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117" w:rsidRDefault="00276117" w:rsidP="0096482E">
      <w:pPr>
        <w:tabs>
          <w:tab w:val="right" w:pos="9638"/>
        </w:tabs>
        <w:rPr>
          <w:rFonts w:cs="Arial"/>
          <w:b/>
          <w:bCs/>
          <w:sz w:val="24"/>
        </w:rPr>
      </w:pPr>
      <w:r>
        <w:rPr>
          <w:rFonts w:cs="Arial"/>
          <w:b/>
          <w:bCs/>
          <w:sz w:val="24"/>
        </w:rPr>
        <w:t>SA WG2 Meeting #</w:t>
      </w:r>
      <w:r w:rsidRPr="009E7C99">
        <w:rPr>
          <w:rFonts w:cs="Arial"/>
          <w:b/>
          <w:bCs/>
          <w:sz w:val="24"/>
        </w:rPr>
        <w:t>1</w:t>
      </w:r>
      <w:r w:rsidRPr="00770F02">
        <w:rPr>
          <w:rFonts w:cs="Arial"/>
          <w:b/>
          <w:bCs/>
          <w:sz w:val="24"/>
        </w:rPr>
        <w:t>1</w:t>
      </w:r>
      <w:r>
        <w:rPr>
          <w:rFonts w:cs="Arial"/>
          <w:b/>
          <w:bCs/>
          <w:sz w:val="24"/>
        </w:rPr>
        <w:t>9</w:t>
      </w:r>
      <w:r>
        <w:rPr>
          <w:rFonts w:cs="Arial"/>
          <w:b/>
          <w:bCs/>
          <w:sz w:val="24"/>
        </w:rPr>
        <w:tab/>
        <w:t>S2-1</w:t>
      </w:r>
      <w:r w:rsidRPr="00770F02">
        <w:rPr>
          <w:rFonts w:cs="Arial"/>
          <w:b/>
          <w:bCs/>
          <w:sz w:val="24"/>
        </w:rPr>
        <w:t>7</w:t>
      </w:r>
      <w:r>
        <w:rPr>
          <w:rFonts w:cs="Arial"/>
          <w:b/>
          <w:bCs/>
          <w:sz w:val="24"/>
        </w:rPr>
        <w:t>0703</w:t>
      </w:r>
    </w:p>
    <w:p w:rsidR="00276117" w:rsidRPr="002F1760" w:rsidRDefault="00276117" w:rsidP="00520861">
      <w:pPr>
        <w:pBdr>
          <w:bottom w:val="single" w:sz="4" w:space="1" w:color="auto"/>
        </w:pBdr>
        <w:tabs>
          <w:tab w:val="right" w:pos="9638"/>
        </w:tabs>
        <w:rPr>
          <w:rFonts w:cs="Arial"/>
          <w:b/>
          <w:bCs/>
        </w:rPr>
      </w:pPr>
      <w:r w:rsidRPr="002F1760">
        <w:rPr>
          <w:rFonts w:cs="Arial"/>
          <w:b/>
          <w:bCs/>
        </w:rPr>
        <w:t>1</w:t>
      </w:r>
      <w:r>
        <w:rPr>
          <w:rFonts w:cs="Arial"/>
          <w:b/>
          <w:bCs/>
        </w:rPr>
        <w:t>3</w:t>
      </w:r>
      <w:r w:rsidRPr="002F1760">
        <w:rPr>
          <w:rFonts w:cs="Arial"/>
          <w:b/>
          <w:bCs/>
        </w:rPr>
        <w:t xml:space="preserve"> - </w:t>
      </w:r>
      <w:r>
        <w:rPr>
          <w:rFonts w:cs="Arial"/>
          <w:b/>
          <w:bCs/>
        </w:rPr>
        <w:t>17</w:t>
      </w:r>
      <w:r w:rsidRPr="002F1760">
        <w:rPr>
          <w:rFonts w:cs="Arial"/>
          <w:b/>
          <w:bCs/>
        </w:rPr>
        <w:t xml:space="preserve"> </w:t>
      </w:r>
      <w:r>
        <w:rPr>
          <w:rFonts w:cs="Arial"/>
          <w:b/>
          <w:bCs/>
        </w:rPr>
        <w:t>Febr</w:t>
      </w:r>
      <w:r w:rsidRPr="002F1760">
        <w:rPr>
          <w:rFonts w:cs="Arial"/>
          <w:b/>
          <w:bCs/>
        </w:rPr>
        <w:t xml:space="preserve">uary 2017, </w:t>
      </w:r>
      <w:r>
        <w:rPr>
          <w:rFonts w:cs="Arial"/>
          <w:b/>
          <w:bCs/>
        </w:rPr>
        <w:t>Dubrovnik</w:t>
      </w:r>
      <w:r w:rsidRPr="002F1760">
        <w:rPr>
          <w:rFonts w:cs="Arial"/>
          <w:b/>
          <w:bCs/>
        </w:rPr>
        <w:t xml:space="preserve">, </w:t>
      </w:r>
      <w:r>
        <w:rPr>
          <w:rFonts w:cs="Arial"/>
          <w:b/>
          <w:bCs/>
        </w:rPr>
        <w:t>Croatia</w:t>
      </w:r>
      <w:r w:rsidRPr="002F1760">
        <w:rPr>
          <w:rFonts w:cs="Arial"/>
          <w:b/>
          <w:bCs/>
          <w:color w:val="0000FF"/>
        </w:rPr>
        <w:tab/>
      </w:r>
    </w:p>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D731A4">
        <w:rPr>
          <w:rFonts w:cs="Arial"/>
          <w:b/>
          <w:bCs/>
          <w:sz w:val="24"/>
          <w:szCs w:val="24"/>
        </w:rPr>
        <w:t>8</w:t>
      </w:r>
      <w:r w:rsidR="00F16B01">
        <w:rPr>
          <w:rFonts w:cs="Arial"/>
          <w:b/>
          <w:bCs/>
          <w:sz w:val="24"/>
          <w:szCs w:val="24"/>
        </w:rPr>
        <w:t>BIS</w:t>
      </w:r>
      <w:r w:rsidRPr="00F76B76">
        <w:rPr>
          <w:rFonts w:cs="Arial"/>
          <w:b/>
          <w:bCs/>
          <w:sz w:val="24"/>
          <w:szCs w:val="24"/>
        </w:rPr>
        <w:tab/>
      </w:r>
      <w:r>
        <w:rPr>
          <w:rFonts w:cs="Arial"/>
          <w:b/>
          <w:bCs/>
          <w:sz w:val="24"/>
        </w:rPr>
        <w:t>DRAFT REPORT</w:t>
      </w:r>
    </w:p>
    <w:p w:rsidR="006E138B" w:rsidRPr="00F76B76" w:rsidRDefault="00F16B01" w:rsidP="006E138B">
      <w:pPr>
        <w:pBdr>
          <w:bottom w:val="single" w:sz="6" w:space="0" w:color="auto"/>
        </w:pBdr>
        <w:tabs>
          <w:tab w:val="right" w:pos="9638"/>
        </w:tabs>
        <w:rPr>
          <w:rFonts w:cs="Arial"/>
          <w:b/>
          <w:bCs/>
          <w:sz w:val="24"/>
          <w:szCs w:val="24"/>
        </w:rPr>
      </w:pPr>
      <w:r>
        <w:rPr>
          <w:rFonts w:cs="Arial"/>
          <w:b/>
          <w:bCs/>
          <w:sz w:val="24"/>
          <w:szCs w:val="24"/>
        </w:rPr>
        <w:t>16 - 20 January 2017, Spokane, Washington, USA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#11</w:t>
      </w:r>
      <w:r w:rsidR="00F16B01">
        <w:rPr>
          <w:b/>
          <w:sz w:val="24"/>
        </w:rPr>
        <w:t>8BIS</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313D71">
        <w:rPr>
          <w:b/>
          <w:color w:val="0000FF"/>
          <w:sz w:val="24"/>
        </w:rPr>
        <w:t>Approval</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195499">
        <w:rPr>
          <w:b/>
          <w:sz w:val="24"/>
        </w:rPr>
        <w:t>0.</w:t>
      </w:r>
      <w:r w:rsidR="00313D71">
        <w:rPr>
          <w:b/>
          <w:sz w:val="24"/>
        </w:rPr>
        <w:t>6</w:t>
      </w:r>
      <w:r>
        <w:rPr>
          <w:b/>
          <w:sz w:val="24"/>
        </w:rPr>
        <w:t xml:space="preserve"> - </w:t>
      </w:r>
      <w:r w:rsidR="00361018">
        <w:rPr>
          <w:b/>
          <w:sz w:val="24"/>
        </w:rPr>
        <w:t>D</w:t>
      </w:r>
      <w:r w:rsidR="00195499">
        <w:rPr>
          <w:b/>
          <w:sz w:val="24"/>
        </w:rPr>
        <w:t>raft</w:t>
      </w:r>
      <w:r w:rsidR="00361018">
        <w:rPr>
          <w:b/>
          <w:sz w:val="24"/>
        </w:rPr>
        <w:t xml:space="preserve"> for </w:t>
      </w:r>
      <w:r w:rsidR="00313D71">
        <w:rPr>
          <w:b/>
          <w:sz w:val="24"/>
        </w:rPr>
        <w:t>approval</w:t>
      </w:r>
    </w:p>
    <w:p w:rsidR="00EB6F19" w:rsidRDefault="00EB6F19" w:rsidP="00EB6F19">
      <w:pPr>
        <w:pStyle w:val="TT"/>
        <w:spacing w:after="240"/>
        <w:rPr>
          <w:sz w:val="24"/>
          <w:szCs w:val="24"/>
        </w:rPr>
      </w:pPr>
      <w:r>
        <w:rPr>
          <w:sz w:val="24"/>
          <w:szCs w:val="24"/>
        </w:rPr>
        <w:t>Contents</w:t>
      </w:r>
    </w:p>
    <w:p w:rsidR="007B594C" w:rsidRDefault="004E1A8F">
      <w:pPr>
        <w:pStyle w:val="TOC1"/>
        <w:rPr>
          <w:rFonts w:asciiTheme="minorHAnsi" w:eastAsiaTheme="minorEastAsia" w:hAnsiTheme="minorHAnsi" w:cstheme="minorBidi"/>
          <w:szCs w:val="22"/>
          <w:lang w:eastAsia="en-GB"/>
        </w:rPr>
      </w:pPr>
      <w:r>
        <w:fldChar w:fldCharType="begin" w:fldLock="1"/>
      </w:r>
      <w:r w:rsidR="007B594C">
        <w:instrText xml:space="preserve"> TOC \o "1-9" </w:instrText>
      </w:r>
      <w:r>
        <w:fldChar w:fldCharType="separate"/>
      </w:r>
      <w:r w:rsidR="007B594C">
        <w:t>1</w:t>
      </w:r>
      <w:r w:rsidR="007B594C">
        <w:rPr>
          <w:rFonts w:asciiTheme="minorHAnsi" w:eastAsiaTheme="minorEastAsia" w:hAnsiTheme="minorHAnsi" w:cstheme="minorBidi"/>
          <w:szCs w:val="22"/>
          <w:lang w:eastAsia="en-GB"/>
        </w:rPr>
        <w:tab/>
      </w:r>
      <w:r w:rsidR="007B594C">
        <w:t>Opening of the meeting</w:t>
      </w:r>
      <w:r w:rsidR="007B594C">
        <w:tab/>
      </w:r>
      <w:r>
        <w:fldChar w:fldCharType="begin" w:fldLock="1"/>
      </w:r>
      <w:r w:rsidR="007B594C">
        <w:instrText xml:space="preserve"> PAGEREF _Toc472925051 \h </w:instrText>
      </w:r>
      <w:r>
        <w:fldChar w:fldCharType="separate"/>
      </w:r>
      <w:r w:rsidR="007B594C">
        <w:t>3</w:t>
      </w:r>
      <w:r>
        <w:fldChar w:fldCharType="end"/>
      </w:r>
    </w:p>
    <w:p w:rsidR="007B594C" w:rsidRDefault="007B594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4E1A8F">
        <w:fldChar w:fldCharType="begin" w:fldLock="1"/>
      </w:r>
      <w:r>
        <w:instrText xml:space="preserve"> PAGEREF _Toc472925052 \h </w:instrText>
      </w:r>
      <w:r w:rsidR="004E1A8F">
        <w:fldChar w:fldCharType="separate"/>
      </w:r>
      <w:r>
        <w:t>3</w:t>
      </w:r>
      <w:r w:rsidR="004E1A8F">
        <w:fldChar w:fldCharType="end"/>
      </w:r>
    </w:p>
    <w:p w:rsidR="007B594C" w:rsidRDefault="007B594C">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4E1A8F">
        <w:fldChar w:fldCharType="begin" w:fldLock="1"/>
      </w:r>
      <w:r>
        <w:instrText xml:space="preserve"> PAGEREF _Toc472925053 \h </w:instrText>
      </w:r>
      <w:r w:rsidR="004E1A8F">
        <w:fldChar w:fldCharType="separate"/>
      </w:r>
      <w:r>
        <w:t>3</w:t>
      </w:r>
      <w:r w:rsidR="004E1A8F">
        <w:fldChar w:fldCharType="end"/>
      </w:r>
    </w:p>
    <w:p w:rsidR="007B594C" w:rsidRDefault="007B594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4E1A8F">
        <w:fldChar w:fldCharType="begin" w:fldLock="1"/>
      </w:r>
      <w:r>
        <w:instrText xml:space="preserve"> PAGEREF _Toc472925054 \h </w:instrText>
      </w:r>
      <w:r w:rsidR="004E1A8F">
        <w:fldChar w:fldCharType="separate"/>
      </w:r>
      <w:r>
        <w:t>3</w:t>
      </w:r>
      <w:r w:rsidR="004E1A8F">
        <w:fldChar w:fldCharType="end"/>
      </w:r>
    </w:p>
    <w:p w:rsidR="007B594C" w:rsidRDefault="007B594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4E1A8F">
        <w:fldChar w:fldCharType="begin" w:fldLock="1"/>
      </w:r>
      <w:r>
        <w:instrText xml:space="preserve"> PAGEREF _Toc472925055 \h </w:instrText>
      </w:r>
      <w:r w:rsidR="004E1A8F">
        <w:fldChar w:fldCharType="separate"/>
      </w:r>
      <w:r>
        <w:t>4</w:t>
      </w:r>
      <w:r w:rsidR="004E1A8F">
        <w:fldChar w:fldCharType="end"/>
      </w:r>
    </w:p>
    <w:p w:rsidR="007B594C" w:rsidRDefault="007B594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4E1A8F">
        <w:fldChar w:fldCharType="begin" w:fldLock="1"/>
      </w:r>
      <w:r>
        <w:instrText xml:space="preserve"> PAGEREF _Toc472925056 \h </w:instrText>
      </w:r>
      <w:r w:rsidR="004E1A8F">
        <w:fldChar w:fldCharType="separate"/>
      </w:r>
      <w:r>
        <w:t>4</w:t>
      </w:r>
      <w:r w:rsidR="004E1A8F">
        <w:fldChar w:fldCharType="end"/>
      </w:r>
    </w:p>
    <w:p w:rsidR="007B594C" w:rsidRDefault="007B594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rsidR="004E1A8F">
        <w:fldChar w:fldCharType="begin" w:fldLock="1"/>
      </w:r>
      <w:r>
        <w:instrText xml:space="preserve"> PAGEREF _Toc472925057 \h </w:instrText>
      </w:r>
      <w:r w:rsidR="004E1A8F">
        <w:fldChar w:fldCharType="separate"/>
      </w:r>
      <w:r>
        <w:t>7</w:t>
      </w:r>
      <w:r w:rsidR="004E1A8F">
        <w:fldChar w:fldCharType="end"/>
      </w:r>
    </w:p>
    <w:p w:rsidR="007B594C" w:rsidRDefault="007B594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rsidR="004E1A8F">
        <w:fldChar w:fldCharType="begin" w:fldLock="1"/>
      </w:r>
      <w:r>
        <w:instrText xml:space="preserve"> PAGEREF _Toc472925058 \h </w:instrText>
      </w:r>
      <w:r w:rsidR="004E1A8F">
        <w:fldChar w:fldCharType="separate"/>
      </w:r>
      <w:r>
        <w:t>7</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 CUPS</w:t>
      </w:r>
      <w:r>
        <w:tab/>
      </w:r>
      <w:r w:rsidR="004E1A8F">
        <w:fldChar w:fldCharType="begin" w:fldLock="1"/>
      </w:r>
      <w:r>
        <w:instrText xml:space="preserve"> PAGEREF _Toc472925059 \h </w:instrText>
      </w:r>
      <w:r w:rsidR="004E1A8F">
        <w:fldChar w:fldCharType="separate"/>
      </w:r>
      <w:r>
        <w:t>23</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3GPP Packet Access Maintenance - V2X</w:t>
      </w:r>
      <w:r>
        <w:tab/>
      </w:r>
      <w:r w:rsidR="004E1A8F">
        <w:fldChar w:fldCharType="begin" w:fldLock="1"/>
      </w:r>
      <w:r>
        <w:instrText xml:space="preserve"> PAGEREF _Toc472925060 \h </w:instrText>
      </w:r>
      <w:r w:rsidR="004E1A8F">
        <w:fldChar w:fldCharType="separate"/>
      </w:r>
      <w:r>
        <w:t>24</w:t>
      </w:r>
      <w:r w:rsidR="004E1A8F">
        <w:fldChar w:fldCharType="end"/>
      </w:r>
    </w:p>
    <w:p w:rsidR="007B594C" w:rsidRDefault="007B594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4E1A8F">
        <w:fldChar w:fldCharType="begin" w:fldLock="1"/>
      </w:r>
      <w:r>
        <w:instrText xml:space="preserve"> PAGEREF _Toc472925061 \h </w:instrText>
      </w:r>
      <w:r w:rsidR="004E1A8F">
        <w:fldChar w:fldCharType="separate"/>
      </w:r>
      <w:r>
        <w:t>26</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5.3</w:t>
      </w:r>
      <w:r w:rsidRPr="007B594C">
        <w:rPr>
          <w:rFonts w:asciiTheme="minorHAnsi" w:eastAsiaTheme="minorEastAsia" w:hAnsiTheme="minorHAnsi" w:cstheme="minorBidi"/>
          <w:sz w:val="22"/>
          <w:szCs w:val="22"/>
          <w:lang w:eastAsia="en-GB"/>
        </w:rPr>
        <w:tab/>
      </w:r>
      <w:r w:rsidRPr="00937E4A">
        <w:rPr>
          <w:color w:val="808080"/>
        </w:rPr>
        <w:t>Non-3GPP Access Maintenance</w:t>
      </w:r>
      <w:r>
        <w:tab/>
      </w:r>
      <w:r w:rsidR="004E1A8F">
        <w:fldChar w:fldCharType="begin" w:fldLock="1"/>
      </w:r>
      <w:r>
        <w:instrText xml:space="preserve"> PAGEREF _Toc472925062 \h </w:instrText>
      </w:r>
      <w:r w:rsidR="004E1A8F">
        <w:fldChar w:fldCharType="separate"/>
      </w:r>
      <w:r>
        <w:t>30</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5.4</w:t>
      </w:r>
      <w:r w:rsidRPr="007B594C">
        <w:rPr>
          <w:rFonts w:asciiTheme="minorHAnsi" w:eastAsiaTheme="minorEastAsia" w:hAnsiTheme="minorHAnsi" w:cstheme="minorBidi"/>
          <w:sz w:val="22"/>
          <w:szCs w:val="22"/>
          <w:lang w:eastAsia="en-GB"/>
        </w:rPr>
        <w:tab/>
      </w:r>
      <w:r w:rsidRPr="00937E4A">
        <w:rPr>
          <w:color w:val="808080"/>
        </w:rPr>
        <w:t>IMS and IMS-Related Maintenance</w:t>
      </w:r>
      <w:r>
        <w:tab/>
      </w:r>
      <w:r w:rsidR="004E1A8F">
        <w:fldChar w:fldCharType="begin" w:fldLock="1"/>
      </w:r>
      <w:r>
        <w:instrText xml:space="preserve"> PAGEREF _Toc472925063 \h </w:instrText>
      </w:r>
      <w:r w:rsidR="004E1A8F">
        <w:fldChar w:fldCharType="separate"/>
      </w:r>
      <w:r>
        <w:t>30</w:t>
      </w:r>
      <w:r w:rsidR="004E1A8F">
        <w:fldChar w:fldCharType="end"/>
      </w:r>
    </w:p>
    <w:p w:rsidR="007B594C" w:rsidRDefault="007B594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rsidR="004E1A8F">
        <w:fldChar w:fldCharType="begin" w:fldLock="1"/>
      </w:r>
      <w:r>
        <w:instrText xml:space="preserve"> PAGEREF _Toc472925064 \h </w:instrText>
      </w:r>
      <w:r w:rsidR="004E1A8F">
        <w:fldChar w:fldCharType="separate"/>
      </w:r>
      <w:r>
        <w:t>30</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6.1</w:t>
      </w:r>
      <w:r w:rsidRPr="007B594C">
        <w:rPr>
          <w:rFonts w:asciiTheme="minorHAnsi" w:eastAsiaTheme="minorEastAsia" w:hAnsiTheme="minorHAnsi" w:cstheme="minorBidi"/>
          <w:sz w:val="22"/>
          <w:szCs w:val="22"/>
          <w:lang w:eastAsia="en-GB"/>
        </w:rPr>
        <w:tab/>
      </w:r>
      <w:r w:rsidRPr="00937E4A">
        <w:rPr>
          <w:color w:val="808080"/>
        </w:rPr>
        <w:t>Rel</w:t>
      </w:r>
      <w:r w:rsidRPr="00937E4A">
        <w:rPr>
          <w:color w:val="808080"/>
        </w:rPr>
        <w:noBreakHyphen/>
        <w:t>15 3GPP Packet Access Maintenance - essential corrections</w:t>
      </w:r>
      <w:r>
        <w:tab/>
      </w:r>
      <w:r w:rsidR="004E1A8F">
        <w:fldChar w:fldCharType="begin" w:fldLock="1"/>
      </w:r>
      <w:r>
        <w:instrText xml:space="preserve"> PAGEREF _Toc472925065 \h </w:instrText>
      </w:r>
      <w:r w:rsidR="004E1A8F">
        <w:fldChar w:fldCharType="separate"/>
      </w:r>
      <w:r>
        <w:t>30</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6.2</w:t>
      </w:r>
      <w:r w:rsidRPr="007B594C">
        <w:rPr>
          <w:rFonts w:asciiTheme="minorHAnsi" w:eastAsiaTheme="minorEastAsia" w:hAnsiTheme="minorHAnsi" w:cstheme="minorBidi"/>
          <w:sz w:val="22"/>
          <w:szCs w:val="22"/>
          <w:lang w:eastAsia="en-GB"/>
        </w:rPr>
        <w:tab/>
      </w:r>
      <w:r w:rsidRPr="00937E4A">
        <w:rPr>
          <w:color w:val="808080"/>
        </w:rPr>
        <w:t>Rel</w:t>
      </w:r>
      <w:r w:rsidRPr="00937E4A">
        <w:rPr>
          <w:color w:val="808080"/>
        </w:rPr>
        <w:noBreakHyphen/>
        <w:t>15 PCC/QoS Maintenance- essential corrections</w:t>
      </w:r>
      <w:r>
        <w:tab/>
      </w:r>
      <w:r w:rsidR="004E1A8F">
        <w:fldChar w:fldCharType="begin" w:fldLock="1"/>
      </w:r>
      <w:r>
        <w:instrText xml:space="preserve"> PAGEREF _Toc472925066 \h </w:instrText>
      </w:r>
      <w:r w:rsidR="004E1A8F">
        <w:fldChar w:fldCharType="separate"/>
      </w:r>
      <w:r>
        <w:t>30</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6.3</w:t>
      </w:r>
      <w:r w:rsidRPr="007B594C">
        <w:rPr>
          <w:rFonts w:asciiTheme="minorHAnsi" w:eastAsiaTheme="minorEastAsia" w:hAnsiTheme="minorHAnsi" w:cstheme="minorBidi"/>
          <w:sz w:val="22"/>
          <w:szCs w:val="22"/>
          <w:lang w:eastAsia="en-GB"/>
        </w:rPr>
        <w:tab/>
      </w:r>
      <w:r w:rsidRPr="00937E4A">
        <w:rPr>
          <w:color w:val="808080"/>
        </w:rPr>
        <w:t>Rel</w:t>
      </w:r>
      <w:r w:rsidRPr="00937E4A">
        <w:rPr>
          <w:color w:val="808080"/>
        </w:rPr>
        <w:noBreakHyphen/>
        <w:t>15 Non-3GPP Access Maintenance- essential corrections</w:t>
      </w:r>
      <w:r>
        <w:tab/>
      </w:r>
      <w:r w:rsidR="004E1A8F">
        <w:fldChar w:fldCharType="begin" w:fldLock="1"/>
      </w:r>
      <w:r>
        <w:instrText xml:space="preserve"> PAGEREF _Toc472925067 \h </w:instrText>
      </w:r>
      <w:r w:rsidR="004E1A8F">
        <w:fldChar w:fldCharType="separate"/>
      </w:r>
      <w:r>
        <w:t>30</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6.4</w:t>
      </w:r>
      <w:r w:rsidRPr="007B594C">
        <w:rPr>
          <w:rFonts w:asciiTheme="minorHAnsi" w:eastAsiaTheme="minorEastAsia" w:hAnsiTheme="minorHAnsi" w:cstheme="minorBidi"/>
          <w:sz w:val="22"/>
          <w:szCs w:val="22"/>
          <w:lang w:eastAsia="en-GB"/>
        </w:rPr>
        <w:tab/>
      </w:r>
      <w:r w:rsidRPr="00937E4A">
        <w:rPr>
          <w:color w:val="808080"/>
        </w:rPr>
        <w:t>Rel</w:t>
      </w:r>
      <w:r w:rsidRPr="00937E4A">
        <w:rPr>
          <w:color w:val="808080"/>
        </w:rPr>
        <w:noBreakHyphen/>
        <w:t>15 IMS-Related Maintenance- essential corrections</w:t>
      </w:r>
      <w:r>
        <w:tab/>
      </w:r>
      <w:r w:rsidR="004E1A8F">
        <w:fldChar w:fldCharType="begin" w:fldLock="1"/>
      </w:r>
      <w:r>
        <w:instrText xml:space="preserve"> PAGEREF _Toc472925068 \h </w:instrText>
      </w:r>
      <w:r w:rsidR="004E1A8F">
        <w:fldChar w:fldCharType="separate"/>
      </w:r>
      <w:r>
        <w:t>30</w:t>
      </w:r>
      <w:r w:rsidR="004E1A8F">
        <w:fldChar w:fldCharType="end"/>
      </w:r>
    </w:p>
    <w:p w:rsidR="007B594C" w:rsidRDefault="007B594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rsidR="004E1A8F">
        <w:fldChar w:fldCharType="begin" w:fldLock="1"/>
      </w:r>
      <w:r>
        <w:instrText xml:space="preserve"> PAGEREF _Toc472925069 \h </w:instrText>
      </w:r>
      <w:r w:rsidR="004E1A8F">
        <w:fldChar w:fldCharType="separate"/>
      </w:r>
      <w:r>
        <w:t>30</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rsidR="004E1A8F">
        <w:fldChar w:fldCharType="begin" w:fldLock="1"/>
      </w:r>
      <w:r>
        <w:instrText xml:space="preserve"> PAGEREF _Toc472925070 \h </w:instrText>
      </w:r>
      <w:r w:rsidR="004E1A8F">
        <w:fldChar w:fldCharType="separate"/>
      </w:r>
      <w:r>
        <w:t>30</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Access Control, MM and CM functions and flows</w:t>
      </w:r>
      <w:r>
        <w:tab/>
      </w:r>
      <w:r w:rsidR="004E1A8F">
        <w:fldChar w:fldCharType="begin" w:fldLock="1"/>
      </w:r>
      <w:r>
        <w:instrText xml:space="preserve"> PAGEREF _Toc472925071 \h </w:instrText>
      </w:r>
      <w:r w:rsidR="004E1A8F">
        <w:fldChar w:fldCharType="separate"/>
      </w:r>
      <w:r>
        <w:t>41</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rsidR="004E1A8F">
        <w:fldChar w:fldCharType="begin" w:fldLock="1"/>
      </w:r>
      <w:r>
        <w:instrText xml:space="preserve"> PAGEREF _Toc472925072 \h </w:instrText>
      </w:r>
      <w:r w:rsidR="004E1A8F">
        <w:fldChar w:fldCharType="separate"/>
      </w:r>
      <w:r>
        <w:t>47</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rsidR="004E1A8F">
        <w:fldChar w:fldCharType="begin" w:fldLock="1"/>
      </w:r>
      <w:r>
        <w:instrText xml:space="preserve"> PAGEREF _Toc472925073 \h </w:instrText>
      </w:r>
      <w:r w:rsidR="004E1A8F">
        <w:fldChar w:fldCharType="separate"/>
      </w:r>
      <w:r>
        <w:t>53</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rsidR="004E1A8F">
        <w:fldChar w:fldCharType="begin" w:fldLock="1"/>
      </w:r>
      <w:r>
        <w:instrText xml:space="preserve"> PAGEREF _Toc472925074 \h </w:instrText>
      </w:r>
      <w:r w:rsidR="004E1A8F">
        <w:fldChar w:fldCharType="separate"/>
      </w:r>
      <w:r>
        <w:t>54</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rsidR="004E1A8F">
        <w:fldChar w:fldCharType="begin" w:fldLock="1"/>
      </w:r>
      <w:r>
        <w:instrText xml:space="preserve"> PAGEREF _Toc472925075 \h </w:instrText>
      </w:r>
      <w:r w:rsidR="004E1A8F">
        <w:fldChar w:fldCharType="separate"/>
      </w:r>
      <w:r>
        <w:t>55</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AN - CN interactions / 3GPP access specific functionality and flows</w:t>
      </w:r>
      <w:r>
        <w:tab/>
      </w:r>
      <w:r w:rsidR="004E1A8F">
        <w:fldChar w:fldCharType="begin" w:fldLock="1"/>
      </w:r>
      <w:r>
        <w:instrText xml:space="preserve"> PAGEREF _Toc472925076 \h </w:instrText>
      </w:r>
      <w:r w:rsidR="004E1A8F">
        <w:fldChar w:fldCharType="separate"/>
      </w:r>
      <w:r>
        <w:t>56</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rsidR="004E1A8F">
        <w:fldChar w:fldCharType="begin" w:fldLock="1"/>
      </w:r>
      <w:r>
        <w:instrText xml:space="preserve"> PAGEREF _Toc472925077 \h </w:instrText>
      </w:r>
      <w:r w:rsidR="004E1A8F">
        <w:fldChar w:fldCharType="separate"/>
      </w:r>
      <w:r>
        <w:t>60</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rsidR="004E1A8F">
        <w:fldChar w:fldCharType="begin" w:fldLock="1"/>
      </w:r>
      <w:r>
        <w:instrText xml:space="preserve"> PAGEREF _Toc472925078 \h </w:instrText>
      </w:r>
      <w:r w:rsidR="004E1A8F">
        <w:fldChar w:fldCharType="separate"/>
      </w:r>
      <w:r>
        <w:t>61</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related functionality and flows</w:t>
      </w:r>
      <w:r>
        <w:tab/>
      </w:r>
      <w:r w:rsidR="004E1A8F">
        <w:fldChar w:fldCharType="begin" w:fldLock="1"/>
      </w:r>
      <w:r>
        <w:instrText xml:space="preserve"> PAGEREF _Toc472925079 \h </w:instrText>
      </w:r>
      <w:r w:rsidR="004E1A8F">
        <w:fldChar w:fldCharType="separate"/>
      </w:r>
      <w:r>
        <w:t>63</w:t>
      </w:r>
      <w:r w:rsidR="004E1A8F">
        <w:fldChar w:fldCharType="end"/>
      </w:r>
    </w:p>
    <w:p w:rsidR="007B594C" w:rsidRDefault="007B594C">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rsidR="004E1A8F">
        <w:fldChar w:fldCharType="begin" w:fldLock="1"/>
      </w:r>
      <w:r>
        <w:instrText xml:space="preserve"> PAGEREF _Toc472925080 \h </w:instrText>
      </w:r>
      <w:r w:rsidR="004E1A8F">
        <w:fldChar w:fldCharType="separate"/>
      </w:r>
      <w:r>
        <w:t>65</w:t>
      </w:r>
      <w:r w:rsidR="004E1A8F">
        <w:fldChar w:fldCharType="end"/>
      </w:r>
    </w:p>
    <w:p w:rsidR="007B594C" w:rsidRDefault="007B594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Enhanced Isolated E-UTRAN Operation for Public Safety (FS_IOPS_LB)</w:t>
      </w:r>
      <w:r>
        <w:tab/>
      </w:r>
      <w:r w:rsidR="004E1A8F">
        <w:fldChar w:fldCharType="begin" w:fldLock="1"/>
      </w:r>
      <w:r>
        <w:instrText xml:space="preserve"> PAGEREF _Toc472925081 \h </w:instrText>
      </w:r>
      <w:r w:rsidR="004E1A8F">
        <w:fldChar w:fldCharType="separate"/>
      </w:r>
      <w:r>
        <w:t>67</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6.7</w:t>
      </w:r>
      <w:r w:rsidRPr="007B594C">
        <w:rPr>
          <w:rFonts w:asciiTheme="minorHAnsi" w:eastAsiaTheme="minorEastAsia" w:hAnsiTheme="minorHAnsi" w:cstheme="minorBidi"/>
          <w:sz w:val="22"/>
          <w:szCs w:val="22"/>
          <w:lang w:eastAsia="en-GB"/>
        </w:rPr>
        <w:tab/>
      </w:r>
      <w:r w:rsidRPr="00937E4A">
        <w:rPr>
          <w:color w:val="808080"/>
        </w:rPr>
        <w:t>Study on Complementary Features for Voice services over WLAN (FS_VoWLAN)</w:t>
      </w:r>
      <w:r>
        <w:tab/>
      </w:r>
      <w:r w:rsidR="004E1A8F">
        <w:fldChar w:fldCharType="begin" w:fldLock="1"/>
      </w:r>
      <w:r>
        <w:instrText xml:space="preserve"> PAGEREF _Toc472925082 \h </w:instrText>
      </w:r>
      <w:r w:rsidR="004E1A8F">
        <w:fldChar w:fldCharType="separate"/>
      </w:r>
      <w:r>
        <w:t>67</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6.8</w:t>
      </w:r>
      <w:r w:rsidRPr="007B594C">
        <w:rPr>
          <w:rFonts w:asciiTheme="minorHAnsi" w:eastAsiaTheme="minorEastAsia" w:hAnsiTheme="minorHAnsi" w:cstheme="minorBidi"/>
          <w:sz w:val="22"/>
          <w:szCs w:val="22"/>
          <w:lang w:eastAsia="en-GB"/>
        </w:rPr>
        <w:tab/>
      </w:r>
      <w:r w:rsidRPr="00937E4A">
        <w:rPr>
          <w:color w:val="808080"/>
        </w:rPr>
        <w:t>Study for enhanced VoLTE performance (FS_eVoLP)</w:t>
      </w:r>
      <w:r>
        <w:tab/>
      </w:r>
      <w:r w:rsidR="004E1A8F">
        <w:fldChar w:fldCharType="begin" w:fldLock="1"/>
      </w:r>
      <w:r>
        <w:instrText xml:space="preserve"> PAGEREF _Toc472925083 \h </w:instrText>
      </w:r>
      <w:r w:rsidR="004E1A8F">
        <w:fldChar w:fldCharType="separate"/>
      </w:r>
      <w:r>
        <w:t>68</w:t>
      </w:r>
      <w:r w:rsidR="004E1A8F">
        <w:fldChar w:fldCharType="end"/>
      </w:r>
    </w:p>
    <w:p w:rsidR="007B594C" w:rsidRDefault="007B594C">
      <w:pPr>
        <w:pStyle w:val="TOC2"/>
        <w:rPr>
          <w:rFonts w:asciiTheme="minorHAnsi" w:eastAsiaTheme="minorEastAsia" w:hAnsiTheme="minorHAnsi" w:cstheme="minorBidi"/>
          <w:sz w:val="22"/>
          <w:szCs w:val="22"/>
          <w:lang w:eastAsia="en-GB"/>
        </w:rPr>
      </w:pPr>
      <w:r w:rsidRPr="007B594C">
        <w:t>6.9</w:t>
      </w:r>
      <w:r w:rsidRPr="007B594C">
        <w:rPr>
          <w:rFonts w:asciiTheme="minorHAnsi" w:eastAsiaTheme="minorEastAsia" w:hAnsiTheme="minorHAnsi" w:cstheme="minorBidi"/>
          <w:sz w:val="22"/>
          <w:szCs w:val="22"/>
          <w:lang w:eastAsia="en-GB"/>
        </w:rPr>
        <w:tab/>
      </w:r>
      <w:r w:rsidRPr="00937E4A">
        <w:rPr>
          <w:color w:val="808080"/>
        </w:rPr>
        <w:t>Study on unlicensed spectrum offloading system enhancements (FS_USOS)</w:t>
      </w:r>
      <w:r>
        <w:tab/>
      </w:r>
      <w:r w:rsidR="004E1A8F">
        <w:fldChar w:fldCharType="begin" w:fldLock="1"/>
      </w:r>
      <w:r>
        <w:instrText xml:space="preserve"> PAGEREF _Toc472925084 \h </w:instrText>
      </w:r>
      <w:r w:rsidR="004E1A8F">
        <w:fldChar w:fldCharType="separate"/>
      </w:r>
      <w:r>
        <w:t>68</w:t>
      </w:r>
      <w:r w:rsidR="004E1A8F">
        <w:fldChar w:fldCharType="end"/>
      </w:r>
    </w:p>
    <w:p w:rsidR="007B594C" w:rsidRDefault="007B594C">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rsidR="004E1A8F">
        <w:fldChar w:fldCharType="begin" w:fldLock="1"/>
      </w:r>
      <w:r>
        <w:instrText xml:space="preserve"> PAGEREF _Toc472925085 \h </w:instrText>
      </w:r>
      <w:r w:rsidR="004E1A8F">
        <w:fldChar w:fldCharType="separate"/>
      </w:r>
      <w:r>
        <w:t>68</w:t>
      </w:r>
      <w:r w:rsidR="004E1A8F">
        <w:fldChar w:fldCharType="end"/>
      </w:r>
    </w:p>
    <w:p w:rsidR="007B594C" w:rsidRDefault="007B594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4E1A8F">
        <w:fldChar w:fldCharType="begin" w:fldLock="1"/>
      </w:r>
      <w:r>
        <w:instrText xml:space="preserve"> PAGEREF _Toc472925086 \h </w:instrText>
      </w:r>
      <w:r w:rsidR="004E1A8F">
        <w:fldChar w:fldCharType="separate"/>
      </w:r>
      <w:r>
        <w:t>71</w:t>
      </w:r>
      <w:r w:rsidR="004E1A8F">
        <w:fldChar w:fldCharType="end"/>
      </w:r>
    </w:p>
    <w:p w:rsidR="007B594C" w:rsidRDefault="007B594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4E1A8F">
        <w:fldChar w:fldCharType="begin" w:fldLock="1"/>
      </w:r>
      <w:r>
        <w:instrText xml:space="preserve"> PAGEREF _Toc472925087 \h </w:instrText>
      </w:r>
      <w:r w:rsidR="004E1A8F">
        <w:fldChar w:fldCharType="separate"/>
      </w:r>
      <w:r>
        <w:t>71</w:t>
      </w:r>
      <w:r w:rsidR="004E1A8F">
        <w:fldChar w:fldCharType="end"/>
      </w:r>
    </w:p>
    <w:p w:rsidR="007B594C" w:rsidRDefault="007B594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4E1A8F">
        <w:fldChar w:fldCharType="begin" w:fldLock="1"/>
      </w:r>
      <w:r>
        <w:instrText xml:space="preserve"> PAGEREF _Toc472925088 \h </w:instrText>
      </w:r>
      <w:r w:rsidR="004E1A8F">
        <w:fldChar w:fldCharType="separate"/>
      </w:r>
      <w:r>
        <w:t>72</w:t>
      </w:r>
      <w:r w:rsidR="004E1A8F">
        <w:fldChar w:fldCharType="end"/>
      </w:r>
    </w:p>
    <w:p w:rsidR="007B594C" w:rsidRDefault="007B594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4E1A8F">
        <w:fldChar w:fldCharType="begin" w:fldLock="1"/>
      </w:r>
      <w:r>
        <w:instrText xml:space="preserve"> PAGEREF _Toc472925089 \h </w:instrText>
      </w:r>
      <w:r w:rsidR="004E1A8F">
        <w:fldChar w:fldCharType="separate"/>
      </w:r>
      <w:r>
        <w:t>73</w:t>
      </w:r>
      <w:r w:rsidR="004E1A8F">
        <w:fldChar w:fldCharType="end"/>
      </w:r>
    </w:p>
    <w:p w:rsidR="007B594C" w:rsidRDefault="007B594C">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AOB</w:t>
      </w:r>
      <w:r>
        <w:tab/>
      </w:r>
      <w:r w:rsidR="004E1A8F">
        <w:fldChar w:fldCharType="begin" w:fldLock="1"/>
      </w:r>
      <w:r>
        <w:instrText xml:space="preserve"> PAGEREF _Toc472925090 \h </w:instrText>
      </w:r>
      <w:r w:rsidR="004E1A8F">
        <w:fldChar w:fldCharType="separate"/>
      </w:r>
      <w:r>
        <w:t>73</w:t>
      </w:r>
      <w:r w:rsidR="004E1A8F">
        <w:fldChar w:fldCharType="end"/>
      </w:r>
    </w:p>
    <w:p w:rsidR="007B594C" w:rsidRPr="007B594C" w:rsidRDefault="007B594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w:t>
      </w:r>
      <w:r w:rsidRPr="007B594C">
        <w:t xml:space="preserve"> of the Meeting</w:t>
      </w:r>
      <w:r w:rsidRPr="007B594C">
        <w:tab/>
      </w:r>
      <w:r w:rsidR="004E1A8F" w:rsidRPr="007B594C">
        <w:fldChar w:fldCharType="begin" w:fldLock="1"/>
      </w:r>
      <w:r w:rsidRPr="007B594C">
        <w:instrText xml:space="preserve"> PAGEREF _Toc472925091 \h </w:instrText>
      </w:r>
      <w:r w:rsidR="004E1A8F" w:rsidRPr="007B594C">
        <w:fldChar w:fldCharType="separate"/>
      </w:r>
      <w:r w:rsidRPr="007B594C">
        <w:t>73</w:t>
      </w:r>
      <w:r w:rsidR="004E1A8F" w:rsidRPr="007B594C">
        <w:fldChar w:fldCharType="end"/>
      </w:r>
    </w:p>
    <w:p w:rsidR="007B594C" w:rsidRPr="007B594C" w:rsidRDefault="007B594C">
      <w:pPr>
        <w:pStyle w:val="TOC9"/>
        <w:rPr>
          <w:rFonts w:asciiTheme="minorHAnsi" w:eastAsiaTheme="minorEastAsia" w:hAnsiTheme="minorHAnsi" w:cstheme="minorBidi"/>
          <w:b w:val="0"/>
          <w:szCs w:val="22"/>
          <w:lang w:eastAsia="en-GB"/>
        </w:rPr>
      </w:pPr>
      <w:r w:rsidRPr="007B594C">
        <w:t>Annex A</w:t>
      </w:r>
      <w:r w:rsidRPr="007B594C">
        <w:rPr>
          <w:rFonts w:asciiTheme="minorHAnsi" w:eastAsiaTheme="minorEastAsia" w:hAnsiTheme="minorHAnsi" w:cstheme="minorBidi"/>
          <w:b w:val="0"/>
          <w:szCs w:val="22"/>
          <w:lang w:eastAsia="en-GB"/>
        </w:rPr>
        <w:tab/>
      </w:r>
      <w:r w:rsidRPr="007B594C">
        <w:t>Summary of Output</w:t>
      </w:r>
      <w:r w:rsidRPr="007B594C">
        <w:tab/>
      </w:r>
      <w:r w:rsidR="004E1A8F" w:rsidRPr="007B594C">
        <w:fldChar w:fldCharType="begin" w:fldLock="1"/>
      </w:r>
      <w:r w:rsidRPr="007B594C">
        <w:instrText xml:space="preserve"> PAGEREF _Toc472925092 \h </w:instrText>
      </w:r>
      <w:r w:rsidR="004E1A8F" w:rsidRPr="007B594C">
        <w:fldChar w:fldCharType="separate"/>
      </w:r>
      <w:r w:rsidRPr="007B594C">
        <w:t>74</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A.1</w:t>
      </w:r>
      <w:r w:rsidRPr="007B594C">
        <w:rPr>
          <w:rFonts w:asciiTheme="minorHAnsi" w:eastAsiaTheme="minorEastAsia" w:hAnsiTheme="minorHAnsi" w:cstheme="minorBidi"/>
          <w:szCs w:val="22"/>
          <w:lang w:eastAsia="en-GB"/>
        </w:rPr>
        <w:tab/>
      </w:r>
      <w:r w:rsidRPr="007B594C">
        <w:t>List of meeting documents ordered by TD number</w:t>
      </w:r>
      <w:r w:rsidRPr="007B594C">
        <w:tab/>
      </w:r>
      <w:r w:rsidR="004E1A8F" w:rsidRPr="007B594C">
        <w:fldChar w:fldCharType="begin" w:fldLock="1"/>
      </w:r>
      <w:r w:rsidRPr="007B594C">
        <w:instrText xml:space="preserve"> PAGEREF _Toc472925093 \h </w:instrText>
      </w:r>
      <w:r w:rsidR="004E1A8F" w:rsidRPr="007B594C">
        <w:fldChar w:fldCharType="separate"/>
      </w:r>
      <w:r w:rsidRPr="007B594C">
        <w:t>74</w:t>
      </w:r>
      <w:r w:rsidR="004E1A8F" w:rsidRPr="007B594C">
        <w:fldChar w:fldCharType="end"/>
      </w:r>
    </w:p>
    <w:p w:rsidR="007B594C" w:rsidRDefault="007B594C">
      <w:pPr>
        <w:pStyle w:val="TOC1"/>
        <w:rPr>
          <w:rFonts w:asciiTheme="minorHAnsi" w:eastAsiaTheme="minorEastAsia" w:hAnsiTheme="minorHAnsi" w:cstheme="minorBidi"/>
          <w:szCs w:val="22"/>
          <w:lang w:eastAsia="en-GB"/>
        </w:rPr>
      </w:pPr>
      <w:r w:rsidRPr="007B594C">
        <w:t>A.2</w:t>
      </w:r>
      <w:r w:rsidRPr="007B594C">
        <w:rPr>
          <w:rFonts w:asciiTheme="minorHAnsi" w:eastAsiaTheme="minorEastAsia" w:hAnsiTheme="minorHAnsi" w:cstheme="minorBidi"/>
          <w:szCs w:val="22"/>
          <w:lang w:eastAsia="en-GB"/>
        </w:rPr>
        <w:tab/>
      </w:r>
      <w:r w:rsidRPr="007B594C">
        <w:t>List of m</w:t>
      </w:r>
      <w:r>
        <w:t>eeting documents ordered by Agenda Item</w:t>
      </w:r>
      <w:r>
        <w:tab/>
      </w:r>
      <w:r w:rsidR="004E1A8F">
        <w:fldChar w:fldCharType="begin" w:fldLock="1"/>
      </w:r>
      <w:r>
        <w:instrText xml:space="preserve"> PAGEREF _Toc472925094 \h </w:instrText>
      </w:r>
      <w:r w:rsidR="004E1A8F">
        <w:fldChar w:fldCharType="separate"/>
      </w:r>
      <w:r>
        <w:t>143</w:t>
      </w:r>
      <w:r w:rsidR="004E1A8F">
        <w:fldChar w:fldCharType="end"/>
      </w:r>
    </w:p>
    <w:p w:rsidR="007B594C" w:rsidRPr="007B594C" w:rsidRDefault="007B594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Documents for e-mail approv</w:t>
      </w:r>
      <w:r w:rsidRPr="007B594C">
        <w:t>al</w:t>
      </w:r>
      <w:r w:rsidRPr="007B594C">
        <w:tab/>
      </w:r>
      <w:r w:rsidR="004E1A8F" w:rsidRPr="007B594C">
        <w:fldChar w:fldCharType="begin" w:fldLock="1"/>
      </w:r>
      <w:r w:rsidRPr="007B594C">
        <w:instrText xml:space="preserve"> PAGEREF _Toc472925095 \h </w:instrText>
      </w:r>
      <w:r w:rsidR="004E1A8F" w:rsidRPr="007B594C">
        <w:fldChar w:fldCharType="separate"/>
      </w:r>
      <w:r w:rsidRPr="007B594C">
        <w:t>212</w:t>
      </w:r>
      <w:r w:rsidR="004E1A8F" w:rsidRPr="007B594C">
        <w:fldChar w:fldCharType="end"/>
      </w:r>
    </w:p>
    <w:p w:rsidR="007B594C" w:rsidRPr="007B594C" w:rsidRDefault="007B594C">
      <w:pPr>
        <w:pStyle w:val="TOC9"/>
        <w:rPr>
          <w:rFonts w:asciiTheme="minorHAnsi" w:eastAsiaTheme="minorEastAsia" w:hAnsiTheme="minorHAnsi" w:cstheme="minorBidi"/>
          <w:b w:val="0"/>
          <w:szCs w:val="22"/>
          <w:lang w:eastAsia="en-GB"/>
        </w:rPr>
      </w:pPr>
      <w:r w:rsidRPr="007B594C">
        <w:t>Annex B</w:t>
      </w:r>
      <w:r w:rsidRPr="007B594C">
        <w:rPr>
          <w:rFonts w:asciiTheme="minorHAnsi" w:eastAsiaTheme="minorEastAsia" w:hAnsiTheme="minorHAnsi" w:cstheme="minorBidi"/>
          <w:b w:val="0"/>
          <w:szCs w:val="22"/>
          <w:lang w:eastAsia="en-GB"/>
        </w:rPr>
        <w:tab/>
      </w:r>
      <w:r w:rsidRPr="007B594C">
        <w:t>Change Requests</w:t>
      </w:r>
      <w:r w:rsidRPr="007B594C">
        <w:tab/>
      </w:r>
      <w:r w:rsidR="004E1A8F" w:rsidRPr="007B594C">
        <w:fldChar w:fldCharType="begin" w:fldLock="1"/>
      </w:r>
      <w:r w:rsidRPr="007B594C">
        <w:instrText xml:space="preserve"> PAGEREF _Toc472925096 \h </w:instrText>
      </w:r>
      <w:r w:rsidR="004E1A8F" w:rsidRPr="007B594C">
        <w:fldChar w:fldCharType="separate"/>
      </w:r>
      <w:r w:rsidRPr="007B594C">
        <w:t>213</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B.1</w:t>
      </w:r>
      <w:r w:rsidRPr="007B594C">
        <w:rPr>
          <w:rFonts w:asciiTheme="minorHAnsi" w:eastAsiaTheme="minorEastAsia" w:hAnsiTheme="minorHAnsi" w:cstheme="minorBidi"/>
          <w:szCs w:val="22"/>
          <w:lang w:eastAsia="en-GB"/>
        </w:rPr>
        <w:tab/>
      </w:r>
      <w:r w:rsidRPr="007B594C">
        <w:t>List of all CRs for meeting #118BIS</w:t>
      </w:r>
      <w:r w:rsidRPr="007B594C">
        <w:tab/>
      </w:r>
      <w:r w:rsidR="004E1A8F" w:rsidRPr="007B594C">
        <w:fldChar w:fldCharType="begin" w:fldLock="1"/>
      </w:r>
      <w:r w:rsidRPr="007B594C">
        <w:instrText xml:space="preserve"> PAGEREF _Toc472925097 \h </w:instrText>
      </w:r>
      <w:r w:rsidR="004E1A8F" w:rsidRPr="007B594C">
        <w:fldChar w:fldCharType="separate"/>
      </w:r>
      <w:r w:rsidRPr="007B594C">
        <w:t>213</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B.2</w:t>
      </w:r>
      <w:r w:rsidRPr="007B594C">
        <w:rPr>
          <w:rFonts w:asciiTheme="minorHAnsi" w:eastAsiaTheme="minorEastAsia" w:hAnsiTheme="minorHAnsi" w:cstheme="minorBidi"/>
          <w:szCs w:val="22"/>
          <w:lang w:eastAsia="en-GB"/>
        </w:rPr>
        <w:tab/>
      </w:r>
      <w:r w:rsidRPr="007B594C">
        <w:t>List of agreed CRs for meeting  #118BIS</w:t>
      </w:r>
      <w:r w:rsidRPr="007B594C">
        <w:tab/>
      </w:r>
      <w:r w:rsidR="004E1A8F" w:rsidRPr="007B594C">
        <w:fldChar w:fldCharType="begin" w:fldLock="1"/>
      </w:r>
      <w:r w:rsidRPr="007B594C">
        <w:instrText xml:space="preserve"> PAGEREF _Toc472925098 \h </w:instrText>
      </w:r>
      <w:r w:rsidR="004E1A8F" w:rsidRPr="007B594C">
        <w:fldChar w:fldCharType="separate"/>
      </w:r>
      <w:r w:rsidRPr="007B594C">
        <w:t>218</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B.3</w:t>
      </w:r>
      <w:r w:rsidRPr="007B594C">
        <w:rPr>
          <w:rFonts w:asciiTheme="minorHAnsi" w:eastAsiaTheme="minorEastAsia" w:hAnsiTheme="minorHAnsi" w:cstheme="minorBidi"/>
          <w:szCs w:val="22"/>
          <w:lang w:eastAsia="en-GB"/>
        </w:rPr>
        <w:tab/>
      </w:r>
      <w:r w:rsidRPr="007B594C">
        <w:t>List of agreed P-CRs for meeting #118BIS</w:t>
      </w:r>
      <w:r w:rsidRPr="007B594C">
        <w:tab/>
      </w:r>
      <w:r w:rsidR="004E1A8F" w:rsidRPr="007B594C">
        <w:fldChar w:fldCharType="begin" w:fldLock="1"/>
      </w:r>
      <w:r w:rsidRPr="007B594C">
        <w:instrText xml:space="preserve"> PAGEREF _Toc472925099 \h </w:instrText>
      </w:r>
      <w:r w:rsidR="004E1A8F" w:rsidRPr="007B594C">
        <w:fldChar w:fldCharType="separate"/>
      </w:r>
      <w:r w:rsidRPr="007B594C">
        <w:t>220</w:t>
      </w:r>
      <w:r w:rsidR="004E1A8F" w:rsidRPr="007B594C">
        <w:fldChar w:fldCharType="end"/>
      </w:r>
    </w:p>
    <w:p w:rsidR="007B594C" w:rsidRPr="007B594C" w:rsidRDefault="007B594C">
      <w:pPr>
        <w:pStyle w:val="TOC9"/>
        <w:rPr>
          <w:rFonts w:asciiTheme="minorHAnsi" w:eastAsiaTheme="minorEastAsia" w:hAnsiTheme="minorHAnsi" w:cstheme="minorBidi"/>
          <w:b w:val="0"/>
          <w:szCs w:val="22"/>
          <w:lang w:eastAsia="en-GB"/>
        </w:rPr>
      </w:pPr>
      <w:r w:rsidRPr="007B594C">
        <w:t>Annex C</w:t>
      </w:r>
      <w:r w:rsidRPr="007B594C">
        <w:rPr>
          <w:rFonts w:asciiTheme="minorHAnsi" w:eastAsiaTheme="minorEastAsia" w:hAnsiTheme="minorHAnsi" w:cstheme="minorBidi"/>
          <w:b w:val="0"/>
          <w:szCs w:val="22"/>
          <w:lang w:eastAsia="en-GB"/>
        </w:rPr>
        <w:tab/>
      </w:r>
      <w:r w:rsidRPr="007B594C">
        <w:t>Liaison Statements</w:t>
      </w:r>
      <w:r w:rsidRPr="007B594C">
        <w:tab/>
      </w:r>
      <w:r w:rsidR="004E1A8F" w:rsidRPr="007B594C">
        <w:fldChar w:fldCharType="begin" w:fldLock="1"/>
      </w:r>
      <w:r w:rsidRPr="007B594C">
        <w:instrText xml:space="preserve"> PAGEREF _Toc472925100 \h </w:instrText>
      </w:r>
      <w:r w:rsidR="004E1A8F" w:rsidRPr="007B594C">
        <w:fldChar w:fldCharType="separate"/>
      </w:r>
      <w:r w:rsidRPr="007B594C">
        <w:t>223</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C.1</w:t>
      </w:r>
      <w:r w:rsidRPr="007B594C">
        <w:rPr>
          <w:rFonts w:asciiTheme="minorHAnsi" w:eastAsiaTheme="minorEastAsia" w:hAnsiTheme="minorHAnsi" w:cstheme="minorBidi"/>
          <w:szCs w:val="22"/>
          <w:lang w:eastAsia="en-GB"/>
        </w:rPr>
        <w:tab/>
      </w:r>
      <w:r w:rsidRPr="007B594C">
        <w:t>Incoming LSs</w:t>
      </w:r>
      <w:r w:rsidRPr="007B594C">
        <w:tab/>
      </w:r>
      <w:r w:rsidR="004E1A8F" w:rsidRPr="007B594C">
        <w:fldChar w:fldCharType="begin" w:fldLock="1"/>
      </w:r>
      <w:r w:rsidRPr="007B594C">
        <w:instrText xml:space="preserve"> PAGEREF _Toc472925101 \h </w:instrText>
      </w:r>
      <w:r w:rsidR="004E1A8F" w:rsidRPr="007B594C">
        <w:fldChar w:fldCharType="separate"/>
      </w:r>
      <w:r w:rsidRPr="007B594C">
        <w:t>223</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C.2</w:t>
      </w:r>
      <w:r w:rsidRPr="007B594C">
        <w:rPr>
          <w:rFonts w:asciiTheme="minorHAnsi" w:eastAsiaTheme="minorEastAsia" w:hAnsiTheme="minorHAnsi" w:cstheme="minorBidi"/>
          <w:szCs w:val="22"/>
          <w:lang w:eastAsia="en-GB"/>
        </w:rPr>
        <w:tab/>
      </w:r>
      <w:r w:rsidRPr="007B594C">
        <w:t>Approved Outgoing LSs</w:t>
      </w:r>
      <w:r w:rsidRPr="007B594C">
        <w:tab/>
      </w:r>
      <w:r w:rsidR="004E1A8F" w:rsidRPr="007B594C">
        <w:fldChar w:fldCharType="begin" w:fldLock="1"/>
      </w:r>
      <w:r w:rsidRPr="007B594C">
        <w:instrText xml:space="preserve"> PAGEREF _Toc472925102 \h </w:instrText>
      </w:r>
      <w:r w:rsidR="004E1A8F" w:rsidRPr="007B594C">
        <w:fldChar w:fldCharType="separate"/>
      </w:r>
      <w:r w:rsidRPr="007B594C">
        <w:t>226</w:t>
      </w:r>
      <w:r w:rsidR="004E1A8F" w:rsidRPr="007B594C">
        <w:fldChar w:fldCharType="end"/>
      </w:r>
    </w:p>
    <w:p w:rsidR="007B594C" w:rsidRPr="007B594C" w:rsidRDefault="007B594C">
      <w:pPr>
        <w:pStyle w:val="TOC9"/>
        <w:rPr>
          <w:rFonts w:asciiTheme="minorHAnsi" w:eastAsiaTheme="minorEastAsia" w:hAnsiTheme="minorHAnsi" w:cstheme="minorBidi"/>
          <w:b w:val="0"/>
          <w:szCs w:val="22"/>
          <w:lang w:eastAsia="en-GB"/>
        </w:rPr>
      </w:pPr>
      <w:r w:rsidRPr="007B594C">
        <w:t>Annex D</w:t>
      </w:r>
      <w:r w:rsidRPr="007B594C">
        <w:rPr>
          <w:rFonts w:asciiTheme="minorHAnsi" w:eastAsiaTheme="minorEastAsia" w:hAnsiTheme="minorHAnsi" w:cstheme="minorBidi"/>
          <w:b w:val="0"/>
          <w:szCs w:val="22"/>
          <w:lang w:eastAsia="en-GB"/>
        </w:rPr>
        <w:tab/>
      </w:r>
      <w:r w:rsidRPr="007B594C">
        <w:t>WIDs and Study WIDs</w:t>
      </w:r>
      <w:r w:rsidRPr="007B594C">
        <w:tab/>
      </w:r>
      <w:r w:rsidR="004E1A8F" w:rsidRPr="007B594C">
        <w:fldChar w:fldCharType="begin" w:fldLock="1"/>
      </w:r>
      <w:r w:rsidRPr="007B594C">
        <w:instrText xml:space="preserve"> PAGEREF _Toc472925103 \h </w:instrText>
      </w:r>
      <w:r w:rsidR="004E1A8F" w:rsidRPr="007B594C">
        <w:fldChar w:fldCharType="separate"/>
      </w:r>
      <w:r w:rsidRPr="007B594C">
        <w:t>227</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D.1</w:t>
      </w:r>
      <w:r w:rsidRPr="007B594C">
        <w:rPr>
          <w:rFonts w:asciiTheme="minorHAnsi" w:eastAsiaTheme="minorEastAsia" w:hAnsiTheme="minorHAnsi" w:cstheme="minorBidi"/>
          <w:szCs w:val="22"/>
          <w:lang w:eastAsia="en-GB"/>
        </w:rPr>
        <w:tab/>
      </w:r>
      <w:r w:rsidRPr="007B594C">
        <w:t>List of agreed WIDs for meeting  #118BIS</w:t>
      </w:r>
      <w:r w:rsidRPr="007B594C">
        <w:tab/>
      </w:r>
      <w:r w:rsidR="004E1A8F" w:rsidRPr="007B594C">
        <w:fldChar w:fldCharType="begin" w:fldLock="1"/>
      </w:r>
      <w:r w:rsidRPr="007B594C">
        <w:instrText xml:space="preserve"> PAGEREF _Toc472925104 \h </w:instrText>
      </w:r>
      <w:r w:rsidR="004E1A8F" w:rsidRPr="007B594C">
        <w:fldChar w:fldCharType="separate"/>
      </w:r>
      <w:r w:rsidRPr="007B594C">
        <w:t>227</w:t>
      </w:r>
      <w:r w:rsidR="004E1A8F" w:rsidRPr="007B594C">
        <w:fldChar w:fldCharType="end"/>
      </w:r>
    </w:p>
    <w:p w:rsidR="007B594C" w:rsidRPr="007B594C" w:rsidRDefault="007B594C">
      <w:pPr>
        <w:pStyle w:val="TOC9"/>
        <w:rPr>
          <w:rFonts w:asciiTheme="minorHAnsi" w:eastAsiaTheme="minorEastAsia" w:hAnsiTheme="minorHAnsi" w:cstheme="minorBidi"/>
          <w:b w:val="0"/>
          <w:szCs w:val="22"/>
          <w:lang w:eastAsia="en-GB"/>
        </w:rPr>
      </w:pPr>
      <w:r w:rsidRPr="007B594C">
        <w:t>Annex E</w:t>
      </w:r>
      <w:r w:rsidRPr="007B594C">
        <w:rPr>
          <w:rFonts w:asciiTheme="minorHAnsi" w:eastAsiaTheme="minorEastAsia" w:hAnsiTheme="minorHAnsi" w:cstheme="minorBidi"/>
          <w:b w:val="0"/>
          <w:szCs w:val="22"/>
          <w:lang w:eastAsia="en-GB"/>
        </w:rPr>
        <w:tab/>
      </w:r>
      <w:r w:rsidRPr="007B594C">
        <w:t>TSs and TRs (cover sheets)</w:t>
      </w:r>
      <w:r w:rsidRPr="007B594C">
        <w:tab/>
      </w:r>
      <w:r w:rsidR="004E1A8F" w:rsidRPr="007B594C">
        <w:fldChar w:fldCharType="begin" w:fldLock="1"/>
      </w:r>
      <w:r w:rsidRPr="007B594C">
        <w:instrText xml:space="preserve"> PAGEREF _Toc472925105 \h </w:instrText>
      </w:r>
      <w:r w:rsidR="004E1A8F" w:rsidRPr="007B594C">
        <w:fldChar w:fldCharType="separate"/>
      </w:r>
      <w:r w:rsidRPr="007B594C">
        <w:t>228</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E.1</w:t>
      </w:r>
      <w:r w:rsidRPr="007B594C">
        <w:rPr>
          <w:rFonts w:asciiTheme="minorHAnsi" w:eastAsiaTheme="minorEastAsia" w:hAnsiTheme="minorHAnsi" w:cstheme="minorBidi"/>
          <w:szCs w:val="22"/>
          <w:lang w:eastAsia="en-GB"/>
        </w:rPr>
        <w:tab/>
      </w:r>
      <w:r w:rsidRPr="007B594C">
        <w:t>List of approved TSs and TRs for meeting  #118BIS</w:t>
      </w:r>
      <w:r w:rsidRPr="007B594C">
        <w:tab/>
      </w:r>
      <w:r w:rsidR="004E1A8F" w:rsidRPr="007B594C">
        <w:fldChar w:fldCharType="begin" w:fldLock="1"/>
      </w:r>
      <w:r w:rsidRPr="007B594C">
        <w:instrText xml:space="preserve"> PAGEREF _Toc472925106 \h </w:instrText>
      </w:r>
      <w:r w:rsidR="004E1A8F" w:rsidRPr="007B594C">
        <w:fldChar w:fldCharType="separate"/>
      </w:r>
      <w:r w:rsidRPr="007B594C">
        <w:t>228</w:t>
      </w:r>
      <w:r w:rsidR="004E1A8F" w:rsidRPr="007B594C">
        <w:fldChar w:fldCharType="end"/>
      </w:r>
    </w:p>
    <w:p w:rsidR="007B594C" w:rsidRPr="007B594C" w:rsidRDefault="007B594C">
      <w:pPr>
        <w:pStyle w:val="TOC9"/>
        <w:rPr>
          <w:rFonts w:asciiTheme="minorHAnsi" w:eastAsiaTheme="minorEastAsia" w:hAnsiTheme="minorHAnsi" w:cstheme="minorBidi"/>
          <w:b w:val="0"/>
          <w:szCs w:val="22"/>
          <w:lang w:eastAsia="en-GB"/>
        </w:rPr>
      </w:pPr>
      <w:r w:rsidRPr="007B594C">
        <w:t>Annex F</w:t>
      </w:r>
      <w:r w:rsidRPr="007B594C">
        <w:rPr>
          <w:rFonts w:asciiTheme="minorHAnsi" w:eastAsiaTheme="minorEastAsia" w:hAnsiTheme="minorHAnsi" w:cstheme="minorBidi"/>
          <w:b w:val="0"/>
          <w:szCs w:val="22"/>
          <w:lang w:eastAsia="en-GB"/>
        </w:rPr>
        <w:tab/>
      </w:r>
      <w:r w:rsidRPr="007B594C">
        <w:t>Postponed and unhandled documents</w:t>
      </w:r>
      <w:r w:rsidRPr="007B594C">
        <w:tab/>
      </w:r>
      <w:r w:rsidR="004E1A8F" w:rsidRPr="007B594C">
        <w:fldChar w:fldCharType="begin" w:fldLock="1"/>
      </w:r>
      <w:r w:rsidRPr="007B594C">
        <w:instrText xml:space="preserve"> PAGEREF _Toc472925107 \h </w:instrText>
      </w:r>
      <w:r w:rsidR="004E1A8F" w:rsidRPr="007B594C">
        <w:fldChar w:fldCharType="separate"/>
      </w:r>
      <w:r w:rsidRPr="007B594C">
        <w:t>229</w:t>
      </w:r>
      <w:r w:rsidR="004E1A8F" w:rsidRPr="007B594C">
        <w:fldChar w:fldCharType="end"/>
      </w:r>
    </w:p>
    <w:p w:rsidR="007B594C" w:rsidRPr="007B594C" w:rsidRDefault="007B594C">
      <w:pPr>
        <w:pStyle w:val="TOC9"/>
        <w:rPr>
          <w:rFonts w:asciiTheme="minorHAnsi" w:eastAsiaTheme="minorEastAsia" w:hAnsiTheme="minorHAnsi" w:cstheme="minorBidi"/>
          <w:b w:val="0"/>
          <w:szCs w:val="22"/>
          <w:lang w:eastAsia="en-GB"/>
        </w:rPr>
      </w:pPr>
      <w:r w:rsidRPr="007B594C">
        <w:t>Annex H</w:t>
      </w:r>
      <w:r w:rsidRPr="007B594C">
        <w:rPr>
          <w:rFonts w:asciiTheme="minorHAnsi" w:eastAsiaTheme="minorEastAsia" w:hAnsiTheme="minorHAnsi" w:cstheme="minorBidi"/>
          <w:b w:val="0"/>
          <w:szCs w:val="22"/>
          <w:lang w:eastAsia="en-GB"/>
        </w:rPr>
        <w:tab/>
      </w:r>
      <w:r w:rsidRPr="007B594C">
        <w:t>List of meeting participants and voting list</w:t>
      </w:r>
      <w:r w:rsidRPr="007B594C">
        <w:tab/>
      </w:r>
      <w:r w:rsidR="004E1A8F" w:rsidRPr="007B594C">
        <w:fldChar w:fldCharType="begin" w:fldLock="1"/>
      </w:r>
      <w:r w:rsidRPr="007B594C">
        <w:instrText xml:space="preserve"> PAGEREF _Toc472925108 \h </w:instrText>
      </w:r>
      <w:r w:rsidR="004E1A8F" w:rsidRPr="007B594C">
        <w:fldChar w:fldCharType="separate"/>
      </w:r>
      <w:r w:rsidRPr="007B594C">
        <w:t>235</w:t>
      </w:r>
      <w:r w:rsidR="004E1A8F" w:rsidRPr="007B594C">
        <w:fldChar w:fldCharType="end"/>
      </w:r>
    </w:p>
    <w:p w:rsidR="007B594C" w:rsidRPr="007B594C" w:rsidRDefault="007B594C">
      <w:pPr>
        <w:pStyle w:val="TOC1"/>
        <w:rPr>
          <w:rFonts w:asciiTheme="minorHAnsi" w:eastAsiaTheme="minorEastAsia" w:hAnsiTheme="minorHAnsi" w:cstheme="minorBidi"/>
          <w:szCs w:val="22"/>
          <w:lang w:eastAsia="en-GB"/>
        </w:rPr>
      </w:pPr>
      <w:r w:rsidRPr="007B594C">
        <w:t>H.1</w:t>
      </w:r>
      <w:r w:rsidRPr="007B594C">
        <w:rPr>
          <w:rFonts w:asciiTheme="minorHAnsi" w:eastAsiaTheme="minorEastAsia" w:hAnsiTheme="minorHAnsi" w:cstheme="minorBidi"/>
          <w:szCs w:val="22"/>
          <w:lang w:eastAsia="en-GB"/>
        </w:rPr>
        <w:tab/>
      </w:r>
      <w:r w:rsidRPr="007B594C">
        <w:t>List of attendees</w:t>
      </w:r>
      <w:r w:rsidRPr="007B594C">
        <w:tab/>
      </w:r>
      <w:r w:rsidR="004E1A8F" w:rsidRPr="007B594C">
        <w:fldChar w:fldCharType="begin" w:fldLock="1"/>
      </w:r>
      <w:r w:rsidRPr="007B594C">
        <w:instrText xml:space="preserve"> PAGEREF _Toc472925109 \h </w:instrText>
      </w:r>
      <w:r w:rsidR="004E1A8F" w:rsidRPr="007B594C">
        <w:fldChar w:fldCharType="separate"/>
      </w:r>
      <w:r w:rsidRPr="007B594C">
        <w:t>235</w:t>
      </w:r>
      <w:r w:rsidR="004E1A8F" w:rsidRPr="007B594C">
        <w:fldChar w:fldCharType="end"/>
      </w:r>
    </w:p>
    <w:p w:rsidR="007B594C" w:rsidRDefault="007B594C">
      <w:pPr>
        <w:pStyle w:val="TOC1"/>
        <w:rPr>
          <w:rFonts w:asciiTheme="minorHAnsi" w:eastAsiaTheme="minorEastAsia" w:hAnsiTheme="minorHAnsi" w:cstheme="minorBidi"/>
          <w:szCs w:val="22"/>
          <w:lang w:eastAsia="en-GB"/>
        </w:rPr>
      </w:pPr>
      <w:r w:rsidRPr="007B594C">
        <w:t>H.2</w:t>
      </w:r>
      <w:r w:rsidRPr="007B594C">
        <w:rPr>
          <w:rFonts w:asciiTheme="minorHAnsi" w:eastAsiaTheme="minorEastAsia" w:hAnsiTheme="minorHAnsi" w:cstheme="minorBidi"/>
          <w:szCs w:val="22"/>
          <w:lang w:eastAsia="en-GB"/>
        </w:rPr>
        <w:tab/>
      </w:r>
      <w:r w:rsidRPr="007B594C">
        <w:t>Next meeting Voting list</w:t>
      </w:r>
      <w:r w:rsidRPr="007B594C">
        <w:tab/>
      </w:r>
      <w:r w:rsidR="004E1A8F">
        <w:fldChar w:fldCharType="begin" w:fldLock="1"/>
      </w:r>
      <w:r>
        <w:instrText xml:space="preserve"> PAGEREF _Toc472925110 \h </w:instrText>
      </w:r>
      <w:r w:rsidR="004E1A8F">
        <w:fldChar w:fldCharType="separate"/>
      </w:r>
      <w:r>
        <w:t>239</w:t>
      </w:r>
      <w:r w:rsidR="004E1A8F">
        <w:fldChar w:fldCharType="end"/>
      </w:r>
    </w:p>
    <w:p w:rsidR="00EB6F19" w:rsidRDefault="004E1A8F"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72925051"/>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D731A4">
        <w:t xml:space="preserve">the North American Friends of 3GPP in </w:t>
      </w:r>
      <w:r w:rsidR="00F16B01">
        <w:t>Spokane</w:t>
      </w:r>
      <w:r w:rsidR="00D731A4">
        <w:t xml:space="preserve">, </w:t>
      </w:r>
      <w:r w:rsidR="00F16B01">
        <w:t>Washington</w:t>
      </w:r>
      <w:r w:rsidR="00D731A4">
        <w:t>, USA</w:t>
      </w:r>
      <w:r w:rsidR="00C90D46">
        <w:t>.</w:t>
      </w:r>
      <w:r>
        <w:t xml:space="preserve"> </w:t>
      </w:r>
      <w:r w:rsidR="00683675">
        <w:rPr>
          <w:b/>
        </w:rPr>
        <w:t xml:space="preserve">Mr. </w:t>
      </w:r>
      <w:r w:rsidR="002333FC">
        <w:rPr>
          <w:b/>
        </w:rPr>
        <w:t>Stephen Hayes</w:t>
      </w:r>
      <w:r w:rsidR="00683675">
        <w:rPr>
          <w:b/>
        </w:rPr>
        <w:t xml:space="preserve"> </w:t>
      </w:r>
      <w:r w:rsidR="00C90D46">
        <w:t>(</w:t>
      </w:r>
      <w:r w:rsidR="002333FC">
        <w:t>Ericsson</w:t>
      </w:r>
      <w:r w:rsidR="00C90D46">
        <w:t xml:space="preserve">) </w:t>
      </w:r>
      <w:r>
        <w:t xml:space="preserve">welcomed delegates to </w:t>
      </w:r>
      <w:r w:rsidR="00F16B01">
        <w:t>Spokane</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72925052"/>
      <w:r>
        <w:t>2</w:t>
      </w:r>
      <w:r>
        <w:tab/>
        <w:t>Approval of the agenda</w:t>
      </w:r>
      <w:bookmarkEnd w:id="1"/>
    </w:p>
    <w:p w:rsidR="00F16B01" w:rsidRDefault="00F16B01" w:rsidP="00F16B01">
      <w:pPr>
        <w:keepNext/>
        <w:keepLines/>
      </w:pPr>
      <w:r>
        <w:rPr>
          <w:color w:val="0000FF"/>
        </w:rPr>
        <w:t>TD S2</w:t>
      </w:r>
      <w:r>
        <w:rPr>
          <w:color w:val="0000FF"/>
        </w:rPr>
        <w:noBreakHyphen/>
        <w:t>170001</w:t>
      </w:r>
      <w:r w:rsidRPr="008B06EA">
        <w:t xml:space="preserve"> </w:t>
      </w:r>
      <w:r>
        <w:t>(AGENDA) Draft Agenda for SA WG2#118BIS. (Source: SA WG2 Chairman).</w:t>
      </w:r>
      <w:r>
        <w:br/>
      </w:r>
      <w:r w:rsidRPr="008B06EA">
        <w:rPr>
          <w:b/>
        </w:rPr>
        <w:t>Abstract:</w:t>
      </w:r>
      <w:r w:rsidRPr="008B06EA">
        <w:t xml:space="preserve"> </w:t>
      </w:r>
      <w:r>
        <w:t>The meeting agenda.</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The schedule was updated on the local server and the parallel topics scheduling reviewed. Some topics were moved to be more convenient for delegates and the schedule was updated and provided again on the local server. The schedule may be adjusted further during the meeting if necessary. The draft agenda was then </w:t>
      </w:r>
      <w:r>
        <w:rPr>
          <w:color w:val="FF0000"/>
        </w:rPr>
        <w:t>approved</w:t>
      </w:r>
      <w:r>
        <w:t>.</w:t>
      </w:r>
    </w:p>
    <w:p w:rsidR="002B45A6" w:rsidRDefault="002B45A6" w:rsidP="00C90D46">
      <w:pPr>
        <w:pStyle w:val="Heading2"/>
      </w:pPr>
      <w:bookmarkStart w:id="2" w:name="_Toc472925053"/>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w:t>
      </w:r>
      <w:r w:rsidR="002333FC">
        <w:t xml:space="preserve"> </w:t>
      </w:r>
      <w:r>
        <w:t>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90D46" w:rsidRDefault="00C90D46" w:rsidP="00C90D46">
      <w:pPr>
        <w:pStyle w:val="Heading1"/>
      </w:pPr>
      <w:bookmarkStart w:id="3" w:name="_Toc472925054"/>
      <w:r>
        <w:t>3</w:t>
      </w:r>
      <w:r>
        <w:tab/>
        <w:t>Meeting reports</w:t>
      </w:r>
      <w:bookmarkEnd w:id="3"/>
    </w:p>
    <w:p w:rsidR="00F16B01" w:rsidRDefault="00F16B01" w:rsidP="00F16B01">
      <w:pPr>
        <w:keepNext/>
        <w:keepLines/>
      </w:pPr>
      <w:r>
        <w:rPr>
          <w:color w:val="0000FF"/>
        </w:rPr>
        <w:t>TD S2</w:t>
      </w:r>
      <w:r>
        <w:rPr>
          <w:color w:val="0000FF"/>
        </w:rPr>
        <w:noBreakHyphen/>
        <w:t>170002</w:t>
      </w:r>
      <w:r w:rsidRPr="008B06EA">
        <w:t xml:space="preserve"> </w:t>
      </w:r>
      <w:r>
        <w:t>(REPORT) Draft Report of SA WG2 meeting #118. (Source: SA WG2 Secretary).</w:t>
      </w:r>
      <w:r>
        <w:br/>
      </w:r>
      <w:r w:rsidRPr="008B06EA">
        <w:rPr>
          <w:b/>
        </w:rPr>
        <w:t>Abstract:</w:t>
      </w:r>
      <w:r w:rsidRPr="008B06EA">
        <w:t xml:space="preserve"> </w:t>
      </w:r>
      <w:r>
        <w:t>Draft Report of meeting #118 for approval.</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This was </w:t>
      </w:r>
      <w:r w:rsidRPr="002333FC">
        <w:rPr>
          <w:color w:val="FF0000"/>
        </w:rPr>
        <w:t>postponed</w:t>
      </w:r>
      <w:r>
        <w:t xml:space="preserve"> to meeting #119 when IMS topics will be included on the agenda.</w:t>
      </w:r>
    </w:p>
    <w:p w:rsidR="00C90D46" w:rsidRDefault="00C90D46" w:rsidP="00C90D46">
      <w:pPr>
        <w:pStyle w:val="Heading1"/>
      </w:pPr>
      <w:bookmarkStart w:id="4" w:name="_Toc472925055"/>
      <w:r>
        <w:lastRenderedPageBreak/>
        <w:t>4</w:t>
      </w:r>
      <w:r>
        <w:tab/>
        <w:t>General</w:t>
      </w:r>
      <w:bookmarkEnd w:id="4"/>
    </w:p>
    <w:p w:rsidR="00C90D46" w:rsidRDefault="00C90D46" w:rsidP="00C90D46">
      <w:pPr>
        <w:pStyle w:val="Heading2"/>
      </w:pPr>
      <w:bookmarkStart w:id="5" w:name="_Toc472925056"/>
      <w:r>
        <w:t>4.1</w:t>
      </w:r>
      <w:r>
        <w:tab/>
        <w:t>Common issues and Incoming LSs</w:t>
      </w:r>
      <w:bookmarkEnd w:id="5"/>
    </w:p>
    <w:p w:rsidR="00F16B01" w:rsidRDefault="00F16B01" w:rsidP="00F16B01">
      <w:pPr>
        <w:keepNext/>
        <w:keepLines/>
      </w:pPr>
      <w:r>
        <w:rPr>
          <w:color w:val="0000FF"/>
        </w:rPr>
        <w:t>TD S2</w:t>
      </w:r>
      <w:r>
        <w:rPr>
          <w:color w:val="0000FF"/>
        </w:rPr>
        <w:noBreakHyphen/>
        <w:t>170012</w:t>
      </w:r>
      <w:r w:rsidRPr="008B06EA">
        <w:t xml:space="preserve"> </w:t>
      </w:r>
      <w:r>
        <w:t xml:space="preserve">LS from BBF: Liaison on TR-221 (Technical Specifications for MPLS in Mobile Backhaul Networks) and WT-221 </w:t>
      </w:r>
      <w:r w:rsidRPr="002333FC">
        <w:rPr>
          <w:noProof/>
        </w:rPr>
        <w:t>Amd</w:t>
      </w:r>
      <w:r>
        <w:t xml:space="preserve"> 2. (BBF)</w:t>
      </w:r>
      <w:r>
        <w:br/>
      </w:r>
      <w:r w:rsidRPr="008B06EA">
        <w:rPr>
          <w:b/>
        </w:rPr>
        <w:t>Abstract:</w:t>
      </w:r>
      <w:r w:rsidRPr="008B06EA">
        <w:t xml:space="preserve"> </w:t>
      </w:r>
      <w:r>
        <w:t xml:space="preserve">Dear Colleagues, </w:t>
      </w:r>
      <w:r>
        <w:br/>
        <w:t xml:space="preserve">In October 2011, the BBF published the TR-221 Technical Specification for MPLS in Mobile Backhaul Networks, providing reference architectures for MPLS in Mobile Backhaul networks. TR- 221 also describes frequency synchronization applicable to mobile backhaul networks. </w:t>
      </w:r>
      <w:r>
        <w:br/>
        <w:t xml:space="preserve">TR-221 is publicly available at http://www.broadband-forum.org/technical/download/TR-221.pdf. In March 2015, the BBF started working on another amendment to TR-221 (WT-221 Amendment- 2) that will further address time/phase synchronization and other features that were not included in the original TR-221. We have substantially finished the amendment above. </w:t>
      </w:r>
      <w:r>
        <w:br/>
        <w:t xml:space="preserve">Please find the attached document. The document has entered the beginning of the Broadband Forum approval process. </w:t>
      </w:r>
      <w:r>
        <w:br/>
        <w:t xml:space="preserve">During this phase we would greatly appreciate your review and comments. To consider your comments during our 1Q2017 meeting we would need to receive them by 13 March 2017. </w:t>
      </w:r>
      <w:r>
        <w:br/>
        <w:t>We look forward to working with you and we would like to thank you for your timely consideration and response. Sincerely, Michael Fargano, Broadband Forum Technical Committee Chair.</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This LS was reviewed and </w:t>
      </w:r>
      <w:r>
        <w:rPr>
          <w:color w:val="0000FF"/>
        </w:rPr>
        <w:t>noted</w:t>
      </w:r>
      <w:r>
        <w:t>.</w:t>
      </w:r>
    </w:p>
    <w:p w:rsidR="00F16B01" w:rsidRDefault="00F16B01" w:rsidP="00F16B01">
      <w:pPr>
        <w:pStyle w:val="NormTop"/>
      </w:pPr>
      <w:r>
        <w:rPr>
          <w:color w:val="0000FF"/>
        </w:rPr>
        <w:t>TD S2</w:t>
      </w:r>
      <w:r>
        <w:rPr>
          <w:color w:val="0000FF"/>
        </w:rPr>
        <w:noBreakHyphen/>
        <w:t>170006</w:t>
      </w:r>
      <w:r w:rsidRPr="008B06EA">
        <w:t xml:space="preserve"> </w:t>
      </w:r>
      <w:r>
        <w:t xml:space="preserve">LS from SA WG3: Reply LS on I-WLAN handling and specification withdrawal. (SA WG3) (Revision of </w:t>
      </w:r>
      <w:r>
        <w:rPr>
          <w:color w:val="0000FF"/>
        </w:rPr>
        <w:t>TD S2</w:t>
      </w:r>
      <w:r>
        <w:rPr>
          <w:color w:val="0000FF"/>
        </w:rPr>
        <w:noBreakHyphen/>
      </w:r>
      <w:r w:rsidRPr="008B06EA">
        <w:rPr>
          <w:color w:val="0000FF"/>
        </w:rPr>
        <w:t>166777</w:t>
      </w:r>
      <w:r w:rsidRPr="008B06EA">
        <w:t>).</w:t>
      </w:r>
      <w:r>
        <w:br/>
      </w:r>
      <w:r w:rsidRPr="008B06EA">
        <w:rPr>
          <w:b/>
        </w:rPr>
        <w:t>Abstract:</w:t>
      </w:r>
      <w:r w:rsidRPr="008B06EA">
        <w:t xml:space="preserve"> </w:t>
      </w:r>
      <w:r>
        <w:t xml:space="preserve">SA WG3 thanks TSG SA for their LS informing SA WG3 on the process to discontinue I-WLAN specifications (SP-160508), and CT WG6 on their LS on I-WLAN specification referencing within CT WG6 (S3-161922/C6-160408). </w:t>
      </w:r>
      <w:r>
        <w:br/>
        <w:t>TSG SA LS SP-160508 stated: SA WG3 is to create a CR to void the Rel</w:t>
      </w:r>
      <w:r>
        <w:noBreakHyphen/>
        <w:t xml:space="preserve">13 version of TS 33.234 of technical content apart from the parts which are referenced from other specifications either for the purposes of backwards compatibility or to allow re-use of generic procedures. SA WG3 would like to inform TSG SA that SA WG3 has analysed the references between the specifications and found out that TS 33.234 is referenced from TS 33.402 and RAN WG6 TSs 43.318 and 44.318. </w:t>
      </w:r>
      <w:r>
        <w:br/>
        <w:t xml:space="preserve">Accordingly, SA WG3 has implemented in the attached CRs the following: </w:t>
      </w:r>
      <w:r>
        <w:br/>
        <w:t>1)</w:t>
      </w:r>
      <w:r>
        <w:tab/>
        <w:t xml:space="preserve">The parts of TS 33.234, which are referenced from other specifications for the purposes of </w:t>
      </w:r>
      <w:r>
        <w:br/>
      </w:r>
      <w:r>
        <w:tab/>
        <w:t xml:space="preserve">backwards compatibility or to allow re-use of generic procedures have been moved to TS 33.402 </w:t>
      </w:r>
      <w:r>
        <w:br/>
      </w:r>
      <w:r>
        <w:tab/>
        <w:t xml:space="preserve">(cf. agreed CR S3-162018) </w:t>
      </w:r>
      <w:r>
        <w:br/>
        <w:t>2)</w:t>
      </w:r>
      <w:r>
        <w:tab/>
        <w:t xml:space="preserve">References between specifications have been adjusted accordingly (cf. agreed CR S3-162018, and </w:t>
      </w:r>
      <w:r>
        <w:br/>
      </w:r>
      <w:r>
        <w:tab/>
        <w:t xml:space="preserve">endorsed draft CRs S3-161882, S3-161883). </w:t>
      </w:r>
      <w:r>
        <w:br/>
        <w:t>3)</w:t>
      </w:r>
      <w:r>
        <w:tab/>
        <w:t>It should be noted that poin</w:t>
      </w:r>
      <w:r w:rsidR="002333FC">
        <w:t xml:space="preserve">ts </w:t>
      </w:r>
      <w:r>
        <w:t>1) and 2) have allowed SA WG3 to create a Rel</w:t>
      </w:r>
      <w:r>
        <w:noBreakHyphen/>
        <w:t xml:space="preserve">13 'stub' version of </w:t>
      </w:r>
      <w:r>
        <w:br/>
      </w:r>
      <w:r>
        <w:tab/>
        <w:t>33.234 (cf. agreed CR S3-162021) similarly as SA WG2 has done for their TS 23.234. i.e. Rel</w:t>
      </w:r>
      <w:r>
        <w:noBreakHyphen/>
        <w:t xml:space="preserve">13 </w:t>
      </w:r>
      <w:r>
        <w:br/>
      </w:r>
      <w:r>
        <w:tab/>
        <w:t xml:space="preserve">version of TS 33.234 has no technical content left. </w:t>
      </w:r>
      <w:r>
        <w:br/>
        <w:t>Regarding point 2) above, SA WG3 would like to ask RAN WG6 to take the SA WG3 endorsed CRs into account and agree CRs for their TSs accordingly. SA WG3 has analysed the information in the CT WG6 LS (S3-161922/C6-160408), and noticed that the parts in TS 31.102 referencing to TS 33.234 are moved to TS 33.402 in the attached CRs from Rel</w:t>
      </w:r>
      <w:r>
        <w:noBreakHyphen/>
        <w:t xml:space="preserve">13 onwards. </w:t>
      </w:r>
      <w:r>
        <w:br/>
        <w:t>Therefore, SA WG3 would like to ask CT WG6 to take the information into account (e.g. check possible impacts regarding EAP-SIM) and agree CR(s) to TS 31.102, which change the references pointing to TS 33.234 to refer to 33.402 from Rel</w:t>
      </w:r>
      <w:r>
        <w:noBreakHyphen/>
        <w:t>13 onwards. SA WG3 would like to ask SA WG2 to update their reference in the 'stub' Rel</w:t>
      </w:r>
      <w:r>
        <w:noBreakHyphen/>
        <w:t>13 version of TS 23.234 to refer to Rel</w:t>
      </w:r>
      <w:r>
        <w:noBreakHyphen/>
        <w:t>12 version of TS 33.234, instead of referring to Rel</w:t>
      </w:r>
      <w:r>
        <w:noBreakHyphen/>
        <w:t xml:space="preserve">13. </w:t>
      </w:r>
      <w:r>
        <w:br/>
        <w:t>It is SA WG3's understanding that parts of the TS 33.234 not transferred to TS 33.402 can still be referenced in Rel</w:t>
      </w:r>
      <w:r>
        <w:noBreakHyphen/>
        <w:t>13 documents or later releases by referencing explicitly Rel</w:t>
      </w:r>
      <w:r>
        <w:noBreakHyphen/>
        <w:t xml:space="preserve">12 version of TS 33.234. </w:t>
      </w:r>
      <w:r>
        <w:br/>
      </w:r>
      <w:r w:rsidRPr="00F16B01">
        <w:rPr>
          <w:b/>
        </w:rPr>
        <w:t>Action:</w:t>
      </w:r>
      <w:r>
        <w:t xml:space="preserve"> SA WG3 would like to ask SA WG2 to update their reference in the 'stub' Rel</w:t>
      </w:r>
      <w:r>
        <w:noBreakHyphen/>
        <w:t>13 version of TS 23.234 to refer to Rel</w:t>
      </w:r>
      <w:r>
        <w:noBreakHyphen/>
        <w:t>12 version of TS 33.234, instead of referring to Rel</w:t>
      </w:r>
      <w:r>
        <w:noBreakHyphen/>
        <w:t>13.</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Postponed </w:t>
      </w:r>
      <w:r w:rsidRPr="00F16B01">
        <w:rPr>
          <w:color w:val="0000FF"/>
        </w:rPr>
        <w:t>TD S2</w:t>
      </w:r>
      <w:r w:rsidRPr="00F16B01">
        <w:rPr>
          <w:color w:val="0000FF"/>
        </w:rPr>
        <w:noBreakHyphen/>
        <w:t>166777</w:t>
      </w:r>
      <w:r>
        <w:t xml:space="preserve"> from S2#118. Postpone to meeting #119. </w:t>
      </w:r>
      <w:r w:rsidR="002333FC">
        <w:t xml:space="preserve">This LS was </w:t>
      </w:r>
      <w:r w:rsidR="002333FC" w:rsidRPr="002333FC">
        <w:rPr>
          <w:color w:val="FF0000"/>
        </w:rPr>
        <w:t>postponed</w:t>
      </w:r>
      <w:r w:rsidR="002333FC">
        <w:t>.</w:t>
      </w:r>
    </w:p>
    <w:p w:rsidR="00F16B01" w:rsidRDefault="00F16B01" w:rsidP="00F16B01">
      <w:pPr>
        <w:pStyle w:val="NormTop"/>
      </w:pPr>
      <w:r>
        <w:rPr>
          <w:color w:val="0000FF"/>
        </w:rPr>
        <w:lastRenderedPageBreak/>
        <w:t>TD S2</w:t>
      </w:r>
      <w:r>
        <w:rPr>
          <w:color w:val="0000FF"/>
        </w:rPr>
        <w:noBreakHyphen/>
        <w:t>170029</w:t>
      </w:r>
      <w:r w:rsidRPr="008B06EA">
        <w:t xml:space="preserve"> </w:t>
      </w:r>
      <w:r>
        <w:t xml:space="preserve">LS from SA WG3: LS on </w:t>
      </w:r>
      <w:r w:rsidRPr="00361018">
        <w:rPr>
          <w:noProof/>
        </w:rPr>
        <w:t>SeDoC</w:t>
      </w:r>
      <w:r>
        <w:t xml:space="preserve"> related authentication procedure. (SA WG3)</w:t>
      </w:r>
      <w:r>
        <w:br/>
      </w:r>
      <w:r w:rsidRPr="008B06EA">
        <w:rPr>
          <w:b/>
        </w:rPr>
        <w:t>Abstract:</w:t>
      </w:r>
      <w:r w:rsidRPr="008B06EA">
        <w:t xml:space="preserve"> </w:t>
      </w:r>
      <w:r>
        <w:t xml:space="preserve">SA WG3 thank SA WG2 for their LS on </w:t>
      </w:r>
      <w:r w:rsidRPr="00361018">
        <w:rPr>
          <w:noProof/>
        </w:rPr>
        <w:t>SeDoC</w:t>
      </w:r>
      <w:r>
        <w:t xml:space="preserve"> related authentication procedure. SA WG3 needs more time to study the solution, but has the following initial feedback and questions: </w:t>
      </w:r>
      <w:r>
        <w:br/>
        <w:t>1)</w:t>
      </w:r>
      <w:r>
        <w:tab/>
        <w:t xml:space="preserve">The necessity to introduce this combined CS/IMS authentication instead of using the existing TNA </w:t>
      </w:r>
      <w:r>
        <w:br/>
      </w:r>
      <w:r>
        <w:tab/>
        <w:t xml:space="preserve">(Trusted Node Authentication with the MSC being a trusted node in Annex U of TS 33.203) is not clear </w:t>
      </w:r>
      <w:r>
        <w:br/>
      </w:r>
      <w:r>
        <w:tab/>
        <w:t xml:space="preserve">for SA WG3. SA WG3 would like to understand SA WG2 motivation for a new authentication, in order </w:t>
      </w:r>
      <w:r>
        <w:br/>
      </w:r>
      <w:r>
        <w:tab/>
        <w:t xml:space="preserve">to decide whether there are further security requirements to be taken into account. </w:t>
      </w:r>
      <w:r>
        <w:br/>
        <w:t>2)</w:t>
      </w:r>
      <w:r>
        <w:tab/>
        <w:t xml:space="preserve">The coexistence of authentication schemes in Annex P of TS 33.203 is already very complex in its </w:t>
      </w:r>
      <w:r>
        <w:br/>
      </w:r>
      <w:r>
        <w:tab/>
        <w:t xml:space="preserve">current state. For ICS, there is currently a flag 'integrity protected' using the value 'auth-done' in the </w:t>
      </w:r>
      <w:r>
        <w:br/>
      </w:r>
      <w:r>
        <w:tab/>
        <w:t xml:space="preserve">Authorization header (cf. 33.203, Annex P.4.2, step 1a) which is used to indicate that the request is </w:t>
      </w:r>
      <w:r>
        <w:br/>
      </w:r>
      <w:r>
        <w:tab/>
        <w:t xml:space="preserve">related to 'TNA', and this would trigger the S-CSCF to NOT send authentication vector request to the </w:t>
      </w:r>
      <w:r>
        <w:br/>
      </w:r>
      <w:r>
        <w:tab/>
        <w:t xml:space="preserve">HSS. </w:t>
      </w:r>
      <w:r>
        <w:br/>
      </w:r>
      <w:r>
        <w:tab/>
        <w:t xml:space="preserve">How can the S-CSCF decide, in SA WG2's view, that it needs to behave according to the </w:t>
      </w:r>
      <w:r w:rsidRPr="002333FC">
        <w:rPr>
          <w:noProof/>
        </w:rPr>
        <w:t>SeDOC</w:t>
      </w:r>
      <w:r>
        <w:t xml:space="preserve"> </w:t>
      </w:r>
      <w:r>
        <w:br/>
      </w:r>
      <w:r>
        <w:tab/>
        <w:t xml:space="preserve">scheme, based on the parameters received in the REGISTER message? </w:t>
      </w:r>
      <w:r>
        <w:br/>
      </w:r>
      <w:r>
        <w:tab/>
        <w:t xml:space="preserve">Note that SA WG3 is of the opinion that the S-CSCF shall have the possibility to distinguish the cases </w:t>
      </w:r>
      <w:r>
        <w:br/>
      </w:r>
      <w:r>
        <w:tab/>
        <w:t xml:space="preserve">of IMS AKA with </w:t>
      </w:r>
      <w:r w:rsidRPr="002333FC">
        <w:rPr>
          <w:noProof/>
        </w:rPr>
        <w:t>IPsec</w:t>
      </w:r>
      <w:r>
        <w:t xml:space="preserve">, as described in the main body of TS 33.203, from the </w:t>
      </w:r>
      <w:r w:rsidRPr="002333FC">
        <w:rPr>
          <w:noProof/>
        </w:rPr>
        <w:t>SeDOC</w:t>
      </w:r>
      <w:r>
        <w:t xml:space="preserve"> case, as the </w:t>
      </w:r>
      <w:r>
        <w:br/>
      </w:r>
      <w:r>
        <w:tab/>
        <w:t xml:space="preserve">security guarantees given to the S-CSCF are quite different. </w:t>
      </w:r>
      <w:r>
        <w:br/>
        <w:t>3)</w:t>
      </w:r>
      <w:r>
        <w:tab/>
        <w:t xml:space="preserve">Management of sequence numbers for authentication in different service domains may be impacted </w:t>
      </w:r>
      <w:r>
        <w:br/>
      </w:r>
      <w:r>
        <w:tab/>
        <w:t xml:space="preserve">(cf. TS 33.203 Annex G). The SA WG2 solution would use sequence numbers allocated for IMS in a </w:t>
      </w:r>
      <w:r>
        <w:br/>
      </w:r>
      <w:r>
        <w:tab/>
        <w:t xml:space="preserve">CS-domain authentication towards the UE. Initial SA WG3 assessment is that this would not lead to an </w:t>
      </w:r>
      <w:r>
        <w:br/>
      </w:r>
      <w:r>
        <w:tab/>
        <w:t xml:space="preserve">increased number of synchronisation failures if the existing USIM is also used for IMS authentication. </w:t>
      </w:r>
      <w:r>
        <w:br/>
      </w:r>
      <w:r>
        <w:tab/>
        <w:t xml:space="preserve">Details depend on the specific implementation of the array mechanism in ISIM, USIM and HSS. </w:t>
      </w:r>
      <w:r>
        <w:br/>
        <w:t>4)</w:t>
      </w:r>
      <w:r>
        <w:tab/>
        <w:t xml:space="preserve">Does the solution proposed by SA WG2 assume the ISIM is always implemented as a USIM, i.e. there </w:t>
      </w:r>
      <w:r>
        <w:br/>
      </w:r>
      <w:r>
        <w:tab/>
        <w:t xml:space="preserve">is no dedicated ISIM in the UE? It will probably require changes, or may not be feasible at all, to </w:t>
      </w:r>
      <w:r>
        <w:br/>
      </w:r>
      <w:r>
        <w:tab/>
        <w:t xml:space="preserve">support UEs with separate ISIM and USIM applications as dedicated ISIM parameters may not be </w:t>
      </w:r>
      <w:r>
        <w:br/>
      </w:r>
      <w:r>
        <w:tab/>
        <w:t xml:space="preserve">usable for CS access. </w:t>
      </w:r>
      <w:r>
        <w:br/>
        <w:t>5)</w:t>
      </w:r>
      <w:r>
        <w:tab/>
        <w:t xml:space="preserve">In the method proposed by the CR, the S-CSCF is now in control of the security policy for UMTS </w:t>
      </w:r>
      <w:r>
        <w:br/>
      </w:r>
      <w:r>
        <w:tab/>
        <w:t xml:space="preserve">radio interface keys. When the MSC wants to update these keys the MSC needs to send a Re-register </w:t>
      </w:r>
      <w:r>
        <w:br/>
      </w:r>
      <w:r>
        <w:tab/>
        <w:t xml:space="preserve">message, but it is the S-CSCF that decides whether the Re-register message is to be challenged, or </w:t>
      </w:r>
      <w:r>
        <w:br/>
      </w:r>
      <w:r>
        <w:tab/>
        <w:t xml:space="preserve">whether no new authentication is required. This is a bit unfortunate, but could be handled by specific </w:t>
      </w:r>
      <w:r>
        <w:br/>
      </w:r>
      <w:r>
        <w:tab/>
        <w:t xml:space="preserve">policies in the S-CSCF (always challenge Re-register messages from MSC servers). </w:t>
      </w:r>
      <w:r>
        <w:br/>
        <w:t>6)</w:t>
      </w:r>
      <w:r>
        <w:tab/>
        <w:t xml:space="preserve">SA WG3 became aware of SA WG2's progress in TS 23.292 Annex H and CR </w:t>
      </w:r>
      <w:r w:rsidRPr="00F16B01">
        <w:rPr>
          <w:color w:val="0000FF"/>
        </w:rPr>
        <w:t>TD S2</w:t>
      </w:r>
      <w:r w:rsidRPr="00F16B01">
        <w:rPr>
          <w:color w:val="0000FF"/>
        </w:rPr>
        <w:noBreakHyphen/>
        <w:t>165923</w:t>
      </w:r>
      <w:r>
        <w:t xml:space="preserve"> about the </w:t>
      </w:r>
      <w:r>
        <w:br/>
      </w:r>
      <w:r>
        <w:tab/>
        <w:t xml:space="preserve">roaming cases. Access to IMS using 2G credentials is not allowed. The </w:t>
      </w:r>
      <w:r w:rsidRPr="002333FC">
        <w:rPr>
          <w:noProof/>
        </w:rPr>
        <w:t>SeDOC</w:t>
      </w:r>
      <w:r>
        <w:t xml:space="preserve"> scheme needs to </w:t>
      </w:r>
      <w:r>
        <w:br/>
      </w:r>
      <w:r>
        <w:tab/>
        <w:t xml:space="preserve">ensure that this cannot happen. </w:t>
      </w:r>
      <w:r>
        <w:br/>
      </w:r>
      <w:r>
        <w:tab/>
        <w:t xml:space="preserve">This is not obvious in Annex H, because both GSM or UMTS authentication vectors could be fetched </w:t>
      </w:r>
      <w:r>
        <w:br/>
      </w:r>
      <w:r>
        <w:tab/>
        <w:t xml:space="preserve">via the D interface. </w:t>
      </w:r>
      <w:r>
        <w:br/>
      </w:r>
      <w:r>
        <w:tab/>
        <w:t xml:space="preserve">SA WG3 proposes that SA WG2 clarifies in TS 23.292 Annex G.2 that the MSC server shall always </w:t>
      </w:r>
      <w:r>
        <w:br/>
      </w:r>
      <w:r>
        <w:tab/>
        <w:t xml:space="preserve">perform UMTS AKA in Step 12. An additional NOTE in Annex H may be useful to indicate that step 9 </w:t>
      </w:r>
      <w:r>
        <w:br/>
      </w:r>
      <w:r>
        <w:tab/>
        <w:t xml:space="preserve">needs to fetch authentication quintets because they are required for UMTS AKA </w:t>
      </w:r>
      <w:r>
        <w:br/>
        <w:t>7)</w:t>
      </w:r>
      <w:r>
        <w:tab/>
        <w:t xml:space="preserve">Has SA WG2 considered mobility scenarios where the UE first attaches to an MSC not enabled for </w:t>
      </w:r>
      <w:r>
        <w:br/>
      </w:r>
      <w:r>
        <w:tab/>
      </w:r>
      <w:r w:rsidRPr="002333FC">
        <w:rPr>
          <w:noProof/>
        </w:rPr>
        <w:t>SeDOC</w:t>
      </w:r>
      <w:r>
        <w:t xml:space="preserve">, and then moves (in idle or active mode) to an MSC that is enabled for </w:t>
      </w:r>
      <w:r w:rsidRPr="002333FC">
        <w:rPr>
          <w:noProof/>
        </w:rPr>
        <w:t>SeDOC</w:t>
      </w:r>
      <w:r>
        <w:t xml:space="preserve">? </w:t>
      </w:r>
      <w:r>
        <w:br/>
      </w:r>
      <w:r>
        <w:tab/>
        <w:t xml:space="preserve">What would happen to the existing security association between UE and RNC in this case? </w:t>
      </w:r>
      <w:r>
        <w:br/>
      </w:r>
      <w:r>
        <w:tab/>
        <w:t xml:space="preserve">Would a key change on the fly be required following </w:t>
      </w:r>
      <w:r w:rsidRPr="002333FC">
        <w:rPr>
          <w:noProof/>
        </w:rPr>
        <w:t>SeDOC</w:t>
      </w:r>
      <w:r>
        <w:t xml:space="preserve"> authentication?. </w:t>
      </w:r>
      <w:r>
        <w:br/>
      </w:r>
      <w:r w:rsidRPr="00F16B01">
        <w:rPr>
          <w:b/>
        </w:rPr>
        <w:t>Actions:</w:t>
      </w:r>
      <w:r>
        <w:t xml:space="preserve"> </w:t>
      </w:r>
      <w:r>
        <w:br/>
      </w:r>
      <w:r>
        <w:tab/>
      </w:r>
      <w:r w:rsidRPr="00F16B01">
        <w:rPr>
          <w:b/>
        </w:rPr>
        <w:t xml:space="preserve">A1. </w:t>
      </w:r>
      <w:r>
        <w:t xml:space="preserve">SA WG3 asks SA WG2 to take the above feedback into account, and provide answers to topics </w:t>
      </w:r>
      <w:r>
        <w:br/>
      </w:r>
      <w:r>
        <w:tab/>
        <w:t xml:space="preserve">1), 2), 4) 6), and 7). </w:t>
      </w:r>
      <w:r>
        <w:br/>
      </w:r>
      <w:r>
        <w:tab/>
      </w:r>
      <w:r w:rsidRPr="00F16B01">
        <w:rPr>
          <w:b/>
        </w:rPr>
        <w:t>A2.</w:t>
      </w:r>
      <w:r>
        <w:t xml:space="preserve"> SA WG3 asks SA WG2 to consider the changes to TS 23.292 proposed in topic 6).</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 to meeting #119. </w:t>
      </w:r>
      <w:r w:rsidR="002333FC">
        <w:t xml:space="preserve">This LS was </w:t>
      </w:r>
      <w:r w:rsidR="002333FC" w:rsidRPr="002333FC">
        <w:rPr>
          <w:color w:val="FF0000"/>
        </w:rPr>
        <w:t>postponed</w:t>
      </w:r>
      <w:r w:rsidR="002333FC">
        <w:t>.</w:t>
      </w:r>
    </w:p>
    <w:p w:rsidR="00F16B01" w:rsidRDefault="00F16B01" w:rsidP="00F16B01">
      <w:pPr>
        <w:pStyle w:val="NormTop"/>
      </w:pPr>
      <w:r>
        <w:rPr>
          <w:color w:val="0000FF"/>
        </w:rPr>
        <w:t>TD S2</w:t>
      </w:r>
      <w:r>
        <w:rPr>
          <w:color w:val="0000FF"/>
        </w:rPr>
        <w:noBreakHyphen/>
        <w:t>170032</w:t>
      </w:r>
      <w:r w:rsidRPr="008B06EA">
        <w:t xml:space="preserve"> </w:t>
      </w:r>
      <w:r>
        <w:t>LS from SA WG5: LS reply to LS on Informing charging system about 3GPP PS Data off status. (SA WG5)</w:t>
      </w:r>
      <w:r>
        <w:br/>
      </w:r>
      <w:r w:rsidRPr="008B06EA">
        <w:rPr>
          <w:b/>
        </w:rPr>
        <w:t>Abstract:</w:t>
      </w:r>
      <w:r w:rsidRPr="008B06EA">
        <w:t xml:space="preserve"> </w:t>
      </w:r>
      <w:r>
        <w:t xml:space="preserve">SA WG5 would like to thank SA WG2 for their LS (S5-166048/ </w:t>
      </w:r>
      <w:r w:rsidRPr="00F16B01">
        <w:rPr>
          <w:color w:val="0000FF"/>
        </w:rPr>
        <w:t>TD S2</w:t>
      </w:r>
      <w:r w:rsidRPr="00F16B01">
        <w:rPr>
          <w:color w:val="0000FF"/>
        </w:rPr>
        <w:noBreakHyphen/>
        <w:t>165432</w:t>
      </w:r>
      <w:r>
        <w:t xml:space="preserve">) on Informing charging system about 3GPP PS Data off status. SA WG5 has discussed the charging aspects of 3GPP PS Data Off activation/deactivation by a user, and agreed to start a WID to specify a solution to address these charging requirements. </w:t>
      </w:r>
      <w:r>
        <w:br/>
      </w:r>
      <w:r w:rsidRPr="00F16B01">
        <w:rPr>
          <w:b/>
        </w:rPr>
        <w:t>Action:</w:t>
      </w:r>
      <w:r>
        <w:t xml:space="preserve"> SA WG5 kindly asks SA WG2 to take the above responses into account.</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 to meeting #119. </w:t>
      </w:r>
      <w:r w:rsidR="002333FC">
        <w:t xml:space="preserve">This LS was </w:t>
      </w:r>
      <w:r w:rsidR="002333FC" w:rsidRPr="002333FC">
        <w:rPr>
          <w:color w:val="FF0000"/>
        </w:rPr>
        <w:t>postponed</w:t>
      </w:r>
      <w:r w:rsidR="002333FC">
        <w:t>.</w:t>
      </w:r>
    </w:p>
    <w:p w:rsidR="00F16B01" w:rsidRDefault="00F16B01" w:rsidP="00F16B01">
      <w:pPr>
        <w:pStyle w:val="NormTop"/>
      </w:pPr>
      <w:r>
        <w:rPr>
          <w:color w:val="0000FF"/>
        </w:rPr>
        <w:lastRenderedPageBreak/>
        <w:t>TD S2</w:t>
      </w:r>
      <w:r>
        <w:rPr>
          <w:color w:val="0000FF"/>
        </w:rPr>
        <w:noBreakHyphen/>
        <w:t>170017</w:t>
      </w:r>
      <w:r w:rsidRPr="008B06EA">
        <w:t xml:space="preserve"> </w:t>
      </w:r>
      <w:r>
        <w:t>LS from CT WG6: Bearer Independent Protocol in the list of PS Data Off Exempt Services. (CT WG6)</w:t>
      </w:r>
      <w:r>
        <w:br/>
      </w:r>
      <w:r w:rsidRPr="008B06EA">
        <w:rPr>
          <w:b/>
        </w:rPr>
        <w:t>Abstract:</w:t>
      </w:r>
      <w:r w:rsidRPr="008B06EA">
        <w:t xml:space="preserve"> </w:t>
      </w:r>
      <w:r>
        <w:t xml:space="preserve">CT WG6 has started the review of Stage 3 impacts of PS data off function, defined in TS 22.011 clause 10, with the goal of completing the normative work by CT #75 (March 2017). During the discussion, the interaction between this feature and the Bearer Independent Protocol (BIP) functionality was taken into consideration. </w:t>
      </w:r>
      <w:r>
        <w:br/>
        <w:t xml:space="preserve">BIP functionality is defined in TS 31.111 and allows the UICC card to establish a direct TCP/IP connection with a server on the network. BIP is used by several operators for a variety of purposes, including the remote management of the USIM and of other applications residing in the UICC. </w:t>
      </w:r>
      <w:r>
        <w:br/>
        <w:t xml:space="preserve">For this reason, CT WG6 thinks that BIP functionality might be considered important for some MNOs to justify the possibility to be included in the list of PS Data Off Exempt Services, in addition to those already defined in TS 22.011, in order to allow USIM management when PS Data Off is enabled. </w:t>
      </w:r>
      <w:r>
        <w:br/>
        <w:t>CT WG6 invites SA WG1 to review the request above and indicate if BIP was intentionally left out of the list of PS Data Off Exempt Services or if it should be included there.</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drafted in </w:t>
      </w:r>
      <w:r w:rsidRPr="00F16B01">
        <w:rPr>
          <w:color w:val="0000FF"/>
        </w:rPr>
        <w:t>TD S2</w:t>
      </w:r>
      <w:r w:rsidRPr="00F16B01">
        <w:rPr>
          <w:color w:val="0000FF"/>
        </w:rPr>
        <w:noBreakHyphen/>
        <w:t>170300</w:t>
      </w:r>
      <w:r>
        <w:t xml:space="preserve">. Postpone to meeting #119. </w:t>
      </w:r>
      <w:r w:rsidR="002333FC">
        <w:t xml:space="preserve">This LS was </w:t>
      </w:r>
      <w:r w:rsidR="002333FC" w:rsidRPr="002333FC">
        <w:rPr>
          <w:color w:val="FF0000"/>
        </w:rPr>
        <w:t>postponed</w:t>
      </w:r>
      <w:r w:rsidR="002333FC">
        <w:t>.</w:t>
      </w:r>
    </w:p>
    <w:p w:rsidR="00F16B01" w:rsidRDefault="00F16B01" w:rsidP="00F16B01">
      <w:pPr>
        <w:pStyle w:val="NormTop"/>
      </w:pPr>
      <w:r>
        <w:rPr>
          <w:color w:val="0000FF"/>
        </w:rPr>
        <w:t>TD S2</w:t>
      </w:r>
      <w:r>
        <w:rPr>
          <w:color w:val="0000FF"/>
        </w:rPr>
        <w:noBreakHyphen/>
        <w:t>170036</w:t>
      </w:r>
      <w:r w:rsidRPr="008B06EA">
        <w:t xml:space="preserve"> </w:t>
      </w:r>
      <w:r>
        <w:t>LS from TSG SA: Northbound SCEF API standardisation requested by oneM2M. (TSG SA)</w:t>
      </w:r>
      <w:r>
        <w:br/>
      </w:r>
      <w:r w:rsidRPr="008B06EA">
        <w:rPr>
          <w:b/>
        </w:rPr>
        <w:t>Abstract:</w:t>
      </w:r>
      <w:r w:rsidRPr="008B06EA">
        <w:t xml:space="preserve"> </w:t>
      </w:r>
      <w:r>
        <w:t xml:space="preserve">TSG SA Plenary thanks oneM2M TP for their Liaison Statement (SP-160761) on the question of SCEF northbound API standardisation. </w:t>
      </w:r>
      <w:r>
        <w:br/>
        <w:t xml:space="preserve">3GPP recognizes the urgent market need for oneM2M to have these APIs delivered in their Release 3. To that end, 3GPP agrees with the request from oneM2M to take responsibility for standardising the northbound APIs from SCEF. </w:t>
      </w:r>
      <w:r>
        <w:br/>
        <w:t xml:space="preserve">The 3GPP work needs to take into consideration any relevant feedback from OMA who as reported to the SA Plenary has a gap analysis underway on required </w:t>
      </w:r>
      <w:r w:rsidRPr="002333FC">
        <w:rPr>
          <w:noProof/>
        </w:rPr>
        <w:t>NetAPIs</w:t>
      </w:r>
      <w:r>
        <w:t xml:space="preserve"> based on GSMA's LS regarding support for </w:t>
      </w:r>
      <w:r w:rsidRPr="002333FC">
        <w:rPr>
          <w:noProof/>
        </w:rPr>
        <w:t>MIoT</w:t>
      </w:r>
      <w:r>
        <w:t xml:space="preserve"> use cases. </w:t>
      </w:r>
      <w:r>
        <w:br/>
        <w:t xml:space="preserve">TSG SA agrees for SA WG2 to be responsible for the Stage 2 updates required for the SCEF functionalities and information flows, and CT WG3 to be responsible for the Stage 3 work of specifying the APIs. </w:t>
      </w:r>
      <w:r>
        <w:br/>
        <w:t xml:space="preserve">Other 3GPP Working Groups may be involved as usual if need be. </w:t>
      </w:r>
      <w:r>
        <w:br/>
        <w:t>To ensure that the 3GPP work on SCEF northbound API fulfils the oneM2M needs, TSG SA kindly requests oneM2M to provide their coherent API requirements, so that 3GPP can deliver the work accordingly.</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This should be taken into account in the stage 2 work related to oneM2M APIs and any LSs to oneM2M can be generated if considered necessary. This LS was then </w:t>
      </w:r>
      <w:r>
        <w:rPr>
          <w:color w:val="0000FF"/>
        </w:rPr>
        <w:t>noted</w:t>
      </w:r>
      <w:r>
        <w:t>.</w:t>
      </w:r>
    </w:p>
    <w:p w:rsidR="00C90D46" w:rsidRDefault="00C90D46" w:rsidP="00C90D46">
      <w:pPr>
        <w:pStyle w:val="Heading1"/>
      </w:pPr>
      <w:bookmarkStart w:id="6" w:name="_Toc472925057"/>
      <w:r>
        <w:lastRenderedPageBreak/>
        <w:t>5</w:t>
      </w:r>
      <w:r>
        <w:tab/>
        <w:t>Pre-Rel-1</w:t>
      </w:r>
      <w:r w:rsidR="00F16B01">
        <w:t>5</w:t>
      </w:r>
      <w:r>
        <w:t xml:space="preserve"> Essential Corrections</w:t>
      </w:r>
      <w:bookmarkEnd w:id="6"/>
    </w:p>
    <w:p w:rsidR="00F16B01" w:rsidRDefault="00F16B01" w:rsidP="00F16B01">
      <w:pPr>
        <w:pStyle w:val="Heading2"/>
      </w:pPr>
      <w:bookmarkStart w:id="7" w:name="_Toc472925058"/>
      <w:r>
        <w:t>5.1</w:t>
      </w:r>
      <w:r>
        <w:tab/>
        <w:t>3GPP Packet Access Maintenance</w:t>
      </w:r>
      <w:bookmarkEnd w:id="7"/>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847794" w:rsidRPr="00847794" w:rsidRDefault="00847794" w:rsidP="00847794">
      <w:pPr>
        <w:pStyle w:val="H6"/>
        <w:rPr>
          <w:noProof/>
          <w:color w:val="0000FF"/>
        </w:rPr>
      </w:pPr>
      <w:r w:rsidRPr="00847794">
        <w:rPr>
          <w:noProof/>
          <w:color w:val="0000FF"/>
        </w:rPr>
        <w:t>CIoT_Ext</w:t>
      </w:r>
    </w:p>
    <w:p w:rsidR="00F16B01" w:rsidRDefault="00F16B01" w:rsidP="00847794">
      <w:pPr>
        <w:pStyle w:val="NormTop"/>
        <w:pBdr>
          <w:top w:val="none" w:sz="0" w:space="0" w:color="auto"/>
        </w:pBdr>
      </w:pPr>
      <w:r>
        <w:rPr>
          <w:color w:val="0000FF"/>
        </w:rPr>
        <w:t>TD S2</w:t>
      </w:r>
      <w:r>
        <w:rPr>
          <w:color w:val="0000FF"/>
        </w:rPr>
        <w:noBreakHyphen/>
        <w:t>170011</w:t>
      </w:r>
      <w:r w:rsidRPr="008B06EA">
        <w:t xml:space="preserve"> </w:t>
      </w:r>
      <w:r>
        <w:t xml:space="preserve">LS from RAN WG6: Response LS on Enhanced Coverage authorization impact on cell and PLMN selection procedures. (RAN WG6) (Revision of </w:t>
      </w:r>
      <w:r>
        <w:rPr>
          <w:color w:val="0000FF"/>
        </w:rPr>
        <w:t>TD S2</w:t>
      </w:r>
      <w:r>
        <w:rPr>
          <w:color w:val="0000FF"/>
        </w:rPr>
        <w:noBreakHyphen/>
      </w:r>
      <w:r w:rsidRPr="008B06EA">
        <w:rPr>
          <w:color w:val="0000FF"/>
        </w:rPr>
        <w:t>167130</w:t>
      </w:r>
      <w:r w:rsidRPr="008B06EA">
        <w:t>).</w:t>
      </w:r>
      <w:r>
        <w:br/>
      </w:r>
      <w:r w:rsidRPr="008B06EA">
        <w:rPr>
          <w:b/>
        </w:rPr>
        <w:t>Abstract:</w:t>
      </w:r>
      <w:r w:rsidRPr="008B06EA">
        <w:t xml:space="preserve"> </w:t>
      </w:r>
      <w:r>
        <w:t>RAN WG6 thanks SA WG2 on their LS on Enhanced Coverage authorization impact on cell and PLMN selection procedures. RAN WG6 would like to provide the following information.</w:t>
      </w:r>
      <w:r w:rsidR="00B15269">
        <w:br/>
        <w:t>-</w:t>
      </w:r>
      <w:r w:rsidR="00B15269">
        <w:tab/>
      </w:r>
      <w:r>
        <w:t xml:space="preserve">In </w:t>
      </w:r>
      <w:r w:rsidRPr="00FE29AC">
        <w:rPr>
          <w:noProof/>
        </w:rPr>
        <w:t>EC-GSM-IoT</w:t>
      </w:r>
      <w:r>
        <w:t xml:space="preserve"> there are 4 coverage classes called CC1, CC2, CC3 and CC4</w:t>
      </w:r>
      <w:r w:rsidR="00B15269">
        <w:br/>
        <w:t>-</w:t>
      </w:r>
      <w:r w:rsidR="00B15269">
        <w:tab/>
      </w:r>
      <w:r>
        <w:t xml:space="preserve">For each coverage class the number of blind repetitions is fixed (e.g. all cells that support CC2 will use </w:t>
      </w:r>
      <w:r w:rsidR="00B15269">
        <w:br/>
      </w:r>
      <w:r w:rsidR="00B15269">
        <w:tab/>
      </w:r>
      <w:r>
        <w:t>exactly the same number of blind repetitions)</w:t>
      </w:r>
      <w:r w:rsidR="002333FC">
        <w:t>.</w:t>
      </w:r>
      <w:r w:rsidR="00B15269">
        <w:br/>
        <w:t>-</w:t>
      </w:r>
      <w:r w:rsidR="00B15269">
        <w:tab/>
      </w:r>
      <w:r>
        <w:t>CC1 does not use any more radio resources than GPRS mobile station.</w:t>
      </w:r>
      <w:r w:rsidR="00B15269">
        <w:br/>
        <w:t>-</w:t>
      </w:r>
      <w:r w:rsidR="00B15269">
        <w:tab/>
      </w:r>
      <w:r>
        <w:t xml:space="preserve">A mobile station can support Extended Coverage mode or it can support both Extended Coverage mode </w:t>
      </w:r>
      <w:r w:rsidR="00B15269">
        <w:br/>
      </w:r>
      <w:r w:rsidR="00B15269">
        <w:tab/>
      </w:r>
      <w:r>
        <w:t>and GPRS mode.</w:t>
      </w:r>
      <w:r w:rsidR="00B15269">
        <w:br/>
        <w:t>-</w:t>
      </w:r>
      <w:r w:rsidR="00B15269">
        <w:tab/>
      </w:r>
      <w:r>
        <w:t xml:space="preserve">Power saving features such as relaxed mobility requirements, extended DRX and power save mode are </w:t>
      </w:r>
      <w:r w:rsidR="00B15269">
        <w:br/>
      </w:r>
      <w:r w:rsidR="00B15269">
        <w:tab/>
      </w:r>
      <w:r>
        <w:t xml:space="preserve">linked to support of extended coverage (including CC1). </w:t>
      </w:r>
      <w:r w:rsidR="00B15269">
        <w:br/>
      </w:r>
      <w:r>
        <w:t>Based on the above information, RAN WG6 considers the following is feasible in Release 14:</w:t>
      </w:r>
      <w:r w:rsidR="00B15269">
        <w:br/>
        <w:t>-</w:t>
      </w:r>
      <w:r w:rsidR="00B15269">
        <w:tab/>
      </w:r>
      <w:r>
        <w:t>A MS can be configured through NAS signalling to restrict cell selection/reselection to CC1.</w:t>
      </w:r>
      <w:r w:rsidR="00B15269">
        <w:br/>
        <w:t>-</w:t>
      </w:r>
      <w:r w:rsidR="00B15269">
        <w:tab/>
      </w:r>
      <w:r>
        <w:t xml:space="preserve">The base station serving a MS in connected mode is informed of any corresponding enhanced coverage </w:t>
      </w:r>
      <w:r w:rsidR="00B15269">
        <w:br/>
      </w:r>
      <w:r w:rsidR="00B15269">
        <w:tab/>
      </w:r>
      <w:r>
        <w:t>restrictions by the core network.</w:t>
      </w:r>
      <w:r w:rsidR="00B15269">
        <w:br/>
        <w:t>-</w:t>
      </w:r>
      <w:r w:rsidR="00B15269">
        <w:tab/>
      </w:r>
      <w:r>
        <w:t xml:space="preserve">For a MS in connected mode, the base station applies necessary restrictions (e.g. release the packet </w:t>
      </w:r>
      <w:r w:rsidR="00B15269">
        <w:br/>
      </w:r>
      <w:r w:rsidR="00B15269">
        <w:tab/>
      </w:r>
      <w:r>
        <w:t xml:space="preserve">resources) based on the enhanced coverage authorization provided by the core network to the base </w:t>
      </w:r>
      <w:r w:rsidR="00B15269">
        <w:br/>
      </w:r>
      <w:r w:rsidR="00B15269">
        <w:tab/>
      </w:r>
      <w:r>
        <w:t xml:space="preserve">station. </w:t>
      </w:r>
      <w:r w:rsidR="00B15269">
        <w:br/>
      </w:r>
      <w:r>
        <w:t xml:space="preserve">It is possible in </w:t>
      </w:r>
      <w:r w:rsidRPr="002333FC">
        <w:rPr>
          <w:noProof/>
        </w:rPr>
        <w:t>EC-GSM-IoT</w:t>
      </w:r>
      <w:r>
        <w:t xml:space="preserve"> to use further granularity (i.e. beyond the simple on/off) for Enhanced Coverage authorization but RAN WG6 thinks it is desirable to keep the granularity same across different RATs. RAN WG6 also like to point out that an </w:t>
      </w:r>
      <w:r w:rsidRPr="002333FC">
        <w:rPr>
          <w:noProof/>
        </w:rPr>
        <w:t>EC-GSM-IoT</w:t>
      </w:r>
      <w:r>
        <w:t xml:space="preserve"> MS does not support emergency calls. </w:t>
      </w:r>
      <w:r w:rsidR="00B15269">
        <w:br/>
      </w:r>
      <w:r>
        <w:t xml:space="preserve">Therefore, if </w:t>
      </w:r>
      <w:r w:rsidRPr="002333FC">
        <w:rPr>
          <w:noProof/>
        </w:rPr>
        <w:t>EC-GSM-IoT</w:t>
      </w:r>
      <w:r>
        <w:t xml:space="preserve"> MS cannot select the cell for normal service due to it being outside the authorized coverage level will be in no service state indefinitely until MS is switched off and on. Furthermore, a MS in such a state would be prevented from sending an exception report (such as fire alarm) even when the radio conditions are suitable to deliver the exception report. </w:t>
      </w:r>
      <w:r w:rsidR="00B15269">
        <w:br/>
      </w:r>
      <w:r w:rsidRPr="00B15269">
        <w:rPr>
          <w:b/>
        </w:rPr>
        <w:t>Action:</w:t>
      </w:r>
      <w:r>
        <w:t xml:space="preserve"> RAN WG6 asks SA WG2 and CT WG1 to take the above information into account.</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Postponed </w:t>
      </w:r>
      <w:r w:rsidRPr="00F16B01">
        <w:rPr>
          <w:color w:val="0000FF"/>
        </w:rPr>
        <w:t>TD S2</w:t>
      </w:r>
      <w:r w:rsidRPr="00F16B01">
        <w:rPr>
          <w:color w:val="0000FF"/>
        </w:rPr>
        <w:noBreakHyphen/>
        <w:t>167130</w:t>
      </w:r>
      <w:r>
        <w:t xml:space="preserve"> from S2#118. </w:t>
      </w:r>
      <w:r w:rsidR="00FE29AC" w:rsidRPr="00FE29AC">
        <w:rPr>
          <w:color w:val="0000FF"/>
        </w:rPr>
        <w:t>Noted</w:t>
      </w:r>
      <w:r w:rsidR="00FE29AC">
        <w:t xml:space="preserve"> in parallel session.</w:t>
      </w:r>
    </w:p>
    <w:p w:rsidR="00F16B01" w:rsidRDefault="00F16B01" w:rsidP="00F16B01">
      <w:pPr>
        <w:pStyle w:val="NormTop"/>
      </w:pPr>
      <w:r>
        <w:rPr>
          <w:color w:val="0000FF"/>
        </w:rPr>
        <w:t>TD S2</w:t>
      </w:r>
      <w:r>
        <w:rPr>
          <w:color w:val="0000FF"/>
        </w:rPr>
        <w:noBreakHyphen/>
        <w:t>170074</w:t>
      </w:r>
      <w:r w:rsidRPr="008B06EA">
        <w:t xml:space="preserve"> </w:t>
      </w:r>
      <w:r>
        <w:t>23.401 CR3170 (Rel</w:t>
      </w:r>
      <w:r>
        <w:noBreakHyphen/>
        <w:t xml:space="preserve">14, 'F'): Correction of CE authorization in TAU. (Source: Huawei, </w:t>
      </w:r>
      <w:r w:rsidR="00847794" w:rsidRPr="00847794">
        <w:rPr>
          <w:noProof/>
        </w:rPr>
        <w:t>HiSilicon</w:t>
      </w:r>
      <w:r>
        <w:t>).</w:t>
      </w:r>
      <w:r>
        <w:br/>
      </w:r>
      <w:r w:rsidRPr="008B06EA">
        <w:rPr>
          <w:b/>
        </w:rPr>
        <w:t>Abstract:</w:t>
      </w:r>
      <w:r w:rsidRPr="008B06EA">
        <w:t xml:space="preserve"> </w:t>
      </w:r>
      <w:r>
        <w:t>Summary of change: The changes applied fix the issues described above in Step 19 and Step 20 of 5.3.3.2. In addition some minor editorial corrections are applied to Step 20 of 5.3.3.1.</w:t>
      </w:r>
    </w:p>
    <w:p w:rsidR="00F16B01" w:rsidRPr="008B06EA" w:rsidRDefault="00F16B01" w:rsidP="00F16B01">
      <w:pPr>
        <w:keepNext/>
        <w:keepLines/>
      </w:pPr>
      <w:r>
        <w:rPr>
          <w:b/>
        </w:rPr>
        <w:t>Discussion and conclusion:</w:t>
      </w:r>
    </w:p>
    <w:p w:rsidR="00F16B01" w:rsidRPr="00280EB9" w:rsidRDefault="00280EB9" w:rsidP="00F16B01">
      <w:pPr>
        <w:keepLines/>
      </w:pPr>
      <w:r>
        <w:t xml:space="preserve">Revised in parallel session to </w:t>
      </w:r>
      <w:r w:rsidRPr="00280EB9">
        <w:rPr>
          <w:color w:val="0000FF"/>
        </w:rPr>
        <w:t>TD S2</w:t>
      </w:r>
      <w:r w:rsidRPr="00280EB9">
        <w:rPr>
          <w:color w:val="0000FF"/>
        </w:rPr>
        <w:noBreakHyphen/>
        <w:t>170472</w:t>
      </w:r>
      <w: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170100</w:t>
      </w:r>
      <w:r w:rsidRPr="008B06EA">
        <w:t xml:space="preserve"> </w:t>
      </w:r>
      <w:r>
        <w:t>23.401 CR3172 (Rel</w:t>
      </w:r>
      <w:r>
        <w:noBreakHyphen/>
        <w:t>14, 'F'): Enhanced Coverage Restricted parameter in S1-AP in TAU. (Source: Qualcomm Incorporated).</w:t>
      </w:r>
      <w:r>
        <w:br/>
      </w:r>
      <w:r w:rsidRPr="008B06EA">
        <w:rPr>
          <w:b/>
        </w:rPr>
        <w:t>Abstract:</w:t>
      </w:r>
      <w:r w:rsidRPr="008B06EA">
        <w:t xml:space="preserve"> </w:t>
      </w:r>
      <w:r>
        <w:t xml:space="preserve">Summary of change: Removes the text which implies that the MME signals the Enhanced Coverage Restricted parameter to </w:t>
      </w:r>
      <w:r w:rsidR="00B15269" w:rsidRPr="00B15269">
        <w:rPr>
          <w:noProof/>
        </w:rPr>
        <w:t>eNB</w:t>
      </w:r>
      <w:r>
        <w:t xml:space="preserve"> during TAU. Adds clarification in feature description that MME provides the Enhanced Coverage Restricted parameter to </w:t>
      </w:r>
      <w:r w:rsidR="00B15269" w:rsidRPr="00B15269">
        <w:rPr>
          <w:noProof/>
        </w:rPr>
        <w:t>eNB</w:t>
      </w:r>
      <w:r>
        <w:t xml:space="preserve"> via S1 signalling whenever DRBs are established. Removes text in attach procedure regarding MME sending ECR parameter to </w:t>
      </w:r>
      <w:r w:rsidR="00B15269" w:rsidRPr="00B15269">
        <w:rPr>
          <w:noProof/>
        </w:rPr>
        <w:t>eNB</w:t>
      </w:r>
      <w:r>
        <w:t xml:space="preserve"> as it becomes redundant.</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170473</w:t>
      </w:r>
      <w:r>
        <w:t xml:space="preserve">. </w:t>
      </w:r>
      <w:r w:rsidR="00FE29AC">
        <w:t xml:space="preserve">Revised in parallel session to </w:t>
      </w:r>
      <w:r w:rsidR="00FE29AC" w:rsidRPr="00280EB9">
        <w:rPr>
          <w:color w:val="0000FF"/>
        </w:rPr>
        <w:t>TD S2</w:t>
      </w:r>
      <w:r w:rsidR="00FE29AC" w:rsidRPr="00280EB9">
        <w:rPr>
          <w:color w:val="0000FF"/>
        </w:rPr>
        <w:noBreakHyphen/>
      </w:r>
      <w:r w:rsidR="00FE29AC">
        <w:rPr>
          <w:color w:val="0000FF"/>
        </w:rPr>
        <w:t>170511</w:t>
      </w:r>
      <w:r w:rsidR="00FE29AC">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lastRenderedPageBreak/>
        <w:t>TD S2</w:t>
      </w:r>
      <w:r>
        <w:rPr>
          <w:color w:val="0000FF"/>
        </w:rPr>
        <w:noBreakHyphen/>
        <w:t>170098</w:t>
      </w:r>
      <w:r w:rsidRPr="008B06EA">
        <w:t xml:space="preserve"> </w:t>
      </w:r>
      <w:r>
        <w:t>23.401 CR3171 (Rel</w:t>
      </w:r>
      <w:r>
        <w:noBreakHyphen/>
        <w:t>14, 'C'): Support for restriction of Enhanced coverage restriction per RAT. (Source: Qualcomm Incorporated).</w:t>
      </w:r>
      <w:r>
        <w:br/>
      </w:r>
      <w:r w:rsidRPr="008B06EA">
        <w:rPr>
          <w:b/>
        </w:rPr>
        <w:t>Abstract:</w:t>
      </w:r>
      <w:r w:rsidRPr="008B06EA">
        <w:t xml:space="preserve"> </w:t>
      </w:r>
      <w:r>
        <w:t xml:space="preserve">Summary of change: Indicates that the support for restriction of use of Enhanced Coverage may be different per RAT and therefore the UE may include different values when it moves across from e.g. </w:t>
      </w:r>
      <w:r w:rsidR="00B15269" w:rsidRPr="00B15269">
        <w:rPr>
          <w:noProof/>
        </w:rPr>
        <w:t>NB-IoT</w:t>
      </w:r>
      <w:r>
        <w:t xml:space="preserve"> to WB-E-UTRAN.</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170474</w:t>
      </w:r>
      <w: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170099</w:t>
      </w:r>
      <w:r w:rsidRPr="008B06EA">
        <w:t xml:space="preserve"> </w:t>
      </w:r>
      <w:r>
        <w:t>23.060 CR2019 (Rel</w:t>
      </w:r>
      <w:r>
        <w:noBreakHyphen/>
        <w:t>14, 'C'): Support for restriction of Enhanced coverage restriction per RAT. (Source: Qualcomm Incorporated).</w:t>
      </w:r>
      <w:r>
        <w:br/>
      </w:r>
      <w:r w:rsidRPr="008B06EA">
        <w:rPr>
          <w:b/>
        </w:rPr>
        <w:t>Abstract:</w:t>
      </w:r>
      <w:r w:rsidRPr="008B06EA">
        <w:t xml:space="preserve"> </w:t>
      </w:r>
      <w:r>
        <w:t xml:space="preserve">Summary of change: Indicates that the support for restriction of use of Enhanced Coverage may be different per RAT and therefore the UE may include different values when it moves across from </w:t>
      </w:r>
      <w:r w:rsidR="00B15269" w:rsidRPr="00B15269">
        <w:rPr>
          <w:noProof/>
        </w:rPr>
        <w:t>NB-IoT</w:t>
      </w:r>
      <w:r>
        <w:t xml:space="preserve"> to GERAN.</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170475</w:t>
      </w:r>
      <w:r w:rsidR="00FE29AC">
        <w:t xml:space="preserve"> Agreed in parallel session.</w:t>
      </w:r>
      <w:r w:rsidR="00FE29AC">
        <w:rPr>
          <w:szCs w:val="16"/>
          <w:lang w:eastAsia="en-US"/>
        </w:rPr>
        <w:t xml:space="preserve"> </w:t>
      </w:r>
      <w:r w:rsidR="00FE29AC" w:rsidRPr="00FE29AC">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r>
        <w:t xml:space="preserve">. </w:t>
      </w:r>
    </w:p>
    <w:p w:rsidR="00F16B01" w:rsidRDefault="00F16B01" w:rsidP="00F16B01">
      <w:pPr>
        <w:pStyle w:val="NormTop"/>
      </w:pPr>
      <w:r>
        <w:rPr>
          <w:color w:val="0000FF"/>
        </w:rPr>
        <w:t>TD S2</w:t>
      </w:r>
      <w:r>
        <w:rPr>
          <w:color w:val="0000FF"/>
        </w:rPr>
        <w:noBreakHyphen/>
        <w:t>170180</w:t>
      </w:r>
      <w:r w:rsidRPr="008B06EA">
        <w:t xml:space="preserve"> </w:t>
      </w:r>
      <w:r>
        <w:t>23.060 CR2021 (Rel</w:t>
      </w:r>
      <w:r>
        <w:noBreakHyphen/>
        <w:t>14, 'F'): Corrections on restriction of use of Coverage Enhancement. (Source: Intel).</w:t>
      </w:r>
      <w:r>
        <w:br/>
      </w:r>
      <w:r w:rsidRPr="008B06EA">
        <w:rPr>
          <w:b/>
        </w:rPr>
        <w:t>Abstract:</w:t>
      </w:r>
      <w:r w:rsidRPr="008B06EA">
        <w:t xml:space="preserve"> </w:t>
      </w:r>
      <w:r>
        <w:t>Summary of change: Added Restriction of use of Coverage Enhancement for GPRS Attach and Paging procedures and fixed the error where it was incorrectly shown to apply for Iu mode instead of A/Gb mode.</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170476</w:t>
      </w:r>
      <w:r>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170182</w:t>
      </w:r>
      <w:r w:rsidRPr="008B06EA">
        <w:t xml:space="preserve"> </w:t>
      </w:r>
      <w:r>
        <w:t>23.401 CR3188 (Rel</w:t>
      </w:r>
      <w:r>
        <w:noBreakHyphen/>
        <w:t>14, 'F'): Restriction of use of Coverage Enhancement clarification for roaming UEs. (Source: Intel, Orange).</w:t>
      </w:r>
      <w:r>
        <w:br/>
      </w:r>
      <w:r w:rsidRPr="008B06EA">
        <w:rPr>
          <w:b/>
        </w:rPr>
        <w:t>Abstract:</w:t>
      </w:r>
      <w:r w:rsidRPr="008B06EA">
        <w:t xml:space="preserve"> </w:t>
      </w:r>
      <w:r>
        <w:t>Summary of change: Add the requirement for the MME to be able to use an Enhanced Coverage Restricted parameter locally configured for the HPLMN based on the roaming agreement.</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170477</w:t>
      </w:r>
      <w:r>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170183</w:t>
      </w:r>
      <w:r w:rsidRPr="008B06EA">
        <w:t xml:space="preserve"> </w:t>
      </w:r>
      <w:r>
        <w:t>23.060 CR2022 (Rel</w:t>
      </w:r>
      <w:r>
        <w:noBreakHyphen/>
        <w:t>14, 'F'): Restriction of use of Coverage Enhancement clarification for roaming UEs. (Source: Intel, Orange).</w:t>
      </w:r>
      <w:r>
        <w:br/>
      </w:r>
      <w:r w:rsidRPr="008B06EA">
        <w:rPr>
          <w:b/>
        </w:rPr>
        <w:t>Abstract:</w:t>
      </w:r>
      <w:r w:rsidRPr="008B06EA">
        <w:t xml:space="preserve"> </w:t>
      </w:r>
      <w:r>
        <w:t>Summary of change: Add the requirement for the SGSN to be able to use an Enhanced Coverage Restricted parameter locally configured for the HPLMN based on the roaming agreement.</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170478</w:t>
      </w:r>
      <w:r>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lastRenderedPageBreak/>
        <w:t>TD S2</w:t>
      </w:r>
      <w:r>
        <w:rPr>
          <w:color w:val="0000FF"/>
        </w:rPr>
        <w:noBreakHyphen/>
        <w:t>170020</w:t>
      </w:r>
      <w:r w:rsidRPr="008B06EA">
        <w:t xml:space="preserve"> </w:t>
      </w:r>
      <w:r>
        <w:t xml:space="preserve">LS from RAN WG2: Response LS on Handling of UE E-UTRAN capabilities when UE is camping on </w:t>
      </w:r>
      <w:r w:rsidR="00B15269" w:rsidRPr="00B15269">
        <w:rPr>
          <w:noProof/>
        </w:rPr>
        <w:t>NB-IoT</w:t>
      </w:r>
      <w:r>
        <w:t>. (RAN WG2)</w:t>
      </w:r>
      <w:r>
        <w:br/>
      </w:r>
      <w:r w:rsidRPr="008B06EA">
        <w:rPr>
          <w:b/>
        </w:rPr>
        <w:t>Abstract:</w:t>
      </w:r>
      <w:r w:rsidRPr="008B06EA">
        <w:t xml:space="preserve"> </w:t>
      </w:r>
      <w:r>
        <w:t xml:space="preserve">RAN WG2 thanks SA WG2 on their LS on Handling of UE E-UTRAN capabilities when UE is camping on </w:t>
      </w:r>
      <w:r w:rsidR="00B15269" w:rsidRPr="00B15269">
        <w:rPr>
          <w:noProof/>
        </w:rPr>
        <w:t>NB-IoT</w:t>
      </w:r>
      <w:r>
        <w:t xml:space="preserve">. RAN WG2 discussed idle mode mobility between </w:t>
      </w:r>
      <w:r w:rsidR="00B15269" w:rsidRPr="00B15269">
        <w:rPr>
          <w:noProof/>
        </w:rPr>
        <w:t>NB-IoT</w:t>
      </w:r>
      <w:r>
        <w:t xml:space="preserve"> and WB-E-UTRAN and reached the following conclusions: </w:t>
      </w:r>
      <w:r>
        <w:br/>
        <w:t>-</w:t>
      </w:r>
      <w:r>
        <w:tab/>
        <w:t xml:space="preserve"> </w:t>
      </w:r>
      <w:r w:rsidRPr="00B15269">
        <w:rPr>
          <w:noProof/>
        </w:rPr>
        <w:t>iRAT</w:t>
      </w:r>
      <w:r>
        <w:t xml:space="preserve"> mobility (including </w:t>
      </w:r>
      <w:r w:rsidR="00B15269" w:rsidRPr="00B15269">
        <w:rPr>
          <w:noProof/>
        </w:rPr>
        <w:t>NB-IoT</w:t>
      </w:r>
      <w:r>
        <w:t xml:space="preserve"> - LTE mobility) is not supported in </w:t>
      </w:r>
      <w:r w:rsidR="00B15269" w:rsidRPr="00B15269">
        <w:rPr>
          <w:noProof/>
        </w:rPr>
        <w:t>NB-IoT</w:t>
      </w:r>
      <w:r>
        <w:t xml:space="preserve"> at RAN level in REL-14, i.e. </w:t>
      </w:r>
      <w:r>
        <w:br/>
      </w:r>
      <w:r>
        <w:tab/>
        <w:t>there is no</w:t>
      </w:r>
      <w:r w:rsidRPr="00B15269">
        <w:rPr>
          <w:noProof/>
        </w:rPr>
        <w:t xml:space="preserve"> iRAT</w:t>
      </w:r>
      <w:r>
        <w:t xml:space="preserve"> info in system information, and the UE is not required to perform </w:t>
      </w:r>
      <w:r w:rsidRPr="00B15269">
        <w:rPr>
          <w:noProof/>
        </w:rPr>
        <w:t>iRAT</w:t>
      </w:r>
      <w:r>
        <w:t xml:space="preserve"> measurements </w:t>
      </w:r>
      <w:r>
        <w:br/>
      </w:r>
      <w:r>
        <w:tab/>
        <w:t xml:space="preserve">when the UE is multi-RAT capable. </w:t>
      </w:r>
      <w:r>
        <w:br/>
        <w:t>-</w:t>
      </w:r>
      <w:r>
        <w:tab/>
        <w:t xml:space="preserve"> There seems to be no need in REL-14 for the </w:t>
      </w:r>
      <w:r w:rsidR="00B15269" w:rsidRPr="00B15269">
        <w:rPr>
          <w:noProof/>
        </w:rPr>
        <w:t>eNB</w:t>
      </w:r>
      <w:r>
        <w:t xml:space="preserve"> to handle any AS IRAT capabilities at all. </w:t>
      </w:r>
      <w:r>
        <w:br/>
        <w:t xml:space="preserve">Based on the above agreements, RAN WG2 provides the following answers to the questions: </w:t>
      </w:r>
      <w:r>
        <w:br/>
      </w:r>
      <w:r w:rsidRPr="00F16B01">
        <w:rPr>
          <w:b/>
        </w:rPr>
        <w:t>Question 1:</w:t>
      </w:r>
      <w:r>
        <w:t xml:space="preserve"> Does the </w:t>
      </w:r>
      <w:r w:rsidR="00B15269" w:rsidRPr="00B15269">
        <w:rPr>
          <w:noProof/>
        </w:rPr>
        <w:t>eNB</w:t>
      </w:r>
      <w:r>
        <w:t xml:space="preserve"> need to receive any (subset of) WB-E-UTRAN capabilities when the UE is camping on </w:t>
      </w:r>
      <w:r w:rsidR="00B15269" w:rsidRPr="00B15269">
        <w:rPr>
          <w:noProof/>
        </w:rPr>
        <w:t>NB-IoT</w:t>
      </w:r>
      <w:r>
        <w:t xml:space="preserve"> for the purpose of inter-RAT idle mode mobility to WB-E-UTRAN? </w:t>
      </w:r>
      <w:r>
        <w:br/>
        <w:t>And vice</w:t>
      </w:r>
      <w:r w:rsidR="00B15269">
        <w:t>-</w:t>
      </w:r>
      <w:r>
        <w:t xml:space="preserve">versa, does the </w:t>
      </w:r>
      <w:r w:rsidR="00B15269" w:rsidRPr="00B15269">
        <w:rPr>
          <w:noProof/>
        </w:rPr>
        <w:t>eNB</w:t>
      </w:r>
      <w:r>
        <w:t xml:space="preserve"> need to receive any (subset of) </w:t>
      </w:r>
      <w:r w:rsidR="00B15269" w:rsidRPr="00B15269">
        <w:rPr>
          <w:noProof/>
        </w:rPr>
        <w:t>NB-IoT</w:t>
      </w:r>
      <w:r>
        <w:t xml:space="preserve"> capabilities when the UE is camping on WB-E-UTRAN for the purpose of inter-RAT idle mode mobility to </w:t>
      </w:r>
      <w:r w:rsidR="00B15269" w:rsidRPr="00B15269">
        <w:rPr>
          <w:noProof/>
        </w:rPr>
        <w:t>NB-IoT</w:t>
      </w:r>
      <w:r>
        <w:t xml:space="preserve">? </w:t>
      </w:r>
      <w:r>
        <w:br/>
      </w:r>
      <w:r w:rsidRPr="00F16B01">
        <w:rPr>
          <w:b/>
        </w:rPr>
        <w:t>Answer 1:</w:t>
      </w:r>
      <w:r>
        <w:t xml:space="preserve"> No to both questions. </w:t>
      </w:r>
      <w:r>
        <w:br/>
      </w:r>
      <w:r w:rsidRPr="00F16B01">
        <w:rPr>
          <w:b/>
        </w:rPr>
        <w:t>Question 2:</w:t>
      </w:r>
      <w:r>
        <w:t xml:space="preserve"> Can an </w:t>
      </w:r>
      <w:r w:rsidR="00B15269" w:rsidRPr="00B15269">
        <w:rPr>
          <w:noProof/>
        </w:rPr>
        <w:t>eNB</w:t>
      </w:r>
      <w:r>
        <w:t xml:space="preserve"> identify whether the UE Radio Capabilities received from the MME are for </w:t>
      </w:r>
      <w:r w:rsidR="00B15269" w:rsidRPr="00B15269">
        <w:rPr>
          <w:noProof/>
        </w:rPr>
        <w:t>NB-IoT</w:t>
      </w:r>
      <w:r>
        <w:t xml:space="preserve"> only or for WB-E-UTRAN only, without any explicit indication from MME, and, e.g., trigger a UE radio capability request to UE in case the received UE Radio Capability is not sufficient. </w:t>
      </w:r>
      <w:r>
        <w:br/>
      </w:r>
      <w:r w:rsidRPr="00F16B01">
        <w:rPr>
          <w:b/>
        </w:rPr>
        <w:t>Answer 2:</w:t>
      </w:r>
      <w:r>
        <w:t xml:space="preserve"> The RAN WG2 understanding is that MME knows if UE is operating in </w:t>
      </w:r>
      <w:r w:rsidR="00B15269" w:rsidRPr="00B15269">
        <w:rPr>
          <w:noProof/>
        </w:rPr>
        <w:t>NB-IoT</w:t>
      </w:r>
      <w:r>
        <w:t xml:space="preserve"> mode or in WB-E-UTRAN mode and it provides the relevant UE capabilities to the </w:t>
      </w:r>
      <w:r w:rsidR="00B15269" w:rsidRPr="00B15269">
        <w:rPr>
          <w:noProof/>
        </w:rPr>
        <w:t>eNB</w:t>
      </w:r>
      <w:r>
        <w:t xml:space="preserve">. </w:t>
      </w:r>
      <w:r w:rsidR="00B15269" w:rsidRPr="00B15269">
        <w:rPr>
          <w:noProof/>
        </w:rPr>
        <w:t>eNB</w:t>
      </w:r>
      <w:r>
        <w:t xml:space="preserve"> also knows if UE is operating in </w:t>
      </w:r>
      <w:r w:rsidR="00B15269" w:rsidRPr="00B15269">
        <w:rPr>
          <w:noProof/>
        </w:rPr>
        <w:t>NB-IoT</w:t>
      </w:r>
      <w:r>
        <w:t xml:space="preserve"> mode or in WB-E-UTRAN mode and is able to correctly decode the UE capability received from the MME using the right decoder. </w:t>
      </w:r>
      <w:r>
        <w:br/>
      </w:r>
      <w:r w:rsidRPr="00F16B01">
        <w:rPr>
          <w:b/>
        </w:rPr>
        <w:t>Question 3:</w:t>
      </w:r>
      <w:r>
        <w:t xml:space="preserve"> If a UE received RRC suspend while camping on </w:t>
      </w:r>
      <w:r w:rsidR="00B15269" w:rsidRPr="00B15269">
        <w:rPr>
          <w:noProof/>
        </w:rPr>
        <w:t>NB-IoT</w:t>
      </w:r>
      <w:r>
        <w:t xml:space="preserve">, and later moves to WB-E-UTRAN, would the UE perform RRC resume in WB-E-UTRAN, or would it delete the RRC context and start RRC connection establishment procedure? </w:t>
      </w:r>
      <w:r>
        <w:br/>
      </w:r>
      <w:r w:rsidRPr="00F16B01">
        <w:rPr>
          <w:b/>
        </w:rPr>
        <w:t>Answer 3:</w:t>
      </w:r>
      <w:r>
        <w:t xml:space="preserve"> Suspend in </w:t>
      </w:r>
      <w:r w:rsidR="00B15269" w:rsidRPr="00B15269">
        <w:rPr>
          <w:noProof/>
        </w:rPr>
        <w:t>NB-IoT</w:t>
      </w:r>
      <w:r>
        <w:t xml:space="preserve"> and resume in WB-E-UTRAN, or suspend in WB-E-UTRAN and resume in </w:t>
      </w:r>
      <w:r w:rsidR="00B15269" w:rsidRPr="00B15269">
        <w:rPr>
          <w:noProof/>
        </w:rPr>
        <w:t>NB-IoT</w:t>
      </w:r>
      <w:r>
        <w:t xml:space="preserve"> is not supported. </w:t>
      </w:r>
      <w:r>
        <w:br/>
      </w:r>
      <w:r w:rsidRPr="00F16B01">
        <w:rPr>
          <w:b/>
        </w:rPr>
        <w:t>Question 4:</w:t>
      </w:r>
      <w:r>
        <w:t xml:space="preserve"> Could a legacy </w:t>
      </w:r>
      <w:r w:rsidR="00B15269" w:rsidRPr="00B15269">
        <w:rPr>
          <w:noProof/>
        </w:rPr>
        <w:t>eNB</w:t>
      </w:r>
      <w:r>
        <w:t xml:space="preserve"> process the wrong UE Radio Capability in a scenario where the MME provides both UE radio capabilities for </w:t>
      </w:r>
      <w:r w:rsidR="00B15269" w:rsidRPr="00B15269">
        <w:rPr>
          <w:noProof/>
        </w:rPr>
        <w:t>NB-IoT</w:t>
      </w:r>
      <w:r>
        <w:t xml:space="preserve"> and WB-E-UTRAN? </w:t>
      </w:r>
      <w:r>
        <w:br/>
      </w:r>
      <w:r w:rsidRPr="00F16B01">
        <w:rPr>
          <w:b/>
        </w:rPr>
        <w:t>Answer 4:</w:t>
      </w:r>
      <w:r>
        <w:t xml:space="preserve"> The RAN WG2 understanding is that MME provides only one UE capability to </w:t>
      </w:r>
      <w:r w:rsidR="00B15269" w:rsidRPr="00B15269">
        <w:rPr>
          <w:noProof/>
        </w:rPr>
        <w:t>eNB</w:t>
      </w:r>
      <w:r>
        <w:t xml:space="preserve">. </w:t>
      </w:r>
      <w:r>
        <w:br/>
      </w:r>
      <w:r w:rsidRPr="00F16B01">
        <w:rPr>
          <w:b/>
        </w:rPr>
        <w:t>Action:</w:t>
      </w:r>
      <w:r>
        <w:t xml:space="preserve"> RAN WG2 respectfully asks SA WG2 and RAN WG3 to take the above answers into account.</w:t>
      </w:r>
    </w:p>
    <w:p w:rsidR="00F16B01" w:rsidRPr="008B06EA" w:rsidRDefault="00F16B01" w:rsidP="00F16B01">
      <w:pPr>
        <w:keepNext/>
        <w:keepLines/>
      </w:pPr>
      <w:r>
        <w:rPr>
          <w:b/>
        </w:rPr>
        <w:t>Discussion and conclusion:</w:t>
      </w:r>
    </w:p>
    <w:p w:rsidR="00F16B01" w:rsidRPr="00280EB9" w:rsidRDefault="00280EB9" w:rsidP="00F16B01">
      <w:pPr>
        <w:keepLines/>
      </w:pPr>
      <w:r w:rsidRPr="00280EB9">
        <w:rPr>
          <w:color w:val="0000FF"/>
        </w:rPr>
        <w:t>Noted</w:t>
      </w:r>
      <w:r>
        <w:t xml:space="preserve"> in parallel session.</w:t>
      </w:r>
    </w:p>
    <w:p w:rsidR="00F16B01" w:rsidRDefault="00F16B01" w:rsidP="00F16B01">
      <w:pPr>
        <w:pStyle w:val="NormTop"/>
      </w:pPr>
      <w:r>
        <w:rPr>
          <w:color w:val="0000FF"/>
        </w:rPr>
        <w:t>TD S2</w:t>
      </w:r>
      <w:r>
        <w:rPr>
          <w:color w:val="0000FF"/>
        </w:rPr>
        <w:noBreakHyphen/>
        <w:t>170069</w:t>
      </w:r>
      <w:r w:rsidRPr="008B06EA">
        <w:t xml:space="preserve"> </w:t>
      </w:r>
      <w:r>
        <w:t xml:space="preserve">(DISCUSSION) Corrections of UE capability information to </w:t>
      </w:r>
      <w:r w:rsidR="00B15269" w:rsidRPr="00B15269">
        <w:rPr>
          <w:noProof/>
        </w:rPr>
        <w:t>eNB</w:t>
      </w:r>
      <w:r>
        <w:t xml:space="preserve"> for CP CIoT UEs. (Source: Huawei, </w:t>
      </w:r>
      <w:r w:rsidR="00847794" w:rsidRPr="00847794">
        <w:rPr>
          <w:noProof/>
        </w:rPr>
        <w:t>HiSilicon</w:t>
      </w:r>
      <w:r>
        <w:t>).</w:t>
      </w:r>
      <w:r>
        <w:br/>
      </w:r>
      <w:r w:rsidRPr="008B06EA">
        <w:rPr>
          <w:b/>
        </w:rPr>
        <w:t>Abstract:</w:t>
      </w:r>
      <w:r w:rsidRPr="008B06EA">
        <w:t xml:space="preserve"> </w:t>
      </w:r>
      <w:r>
        <w:t xml:space="preserve">This document introduces some changes to the solution for inter-UE </w:t>
      </w:r>
      <w:r w:rsidRPr="00B15269">
        <w:rPr>
          <w:noProof/>
        </w:rPr>
        <w:t>QoS</w:t>
      </w:r>
      <w:r>
        <w:t xml:space="preserve"> agreed in SA WG2#118. Since RAN WG2 has some ongoing work on </w:t>
      </w:r>
      <w:r w:rsidRPr="00B15269">
        <w:rPr>
          <w:noProof/>
        </w:rPr>
        <w:t>LTE/</w:t>
      </w:r>
      <w:r w:rsidR="00B15269" w:rsidRPr="00B15269">
        <w:rPr>
          <w:noProof/>
        </w:rPr>
        <w:t>NB-IoT</w:t>
      </w:r>
      <w:r>
        <w:t xml:space="preserve"> Reduced Power Class, this paper also suggests to inform RAN WG2 and RAN WG3 of our progress so that they can take it into account for their further work and decisions.</w:t>
      </w:r>
    </w:p>
    <w:p w:rsidR="00F16B01" w:rsidRPr="008B06EA" w:rsidRDefault="00F16B01" w:rsidP="00F16B01">
      <w:pPr>
        <w:keepNext/>
        <w:keepLines/>
      </w:pPr>
      <w:r>
        <w:rPr>
          <w:b/>
        </w:rPr>
        <w:t>Discussion and conclusion:</w:t>
      </w:r>
    </w:p>
    <w:p w:rsidR="00F16B01" w:rsidRPr="007B594C"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170070</w:t>
      </w:r>
      <w:r w:rsidRPr="008B06EA">
        <w:t xml:space="preserve"> </w:t>
      </w:r>
      <w:r>
        <w:t>23.401 CR3169 (Rel</w:t>
      </w:r>
      <w:r>
        <w:noBreakHyphen/>
        <w:t xml:space="preserve">14, 'F'): Corrections of UE capability information to </w:t>
      </w:r>
      <w:r w:rsidR="00B15269" w:rsidRPr="00B15269">
        <w:rPr>
          <w:noProof/>
        </w:rPr>
        <w:t>eNB</w:t>
      </w:r>
      <w:r>
        <w:t xml:space="preserve"> for CP CIoT UEs. (Source: Huawei, </w:t>
      </w:r>
      <w:r w:rsidR="00847794" w:rsidRPr="00847794">
        <w:rPr>
          <w:noProof/>
        </w:rPr>
        <w:t>HiSilicon</w:t>
      </w:r>
      <w:r>
        <w:t>).</w:t>
      </w:r>
      <w:r>
        <w:br/>
      </w:r>
      <w:r w:rsidRPr="008B06EA">
        <w:rPr>
          <w:b/>
        </w:rPr>
        <w:t>Abstract:</w:t>
      </w:r>
      <w:r w:rsidRPr="008B06EA">
        <w:t xml:space="preserve"> </w:t>
      </w:r>
      <w:r>
        <w:t xml:space="preserve">Summary of change: - In 4.7.8, some text is added to specify that the UE Aggregate Maximum Bit Rate is used in case of UE supporting both UP and CP CIoT EPS optimisations. In addition, the text '(e.g. as carried by the S1-AP INITIAL CONTEXT SETUP RESQUEST message)' is removed, since this describes Stage 3 details that should not be present in TS 23.401. - In step 1b of 5.3.4B.2 and in step 5b of 5.3.4B.3, a note is added to indicate that the </w:t>
      </w:r>
      <w:r w:rsidR="00B15269" w:rsidRPr="00B15269">
        <w:rPr>
          <w:noProof/>
        </w:rPr>
        <w:t>eNB</w:t>
      </w:r>
      <w:r>
        <w:t xml:space="preserve"> may retrieve additional parameter (e.g., UE capabilities).</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170479</w:t>
      </w:r>
      <w:r>
        <w:t xml:space="preserve">. </w:t>
      </w:r>
      <w:r w:rsidR="00FE29AC">
        <w:t xml:space="preserve">Revised in parallel session to </w:t>
      </w:r>
      <w:r w:rsidR="00FE29AC" w:rsidRPr="00280EB9">
        <w:rPr>
          <w:color w:val="0000FF"/>
        </w:rPr>
        <w:t>TD S2</w:t>
      </w:r>
      <w:r w:rsidR="00FE29AC" w:rsidRPr="00280EB9">
        <w:rPr>
          <w:color w:val="0000FF"/>
        </w:rPr>
        <w:noBreakHyphen/>
      </w:r>
      <w:r w:rsidR="00FE29AC">
        <w:rPr>
          <w:color w:val="0000FF"/>
        </w:rPr>
        <w:t>170512</w:t>
      </w:r>
      <w:r w:rsidR="00FE29AC">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170071</w:t>
      </w:r>
      <w:r w:rsidR="00280EB9">
        <w:t xml:space="preserve"> </w:t>
      </w:r>
      <w:r>
        <w:t xml:space="preserve">[Draft] LS on Inter-UE </w:t>
      </w:r>
      <w:r w:rsidRPr="00280EB9">
        <w:rPr>
          <w:noProof/>
        </w:rPr>
        <w:t>QoS</w:t>
      </w:r>
      <w:r>
        <w:t xml:space="preserve"> support for CP CIoT UEs. (Huawei)</w:t>
      </w:r>
      <w:r>
        <w:br/>
      </w:r>
      <w:r w:rsidRPr="008B06EA">
        <w:rPr>
          <w:b/>
        </w:rPr>
        <w:t>Abstract:</w:t>
      </w:r>
      <w:r w:rsidRPr="008B06EA">
        <w:t xml:space="preserve"> </w:t>
      </w:r>
      <w:r>
        <w:t xml:space="preserve">To: RAN WG2, RAN WG3. Attachments: </w:t>
      </w:r>
      <w:r w:rsidRPr="00F16B01">
        <w:rPr>
          <w:color w:val="0000FF"/>
        </w:rPr>
        <w:t>TD S2</w:t>
      </w:r>
      <w:r w:rsidRPr="00F16B01">
        <w:rPr>
          <w:color w:val="0000FF"/>
        </w:rPr>
        <w:noBreakHyphen/>
        <w:t>170070</w:t>
      </w:r>
      <w:r>
        <w:t>.</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170480</w:t>
      </w:r>
      <w:r>
        <w:t xml:space="preserve">. </w:t>
      </w:r>
      <w:r w:rsidR="00FE29AC">
        <w:t xml:space="preserve">Revised in parallel session to </w:t>
      </w:r>
      <w:r w:rsidR="00FE29AC" w:rsidRPr="00280EB9">
        <w:rPr>
          <w:color w:val="0000FF"/>
        </w:rPr>
        <w:t>TD S2</w:t>
      </w:r>
      <w:r w:rsidR="00FE29AC" w:rsidRPr="00280EB9">
        <w:rPr>
          <w:color w:val="0000FF"/>
        </w:rPr>
        <w:noBreakHyphen/>
      </w:r>
      <w:r w:rsidR="00FE29AC">
        <w:rPr>
          <w:color w:val="0000FF"/>
        </w:rPr>
        <w:t>170515</w:t>
      </w:r>
      <w:r w:rsidR="00FE29AC">
        <w:t>.</w:t>
      </w:r>
      <w:r>
        <w:rPr>
          <w:lang w:eastAsia="en-US"/>
        </w:rP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lastRenderedPageBreak/>
        <w:t>TD S2</w:t>
      </w:r>
      <w:r>
        <w:rPr>
          <w:color w:val="0000FF"/>
        </w:rPr>
        <w:noBreakHyphen/>
        <w:t>170097</w:t>
      </w:r>
      <w:r w:rsidRPr="008B06EA">
        <w:t xml:space="preserve"> </w:t>
      </w:r>
      <w:r>
        <w:t>23.271 CR0424 (Rel</w:t>
      </w:r>
      <w:r>
        <w:noBreakHyphen/>
        <w:t>14, 'F'): Location reporting using Control Plane CIOT EPS Optimisation. (Source: Qualcomm Incorporated).</w:t>
      </w:r>
      <w:r>
        <w:br/>
      </w:r>
      <w:r w:rsidRPr="008B06EA">
        <w:rPr>
          <w:b/>
        </w:rPr>
        <w:t>Abstract:</w:t>
      </w:r>
      <w:r w:rsidRPr="008B06EA">
        <w:t xml:space="preserve"> </w:t>
      </w:r>
      <w:r>
        <w:t>Summary of change: Introduces support for location reporting using Control Plane Service Request.</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170481</w:t>
      </w:r>
      <w:r>
        <w:t>.</w:t>
      </w:r>
      <w:r w:rsidR="00FE29AC" w:rsidRPr="00FE29AC">
        <w:t xml:space="preserve"> </w:t>
      </w:r>
      <w:r w:rsidR="00FE29AC">
        <w:t xml:space="preserve">Revised in parallel session to </w:t>
      </w:r>
      <w:r w:rsidR="00FE29AC" w:rsidRPr="00280EB9">
        <w:rPr>
          <w:color w:val="0000FF"/>
        </w:rPr>
        <w:t>TD S2</w:t>
      </w:r>
      <w:r w:rsidR="00FE29AC" w:rsidRPr="00280EB9">
        <w:rPr>
          <w:color w:val="0000FF"/>
        </w:rPr>
        <w:noBreakHyphen/>
      </w:r>
      <w:r w:rsidR="00FE29AC">
        <w:rPr>
          <w:color w:val="0000FF"/>
        </w:rPr>
        <w:t>170513</w:t>
      </w:r>
      <w:r w:rsidR="00FE29AC">
        <w:t>.</w:t>
      </w:r>
      <w:r w:rsidR="00FE29AC">
        <w:rPr>
          <w:lang w:eastAsia="en-US"/>
        </w:rP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170101</w:t>
      </w:r>
      <w:r w:rsidRPr="008B06EA">
        <w:t xml:space="preserve"> </w:t>
      </w:r>
      <w:r>
        <w:t>23.401 CR3173 (Rel</w:t>
      </w:r>
      <w:r>
        <w:noBreakHyphen/>
        <w:t>14, 'F'): Location reporting using Control Plane CIOT EPS Optimisation. (Source: Qualcomm Incorporated).</w:t>
      </w:r>
      <w:r>
        <w:br/>
      </w:r>
      <w:r w:rsidRPr="008B06EA">
        <w:rPr>
          <w:b/>
        </w:rPr>
        <w:t>Abstract:</w:t>
      </w:r>
      <w:r w:rsidRPr="008B06EA">
        <w:t xml:space="preserve"> </w:t>
      </w:r>
      <w:r>
        <w:t>Summary of change: Introduces support for location reporting using Control Plane Service Request.</w:t>
      </w:r>
    </w:p>
    <w:p w:rsidR="00F16B01" w:rsidRPr="008B06EA" w:rsidRDefault="00F16B01" w:rsidP="00F16B01">
      <w:pPr>
        <w:keepNext/>
        <w:keepLines/>
      </w:pPr>
      <w:r>
        <w:rPr>
          <w:b/>
        </w:rPr>
        <w:t>Discussion and conclusion:</w:t>
      </w:r>
    </w:p>
    <w:p w:rsidR="00280EB9" w:rsidRPr="00280EB9"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170482</w:t>
      </w:r>
      <w:r>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170125</w:t>
      </w:r>
      <w:r w:rsidRPr="008B06EA">
        <w:t xml:space="preserve"> </w:t>
      </w:r>
      <w:r>
        <w:t>23.682 CR0256 (Rel</w:t>
      </w:r>
      <w:r>
        <w:noBreakHyphen/>
        <w:t>14, 'C'): SCEF Overload indication. (Source: NEC).</w:t>
      </w:r>
      <w:r>
        <w:br/>
      </w:r>
      <w:r w:rsidRPr="008B06EA">
        <w:rPr>
          <w:b/>
        </w:rPr>
        <w:t>Abstract:</w:t>
      </w:r>
      <w:r w:rsidRPr="008B06EA">
        <w:t xml:space="preserve"> </w:t>
      </w:r>
      <w:r>
        <w:t>Summary of change: SCEF Overload Start/Stop messages introduced on T6a Interface between the SCEF ad the MME.</w:t>
      </w:r>
    </w:p>
    <w:p w:rsidR="00F16B01" w:rsidRPr="008B06EA" w:rsidRDefault="00F16B01" w:rsidP="00F16B01">
      <w:pPr>
        <w:keepNext/>
        <w:keepLines/>
      </w:pPr>
      <w:r>
        <w:rPr>
          <w:b/>
        </w:rPr>
        <w:t>Discussion and conclusion:</w:t>
      </w:r>
    </w:p>
    <w:p w:rsidR="00F16B01" w:rsidRPr="00280EB9" w:rsidRDefault="00280EB9" w:rsidP="00F16B01">
      <w:pPr>
        <w:keepLines/>
      </w:pPr>
      <w:r w:rsidRPr="00280EB9">
        <w:rPr>
          <w:color w:val="0000FF"/>
        </w:rPr>
        <w:t>Noted</w:t>
      </w:r>
      <w:r>
        <w:t xml:space="preserve"> in parallel session.</w:t>
      </w:r>
    </w:p>
    <w:p w:rsidR="00F16B01" w:rsidRDefault="00F16B01" w:rsidP="00F16B01">
      <w:pPr>
        <w:pStyle w:val="NormTop"/>
      </w:pPr>
      <w:r>
        <w:rPr>
          <w:color w:val="0000FF"/>
        </w:rPr>
        <w:t>TD S2</w:t>
      </w:r>
      <w:r>
        <w:rPr>
          <w:color w:val="0000FF"/>
        </w:rPr>
        <w:noBreakHyphen/>
        <w:t>170294</w:t>
      </w:r>
      <w:r w:rsidRPr="008B06EA">
        <w:t xml:space="preserve"> </w:t>
      </w:r>
      <w:r>
        <w:t>(DISCUSSION) CE Mode A/B with dedicated bearer establishment - network based solution. (Source: Nokia).</w:t>
      </w:r>
      <w:r>
        <w:br/>
      </w:r>
      <w:r w:rsidRPr="008B06EA">
        <w:rPr>
          <w:b/>
        </w:rPr>
        <w:t>Abstract:</w:t>
      </w:r>
      <w:r w:rsidRPr="008B06EA">
        <w:t xml:space="preserve"> </w:t>
      </w:r>
      <w:r>
        <w:t>This paper discusses a network based solution to handle CE Mode B and dedicated bearer establishment interaction.</w:t>
      </w:r>
    </w:p>
    <w:p w:rsidR="00280EB9" w:rsidRPr="00280EB9" w:rsidRDefault="00EB6F17" w:rsidP="00280EB9">
      <w:pPr>
        <w:keepNext/>
        <w:rPr>
          <w:i/>
        </w:rPr>
      </w:pPr>
      <w:r w:rsidRPr="00EB6F17">
        <w:rPr>
          <w:b/>
          <w:i/>
        </w:rPr>
        <w:t xml:space="preserve">Parallel comment: </w:t>
      </w:r>
      <w:r w:rsidR="00280EB9" w:rsidRPr="00280EB9">
        <w:rPr>
          <w:i/>
        </w:rPr>
        <w:t>This would be further discussed offline and would be brought back in the next meeting.</w:t>
      </w:r>
    </w:p>
    <w:p w:rsidR="00F16B01" w:rsidRPr="008B06EA" w:rsidRDefault="00F16B01" w:rsidP="00F16B01">
      <w:pPr>
        <w:keepNext/>
        <w:keepLines/>
      </w:pPr>
      <w:r>
        <w:rPr>
          <w:b/>
        </w:rPr>
        <w:t>Discussion and conclusion:</w:t>
      </w:r>
    </w:p>
    <w:p w:rsidR="00280EB9" w:rsidRPr="00280EB9" w:rsidRDefault="00280EB9" w:rsidP="00280EB9">
      <w:pPr>
        <w:keepLines/>
      </w:pPr>
      <w:r w:rsidRPr="00280EB9">
        <w:rPr>
          <w:color w:val="0000FF"/>
        </w:rPr>
        <w:t>Noted</w:t>
      </w:r>
      <w:r>
        <w:t xml:space="preserve"> in parallel session.</w:t>
      </w:r>
    </w:p>
    <w:p w:rsidR="00F16B01" w:rsidRDefault="00F16B01" w:rsidP="00F16B01">
      <w:pPr>
        <w:pStyle w:val="NormTop"/>
      </w:pPr>
      <w:r>
        <w:rPr>
          <w:color w:val="0000FF"/>
        </w:rPr>
        <w:t>TD S2</w:t>
      </w:r>
      <w:r>
        <w:rPr>
          <w:color w:val="0000FF"/>
        </w:rPr>
        <w:noBreakHyphen/>
        <w:t>170295</w:t>
      </w:r>
      <w:r w:rsidRPr="008B06EA">
        <w:t xml:space="preserve"> </w:t>
      </w:r>
      <w:r>
        <w:t>23.401 CR3198 (Rel</w:t>
      </w:r>
      <w:r>
        <w:noBreakHyphen/>
        <w:t>14, 'F'): CE Mode A/B with dedicated bearer establishment - network based solution. (Source: Nokia).</w:t>
      </w:r>
      <w:r>
        <w:br/>
      </w:r>
      <w:r w:rsidRPr="008B06EA">
        <w:rPr>
          <w:b/>
        </w:rPr>
        <w:t>Abstract:</w:t>
      </w:r>
      <w:r w:rsidRPr="008B06EA">
        <w:t xml:space="preserve"> </w:t>
      </w:r>
      <w:r>
        <w:t xml:space="preserve">Summary of change: </w:t>
      </w:r>
      <w:r w:rsidR="00B15269">
        <w:br/>
      </w:r>
      <w:r>
        <w:t>1.</w:t>
      </w:r>
      <w:r w:rsidR="00B15269">
        <w:tab/>
      </w:r>
      <w:r>
        <w:t xml:space="preserve">MME determines whether the service can be served in enhanced coverage. </w:t>
      </w:r>
      <w:r w:rsidR="00B15269">
        <w:br/>
      </w:r>
      <w:r>
        <w:t>2.</w:t>
      </w:r>
      <w:r w:rsidR="00B15269">
        <w:tab/>
      </w:r>
      <w:r>
        <w:t xml:space="preserve">MME rejects with a new cause indicating that the service cannot be provided in the current UE coverage </w:t>
      </w:r>
      <w:r w:rsidR="00B15269">
        <w:br/>
      </w:r>
      <w:r w:rsidR="00B15269">
        <w:tab/>
      </w:r>
      <w:r>
        <w:t xml:space="preserve">if UE is operating in CE mode B and service is not allowed to be operated in that mode. </w:t>
      </w:r>
      <w:r w:rsidR="00B15269">
        <w:br/>
      </w:r>
      <w:r>
        <w:t>3.</w:t>
      </w:r>
      <w:r w:rsidR="00B15269">
        <w:tab/>
      </w:r>
      <w:r w:rsidR="00B15269" w:rsidRPr="00B15269">
        <w:rPr>
          <w:noProof/>
        </w:rPr>
        <w:t>eNB</w:t>
      </w:r>
      <w:r>
        <w:t xml:space="preserve"> reports current UE CE operating mode to MME during the S1 signalling connection establishment. </w:t>
      </w:r>
      <w:r w:rsidR="00B15269">
        <w:br/>
      </w:r>
      <w:r w:rsidR="00B15269">
        <w:tab/>
      </w:r>
      <w:r w:rsidR="00B15269" w:rsidRPr="00B15269">
        <w:rPr>
          <w:noProof/>
        </w:rPr>
        <w:t>eNB</w:t>
      </w:r>
      <w:r>
        <w:t xml:space="preserve"> prevents UE from switching to CE Mode B if it has received CE mode B restricted indication from </w:t>
      </w:r>
      <w:r w:rsidR="00B15269">
        <w:br/>
      </w:r>
      <w:r w:rsidR="00B15269">
        <w:tab/>
      </w:r>
      <w:r>
        <w:t>MME.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847794" w:rsidRDefault="00847794" w:rsidP="00847794">
      <w:pPr>
        <w:pStyle w:val="H6"/>
        <w:rPr>
          <w:color w:val="0000FF"/>
        </w:rPr>
      </w:pPr>
      <w:r>
        <w:rPr>
          <w:color w:val="0000FF"/>
        </w:rPr>
        <w:lastRenderedPageBreak/>
        <w:t>CIoT</w:t>
      </w:r>
    </w:p>
    <w:p w:rsidR="006C5D95" w:rsidRDefault="006C5D95" w:rsidP="00847794">
      <w:pPr>
        <w:pStyle w:val="NormTop"/>
        <w:pBdr>
          <w:top w:val="none" w:sz="0" w:space="0" w:color="auto"/>
        </w:pBdr>
      </w:pPr>
      <w:r>
        <w:rPr>
          <w:color w:val="0000FF"/>
        </w:rPr>
        <w:t>TD S2</w:t>
      </w:r>
      <w:r>
        <w:rPr>
          <w:color w:val="0000FF"/>
        </w:rPr>
        <w:noBreakHyphen/>
        <w:t>170003</w:t>
      </w:r>
      <w:r w:rsidRPr="008B06EA">
        <w:t xml:space="preserve"> </w:t>
      </w:r>
      <w:r>
        <w:t xml:space="preserve">LS from RAN WG2: LS on mobility enhancements for </w:t>
      </w:r>
      <w:r w:rsidRPr="00B15269">
        <w:rPr>
          <w:noProof/>
        </w:rPr>
        <w:t>eNB-IoT</w:t>
      </w:r>
      <w:r>
        <w:t xml:space="preserve">. (RAN WG2) (Revision of </w:t>
      </w:r>
      <w:r>
        <w:rPr>
          <w:color w:val="0000FF"/>
        </w:rPr>
        <w:t>TD S2</w:t>
      </w:r>
      <w:r>
        <w:rPr>
          <w:color w:val="0000FF"/>
        </w:rPr>
        <w:noBreakHyphen/>
      </w:r>
      <w:r w:rsidRPr="008B06EA">
        <w:rPr>
          <w:color w:val="0000FF"/>
        </w:rPr>
        <w:t>166306</w:t>
      </w:r>
      <w:r w:rsidRPr="008B06EA">
        <w:t>).</w:t>
      </w:r>
      <w:r>
        <w:br/>
      </w:r>
      <w:r w:rsidRPr="008B06EA">
        <w:rPr>
          <w:b/>
        </w:rPr>
        <w:t>Abstract:</w:t>
      </w:r>
      <w:r w:rsidRPr="008B06EA">
        <w:t xml:space="preserve"> </w:t>
      </w:r>
      <w:r>
        <w:t xml:space="preserve">RAN WG2 has discussed the RRC connection re-establishment and data forwarding of NAS PDUs for CP solution to avoid the data loss during RRC_CONNECTED mode mobility. To support RRC connection re-establishment for </w:t>
      </w:r>
      <w:r w:rsidRPr="00B15269">
        <w:rPr>
          <w:noProof/>
        </w:rPr>
        <w:t>NB-IoT</w:t>
      </w:r>
      <w:r>
        <w:t xml:space="preserve"> CP solution during RRC_CONNECTED mode mobility, UE context retrieval w/o DRB setup from source </w:t>
      </w:r>
      <w:r w:rsidRPr="00B15269">
        <w:rPr>
          <w:noProof/>
        </w:rPr>
        <w:t>eNB</w:t>
      </w:r>
      <w:r>
        <w:t xml:space="preserve"> to target </w:t>
      </w:r>
      <w:r w:rsidRPr="00B15269">
        <w:rPr>
          <w:noProof/>
        </w:rPr>
        <w:t>eNB</w:t>
      </w:r>
      <w:r>
        <w:t xml:space="preserve"> is needed and RAN WG2 would like to ask RAN WG3 to feedback on the feasibility. To provide lossless data transmission in case of RLF using RRC Connection re-establishment during RRC_CONNECTED mode mobility:</w:t>
      </w:r>
      <w:r>
        <w:br/>
        <w:t>-</w:t>
      </w:r>
      <w:r>
        <w:tab/>
        <w:t xml:space="preserve">RAN WG2 would like RAN WG3, CT WG1, and SA WG2 to confirm that the DL NAS data transport PDUs </w:t>
      </w:r>
      <w:r>
        <w:br/>
      </w:r>
      <w:r>
        <w:tab/>
        <w:t xml:space="preserve">can be transmitted by the MME to the new </w:t>
      </w:r>
      <w:r w:rsidRPr="00B15269">
        <w:rPr>
          <w:noProof/>
        </w:rPr>
        <w:t>eNB</w:t>
      </w:r>
      <w:r>
        <w:t xml:space="preserve"> when the MME is notified that the UE has accessed via </w:t>
      </w:r>
      <w:r>
        <w:br/>
      </w:r>
      <w:r>
        <w:tab/>
        <w:t xml:space="preserve">the new </w:t>
      </w:r>
      <w:r w:rsidRPr="00B15269">
        <w:rPr>
          <w:noProof/>
        </w:rPr>
        <w:t>eNB</w:t>
      </w:r>
      <w:r>
        <w:t>, and whether this could be supported by RAN WG3, CT WG1, and SA WG2 specifications.</w:t>
      </w:r>
      <w:r>
        <w:br/>
        <w:t>-</w:t>
      </w:r>
      <w:r>
        <w:tab/>
        <w:t xml:space="preserve">RAN WG2 would like CT WG1 and SA WG2 to confirm that the UL NAS data transport PDUs can be </w:t>
      </w:r>
      <w:r>
        <w:br/>
      </w:r>
      <w:r>
        <w:tab/>
        <w:t xml:space="preserve">retransmitted by the UE to the new </w:t>
      </w:r>
      <w:r w:rsidRPr="00B15269">
        <w:rPr>
          <w:noProof/>
        </w:rPr>
        <w:t>eNB</w:t>
      </w:r>
      <w:r>
        <w:t xml:space="preserve"> after the RRC connection re-establishment to the new </w:t>
      </w:r>
      <w:r w:rsidRPr="00B15269">
        <w:rPr>
          <w:noProof/>
        </w:rPr>
        <w:t>eNB</w:t>
      </w:r>
      <w:r>
        <w:t xml:space="preserve">, and </w:t>
      </w:r>
      <w:r>
        <w:br/>
      </w:r>
      <w:r>
        <w:tab/>
        <w:t xml:space="preserve">whether this could be supported by CT WG1 and SA WG2 specifications, assuming that AS provides an </w:t>
      </w:r>
      <w:r>
        <w:br/>
      </w:r>
      <w:r>
        <w:tab/>
        <w:t xml:space="preserve">indication to NAS that the NAS PDU has not been transmitted. </w:t>
      </w:r>
      <w:r>
        <w:br/>
      </w:r>
      <w:r w:rsidRPr="00B15269">
        <w:rPr>
          <w:b/>
        </w:rPr>
        <w:t>Action:</w:t>
      </w:r>
      <w:r>
        <w:t xml:space="preserve"> RAN WG2 respectfully asks RAN WG3, CT WG1, and SA WG2 to take the above requirement into consideration, and provide feedback on this.</w:t>
      </w:r>
    </w:p>
    <w:p w:rsidR="006C5D95" w:rsidRPr="008B06EA" w:rsidRDefault="006C5D95" w:rsidP="006C5D95">
      <w:pPr>
        <w:keepNext/>
        <w:keepLines/>
      </w:pPr>
      <w:r>
        <w:rPr>
          <w:b/>
        </w:rPr>
        <w:t>Discussion and conclusion:</w:t>
      </w:r>
    </w:p>
    <w:p w:rsidR="006C5D95" w:rsidRPr="008B06EA" w:rsidRDefault="006C5D95" w:rsidP="006C5D95">
      <w:pPr>
        <w:keepLines/>
      </w:pPr>
      <w:r>
        <w:t xml:space="preserve">Postponed </w:t>
      </w:r>
      <w:r w:rsidRPr="00F16B01">
        <w:rPr>
          <w:color w:val="0000FF"/>
        </w:rPr>
        <w:t>TD S2</w:t>
      </w:r>
      <w:r w:rsidRPr="00F16B01">
        <w:rPr>
          <w:color w:val="0000FF"/>
        </w:rPr>
        <w:noBreakHyphen/>
        <w:t>166306</w:t>
      </w:r>
      <w:r>
        <w:t xml:space="preserve"> from S2#118. Response drafted in </w:t>
      </w:r>
      <w:r w:rsidRPr="00F16B01">
        <w:rPr>
          <w:color w:val="0000FF"/>
        </w:rPr>
        <w:t>TD S2</w:t>
      </w:r>
      <w:r w:rsidRPr="00F16B01">
        <w:rPr>
          <w:color w:val="0000FF"/>
        </w:rPr>
        <w:noBreakHyphen/>
        <w:t>170073</w:t>
      </w:r>
      <w:r>
        <w:t xml:space="preserve">. </w:t>
      </w:r>
      <w:r w:rsidR="00C01383">
        <w:t xml:space="preserve">Final response in </w:t>
      </w:r>
      <w:r w:rsidR="00C01383" w:rsidRPr="00C01383">
        <w:rPr>
          <w:color w:val="0000FF"/>
        </w:rPr>
        <w:t>TD S2</w:t>
      </w:r>
      <w:r w:rsidR="00C01383" w:rsidRPr="00C01383">
        <w:rPr>
          <w:color w:val="0000FF"/>
        </w:rPr>
        <w:noBreakHyphen/>
        <w:t>170516</w:t>
      </w:r>
      <w:r w:rsidR="00C01383">
        <w:t>.</w:t>
      </w:r>
    </w:p>
    <w:p w:rsidR="00F16B01" w:rsidRDefault="00F16B01" w:rsidP="00F16B01">
      <w:pPr>
        <w:pStyle w:val="NormTop"/>
      </w:pPr>
      <w:r>
        <w:rPr>
          <w:color w:val="0000FF"/>
        </w:rPr>
        <w:t>TD S2</w:t>
      </w:r>
      <w:r>
        <w:rPr>
          <w:color w:val="0000FF"/>
        </w:rPr>
        <w:noBreakHyphen/>
        <w:t>170009</w:t>
      </w:r>
      <w:r w:rsidRPr="008B06EA">
        <w:t xml:space="preserve"> </w:t>
      </w:r>
      <w:r>
        <w:t xml:space="preserve">LS from RAN WG3: Reply LS on mobility enhancements for </w:t>
      </w:r>
      <w:r w:rsidR="00B15269" w:rsidRPr="00B15269">
        <w:rPr>
          <w:noProof/>
        </w:rPr>
        <w:t>eNB-IoT</w:t>
      </w:r>
      <w:r>
        <w:t xml:space="preserve">. (RAN WG3) (Revision of </w:t>
      </w:r>
      <w:r>
        <w:rPr>
          <w:color w:val="0000FF"/>
        </w:rPr>
        <w:t>TD S2</w:t>
      </w:r>
      <w:r>
        <w:rPr>
          <w:color w:val="0000FF"/>
        </w:rPr>
        <w:noBreakHyphen/>
      </w:r>
      <w:r w:rsidRPr="008B06EA">
        <w:rPr>
          <w:color w:val="0000FF"/>
        </w:rPr>
        <w:t>167115</w:t>
      </w:r>
      <w:r w:rsidRPr="008B06EA">
        <w:t>).</w:t>
      </w:r>
      <w:r>
        <w:br/>
      </w:r>
      <w:r w:rsidRPr="008B06EA">
        <w:rPr>
          <w:b/>
        </w:rPr>
        <w:t>Abstract:</w:t>
      </w:r>
      <w:r w:rsidRPr="008B06EA">
        <w:t xml:space="preserve"> </w:t>
      </w:r>
      <w:r>
        <w:t xml:space="preserve">RAN WG3 would like to thank RAN WG2 for their LS on mobility enhancements for </w:t>
      </w:r>
      <w:r w:rsidR="00B15269" w:rsidRPr="00B15269">
        <w:rPr>
          <w:noProof/>
        </w:rPr>
        <w:t>eNB-IoT</w:t>
      </w:r>
      <w:r>
        <w:t xml:space="preserve">. RAN WG3 has discussed the RRC connection re-establishment and data forwarding of NAS PDUs for CP solution to avoid the data loss during RRC_CONNECTED mode mobility, and would like to provide the feedback to the following points: </w:t>
      </w:r>
      <w:r>
        <w:br/>
      </w:r>
      <w:r w:rsidRPr="00F16B01">
        <w:rPr>
          <w:b/>
        </w:rPr>
        <w:t>RAN WG2:</w:t>
      </w:r>
      <w:r>
        <w:t xml:space="preserve"> To support RRC connection re-establishment for </w:t>
      </w:r>
      <w:r w:rsidR="00B15269" w:rsidRPr="00B15269">
        <w:rPr>
          <w:noProof/>
        </w:rPr>
        <w:t>NB-IoT</w:t>
      </w:r>
      <w:r>
        <w:t xml:space="preserve"> CP solution during RRC_CONNECTED mode mobility, UE context retrieval w/o DRB setup from source </w:t>
      </w:r>
      <w:r w:rsidR="00B15269" w:rsidRPr="00B15269">
        <w:rPr>
          <w:noProof/>
        </w:rPr>
        <w:t>eNB</w:t>
      </w:r>
      <w:r>
        <w:t xml:space="preserve"> to target </w:t>
      </w:r>
      <w:r w:rsidR="00B15269" w:rsidRPr="00B15269">
        <w:rPr>
          <w:noProof/>
        </w:rPr>
        <w:t>eNB</w:t>
      </w:r>
      <w:r>
        <w:t xml:space="preserve"> is needed and RAN WG2 would like to ask RAN WG3 to feedback on the feasibility. </w:t>
      </w:r>
      <w:r>
        <w:br/>
        <w:t xml:space="preserve">RAN WG3 considers that it is feasible to provide UE context from source </w:t>
      </w:r>
      <w:r w:rsidR="00B15269" w:rsidRPr="00B15269">
        <w:rPr>
          <w:noProof/>
        </w:rPr>
        <w:t>eNB</w:t>
      </w:r>
      <w:r>
        <w:t xml:space="preserve"> to target </w:t>
      </w:r>
      <w:r w:rsidR="00B15269" w:rsidRPr="00B15269">
        <w:rPr>
          <w:noProof/>
        </w:rPr>
        <w:t>eNB</w:t>
      </w:r>
      <w:r>
        <w:t xml:space="preserve"> w/o DRB setup from RAN WG3 point of view. </w:t>
      </w:r>
      <w:r>
        <w:br/>
        <w:t xml:space="preserve">RAN WG3 is working on the exact procedures to handle this. </w:t>
      </w:r>
      <w:r>
        <w:br/>
      </w:r>
      <w:r w:rsidRPr="00F16B01">
        <w:rPr>
          <w:b/>
        </w:rPr>
        <w:t>RAN WG2:</w:t>
      </w:r>
      <w:r>
        <w:t xml:space="preserve"> RAN WG2 would like RAN WG3, CT WG1, and SA WG2 to confirm that the DL NAS data transport PDUs can be transmitted by the MME to the new </w:t>
      </w:r>
      <w:r w:rsidR="00B15269" w:rsidRPr="00B15269">
        <w:rPr>
          <w:noProof/>
        </w:rPr>
        <w:t>eNB</w:t>
      </w:r>
      <w:r>
        <w:t xml:space="preserve"> when the MME is notified that the UE has accessed via the new </w:t>
      </w:r>
      <w:r w:rsidR="00B15269" w:rsidRPr="00B15269">
        <w:rPr>
          <w:noProof/>
        </w:rPr>
        <w:t>eNB</w:t>
      </w:r>
      <w:r>
        <w:t xml:space="preserve">, and whether this could be supported by RAN WG3, CT WG1, and SA WG2 specifications. </w:t>
      </w:r>
      <w:r>
        <w:br/>
        <w:t xml:space="preserve">Current S1AP specification supports the required functionality: </w:t>
      </w:r>
      <w:r>
        <w:br/>
        <w:t xml:space="preserve">Any NAS PDU not delivered at the source </w:t>
      </w:r>
      <w:r w:rsidR="00B15269" w:rsidRPr="00B15269">
        <w:rPr>
          <w:noProof/>
        </w:rPr>
        <w:t>eNB</w:t>
      </w:r>
      <w:r>
        <w:t xml:space="preserve"> to the UE can be provided back to the MME by the NAS NON DELIVERY INDICATION message and provided to the new </w:t>
      </w:r>
      <w:r w:rsidR="00B15269" w:rsidRPr="00B15269">
        <w:rPr>
          <w:noProof/>
        </w:rPr>
        <w:t>eNB</w:t>
      </w:r>
      <w:r>
        <w:t xml:space="preserve"> by the DOWNLINK NAS TRANSPORT message. </w:t>
      </w:r>
      <w:r>
        <w:br/>
        <w:t xml:space="preserve">RAN WG3 is also discussing a solution where the source </w:t>
      </w:r>
      <w:r w:rsidR="00B15269" w:rsidRPr="00B15269">
        <w:rPr>
          <w:noProof/>
        </w:rPr>
        <w:t>eNB</w:t>
      </w:r>
      <w:r>
        <w:t xml:space="preserve"> provides the NAS PDU(s) to the new </w:t>
      </w:r>
      <w:r w:rsidR="00B15269" w:rsidRPr="00B15269">
        <w:rPr>
          <w:noProof/>
        </w:rPr>
        <w:t>eNB</w:t>
      </w:r>
      <w:r>
        <w:t xml:space="preserve"> via X2 without MME involvement.</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Postponed </w:t>
      </w:r>
      <w:r w:rsidRPr="00F16B01">
        <w:rPr>
          <w:color w:val="0000FF"/>
        </w:rPr>
        <w:t>TD S2</w:t>
      </w:r>
      <w:r w:rsidRPr="00F16B01">
        <w:rPr>
          <w:color w:val="0000FF"/>
        </w:rPr>
        <w:noBreakHyphen/>
        <w:t>167115</w:t>
      </w:r>
      <w:r>
        <w:t xml:space="preserve"> from S2#118. </w:t>
      </w:r>
      <w:r w:rsidR="00280EB9" w:rsidRPr="00280EB9">
        <w:rPr>
          <w:color w:val="0000FF"/>
        </w:rPr>
        <w:t>Noted</w:t>
      </w:r>
      <w:r w:rsidR="00280EB9">
        <w:t xml:space="preserve"> in parallel session.</w:t>
      </w:r>
    </w:p>
    <w:p w:rsidR="00280EB9" w:rsidRDefault="00280EB9" w:rsidP="00280EB9">
      <w:pPr>
        <w:pStyle w:val="NormTop"/>
      </w:pPr>
      <w:r>
        <w:rPr>
          <w:color w:val="0000FF"/>
        </w:rPr>
        <w:lastRenderedPageBreak/>
        <w:t>TD S2</w:t>
      </w:r>
      <w:r>
        <w:rPr>
          <w:color w:val="0000FF"/>
        </w:rPr>
        <w:noBreakHyphen/>
        <w:t>170368</w:t>
      </w:r>
      <w:r w:rsidRPr="008B06EA">
        <w:t xml:space="preserve"> </w:t>
      </w:r>
      <w:r>
        <w:t xml:space="preserve">LS from CT WG1: Reply LS on mobility enhancements for </w:t>
      </w:r>
      <w:r w:rsidRPr="00B15269">
        <w:rPr>
          <w:noProof/>
        </w:rPr>
        <w:t>eNB-IoT</w:t>
      </w:r>
      <w:r>
        <w:t>. (CT WG1)</w:t>
      </w:r>
      <w:r>
        <w:br/>
      </w:r>
      <w:r w:rsidRPr="008B06EA">
        <w:rPr>
          <w:b/>
        </w:rPr>
        <w:t>Abstract:</w:t>
      </w:r>
      <w:r w:rsidRPr="008B06EA">
        <w:t xml:space="preserve"> </w:t>
      </w:r>
      <w:r>
        <w:t xml:space="preserve">CT WG1 thanks RAN WG2 for their LS in C1-164970/R2-167315 on mobility enhancements for </w:t>
      </w:r>
      <w:r w:rsidRPr="00B15269">
        <w:rPr>
          <w:noProof/>
        </w:rPr>
        <w:t>eNB-IoT</w:t>
      </w:r>
      <w:r>
        <w:t xml:space="preserve">. CT WG1 has discussed the requirement mentioned in the incoming LS and would like to provide the answers as below: '- RAN WG2 would like RAN WG3, CT WG1, and SA WG2 to confirm that the DL NAS data transport PDUs can be transmitted by the MME to the new </w:t>
      </w:r>
      <w:r w:rsidRPr="00B15269">
        <w:rPr>
          <w:noProof/>
        </w:rPr>
        <w:t>eNB</w:t>
      </w:r>
      <w:r>
        <w:t xml:space="preserve"> when the MME is notified that the UE has accessed via the new </w:t>
      </w:r>
      <w:r w:rsidRPr="00B15269">
        <w:rPr>
          <w:noProof/>
        </w:rPr>
        <w:t>eNB</w:t>
      </w:r>
      <w:r>
        <w:t xml:space="preserve">, and whether this could be supported by RAN WG3, CT WG1, and SA WG2 specifications.' [CT WG1 answer] Yes, for the intra-MME mobility cases, it is feasible that the DL NAS data transport PDUs can be transmitted by the MME to the new </w:t>
      </w:r>
      <w:r w:rsidRPr="00B15269">
        <w:rPr>
          <w:noProof/>
        </w:rPr>
        <w:t>eNB</w:t>
      </w:r>
      <w:r>
        <w:t xml:space="preserve"> when the MME is notified that the UE has accessed via the new </w:t>
      </w:r>
      <w:r w:rsidRPr="00B15269">
        <w:rPr>
          <w:noProof/>
        </w:rPr>
        <w:t>eNB</w:t>
      </w:r>
      <w:r>
        <w:t xml:space="preserve">. For the inter-MME mobility cases, CT WG1 does not see any feasible solution so far. '- RAN WG2 would like CT WG1 and SA WG2 to confirm that the UL NAS data transport PDUs can be retransmitted by the UE to the new </w:t>
      </w:r>
      <w:r w:rsidRPr="00B15269">
        <w:rPr>
          <w:noProof/>
        </w:rPr>
        <w:t>eNB</w:t>
      </w:r>
      <w:r>
        <w:t xml:space="preserve"> after the RRC connection re-establishment to the new </w:t>
      </w:r>
      <w:r w:rsidRPr="00B15269">
        <w:rPr>
          <w:noProof/>
        </w:rPr>
        <w:t>eNB</w:t>
      </w:r>
      <w:r>
        <w:t xml:space="preserve">, and whether this could be supported by CT WG1 and SA WG2 specifications, assuming that AS provides an indication to NAS that the NAS PDU has not been transmitted.' [CT WG1 answer] Yes, it is feasible that the UL NAS data transport PDUs can be retransmitted by the UE. From NAS perspective, it does not care whether the retransmission is to the new </w:t>
      </w:r>
      <w:r w:rsidRPr="00B15269">
        <w:rPr>
          <w:noProof/>
        </w:rPr>
        <w:t>eNB</w:t>
      </w:r>
      <w:r>
        <w:t xml:space="preserve"> or the old </w:t>
      </w:r>
      <w:r w:rsidRPr="00B15269">
        <w:rPr>
          <w:noProof/>
        </w:rPr>
        <w:t>eNB</w:t>
      </w:r>
      <w:r>
        <w:t>. Furthermore, about DL NAS data retransmission after the RRC connection re-establishment during RRC_CONNECTED mode mobility, in order to provide clear guidance for future work, CT WG1 would like to ask below question to RAN WG3: Question: In case of RLF using RRC connection re-establishment during RRC_CONNECTED mode mobility as indicated in RAN WG2's LS, which cause value will be provided to the MME NAS layer for non-delivered NAS PDU indication?</w:t>
      </w:r>
    </w:p>
    <w:p w:rsidR="00280EB9" w:rsidRPr="008B06EA" w:rsidRDefault="00280EB9" w:rsidP="00280EB9">
      <w:pPr>
        <w:keepNext/>
        <w:keepLines/>
      </w:pPr>
      <w:r>
        <w:rPr>
          <w:b/>
        </w:rPr>
        <w:t>Discussion and conclusion:</w:t>
      </w:r>
    </w:p>
    <w:p w:rsidR="00280EB9" w:rsidRPr="00280EB9" w:rsidRDefault="00280EB9" w:rsidP="00280EB9">
      <w:pPr>
        <w:keepLines/>
      </w:pPr>
      <w:r w:rsidRPr="00280EB9">
        <w:rPr>
          <w:color w:val="0000FF"/>
        </w:rPr>
        <w:t>Noted</w:t>
      </w:r>
      <w:r>
        <w:t xml:space="preserve"> in parallel session.</w:t>
      </w:r>
    </w:p>
    <w:p w:rsidR="00F16B01" w:rsidRDefault="00F16B01" w:rsidP="00F16B01">
      <w:pPr>
        <w:pStyle w:val="NormTop"/>
      </w:pPr>
      <w:r>
        <w:rPr>
          <w:color w:val="0000FF"/>
        </w:rPr>
        <w:t>TD S2</w:t>
      </w:r>
      <w:r>
        <w:rPr>
          <w:color w:val="0000FF"/>
        </w:rPr>
        <w:noBreakHyphen/>
        <w:t>170021</w:t>
      </w:r>
      <w:r w:rsidRPr="008B06EA">
        <w:t xml:space="preserve"> </w:t>
      </w:r>
      <w:r>
        <w:t xml:space="preserve">LS from RAN WG2: LS on mobility enhancements for </w:t>
      </w:r>
      <w:r w:rsidR="00B15269" w:rsidRPr="00B15269">
        <w:rPr>
          <w:noProof/>
        </w:rPr>
        <w:t>NB-IoT</w:t>
      </w:r>
      <w:r>
        <w:t>. (RAN WG2)</w:t>
      </w:r>
      <w:r>
        <w:br/>
      </w:r>
      <w:r w:rsidRPr="008B06EA">
        <w:rPr>
          <w:b/>
        </w:rPr>
        <w:t>Abstract:</w:t>
      </w:r>
      <w:r w:rsidRPr="008B06EA">
        <w:t xml:space="preserve"> </w:t>
      </w:r>
      <w:r>
        <w:t xml:space="preserve">In RAN WG2 #95bis, RAN WG2 discussed the RRC connection re-establishment for CP solution and data forwarding of NAS PDUs to avoid the data loss during mobility and sent an LS to RAN WG3 and CT WG1 to ask feedback on the feasibility of UE context retrieval w/o DRB setup and of UL/DL NAS data transport PDUs retransmission in the new </w:t>
      </w:r>
      <w:r w:rsidR="00B15269" w:rsidRPr="00B15269">
        <w:rPr>
          <w:noProof/>
        </w:rPr>
        <w:t>eNB</w:t>
      </w:r>
      <w:r>
        <w:t xml:space="preserve">. In RAN WG2 #96, CT WG1 and RAN WG3 sent LSs (R2-167448_C1-165313 and R2-167453_R3-163165) confirming the feasibility of this solution. </w:t>
      </w:r>
      <w:r>
        <w:br/>
        <w:t xml:space="preserve">In parallel, SA WG3 has indicated (R2-167437_S3-162088) that they will discuss a security solution to protect RRC Connection Re-establishment procedure. </w:t>
      </w:r>
      <w:r w:rsidR="00B15269">
        <w:br/>
      </w:r>
      <w:r>
        <w:t xml:space="preserve">Considering the time frame, RAN WG2 would like to ask RAN WG3, CT WG1 to work on the implementation of the solution indicated in the previous LS (R2-167315 on mobility enhancements for </w:t>
      </w:r>
      <w:r w:rsidR="00B15269" w:rsidRPr="00B15269">
        <w:rPr>
          <w:noProof/>
        </w:rPr>
        <w:t>eNB-IoT</w:t>
      </w:r>
      <w:r>
        <w:t>); the final implementation of the solution in the specifications being conditional to SA WG3 providing a solution to the security aspect.</w:t>
      </w:r>
    </w:p>
    <w:p w:rsidR="00F16B01" w:rsidRPr="008B06EA" w:rsidRDefault="00F16B01" w:rsidP="00F16B01">
      <w:pPr>
        <w:keepNext/>
        <w:keepLines/>
      </w:pPr>
      <w:r>
        <w:rPr>
          <w:b/>
        </w:rPr>
        <w:t>Discussion and conclusion:</w:t>
      </w:r>
    </w:p>
    <w:p w:rsidR="00280EB9" w:rsidRPr="00280EB9" w:rsidRDefault="00280EB9" w:rsidP="00280EB9">
      <w:pPr>
        <w:keepLines/>
      </w:pPr>
      <w:r w:rsidRPr="00280EB9">
        <w:rPr>
          <w:color w:val="0000FF"/>
        </w:rPr>
        <w:t>Noted</w:t>
      </w:r>
      <w:r>
        <w:t xml:space="preserve"> in parallel session.</w:t>
      </w:r>
    </w:p>
    <w:p w:rsidR="00F16B01" w:rsidRDefault="00F16B01" w:rsidP="00F16B01">
      <w:pPr>
        <w:pStyle w:val="NormTop"/>
      </w:pPr>
      <w:r>
        <w:rPr>
          <w:color w:val="0000FF"/>
        </w:rPr>
        <w:t>TD S2</w:t>
      </w:r>
      <w:r>
        <w:rPr>
          <w:color w:val="0000FF"/>
        </w:rPr>
        <w:noBreakHyphen/>
        <w:t>170072</w:t>
      </w:r>
      <w:r w:rsidRPr="008B06EA">
        <w:t xml:space="preserve"> </w:t>
      </w:r>
      <w:r>
        <w:t xml:space="preserve">(DISCUSSION) Mobility enhancements for </w:t>
      </w:r>
      <w:r w:rsidR="00B15269" w:rsidRPr="00B15269">
        <w:rPr>
          <w:noProof/>
        </w:rPr>
        <w:t>eNB-IoT</w:t>
      </w:r>
      <w:r>
        <w:t xml:space="preserve">. (Source: Huawei, </w:t>
      </w:r>
      <w:r w:rsidR="00847794" w:rsidRPr="00847794">
        <w:rPr>
          <w:noProof/>
        </w:rPr>
        <w:t>HiSilicon</w:t>
      </w:r>
      <w:r>
        <w:t>).</w:t>
      </w:r>
      <w:r>
        <w:br/>
      </w:r>
      <w:r w:rsidRPr="008B06EA">
        <w:rPr>
          <w:b/>
        </w:rPr>
        <w:t>Abstract:</w:t>
      </w:r>
      <w:r w:rsidRPr="008B06EA">
        <w:t xml:space="preserve"> </w:t>
      </w:r>
      <w:r>
        <w:t xml:space="preserve">This contribution summarizes the LS exchange on mobility enhancements for </w:t>
      </w:r>
      <w:r w:rsidR="00B15269" w:rsidRPr="00B15269">
        <w:rPr>
          <w:noProof/>
        </w:rPr>
        <w:t>NB-IoT</w:t>
      </w:r>
      <w:r>
        <w:t xml:space="preserve"> among RAN WG2, RAN WG3 and CT WG1. Based on such exchange, it proposes that SA WG2 replies positively to RAN WG2's initial requests.</w:t>
      </w:r>
    </w:p>
    <w:p w:rsidR="00F16B01" w:rsidRPr="008B06EA" w:rsidRDefault="00F16B01" w:rsidP="00F16B01">
      <w:pPr>
        <w:keepNext/>
        <w:keepLines/>
      </w:pPr>
      <w:r>
        <w:rPr>
          <w:b/>
        </w:rPr>
        <w:t>Discussion and conclusion:</w:t>
      </w:r>
    </w:p>
    <w:p w:rsidR="00280EB9" w:rsidRPr="00280EB9" w:rsidRDefault="00280EB9" w:rsidP="00280EB9">
      <w:pPr>
        <w:keepLines/>
      </w:pPr>
      <w:r w:rsidRPr="00280EB9">
        <w:rPr>
          <w:color w:val="0000FF"/>
        </w:rPr>
        <w:t>Noted</w:t>
      </w:r>
      <w:r>
        <w:t xml:space="preserve"> in parallel session.</w:t>
      </w:r>
    </w:p>
    <w:p w:rsidR="00F16B01" w:rsidRDefault="00F16B01" w:rsidP="00F16B01">
      <w:pPr>
        <w:pStyle w:val="NormTop"/>
      </w:pPr>
      <w:r>
        <w:rPr>
          <w:color w:val="0000FF"/>
        </w:rPr>
        <w:t>TD S2</w:t>
      </w:r>
      <w:r>
        <w:rPr>
          <w:color w:val="0000FF"/>
        </w:rPr>
        <w:noBreakHyphen/>
        <w:t>170073</w:t>
      </w:r>
      <w:r>
        <w:t xml:space="preserve"> [Draft] Reply LS on mobility enhancements for </w:t>
      </w:r>
      <w:r w:rsidR="00B15269" w:rsidRPr="00B15269">
        <w:rPr>
          <w:noProof/>
        </w:rPr>
        <w:t>eNB-IoT</w:t>
      </w:r>
      <w:r>
        <w:t>. (Huawei)</w:t>
      </w:r>
      <w:r>
        <w:br/>
      </w:r>
      <w:r w:rsidRPr="008B06EA">
        <w:rPr>
          <w:b/>
        </w:rPr>
        <w:t>Abstract:</w:t>
      </w:r>
      <w:r w:rsidRPr="008B06EA">
        <w:t xml:space="preserve"> </w:t>
      </w:r>
      <w:r>
        <w:t>To: RAN WG2, RAN WG3. CC: CT WG1.</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170003</w:t>
      </w:r>
      <w:r>
        <w:t xml:space="preserve">. </w:t>
      </w:r>
      <w:r w:rsidR="00280EB9">
        <w:t xml:space="preserve">Revised in parallel session to </w:t>
      </w:r>
      <w:r w:rsidR="00280EB9" w:rsidRPr="00280EB9">
        <w:rPr>
          <w:color w:val="0000FF"/>
        </w:rPr>
        <w:t>TD S2</w:t>
      </w:r>
      <w:r w:rsidR="00280EB9" w:rsidRPr="00280EB9">
        <w:rPr>
          <w:color w:val="0000FF"/>
        </w:rPr>
        <w:noBreakHyphen/>
        <w:t>170483</w:t>
      </w:r>
      <w:r w:rsidR="00280EB9">
        <w:t xml:space="preserve">. </w:t>
      </w:r>
      <w:r w:rsidR="00FE29AC">
        <w:t xml:space="preserve">Revised in parallel session to </w:t>
      </w:r>
      <w:r w:rsidR="00FE29AC" w:rsidRPr="00280EB9">
        <w:rPr>
          <w:color w:val="0000FF"/>
        </w:rPr>
        <w:t>TD S2</w:t>
      </w:r>
      <w:r w:rsidR="00FE29AC" w:rsidRPr="00280EB9">
        <w:rPr>
          <w:color w:val="0000FF"/>
        </w:rPr>
        <w:noBreakHyphen/>
      </w:r>
      <w:r w:rsidR="00FE29AC">
        <w:rPr>
          <w:color w:val="0000FF"/>
        </w:rPr>
        <w:t>170516</w:t>
      </w:r>
      <w:r w:rsidR="00FE29AC">
        <w:t>.</w:t>
      </w:r>
      <w:r w:rsidR="00280EB9">
        <w:rPr>
          <w:lang w:eastAsia="en-US"/>
        </w:rPr>
        <w:t xml:space="preserve"> </w:t>
      </w:r>
      <w:r w:rsidR="00FE29AC">
        <w:rPr>
          <w:lang w:eastAsia="en-US"/>
        </w:rPr>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80EB9" w:rsidRDefault="00280EB9" w:rsidP="00280EB9">
      <w:pPr>
        <w:pStyle w:val="NormTop"/>
      </w:pPr>
      <w:r>
        <w:rPr>
          <w:color w:val="0000FF"/>
        </w:rPr>
        <w:lastRenderedPageBreak/>
        <w:t>TD S2</w:t>
      </w:r>
      <w:r>
        <w:rPr>
          <w:color w:val="0000FF"/>
        </w:rPr>
        <w:noBreakHyphen/>
        <w:t>170013</w:t>
      </w:r>
      <w:r w:rsidRPr="008B06EA">
        <w:t xml:space="preserve"> </w:t>
      </w:r>
      <w:r>
        <w:t>LS from CT WG1: LS on subscription-based restrictions on attach without PDN connection. (CT WG1)</w:t>
      </w:r>
      <w:r>
        <w:br/>
      </w:r>
      <w:r w:rsidRPr="008B06EA">
        <w:rPr>
          <w:b/>
        </w:rPr>
        <w:t>Abstract:</w:t>
      </w:r>
      <w:r w:rsidRPr="008B06EA">
        <w:t xml:space="preserve"> </w:t>
      </w:r>
      <w:r>
        <w:t xml:space="preserve">CT WG1 has agreed on the attached Release 13 CR on PDN connection rejection based on the subscription flag in the HSS restricting PDN connectivity for the UE supporting attach without PDN connection, specified in TS 23.008 in Release 13. </w:t>
      </w:r>
      <w:r>
        <w:br/>
      </w:r>
      <w:r w:rsidRPr="00B15269">
        <w:rPr>
          <w:b/>
        </w:rPr>
        <w:t>Action:</w:t>
      </w:r>
      <w:r>
        <w:t xml:space="preserve"> CT WG1 kindly asks SA WG2 to take the above into consideration and update their specifications, as needed.</w:t>
      </w:r>
    </w:p>
    <w:p w:rsidR="00280EB9" w:rsidRPr="008B06EA" w:rsidRDefault="00280EB9" w:rsidP="00280EB9">
      <w:pPr>
        <w:keepNext/>
        <w:keepLines/>
      </w:pPr>
      <w:r>
        <w:rPr>
          <w:b/>
        </w:rPr>
        <w:t>Discussion and conclusion:</w:t>
      </w:r>
    </w:p>
    <w:p w:rsidR="00280EB9" w:rsidRDefault="00280EB9" w:rsidP="00280EB9">
      <w:pPr>
        <w:keepLines/>
        <w:rPr>
          <w:szCs w:val="16"/>
          <w:lang w:eastAsia="en-US"/>
        </w:rPr>
      </w:pPr>
      <w:r>
        <w:t xml:space="preserve">Response drafted in </w:t>
      </w:r>
      <w:r w:rsidRPr="00280EB9">
        <w:rPr>
          <w:color w:val="0000FF"/>
        </w:rPr>
        <w:t>TD S2</w:t>
      </w:r>
      <w:r w:rsidRPr="00280EB9">
        <w:rPr>
          <w:color w:val="0000FF"/>
        </w:rPr>
        <w:noBreakHyphen/>
        <w:t>170484</w:t>
      </w:r>
      <w:r>
        <w:t xml:space="preserve">. </w:t>
      </w:r>
      <w:r w:rsidR="00FE29AC">
        <w:t xml:space="preserve">Response drafted in </w:t>
      </w:r>
      <w:r w:rsidR="00FE29AC" w:rsidRPr="00280EB9">
        <w:rPr>
          <w:color w:val="0000FF"/>
        </w:rPr>
        <w:t>TD S2</w:t>
      </w:r>
      <w:r w:rsidR="00FE29AC" w:rsidRPr="00280EB9">
        <w:rPr>
          <w:color w:val="0000FF"/>
        </w:rPr>
        <w:noBreakHyphen/>
      </w:r>
      <w:r w:rsidR="00FE29AC">
        <w:rPr>
          <w:color w:val="0000FF"/>
        </w:rPr>
        <w:t>170517</w:t>
      </w:r>
      <w:r w:rsidR="00FE29AC">
        <w:t>.</w:t>
      </w:r>
      <w:r w:rsidR="00FE29AC">
        <w:rPr>
          <w:lang w:eastAsia="en-US"/>
        </w:rPr>
        <w:t xml:space="preserve"> </w:t>
      </w:r>
      <w:r w:rsidR="00C01383">
        <w:rPr>
          <w:lang w:eastAsia="en-US"/>
        </w:rPr>
        <w:t xml:space="preserve">Final response in </w:t>
      </w:r>
      <w:r w:rsidR="00C01383" w:rsidRPr="00C01383">
        <w:rPr>
          <w:color w:val="0000FF"/>
          <w:lang w:eastAsia="en-US"/>
        </w:rPr>
        <w:t>TD S2</w:t>
      </w:r>
      <w:r w:rsidR="00C01383" w:rsidRPr="00C01383">
        <w:rPr>
          <w:color w:val="0000FF"/>
          <w:lang w:eastAsia="en-US"/>
        </w:rPr>
        <w:noBreakHyphen/>
        <w:t>170700</w:t>
      </w:r>
      <w:r w:rsidR="00C01383">
        <w:rPr>
          <w:lang w:eastAsia="en-US"/>
        </w:rPr>
        <w:t>.</w:t>
      </w:r>
    </w:p>
    <w:p w:rsidR="00280EB9" w:rsidRDefault="00280EB9" w:rsidP="00280EB9">
      <w:pPr>
        <w:keepNext/>
        <w:keepLines/>
        <w:pBdr>
          <w:top w:val="single" w:sz="4" w:space="1" w:color="auto"/>
        </w:pBdr>
      </w:pPr>
      <w:r w:rsidRPr="00280EB9">
        <w:rPr>
          <w:color w:val="0000FF"/>
        </w:rPr>
        <w:t>TD S2</w:t>
      </w:r>
      <w:r w:rsidRPr="00280EB9">
        <w:rPr>
          <w:color w:val="0000FF"/>
        </w:rPr>
        <w:noBreakHyphen/>
        <w:t>170484</w:t>
      </w:r>
      <w:r w:rsidRPr="00280EB9">
        <w:t xml:space="preserve"> </w:t>
      </w:r>
      <w:r>
        <w:t>(LS OUT) [DRAFT] LS reply on subscription-based restrictions on attach without PDN connection. To: CT WG1, CT WG4.</w:t>
      </w:r>
    </w:p>
    <w:p w:rsidR="00280EB9" w:rsidRDefault="00280EB9" w:rsidP="00280EB9">
      <w:pPr>
        <w:keepNext/>
        <w:keepLines/>
        <w:rPr>
          <w:b/>
        </w:rPr>
      </w:pPr>
      <w:r w:rsidRPr="00280EB9">
        <w:rPr>
          <w:b/>
        </w:rPr>
        <w:t>Discussion and conclusion:</w:t>
      </w:r>
    </w:p>
    <w:p w:rsidR="00280EB9" w:rsidRPr="00280EB9" w:rsidRDefault="00280EB9" w:rsidP="00280EB9">
      <w:pPr>
        <w:keepLines/>
      </w:pPr>
      <w:r>
        <w:t xml:space="preserve">Created in parallel session. Response to </w:t>
      </w:r>
      <w:r w:rsidRPr="00280EB9">
        <w:rPr>
          <w:color w:val="0000FF"/>
        </w:rPr>
        <w:t>TD S2</w:t>
      </w:r>
      <w:r w:rsidRPr="00280EB9">
        <w:rPr>
          <w:color w:val="0000FF"/>
        </w:rPr>
        <w:noBreakHyphen/>
        <w:t>170013</w:t>
      </w:r>
      <w:r>
        <w:t>.</w:t>
      </w:r>
      <w:r w:rsidR="00FB1EC5">
        <w:t xml:space="preserve"> Revised in parallel session to </w:t>
      </w:r>
      <w:r w:rsidR="00FB1EC5" w:rsidRPr="00FB1EC5">
        <w:rPr>
          <w:color w:val="0000FF"/>
        </w:rPr>
        <w:t>TD S2</w:t>
      </w:r>
      <w:r w:rsidR="00FB1EC5" w:rsidRPr="00FB1EC5">
        <w:rPr>
          <w:color w:val="0000FF"/>
        </w:rPr>
        <w:noBreakHyphen/>
        <w:t>170517</w:t>
      </w:r>
      <w:r w:rsidR="00FB1EC5">
        <w:t>.</w:t>
      </w:r>
      <w:r>
        <w:rPr>
          <w:lang w:eastAsia="en-US"/>
        </w:rPr>
        <w:t xml:space="preserve"> </w:t>
      </w:r>
      <w:r w:rsidR="00FB1EC5">
        <w:rPr>
          <w:lang w:eastAsia="en-US"/>
        </w:rPr>
        <w:t xml:space="preserve">Nokia commented that there were many outstanding issues and did not think this was mature enough to send to CT WGs. Intel disagreed as the list of issues is identified and this is a response to the request from CT WG1. Nokia replied that there are differing views in companies on the drawbacks listed and the technical decision has been postponed to the next meeting and therefore the LS should also be postponed. Intel argued that this is useful information for CT WGs to study the issues. </w:t>
      </w:r>
      <w:r w:rsidR="00EF4DD2">
        <w:rPr>
          <w:lang w:eastAsia="en-US"/>
        </w:rPr>
        <w:t xml:space="preserve">Verizon commented that there is another SA WG2 meeting co-located with CT WG1 and CT WG4 before the next TSG SA meeting, so there should be no hurry to send this LS. The SA WG2 Chairman suggested this discussion could be scheduled early in the next meeting so that any LS can be transmitted for CT WGs to consider at the next meeting. This was left for further off-line discussion and revised in </w:t>
      </w:r>
      <w:r w:rsidR="00EF4DD2" w:rsidRPr="00EF4DD2">
        <w:rPr>
          <w:rFonts w:cs="Arial"/>
          <w:color w:val="0000FF"/>
          <w:szCs w:val="16"/>
          <w:lang w:eastAsia="en-US"/>
        </w:rPr>
        <w:t>TD S2</w:t>
      </w:r>
      <w:r w:rsidR="00EF4DD2" w:rsidRPr="00EF4DD2">
        <w:rPr>
          <w:rFonts w:cs="Arial"/>
          <w:color w:val="0000FF"/>
          <w:szCs w:val="16"/>
          <w:lang w:eastAsia="en-US"/>
        </w:rPr>
        <w:noBreakHyphen/>
        <w:t>17</w:t>
      </w:r>
      <w:r w:rsidR="00EF4DD2">
        <w:rPr>
          <w:rFonts w:cs="Arial"/>
          <w:color w:val="0000FF"/>
          <w:szCs w:val="16"/>
          <w:lang w:eastAsia="en-US"/>
        </w:rPr>
        <w:t>0693</w:t>
      </w:r>
      <w:r w:rsidR="00EF4DD2">
        <w:rPr>
          <w:lang w:eastAsia="en-US"/>
        </w:rPr>
        <w:t>.</w:t>
      </w:r>
      <w:r w:rsidR="00FB1EC5">
        <w:rPr>
          <w:lang w:eastAsia="en-US"/>
        </w:rPr>
        <w:t xml:space="preserve"> </w:t>
      </w:r>
      <w:r w:rsidR="00C01383">
        <w:rPr>
          <w:lang w:eastAsia="en-US"/>
        </w:rPr>
        <w:t xml:space="preserve">There was some further discussion on the message to provide, which is to inform that the alignment of SA WG2 TS has been postponed to the next meeting. Editorial issues should be corrected. This was revised off-line in </w:t>
      </w:r>
      <w:r w:rsidR="00C01383" w:rsidRPr="00C01383">
        <w:rPr>
          <w:rFonts w:cs="Arial"/>
          <w:color w:val="0000FF"/>
          <w:szCs w:val="16"/>
          <w:lang w:eastAsia="en-US"/>
        </w:rPr>
        <w:t>TD S2</w:t>
      </w:r>
      <w:r w:rsidR="00C01383" w:rsidRPr="00C01383">
        <w:rPr>
          <w:rFonts w:cs="Arial"/>
          <w:color w:val="0000FF"/>
          <w:szCs w:val="16"/>
          <w:lang w:eastAsia="en-US"/>
        </w:rPr>
        <w:noBreakHyphen/>
        <w:t>17</w:t>
      </w:r>
      <w:r w:rsidR="00C01383">
        <w:rPr>
          <w:rFonts w:cs="Arial"/>
          <w:color w:val="0000FF"/>
          <w:szCs w:val="16"/>
          <w:lang w:eastAsia="en-US"/>
        </w:rPr>
        <w:t>0699</w:t>
      </w:r>
      <w:r w:rsidR="00C01383">
        <w:t>.</w:t>
      </w:r>
      <w:r w:rsidR="00C01383" w:rsidRPr="00916E52">
        <w:rPr>
          <w:lang w:eastAsia="en-US"/>
        </w:rPr>
        <w:t xml:space="preserve"> </w:t>
      </w:r>
      <w:r w:rsidR="00C01383">
        <w:rPr>
          <w:lang w:eastAsia="en-US"/>
        </w:rPr>
        <w:t xml:space="preserve">The final line was removed and this was revised in </w:t>
      </w:r>
      <w:r w:rsidR="00C01383" w:rsidRPr="00C01383">
        <w:rPr>
          <w:rFonts w:cs="Arial"/>
          <w:color w:val="0000FF"/>
          <w:szCs w:val="16"/>
          <w:lang w:eastAsia="en-US"/>
        </w:rPr>
        <w:t>TD S2</w:t>
      </w:r>
      <w:r w:rsidR="00C01383" w:rsidRPr="00C01383">
        <w:rPr>
          <w:rFonts w:cs="Arial"/>
          <w:color w:val="0000FF"/>
          <w:szCs w:val="16"/>
          <w:lang w:eastAsia="en-US"/>
        </w:rPr>
        <w:noBreakHyphen/>
        <w:t>17</w:t>
      </w:r>
      <w:r w:rsidR="00C01383">
        <w:rPr>
          <w:rFonts w:cs="Arial"/>
          <w:color w:val="0000FF"/>
          <w:szCs w:val="16"/>
          <w:lang w:eastAsia="en-US"/>
        </w:rPr>
        <w:t>0700</w:t>
      </w:r>
      <w:r w:rsidR="00C01383" w:rsidRPr="00916E52">
        <w:rPr>
          <w:lang w:eastAsia="en-US"/>
        </w:rPr>
        <w:t xml:space="preserve"> </w:t>
      </w:r>
      <w:r w:rsidR="00C01383">
        <w:t xml:space="preserve">which was </w:t>
      </w:r>
      <w:r w:rsidR="00C01383">
        <w:rPr>
          <w:color w:val="FF0000"/>
        </w:rPr>
        <w:t>approved</w:t>
      </w:r>
      <w:r w:rsidR="00C01383">
        <w:t>.</w:t>
      </w:r>
    </w:p>
    <w:p w:rsidR="00280EB9" w:rsidRDefault="00280EB9" w:rsidP="00280EB9">
      <w:pPr>
        <w:pStyle w:val="NormTop"/>
      </w:pPr>
      <w:r>
        <w:rPr>
          <w:color w:val="0000FF"/>
        </w:rPr>
        <w:t>TD S2</w:t>
      </w:r>
      <w:r>
        <w:rPr>
          <w:color w:val="0000FF"/>
        </w:rPr>
        <w:noBreakHyphen/>
        <w:t>170143</w:t>
      </w:r>
      <w:r w:rsidRPr="008B06EA">
        <w:t xml:space="preserve"> </w:t>
      </w:r>
      <w:r>
        <w:t>23.401 CR3182 (Rel</w:t>
      </w:r>
      <w:r>
        <w:noBreakHyphen/>
        <w:t>13, 'F'): PDN-Connection-Restricted flag. (Source: HTC, Nokia, Alcatel-Lucent Shanghai Bell).</w:t>
      </w:r>
      <w:r>
        <w:br/>
      </w:r>
      <w:r w:rsidRPr="008B06EA">
        <w:rPr>
          <w:b/>
        </w:rPr>
        <w:t>Abstract:</w:t>
      </w:r>
      <w:r w:rsidRPr="008B06EA">
        <w:t xml:space="preserve"> </w:t>
      </w:r>
      <w:r>
        <w:t xml:space="preserve">Summary of change: </w:t>
      </w:r>
      <w:r>
        <w:br/>
        <w:t>1.</w:t>
      </w:r>
      <w:r>
        <w:tab/>
        <w:t xml:space="preserve">Define an element PDN-Connection-Restricted flag in HSS and MME information storage. </w:t>
      </w:r>
      <w:r>
        <w:br/>
        <w:t>2.</w:t>
      </w:r>
      <w:r>
        <w:tab/>
        <w:t xml:space="preserve">Specify that when the MME and the UE support an Attach without PDN connection and the PDN </w:t>
      </w:r>
      <w:r>
        <w:br/>
      </w:r>
      <w:r>
        <w:tab/>
        <w:t xml:space="preserve">Connection Restriction is set in the UE's subscription profile, if the UE initiates attach request with a </w:t>
      </w:r>
      <w:r>
        <w:br/>
      </w:r>
      <w:r>
        <w:tab/>
        <w:t xml:space="preserve">request to establish also a PDN connection, the MME accepts the attach request without establishing </w:t>
      </w:r>
      <w:r>
        <w:br/>
      </w:r>
      <w:r>
        <w:tab/>
        <w:t xml:space="preserve">any PDN connection. </w:t>
      </w:r>
      <w:r>
        <w:br/>
        <w:t>3.</w:t>
      </w:r>
      <w:r>
        <w:tab/>
        <w:t xml:space="preserve">Specify that when the UE and the MME support Attach without PDN connection, and the PDN </w:t>
      </w:r>
      <w:r>
        <w:br/>
      </w:r>
      <w:r>
        <w:tab/>
        <w:t xml:space="preserve">Connection Restriction is set in the UE's subscriber profile, if the UE requests PDN connection, the </w:t>
      </w:r>
      <w:r>
        <w:br/>
      </w:r>
      <w:r>
        <w:tab/>
        <w:t>MME rejects the request.</w:t>
      </w:r>
    </w:p>
    <w:p w:rsidR="00280EB9" w:rsidRPr="008B06EA" w:rsidRDefault="00280EB9" w:rsidP="00280EB9">
      <w:pPr>
        <w:keepNext/>
        <w:keepLines/>
      </w:pPr>
      <w:r>
        <w:rPr>
          <w:b/>
        </w:rPr>
        <w:t>Discussion and conclusion:</w:t>
      </w:r>
    </w:p>
    <w:p w:rsidR="00280EB9" w:rsidRPr="00280EB9" w:rsidRDefault="00280EB9" w:rsidP="00280EB9">
      <w:pPr>
        <w:keepLines/>
      </w:pPr>
      <w:r w:rsidRPr="00280EB9">
        <w:rPr>
          <w:color w:val="FF0000"/>
        </w:rPr>
        <w:t>Postponed</w:t>
      </w:r>
      <w:r>
        <w:t xml:space="preserve"> to SA WG2 meeting #119.</w:t>
      </w:r>
    </w:p>
    <w:p w:rsidR="00280EB9" w:rsidRDefault="00280EB9" w:rsidP="00280EB9">
      <w:pPr>
        <w:pStyle w:val="NormTop"/>
      </w:pPr>
      <w:r>
        <w:rPr>
          <w:color w:val="0000FF"/>
        </w:rPr>
        <w:t>TD S2</w:t>
      </w:r>
      <w:r>
        <w:rPr>
          <w:color w:val="0000FF"/>
        </w:rPr>
        <w:noBreakHyphen/>
        <w:t>170144</w:t>
      </w:r>
      <w:r w:rsidRPr="008B06EA">
        <w:t xml:space="preserve"> </w:t>
      </w:r>
      <w:r>
        <w:t>23.401 CR3183 (Rel</w:t>
      </w:r>
      <w:r>
        <w:noBreakHyphen/>
        <w:t>14, 'A'): PDN-Connection-Restricted flag. (Source: HTC, Nokia, Alcatel-Lucent Shanghai Bell).</w:t>
      </w:r>
      <w:r>
        <w:br/>
      </w:r>
      <w:r w:rsidRPr="008B06EA">
        <w:rPr>
          <w:b/>
        </w:rPr>
        <w:t>Abstract:</w:t>
      </w:r>
      <w:r w:rsidRPr="008B06EA">
        <w:t xml:space="preserve"> </w:t>
      </w:r>
      <w:r>
        <w:t>Rel</w:t>
      </w:r>
      <w:r>
        <w:noBreakHyphen/>
        <w:t xml:space="preserve">14 mirror CR: Summary of change: </w:t>
      </w:r>
      <w:r>
        <w:br/>
        <w:t>1.</w:t>
      </w:r>
      <w:r>
        <w:tab/>
        <w:t xml:space="preserve">Define an element PDN-Connection-Restricted flag in HSS and MME information storage. </w:t>
      </w:r>
      <w:r>
        <w:br/>
        <w:t>2.</w:t>
      </w:r>
      <w:r>
        <w:tab/>
        <w:t xml:space="preserve">Specify that when the MME and the UE support an Attach without PDN connection and the PDN </w:t>
      </w:r>
      <w:r>
        <w:br/>
      </w:r>
      <w:r>
        <w:tab/>
        <w:t xml:space="preserve">Connection Restriction is set in the UE's subscription profile, if the UE initiates attach request with a </w:t>
      </w:r>
      <w:r>
        <w:br/>
      </w:r>
      <w:r>
        <w:tab/>
        <w:t xml:space="preserve">request to establish also a PDN connection, the MME accepts the attach request without establishing </w:t>
      </w:r>
      <w:r>
        <w:br/>
      </w:r>
      <w:r>
        <w:tab/>
        <w:t xml:space="preserve">any PDN connection. </w:t>
      </w:r>
      <w:r>
        <w:br/>
        <w:t>3.</w:t>
      </w:r>
      <w:r>
        <w:tab/>
        <w:t xml:space="preserve">Specify that when the UE and the MME support Attach without PDN connection, and the PDN </w:t>
      </w:r>
      <w:r>
        <w:br/>
      </w:r>
      <w:r>
        <w:tab/>
        <w:t xml:space="preserve">Connection Restriction is set in the UE's subscriber profile, if the UE requests PDN connection, the </w:t>
      </w:r>
      <w:r>
        <w:br/>
      </w:r>
      <w:r>
        <w:tab/>
        <w:t>MME rejects the request.</w:t>
      </w:r>
    </w:p>
    <w:p w:rsidR="00280EB9" w:rsidRPr="008B06EA" w:rsidRDefault="00280EB9" w:rsidP="00280EB9">
      <w:pPr>
        <w:keepNext/>
        <w:keepLines/>
      </w:pPr>
      <w:r>
        <w:rPr>
          <w:b/>
        </w:rPr>
        <w:t>Discussion and conclusion:</w:t>
      </w:r>
    </w:p>
    <w:p w:rsidR="00280EB9" w:rsidRPr="00280EB9" w:rsidRDefault="00280EB9" w:rsidP="00280EB9">
      <w:pPr>
        <w:keepLines/>
      </w:pPr>
      <w:r w:rsidRPr="00280EB9">
        <w:rPr>
          <w:color w:val="FF0000"/>
        </w:rPr>
        <w:t>Postponed</w:t>
      </w:r>
      <w:r>
        <w:t xml:space="preserve"> to SA WG2 meeting #119.</w:t>
      </w:r>
    </w:p>
    <w:p w:rsidR="00F16B01" w:rsidRDefault="00F16B01" w:rsidP="00F16B01">
      <w:pPr>
        <w:pStyle w:val="NormTop"/>
      </w:pPr>
      <w:r>
        <w:rPr>
          <w:color w:val="0000FF"/>
        </w:rPr>
        <w:lastRenderedPageBreak/>
        <w:t>TD S2</w:t>
      </w:r>
      <w:r>
        <w:rPr>
          <w:color w:val="0000FF"/>
        </w:rPr>
        <w:noBreakHyphen/>
        <w:t>170019</w:t>
      </w:r>
      <w:r w:rsidRPr="008B06EA">
        <w:t xml:space="preserve"> </w:t>
      </w:r>
      <w:r>
        <w:t>LS from RAN WG2: Reply LS on Multiple bearer capability handling independent of CIoT user plane optimization. (RAN WG2)</w:t>
      </w:r>
      <w:r>
        <w:br/>
      </w:r>
      <w:r w:rsidRPr="008B06EA">
        <w:rPr>
          <w:b/>
        </w:rPr>
        <w:t>Abstract:</w:t>
      </w:r>
      <w:r w:rsidRPr="008B06EA">
        <w:t xml:space="preserve"> </w:t>
      </w:r>
      <w:r>
        <w:t xml:space="preserve">RAN WG2 thanks CT WG1 for their LS in C1-164761. RAN WG2 has discussed the information provided in the LS: 'CT WG1 has taken into account RAN WG2 agreement (as per their LS R2-163288/C1-162557) that a </w:t>
      </w:r>
      <w:r w:rsidR="00B15269" w:rsidRPr="00B15269">
        <w:rPr>
          <w:noProof/>
        </w:rPr>
        <w:t>NB-IoT</w:t>
      </w:r>
      <w:r>
        <w:t xml:space="preserve"> UE supporting CIoT user plane optimisation can optionally support up to 2 DRBs and has also agreed in conjunction with SA WG2, to signal this capability information over NAS as suggested by RAN WG2. </w:t>
      </w:r>
      <w:r w:rsidR="00B15269">
        <w:br/>
      </w:r>
      <w:r>
        <w:t xml:space="preserve">However after discussions with SA WG2, CT WG1 has decided that this capability is applicable for any </w:t>
      </w:r>
      <w:r w:rsidR="00B15269" w:rsidRPr="00B15269">
        <w:rPr>
          <w:noProof/>
        </w:rPr>
        <w:t>NB-IoT</w:t>
      </w:r>
      <w:r>
        <w:t xml:space="preserve"> UE supporting S1-U data transfers and is not conditional on </w:t>
      </w:r>
      <w:r w:rsidR="00B15269" w:rsidRPr="00B15269">
        <w:rPr>
          <w:noProof/>
        </w:rPr>
        <w:t>NB-IoT</w:t>
      </w:r>
      <w:r>
        <w:t xml:space="preserve"> UE supporting CIoT user plane optimisation. CT WG1 would like to inform RAN WG2 that CT WG1 has updated the stage-3 specifications accordingly.' </w:t>
      </w:r>
      <w:r w:rsidR="00B15269">
        <w:br/>
      </w:r>
      <w:r>
        <w:t xml:space="preserve">After discussion, RAN WG2 would like to provide the following answer: RAN WG2 understanding is that an </w:t>
      </w:r>
      <w:r w:rsidR="00B15269" w:rsidRPr="00B15269">
        <w:rPr>
          <w:noProof/>
        </w:rPr>
        <w:t>NB-IoT</w:t>
      </w:r>
      <w:r>
        <w:t xml:space="preserve"> UE (i.e. Cat NB1) that supports S1-U data transfer must also support the UP CIoT optimisation from AS point of view as it is designed in RAN WG2 Rel</w:t>
      </w:r>
      <w:r>
        <w:noBreakHyphen/>
        <w:t xml:space="preserve">13 specifications. </w:t>
      </w:r>
      <w:r w:rsidR="00B15269">
        <w:br/>
      </w:r>
      <w:r w:rsidRPr="00B15269">
        <w:rPr>
          <w:b/>
        </w:rPr>
        <w:t xml:space="preserve">Action: </w:t>
      </w:r>
      <w:r>
        <w:t>RAN WG2 kindly asks CT WG1 and SA WG2 to take the information above into consideration in their work.</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drafted in </w:t>
      </w:r>
      <w:r w:rsidRPr="00F16B01">
        <w:rPr>
          <w:color w:val="0000FF"/>
        </w:rPr>
        <w:t>TD S2</w:t>
      </w:r>
      <w:r w:rsidRPr="00F16B01">
        <w:rPr>
          <w:color w:val="0000FF"/>
        </w:rPr>
        <w:noBreakHyphen/>
        <w:t>170110</w:t>
      </w:r>
      <w:r>
        <w:t xml:space="preserve">. </w:t>
      </w:r>
      <w:r w:rsidR="00C01383">
        <w:t xml:space="preserve">Final response in </w:t>
      </w:r>
      <w:r w:rsidR="00C01383" w:rsidRPr="00C01383">
        <w:rPr>
          <w:color w:val="0000FF"/>
        </w:rPr>
        <w:t>TD S2</w:t>
      </w:r>
      <w:r w:rsidR="00C01383" w:rsidRPr="00C01383">
        <w:rPr>
          <w:color w:val="0000FF"/>
        </w:rPr>
        <w:noBreakHyphen/>
        <w:t>170518</w:t>
      </w:r>
      <w:r w:rsidR="00C01383">
        <w:t>.</w:t>
      </w:r>
    </w:p>
    <w:p w:rsidR="00F16B01" w:rsidRDefault="00F16B01" w:rsidP="00F16B01">
      <w:pPr>
        <w:pStyle w:val="NormTop"/>
      </w:pPr>
      <w:r>
        <w:rPr>
          <w:color w:val="0000FF"/>
        </w:rPr>
        <w:t>TD S2</w:t>
      </w:r>
      <w:r>
        <w:rPr>
          <w:color w:val="0000FF"/>
        </w:rPr>
        <w:noBreakHyphen/>
        <w:t>170110</w:t>
      </w:r>
      <w:r w:rsidRPr="008B06EA">
        <w:t xml:space="preserve"> </w:t>
      </w:r>
      <w:r>
        <w:t>Reply LS on Multiple bearer capability handling independent of CIoT user plane optimization. (Qualcomm Incorporated)</w:t>
      </w:r>
      <w:r>
        <w:br/>
      </w:r>
      <w:r w:rsidRPr="008B06EA">
        <w:rPr>
          <w:b/>
        </w:rPr>
        <w:t>Abstract:</w:t>
      </w:r>
      <w:r w:rsidRPr="008B06EA">
        <w:t xml:space="preserve"> </w:t>
      </w:r>
      <w:r>
        <w:t xml:space="preserve">Informs RAN WG2 on the status for UP optimisation </w:t>
      </w:r>
      <w:r w:rsidRPr="00EF4DD2">
        <w:rPr>
          <w:noProof/>
        </w:rPr>
        <w:t>optionality</w:t>
      </w:r>
      <w:r>
        <w:t>.</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170019</w:t>
      </w:r>
      <w:r>
        <w:t xml:space="preserve">. </w:t>
      </w:r>
      <w:r w:rsidR="00FE29AC">
        <w:t xml:space="preserve">Revised in parallel session to </w:t>
      </w:r>
      <w:r w:rsidR="00FE29AC" w:rsidRPr="00DC79C6">
        <w:rPr>
          <w:color w:val="0000FF"/>
        </w:rPr>
        <w:t>TD S2</w:t>
      </w:r>
      <w:r w:rsidR="00FE29AC" w:rsidRPr="00DC79C6">
        <w:rPr>
          <w:color w:val="0000FF"/>
        </w:rPr>
        <w:noBreakHyphen/>
      </w:r>
      <w:r w:rsidR="00FE29AC">
        <w:rPr>
          <w:color w:val="0000FF"/>
        </w:rPr>
        <w:t>170518</w:t>
      </w:r>
      <w:r w:rsidR="00FE29AC">
        <w:t>.</w:t>
      </w:r>
      <w:r w:rsidR="00280EB9">
        <w:rPr>
          <w:lang w:eastAsia="en-US"/>
        </w:rPr>
        <w:t xml:space="preserve"> </w:t>
      </w:r>
      <w:r w:rsidR="00EF4DD2">
        <w:rPr>
          <w:lang w:eastAsia="en-US"/>
        </w:rPr>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170106</w:t>
      </w:r>
      <w:r w:rsidRPr="008B06EA">
        <w:t xml:space="preserve"> </w:t>
      </w:r>
      <w:r>
        <w:t>23.401 CR3178 (Rel</w:t>
      </w:r>
      <w:r>
        <w:noBreakHyphen/>
        <w:t>13, 'F'): Indication for support of User Plane CIOT Optimisation to E-UTRAN. (Source: Qualcomm Incorporated).</w:t>
      </w:r>
      <w:r>
        <w:br/>
      </w:r>
      <w:r w:rsidRPr="008B06EA">
        <w:rPr>
          <w:b/>
        </w:rPr>
        <w:t>Abstract:</w:t>
      </w:r>
      <w:r w:rsidRPr="008B06EA">
        <w:t xml:space="preserve"> </w:t>
      </w:r>
      <w:r>
        <w:t>Summary of change: Aligns TS 23.401 with TS 36.413 regarding User Plane CIoT Support Indicator IE and defines that MME sets it when UE and MME support User Plane CIOT EPS Optimisation.</w:t>
      </w:r>
    </w:p>
    <w:p w:rsidR="00F16B01" w:rsidRPr="008B06EA" w:rsidRDefault="00F16B01" w:rsidP="00F16B01">
      <w:pPr>
        <w:keepNext/>
        <w:keepLines/>
      </w:pPr>
      <w:r>
        <w:rPr>
          <w:b/>
        </w:rPr>
        <w:t>Discussion and conclusion:</w:t>
      </w:r>
    </w:p>
    <w:p w:rsidR="00F16B01" w:rsidRPr="00280EB9" w:rsidRDefault="00280EB9" w:rsidP="00F16B01">
      <w:pPr>
        <w:keepLines/>
      </w:pPr>
      <w:r>
        <w:t>Wrong Release on Cover sheet. Should be Rel</w:t>
      </w:r>
      <w:r>
        <w:noBreakHyphen/>
        <w:t xml:space="preserve">13. Revised in parallel session to </w:t>
      </w:r>
      <w:r w:rsidRPr="00280EB9">
        <w:rPr>
          <w:color w:val="0000FF"/>
        </w:rPr>
        <w:t>TD S2</w:t>
      </w:r>
      <w:r w:rsidRPr="00280EB9">
        <w:rPr>
          <w:color w:val="0000FF"/>
        </w:rPr>
        <w:noBreakHyphen/>
        <w:t>170485</w:t>
      </w:r>
      <w:r>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170107</w:t>
      </w:r>
      <w:r w:rsidRPr="008B06EA">
        <w:t xml:space="preserve"> </w:t>
      </w:r>
      <w:r>
        <w:t>23.401 CR3179 (Rel</w:t>
      </w:r>
      <w:r>
        <w:noBreakHyphen/>
        <w:t>14, 'A'): Indication for support of User Plane CIOT Optimisation to E-UTRAN. (Source: Qualcomm Incorporated).</w:t>
      </w:r>
      <w:r>
        <w:br/>
      </w:r>
      <w:r w:rsidRPr="008B06EA">
        <w:rPr>
          <w:b/>
        </w:rPr>
        <w:t>Abstract:</w:t>
      </w:r>
      <w:r w:rsidRPr="008B06EA">
        <w:t xml:space="preserve"> </w:t>
      </w:r>
      <w:r>
        <w:t>Rel</w:t>
      </w:r>
      <w:r>
        <w:noBreakHyphen/>
        <w:t>14 mirror CR: Summary of change: Aligns TS 23.401 with TS 36.413 regarding User Plane CIoT Support Indicator IE and defines that MME sets it when UE and MME support User Plane CIOT EPS Optimisation.</w:t>
      </w:r>
    </w:p>
    <w:p w:rsidR="00F16B01" w:rsidRPr="008B06EA" w:rsidRDefault="00F16B01" w:rsidP="00F16B01">
      <w:pPr>
        <w:keepNext/>
        <w:keepLines/>
      </w:pPr>
      <w:r>
        <w:rPr>
          <w:b/>
        </w:rPr>
        <w:t>Discussion and conclusion:</w:t>
      </w:r>
    </w:p>
    <w:p w:rsidR="00F16B01" w:rsidRPr="008B06EA" w:rsidRDefault="00280EB9" w:rsidP="00F16B01">
      <w:pPr>
        <w:keepLines/>
      </w:pPr>
      <w:r>
        <w:t xml:space="preserve">Revised in parallel session to </w:t>
      </w:r>
      <w:r w:rsidRPr="00280EB9">
        <w:rPr>
          <w:color w:val="0000FF"/>
        </w:rPr>
        <w:t>TD S2</w:t>
      </w:r>
      <w:r w:rsidRPr="00280EB9">
        <w:rPr>
          <w:color w:val="0000FF"/>
        </w:rPr>
        <w:noBreakHyphen/>
      </w:r>
      <w:r>
        <w:rPr>
          <w:color w:val="0000FF"/>
        </w:rPr>
        <w:t>170486</w:t>
      </w:r>
      <w:r>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170102</w:t>
      </w:r>
      <w:r w:rsidRPr="008B06EA">
        <w:t xml:space="preserve"> </w:t>
      </w:r>
      <w:r>
        <w:t>23.401 CR3174 (Rel</w:t>
      </w:r>
      <w:r>
        <w:noBreakHyphen/>
        <w:t>13, 'F'): No need to support UE requested bearer resource modification for CP CIOT. (Source: Qualcomm Incorporated).</w:t>
      </w:r>
      <w:r>
        <w:br/>
      </w:r>
      <w:r w:rsidRPr="008B06EA">
        <w:rPr>
          <w:b/>
        </w:rPr>
        <w:t>Abstract:</w:t>
      </w:r>
      <w:r w:rsidRPr="008B06EA">
        <w:t xml:space="preserve"> </w:t>
      </w:r>
      <w:r>
        <w:t>Summary of change: Clarifies that there is no need for support for UE requested bearer resource modification.</w:t>
      </w:r>
    </w:p>
    <w:p w:rsidR="00F16B01" w:rsidRPr="008B06EA" w:rsidRDefault="00F16B01" w:rsidP="00F16B01">
      <w:pPr>
        <w:keepNext/>
        <w:keepLines/>
      </w:pPr>
      <w:r>
        <w:rPr>
          <w:b/>
        </w:rPr>
        <w:t>Discussion and conclusion:</w:t>
      </w:r>
    </w:p>
    <w:p w:rsidR="00F16B01" w:rsidRPr="008B06EA" w:rsidRDefault="00280EB9" w:rsidP="00F16B01">
      <w:pPr>
        <w:keepLines/>
      </w:pPr>
      <w:r>
        <w:t xml:space="preserve">Revised in parallel session to </w:t>
      </w:r>
      <w:r w:rsidRPr="00280EB9">
        <w:rPr>
          <w:color w:val="0000FF"/>
        </w:rPr>
        <w:t>TD S2</w:t>
      </w:r>
      <w:r w:rsidRPr="00280EB9">
        <w:rPr>
          <w:color w:val="0000FF"/>
        </w:rPr>
        <w:noBreakHyphen/>
      </w:r>
      <w:r>
        <w:rPr>
          <w:color w:val="0000FF"/>
        </w:rPr>
        <w:t>170487</w:t>
      </w:r>
      <w: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170103</w:t>
      </w:r>
      <w:r w:rsidRPr="008B06EA">
        <w:t xml:space="preserve"> </w:t>
      </w:r>
      <w:r>
        <w:t>23.401 CR3175 (Rel</w:t>
      </w:r>
      <w:r>
        <w:noBreakHyphen/>
        <w:t>14, 'A'): No need to support UE requested bearer resource modification for CP CIOT. (Source: Qualcomm Incorporated).</w:t>
      </w:r>
      <w:r>
        <w:br/>
      </w:r>
      <w:r w:rsidRPr="008B06EA">
        <w:rPr>
          <w:b/>
        </w:rPr>
        <w:t>Abstract:</w:t>
      </w:r>
      <w:r w:rsidRPr="008B06EA">
        <w:t xml:space="preserve"> </w:t>
      </w:r>
      <w:r>
        <w:t>Rel</w:t>
      </w:r>
      <w:r>
        <w:noBreakHyphen/>
        <w:t>14 mirror CR: Summary of change: Clarifies that there is no need for support for UE requested bearer resource modification.</w:t>
      </w:r>
    </w:p>
    <w:p w:rsidR="00F16B01" w:rsidRPr="008B06EA" w:rsidRDefault="00F16B01" w:rsidP="00F16B01">
      <w:pPr>
        <w:keepNext/>
        <w:keepLines/>
      </w:pPr>
      <w:r>
        <w:rPr>
          <w:b/>
        </w:rPr>
        <w:t>Discussion and conclusion:</w:t>
      </w:r>
    </w:p>
    <w:p w:rsidR="00280EB9" w:rsidRPr="008B06EA"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170488</w:t>
      </w:r>
      <w: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lastRenderedPageBreak/>
        <w:t>TD S2</w:t>
      </w:r>
      <w:r>
        <w:rPr>
          <w:color w:val="0000FF"/>
        </w:rPr>
        <w:noBreakHyphen/>
        <w:t>170104</w:t>
      </w:r>
      <w:r w:rsidRPr="008B06EA">
        <w:t xml:space="preserve"> </w:t>
      </w:r>
      <w:r>
        <w:t>23.401 CR3176 (Rel</w:t>
      </w:r>
      <w:r>
        <w:noBreakHyphen/>
        <w:t>13, 'F'): No support for Serving PLMN Rate Control across multiple PDN connections. (Source: Qualcomm Incorporated).</w:t>
      </w:r>
      <w:r>
        <w:br/>
      </w:r>
      <w:r w:rsidRPr="008B06EA">
        <w:rPr>
          <w:b/>
        </w:rPr>
        <w:t>Abstract:</w:t>
      </w:r>
      <w:r w:rsidRPr="008B06EA">
        <w:t xml:space="preserve"> </w:t>
      </w:r>
      <w:r>
        <w:t>Summary of change: Clarifies that there is Serving PLMN Rate Control applies and therefore is enforced only to the PDN connection to which the signalling pertains.</w:t>
      </w:r>
    </w:p>
    <w:p w:rsidR="00F16B01" w:rsidRPr="008B06EA" w:rsidRDefault="00F16B01" w:rsidP="00F16B01">
      <w:pPr>
        <w:keepNext/>
        <w:keepLines/>
      </w:pPr>
      <w:r>
        <w:rPr>
          <w:b/>
        </w:rPr>
        <w:t>Discussion and conclusion:</w:t>
      </w:r>
    </w:p>
    <w:p w:rsidR="00280EB9" w:rsidRPr="008B06EA"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170489</w:t>
      </w:r>
      <w: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170105</w:t>
      </w:r>
      <w:r w:rsidRPr="008B06EA">
        <w:t xml:space="preserve"> </w:t>
      </w:r>
      <w:r>
        <w:t>23.401 CR3177 (Rel</w:t>
      </w:r>
      <w:r>
        <w:noBreakHyphen/>
        <w:t>14, 'A'): No support for Serving PLMN Rate Control across multiple PDN connections. (Source: Qualcomm Incorporated).</w:t>
      </w:r>
      <w:r>
        <w:br/>
      </w:r>
      <w:r w:rsidRPr="008B06EA">
        <w:rPr>
          <w:b/>
        </w:rPr>
        <w:t>Abstract:</w:t>
      </w:r>
      <w:r w:rsidRPr="008B06EA">
        <w:t xml:space="preserve"> </w:t>
      </w:r>
      <w:r>
        <w:t>Rel</w:t>
      </w:r>
      <w:r>
        <w:noBreakHyphen/>
        <w:t>14 mirror CR: Summary of change: Clarifies that there is Serving PLMN Rate Control applies and therefore is enforced only to the PDN connection to which the signalling pertains.</w:t>
      </w:r>
    </w:p>
    <w:p w:rsidR="00F16B01" w:rsidRPr="008B06EA" w:rsidRDefault="00F16B01" w:rsidP="00F16B01">
      <w:pPr>
        <w:keepNext/>
        <w:keepLines/>
      </w:pPr>
      <w:r>
        <w:rPr>
          <w:b/>
        </w:rPr>
        <w:t>Discussion and conclusion:</w:t>
      </w:r>
    </w:p>
    <w:p w:rsidR="00280EB9" w:rsidRPr="008B06EA"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170490</w:t>
      </w:r>
      <w:r>
        <w:t xml:space="preserve">. </w:t>
      </w:r>
      <w:r w:rsidR="00FE29AC">
        <w:t xml:space="preserve">Revised in parallel session to </w:t>
      </w:r>
      <w:r w:rsidR="00FE29AC" w:rsidRPr="00280EB9">
        <w:rPr>
          <w:color w:val="0000FF"/>
        </w:rPr>
        <w:t>TD S2</w:t>
      </w:r>
      <w:r w:rsidR="00FE29AC" w:rsidRPr="00280EB9">
        <w:rPr>
          <w:color w:val="0000FF"/>
        </w:rPr>
        <w:noBreakHyphen/>
      </w:r>
      <w:r w:rsidR="00FE29AC">
        <w:rPr>
          <w:color w:val="0000FF"/>
        </w:rPr>
        <w:t>170514</w:t>
      </w:r>
      <w:r w:rsidR="00FE29AC">
        <w:t>.</w:t>
      </w:r>
      <w:r>
        <w:rPr>
          <w:lang w:eastAsia="en-US"/>
        </w:rP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170113</w:t>
      </w:r>
      <w:r w:rsidRPr="008B06EA">
        <w:t xml:space="preserve"> </w:t>
      </w:r>
      <w:r>
        <w:t>23.401 CR3180 (Rel</w:t>
      </w:r>
      <w:r>
        <w:noBreakHyphen/>
        <w:t xml:space="preserve">13, 'F'): Correction of Serving PLMN rate control. (Source: Huawei, </w:t>
      </w:r>
      <w:r w:rsidR="00847794" w:rsidRPr="00847794">
        <w:rPr>
          <w:noProof/>
        </w:rPr>
        <w:t>HiSilicon</w:t>
      </w:r>
      <w:r>
        <w:t>).</w:t>
      </w:r>
      <w:r>
        <w:br/>
      </w:r>
      <w:r w:rsidRPr="008B06EA">
        <w:rPr>
          <w:b/>
        </w:rPr>
        <w:t>Abstract:</w:t>
      </w:r>
      <w:r w:rsidRPr="008B06EA">
        <w:t xml:space="preserve"> </w:t>
      </w:r>
      <w:r>
        <w:t xml:space="preserve">Summary of change: </w:t>
      </w:r>
      <w:r w:rsidR="00B15269">
        <w:br/>
      </w:r>
      <w:r>
        <w:t>1)</w:t>
      </w:r>
      <w:r w:rsidR="00B15269">
        <w:tab/>
      </w:r>
      <w:r>
        <w:t xml:space="preserve">Added text in 4.7.7.2 explaining the Serving PLMN Rate Control is configured in the MME and that the </w:t>
      </w:r>
      <w:r w:rsidR="00B15269">
        <w:br/>
      </w:r>
      <w:r w:rsidR="00B15269">
        <w:tab/>
      </w:r>
      <w:r>
        <w:t xml:space="preserve">MME should enforce it. </w:t>
      </w:r>
      <w:r w:rsidR="00B15269">
        <w:br/>
      </w:r>
      <w:r>
        <w:t>2)</w:t>
      </w:r>
      <w:r w:rsidR="00B15269">
        <w:tab/>
      </w:r>
      <w:r>
        <w:t xml:space="preserve">Added a note in 4.7.7.2 explaining that the Serving PLMN Rate Control should be supported in an </w:t>
      </w:r>
      <w:r w:rsidR="00B15269">
        <w:br/>
      </w:r>
      <w:r w:rsidR="00B15269">
        <w:tab/>
      </w:r>
      <w:r>
        <w:t xml:space="preserve">homogenous way (i.e., all MMEs of a certain PLMN should be configured with the same Serving PLMN </w:t>
      </w:r>
      <w:r w:rsidR="00B15269">
        <w:br/>
      </w:r>
      <w:r w:rsidR="00B15269">
        <w:tab/>
      </w:r>
      <w:r>
        <w:t>Rate Control configuration).</w:t>
      </w:r>
    </w:p>
    <w:p w:rsidR="00F16B01" w:rsidRPr="008B06EA" w:rsidRDefault="00F16B01" w:rsidP="00F16B01">
      <w:pPr>
        <w:keepNext/>
        <w:keepLines/>
      </w:pPr>
      <w:r>
        <w:rPr>
          <w:b/>
        </w:rPr>
        <w:t>Discussion and conclusion:</w:t>
      </w:r>
    </w:p>
    <w:p w:rsidR="00280EB9" w:rsidRPr="008B06EA" w:rsidRDefault="00280EB9" w:rsidP="00280EB9">
      <w:pPr>
        <w:keepLines/>
      </w:pPr>
      <w:r>
        <w:t xml:space="preserve">Revised in parallel session to </w:t>
      </w:r>
      <w:r w:rsidRPr="00280EB9">
        <w:rPr>
          <w:color w:val="0000FF"/>
        </w:rPr>
        <w:t>TD S2</w:t>
      </w:r>
      <w:r w:rsidRPr="00280EB9">
        <w:rPr>
          <w:color w:val="0000FF"/>
        </w:rPr>
        <w:noBreakHyphen/>
      </w:r>
      <w:r>
        <w:rPr>
          <w:color w:val="0000FF"/>
        </w:rPr>
        <w:t>170491</w:t>
      </w:r>
      <w: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170114</w:t>
      </w:r>
      <w:r w:rsidRPr="008B06EA">
        <w:t xml:space="preserve"> </w:t>
      </w:r>
      <w:r>
        <w:t>23.401 CR3181 (Rel</w:t>
      </w:r>
      <w:r>
        <w:noBreakHyphen/>
        <w:t xml:space="preserve">14, 'A'): Correction of Serving PLMN rate control. (Source: Huawei, </w:t>
      </w:r>
      <w:r w:rsidR="00847794" w:rsidRPr="00847794">
        <w:rPr>
          <w:noProof/>
        </w:rPr>
        <w:t>HiSilicon</w:t>
      </w:r>
      <w:r>
        <w:t>).</w:t>
      </w:r>
      <w:r>
        <w:br/>
      </w:r>
      <w:r w:rsidRPr="008B06EA">
        <w:rPr>
          <w:b/>
        </w:rPr>
        <w:t>Abstract:</w:t>
      </w:r>
      <w:r w:rsidRPr="008B06EA">
        <w:t xml:space="preserve"> </w:t>
      </w:r>
      <w:r>
        <w:t>Rel</w:t>
      </w:r>
      <w:r>
        <w:noBreakHyphen/>
        <w:t xml:space="preserve">14 mirror CR: Summary of change: </w:t>
      </w:r>
      <w:r w:rsidR="00B15269">
        <w:br/>
        <w:t>1)</w:t>
      </w:r>
      <w:r w:rsidR="00B15269">
        <w:tab/>
        <w:t xml:space="preserve">Added text in 4.7.7.2 explaining the Serving PLMN Rate Control is configured in the MME and that the </w:t>
      </w:r>
      <w:r w:rsidR="00B15269">
        <w:br/>
      </w:r>
      <w:r w:rsidR="00B15269">
        <w:tab/>
        <w:t xml:space="preserve">MME should enforce it. </w:t>
      </w:r>
      <w:r w:rsidR="00B15269">
        <w:br/>
        <w:t>2)</w:t>
      </w:r>
      <w:r w:rsidR="00B15269">
        <w:tab/>
        <w:t xml:space="preserve">Added a note in 4.7.7.2 explaining that the Serving PLMN Rate Control should be supported in an </w:t>
      </w:r>
      <w:r w:rsidR="00B15269">
        <w:br/>
      </w:r>
      <w:r w:rsidR="00B15269">
        <w:tab/>
        <w:t xml:space="preserve">homogenous way (i.e., all MMEs of a certain PLMN should be configured with the same Serving PLMN </w:t>
      </w:r>
      <w:r w:rsidR="00B15269">
        <w:br/>
      </w:r>
      <w:r w:rsidR="00B15269">
        <w:tab/>
        <w:t>Rate Control configuration).</w:t>
      </w:r>
    </w:p>
    <w:p w:rsidR="00F16B01" w:rsidRPr="008B06EA" w:rsidRDefault="00F16B01" w:rsidP="00F16B01">
      <w:pPr>
        <w:keepNext/>
        <w:keepLines/>
      </w:pPr>
      <w:r>
        <w:rPr>
          <w:b/>
        </w:rPr>
        <w:t>Discussion and conclusion:</w:t>
      </w:r>
    </w:p>
    <w:p w:rsidR="00280EB9" w:rsidRPr="008B06EA" w:rsidRDefault="00F16B01" w:rsidP="00280EB9">
      <w:pPr>
        <w:keepLines/>
      </w:pPr>
      <w:r>
        <w:t>Different title than Rel</w:t>
      </w:r>
      <w:r>
        <w:noBreakHyphen/>
        <w:t xml:space="preserve">13 CR on the cover sheet. </w:t>
      </w:r>
      <w:r w:rsidR="00280EB9">
        <w:t xml:space="preserve">Revised in parallel session to </w:t>
      </w:r>
      <w:r w:rsidR="00280EB9" w:rsidRPr="00280EB9">
        <w:rPr>
          <w:color w:val="0000FF"/>
        </w:rPr>
        <w:t>TD S2</w:t>
      </w:r>
      <w:r w:rsidR="00280EB9" w:rsidRPr="00280EB9">
        <w:rPr>
          <w:color w:val="0000FF"/>
        </w:rPr>
        <w:noBreakHyphen/>
      </w:r>
      <w:r w:rsidR="00280EB9">
        <w:rPr>
          <w:color w:val="0000FF"/>
        </w:rPr>
        <w:t>170492</w:t>
      </w:r>
      <w:r w:rsidR="00280EB9">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170342</w:t>
      </w:r>
      <w:r w:rsidRPr="008B06EA">
        <w:t xml:space="preserve"> </w:t>
      </w:r>
      <w:r>
        <w:t>23.682 CR0259 (Rel</w:t>
      </w:r>
      <w:r>
        <w:noBreakHyphen/>
        <w:t xml:space="preserve">14, 'B'): SCEF Initiated T6 release. (Source: Nokia, Alcatel-Lucent Shanghai Bell, </w:t>
      </w:r>
      <w:r w:rsidR="00B15269" w:rsidRPr="00B15269">
        <w:rPr>
          <w:noProof/>
        </w:rPr>
        <w:t>Convida</w:t>
      </w:r>
      <w:r w:rsidR="00B15269">
        <w:t xml:space="preserve"> </w:t>
      </w:r>
      <w:r>
        <w:t>Wireless, Oracle, Verizon, Samsung).</w:t>
      </w:r>
      <w:r>
        <w:br/>
      </w:r>
      <w:r w:rsidRPr="008B06EA">
        <w:rPr>
          <w:b/>
        </w:rPr>
        <w:t>Abstract:</w:t>
      </w:r>
      <w:r w:rsidRPr="008B06EA">
        <w:t xml:space="preserve"> </w:t>
      </w:r>
      <w:r>
        <w:t>Summary of change: SCEF Initiated T6a/b Connection Release Procedure is added and unnecessary parameters are removed from the MME/SGSN initiated T6a/b connection release.</w:t>
      </w:r>
    </w:p>
    <w:p w:rsidR="00F16B01" w:rsidRPr="008B06EA" w:rsidRDefault="00F16B01" w:rsidP="00F16B01">
      <w:pPr>
        <w:keepNext/>
        <w:keepLines/>
      </w:pPr>
      <w:r>
        <w:rPr>
          <w:b/>
        </w:rPr>
        <w:t>Discussion and conclusion:</w:t>
      </w:r>
    </w:p>
    <w:p w:rsidR="00F16B01" w:rsidRPr="008B06EA" w:rsidRDefault="00280EB9" w:rsidP="00F16B01">
      <w:pPr>
        <w:keepLines/>
      </w:pPr>
      <w:r>
        <w:t xml:space="preserve">Revised in parallel session to </w:t>
      </w:r>
      <w:r w:rsidRPr="00280EB9">
        <w:rPr>
          <w:color w:val="0000FF"/>
        </w:rPr>
        <w:t>TD S2</w:t>
      </w:r>
      <w:r w:rsidRPr="00280EB9">
        <w:rPr>
          <w:color w:val="0000FF"/>
        </w:rPr>
        <w:noBreakHyphen/>
      </w:r>
      <w:r>
        <w:rPr>
          <w:color w:val="0000FF"/>
        </w:rPr>
        <w:t>170493</w:t>
      </w:r>
      <w:r>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847794" w:rsidRPr="00847794" w:rsidRDefault="00847794" w:rsidP="00847794">
      <w:pPr>
        <w:pStyle w:val="H6"/>
        <w:rPr>
          <w:noProof/>
          <w:color w:val="0000FF"/>
        </w:rPr>
      </w:pPr>
      <w:r w:rsidRPr="00847794">
        <w:rPr>
          <w:noProof/>
          <w:color w:val="0000FF"/>
        </w:rPr>
        <w:lastRenderedPageBreak/>
        <w:t>AE_enTV</w:t>
      </w:r>
    </w:p>
    <w:p w:rsidR="00F16B01" w:rsidRDefault="00F16B01" w:rsidP="00847794">
      <w:pPr>
        <w:pStyle w:val="NormTop"/>
        <w:pBdr>
          <w:top w:val="none" w:sz="0" w:space="0" w:color="auto"/>
        </w:pBdr>
      </w:pPr>
      <w:r>
        <w:rPr>
          <w:color w:val="0000FF"/>
        </w:rPr>
        <w:t>TD S2</w:t>
      </w:r>
      <w:r>
        <w:rPr>
          <w:color w:val="0000FF"/>
        </w:rPr>
        <w:noBreakHyphen/>
        <w:t>170016</w:t>
      </w:r>
      <w:r w:rsidRPr="008B06EA">
        <w:t xml:space="preserve"> </w:t>
      </w:r>
      <w:r>
        <w:t>LS from CT WG3: Reply LS on external interface for TV services. (CT WG3)</w:t>
      </w:r>
      <w:r>
        <w:br/>
      </w:r>
      <w:r w:rsidRPr="008B06EA">
        <w:rPr>
          <w:b/>
        </w:rPr>
        <w:t>Abstract:</w:t>
      </w:r>
      <w:r w:rsidRPr="008B06EA">
        <w:t xml:space="preserve"> </w:t>
      </w:r>
      <w:r>
        <w:t xml:space="preserve">CT WG3 thanks SA WG4 for their LS on the external interface for TV services. CT WG3 discussed and concluded that according to the </w:t>
      </w:r>
      <w:r w:rsidRPr="00361018">
        <w:rPr>
          <w:noProof/>
        </w:rPr>
        <w:t>ToR</w:t>
      </w:r>
      <w:r>
        <w:t xml:space="preserve"> of CT WG3, the group will remain </w:t>
      </w:r>
      <w:r w:rsidR="00361018">
        <w:t>committed</w:t>
      </w:r>
      <w:r>
        <w:t xml:space="preserve"> to carry out the stage3 aspects of the interface between the BM-SC and the TV content provider. Per SA WG4 recommendation CT WG3 also agreed that the interface between the BM-SC and the TV content provider will be based on the </w:t>
      </w:r>
      <w:r w:rsidRPr="00361018">
        <w:rPr>
          <w:noProof/>
        </w:rPr>
        <w:t>RESTful</w:t>
      </w:r>
      <w:r>
        <w:t xml:space="preserve"> APIs that are invoked using HTTPS protocol. CT WG3 is looking forward to a close cooperation with SA WG4 for this work. </w:t>
      </w:r>
      <w:r w:rsidR="00B15269">
        <w:br/>
      </w:r>
      <w:r>
        <w:t>Attached to this LS there is the CT WG3 agreed stage3 WID for 'CT aspects of system architecture enhancements for TV service'.</w:t>
      </w:r>
    </w:p>
    <w:p w:rsidR="00F16B01" w:rsidRPr="008B06EA" w:rsidRDefault="00F16B01" w:rsidP="00F16B01">
      <w:pPr>
        <w:keepNext/>
        <w:keepLines/>
      </w:pPr>
      <w:r>
        <w:rPr>
          <w:b/>
        </w:rPr>
        <w:t>Discussion and conclusion:</w:t>
      </w:r>
    </w:p>
    <w:p w:rsidR="00F16B01" w:rsidRPr="006C5D95" w:rsidRDefault="006C5D95" w:rsidP="00F16B01">
      <w:pPr>
        <w:keepLines/>
      </w:pPr>
      <w:r w:rsidRPr="006C5D95">
        <w:rPr>
          <w:color w:val="0000FF"/>
        </w:rPr>
        <w:t>Noted</w:t>
      </w:r>
      <w:r>
        <w:t xml:space="preserve"> in parallel session.</w:t>
      </w:r>
    </w:p>
    <w:p w:rsidR="00F16B01" w:rsidRDefault="00F16B01" w:rsidP="00F16B01">
      <w:pPr>
        <w:pStyle w:val="NormTop"/>
      </w:pPr>
      <w:r>
        <w:rPr>
          <w:color w:val="0000FF"/>
        </w:rPr>
        <w:t>TD S2</w:t>
      </w:r>
      <w:r>
        <w:rPr>
          <w:color w:val="0000FF"/>
        </w:rPr>
        <w:noBreakHyphen/>
        <w:t>170031</w:t>
      </w:r>
      <w:r w:rsidRPr="008B06EA">
        <w:t xml:space="preserve"> </w:t>
      </w:r>
      <w:r>
        <w:t>LS from SA WG4: Reply LS on external interface for TV services. (SA WG4)</w:t>
      </w:r>
      <w:r>
        <w:br/>
      </w:r>
      <w:r w:rsidRPr="008B06EA">
        <w:rPr>
          <w:b/>
        </w:rPr>
        <w:t>Abstract:</w:t>
      </w:r>
      <w:r w:rsidRPr="008B06EA">
        <w:t xml:space="preserve"> </w:t>
      </w:r>
      <w:r>
        <w:t xml:space="preserve">SA WG4 thanks CT WG3 for their LS on the external interface for TV services. We appreciate your strong commitment to carry out the stage3 aspects of the interface between the BM-SC and the TV content provider, now referred as </w:t>
      </w:r>
      <w:r w:rsidRPr="00361018">
        <w:rPr>
          <w:noProof/>
        </w:rPr>
        <w:t>xMB</w:t>
      </w:r>
      <w:r>
        <w:t xml:space="preserve">. S4 would like to inform CT WG3 that we agreed CR 26.346-0564 (as attached in S4h160681) during the recent MBS </w:t>
      </w:r>
      <w:r w:rsidRPr="00361018">
        <w:rPr>
          <w:noProof/>
        </w:rPr>
        <w:t>adhoc</w:t>
      </w:r>
      <w:r>
        <w:t xml:space="preserve"> meeting. This CR completes stage-2 for the xMB interface and therefore also completes the work item on </w:t>
      </w:r>
      <w:r w:rsidRPr="00361018">
        <w:rPr>
          <w:noProof/>
        </w:rPr>
        <w:t>AE_enTV-MI_MTV</w:t>
      </w:r>
      <w:r>
        <w:t xml:space="preserve">. </w:t>
      </w:r>
      <w:r w:rsidR="00B15269">
        <w:br/>
      </w:r>
      <w:r>
        <w:t xml:space="preserve">Based on your agreed work item, we expect that CT WG3 will address the stage-3 aspects of the interface based on the stage-2 description provided in the LS in collaboration with SA WG3 and SA WG4. We specifically inform SA WG3 on clause 5.4A.2 on Authentication and Authorization. SA WG4 believes that the authorization solution should be token-based and either use the </w:t>
      </w:r>
      <w:r w:rsidRPr="00361018">
        <w:rPr>
          <w:noProof/>
        </w:rPr>
        <w:t>OAuth</w:t>
      </w:r>
      <w:r>
        <w:t xml:space="preserve"> 2.0 authentication scheme as defined in RFC 6749 or the JWT technology as defined RFC 7159. </w:t>
      </w:r>
      <w:r w:rsidR="00B15269">
        <w:br/>
      </w:r>
      <w:r>
        <w:t xml:space="preserve">We leave it up to the SA WG3 experts to evaluate and define the most appropriate solution. SA WG4 remains committed to support the stage-3 definition the </w:t>
      </w:r>
      <w:r w:rsidRPr="00361018">
        <w:rPr>
          <w:noProof/>
        </w:rPr>
        <w:t>xMB</w:t>
      </w:r>
      <w:r>
        <w:t xml:space="preserve"> interfaces and will support the completion of TV services in particular on the user plane and MBMS user service level. SA WG4 is looking forward to a close cooperation with CT WG3 for this work. </w:t>
      </w:r>
      <w:r w:rsidR="00B15269">
        <w:br/>
      </w:r>
      <w:r>
        <w:t xml:space="preserve">In particular we would appreciate invitations to any CT WG3 meetings that schedule the work on Stage 3 for </w:t>
      </w:r>
      <w:r w:rsidRPr="00361018">
        <w:rPr>
          <w:noProof/>
        </w:rPr>
        <w:t>xMB</w:t>
      </w:r>
      <w:r>
        <w:t>.</w:t>
      </w:r>
    </w:p>
    <w:p w:rsidR="00F16B01" w:rsidRPr="008B06EA" w:rsidRDefault="00F16B01" w:rsidP="00F16B01">
      <w:pPr>
        <w:keepNext/>
        <w:keepLines/>
      </w:pPr>
      <w:r>
        <w:rPr>
          <w:b/>
        </w:rPr>
        <w:t>Discussion and conclusion:</w:t>
      </w:r>
    </w:p>
    <w:p w:rsidR="006C5D95" w:rsidRPr="006C5D95" w:rsidRDefault="006C5D95" w:rsidP="006C5D95">
      <w:pPr>
        <w:keepLines/>
      </w:pPr>
      <w:r w:rsidRPr="006C5D95">
        <w:rPr>
          <w:color w:val="0000FF"/>
        </w:rPr>
        <w:t>Noted</w:t>
      </w:r>
      <w:r>
        <w:t xml:space="preserve"> in parallel session.</w:t>
      </w:r>
    </w:p>
    <w:p w:rsidR="00F16B01" w:rsidRDefault="00F16B01" w:rsidP="00F16B01">
      <w:pPr>
        <w:pStyle w:val="NormTop"/>
      </w:pPr>
      <w:r>
        <w:rPr>
          <w:color w:val="0000FF"/>
        </w:rPr>
        <w:t>TD S2</w:t>
      </w:r>
      <w:r>
        <w:rPr>
          <w:color w:val="0000FF"/>
        </w:rPr>
        <w:noBreakHyphen/>
        <w:t>170084</w:t>
      </w:r>
      <w:r w:rsidRPr="008B06EA">
        <w:t xml:space="preserve"> </w:t>
      </w:r>
      <w:r>
        <w:t>23.682 CR0255 (Rel</w:t>
      </w:r>
      <w:r>
        <w:noBreakHyphen/>
        <w:t xml:space="preserve">14, 'F'): Exposure of </w:t>
      </w:r>
      <w:r w:rsidRPr="00280EB9">
        <w:rPr>
          <w:noProof/>
        </w:rPr>
        <w:t>xMB</w:t>
      </w:r>
      <w:r>
        <w:t xml:space="preserve"> interface via SCEF. (Source: Huawei, </w:t>
      </w:r>
      <w:r w:rsidR="00847794" w:rsidRPr="00847794">
        <w:rPr>
          <w:noProof/>
        </w:rPr>
        <w:t>HiSilicon</w:t>
      </w:r>
      <w:r>
        <w:t>).</w:t>
      </w:r>
      <w:r>
        <w:br/>
      </w:r>
      <w:r w:rsidRPr="008B06EA">
        <w:rPr>
          <w:b/>
        </w:rPr>
        <w:t>Abstract:</w:t>
      </w:r>
      <w:r w:rsidRPr="008B06EA">
        <w:t xml:space="preserve"> </w:t>
      </w:r>
      <w:r>
        <w:t xml:space="preserve">Summary of change: In Figure 4.2-2 of TS 23.682, between BM-SC and SCEF: - The </w:t>
      </w:r>
      <w:r w:rsidRPr="00280EB9">
        <w:rPr>
          <w:noProof/>
        </w:rPr>
        <w:t>xMB-C inteface</w:t>
      </w:r>
      <w:r>
        <w:t xml:space="preserve"> has been added.</w:t>
      </w:r>
    </w:p>
    <w:p w:rsidR="006C5D95" w:rsidRPr="006C5D95" w:rsidRDefault="00EB6F17" w:rsidP="006C5D95">
      <w:pPr>
        <w:keepNext/>
        <w:rPr>
          <w:i/>
        </w:rPr>
      </w:pPr>
      <w:r w:rsidRPr="00EB6F17">
        <w:rPr>
          <w:b/>
          <w:i/>
        </w:rPr>
        <w:t xml:space="preserve">Parallel comment: </w:t>
      </w:r>
      <w:r w:rsidR="00280EB9">
        <w:rPr>
          <w:i/>
        </w:rPr>
        <w:t xml:space="preserve">New CR to 23.002 will be created in </w:t>
      </w:r>
      <w:r w:rsidR="00280EB9" w:rsidRPr="00280EB9">
        <w:rPr>
          <w:i/>
          <w:color w:val="0000FF"/>
        </w:rPr>
        <w:t>TD S2</w:t>
      </w:r>
      <w:r w:rsidR="00280EB9" w:rsidRPr="00280EB9">
        <w:rPr>
          <w:i/>
          <w:color w:val="0000FF"/>
        </w:rPr>
        <w:noBreakHyphen/>
        <w:t>170495</w:t>
      </w:r>
      <w:r w:rsidR="006C5D95" w:rsidRPr="006C5D95">
        <w:rPr>
          <w:i/>
        </w:rPr>
        <w:t>.</w:t>
      </w:r>
    </w:p>
    <w:p w:rsidR="00F16B01" w:rsidRPr="008B06EA" w:rsidRDefault="00F16B01" w:rsidP="00F16B01">
      <w:pPr>
        <w:keepNext/>
        <w:keepLines/>
      </w:pPr>
      <w:r>
        <w:rPr>
          <w:b/>
        </w:rPr>
        <w:t>Discussion and conclusion:</w:t>
      </w:r>
    </w:p>
    <w:p w:rsidR="00F16B01" w:rsidRDefault="00280EB9" w:rsidP="00F16B01">
      <w:pPr>
        <w:keepLines/>
      </w:pPr>
      <w:r w:rsidRPr="00280EB9">
        <w:rPr>
          <w:color w:val="0000FF"/>
        </w:rPr>
        <w:t>Noted</w:t>
      </w:r>
      <w:r>
        <w:t xml:space="preserve"> in parallel session.</w:t>
      </w:r>
    </w:p>
    <w:p w:rsidR="00280EB9" w:rsidRDefault="00280EB9" w:rsidP="00280EB9">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70495</w:t>
      </w:r>
      <w:r w:rsidRPr="00916E52">
        <w:rPr>
          <w:lang w:eastAsia="en-US"/>
        </w:rPr>
        <w:t xml:space="preserve"> </w:t>
      </w:r>
      <w:r>
        <w:rPr>
          <w:lang w:eastAsia="en-US"/>
        </w:rPr>
        <w:t xml:space="preserve">(CR) 23.002 CR0302: Exposure of </w:t>
      </w:r>
      <w:r w:rsidRPr="00280EB9">
        <w:rPr>
          <w:noProof/>
          <w:lang w:eastAsia="en-US"/>
        </w:rPr>
        <w:t>xMB</w:t>
      </w:r>
      <w:r>
        <w:rPr>
          <w:lang w:eastAsia="en-US"/>
        </w:rPr>
        <w:t xml:space="preserve"> interface via SCEF. (Source: Huawei, </w:t>
      </w:r>
      <w:r w:rsidR="00847794" w:rsidRPr="00847794">
        <w:rPr>
          <w:noProof/>
        </w:rPr>
        <w:t>HiSilicon</w:t>
      </w:r>
      <w:r>
        <w:rPr>
          <w:lang w:eastAsia="en-US"/>
        </w:rPr>
        <w:t>).</w:t>
      </w:r>
      <w:r>
        <w:rPr>
          <w:lang w:eastAsia="en-US"/>
        </w:rPr>
        <w:br/>
      </w:r>
      <w:r w:rsidRPr="00280EB9">
        <w:rPr>
          <w:b/>
        </w:rPr>
        <w:t>Abstract:</w:t>
      </w:r>
      <w:r w:rsidRPr="00280EB9">
        <w:t xml:space="preserve"> -</w:t>
      </w:r>
      <w:r>
        <w:t>.</w:t>
      </w:r>
    </w:p>
    <w:p w:rsidR="00280EB9" w:rsidRDefault="00280EB9" w:rsidP="00280EB9">
      <w:pPr>
        <w:keepNext/>
        <w:keepLines/>
        <w:rPr>
          <w:b/>
        </w:rPr>
      </w:pPr>
      <w:r w:rsidRPr="00280EB9">
        <w:rPr>
          <w:b/>
        </w:rPr>
        <w:t>Discussion and conclusion:</w:t>
      </w:r>
    </w:p>
    <w:p w:rsidR="00280EB9" w:rsidRPr="00280EB9" w:rsidRDefault="00280EB9" w:rsidP="00280EB9">
      <w:pPr>
        <w:keepLines/>
      </w:pPr>
      <w:r>
        <w:t xml:space="preserve">Created in parallel session.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847794" w:rsidRPr="00847794" w:rsidRDefault="00847794" w:rsidP="00847794">
      <w:pPr>
        <w:pStyle w:val="H6"/>
        <w:rPr>
          <w:noProof/>
          <w:color w:val="0000FF"/>
        </w:rPr>
      </w:pPr>
      <w:r w:rsidRPr="00847794">
        <w:rPr>
          <w:noProof/>
          <w:color w:val="0000FF"/>
        </w:rPr>
        <w:lastRenderedPageBreak/>
        <w:t>Light Connection</w:t>
      </w:r>
    </w:p>
    <w:p w:rsidR="00F16B01" w:rsidRDefault="00F16B01" w:rsidP="00847794">
      <w:pPr>
        <w:pStyle w:val="NormTop"/>
        <w:pBdr>
          <w:top w:val="none" w:sz="0" w:space="0" w:color="auto"/>
        </w:pBdr>
      </w:pPr>
      <w:r>
        <w:rPr>
          <w:color w:val="0000FF"/>
        </w:rPr>
        <w:t>TD S2</w:t>
      </w:r>
      <w:r>
        <w:rPr>
          <w:color w:val="0000FF"/>
        </w:rPr>
        <w:noBreakHyphen/>
        <w:t>170014</w:t>
      </w:r>
      <w:r w:rsidRPr="008B06EA">
        <w:t xml:space="preserve"> </w:t>
      </w:r>
      <w:r>
        <w:t>LS from CT WG1: LS on SA2 involvement for the light connection. (CT WG1)</w:t>
      </w:r>
      <w:r>
        <w:br/>
      </w:r>
      <w:r w:rsidRPr="008B06EA">
        <w:rPr>
          <w:b/>
        </w:rPr>
        <w:t>Abstract:</w:t>
      </w:r>
      <w:r w:rsidRPr="008B06EA">
        <w:t xml:space="preserve"> </w:t>
      </w:r>
      <w:r>
        <w:t>In CT WG1#100 meeting, CT WG1 received an incoming LS R2-167314 from RAN WG2 on the progress and questions for the light connection under Rel</w:t>
      </w:r>
      <w:r>
        <w:noBreakHyphen/>
        <w:t>14 LTE_LIGHT_CON-Core WID. Based on the attached RAN WID RP-160540 and information provided in the Annex part of the RAN WG2 LS, CT WG1 have discussed several documents and realized the impacts on the core network protocols, and therefore the CT WGs have agreed a new LTE_LIGHT_CON-CT WID (attached) for core-network aspects to complete the Stage 3 work in Rel</w:t>
      </w:r>
      <w:r>
        <w:noBreakHyphen/>
        <w:t xml:space="preserve">14. CT WG1 also identified potential end-to-end system impacts caused by this RAN WID, including the UE, the </w:t>
      </w:r>
      <w:r w:rsidR="00B15269" w:rsidRPr="00B15269">
        <w:rPr>
          <w:noProof/>
        </w:rPr>
        <w:t>eNB</w:t>
      </w:r>
      <w:r>
        <w:t xml:space="preserve"> and the MME, e.g.: </w:t>
      </w:r>
      <w:r w:rsidR="00B15269">
        <w:br/>
      </w:r>
      <w:r>
        <w:t>a)</w:t>
      </w:r>
      <w:r w:rsidR="00B15269">
        <w:tab/>
      </w:r>
      <w:r>
        <w:t xml:space="preserve">The paging function is moved down from the MME to the </w:t>
      </w:r>
      <w:r w:rsidR="00B15269" w:rsidRPr="00B15269">
        <w:rPr>
          <w:noProof/>
        </w:rPr>
        <w:t>eNB</w:t>
      </w:r>
      <w:r>
        <w:t xml:space="preserve"> and in case of RAN paging failure, whether </w:t>
      </w:r>
      <w:r w:rsidR="00B15269">
        <w:br/>
      </w:r>
      <w:r w:rsidR="00B15269">
        <w:tab/>
      </w:r>
      <w:r>
        <w:t xml:space="preserve">MME needs to be involved for the re-paging is unclear, considering there is no paging monitor timer </w:t>
      </w:r>
      <w:r w:rsidR="00B15269">
        <w:br/>
      </w:r>
      <w:r w:rsidR="00B15269">
        <w:tab/>
      </w:r>
      <w:r>
        <w:t xml:space="preserve">running at the MME; </w:t>
      </w:r>
      <w:r w:rsidR="00B15269">
        <w:br/>
      </w:r>
      <w:r>
        <w:t>b)</w:t>
      </w:r>
      <w:r w:rsidR="00B15269">
        <w:tab/>
      </w:r>
      <w:r>
        <w:t xml:space="preserve">The paging function is moved down from the MME to the </w:t>
      </w:r>
      <w:r w:rsidR="00B15269" w:rsidRPr="00B15269">
        <w:rPr>
          <w:noProof/>
        </w:rPr>
        <w:t>eNB</w:t>
      </w:r>
      <w:r>
        <w:t xml:space="preserve"> and in case of ISR is activated, how to </w:t>
      </w:r>
      <w:r w:rsidR="00B15269">
        <w:br/>
      </w:r>
      <w:r w:rsidR="00B15269">
        <w:tab/>
      </w:r>
      <w:r>
        <w:t xml:space="preserve">make the UE to be paged is unclear, when the UE camps in 2G/3G; </w:t>
      </w:r>
      <w:r w:rsidR="00B15269">
        <w:br/>
      </w:r>
      <w:r>
        <w:t>c)</w:t>
      </w:r>
      <w:r w:rsidR="00B15269">
        <w:tab/>
      </w:r>
      <w:r>
        <w:t xml:space="preserve">The UE reachability function is moved down from the MME to the </w:t>
      </w:r>
      <w:r w:rsidR="00B15269" w:rsidRPr="00B15269">
        <w:rPr>
          <w:noProof/>
        </w:rPr>
        <w:t>eNB</w:t>
      </w:r>
      <w:r>
        <w:t xml:space="preserve"> and in case of UE goes out of </w:t>
      </w:r>
      <w:r w:rsidR="00B15269">
        <w:br/>
      </w:r>
      <w:r w:rsidR="00B15269">
        <w:tab/>
      </w:r>
      <w:r>
        <w:t xml:space="preserve">coverage, how MME to handle this is unclear, considering there is no UE reachable timer and implicit </w:t>
      </w:r>
      <w:r w:rsidR="00B15269">
        <w:br/>
      </w:r>
      <w:r w:rsidR="00B15269">
        <w:tab/>
      </w:r>
      <w:r>
        <w:t xml:space="preserve">detach timer running at the MME. </w:t>
      </w:r>
      <w:r w:rsidR="00B15269">
        <w:br/>
      </w:r>
      <w:r>
        <w:t xml:space="preserve">CT WG1 would like to ask SA WG2 to take attached CT wide WID into account for required Stage 2 work and provide SA WG2's views on these potential system level impacts caused by this RAN WID. </w:t>
      </w:r>
      <w:r w:rsidR="00B15269">
        <w:br/>
      </w:r>
      <w:r w:rsidRPr="00B15269">
        <w:rPr>
          <w:b/>
        </w:rPr>
        <w:t>Action:</w:t>
      </w:r>
      <w:r>
        <w:t xml:space="preserve"> CT WG1 kindly asks SA WG2 to take the attached CT WID and RAN WID into account and provide SA WG2's views on the potential system level impacts.</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Responses drafted in </w:t>
      </w:r>
      <w:r w:rsidRPr="00F16B01">
        <w:rPr>
          <w:color w:val="0000FF"/>
        </w:rPr>
        <w:t>TD S2</w:t>
      </w:r>
      <w:r w:rsidRPr="00F16B01">
        <w:rPr>
          <w:color w:val="0000FF"/>
        </w:rPr>
        <w:noBreakHyphen/>
        <w:t>170054</w:t>
      </w:r>
      <w:r>
        <w:t xml:space="preserve">, </w:t>
      </w:r>
      <w:r w:rsidRPr="00F16B01">
        <w:rPr>
          <w:color w:val="0000FF"/>
        </w:rPr>
        <w:t>TD S2</w:t>
      </w:r>
      <w:r w:rsidRPr="00F16B01">
        <w:rPr>
          <w:color w:val="0000FF"/>
        </w:rPr>
        <w:noBreakHyphen/>
        <w:t>170109</w:t>
      </w:r>
      <w:r>
        <w:t xml:space="preserve">, </w:t>
      </w:r>
      <w:r w:rsidRPr="00F16B01">
        <w:rPr>
          <w:color w:val="0000FF"/>
        </w:rPr>
        <w:t>TD S2</w:t>
      </w:r>
      <w:r w:rsidRPr="00F16B01">
        <w:rPr>
          <w:color w:val="0000FF"/>
        </w:rPr>
        <w:noBreakHyphen/>
        <w:t>170300</w:t>
      </w:r>
      <w:r>
        <w:t xml:space="preserve">, </w:t>
      </w:r>
      <w:r w:rsidRPr="00F16B01">
        <w:rPr>
          <w:color w:val="0000FF"/>
        </w:rPr>
        <w:t>TD S2</w:t>
      </w:r>
      <w:r w:rsidRPr="00F16B01">
        <w:rPr>
          <w:color w:val="0000FF"/>
        </w:rPr>
        <w:noBreakHyphen/>
        <w:t>170332</w:t>
      </w:r>
      <w:r>
        <w:t>.</w:t>
      </w:r>
      <w:r w:rsidR="00C01383">
        <w:t xml:space="preserve"> Final response in </w:t>
      </w:r>
      <w:r w:rsidR="00C01383" w:rsidRPr="00C01383">
        <w:rPr>
          <w:color w:val="0000FF"/>
        </w:rPr>
        <w:t>TD S2</w:t>
      </w:r>
      <w:r w:rsidR="00C01383" w:rsidRPr="00C01383">
        <w:rPr>
          <w:color w:val="0000FF"/>
        </w:rPr>
        <w:noBreakHyphen/>
        <w:t>170695</w:t>
      </w:r>
      <w:r w:rsidR="00C01383">
        <w:t>.</w:t>
      </w:r>
    </w:p>
    <w:p w:rsidR="00F16B01" w:rsidRDefault="00F16B01" w:rsidP="00F16B01">
      <w:pPr>
        <w:pStyle w:val="NormTop"/>
      </w:pPr>
      <w:r>
        <w:rPr>
          <w:color w:val="0000FF"/>
        </w:rPr>
        <w:t>TD S2</w:t>
      </w:r>
      <w:r>
        <w:rPr>
          <w:color w:val="0000FF"/>
        </w:rPr>
        <w:noBreakHyphen/>
        <w:t>170027</w:t>
      </w:r>
      <w:r w:rsidRPr="008B06EA">
        <w:t xml:space="preserve"> </w:t>
      </w:r>
      <w:r>
        <w:t>LS from RAN WG3: Reply LS on The progress and questions for the light connection. (RAN WG3)</w:t>
      </w:r>
      <w:r>
        <w:br/>
      </w:r>
      <w:r w:rsidRPr="008B06EA">
        <w:rPr>
          <w:b/>
        </w:rPr>
        <w:t>Abstract:</w:t>
      </w:r>
      <w:r w:rsidRPr="008B06EA">
        <w:t xml:space="preserve"> </w:t>
      </w:r>
      <w:r>
        <w:t xml:space="preserve">RAN WG3 would like to thank RAN WG2 for their LS on The progress and questions for the light connection. RAN WG3 has discussed the RAN-initiated paging and would like to provide the feedback to the following point: RAN WG2 would kindly ask to RAN WG3 to provide their input on the following aspects: </w:t>
      </w:r>
      <w:r w:rsidR="00B15269">
        <w:br/>
      </w:r>
      <w:r>
        <w:t xml:space="preserve">As agreed in this meeting 'For the RAN-initiated paging occasion calculation, the preferred UE ID is 'IMSI mod x' design.' </w:t>
      </w:r>
      <w:r w:rsidR="00B15269">
        <w:br/>
      </w:r>
      <w:r w:rsidRPr="00B15269">
        <w:rPr>
          <w:b/>
        </w:rPr>
        <w:t>Q3:</w:t>
      </w:r>
      <w:r>
        <w:t xml:space="preserve"> RAN WG2 would kindly like to ask RAN WG3 whether there are any concerns to enable the signalling to provide the 'UE IMSI mod X' to the </w:t>
      </w:r>
      <w:r w:rsidR="00B15269" w:rsidRPr="00B15269">
        <w:rPr>
          <w:noProof/>
        </w:rPr>
        <w:t>eNB</w:t>
      </w:r>
      <w:r>
        <w:t xml:space="preserve"> when the UE is in ECM_CONNECTED from MME point of view. </w:t>
      </w:r>
      <w:r w:rsidR="00B15269">
        <w:br/>
      </w:r>
      <w:r>
        <w:t xml:space="preserve">To support RAN initiated Paging occasion calculation, the 'UE IMSI mod X' has to be received by the </w:t>
      </w:r>
      <w:r w:rsidR="00B15269" w:rsidRPr="00B15269">
        <w:rPr>
          <w:noProof/>
        </w:rPr>
        <w:t>eNB</w:t>
      </w:r>
      <w:r>
        <w:t xml:space="preserve"> from MME before move UE to light connection mode, RAN WG3 agreed that this information will be carried in the S1AP messages include: </w:t>
      </w:r>
      <w:r w:rsidR="00B15269">
        <w:br/>
      </w:r>
      <w:r w:rsidR="00B15269">
        <w:tab/>
      </w:r>
      <w:r>
        <w:t xml:space="preserve">INITIAL CONTEXT SETUP REQUEST, UE CONTEXT MODIFICATION REQUEST, </w:t>
      </w:r>
      <w:r w:rsidR="00B15269">
        <w:br/>
      </w:r>
      <w:r w:rsidR="00B15269">
        <w:tab/>
      </w:r>
      <w:r>
        <w:t>HANDOVER REQUEST, PATH SWITCH REQUEST ACKNOWLEDGE.</w:t>
      </w:r>
    </w:p>
    <w:p w:rsidR="00F16B01" w:rsidRPr="008B06EA" w:rsidRDefault="00F16B01" w:rsidP="00F16B01">
      <w:pPr>
        <w:keepNext/>
        <w:keepLines/>
      </w:pPr>
      <w:r>
        <w:rPr>
          <w:b/>
        </w:rPr>
        <w:t>Discussion and conclusion:</w:t>
      </w:r>
    </w:p>
    <w:p w:rsidR="00F16B01" w:rsidRPr="00361018" w:rsidRDefault="00361018" w:rsidP="00F16B01">
      <w:pPr>
        <w:keepLines/>
      </w:pPr>
      <w:r w:rsidRPr="00361018">
        <w:rPr>
          <w:color w:val="FF0000"/>
        </w:rPr>
        <w:t>Postponed</w:t>
      </w:r>
      <w:r>
        <w:t xml:space="preserve"> to meeting #119.</w:t>
      </w:r>
    </w:p>
    <w:p w:rsidR="00F16B01" w:rsidRDefault="00F16B01" w:rsidP="00F16B01">
      <w:pPr>
        <w:pStyle w:val="NormTop"/>
      </w:pPr>
      <w:r>
        <w:rPr>
          <w:color w:val="0000FF"/>
        </w:rPr>
        <w:t>TD S2</w:t>
      </w:r>
      <w:r>
        <w:rPr>
          <w:color w:val="0000FF"/>
        </w:rPr>
        <w:noBreakHyphen/>
        <w:t>170223</w:t>
      </w:r>
      <w:r w:rsidRPr="008B06EA">
        <w:t xml:space="preserve"> </w:t>
      </w:r>
      <w:r>
        <w:t>(DISCUSSION) RAN Light Connection - SA2 aspects. (Source: Qualcomm Incorporated).</w:t>
      </w:r>
      <w:r>
        <w:br/>
      </w:r>
      <w:r w:rsidRPr="008B06EA">
        <w:rPr>
          <w:b/>
        </w:rPr>
        <w:t>Abstract:</w:t>
      </w:r>
      <w:r w:rsidRPr="008B06EA">
        <w:t xml:space="preserve"> </w:t>
      </w:r>
      <w:r>
        <w:t>analyses the System impacts of RAN WG2 Light Connection feature, and proposes a way forward for Stage 2 alignment.</w:t>
      </w:r>
    </w:p>
    <w:p w:rsidR="00F16B01" w:rsidRPr="008B06EA" w:rsidRDefault="00F16B01" w:rsidP="00F16B01">
      <w:pPr>
        <w:keepNext/>
        <w:keepLines/>
      </w:pPr>
      <w:r>
        <w:rPr>
          <w:b/>
        </w:rPr>
        <w:t>Discussion and conclusion:</w:t>
      </w:r>
    </w:p>
    <w:p w:rsidR="00F16B01" w:rsidRPr="006C4FE9" w:rsidRDefault="006C4FE9" w:rsidP="00F16B01">
      <w:pPr>
        <w:keepLines/>
      </w:pPr>
      <w:r w:rsidRPr="006C4FE9">
        <w:rPr>
          <w:color w:val="0000FF"/>
        </w:rPr>
        <w:t>Noted</w:t>
      </w:r>
      <w:r>
        <w:t xml:space="preserve"> in parallel session.</w:t>
      </w:r>
    </w:p>
    <w:p w:rsidR="006C4FE9" w:rsidRDefault="006C4FE9" w:rsidP="006C4FE9">
      <w:pPr>
        <w:pStyle w:val="NormTop"/>
      </w:pPr>
      <w:r>
        <w:rPr>
          <w:color w:val="0000FF"/>
        </w:rPr>
        <w:t>TD S2</w:t>
      </w:r>
      <w:r>
        <w:rPr>
          <w:color w:val="0000FF"/>
        </w:rPr>
        <w:noBreakHyphen/>
        <w:t>170051</w:t>
      </w:r>
      <w:r w:rsidRPr="008B06EA">
        <w:t xml:space="preserve"> </w:t>
      </w:r>
      <w:r>
        <w:t xml:space="preserve">(DISCUSSION) Discussion on SA WG2 required work on Light Connection. (Source: Huawei, </w:t>
      </w:r>
      <w:r w:rsidR="00847794" w:rsidRPr="00847794">
        <w:rPr>
          <w:noProof/>
        </w:rPr>
        <w:t>HiSilicon</w:t>
      </w:r>
      <w:r>
        <w:t>).</w:t>
      </w:r>
      <w:r>
        <w:br/>
      </w:r>
      <w:r w:rsidRPr="008B06EA">
        <w:rPr>
          <w:b/>
        </w:rPr>
        <w:t>Abstract:</w:t>
      </w:r>
      <w:r w:rsidRPr="008B06EA">
        <w:t xml:space="preserve"> </w:t>
      </w:r>
      <w:r>
        <w:t>This discussion paper attempts to introduce one Rel</w:t>
      </w:r>
      <w:r>
        <w:noBreakHyphen/>
        <w:t>14 feature named LTE light connection defined in RAN WGs, provide technical analysis and evaluation on possible system-level impacts of this feature based on the incoming LS from CT WG1.</w:t>
      </w:r>
    </w:p>
    <w:p w:rsidR="006C4FE9" w:rsidRPr="008B06EA" w:rsidRDefault="006C4FE9" w:rsidP="006C4FE9">
      <w:pPr>
        <w:keepNext/>
        <w:keepLines/>
      </w:pPr>
      <w:r>
        <w:rPr>
          <w:b/>
        </w:rPr>
        <w:t>Discussion and conclusion:</w:t>
      </w:r>
    </w:p>
    <w:p w:rsidR="006C4FE9" w:rsidRPr="006C4FE9" w:rsidRDefault="006C4FE9" w:rsidP="006C4FE9">
      <w:pPr>
        <w:keepLines/>
      </w:pPr>
      <w:r w:rsidRPr="006C4FE9">
        <w:rPr>
          <w:color w:val="0000FF"/>
        </w:rPr>
        <w:t>Noted</w:t>
      </w:r>
      <w:r>
        <w:t xml:space="preserve"> in parallel session.</w:t>
      </w:r>
    </w:p>
    <w:p w:rsidR="006C4FE9" w:rsidRDefault="006C4FE9" w:rsidP="006C4FE9">
      <w:pPr>
        <w:pStyle w:val="NormTop"/>
      </w:pPr>
      <w:r>
        <w:rPr>
          <w:color w:val="0000FF"/>
        </w:rPr>
        <w:lastRenderedPageBreak/>
        <w:t>TD S2</w:t>
      </w:r>
      <w:r>
        <w:rPr>
          <w:color w:val="0000FF"/>
        </w:rPr>
        <w:noBreakHyphen/>
        <w:t>170165</w:t>
      </w:r>
      <w:r w:rsidRPr="008B06EA">
        <w:t xml:space="preserve"> </w:t>
      </w:r>
      <w:r>
        <w:t>(DISCUSSION) Discussion on Light Connection. (Source: Nokia, Alcatel-Lucent Shanghai Bell).</w:t>
      </w:r>
      <w:r>
        <w:br/>
      </w:r>
      <w:r w:rsidRPr="008B06EA">
        <w:rPr>
          <w:b/>
        </w:rPr>
        <w:t>Abstract:</w:t>
      </w:r>
      <w:r w:rsidRPr="008B06EA">
        <w:t xml:space="preserve"> </w:t>
      </w:r>
      <w:r>
        <w:t>This paper is discussing the potential impacts of RAN/CT WG1 Light Connection to architecture and Stage 2 specifications, and propose a way forward.</w:t>
      </w:r>
    </w:p>
    <w:p w:rsidR="006C4FE9" w:rsidRPr="008B06EA" w:rsidRDefault="006C4FE9" w:rsidP="006C4FE9">
      <w:pPr>
        <w:keepNext/>
        <w:keepLines/>
      </w:pPr>
      <w:r>
        <w:rPr>
          <w:b/>
        </w:rPr>
        <w:t>Discussion and conclusion:</w:t>
      </w:r>
    </w:p>
    <w:p w:rsidR="006C4FE9" w:rsidRPr="006C4FE9" w:rsidRDefault="006C4FE9" w:rsidP="006C4FE9">
      <w:pPr>
        <w:keepLines/>
      </w:pPr>
      <w:r w:rsidRPr="006C4FE9">
        <w:rPr>
          <w:color w:val="0000FF"/>
        </w:rPr>
        <w:t>Noted</w:t>
      </w:r>
      <w:r>
        <w:t xml:space="preserve"> in parallel session.</w:t>
      </w:r>
    </w:p>
    <w:p w:rsidR="006C4FE9" w:rsidRDefault="006C4FE9" w:rsidP="006C4FE9">
      <w:pPr>
        <w:pStyle w:val="NormTop"/>
      </w:pPr>
      <w:r>
        <w:rPr>
          <w:color w:val="0000FF"/>
        </w:rPr>
        <w:t>TD S2</w:t>
      </w:r>
      <w:r>
        <w:rPr>
          <w:color w:val="0000FF"/>
        </w:rPr>
        <w:noBreakHyphen/>
        <w:t>170300</w:t>
      </w:r>
      <w:r w:rsidRPr="008B06EA">
        <w:t xml:space="preserve"> </w:t>
      </w:r>
      <w:r>
        <w:t>draft Response LS on SA2 involvement for the light connection. (Vodafone)</w:t>
      </w:r>
      <w:r>
        <w:br/>
      </w:r>
      <w:r w:rsidRPr="008B06EA">
        <w:rPr>
          <w:b/>
        </w:rPr>
        <w:t>Abstract:</w:t>
      </w:r>
      <w:r w:rsidRPr="008B06EA">
        <w:t xml:space="preserve"> </w:t>
      </w:r>
      <w:r>
        <w:t>Summarises system issues and solutions for RRC Light Connection.</w:t>
      </w:r>
    </w:p>
    <w:p w:rsidR="006C4FE9" w:rsidRPr="008B06EA" w:rsidRDefault="006C4FE9" w:rsidP="006C4FE9">
      <w:pPr>
        <w:keepNext/>
        <w:keepLines/>
      </w:pPr>
      <w:r>
        <w:rPr>
          <w:b/>
        </w:rPr>
        <w:t>Discussion and conclusion:</w:t>
      </w:r>
    </w:p>
    <w:p w:rsidR="006C4FE9" w:rsidRPr="008B06EA" w:rsidRDefault="006C4FE9" w:rsidP="006C4FE9">
      <w:pPr>
        <w:keepLines/>
      </w:pPr>
      <w:r>
        <w:t xml:space="preserve">Response to </w:t>
      </w:r>
      <w:r w:rsidRPr="00F16B01">
        <w:rPr>
          <w:color w:val="0000FF"/>
        </w:rPr>
        <w:t>TD S2</w:t>
      </w:r>
      <w:r w:rsidRPr="00F16B01">
        <w:rPr>
          <w:color w:val="0000FF"/>
        </w:rPr>
        <w:noBreakHyphen/>
        <w:t>170014</w:t>
      </w:r>
      <w:r>
        <w:t xml:space="preserve"> and </w:t>
      </w:r>
      <w:r w:rsidRPr="00F16B01">
        <w:rPr>
          <w:color w:val="0000FF"/>
        </w:rPr>
        <w:t>TD S2</w:t>
      </w:r>
      <w:r w:rsidRPr="00F16B01">
        <w:rPr>
          <w:color w:val="0000FF"/>
        </w:rPr>
        <w:noBreakHyphen/>
        <w:t>170017</w:t>
      </w:r>
      <w:r>
        <w:t xml:space="preserve">. </w:t>
      </w:r>
      <w:r w:rsidRPr="006C4FE9">
        <w:rPr>
          <w:color w:val="0000FF"/>
        </w:rPr>
        <w:t>Noted</w:t>
      </w:r>
      <w:r>
        <w:t xml:space="preserve"> in parallel session.</w:t>
      </w:r>
    </w:p>
    <w:p w:rsidR="006C4FE9" w:rsidRDefault="006C4FE9" w:rsidP="006C4FE9">
      <w:pPr>
        <w:pStyle w:val="NormTop"/>
      </w:pPr>
      <w:r>
        <w:rPr>
          <w:color w:val="0000FF"/>
        </w:rPr>
        <w:t>TD S2</w:t>
      </w:r>
      <w:r>
        <w:rPr>
          <w:color w:val="0000FF"/>
        </w:rPr>
        <w:noBreakHyphen/>
        <w:t>170332</w:t>
      </w:r>
      <w:r w:rsidRPr="008B06EA">
        <w:t xml:space="preserve"> </w:t>
      </w:r>
      <w:r>
        <w:t>Draft Response to LS on SA2 involvement for the light connection. (Ericsson LM)</w:t>
      </w:r>
      <w:r>
        <w:br/>
      </w:r>
      <w:r w:rsidRPr="008B06EA">
        <w:rPr>
          <w:b/>
        </w:rPr>
        <w:t>Abstract:</w:t>
      </w:r>
      <w:r w:rsidRPr="008B06EA">
        <w:t xml:space="preserve"> </w:t>
      </w:r>
      <w:r>
        <w:t xml:space="preserve">Draft response to LS from CT WG1 in </w:t>
      </w:r>
      <w:r w:rsidRPr="00F16B01">
        <w:rPr>
          <w:color w:val="0000FF"/>
        </w:rPr>
        <w:t>TD S2</w:t>
      </w:r>
      <w:r w:rsidRPr="00F16B01">
        <w:rPr>
          <w:color w:val="0000FF"/>
        </w:rPr>
        <w:noBreakHyphen/>
        <w:t>170014</w:t>
      </w:r>
      <w:r>
        <w:t>.</w:t>
      </w:r>
    </w:p>
    <w:p w:rsidR="006C4FE9" w:rsidRPr="008B06EA" w:rsidRDefault="006C4FE9" w:rsidP="006C4FE9">
      <w:pPr>
        <w:keepNext/>
        <w:keepLines/>
      </w:pPr>
      <w:r>
        <w:rPr>
          <w:b/>
        </w:rPr>
        <w:t>Discussion and conclusion:</w:t>
      </w:r>
    </w:p>
    <w:p w:rsidR="006C4FE9" w:rsidRPr="008B06EA" w:rsidRDefault="006C4FE9" w:rsidP="006C4FE9">
      <w:pPr>
        <w:keepLines/>
      </w:pPr>
      <w:r>
        <w:t xml:space="preserve">Response to </w:t>
      </w:r>
      <w:r w:rsidRPr="00F16B01">
        <w:rPr>
          <w:color w:val="0000FF"/>
        </w:rPr>
        <w:t>TD S2</w:t>
      </w:r>
      <w:r w:rsidRPr="00F16B01">
        <w:rPr>
          <w:color w:val="0000FF"/>
        </w:rPr>
        <w:noBreakHyphen/>
        <w:t>170014</w:t>
      </w:r>
      <w:r>
        <w:t xml:space="preserve">. </w:t>
      </w:r>
      <w:r w:rsidRPr="006C4FE9">
        <w:rPr>
          <w:color w:val="0000FF"/>
        </w:rPr>
        <w:t>Noted</w:t>
      </w:r>
      <w:r>
        <w:t xml:space="preserve"> in parallel session.</w:t>
      </w:r>
    </w:p>
    <w:p w:rsidR="00F16B01" w:rsidRDefault="00F16B01" w:rsidP="00F16B01">
      <w:pPr>
        <w:pStyle w:val="NormTop"/>
      </w:pPr>
      <w:r>
        <w:rPr>
          <w:color w:val="0000FF"/>
        </w:rPr>
        <w:t>TD S2</w:t>
      </w:r>
      <w:r>
        <w:rPr>
          <w:color w:val="0000FF"/>
        </w:rPr>
        <w:noBreakHyphen/>
        <w:t>170312</w:t>
      </w:r>
      <w:r w:rsidRPr="008B06EA">
        <w:t xml:space="preserve"> </w:t>
      </w:r>
      <w:r>
        <w:t>LS reply on SA2 involvement for the light connection. (Intel)</w:t>
      </w:r>
      <w:r>
        <w:br/>
      </w:r>
      <w:r w:rsidRPr="008B06EA">
        <w:rPr>
          <w:b/>
        </w:rPr>
        <w:t>Abstract:</w:t>
      </w:r>
      <w:r w:rsidRPr="008B06EA">
        <w:t xml:space="preserve"> </w:t>
      </w:r>
      <w:r>
        <w:t xml:space="preserve">Response to </w:t>
      </w:r>
      <w:r w:rsidRPr="00F16B01">
        <w:rPr>
          <w:color w:val="0000FF"/>
        </w:rPr>
        <w:t>TD S2</w:t>
      </w:r>
      <w:r w:rsidRPr="00F16B01">
        <w:rPr>
          <w:color w:val="0000FF"/>
        </w:rPr>
        <w:noBreakHyphen/>
        <w:t>170014</w:t>
      </w:r>
      <w:r>
        <w:t>.</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170014</w:t>
      </w:r>
      <w:r>
        <w:t xml:space="preserve">. </w:t>
      </w:r>
      <w:r w:rsidR="007B594C" w:rsidRPr="007B594C">
        <w:rPr>
          <w:color w:val="0000FF"/>
        </w:rPr>
        <w:t>Not Handled</w:t>
      </w:r>
      <w:r w:rsidR="007B594C" w:rsidRPr="007B594C">
        <w:t>.</w:t>
      </w:r>
    </w:p>
    <w:p w:rsidR="00F16B01" w:rsidRDefault="00F16B01" w:rsidP="00F16B01">
      <w:pPr>
        <w:pStyle w:val="NormTop"/>
      </w:pPr>
      <w:r>
        <w:rPr>
          <w:color w:val="0000FF"/>
        </w:rPr>
        <w:t>TD S2</w:t>
      </w:r>
      <w:r>
        <w:rPr>
          <w:color w:val="0000FF"/>
        </w:rPr>
        <w:noBreakHyphen/>
        <w:t>170054</w:t>
      </w:r>
      <w:r>
        <w:t> [Draft] Reply LS on SA WG2 involvement for the light connection. (Huawei, Hisilcom)</w:t>
      </w:r>
      <w:r>
        <w:br/>
      </w:r>
      <w:r w:rsidRPr="008B06EA">
        <w:rPr>
          <w:b/>
        </w:rPr>
        <w:t>Abstract:</w:t>
      </w:r>
      <w:r w:rsidRPr="008B06EA">
        <w:t xml:space="preserve"> </w:t>
      </w:r>
      <w:r>
        <w:t>Propose the LS back to the CT WG1.</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170014</w:t>
      </w:r>
      <w:r>
        <w:t xml:space="preserve">. </w:t>
      </w:r>
      <w:r w:rsidR="007B594C" w:rsidRPr="007B594C">
        <w:rPr>
          <w:color w:val="0000FF"/>
        </w:rPr>
        <w:t>Not Handled</w:t>
      </w:r>
      <w:r w:rsidR="007B594C" w:rsidRPr="007B594C">
        <w:t>.</w:t>
      </w:r>
    </w:p>
    <w:p w:rsidR="00F16B01" w:rsidRDefault="00F16B01" w:rsidP="00F16B01">
      <w:pPr>
        <w:pStyle w:val="NormTop"/>
      </w:pPr>
      <w:r>
        <w:rPr>
          <w:color w:val="0000FF"/>
        </w:rPr>
        <w:t>TD S2</w:t>
      </w:r>
      <w:r>
        <w:rPr>
          <w:color w:val="0000FF"/>
        </w:rPr>
        <w:noBreakHyphen/>
        <w:t>170109</w:t>
      </w:r>
      <w:r w:rsidRPr="008B06EA">
        <w:t xml:space="preserve"> </w:t>
      </w:r>
      <w:r>
        <w:t>Reply LS on SA WG2 involvement for the light connection. (Qualcomm Incorporated)</w:t>
      </w:r>
      <w:r>
        <w:br/>
      </w:r>
      <w:r w:rsidRPr="008B06EA">
        <w:rPr>
          <w:b/>
        </w:rPr>
        <w:t>Abstract:</w:t>
      </w:r>
      <w:r w:rsidRPr="008B06EA">
        <w:t xml:space="preserve"> </w:t>
      </w:r>
      <w:r>
        <w:t>Informs RAN WG2 and CT WG1 about decisions for Light Connection in SA WG2 and provides the CR approved.</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170014</w:t>
      </w:r>
      <w:r>
        <w:t xml:space="preserve">. </w:t>
      </w:r>
      <w:r w:rsidR="007B594C" w:rsidRPr="007B594C">
        <w:rPr>
          <w:color w:val="0000FF"/>
        </w:rPr>
        <w:t>Not Handled</w:t>
      </w:r>
      <w:r w:rsidR="007B594C" w:rsidRPr="007B594C">
        <w:t>.</w:t>
      </w:r>
    </w:p>
    <w:p w:rsidR="00F16B01" w:rsidRDefault="00F16B01" w:rsidP="00F16B01">
      <w:pPr>
        <w:pStyle w:val="NormTop"/>
      </w:pPr>
      <w:r>
        <w:rPr>
          <w:color w:val="0000FF"/>
        </w:rPr>
        <w:t>TD S2</w:t>
      </w:r>
      <w:r>
        <w:rPr>
          <w:color w:val="0000FF"/>
        </w:rPr>
        <w:noBreakHyphen/>
        <w:t>170166</w:t>
      </w:r>
      <w:r w:rsidRPr="008B06EA">
        <w:t xml:space="preserve"> </w:t>
      </w:r>
      <w:r>
        <w:t>LS on SA WG2 involvement for the light connection. (Nokia, Alcatel-Lucent Shanghai Bell)</w:t>
      </w:r>
      <w:r>
        <w:br/>
      </w:r>
      <w:r w:rsidRPr="008B06EA">
        <w:rPr>
          <w:b/>
        </w:rPr>
        <w:t>Abstract:</w:t>
      </w:r>
      <w:r w:rsidRPr="008B06EA">
        <w:t xml:space="preserve"> </w:t>
      </w:r>
      <w:r>
        <w:t>This reply to CT WG1 LS on Light Connection lists all the topics where SA WG2 needs to be involved and concludes that the work cold not be completed by Rel</w:t>
      </w:r>
      <w:r>
        <w:noBreakHyphen/>
        <w:t>14.</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w:t>
      </w:r>
      <w:r w:rsidR="006C4FE9">
        <w:rPr>
          <w:color w:val="0000FF"/>
        </w:rPr>
        <w:t>14</w:t>
      </w:r>
      <w:r>
        <w:t xml:space="preserve">. </w:t>
      </w:r>
      <w:r w:rsidR="007B594C" w:rsidRPr="007B594C">
        <w:rPr>
          <w:color w:val="0000FF"/>
        </w:rPr>
        <w:t>Not Handled</w:t>
      </w:r>
      <w:r w:rsidR="007B594C" w:rsidRPr="007B594C">
        <w:t>.</w:t>
      </w:r>
    </w:p>
    <w:p w:rsidR="006C4FE9" w:rsidRDefault="006C4FE9" w:rsidP="006C4FE9">
      <w:pPr>
        <w:pStyle w:val="NormTop"/>
      </w:pPr>
      <w:r>
        <w:rPr>
          <w:color w:val="0000FF"/>
        </w:rPr>
        <w:t>TD S2</w:t>
      </w:r>
      <w:r>
        <w:rPr>
          <w:color w:val="0000FF"/>
        </w:rPr>
        <w:noBreakHyphen/>
        <w:t>170230</w:t>
      </w:r>
      <w:r w:rsidRPr="008B06EA">
        <w:t xml:space="preserve"> </w:t>
      </w:r>
      <w:r>
        <w:t>(DISCUSSION) Light RRC Connection mobility optimization - S1 based. (Source: Qualcomm Incorporated).</w:t>
      </w:r>
      <w:r>
        <w:br/>
      </w:r>
      <w:r w:rsidRPr="008B06EA">
        <w:rPr>
          <w:b/>
        </w:rPr>
        <w:t>Abstract:</w:t>
      </w:r>
      <w:r w:rsidRPr="008B06EA">
        <w:t xml:space="preserve"> </w:t>
      </w:r>
      <w:r>
        <w:t>Proposes to adopt S1-based mobility support for a UE in ECM-CONNECTED with light RRC connection.</w:t>
      </w:r>
    </w:p>
    <w:p w:rsidR="006C4FE9" w:rsidRPr="008B06EA" w:rsidRDefault="006C4FE9" w:rsidP="006C4FE9">
      <w:pPr>
        <w:keepNext/>
        <w:keepLines/>
      </w:pPr>
      <w:r>
        <w:rPr>
          <w:b/>
        </w:rPr>
        <w:t>Discussion and conclusion:</w:t>
      </w:r>
    </w:p>
    <w:p w:rsidR="006C4FE9" w:rsidRPr="008B06EA" w:rsidRDefault="007B594C" w:rsidP="006C4FE9">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170052</w:t>
      </w:r>
      <w:r w:rsidRPr="008B06EA">
        <w:t xml:space="preserve"> </w:t>
      </w:r>
      <w:r>
        <w:t>23.401 CR3168 (Rel</w:t>
      </w:r>
      <w:r>
        <w:noBreakHyphen/>
        <w:t xml:space="preserve">14, 'F'): Introduction of Light Connection. (Source: Huawei, </w:t>
      </w:r>
      <w:r w:rsidR="00847794" w:rsidRPr="00847794">
        <w:rPr>
          <w:noProof/>
        </w:rPr>
        <w:t>HiSilicon</w:t>
      </w:r>
      <w:r>
        <w:t>).</w:t>
      </w:r>
      <w:r>
        <w:br/>
      </w:r>
      <w:r w:rsidRPr="008B06EA">
        <w:rPr>
          <w:b/>
        </w:rPr>
        <w:t>Abstract:</w:t>
      </w:r>
      <w:r w:rsidRPr="008B06EA">
        <w:t xml:space="preserve"> </w:t>
      </w:r>
      <w:r>
        <w:t>Summary of change: The related feature LTE_LIGHT_CON defined in RAN WG are introduced.</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lastRenderedPageBreak/>
        <w:t>TD S2</w:t>
      </w:r>
      <w:r>
        <w:rPr>
          <w:color w:val="0000FF"/>
        </w:rPr>
        <w:noBreakHyphen/>
        <w:t>170053</w:t>
      </w:r>
      <w:r w:rsidRPr="008B06EA">
        <w:t xml:space="preserve"> </w:t>
      </w:r>
      <w:r>
        <w:t>23.272 CR0966 (Rel</w:t>
      </w:r>
      <w:r>
        <w:noBreakHyphen/>
        <w:t xml:space="preserve">14, 'F'): MT-CSFB/MT-SMS handling in Light Connection. (Source: Huawei, </w:t>
      </w:r>
      <w:r w:rsidR="00847794" w:rsidRPr="00847794">
        <w:rPr>
          <w:noProof/>
        </w:rPr>
        <w:t>HiSilicon</w:t>
      </w:r>
      <w:r>
        <w:t>).</w:t>
      </w:r>
      <w:r>
        <w:br/>
      </w:r>
      <w:r w:rsidRPr="008B06EA">
        <w:rPr>
          <w:b/>
        </w:rPr>
        <w:t>Abstract:</w:t>
      </w:r>
      <w:r w:rsidRPr="008B06EA">
        <w:t xml:space="preserve"> </w:t>
      </w:r>
      <w:r>
        <w:t>Summary of change: The related impacts on MT-CSFB call and MT-SM delivery caused by LTE_LIGHT_CON defined in RAN WG are introduced.</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170224</w:t>
      </w:r>
      <w:r w:rsidRPr="008B06EA">
        <w:t xml:space="preserve"> </w:t>
      </w:r>
      <w:r>
        <w:t>23.401 CR3196 (Rel</w:t>
      </w:r>
      <w:r>
        <w:noBreakHyphen/>
        <w:t>14, 'B'): System aspects of RRC-CONNECTED with light connection feature. (Source: Qualcomm Incorporated).</w:t>
      </w:r>
      <w:r>
        <w:br/>
      </w:r>
      <w:r w:rsidRPr="008B06EA">
        <w:rPr>
          <w:b/>
        </w:rPr>
        <w:t>Abstract:</w:t>
      </w:r>
      <w:r w:rsidRPr="008B06EA">
        <w:t xml:space="preserve"> </w:t>
      </w:r>
      <w:r>
        <w:t xml:space="preserve">Summary of change: 1. Introduce the feature of light RRC connection as a substate of ECM-CONNECTED mode. 2. Use of X2-based handover when a UE in ECM-CONNECTED with light RRC connection resumes the RRC connection in an </w:t>
      </w:r>
      <w:r w:rsidR="00B15269" w:rsidRPr="00B15269">
        <w:rPr>
          <w:noProof/>
        </w:rPr>
        <w:t>eNB</w:t>
      </w:r>
      <w:r>
        <w:t xml:space="preserve"> different from the anchor </w:t>
      </w:r>
      <w:r w:rsidR="00B15269" w:rsidRPr="00B15269">
        <w:rPr>
          <w:noProof/>
        </w:rPr>
        <w:t>eNB</w:t>
      </w:r>
      <w:r>
        <w:t xml:space="preserve">. 3. Clarify the different procedures that apply towards the core network when UE uses RRC resume from ECM-IDLE (Connection Resume procedure) and from ECM-CONNECTED (X2-based handover). 4. Allow the MME to enable/disable the feature. If light RRC connection is enabled, the MME provides Light RRC connection assistance information, including the UE_ID whenever a new S1 connection is </w:t>
      </w:r>
      <w:r w:rsidR="006C4FE9">
        <w:t>established</w:t>
      </w:r>
      <w:r>
        <w:t>.</w:t>
      </w:r>
    </w:p>
    <w:p w:rsidR="00F16B01" w:rsidRPr="008B06EA" w:rsidRDefault="00F16B01" w:rsidP="00F16B01">
      <w:pPr>
        <w:keepNext/>
        <w:keepLines/>
      </w:pPr>
      <w:r>
        <w:rPr>
          <w:b/>
        </w:rPr>
        <w:t>Discussion and conclusion:</w:t>
      </w:r>
    </w:p>
    <w:p w:rsidR="00F16B01" w:rsidRDefault="007B594C" w:rsidP="00F16B01">
      <w:pPr>
        <w:keepLines/>
      </w:pPr>
      <w:r w:rsidRPr="007B594C">
        <w:rPr>
          <w:color w:val="0000FF"/>
        </w:rPr>
        <w:t>Not Handled</w:t>
      </w:r>
      <w:r w:rsidRPr="007B594C">
        <w:t>.</w:t>
      </w:r>
    </w:p>
    <w:p w:rsidR="006C4FE9" w:rsidRDefault="006C4FE9" w:rsidP="006C4FE9">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70469</w:t>
      </w:r>
      <w:r w:rsidRPr="00916E52">
        <w:rPr>
          <w:lang w:eastAsia="en-US"/>
        </w:rPr>
        <w:t xml:space="preserve"> </w:t>
      </w:r>
      <w:r>
        <w:rPr>
          <w:lang w:eastAsia="en-US"/>
        </w:rPr>
        <w:t>(DISCUSSION) RAN Light Connection - Joint Table of SA WG2 impacts. (Source: Qualcomm Incorporated).</w:t>
      </w:r>
      <w:r>
        <w:rPr>
          <w:lang w:eastAsia="en-US"/>
        </w:rPr>
        <w:br/>
      </w:r>
      <w:r w:rsidRPr="006C4FE9">
        <w:rPr>
          <w:b/>
        </w:rPr>
        <w:t>Abstract:</w:t>
      </w:r>
      <w:r w:rsidRPr="006C4FE9">
        <w:t xml:space="preserve"> This contribution gathers all SA</w:t>
      </w:r>
      <w:r>
        <w:t> WG</w:t>
      </w:r>
      <w:r w:rsidRPr="006C4FE9">
        <w:t>2 issues related to RTC light connection from different company contributions to SA</w:t>
      </w:r>
      <w:r>
        <w:t> WG</w:t>
      </w:r>
      <w:r w:rsidRPr="006C4FE9">
        <w:t>2#118BIS in one table.</w:t>
      </w:r>
    </w:p>
    <w:p w:rsidR="00EB6F17" w:rsidRPr="00EB6F17" w:rsidRDefault="00EB6F17" w:rsidP="00EB6F17">
      <w:pPr>
        <w:keepNext/>
        <w:pBdr>
          <w:top w:val="single" w:sz="4" w:space="1" w:color="auto"/>
        </w:pBdr>
        <w:rPr>
          <w:i/>
        </w:rPr>
      </w:pPr>
      <w:r w:rsidRPr="00EB6F17">
        <w:rPr>
          <w:b/>
          <w:i/>
        </w:rPr>
        <w:t xml:space="preserve">Parallel comment: </w:t>
      </w:r>
      <w:r>
        <w:rPr>
          <w:i/>
        </w:rPr>
        <w:t>To be e</w:t>
      </w:r>
      <w:r w:rsidRPr="00EB6F17">
        <w:rPr>
          <w:i/>
        </w:rPr>
        <w:t>ndorsed for inclusion in the LS</w:t>
      </w:r>
      <w:r>
        <w:rPr>
          <w:i/>
        </w:rPr>
        <w:t xml:space="preserve"> in</w:t>
      </w:r>
      <w:r w:rsidRPr="00EB6F17">
        <w:rPr>
          <w:i/>
        </w:rPr>
        <w:t xml:space="preserve"> </w:t>
      </w:r>
      <w:r w:rsidRPr="00EB6F17">
        <w:rPr>
          <w:rFonts w:cs="Arial"/>
          <w:i/>
          <w:color w:val="0000FF"/>
          <w:szCs w:val="16"/>
          <w:lang w:eastAsia="en-US"/>
        </w:rPr>
        <w:t>TD S2</w:t>
      </w:r>
      <w:r w:rsidRPr="00EB6F17">
        <w:rPr>
          <w:rFonts w:cs="Arial"/>
          <w:i/>
          <w:color w:val="0000FF"/>
          <w:szCs w:val="16"/>
          <w:lang w:eastAsia="en-US"/>
        </w:rPr>
        <w:noBreakHyphen/>
        <w:t>170</w:t>
      </w:r>
      <w:r>
        <w:rPr>
          <w:rFonts w:cs="Arial"/>
          <w:i/>
          <w:color w:val="0000FF"/>
          <w:szCs w:val="16"/>
          <w:lang w:eastAsia="en-US"/>
        </w:rPr>
        <w:t>526</w:t>
      </w:r>
      <w:r w:rsidRPr="00EB6F17">
        <w:rPr>
          <w:i/>
        </w:rPr>
        <w:t>.</w:t>
      </w:r>
    </w:p>
    <w:p w:rsidR="006C4FE9" w:rsidRDefault="006C4FE9" w:rsidP="006C4FE9">
      <w:pPr>
        <w:keepNext/>
        <w:keepLines/>
        <w:rPr>
          <w:b/>
        </w:rPr>
      </w:pPr>
      <w:r w:rsidRPr="006C4FE9">
        <w:rPr>
          <w:b/>
        </w:rPr>
        <w:t>Discussion and conclusion:</w:t>
      </w:r>
    </w:p>
    <w:p w:rsidR="006C4FE9" w:rsidRDefault="006C4FE9" w:rsidP="006C4FE9">
      <w:pPr>
        <w:keepLines/>
        <w:rPr>
          <w:szCs w:val="16"/>
          <w:lang w:eastAsia="en-US"/>
        </w:rPr>
      </w:pPr>
      <w:r>
        <w:t xml:space="preserve">Created in parallel session. Revised in parallel session to </w:t>
      </w:r>
      <w:r w:rsidRPr="006C4FE9">
        <w:rPr>
          <w:color w:val="0000FF"/>
        </w:rPr>
        <w:t>TD S2</w:t>
      </w:r>
      <w:r w:rsidRPr="006C4FE9">
        <w:rPr>
          <w:color w:val="0000FF"/>
        </w:rPr>
        <w:noBreakHyphen/>
        <w:t>170470</w:t>
      </w:r>
      <w:r>
        <w:t>.</w:t>
      </w:r>
      <w:r w:rsidR="00EB6F17">
        <w:t xml:space="preserve"> Revised in parallel session to </w:t>
      </w:r>
      <w:r w:rsidR="00EB6F17" w:rsidRPr="006C4FE9">
        <w:rPr>
          <w:color w:val="0000FF"/>
        </w:rPr>
        <w:t>TD S2</w:t>
      </w:r>
      <w:r w:rsidR="00EB6F17" w:rsidRPr="006C4FE9">
        <w:rPr>
          <w:color w:val="0000FF"/>
        </w:rPr>
        <w:noBreakHyphen/>
        <w:t>170</w:t>
      </w:r>
      <w:r w:rsidR="00EB6F17">
        <w:rPr>
          <w:color w:val="0000FF"/>
        </w:rPr>
        <w:t>525</w:t>
      </w:r>
      <w:r w:rsidR="00EB6F17">
        <w:t>.</w:t>
      </w:r>
      <w:r w:rsidR="00EF4DD2">
        <w:t xml:space="preserve"> There was a long discussion on this and this was left for further off-line discussion to try to get an agreed list in the table and was revised in </w:t>
      </w:r>
      <w:r w:rsidR="00EF4DD2" w:rsidRPr="00916E52">
        <w:rPr>
          <w:rFonts w:cs="Arial"/>
          <w:color w:val="0000FF"/>
          <w:szCs w:val="16"/>
          <w:lang w:eastAsia="en-US"/>
        </w:rPr>
        <w:t>TD S2</w:t>
      </w:r>
      <w:r w:rsidR="00EF4DD2" w:rsidRPr="00916E52">
        <w:rPr>
          <w:rFonts w:cs="Arial"/>
          <w:color w:val="0000FF"/>
          <w:szCs w:val="16"/>
          <w:lang w:eastAsia="en-US"/>
        </w:rPr>
        <w:noBreakHyphen/>
        <w:t>1</w:t>
      </w:r>
      <w:r w:rsidR="00EF4DD2">
        <w:rPr>
          <w:rFonts w:cs="Arial"/>
          <w:color w:val="0000FF"/>
          <w:szCs w:val="16"/>
          <w:lang w:eastAsia="en-US"/>
        </w:rPr>
        <w:t>70694</w:t>
      </w:r>
      <w:r w:rsidR="00EF4DD2">
        <w:t>.</w:t>
      </w:r>
      <w:r w:rsidR="00EF4DD2" w:rsidRPr="00916E52">
        <w:rPr>
          <w:lang w:eastAsia="en-US"/>
        </w:rPr>
        <w:t xml:space="preserve"> </w:t>
      </w:r>
      <w:r w:rsidR="00C01383">
        <w:rPr>
          <w:lang w:eastAsia="en-US"/>
        </w:rPr>
        <w:t xml:space="preserve">Further corrections were suggested and this was revised accordingly in </w:t>
      </w:r>
      <w:r w:rsidR="00C01383" w:rsidRPr="00C01383">
        <w:rPr>
          <w:rFonts w:cs="Arial"/>
          <w:color w:val="0000FF"/>
          <w:szCs w:val="16"/>
          <w:lang w:eastAsia="en-US"/>
        </w:rPr>
        <w:t>TD S2</w:t>
      </w:r>
      <w:r w:rsidR="00C01383" w:rsidRPr="00C01383">
        <w:rPr>
          <w:rFonts w:cs="Arial"/>
          <w:color w:val="0000FF"/>
          <w:szCs w:val="16"/>
          <w:lang w:eastAsia="en-US"/>
        </w:rPr>
        <w:noBreakHyphen/>
        <w:t>17</w:t>
      </w:r>
      <w:r w:rsidR="00C01383">
        <w:rPr>
          <w:rFonts w:cs="Arial"/>
          <w:color w:val="0000FF"/>
          <w:szCs w:val="16"/>
          <w:lang w:eastAsia="en-US"/>
        </w:rPr>
        <w:t>0698</w:t>
      </w:r>
      <w:r w:rsidR="00C01383" w:rsidRPr="00916E52">
        <w:rPr>
          <w:lang w:eastAsia="en-US"/>
        </w:rPr>
        <w:t xml:space="preserve"> </w:t>
      </w:r>
      <w:r w:rsidR="00C01383">
        <w:t xml:space="preserve">which was </w:t>
      </w:r>
      <w:r w:rsidR="00C01383">
        <w:rPr>
          <w:color w:val="FF0000"/>
        </w:rPr>
        <w:t>endorsed</w:t>
      </w:r>
      <w:r w:rsidR="00C01383">
        <w:t xml:space="preserve"> for attachment to the LS in </w:t>
      </w:r>
      <w:r w:rsidR="00C01383" w:rsidRPr="00916E52">
        <w:rPr>
          <w:rFonts w:cs="Arial"/>
          <w:color w:val="0000FF"/>
          <w:szCs w:val="16"/>
          <w:lang w:eastAsia="en-US"/>
        </w:rPr>
        <w:t>TD S2</w:t>
      </w:r>
      <w:r w:rsidR="00C01383" w:rsidRPr="00916E52">
        <w:rPr>
          <w:rFonts w:cs="Arial"/>
          <w:color w:val="0000FF"/>
          <w:szCs w:val="16"/>
          <w:lang w:eastAsia="en-US"/>
        </w:rPr>
        <w:noBreakHyphen/>
        <w:t>1</w:t>
      </w:r>
      <w:r w:rsidR="00C01383">
        <w:rPr>
          <w:rFonts w:cs="Arial"/>
          <w:color w:val="0000FF"/>
          <w:szCs w:val="16"/>
          <w:lang w:eastAsia="en-US"/>
        </w:rPr>
        <w:t>70695</w:t>
      </w:r>
      <w:r w:rsidR="00C01383">
        <w:t>.</w:t>
      </w:r>
    </w:p>
    <w:p w:rsidR="006C4FE9" w:rsidRDefault="006C4FE9" w:rsidP="006C4FE9">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70471</w:t>
      </w:r>
      <w:r w:rsidRPr="00916E52">
        <w:rPr>
          <w:lang w:eastAsia="en-US"/>
        </w:rPr>
        <w:t xml:space="preserve"> </w:t>
      </w:r>
      <w:r>
        <w:rPr>
          <w:lang w:eastAsia="en-US"/>
        </w:rPr>
        <w:t>(LS OUT) [DRAFT]</w:t>
      </w:r>
      <w:r w:rsidR="00EB6F17">
        <w:rPr>
          <w:lang w:eastAsia="en-US"/>
        </w:rPr>
        <w:t xml:space="preserve"> Response to LS on SA2 involvement for the light connection</w:t>
      </w:r>
      <w:r>
        <w:rPr>
          <w:lang w:eastAsia="en-US"/>
        </w:rPr>
        <w:t xml:space="preserve">. </w:t>
      </w:r>
      <w:r w:rsidR="00EB6F17">
        <w:rPr>
          <w:lang w:eastAsia="en-US"/>
        </w:rPr>
        <w:t>To: CT WG1, RAN WG3. CC: RAN WG2,CT WG4, TSG SA.</w:t>
      </w:r>
    </w:p>
    <w:p w:rsidR="00EB6F17" w:rsidRPr="00EB6F17" w:rsidRDefault="00EB6F17" w:rsidP="00EB6F17">
      <w:pPr>
        <w:keepNext/>
        <w:pBdr>
          <w:top w:val="single" w:sz="4" w:space="1" w:color="auto"/>
        </w:pBdr>
        <w:rPr>
          <w:i/>
        </w:rPr>
      </w:pPr>
      <w:r w:rsidRPr="00EB6F17">
        <w:rPr>
          <w:b/>
          <w:i/>
        </w:rPr>
        <w:t xml:space="preserve">Parallel comment: </w:t>
      </w:r>
      <w:r>
        <w:rPr>
          <w:i/>
        </w:rPr>
        <w:t>Change addressed groups - To:</w:t>
      </w:r>
      <w:r w:rsidRPr="00EB6F17">
        <w:rPr>
          <w:i/>
        </w:rPr>
        <w:t xml:space="preserve"> </w:t>
      </w:r>
      <w:r w:rsidRPr="00EB6F17">
        <w:rPr>
          <w:i/>
          <w:lang w:eastAsia="en-US"/>
        </w:rPr>
        <w:t>CT WG1, RAN WG3, RAN WG2,</w:t>
      </w:r>
      <w:r>
        <w:rPr>
          <w:i/>
          <w:lang w:eastAsia="en-US"/>
        </w:rPr>
        <w:t xml:space="preserve"> </w:t>
      </w:r>
      <w:r w:rsidRPr="00EB6F17">
        <w:rPr>
          <w:i/>
          <w:lang w:eastAsia="en-US"/>
        </w:rPr>
        <w:t>CT WG4, SA</w:t>
      </w:r>
      <w:r>
        <w:rPr>
          <w:i/>
          <w:lang w:eastAsia="en-US"/>
        </w:rPr>
        <w:t> WG</w:t>
      </w:r>
      <w:r w:rsidRPr="00EB6F17">
        <w:rPr>
          <w:i/>
          <w:lang w:eastAsia="en-US"/>
        </w:rPr>
        <w:t>3</w:t>
      </w:r>
      <w:r>
        <w:rPr>
          <w:i/>
          <w:lang w:eastAsia="en-US"/>
        </w:rPr>
        <w:t>-LI. CC:</w:t>
      </w:r>
      <w:r w:rsidRPr="00EB6F17">
        <w:rPr>
          <w:i/>
          <w:lang w:eastAsia="en-US"/>
        </w:rPr>
        <w:t xml:space="preserve"> TSG SA, </w:t>
      </w:r>
      <w:r>
        <w:rPr>
          <w:i/>
          <w:lang w:eastAsia="en-US"/>
        </w:rPr>
        <w:t>TSG </w:t>
      </w:r>
      <w:r w:rsidRPr="00EB6F17">
        <w:rPr>
          <w:i/>
          <w:lang w:eastAsia="en-US"/>
        </w:rPr>
        <w:t>RAN</w:t>
      </w:r>
      <w:r>
        <w:rPr>
          <w:i/>
          <w:lang w:eastAsia="en-US"/>
        </w:rPr>
        <w:t xml:space="preserve">. Attach endorsed version of </w:t>
      </w:r>
      <w:r>
        <w:rPr>
          <w:rFonts w:cs="Arial"/>
          <w:i/>
          <w:color w:val="0000FF"/>
          <w:szCs w:val="16"/>
          <w:lang w:eastAsia="en-US"/>
        </w:rPr>
        <w:t>TD S2</w:t>
      </w:r>
      <w:r>
        <w:rPr>
          <w:rFonts w:cs="Arial"/>
          <w:i/>
          <w:color w:val="0000FF"/>
          <w:szCs w:val="16"/>
          <w:lang w:eastAsia="en-US"/>
        </w:rPr>
        <w:noBreakHyphen/>
      </w:r>
      <w:r w:rsidRPr="00EB6F17">
        <w:rPr>
          <w:rFonts w:cs="Arial"/>
          <w:i/>
          <w:color w:val="0000FF"/>
          <w:szCs w:val="16"/>
          <w:lang w:eastAsia="en-US"/>
        </w:rPr>
        <w:t>17</w:t>
      </w:r>
      <w:r>
        <w:rPr>
          <w:rFonts w:cs="Arial"/>
          <w:i/>
          <w:color w:val="0000FF"/>
          <w:szCs w:val="16"/>
          <w:lang w:eastAsia="en-US"/>
        </w:rPr>
        <w:t>0525</w:t>
      </w:r>
      <w:r w:rsidRPr="00EB6F17">
        <w:rPr>
          <w:i/>
          <w:lang w:eastAsia="en-US"/>
        </w:rPr>
        <w:t>.</w:t>
      </w:r>
    </w:p>
    <w:p w:rsidR="006C4FE9" w:rsidRDefault="006C4FE9" w:rsidP="006C4FE9">
      <w:pPr>
        <w:keepNext/>
        <w:keepLines/>
        <w:rPr>
          <w:b/>
          <w:lang w:eastAsia="en-US"/>
        </w:rPr>
      </w:pPr>
      <w:r w:rsidRPr="006C4FE9">
        <w:rPr>
          <w:b/>
          <w:lang w:eastAsia="en-US"/>
        </w:rPr>
        <w:t>Discussion and conclusion:</w:t>
      </w:r>
    </w:p>
    <w:p w:rsidR="006C4FE9" w:rsidRDefault="006C4FE9" w:rsidP="006C4FE9">
      <w:pPr>
        <w:keepLines/>
        <w:rPr>
          <w:szCs w:val="16"/>
          <w:lang w:eastAsia="en-US"/>
        </w:rPr>
      </w:pPr>
      <w:r>
        <w:t>Created in parallel session.</w:t>
      </w:r>
      <w:r w:rsidR="00EB6F17">
        <w:t xml:space="preserve"> Revised in parallel session to </w:t>
      </w:r>
      <w:r w:rsidR="00EB6F17" w:rsidRPr="006C4FE9">
        <w:rPr>
          <w:color w:val="0000FF"/>
        </w:rPr>
        <w:t>TD S2</w:t>
      </w:r>
      <w:r w:rsidR="00EB6F17" w:rsidRPr="006C4FE9">
        <w:rPr>
          <w:color w:val="0000FF"/>
        </w:rPr>
        <w:noBreakHyphen/>
        <w:t>170</w:t>
      </w:r>
      <w:r w:rsidR="00EB6F17">
        <w:rPr>
          <w:color w:val="0000FF"/>
        </w:rPr>
        <w:t>526</w:t>
      </w:r>
      <w:r w:rsidR="00EB6F17">
        <w:t>.</w:t>
      </w:r>
      <w:r w:rsidR="00EF4DD2">
        <w:t xml:space="preserve"> Some clarifications were needed and this was revised off-line</w:t>
      </w:r>
      <w:r w:rsidR="00C01383">
        <w:t xml:space="preserve">, to add the endorsed attachment in </w:t>
      </w:r>
      <w:r w:rsidR="00C01383" w:rsidRPr="00916E52">
        <w:rPr>
          <w:rFonts w:cs="Arial"/>
          <w:color w:val="0000FF"/>
          <w:szCs w:val="16"/>
          <w:lang w:eastAsia="en-US"/>
        </w:rPr>
        <w:t>TD S2</w:t>
      </w:r>
      <w:r w:rsidR="00C01383" w:rsidRPr="00916E52">
        <w:rPr>
          <w:rFonts w:cs="Arial"/>
          <w:color w:val="0000FF"/>
          <w:szCs w:val="16"/>
          <w:lang w:eastAsia="en-US"/>
        </w:rPr>
        <w:noBreakHyphen/>
        <w:t>1</w:t>
      </w:r>
      <w:r w:rsidR="00C01383">
        <w:rPr>
          <w:rFonts w:cs="Arial"/>
          <w:color w:val="0000FF"/>
          <w:szCs w:val="16"/>
          <w:lang w:eastAsia="en-US"/>
        </w:rPr>
        <w:t>70698</w:t>
      </w:r>
      <w:r w:rsidR="00C01383">
        <w:t>,</w:t>
      </w:r>
      <w:r w:rsidR="00EF4DD2">
        <w:t xml:space="preserve"> in </w:t>
      </w:r>
      <w:r w:rsidR="00EF4DD2" w:rsidRPr="00916E52">
        <w:rPr>
          <w:rFonts w:cs="Arial"/>
          <w:color w:val="0000FF"/>
          <w:szCs w:val="16"/>
          <w:lang w:eastAsia="en-US"/>
        </w:rPr>
        <w:t>TD S2</w:t>
      </w:r>
      <w:r w:rsidR="00EF4DD2" w:rsidRPr="00916E52">
        <w:rPr>
          <w:rFonts w:cs="Arial"/>
          <w:color w:val="0000FF"/>
          <w:szCs w:val="16"/>
          <w:lang w:eastAsia="en-US"/>
        </w:rPr>
        <w:noBreakHyphen/>
        <w:t>1</w:t>
      </w:r>
      <w:r w:rsidR="00EF4DD2">
        <w:rPr>
          <w:rFonts w:cs="Arial"/>
          <w:color w:val="0000FF"/>
          <w:szCs w:val="16"/>
          <w:lang w:eastAsia="en-US"/>
        </w:rPr>
        <w:t>70695</w:t>
      </w:r>
      <w:r w:rsidR="00C01383">
        <w:t xml:space="preserve"> which was reviewed and </w:t>
      </w:r>
      <w:r w:rsidR="00C01383">
        <w:rPr>
          <w:color w:val="FF0000"/>
        </w:rPr>
        <w:t>approved</w:t>
      </w:r>
      <w:r w:rsidR="00EF4DD2">
        <w:t>.</w:t>
      </w:r>
    </w:p>
    <w:p w:rsidR="00847794" w:rsidRPr="00847794" w:rsidRDefault="00847794" w:rsidP="00847794">
      <w:pPr>
        <w:pStyle w:val="H6"/>
        <w:rPr>
          <w:noProof/>
          <w:color w:val="0000FF"/>
        </w:rPr>
      </w:pPr>
      <w:r w:rsidRPr="00847794">
        <w:rPr>
          <w:noProof/>
          <w:color w:val="0000FF"/>
        </w:rPr>
        <w:lastRenderedPageBreak/>
        <w:t>DECOR/eDECOR</w:t>
      </w:r>
    </w:p>
    <w:p w:rsidR="00F16B01" w:rsidRDefault="00F16B01" w:rsidP="00847794">
      <w:pPr>
        <w:pStyle w:val="NormTop"/>
        <w:pBdr>
          <w:top w:val="none" w:sz="0" w:space="0" w:color="auto"/>
        </w:pBdr>
      </w:pPr>
      <w:r>
        <w:rPr>
          <w:color w:val="0000FF"/>
        </w:rPr>
        <w:t>TD S2</w:t>
      </w:r>
      <w:r>
        <w:rPr>
          <w:color w:val="0000FF"/>
        </w:rPr>
        <w:noBreakHyphen/>
        <w:t>170005</w:t>
      </w:r>
      <w:r w:rsidRPr="008B06EA">
        <w:t xml:space="preserve"> </w:t>
      </w:r>
      <w:r>
        <w:t xml:space="preserve">LS from CT WG4: LS on Clarifications on DECOR and eDECOR. (CT WG4) (Revision of </w:t>
      </w:r>
      <w:r>
        <w:rPr>
          <w:color w:val="0000FF"/>
        </w:rPr>
        <w:t>TD S2</w:t>
      </w:r>
      <w:r>
        <w:rPr>
          <w:color w:val="0000FF"/>
        </w:rPr>
        <w:noBreakHyphen/>
      </w:r>
      <w:r w:rsidRPr="008B06EA">
        <w:rPr>
          <w:color w:val="0000FF"/>
        </w:rPr>
        <w:t>166325</w:t>
      </w:r>
      <w:r w:rsidRPr="008B06EA">
        <w:t>).</w:t>
      </w:r>
      <w:r>
        <w:br/>
      </w:r>
      <w:r w:rsidRPr="008B06EA">
        <w:rPr>
          <w:b/>
        </w:rPr>
        <w:t>Abstract:</w:t>
      </w:r>
      <w:r w:rsidRPr="008B06EA">
        <w:t xml:space="preserve"> </w:t>
      </w:r>
      <w:r>
        <w:t>In order to progress its Stage 3 work on eDECOR (i.e. DCN Identification/encoding and possible DNS procedures impact), CT WG4 kindly asks SA WG2 to provide clarifications on the following aspects. TS 23.401 states: 'The dedicated MME/SGSN that serves the UE selects a dedicated S-GW and P-GW based on UE Usage Type.' 'When DCNs with dedicated PDN GWs are used, the DNS procedure (TS 29.303 [61]) for PDN GW selection may be used such that a PDN GW belonging to a DCN serving a particular category of UEs, e.g. identified by UE Usage Type, is selected. When UEs with the same UE Usage type are served by multiple DCNs, it shall also be possible to select the PDN GW belonging to the DCN serving the particular UE.' 'The serving network selects the DCN based on the operator configured (UE Usage Type to DCN) mapping, other locally configured operator's policies and the UE related context information available at the serving network, e.g. information about roaming. UEs with different UE Usage Type values may be served by the same DCN. Moreover, UEs that share the same UE Usage Type value may be served by different DCNs.' Q1: CT WG4 understands that in DECOR, for a Home Routed scenario, the MME/SGSN should use the UE usage type as received from the HSS to select a PGW in the HPLMN for an inbound roamer. To serve those inbound roamers with an operator specific UE usage type in a desired DCN requires roaming agreement among operators, so that the MME/SGSN in the VPLMN is able to make a right DCN selection. Can SA WG2 confirm CT WG4's understanding? Q2: For scenarios other than Home Routed roaming, should the SGW/PGW selection be done based only on the DCN-ID, which is mapped from the UE Usage Type? Q3: CT WG4 understands that all the MME/SGSNs in a same PLMN shall support the same 'UE Usage Type to DCN mapping' for DECOR and eDECOR to work properly. Can SA WG2 confirm CT WG4 understanding? Q4: Should the range of DCN-ID values be larger than the range of UE Usage type values (256)? What should be the proper range for DCN ID to cover the DCNs for all applicable scenarios?. Action: CT WG4 kindly requests SA WG2 to answer the questions above.</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Postponed </w:t>
      </w:r>
      <w:r w:rsidRPr="00F16B01">
        <w:rPr>
          <w:color w:val="0000FF"/>
        </w:rPr>
        <w:t>TD S2</w:t>
      </w:r>
      <w:r w:rsidRPr="00F16B01">
        <w:rPr>
          <w:color w:val="0000FF"/>
        </w:rPr>
        <w:noBreakHyphen/>
        <w:t>166325</w:t>
      </w:r>
      <w:r>
        <w:t xml:space="preserve"> from S2#118. Responses drafted in </w:t>
      </w:r>
      <w:r w:rsidRPr="00F16B01">
        <w:rPr>
          <w:color w:val="0000FF"/>
        </w:rPr>
        <w:t>TD S2</w:t>
      </w:r>
      <w:r w:rsidRPr="00F16B01">
        <w:rPr>
          <w:color w:val="0000FF"/>
        </w:rPr>
        <w:noBreakHyphen/>
        <w:t>170135</w:t>
      </w:r>
      <w:r>
        <w:t xml:space="preserve">, </w:t>
      </w:r>
      <w:r w:rsidRPr="00F16B01">
        <w:rPr>
          <w:color w:val="0000FF"/>
        </w:rPr>
        <w:t>TD S2</w:t>
      </w:r>
      <w:r w:rsidRPr="00F16B01">
        <w:rPr>
          <w:color w:val="0000FF"/>
        </w:rPr>
        <w:noBreakHyphen/>
        <w:t>170162</w:t>
      </w:r>
      <w:r>
        <w:t xml:space="preserve">, </w:t>
      </w:r>
      <w:r w:rsidRPr="00F16B01">
        <w:rPr>
          <w:color w:val="0000FF"/>
        </w:rPr>
        <w:t>TD S2</w:t>
      </w:r>
      <w:r w:rsidRPr="00F16B01">
        <w:rPr>
          <w:color w:val="0000FF"/>
        </w:rPr>
        <w:noBreakHyphen/>
        <w:t>170166</w:t>
      </w:r>
      <w:r>
        <w:t xml:space="preserve">. </w:t>
      </w:r>
      <w:r w:rsidR="00C01383">
        <w:t xml:space="preserve">Final response in </w:t>
      </w:r>
      <w:r w:rsidR="00C01383" w:rsidRPr="00C01383">
        <w:rPr>
          <w:color w:val="0000FF"/>
        </w:rPr>
        <w:t>TD S2</w:t>
      </w:r>
      <w:r w:rsidR="00C01383" w:rsidRPr="00C01383">
        <w:rPr>
          <w:color w:val="0000FF"/>
        </w:rPr>
        <w:noBreakHyphen/>
        <w:t>170527</w:t>
      </w:r>
      <w:r w:rsidR="00C01383">
        <w:t>.</w:t>
      </w:r>
    </w:p>
    <w:p w:rsidR="00F16B01" w:rsidRDefault="00F16B01" w:rsidP="00F16B01">
      <w:pPr>
        <w:pStyle w:val="NormTop"/>
      </w:pPr>
      <w:r>
        <w:rPr>
          <w:color w:val="0000FF"/>
        </w:rPr>
        <w:t>TD S2</w:t>
      </w:r>
      <w:r>
        <w:rPr>
          <w:color w:val="0000FF"/>
        </w:rPr>
        <w:noBreakHyphen/>
        <w:t>170135</w:t>
      </w:r>
      <w:r w:rsidRPr="008B06EA">
        <w:t xml:space="preserve"> </w:t>
      </w:r>
      <w:r w:rsidR="00AB5DDD">
        <w:t>[DRAFT] Response LS on Clarifications on DECOR and eDECOR</w:t>
      </w:r>
      <w:r>
        <w:t>. (Ericsson)</w:t>
      </w:r>
      <w:r>
        <w:br/>
      </w:r>
      <w:r w:rsidRPr="008B06EA">
        <w:rPr>
          <w:b/>
        </w:rPr>
        <w:t>Abstract:</w:t>
      </w:r>
      <w:r w:rsidRPr="008B06EA">
        <w:t xml:space="preserve"> </w:t>
      </w:r>
      <w:r>
        <w:t>Response to LS from CT WG4 in C4-165320.</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170005</w:t>
      </w:r>
      <w:r>
        <w:t xml:space="preserve">. </w:t>
      </w:r>
      <w:r w:rsidR="00AB5DDD">
        <w:t xml:space="preserve">Revised in parallel session to </w:t>
      </w:r>
      <w:r w:rsidR="00AB5DDD" w:rsidRPr="00AB5DDD">
        <w:rPr>
          <w:color w:val="0000FF"/>
        </w:rPr>
        <w:t>TD S2</w:t>
      </w:r>
      <w:r w:rsidR="00AB5DDD" w:rsidRPr="00AB5DDD">
        <w:rPr>
          <w:color w:val="0000FF"/>
        </w:rPr>
        <w:noBreakHyphen/>
        <w:t>170468</w:t>
      </w:r>
      <w:r w:rsidR="00AB5DDD">
        <w:t xml:space="preserve">. </w:t>
      </w:r>
      <w:r w:rsidR="00280EB9">
        <w:t xml:space="preserve">Revised in parallel session to </w:t>
      </w:r>
      <w:r w:rsidR="00280EB9" w:rsidRPr="00AB5DDD">
        <w:rPr>
          <w:color w:val="0000FF"/>
        </w:rPr>
        <w:t>TD S2</w:t>
      </w:r>
      <w:r w:rsidR="00280EB9" w:rsidRPr="00AB5DDD">
        <w:rPr>
          <w:color w:val="0000FF"/>
        </w:rPr>
        <w:noBreakHyphen/>
      </w:r>
      <w:r w:rsidR="00280EB9">
        <w:rPr>
          <w:color w:val="0000FF"/>
        </w:rPr>
        <w:t>170494</w:t>
      </w:r>
      <w:r w:rsidR="00280EB9">
        <w:t>.</w:t>
      </w:r>
      <w:r w:rsidR="00AB5DDD">
        <w:rPr>
          <w:lang w:eastAsia="en-US"/>
        </w:rPr>
        <w:t xml:space="preserve"> </w:t>
      </w:r>
      <w:r w:rsidR="00FE29AC">
        <w:t xml:space="preserve">Revised in parallel session to </w:t>
      </w:r>
      <w:r w:rsidR="00FE29AC" w:rsidRPr="00AB5DDD">
        <w:rPr>
          <w:color w:val="0000FF"/>
        </w:rPr>
        <w:t>TD S2</w:t>
      </w:r>
      <w:r w:rsidR="00FE29AC" w:rsidRPr="00AB5DDD">
        <w:rPr>
          <w:color w:val="0000FF"/>
        </w:rPr>
        <w:noBreakHyphen/>
      </w:r>
      <w:r w:rsidR="00FE29AC">
        <w:rPr>
          <w:color w:val="0000FF"/>
        </w:rPr>
        <w:t>170510</w:t>
      </w:r>
      <w:r w:rsidR="00FE29AC">
        <w:t xml:space="preserve">. </w:t>
      </w:r>
      <w:r w:rsidR="00EB6F17">
        <w:t xml:space="preserve">Revised in parallel session to </w:t>
      </w:r>
      <w:r w:rsidR="00EB6F17" w:rsidRPr="00AB5DDD">
        <w:rPr>
          <w:color w:val="0000FF"/>
        </w:rPr>
        <w:t>TD S2</w:t>
      </w:r>
      <w:r w:rsidR="00EB6F17" w:rsidRPr="00AB5DDD">
        <w:rPr>
          <w:color w:val="0000FF"/>
        </w:rPr>
        <w:noBreakHyphen/>
      </w:r>
      <w:r w:rsidR="00EB6F17">
        <w:rPr>
          <w:color w:val="0000FF"/>
        </w:rPr>
        <w:t>170527</w:t>
      </w:r>
      <w:r w:rsidR="00EB6F17">
        <w:t>.</w:t>
      </w:r>
      <w:r w:rsidR="00EB6F17">
        <w:rPr>
          <w:lang w:eastAsia="en-US"/>
        </w:rPr>
        <w:t xml:space="preserve"> </w:t>
      </w:r>
      <w:r w:rsidR="00EF4DD2">
        <w:rPr>
          <w:lang w:eastAsia="en-US"/>
        </w:rPr>
        <w:t xml:space="preserve">This was reviewed and </w:t>
      </w:r>
      <w:r w:rsidR="00EF4DD2" w:rsidRPr="00EF4DD2">
        <w:rPr>
          <w:color w:val="FF0000"/>
          <w:lang w:eastAsia="en-US"/>
        </w:rPr>
        <w:t>approved</w:t>
      </w:r>
      <w:r w:rsidR="00EF4DD2">
        <w:rPr>
          <w:lang w:eastAsia="en-US"/>
        </w:rPr>
        <w:t>.</w:t>
      </w:r>
    </w:p>
    <w:p w:rsidR="00F16B01" w:rsidRDefault="00F16B01" w:rsidP="00F16B01">
      <w:pPr>
        <w:pStyle w:val="NormTop"/>
      </w:pPr>
      <w:r>
        <w:rPr>
          <w:color w:val="0000FF"/>
        </w:rPr>
        <w:t>TD S2</w:t>
      </w:r>
      <w:r>
        <w:rPr>
          <w:color w:val="0000FF"/>
        </w:rPr>
        <w:noBreakHyphen/>
        <w:t>170162</w:t>
      </w:r>
      <w:r w:rsidRPr="008B06EA">
        <w:t xml:space="preserve"> </w:t>
      </w:r>
      <w:r>
        <w:t>Response LS on Clarifications on DECOR and eDECOR. (Nokia, Alcatel-Lucent Shanghai Bell)</w:t>
      </w:r>
      <w:r>
        <w:br/>
      </w:r>
      <w:r w:rsidRPr="008B06EA">
        <w:rPr>
          <w:b/>
        </w:rPr>
        <w:t>Abstract:</w:t>
      </w:r>
      <w:r w:rsidRPr="008B06EA">
        <w:t xml:space="preserve"> </w:t>
      </w:r>
      <w:r>
        <w:t>Draft response LS to CT WG4 proposing answers on eDECOR with regards to DCN Identification/encoding and possible DNS procedures impact.</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170005</w:t>
      </w:r>
      <w:r>
        <w:t xml:space="preserve">. </w:t>
      </w:r>
      <w:r w:rsidR="007B594C" w:rsidRPr="007B594C">
        <w:rPr>
          <w:color w:val="0000FF"/>
        </w:rPr>
        <w:t>Not Handled</w:t>
      </w:r>
      <w:r w:rsidR="007B594C" w:rsidRPr="007B594C">
        <w:t>.</w:t>
      </w:r>
    </w:p>
    <w:p w:rsidR="00F16B01" w:rsidRDefault="00F16B01" w:rsidP="00F16B01">
      <w:pPr>
        <w:pStyle w:val="NormTop"/>
      </w:pPr>
      <w:r>
        <w:rPr>
          <w:color w:val="0000FF"/>
        </w:rPr>
        <w:t>TD S2</w:t>
      </w:r>
      <w:r>
        <w:rPr>
          <w:color w:val="0000FF"/>
        </w:rPr>
        <w:noBreakHyphen/>
        <w:t>170161</w:t>
      </w:r>
      <w:r w:rsidRPr="008B06EA">
        <w:t xml:space="preserve"> </w:t>
      </w:r>
      <w:r>
        <w:t>(DISCUSSION) DECOR and eDECOR issues. (Source: Nokia, Alcatel-Lucent Shanghai Bell).</w:t>
      </w:r>
      <w:r>
        <w:br/>
      </w:r>
      <w:r w:rsidRPr="008B06EA">
        <w:rPr>
          <w:b/>
        </w:rPr>
        <w:t>Abstract:</w:t>
      </w:r>
      <w:r w:rsidRPr="008B06EA">
        <w:t xml:space="preserve"> </w:t>
      </w:r>
      <w:r>
        <w:t xml:space="preserve">This paper discusses how to satisfy the DECOR requirement related to the support of multiple dedicated networks in home routed scenario based on CT WG4 LS in </w:t>
      </w:r>
      <w:r w:rsidRPr="00F16B01">
        <w:rPr>
          <w:color w:val="0000FF"/>
        </w:rPr>
        <w:t>TD S2</w:t>
      </w:r>
      <w:r w:rsidRPr="00F16B01">
        <w:rPr>
          <w:color w:val="0000FF"/>
        </w:rPr>
        <w:noBreakHyphen/>
        <w:t>166325</w:t>
      </w:r>
      <w:r>
        <w:t>.</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170133</w:t>
      </w:r>
      <w:r w:rsidRPr="008B06EA">
        <w:t xml:space="preserve"> </w:t>
      </w:r>
      <w:r>
        <w:t>(DISCUSSION) Selection of PDN GW in a roaming scenario. (Source: Ericsson).</w:t>
      </w:r>
      <w:r>
        <w:br/>
      </w:r>
      <w:r w:rsidRPr="008B06EA">
        <w:rPr>
          <w:b/>
        </w:rPr>
        <w:t>Abstract:</w:t>
      </w:r>
      <w:r w:rsidRPr="008B06EA">
        <w:t xml:space="preserve"> </w:t>
      </w:r>
      <w:r>
        <w:t>Handles the selection of PGW in DECOR for a home routed case. Relates to LS in C4-165320.</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lastRenderedPageBreak/>
        <w:t>TD S2</w:t>
      </w:r>
      <w:r>
        <w:rPr>
          <w:color w:val="0000FF"/>
        </w:rPr>
        <w:noBreakHyphen/>
        <w:t>170163</w:t>
      </w:r>
      <w:r w:rsidRPr="008B06EA">
        <w:t xml:space="preserve"> </w:t>
      </w:r>
      <w:r>
        <w:t>23.401 CR3185 (Rel</w:t>
      </w:r>
      <w:r>
        <w:noBreakHyphen/>
        <w:t>13, 'F'): Corrections of DECOR in home routed scenario. (Source: Nokia, Alcatel-Lucent Shanghai Bell).</w:t>
      </w:r>
      <w:r>
        <w:br/>
      </w:r>
      <w:r w:rsidRPr="008B06EA">
        <w:rPr>
          <w:b/>
        </w:rPr>
        <w:t>Abstract:</w:t>
      </w:r>
      <w:r w:rsidRPr="008B06EA">
        <w:t xml:space="preserve"> </w:t>
      </w:r>
      <w:r>
        <w:t>Summary of change: Both standardized UE Usage Type and the operator-specific UE Usage Type are stored in the HSS and provided to the MME/SGSN. The MME/SGSN shall use the operator-specific UE Usage Type for the selection of the PGW in home routed scenario.</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170164</w:t>
      </w:r>
      <w:r w:rsidRPr="008B06EA">
        <w:t xml:space="preserve"> </w:t>
      </w:r>
      <w:r>
        <w:t>23.401 CR3186 (Rel</w:t>
      </w:r>
      <w:r>
        <w:noBreakHyphen/>
        <w:t>14, 'F'): Corrections of DECOR/eDECOR. (Source: Nokia, Alcatel-Lucent Shanghai Bell).</w:t>
      </w:r>
      <w:r>
        <w:br/>
      </w:r>
      <w:r w:rsidRPr="008B06EA">
        <w:rPr>
          <w:b/>
        </w:rPr>
        <w:t>Abstract:</w:t>
      </w:r>
      <w:r w:rsidRPr="008B06EA">
        <w:t xml:space="preserve"> </w:t>
      </w:r>
      <w:r>
        <w:t>Summary of change: 'Dedicated Serving Node identity' (DSN-ID) at UE and RAN replaces DCN-ID. Both standardized UE Usage Type and the operator-specific UE Usage Type are stored in the HSS and provided to the MME/SGSN.</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170134</w:t>
      </w:r>
      <w:r w:rsidRPr="008B06EA">
        <w:t xml:space="preserve"> </w:t>
      </w:r>
      <w:r>
        <w:t>23.401 CR3149R1 (Rel</w:t>
      </w:r>
      <w:r>
        <w:noBreakHyphen/>
        <w:t xml:space="preserve">14, 'F'): PDN GW selection using DCN-ID. (Source: Ericsson). (Revision of </w:t>
      </w:r>
      <w:r>
        <w:rPr>
          <w:color w:val="0000FF"/>
        </w:rPr>
        <w:t>TD S2</w:t>
      </w:r>
      <w:r>
        <w:rPr>
          <w:color w:val="0000FF"/>
        </w:rPr>
        <w:noBreakHyphen/>
      </w:r>
      <w:r w:rsidRPr="008B06EA">
        <w:rPr>
          <w:color w:val="0000FF"/>
        </w:rPr>
        <w:t>166412</w:t>
      </w:r>
      <w:r w:rsidRPr="008B06EA">
        <w:t>).</w:t>
      </w:r>
      <w:r>
        <w:br/>
      </w:r>
      <w:r w:rsidRPr="008B06EA">
        <w:rPr>
          <w:b/>
        </w:rPr>
        <w:t>Abstract:</w:t>
      </w:r>
      <w:r w:rsidRPr="008B06EA">
        <w:t xml:space="preserve"> </w:t>
      </w:r>
      <w:r>
        <w:t>Summary of change: The selection of home PDN GW may be based on the Home Routed DCN-ID provided in the subscription data from the HSS.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847794" w:rsidRPr="00847794" w:rsidRDefault="00847794" w:rsidP="00847794">
      <w:pPr>
        <w:pStyle w:val="H6"/>
        <w:rPr>
          <w:noProof/>
          <w:color w:val="0000FF"/>
        </w:rPr>
      </w:pPr>
      <w:r w:rsidRPr="00847794">
        <w:rPr>
          <w:noProof/>
          <w:color w:val="0000FF"/>
        </w:rPr>
        <w:t>AESE, MONTE</w:t>
      </w:r>
    </w:p>
    <w:p w:rsidR="00F16B01" w:rsidRDefault="00F16B01" w:rsidP="00847794">
      <w:pPr>
        <w:pStyle w:val="NormTop"/>
        <w:pBdr>
          <w:top w:val="none" w:sz="0" w:space="0" w:color="auto"/>
        </w:pBdr>
      </w:pPr>
      <w:r>
        <w:rPr>
          <w:color w:val="0000FF"/>
        </w:rPr>
        <w:t>TD S2</w:t>
      </w:r>
      <w:r>
        <w:rPr>
          <w:color w:val="0000FF"/>
        </w:rPr>
        <w:noBreakHyphen/>
        <w:t>170155</w:t>
      </w:r>
      <w:r w:rsidRPr="008B06EA">
        <w:t xml:space="preserve"> </w:t>
      </w:r>
      <w:r>
        <w:t>23.682 CR0257 (Rel</w:t>
      </w:r>
      <w:r>
        <w:noBreakHyphen/>
        <w:t xml:space="preserve">14, 'F'): Background Data Transfer Policy Activation via the SCEF. (Source: </w:t>
      </w:r>
      <w:r w:rsidR="00B15269" w:rsidRPr="00B15269">
        <w:rPr>
          <w:noProof/>
        </w:rPr>
        <w:t>Convida</w:t>
      </w:r>
      <w:r w:rsidR="00B15269">
        <w:t xml:space="preserve"> </w:t>
      </w:r>
      <w:r>
        <w:t>Wireless, ZTE, Oracle).</w:t>
      </w:r>
      <w:r>
        <w:br/>
      </w:r>
      <w:r w:rsidRPr="008B06EA">
        <w:rPr>
          <w:b/>
        </w:rPr>
        <w:t>Abstract:</w:t>
      </w:r>
      <w:r w:rsidRPr="008B06EA">
        <w:t xml:space="preserve"> </w:t>
      </w:r>
      <w:r>
        <w:t>Summary of change: 1. Updated the background data transfer procedure to show that the SCEF, acting as an AF, can activate the background data transfer policy based on a request from the SCS/AS. 2. Fixed steps 4 and 6 of section 5.9 to say that the SCEF returns the SCS/AS Reference ID.</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170157</w:t>
      </w:r>
      <w:r w:rsidRPr="008B06EA">
        <w:t xml:space="preserve"> </w:t>
      </w:r>
      <w:r>
        <w:t>23.682 CR0258 (Rel</w:t>
      </w:r>
      <w:r>
        <w:noBreakHyphen/>
        <w:t xml:space="preserve">14, 'B'): UE Detach Monitoring Event. (Source: </w:t>
      </w:r>
      <w:r w:rsidR="00B15269" w:rsidRPr="00B15269">
        <w:rPr>
          <w:noProof/>
        </w:rPr>
        <w:t>Convida</w:t>
      </w:r>
      <w:r w:rsidR="00B15269">
        <w:t xml:space="preserve"> </w:t>
      </w:r>
      <w:r>
        <w:t>Wireless, Oracle).</w:t>
      </w:r>
      <w:r>
        <w:br/>
      </w:r>
      <w:r w:rsidRPr="008B06EA">
        <w:rPr>
          <w:b/>
        </w:rPr>
        <w:t>Abstract:</w:t>
      </w:r>
      <w:r w:rsidRPr="008B06EA">
        <w:t xml:space="preserve"> </w:t>
      </w:r>
      <w:r>
        <w:t>Summary of change: Added a UE monitoring event for UE Detach. Fixed the typo in 5.6.6.7.</w:t>
      </w:r>
    </w:p>
    <w:p w:rsidR="00F16B01" w:rsidRPr="008B06EA" w:rsidRDefault="00F16B01" w:rsidP="00F16B01">
      <w:pPr>
        <w:keepNext/>
        <w:keepLines/>
      </w:pPr>
      <w:r>
        <w:rPr>
          <w:b/>
        </w:rPr>
        <w:t>Discussion and conclusion:</w:t>
      </w:r>
    </w:p>
    <w:p w:rsidR="00F16B01" w:rsidRPr="008B06EA" w:rsidRDefault="00F16B01" w:rsidP="00F16B01">
      <w:pPr>
        <w:keepLines/>
      </w:pPr>
      <w:r>
        <w:t xml:space="preserve">TS number missing on cover sheet. </w:t>
      </w:r>
      <w:r w:rsidR="007B594C" w:rsidRPr="007B594C">
        <w:rPr>
          <w:color w:val="0000FF"/>
        </w:rPr>
        <w:t>Not Handled</w:t>
      </w:r>
      <w:r w:rsidR="007B594C" w:rsidRPr="007B594C">
        <w:t>.</w:t>
      </w:r>
    </w:p>
    <w:p w:rsidR="00F16B01" w:rsidRDefault="00F16B01" w:rsidP="00F16B01">
      <w:pPr>
        <w:pStyle w:val="NormTop"/>
      </w:pPr>
      <w:r>
        <w:rPr>
          <w:color w:val="0000FF"/>
        </w:rPr>
        <w:t>TD S2</w:t>
      </w:r>
      <w:r>
        <w:rPr>
          <w:color w:val="0000FF"/>
        </w:rPr>
        <w:noBreakHyphen/>
        <w:t>170158</w:t>
      </w:r>
      <w:r w:rsidRPr="008B06EA">
        <w:t xml:space="preserve"> </w:t>
      </w:r>
      <w:r>
        <w:t>23.401 CR3184 (Rel</w:t>
      </w:r>
      <w:r>
        <w:noBreakHyphen/>
        <w:t xml:space="preserve">14, 'B'): UE Detach Monitoring Event. (Source: </w:t>
      </w:r>
      <w:r w:rsidR="00B15269" w:rsidRPr="00B15269">
        <w:rPr>
          <w:noProof/>
        </w:rPr>
        <w:t>Convida</w:t>
      </w:r>
      <w:r w:rsidR="00B15269">
        <w:t xml:space="preserve"> </w:t>
      </w:r>
      <w:r>
        <w:t>Wireless, Oracle).</w:t>
      </w:r>
      <w:r>
        <w:br/>
      </w:r>
      <w:r w:rsidRPr="008B06EA">
        <w:rPr>
          <w:b/>
        </w:rPr>
        <w:t>Abstract:</w:t>
      </w:r>
      <w:r w:rsidRPr="008B06EA">
        <w:t xml:space="preserve"> </w:t>
      </w:r>
      <w:r>
        <w:t>Summary of change: Added a UE monitoring event for UE Detach.</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170160</w:t>
      </w:r>
      <w:r w:rsidRPr="008B06EA">
        <w:t xml:space="preserve"> </w:t>
      </w:r>
      <w:r>
        <w:t>23.060 CR2020 (Rel</w:t>
      </w:r>
      <w:r>
        <w:noBreakHyphen/>
        <w:t xml:space="preserve">14, 'B'): UE Detach Monitoring Event. (Source: </w:t>
      </w:r>
      <w:r w:rsidR="00B15269" w:rsidRPr="00B15269">
        <w:rPr>
          <w:noProof/>
        </w:rPr>
        <w:t>Convida</w:t>
      </w:r>
      <w:r w:rsidR="00B15269">
        <w:t xml:space="preserve"> </w:t>
      </w:r>
      <w:r>
        <w:t>Wireless, Oracle).</w:t>
      </w:r>
      <w:r>
        <w:br/>
      </w:r>
      <w:r w:rsidRPr="008B06EA">
        <w:rPr>
          <w:b/>
        </w:rPr>
        <w:t>Abstract:</w:t>
      </w:r>
      <w:r w:rsidRPr="008B06EA">
        <w:t xml:space="preserve"> </w:t>
      </w:r>
      <w:r>
        <w:t>Summary of change: Added a UE monitoring event for UE Detach.</w:t>
      </w:r>
    </w:p>
    <w:p w:rsidR="00F16B01" w:rsidRPr="008B06EA" w:rsidRDefault="00F16B01" w:rsidP="00F16B01">
      <w:pPr>
        <w:keepNext/>
        <w:keepLines/>
      </w:pPr>
      <w:r>
        <w:rPr>
          <w:b/>
        </w:rPr>
        <w:t>Discussion and conclusion:</w:t>
      </w:r>
    </w:p>
    <w:p w:rsidR="00F16B01" w:rsidRPr="00847794" w:rsidRDefault="007B594C" w:rsidP="00F16B01">
      <w:pPr>
        <w:keepLines/>
      </w:pPr>
      <w:r w:rsidRPr="007B594C">
        <w:rPr>
          <w:color w:val="0000FF"/>
        </w:rPr>
        <w:t>Not Handled</w:t>
      </w:r>
      <w:r w:rsidRPr="007B594C">
        <w:t>.</w:t>
      </w:r>
    </w:p>
    <w:p w:rsidR="00847794" w:rsidRPr="00847794" w:rsidRDefault="00847794" w:rsidP="00847794">
      <w:pPr>
        <w:pStyle w:val="H6"/>
        <w:rPr>
          <w:color w:val="0000FF"/>
        </w:rPr>
      </w:pPr>
      <w:r>
        <w:rPr>
          <w:color w:val="0000FF"/>
        </w:rPr>
        <w:lastRenderedPageBreak/>
        <w:t>TEI12, TEI13, TEI14, Other</w:t>
      </w:r>
    </w:p>
    <w:p w:rsidR="00847794" w:rsidRDefault="00847794" w:rsidP="00847794">
      <w:pPr>
        <w:pStyle w:val="NormTop"/>
        <w:pBdr>
          <w:top w:val="none" w:sz="0" w:space="0" w:color="auto"/>
        </w:pBdr>
      </w:pPr>
      <w:r>
        <w:rPr>
          <w:color w:val="0000FF"/>
        </w:rPr>
        <w:t>TD S2</w:t>
      </w:r>
      <w:r>
        <w:rPr>
          <w:color w:val="0000FF"/>
        </w:rPr>
        <w:noBreakHyphen/>
        <w:t>170289</w:t>
      </w:r>
      <w:r w:rsidRPr="008B06EA">
        <w:t xml:space="preserve"> </w:t>
      </w:r>
      <w:r>
        <w:t>(DISCUSSION) CE Mode A/B with dedicated bearer establishment. (Source: Nokia).</w:t>
      </w:r>
      <w:r>
        <w:br/>
      </w:r>
      <w:r w:rsidRPr="008B06EA">
        <w:rPr>
          <w:b/>
        </w:rPr>
        <w:t>Abstract:</w:t>
      </w:r>
      <w:r w:rsidRPr="008B06EA">
        <w:t xml:space="preserve"> </w:t>
      </w:r>
      <w:r>
        <w:t xml:space="preserve">This paper raises the issue with CE Mode A/B and dedicated bearer establishment (e.g. affecting </w:t>
      </w:r>
      <w:r w:rsidRPr="006C5D95">
        <w:rPr>
          <w:noProof/>
        </w:rPr>
        <w:t>VoLTE</w:t>
      </w:r>
      <w:r>
        <w:t>).</w:t>
      </w:r>
    </w:p>
    <w:p w:rsidR="00847794" w:rsidRPr="008B06EA" w:rsidRDefault="00847794" w:rsidP="00847794">
      <w:pPr>
        <w:keepNext/>
        <w:keepLines/>
      </w:pPr>
      <w:r>
        <w:rPr>
          <w:b/>
        </w:rPr>
        <w:t>Discussion and conclusion:</w:t>
      </w:r>
    </w:p>
    <w:p w:rsidR="00847794" w:rsidRPr="006C5D95" w:rsidRDefault="00847794" w:rsidP="00847794">
      <w:pPr>
        <w:keepLines/>
      </w:pPr>
      <w:r w:rsidRPr="006C5D95">
        <w:rPr>
          <w:color w:val="0000FF"/>
        </w:rPr>
        <w:t>Noted</w:t>
      </w:r>
      <w:r>
        <w:t xml:space="preserve"> in parallel session.</w:t>
      </w:r>
    </w:p>
    <w:p w:rsidR="00847794" w:rsidRDefault="00847794" w:rsidP="00847794">
      <w:pPr>
        <w:pStyle w:val="NormTop"/>
      </w:pPr>
      <w:r>
        <w:rPr>
          <w:color w:val="0000FF"/>
        </w:rPr>
        <w:t>TD S2</w:t>
      </w:r>
      <w:r>
        <w:rPr>
          <w:color w:val="0000FF"/>
        </w:rPr>
        <w:noBreakHyphen/>
        <w:t>170292</w:t>
      </w:r>
      <w:r w:rsidRPr="008B06EA">
        <w:t xml:space="preserve"> </w:t>
      </w:r>
      <w:r>
        <w:t>23.401 CR3197 (Rel</w:t>
      </w:r>
      <w:r>
        <w:noBreakHyphen/>
        <w:t>13, 'F'): Restriction of CE Mode B with dedicated bearer requirements. (Source: Nokia).</w:t>
      </w:r>
      <w:r>
        <w:br/>
      </w:r>
      <w:r w:rsidRPr="008B06EA">
        <w:rPr>
          <w:b/>
        </w:rPr>
        <w:t>Abstract:</w:t>
      </w:r>
      <w:r w:rsidRPr="008B06EA">
        <w:t xml:space="preserve"> </w:t>
      </w:r>
      <w:r>
        <w:t>Summary of change: Add a restriction (similar to the way that Rel</w:t>
      </w:r>
      <w:r>
        <w:noBreakHyphen/>
        <w:t>14 CR has done via CR 3135/</w:t>
      </w:r>
      <w:r w:rsidRPr="00F16B01">
        <w:rPr>
          <w:color w:val="0000FF"/>
        </w:rPr>
        <w:t>TD S2</w:t>
      </w:r>
      <w:r w:rsidRPr="00F16B01">
        <w:rPr>
          <w:color w:val="0000FF"/>
        </w:rPr>
        <w:noBreakHyphen/>
        <w:t>166936</w:t>
      </w:r>
      <w:r>
        <w:t xml:space="preserve"> for</w:t>
      </w:r>
      <w:r w:rsidRPr="006C5D95">
        <w:rPr>
          <w:noProof/>
        </w:rPr>
        <w:t xml:space="preserve"> CIoT_Ext)</w:t>
      </w:r>
      <w:r>
        <w:t xml:space="preserve"> that UE shall be configured not to indicate the support of CE Mode B to the network if it can invoke services that may require the support of dedicated bearers from the network.</w:t>
      </w:r>
    </w:p>
    <w:p w:rsidR="00847794" w:rsidRPr="00280EB9" w:rsidRDefault="00EB6F17" w:rsidP="00847794">
      <w:pPr>
        <w:keepNext/>
        <w:rPr>
          <w:i/>
        </w:rPr>
      </w:pPr>
      <w:r w:rsidRPr="00EB6F17">
        <w:rPr>
          <w:b/>
          <w:i/>
        </w:rPr>
        <w:t xml:space="preserve">Parallel comment: </w:t>
      </w:r>
      <w:r w:rsidR="00847794" w:rsidRPr="00280EB9">
        <w:rPr>
          <w:i/>
        </w:rPr>
        <w:t>This would be further discussed offline and would be brought back in the next meeting.</w:t>
      </w:r>
    </w:p>
    <w:p w:rsidR="00847794" w:rsidRPr="008B06EA" w:rsidRDefault="00847794" w:rsidP="00847794">
      <w:pPr>
        <w:keepNext/>
        <w:keepLines/>
      </w:pPr>
      <w:r>
        <w:rPr>
          <w:b/>
        </w:rPr>
        <w:t>Discussion and conclusion:</w:t>
      </w:r>
    </w:p>
    <w:p w:rsidR="00847794" w:rsidRPr="006C5D95" w:rsidRDefault="00847794" w:rsidP="00847794">
      <w:pPr>
        <w:keepLines/>
      </w:pPr>
      <w:r>
        <w:t xml:space="preserve">Revised in parallel session to </w:t>
      </w:r>
      <w:r w:rsidRPr="006C5D95">
        <w:rPr>
          <w:color w:val="0000FF"/>
        </w:rPr>
        <w:t>TD S2</w:t>
      </w:r>
      <w:r w:rsidRPr="006C5D95">
        <w:rPr>
          <w:color w:val="0000FF"/>
        </w:rPr>
        <w:noBreakHyphen/>
        <w:t>170458</w:t>
      </w:r>
      <w:r>
        <w:t xml:space="preserve">. </w:t>
      </w:r>
      <w:r w:rsidR="00C01383" w:rsidRPr="00C01383">
        <w:rPr>
          <w:color w:val="FF0000"/>
        </w:rPr>
        <w:t>Withdrawn</w:t>
      </w:r>
      <w:r w:rsidR="00C01383">
        <w:t xml:space="preserve"> (not provided).</w:t>
      </w:r>
    </w:p>
    <w:p w:rsidR="00F16B01" w:rsidRDefault="00F16B01" w:rsidP="00F16B01">
      <w:pPr>
        <w:pStyle w:val="NormTop"/>
      </w:pPr>
      <w:r>
        <w:rPr>
          <w:color w:val="0000FF"/>
        </w:rPr>
        <w:t>TD S2</w:t>
      </w:r>
      <w:r>
        <w:rPr>
          <w:color w:val="0000FF"/>
        </w:rPr>
        <w:noBreakHyphen/>
        <w:t>170023</w:t>
      </w:r>
      <w:r w:rsidRPr="008B06EA">
        <w:t xml:space="preserve"> </w:t>
      </w:r>
      <w:r>
        <w:t>LS from RAN WG2: Reply LS to SA4 on RAN-Assisted Codec Rate Adaptation. (RAN WG2)</w:t>
      </w:r>
      <w:r>
        <w:br/>
      </w:r>
      <w:r w:rsidRPr="008B06EA">
        <w:rPr>
          <w:b/>
        </w:rPr>
        <w:t>Abstract:</w:t>
      </w:r>
      <w:r w:rsidRPr="008B06EA">
        <w:t xml:space="preserve"> </w:t>
      </w:r>
      <w:r>
        <w:t xml:space="preserve">RAN WG2 thanks SA WG4 for their LS in S4-161323. RAN WG2 has discussed the assumptions provided in the LS and would like to provide the following answers: SA WG4's current assumption is that the RAN-assisted codec adaptation messages can be combined with application layer adaptation mechanisms that are under SA WG4 responsibility. In particular, SA WG4 assumes that for the solutions to be developed under this work item, 1) the </w:t>
      </w:r>
      <w:r w:rsidR="00B15269" w:rsidRPr="00B15269">
        <w:rPr>
          <w:noProof/>
        </w:rPr>
        <w:t>eNB</w:t>
      </w:r>
      <w:r>
        <w:t xml:space="preserve"> is unaware of the codec and its operating mode and 2) the signalled bit rates for UL/DL are recommendations which may trigger further application specific adaptation actions. Answer: RAN WG2 confirms the assumptions. The behaviour of a UE in response to a RAN-assisted codec adaptation message could, for instance, be one of the following: - Case 1: The </w:t>
      </w:r>
      <w:r w:rsidR="00B15269" w:rsidRPr="00B15269">
        <w:rPr>
          <w:noProof/>
        </w:rPr>
        <w:t>eNB</w:t>
      </w:r>
      <w:r>
        <w:t xml:space="preserve"> recommended bit rate is followed such that the application increases or decreases the used bit rate to a rate below or equal to the </w:t>
      </w:r>
      <w:r w:rsidR="00B15269" w:rsidRPr="00B15269">
        <w:rPr>
          <w:noProof/>
        </w:rPr>
        <w:t>eNB</w:t>
      </w:r>
      <w:r>
        <w:t xml:space="preserve"> recommended bit rate. - Case 2: The </w:t>
      </w:r>
      <w:r w:rsidR="00B15269" w:rsidRPr="00B15269">
        <w:rPr>
          <w:noProof/>
        </w:rPr>
        <w:t>eNB</w:t>
      </w:r>
      <w:r>
        <w:t xml:space="preserve"> recommended bit rate triggers an SDP re-negotiation of the session, especially if the recommended bit rate is below the session GBR. - Case 3: The UE may or may not adjust the codec bit rate in response to the </w:t>
      </w:r>
      <w:r w:rsidR="00B15269" w:rsidRPr="00B15269">
        <w:rPr>
          <w:noProof/>
        </w:rPr>
        <w:t>eNB</w:t>
      </w:r>
      <w:r>
        <w:t xml:space="preserve"> recommended bit rate but use the signaled </w:t>
      </w:r>
      <w:r w:rsidR="00B15269" w:rsidRPr="00B15269">
        <w:rPr>
          <w:noProof/>
        </w:rPr>
        <w:t>eNB</w:t>
      </w:r>
      <w:r>
        <w:t xml:space="preserve"> recommended bit rate as a trigger for application layer adaptation. - Case 4: The </w:t>
      </w:r>
      <w:r w:rsidR="00B15269" w:rsidRPr="00B15269">
        <w:rPr>
          <w:noProof/>
        </w:rPr>
        <w:t>eNB</w:t>
      </w:r>
      <w:r>
        <w:t xml:space="preserve"> recommended bit rate is ignored. Answer: From RAN WG2 perspective the UE is preferred to follow the recommendations received by the </w:t>
      </w:r>
      <w:r w:rsidR="00B15269" w:rsidRPr="00B15269">
        <w:rPr>
          <w:noProof/>
        </w:rPr>
        <w:t>eNB</w:t>
      </w:r>
      <w:r>
        <w:t xml:space="preserve">. However, RAN WG2 understands that in certain conditions the </w:t>
      </w:r>
      <w:r w:rsidR="00B15269" w:rsidRPr="00B15269">
        <w:rPr>
          <w:noProof/>
        </w:rPr>
        <w:t>eNB</w:t>
      </w:r>
      <w:r>
        <w:t xml:space="preserve"> recommendations may not be applied. Therefore, RAN WG2 leaves SA WG4 to decide on the scenarios that UE may or may not follow the </w:t>
      </w:r>
      <w:r w:rsidR="00B15269" w:rsidRPr="00B15269">
        <w:rPr>
          <w:noProof/>
        </w:rPr>
        <w:t>eNB</w:t>
      </w:r>
      <w:r>
        <w:t xml:space="preserve"> recommendations. Furthermore, RAN WG2 would like to inform SA WG4 about the further agreements made in this meeting: - Introduce a rate recommendation query message from the UE to the </w:t>
      </w:r>
      <w:r w:rsidR="00B15269" w:rsidRPr="00B15269">
        <w:rPr>
          <w:noProof/>
        </w:rPr>
        <w:t>eNB</w:t>
      </w:r>
      <w:r>
        <w:t xml:space="preserve">. o This query message uses the same MAC CE format that is used for the bit rate recommendation message from the </w:t>
      </w:r>
      <w:r w:rsidR="00B15269" w:rsidRPr="00B15269">
        <w:rPr>
          <w:noProof/>
        </w:rPr>
        <w:t>eNB</w:t>
      </w:r>
      <w:r>
        <w:t xml:space="preserve"> to the UE. </w:t>
      </w:r>
      <w:r>
        <w:t xml:space="preserve"> The trigger for sending the query message is FFS. </w:t>
      </w:r>
      <w:r>
        <w:t xml:space="preserve"> Whether this MAC CE will trigger scheduling request is FFS. </w:t>
      </w:r>
      <w:r>
        <w:t xml:space="preserve"> Whether to use MAC CE for the query message can be revisited if necessary. o The UE is configured with a prohibit timer to restrict the UE from sending the query message too often. o If the UE receives a recommended bit rate from the </w:t>
      </w:r>
      <w:r w:rsidR="00B15269" w:rsidRPr="00B15269">
        <w:rPr>
          <w:noProof/>
        </w:rPr>
        <w:t>eNB</w:t>
      </w:r>
      <w:r>
        <w:t xml:space="preserve"> as response to the query message that is lower than the value sent in the query message, the UE should not use a bit rate that goes beyond the value received from the </w:t>
      </w:r>
      <w:r w:rsidR="00B15269" w:rsidRPr="00B15269">
        <w:rPr>
          <w:noProof/>
        </w:rPr>
        <w:t>eNB</w:t>
      </w:r>
      <w:r>
        <w:t>.</w:t>
      </w:r>
    </w:p>
    <w:p w:rsidR="00F16B01" w:rsidRPr="008B06EA" w:rsidRDefault="00F16B01" w:rsidP="00F16B01">
      <w:pPr>
        <w:keepNext/>
        <w:keepLines/>
      </w:pPr>
      <w:r>
        <w:rPr>
          <w:b/>
        </w:rPr>
        <w:t>Discussion and conclusion:</w:t>
      </w:r>
    </w:p>
    <w:p w:rsidR="00F16B01" w:rsidRPr="006C5D95" w:rsidRDefault="006C5D95" w:rsidP="00F16B01">
      <w:pPr>
        <w:keepLines/>
      </w:pPr>
      <w:r w:rsidRPr="006C5D95">
        <w:rPr>
          <w:color w:val="FF0000"/>
        </w:rPr>
        <w:t>Postponed</w:t>
      </w:r>
      <w:r>
        <w:t xml:space="preserve"> to SA WG2#119.</w:t>
      </w:r>
    </w:p>
    <w:p w:rsidR="00F16B01" w:rsidRDefault="00F16B01" w:rsidP="00F16B01">
      <w:pPr>
        <w:pStyle w:val="NormTop"/>
      </w:pPr>
      <w:r>
        <w:rPr>
          <w:color w:val="0000FF"/>
        </w:rPr>
        <w:t>TD S2</w:t>
      </w:r>
      <w:r>
        <w:rPr>
          <w:color w:val="0000FF"/>
        </w:rPr>
        <w:noBreakHyphen/>
        <w:t>170026</w:t>
      </w:r>
      <w:r w:rsidRPr="008B06EA">
        <w:t xml:space="preserve"> </w:t>
      </w:r>
      <w:r>
        <w:t>LS from RAN WG3: LS on support of redirection for VoLTE. (RAN WG3)</w:t>
      </w:r>
      <w:r>
        <w:br/>
      </w:r>
      <w:r w:rsidRPr="008B06EA">
        <w:rPr>
          <w:b/>
        </w:rPr>
        <w:t>Abstract:</w:t>
      </w:r>
      <w:r w:rsidRPr="008B06EA">
        <w:t xml:space="preserve"> </w:t>
      </w:r>
      <w:r>
        <w:t>RAN WG3 has as an optimisation of redirection for VoLTE agreed to reuse the existing cause value 'Inter-RAT Redirection' when intra-LTE redirection is performed. When the cause value 'Inter-RAT Redirection' is included in UE CONTEXT RELEASE REQUEST message, it indicates to the EPC that the redirection is performed and the EPC can keep the GBR bearers for a short period so that the VoLTE call can be recovered as soon as possible after UE re-accessing the network. Action: RAN WG3 kindly asks SA WG2 to take above information into account and update their specifications if needed.</w:t>
      </w:r>
    </w:p>
    <w:p w:rsidR="00F16B01" w:rsidRPr="008B06EA" w:rsidRDefault="00F16B01" w:rsidP="00F16B01">
      <w:pPr>
        <w:keepNext/>
        <w:keepLines/>
      </w:pPr>
      <w:r>
        <w:rPr>
          <w:b/>
        </w:rPr>
        <w:t>Discussion and conclusion:</w:t>
      </w:r>
    </w:p>
    <w:p w:rsidR="006C5D95" w:rsidRPr="006C5D95" w:rsidRDefault="006C5D95" w:rsidP="006C5D95">
      <w:pPr>
        <w:keepLines/>
      </w:pPr>
      <w:r w:rsidRPr="006C5D95">
        <w:rPr>
          <w:color w:val="FF0000"/>
        </w:rPr>
        <w:t>Postponed</w:t>
      </w:r>
      <w:r>
        <w:t xml:space="preserve"> to SA WG2#119.</w:t>
      </w:r>
    </w:p>
    <w:p w:rsidR="00F16B01" w:rsidRDefault="00F16B01" w:rsidP="00F16B01">
      <w:pPr>
        <w:pStyle w:val="NormTop"/>
      </w:pPr>
      <w:r>
        <w:rPr>
          <w:color w:val="0000FF"/>
        </w:rPr>
        <w:lastRenderedPageBreak/>
        <w:t>TD S2</w:t>
      </w:r>
      <w:r>
        <w:rPr>
          <w:color w:val="0000FF"/>
        </w:rPr>
        <w:noBreakHyphen/>
        <w:t>170033</w:t>
      </w:r>
      <w:r w:rsidRPr="008B06EA">
        <w:t xml:space="preserve"> </w:t>
      </w:r>
      <w:r>
        <w:t xml:space="preserve">LS from SA WG5: Reply LS on Flexible </w:t>
      </w:r>
      <w:r w:rsidR="00B15269" w:rsidRPr="00B15269">
        <w:rPr>
          <w:noProof/>
        </w:rPr>
        <w:t>eNB</w:t>
      </w:r>
      <w:r>
        <w:t>-ID and Cell-ID in E-UTRAN. (SA WG5)</w:t>
      </w:r>
      <w:r>
        <w:br/>
      </w:r>
      <w:r w:rsidRPr="008B06EA">
        <w:rPr>
          <w:b/>
        </w:rPr>
        <w:t>Abstract:</w:t>
      </w:r>
      <w:r w:rsidRPr="008B06EA">
        <w:t xml:space="preserve"> </w:t>
      </w:r>
      <w:r>
        <w:t xml:space="preserve">SA WG5 thanks RAN WG3 for the request for feedback on introducing two lengths for the </w:t>
      </w:r>
      <w:r w:rsidR="00B15269" w:rsidRPr="00B15269">
        <w:rPr>
          <w:noProof/>
        </w:rPr>
        <w:t>eNB</w:t>
      </w:r>
      <w:r>
        <w:t xml:space="preserve"> ID for Macro </w:t>
      </w:r>
      <w:r w:rsidR="00B15269" w:rsidRPr="00B15269">
        <w:rPr>
          <w:noProof/>
        </w:rPr>
        <w:t>eNB</w:t>
      </w:r>
      <w:r>
        <w:t xml:space="preserve">s. The </w:t>
      </w:r>
      <w:r w:rsidR="00B15269" w:rsidRPr="00B15269">
        <w:rPr>
          <w:noProof/>
        </w:rPr>
        <w:t>eNB</w:t>
      </w:r>
      <w:r>
        <w:t xml:space="preserve">Id is only readable in the object model for EUTRAN. It means that it is the </w:t>
      </w:r>
      <w:r w:rsidR="00B15269" w:rsidRPr="00B15269">
        <w:rPr>
          <w:noProof/>
        </w:rPr>
        <w:t>eNB</w:t>
      </w:r>
      <w:r>
        <w:t xml:space="preserve"> or an Element Manager that creates the </w:t>
      </w:r>
      <w:r w:rsidR="00B15269" w:rsidRPr="00B15269">
        <w:rPr>
          <w:noProof/>
        </w:rPr>
        <w:t>eNB</w:t>
      </w:r>
      <w:r>
        <w:t xml:space="preserve">Id when an instance of an </w:t>
      </w:r>
      <w:r w:rsidR="00B15269" w:rsidRPr="00B15269">
        <w:rPr>
          <w:noProof/>
        </w:rPr>
        <w:t>eNB</w:t>
      </w:r>
      <w:r>
        <w:t xml:space="preserve"> is created. What criteria should be used for choosing 21 or 18 bits when creating the </w:t>
      </w:r>
      <w:r w:rsidR="00B15269" w:rsidRPr="00B15269">
        <w:rPr>
          <w:noProof/>
        </w:rPr>
        <w:t>eNB</w:t>
      </w:r>
      <w:r>
        <w:t xml:space="preserve">Id? How does a receiver of the </w:t>
      </w:r>
      <w:r w:rsidR="00B15269" w:rsidRPr="00B15269">
        <w:rPr>
          <w:noProof/>
        </w:rPr>
        <w:t>eNB</w:t>
      </w:r>
      <w:r>
        <w:t xml:space="preserve"> id know which length is used by the sender?</w:t>
      </w:r>
    </w:p>
    <w:p w:rsidR="00F16B01" w:rsidRPr="008B06EA" w:rsidRDefault="00F16B01" w:rsidP="00F16B01">
      <w:pPr>
        <w:keepNext/>
        <w:keepLines/>
      </w:pPr>
      <w:r>
        <w:rPr>
          <w:b/>
        </w:rPr>
        <w:t>Discussion and conclusion:</w:t>
      </w:r>
    </w:p>
    <w:p w:rsidR="00F16B01" w:rsidRPr="006C5D95" w:rsidRDefault="006C5D95" w:rsidP="00F16B01">
      <w:pPr>
        <w:keepLines/>
      </w:pPr>
      <w:r w:rsidRPr="006C5D95">
        <w:rPr>
          <w:color w:val="0000FF"/>
        </w:rPr>
        <w:t>Noted</w:t>
      </w:r>
      <w:r>
        <w:t xml:space="preserve"> in parallel session.</w:t>
      </w:r>
    </w:p>
    <w:p w:rsidR="00F16B01" w:rsidRDefault="00F16B01" w:rsidP="00F16B01">
      <w:pPr>
        <w:pStyle w:val="NormTop"/>
      </w:pPr>
      <w:r>
        <w:rPr>
          <w:color w:val="0000FF"/>
        </w:rPr>
        <w:t>TD S2</w:t>
      </w:r>
      <w:r>
        <w:rPr>
          <w:color w:val="0000FF"/>
        </w:rPr>
        <w:noBreakHyphen/>
        <w:t>170050</w:t>
      </w:r>
      <w:r w:rsidRPr="008B06EA">
        <w:t xml:space="preserve"> </w:t>
      </w:r>
      <w:r>
        <w:t>23.401 CR3167 (Rel</w:t>
      </w:r>
      <w:r>
        <w:noBreakHyphen/>
        <w:t xml:space="preserve">14, 'F'): RAB Setup information in the IRAT handover. (Source: Huawei, </w:t>
      </w:r>
      <w:r w:rsidR="00847794" w:rsidRPr="00847794">
        <w:rPr>
          <w:noProof/>
        </w:rPr>
        <w:t>HiSilicon</w:t>
      </w:r>
      <w:r>
        <w:t>).</w:t>
      </w:r>
      <w:r>
        <w:br/>
      </w:r>
      <w:r w:rsidRPr="008B06EA">
        <w:rPr>
          <w:b/>
        </w:rPr>
        <w:t>Abstract:</w:t>
      </w:r>
      <w:r w:rsidRPr="008B06EA">
        <w:t xml:space="preserve"> </w:t>
      </w:r>
      <w:r>
        <w:t>Summary of change: The above described Option 2) is implemented. The MME adds some reserved TEID and IP address parameter in the Forward Relocation Response message when the RAB has no forwarding tunnel.</w:t>
      </w:r>
    </w:p>
    <w:p w:rsidR="006C5D95" w:rsidRPr="006C5D95" w:rsidRDefault="00EB6F17" w:rsidP="006C5D95">
      <w:pPr>
        <w:keepNext/>
        <w:rPr>
          <w:i/>
        </w:rPr>
      </w:pPr>
      <w:r w:rsidRPr="00EB6F17">
        <w:rPr>
          <w:b/>
          <w:i/>
        </w:rPr>
        <w:t xml:space="preserve">Parallel comment: </w:t>
      </w:r>
      <w:r w:rsidR="006C5D95" w:rsidRPr="006C5D95">
        <w:rPr>
          <w:i/>
        </w:rPr>
        <w:t>Reviewed in parallel session.</w:t>
      </w:r>
    </w:p>
    <w:p w:rsidR="00F16B01" w:rsidRPr="008B06EA" w:rsidRDefault="00F16B01" w:rsidP="00F16B01">
      <w:pPr>
        <w:keepNext/>
        <w:keepLines/>
      </w:pPr>
      <w:r>
        <w:rPr>
          <w:b/>
        </w:rPr>
        <w:t>Discussion and conclusion:</w:t>
      </w:r>
    </w:p>
    <w:p w:rsidR="00F16B01" w:rsidRPr="008B06EA" w:rsidRDefault="00F16B01" w:rsidP="00F16B01">
      <w:pPr>
        <w:keepLines/>
      </w:pPr>
      <w:r>
        <w:t>Wrong CR number on Cover sheet. Should be CR</w:t>
      </w:r>
      <w:r w:rsidR="00280EB9">
        <w:t xml:space="preserve"> </w:t>
      </w:r>
      <w:r>
        <w:t xml:space="preserve">3167. </w:t>
      </w:r>
      <w:r w:rsidR="00280EB9">
        <w:t xml:space="preserve">Revised in parallel session to </w:t>
      </w:r>
      <w:r w:rsidR="00280EB9" w:rsidRPr="00280EB9">
        <w:rPr>
          <w:color w:val="0000FF"/>
        </w:rPr>
        <w:t>TD S2</w:t>
      </w:r>
      <w:r w:rsidR="00280EB9" w:rsidRPr="00280EB9">
        <w:rPr>
          <w:color w:val="0000FF"/>
        </w:rPr>
        <w:noBreakHyphen/>
        <w:t>170496</w:t>
      </w:r>
      <w:r w:rsidR="00280EB9">
        <w:t xml:space="preserve">. </w:t>
      </w:r>
      <w:r w:rsidR="00FE29AC">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170167</w:t>
      </w:r>
      <w:r w:rsidRPr="008B06EA">
        <w:t xml:space="preserve"> </w:t>
      </w:r>
      <w:r>
        <w:t>23.401 CR3187 (Rel</w:t>
      </w:r>
      <w:r>
        <w:noBreakHyphen/>
        <w:t>14, 'F'): Correction to PDN GW initiated bearer modification. (Source: Nokia, Alcatel-Lucent Shanghai Bell).</w:t>
      </w:r>
      <w:r>
        <w:br/>
      </w:r>
      <w:r w:rsidRPr="008B06EA">
        <w:rPr>
          <w:b/>
        </w:rPr>
        <w:t>Abstract:</w:t>
      </w:r>
      <w:r w:rsidRPr="008B06EA">
        <w:t xml:space="preserve"> </w:t>
      </w:r>
      <w:r>
        <w:t>Summary of change: The name of the message is changed.</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 to meeting #119. </w:t>
      </w:r>
      <w:r w:rsidR="007B594C" w:rsidRPr="007B594C">
        <w:rPr>
          <w:color w:val="0000FF"/>
        </w:rPr>
        <w:t>Not Handled</w:t>
      </w:r>
      <w:r w:rsidR="007B594C" w:rsidRPr="007B594C">
        <w:t>.</w:t>
      </w:r>
    </w:p>
    <w:p w:rsidR="00F16B01" w:rsidRDefault="00F16B01" w:rsidP="00F16B01">
      <w:pPr>
        <w:pStyle w:val="NormTop"/>
      </w:pPr>
      <w:r>
        <w:rPr>
          <w:color w:val="0000FF"/>
        </w:rPr>
        <w:t>TD S2</w:t>
      </w:r>
      <w:r>
        <w:rPr>
          <w:color w:val="0000FF"/>
        </w:rPr>
        <w:noBreakHyphen/>
        <w:t>170369</w:t>
      </w:r>
      <w:r w:rsidRPr="008B06EA">
        <w:t xml:space="preserve"> </w:t>
      </w:r>
      <w:r>
        <w:t xml:space="preserve">LS from RAN WG5: LS on clarification on usage of ePCO and support of APN rate control for </w:t>
      </w:r>
      <w:r w:rsidR="00B15269" w:rsidRPr="00B15269">
        <w:rPr>
          <w:noProof/>
        </w:rPr>
        <w:t>NB-IoT</w:t>
      </w:r>
      <w:r>
        <w:t xml:space="preserve"> devices. (RAN WG5)</w:t>
      </w:r>
      <w:r>
        <w:br/>
      </w:r>
      <w:r w:rsidRPr="008B06EA">
        <w:rPr>
          <w:b/>
        </w:rPr>
        <w:t>Abstract:</w:t>
      </w:r>
      <w:r w:rsidRPr="008B06EA">
        <w:t xml:space="preserve"> </w:t>
      </w:r>
      <w:r>
        <w:t xml:space="preserve">RAN WG5 is in the process of developing </w:t>
      </w:r>
      <w:r w:rsidR="00B15269" w:rsidRPr="00B15269">
        <w:rPr>
          <w:noProof/>
        </w:rPr>
        <w:t>NB-IoT</w:t>
      </w:r>
      <w:r>
        <w:t xml:space="preserve"> conformance testing. During this process RAN WG5 has encountered problems with interpretation of the core spec requirements in regard to the usage of Extended protocol configuration option (ePCO) IE, the support (Mandatory or Optional) of the APN rate control for UEs which support NB-S1, and, the provision of the APN rate control support flag in the ePCO. With the present LS RAN WG5 is seeking clarification on those requirements.</w:t>
      </w:r>
    </w:p>
    <w:p w:rsidR="00F16B01" w:rsidRPr="008B06EA" w:rsidRDefault="00F16B01" w:rsidP="00F16B01">
      <w:pPr>
        <w:keepNext/>
        <w:keepLines/>
      </w:pPr>
      <w:r>
        <w:rPr>
          <w:b/>
        </w:rPr>
        <w:t>Discussion and conclusion:</w:t>
      </w:r>
    </w:p>
    <w:p w:rsidR="00F16B01" w:rsidRPr="00280EB9" w:rsidRDefault="00280EB9" w:rsidP="00F16B01">
      <w:pPr>
        <w:keepLines/>
      </w:pPr>
      <w:r w:rsidRPr="00280EB9">
        <w:rPr>
          <w:color w:val="FF0000"/>
        </w:rPr>
        <w:t>Postponed</w:t>
      </w:r>
      <w:r>
        <w:t xml:space="preserve"> to SA WG2 meeting #119.</w:t>
      </w:r>
    </w:p>
    <w:p w:rsidR="00F16B01" w:rsidRDefault="00F16B01" w:rsidP="00F16B01">
      <w:pPr>
        <w:pStyle w:val="Heading3"/>
      </w:pPr>
      <w:bookmarkStart w:id="8" w:name="_Toc472925059"/>
      <w:r>
        <w:t>5.1.1</w:t>
      </w:r>
      <w:r>
        <w:tab/>
        <w:t>3GPP Packet Access Maintenance - CUPS</w:t>
      </w:r>
      <w:bookmarkEnd w:id="8"/>
    </w:p>
    <w:p w:rsidR="002333FC" w:rsidRDefault="002333FC" w:rsidP="002333FC">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F16B01" w:rsidRDefault="00F16B01" w:rsidP="00F16B01">
      <w:pPr>
        <w:pStyle w:val="NormTop"/>
      </w:pPr>
      <w:r>
        <w:rPr>
          <w:color w:val="0000FF"/>
        </w:rPr>
        <w:t>TD S2</w:t>
      </w:r>
      <w:r>
        <w:rPr>
          <w:color w:val="0000FF"/>
        </w:rPr>
        <w:noBreakHyphen/>
        <w:t>170270</w:t>
      </w:r>
      <w:r w:rsidRPr="008B06EA">
        <w:t xml:space="preserve"> </w:t>
      </w:r>
      <w:r>
        <w:t>23.214 CR0025 (Rel</w:t>
      </w:r>
      <w:r>
        <w:noBreakHyphen/>
        <w:t>14, 'F'): Correction to application detection and reporting. (Source: ZTE).</w:t>
      </w:r>
      <w:r>
        <w:br/>
      </w:r>
      <w:r w:rsidRPr="008B06EA">
        <w:rPr>
          <w:b/>
        </w:rPr>
        <w:t>Abstract:</w:t>
      </w:r>
      <w:r w:rsidRPr="008B06EA">
        <w:t xml:space="preserve"> </w:t>
      </w:r>
      <w:r>
        <w:t>Summary of change: 1) The UE IP address, SDF filter and application instance id are included in the usage report 2) Clarify that the TDF-C provides the instructions of application detection to the TDF-U for the unsolicited application reporting mode during the Sx management procedure. This procedure is per node and independent from any of the Sx session 3) Clarify that the Sx reporting procedure can be used for the unsolicited application reporting. 4) Define the call flow of the Sx unsolicited application reporting management procedure.</w:t>
      </w:r>
    </w:p>
    <w:p w:rsidR="006C5D95" w:rsidRPr="006C5D95" w:rsidRDefault="00EB6F17" w:rsidP="006C5D95">
      <w:pPr>
        <w:keepNext/>
        <w:rPr>
          <w:i/>
        </w:rPr>
      </w:pPr>
      <w:r w:rsidRPr="00EB6F17">
        <w:rPr>
          <w:b/>
          <w:i/>
        </w:rPr>
        <w:t xml:space="preserve">Parallel comment: </w:t>
      </w:r>
      <w:r w:rsidR="006C5D95" w:rsidRPr="006C5D95">
        <w:rPr>
          <w:i/>
        </w:rPr>
        <w:t xml:space="preserve">Will be merged into </w:t>
      </w:r>
      <w:r w:rsidR="006C5D95" w:rsidRPr="006C5D95">
        <w:rPr>
          <w:i/>
          <w:color w:val="0000FF"/>
        </w:rPr>
        <w:t>TD S2</w:t>
      </w:r>
      <w:r w:rsidR="006C5D95" w:rsidRPr="006C5D95">
        <w:rPr>
          <w:i/>
          <w:color w:val="0000FF"/>
        </w:rPr>
        <w:noBreakHyphen/>
        <w:t>170455</w:t>
      </w:r>
      <w:r w:rsidR="006C5D95" w:rsidRPr="006C5D95">
        <w:rPr>
          <w:i/>
        </w:rPr>
        <w:t>.</w:t>
      </w:r>
    </w:p>
    <w:p w:rsidR="00F16B01" w:rsidRPr="008B06EA" w:rsidRDefault="00F16B01" w:rsidP="00F16B01">
      <w:pPr>
        <w:keepNext/>
        <w:keepLines/>
      </w:pPr>
      <w:r>
        <w:rPr>
          <w:b/>
        </w:rPr>
        <w:t>Discussion and conclusion:</w:t>
      </w:r>
    </w:p>
    <w:p w:rsidR="00F16B01" w:rsidRPr="00FE29AC" w:rsidRDefault="00FE29AC" w:rsidP="00F16B01">
      <w:pPr>
        <w:keepLines/>
      </w:pPr>
      <w:r>
        <w:t xml:space="preserve">Merged into </w:t>
      </w:r>
      <w:r w:rsidRPr="00FE29AC">
        <w:rPr>
          <w:color w:val="0000FF"/>
        </w:rPr>
        <w:t>TD S2</w:t>
      </w:r>
      <w:r w:rsidRPr="00FE29AC">
        <w:rPr>
          <w:color w:val="0000FF"/>
        </w:rPr>
        <w:noBreakHyphen/>
        <w:t>170455</w:t>
      </w:r>
      <w:r>
        <w:t>.</w:t>
      </w:r>
    </w:p>
    <w:p w:rsidR="006C5D95" w:rsidRDefault="006C5D95" w:rsidP="006C5D95">
      <w:pPr>
        <w:pStyle w:val="NormTop"/>
      </w:pPr>
      <w:r>
        <w:rPr>
          <w:color w:val="0000FF"/>
        </w:rPr>
        <w:lastRenderedPageBreak/>
        <w:t>TD S2</w:t>
      </w:r>
      <w:r>
        <w:rPr>
          <w:color w:val="0000FF"/>
        </w:rPr>
        <w:noBreakHyphen/>
        <w:t>170354</w:t>
      </w:r>
      <w:r w:rsidRPr="008B06EA">
        <w:t xml:space="preserve"> </w:t>
      </w:r>
      <w:r>
        <w:t>23.214 CR0028 (Rel</w:t>
      </w:r>
      <w:r>
        <w:noBreakHyphen/>
        <w:t xml:space="preserve">14, 'F'): Session management procedure for TDF in unsolicited mode. (Source: Huawei, </w:t>
      </w:r>
      <w:r w:rsidR="00847794" w:rsidRPr="00847794">
        <w:rPr>
          <w:noProof/>
        </w:rPr>
        <w:t>HiSilicon</w:t>
      </w:r>
      <w:r>
        <w:t>).</w:t>
      </w:r>
      <w:r>
        <w:br/>
      </w:r>
      <w:r w:rsidRPr="008B06EA">
        <w:rPr>
          <w:b/>
        </w:rPr>
        <w:t>Abstract:</w:t>
      </w:r>
      <w:r w:rsidRPr="008B06EA">
        <w:t xml:space="preserve"> </w:t>
      </w:r>
      <w:r>
        <w:t>Summary of change: It is clarified that the Sx session management procedure between TDF-C and TDF-U can be used for TDF in unsolicited reporting mode as well.</w:t>
      </w:r>
    </w:p>
    <w:p w:rsidR="006C5D95" w:rsidRPr="008B06EA" w:rsidRDefault="006C5D95" w:rsidP="006C5D95">
      <w:pPr>
        <w:keepNext/>
        <w:keepLines/>
      </w:pPr>
      <w:r>
        <w:rPr>
          <w:b/>
        </w:rPr>
        <w:t>Discussion and conclusion:</w:t>
      </w:r>
    </w:p>
    <w:p w:rsidR="006C5D95" w:rsidRPr="006C5D95" w:rsidRDefault="006C5D95" w:rsidP="006C5D95">
      <w:pPr>
        <w:keepLines/>
      </w:pPr>
      <w:r>
        <w:t>Revised in parallel session</w:t>
      </w:r>
      <w:r w:rsidR="00FE29AC" w:rsidRPr="00FE29AC">
        <w:t xml:space="preserve">, merging </w:t>
      </w:r>
      <w:r w:rsidR="00FE29AC" w:rsidRPr="00FE29AC">
        <w:rPr>
          <w:color w:val="0000FF"/>
        </w:rPr>
        <w:t>TD S2</w:t>
      </w:r>
      <w:r w:rsidR="00FE29AC" w:rsidRPr="00FE29AC">
        <w:rPr>
          <w:color w:val="0000FF"/>
        </w:rPr>
        <w:noBreakHyphen/>
        <w:t>170270</w:t>
      </w:r>
      <w:r w:rsidR="00FE29AC">
        <w:t>,</w:t>
      </w:r>
      <w:r>
        <w:t xml:space="preserve"> to </w:t>
      </w:r>
      <w:r w:rsidRPr="006C5D95">
        <w:rPr>
          <w:color w:val="0000FF"/>
        </w:rPr>
        <w:t>TD S2</w:t>
      </w:r>
      <w:r w:rsidRPr="006C5D95">
        <w:rPr>
          <w:color w:val="0000FF"/>
        </w:rPr>
        <w:noBreakHyphen/>
        <w:t>170455</w:t>
      </w:r>
      <w:r>
        <w:t xml:space="preserve">. </w:t>
      </w:r>
      <w:r w:rsidR="00FE29AC">
        <w:t xml:space="preserve">Revised in parallel session to </w:t>
      </w:r>
      <w:r w:rsidR="00FE29AC" w:rsidRPr="006C5D95">
        <w:rPr>
          <w:color w:val="0000FF"/>
        </w:rPr>
        <w:t>TD S2</w:t>
      </w:r>
      <w:r w:rsidR="00FE29AC" w:rsidRPr="006C5D95">
        <w:rPr>
          <w:color w:val="0000FF"/>
        </w:rPr>
        <w:noBreakHyphen/>
      </w:r>
      <w:r w:rsidR="00FE29AC">
        <w:rPr>
          <w:color w:val="0000FF"/>
        </w:rPr>
        <w:t>170508</w:t>
      </w:r>
      <w:r w:rsidR="00FE29AC">
        <w:t>.</w:t>
      </w:r>
      <w:r w:rsidR="00EB6F17">
        <w:t xml:space="preserve"> Revised in parallel session to </w:t>
      </w:r>
      <w:r w:rsidR="00EB6F17" w:rsidRPr="006C5D95">
        <w:rPr>
          <w:color w:val="0000FF"/>
        </w:rPr>
        <w:t>TD S2</w:t>
      </w:r>
      <w:r w:rsidR="00EB6F17" w:rsidRPr="006C5D95">
        <w:rPr>
          <w:color w:val="0000FF"/>
        </w:rPr>
        <w:noBreakHyphen/>
      </w:r>
      <w:r w:rsidR="00EB6F17">
        <w:rPr>
          <w:color w:val="0000FF"/>
        </w:rPr>
        <w:t>170528</w:t>
      </w:r>
      <w:r w:rsidR="00EB6F17">
        <w:t>.</w:t>
      </w:r>
      <w:r w:rsidR="00FE29AC">
        <w:t xml:space="preserve"> </w:t>
      </w:r>
      <w:r w:rsidR="00EB6F17">
        <w:t xml:space="preserve">Agreed in parallel session. </w:t>
      </w:r>
      <w:r w:rsidR="00FB1EC5">
        <w:t xml:space="preserve">It was reported that the changes made were not agreeable and the CR was revised to remove '(including' twice in </w:t>
      </w:r>
      <w:r w:rsidR="00FB1EC5" w:rsidRPr="00916E52">
        <w:rPr>
          <w:rFonts w:cs="Arial"/>
          <w:color w:val="0000FF"/>
          <w:szCs w:val="16"/>
          <w:lang w:eastAsia="en-US"/>
        </w:rPr>
        <w:t>TD S2</w:t>
      </w:r>
      <w:r w:rsidR="00FB1EC5" w:rsidRPr="00916E52">
        <w:rPr>
          <w:rFonts w:cs="Arial"/>
          <w:color w:val="0000FF"/>
          <w:szCs w:val="16"/>
          <w:lang w:eastAsia="en-US"/>
        </w:rPr>
        <w:noBreakHyphen/>
        <w:t>1</w:t>
      </w:r>
      <w:r w:rsidR="00FB1EC5">
        <w:rPr>
          <w:rFonts w:cs="Arial"/>
          <w:color w:val="0000FF"/>
          <w:szCs w:val="16"/>
          <w:lang w:eastAsia="en-US"/>
        </w:rPr>
        <w:t>70690</w:t>
      </w:r>
      <w:r w:rsidR="00FB1EC5" w:rsidRPr="00916E52">
        <w:rPr>
          <w:lang w:eastAsia="en-US"/>
        </w:rPr>
        <w:t xml:space="preserve"> </w:t>
      </w:r>
      <w:r w:rsidR="00FB1EC5">
        <w:t xml:space="preserve">which was </w:t>
      </w:r>
      <w:r w:rsidR="00FB1EC5">
        <w:rPr>
          <w:color w:val="FF0000"/>
        </w:rPr>
        <w:t>approved</w:t>
      </w:r>
      <w:r w:rsidR="00FB1EC5">
        <w:t>.</w:t>
      </w:r>
    </w:p>
    <w:p w:rsidR="00F16B01" w:rsidRDefault="00F16B01" w:rsidP="00F16B01">
      <w:pPr>
        <w:pStyle w:val="NormTop"/>
      </w:pPr>
      <w:r>
        <w:rPr>
          <w:color w:val="0000FF"/>
        </w:rPr>
        <w:t>TD S2</w:t>
      </w:r>
      <w:r>
        <w:rPr>
          <w:color w:val="0000FF"/>
        </w:rPr>
        <w:noBreakHyphen/>
        <w:t>170271</w:t>
      </w:r>
      <w:r w:rsidRPr="008B06EA">
        <w:t xml:space="preserve"> </w:t>
      </w:r>
      <w:r>
        <w:t>23.214 CR0026 (Rel</w:t>
      </w:r>
      <w:r>
        <w:noBreakHyphen/>
        <w:t>14, 'F'): Correction to enforcement of dynamic PCC/ADC rule. (Source: ZTE).</w:t>
      </w:r>
      <w:r>
        <w:br/>
      </w:r>
      <w:r w:rsidRPr="008B06EA">
        <w:rPr>
          <w:b/>
        </w:rPr>
        <w:t>Abstract:</w:t>
      </w:r>
      <w:r w:rsidRPr="008B06EA">
        <w:t xml:space="preserve"> </w:t>
      </w:r>
      <w:r>
        <w:t>Summary of change: 1) Add the descriptions regarding the enforcement of dynamic PCC/ADC rules which contain a SDF filter 2) Correct that the CP shall provide the corresponding application identifier to the UP in the case that application identifier is configured at the UP.</w:t>
      </w:r>
    </w:p>
    <w:p w:rsidR="00F16B01" w:rsidRPr="008B06EA" w:rsidRDefault="00F16B01" w:rsidP="00F16B01">
      <w:pPr>
        <w:keepNext/>
        <w:keepLines/>
      </w:pPr>
      <w:r>
        <w:rPr>
          <w:b/>
        </w:rPr>
        <w:t>Discussion and conclusion:</w:t>
      </w:r>
    </w:p>
    <w:p w:rsidR="006C5D95" w:rsidRPr="006C5D95" w:rsidRDefault="006C5D95" w:rsidP="006C5D95">
      <w:pPr>
        <w:keepLines/>
      </w:pPr>
      <w:r>
        <w:t xml:space="preserve">Revised in parallel session to </w:t>
      </w:r>
      <w:r w:rsidRPr="006C5D95">
        <w:rPr>
          <w:color w:val="0000FF"/>
        </w:rPr>
        <w:t>TD S2</w:t>
      </w:r>
      <w:r w:rsidRPr="006C5D95">
        <w:rPr>
          <w:color w:val="0000FF"/>
        </w:rPr>
        <w:noBreakHyphen/>
      </w:r>
      <w:r>
        <w:rPr>
          <w:color w:val="0000FF"/>
        </w:rPr>
        <w:t>170456</w:t>
      </w:r>
      <w:r>
        <w:t xml:space="preserve">. </w:t>
      </w:r>
      <w:r w:rsidR="00FE29AC">
        <w:t xml:space="preserve">Revised in parallel session to </w:t>
      </w:r>
      <w:r w:rsidR="00FE29AC" w:rsidRPr="006C5D95">
        <w:rPr>
          <w:color w:val="0000FF"/>
        </w:rPr>
        <w:t>TD S2</w:t>
      </w:r>
      <w:r w:rsidR="00FE29AC" w:rsidRPr="006C5D95">
        <w:rPr>
          <w:color w:val="0000FF"/>
        </w:rPr>
        <w:noBreakHyphen/>
      </w:r>
      <w:r w:rsidR="00FE29AC">
        <w:rPr>
          <w:color w:val="0000FF"/>
        </w:rPr>
        <w:t>170507</w:t>
      </w:r>
      <w:r w:rsidR="00FE29AC">
        <w:t>.</w:t>
      </w:r>
      <w:r>
        <w:rPr>
          <w:lang w:eastAsia="en-US"/>
        </w:rPr>
        <w:t xml:space="preserve"> </w:t>
      </w:r>
      <w:r w:rsidR="00EB6F17">
        <w:rPr>
          <w:lang w:eastAsia="en-US"/>
        </w:rPr>
        <w:t>Agreed in parallel session</w:t>
      </w:r>
      <w:r w:rsidR="00EB6F17">
        <w:t>.</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170296</w:t>
      </w:r>
      <w:r w:rsidRPr="008B06EA">
        <w:t xml:space="preserve"> </w:t>
      </w:r>
      <w:r>
        <w:t>23.214 CR0027 (Rel</w:t>
      </w:r>
      <w:r>
        <w:noBreakHyphen/>
        <w:t xml:space="preserve">14, 'F'): Corrections to Sx parameters. (Source: Huawei, </w:t>
      </w:r>
      <w:r w:rsidR="00847794" w:rsidRPr="00847794">
        <w:rPr>
          <w:noProof/>
        </w:rPr>
        <w:t>HiSilicon</w:t>
      </w:r>
      <w:r>
        <w:t>).</w:t>
      </w:r>
      <w:r>
        <w:br/>
      </w:r>
      <w:r w:rsidRPr="008B06EA">
        <w:rPr>
          <w:b/>
        </w:rPr>
        <w:t>Abstract:</w:t>
      </w:r>
      <w:r w:rsidRPr="008B06EA">
        <w:t xml:space="preserve"> </w:t>
      </w:r>
      <w:r>
        <w:t>Summary of change: 1. The PDR structure is changed by moving the Source interface parameter out of the Packet Detection Information and by coupling the PDN instance parameter to the UE IP address parameter. 2. QoS Enforcement Rule correlation ID is removed from the QER. 3. The description of the scope of the Maximum bitrate values APN-AMBR and SDF MBR is corrected. 4. Description of possible values for Packet rate parameter is corrected according to the statements in 23.401. 5. Detection of 1st DL packet on bearer (only for SGW) is added as new Reporting trigger in the usage report. Application instance identifier and deduced SDF filter reporting are added to the usage report.</w:t>
      </w:r>
    </w:p>
    <w:p w:rsidR="00F16B01" w:rsidRPr="008B06EA" w:rsidRDefault="00F16B01" w:rsidP="00F16B01">
      <w:pPr>
        <w:keepNext/>
        <w:keepLines/>
      </w:pPr>
      <w:r>
        <w:rPr>
          <w:b/>
        </w:rPr>
        <w:t>Discussion and conclusion:</w:t>
      </w:r>
    </w:p>
    <w:p w:rsidR="006C5D95" w:rsidRPr="006C5D95" w:rsidRDefault="006C5D95" w:rsidP="006C5D95">
      <w:pPr>
        <w:keepLines/>
      </w:pPr>
      <w:r>
        <w:t xml:space="preserve">Revised in parallel session to </w:t>
      </w:r>
      <w:r w:rsidRPr="006C5D95">
        <w:rPr>
          <w:color w:val="0000FF"/>
        </w:rPr>
        <w:t>TD S2</w:t>
      </w:r>
      <w:r w:rsidRPr="006C5D95">
        <w:rPr>
          <w:color w:val="0000FF"/>
        </w:rPr>
        <w:noBreakHyphen/>
      </w:r>
      <w:r>
        <w:rPr>
          <w:color w:val="0000FF"/>
        </w:rPr>
        <w:t>170457</w:t>
      </w:r>
      <w:r>
        <w:t xml:space="preserve">. </w:t>
      </w:r>
      <w:r w:rsidR="00FE29AC">
        <w:t xml:space="preserve">Revised in parallel session to </w:t>
      </w:r>
      <w:r w:rsidR="00FE29AC" w:rsidRPr="006C5D95">
        <w:rPr>
          <w:color w:val="0000FF"/>
        </w:rPr>
        <w:t>TD S2</w:t>
      </w:r>
      <w:r w:rsidR="00FE29AC" w:rsidRPr="006C5D95">
        <w:rPr>
          <w:color w:val="0000FF"/>
        </w:rPr>
        <w:noBreakHyphen/>
      </w:r>
      <w:r w:rsidR="00FE29AC">
        <w:rPr>
          <w:color w:val="0000FF"/>
        </w:rPr>
        <w:t>170509</w:t>
      </w:r>
      <w:r w:rsidR="00FE29AC">
        <w:t xml:space="preserve">. </w:t>
      </w:r>
      <w:r w:rsidR="00EB6F17">
        <w:rPr>
          <w:lang w:eastAsia="en-US"/>
        </w:rPr>
        <w:t>Agreed in parallel session</w:t>
      </w:r>
      <w:r w:rsidR="00EB6F17">
        <w:t>.</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Heading3"/>
      </w:pPr>
      <w:bookmarkStart w:id="9" w:name="_Toc472925060"/>
      <w:r>
        <w:t>5.1.2</w:t>
      </w:r>
      <w:r>
        <w:tab/>
        <w:t>3GPP Packet Access Maintenance - V2X</w:t>
      </w:r>
      <w:bookmarkEnd w:id="9"/>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This agenda item was convened by Puneet Jain (Intel) and LaeYoung Kim (LG Electronics).</w:t>
      </w:r>
    </w:p>
    <w:p w:rsidR="00847794" w:rsidRDefault="00847794" w:rsidP="00847794">
      <w:pPr>
        <w:pStyle w:val="H6"/>
        <w:rPr>
          <w:color w:val="0000FF"/>
        </w:rPr>
      </w:pPr>
      <w:r>
        <w:rPr>
          <w:color w:val="0000FF"/>
        </w:rPr>
        <w:t>Incoming LSs and related</w:t>
      </w:r>
    </w:p>
    <w:p w:rsidR="00F16B01" w:rsidRDefault="00F16B01" w:rsidP="00847794">
      <w:pPr>
        <w:pStyle w:val="NormTop"/>
        <w:pBdr>
          <w:top w:val="none" w:sz="0" w:space="0" w:color="auto"/>
        </w:pBdr>
      </w:pPr>
      <w:r>
        <w:rPr>
          <w:color w:val="0000FF"/>
        </w:rPr>
        <w:t>TD S2</w:t>
      </w:r>
      <w:r>
        <w:rPr>
          <w:color w:val="0000FF"/>
        </w:rPr>
        <w:noBreakHyphen/>
        <w:t>170022</w:t>
      </w:r>
      <w:r w:rsidRPr="008B06EA">
        <w:t xml:space="preserve"> </w:t>
      </w:r>
      <w:r>
        <w:t>LS from RAN WG2: Response LS on QoS requirements for V2X. (RAN WG2)</w:t>
      </w:r>
      <w:r>
        <w:br/>
      </w:r>
      <w:r w:rsidRPr="008B06EA">
        <w:rPr>
          <w:b/>
        </w:rPr>
        <w:t>Abstract:</w:t>
      </w:r>
      <w:r w:rsidRPr="008B06EA">
        <w:t xml:space="preserve"> </w:t>
      </w:r>
      <w:r>
        <w:t xml:space="preserve">RAN WG2 would like to thank SA WG2 for the LS sent in R2-167434. RAN WG2 has further considered </w:t>
      </w:r>
      <w:r w:rsidRPr="00EB6F17">
        <w:rPr>
          <w:noProof/>
        </w:rPr>
        <w:t>QoS</w:t>
      </w:r>
      <w:r>
        <w:t xml:space="preserve"> aspects of V2X communications and made the following agreements and assumptions: 1. Upper layers provide the PPPP of the packet to the AS layer. PDB can be determined from the PPPP. 2. RAN WG2 will not optimize the LCP procedure to specifically take into account latency of packets. We will follow the PPPP priority in the LCP procedure. RAN WG2 thinks and assumes that the ideal configuration should be that PPPPs are mapped in the latency requirement order. Please note that LCP stands for 'Logical Channel Prioritization' and has been described in detail in subsection 5.4.3.1 of TS 36.321. Action: RAN WG2 respectfully asks SA WG2 to take into account the aforementioned assumptions and agreements and inform RAN WG2 if any concerns, especially on the highlighted part, are identified.</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drafted in </w:t>
      </w:r>
      <w:r w:rsidRPr="00F16B01">
        <w:rPr>
          <w:color w:val="0000FF"/>
        </w:rPr>
        <w:t>TD S2</w:t>
      </w:r>
      <w:r w:rsidRPr="00F16B01">
        <w:rPr>
          <w:color w:val="0000FF"/>
        </w:rPr>
        <w:noBreakHyphen/>
        <w:t>170286</w:t>
      </w:r>
      <w:r>
        <w:t xml:space="preserve">. </w:t>
      </w:r>
      <w:r w:rsidR="00C01383">
        <w:t xml:space="preserve">Final response in </w:t>
      </w:r>
      <w:r w:rsidR="00C01383" w:rsidRPr="00C01383">
        <w:rPr>
          <w:color w:val="0000FF"/>
        </w:rPr>
        <w:t>TD S2</w:t>
      </w:r>
      <w:r w:rsidR="00C01383" w:rsidRPr="00C01383">
        <w:rPr>
          <w:color w:val="0000FF"/>
        </w:rPr>
        <w:noBreakHyphen/>
        <w:t>170377</w:t>
      </w:r>
      <w:r w:rsidR="00C01383">
        <w:t>.</w:t>
      </w:r>
    </w:p>
    <w:p w:rsidR="00F16B01" w:rsidRDefault="00F16B01" w:rsidP="00F16B01">
      <w:pPr>
        <w:pStyle w:val="NormTop"/>
      </w:pPr>
      <w:r>
        <w:rPr>
          <w:color w:val="0000FF"/>
        </w:rPr>
        <w:t>TD S2</w:t>
      </w:r>
      <w:r>
        <w:rPr>
          <w:color w:val="0000FF"/>
        </w:rPr>
        <w:noBreakHyphen/>
        <w:t>170130</w:t>
      </w:r>
      <w:r w:rsidRPr="008B06EA">
        <w:t xml:space="preserve"> </w:t>
      </w:r>
      <w:r>
        <w:t>23.285 CR0023 (Rel</w:t>
      </w:r>
      <w:r>
        <w:noBreakHyphen/>
        <w:t>14, 'F'): Clarify relation of PPPP, PDB &amp; priority. (Source: Ericsson, LG Electronics, Nokia).</w:t>
      </w:r>
      <w:r>
        <w:br/>
      </w:r>
      <w:r w:rsidRPr="008B06EA">
        <w:rPr>
          <w:b/>
        </w:rPr>
        <w:t>Abstract:</w:t>
      </w:r>
      <w:r w:rsidRPr="008B06EA">
        <w:t xml:space="preserve"> </w:t>
      </w:r>
      <w:r>
        <w:t xml:space="preserve">Summary of change: - Expand the current mapping principle of PPPP and Priority to also include PDB latency requirement as per order of latency. So </w:t>
      </w:r>
      <w:r w:rsidR="00B15269" w:rsidRPr="00B15269">
        <w:rPr>
          <w:noProof/>
        </w:rPr>
        <w:t>eNB</w:t>
      </w:r>
      <w:r>
        <w:t xml:space="preserve"> only receives PPPP which now conveys the PDB as well as priority. - Editorial change in clause 4.4.1.1.2, i.e. changing the style of the very last bullet from B1 to B2 because this bullet was incorrectly implemented as B1 instead of B2.</w:t>
      </w:r>
    </w:p>
    <w:p w:rsidR="00F16B01" w:rsidRPr="008B06EA" w:rsidRDefault="00F16B01" w:rsidP="00F16B01">
      <w:pPr>
        <w:keepNext/>
        <w:keepLines/>
      </w:pPr>
      <w:r>
        <w:rPr>
          <w:b/>
        </w:rPr>
        <w:t>Discussion and conclusion:</w:t>
      </w:r>
    </w:p>
    <w:p w:rsidR="00F16B01" w:rsidRPr="00C61BA7" w:rsidRDefault="00C61BA7" w:rsidP="00F16B01">
      <w:pPr>
        <w:keepLines/>
      </w:pPr>
      <w:r>
        <w:t xml:space="preserve">Revised in parallel session to </w:t>
      </w:r>
      <w:r w:rsidRPr="00C61BA7">
        <w:rPr>
          <w:color w:val="0000FF"/>
        </w:rPr>
        <w:t>TD S2</w:t>
      </w:r>
      <w:r w:rsidRPr="00C61BA7">
        <w:rPr>
          <w:color w:val="0000FF"/>
        </w:rPr>
        <w:noBreakHyphen/>
        <w:t>170371</w:t>
      </w:r>
      <w: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lastRenderedPageBreak/>
        <w:t>TD S2</w:t>
      </w:r>
      <w:r>
        <w:rPr>
          <w:color w:val="0000FF"/>
        </w:rPr>
        <w:noBreakHyphen/>
        <w:t>170286</w:t>
      </w:r>
      <w:r>
        <w:t xml:space="preserve"> [DRAFT] Reply LS on </w:t>
      </w:r>
      <w:r w:rsidRPr="00C61BA7">
        <w:rPr>
          <w:noProof/>
        </w:rPr>
        <w:t>QoS</w:t>
      </w:r>
      <w:r>
        <w:t xml:space="preserve"> requirements for V2X. (Nokia)</w:t>
      </w:r>
      <w:r>
        <w:br/>
      </w:r>
      <w:r w:rsidRPr="008B06EA">
        <w:rPr>
          <w:b/>
        </w:rPr>
        <w:t>Abstract:</w:t>
      </w:r>
      <w:r w:rsidRPr="008B06EA">
        <w:t xml:space="preserve"> </w:t>
      </w:r>
      <w:r>
        <w:t xml:space="preserve">draft response to </w:t>
      </w:r>
      <w:r w:rsidRPr="00F16B01">
        <w:rPr>
          <w:color w:val="0000FF"/>
        </w:rPr>
        <w:t>TD S2</w:t>
      </w:r>
      <w:r w:rsidRPr="00F16B01">
        <w:rPr>
          <w:color w:val="0000FF"/>
        </w:rPr>
        <w:noBreakHyphen/>
        <w:t>170022</w:t>
      </w:r>
      <w:r>
        <w:t xml:space="preserve">/R2-169118 'LS on </w:t>
      </w:r>
      <w:r w:rsidRPr="00C61BA7">
        <w:rPr>
          <w:noProof/>
        </w:rPr>
        <w:t>QoS</w:t>
      </w:r>
      <w:r>
        <w:t xml:space="preserve"> requirements for V2X'.</w:t>
      </w:r>
    </w:p>
    <w:p w:rsidR="00F16B01" w:rsidRPr="008B06EA" w:rsidRDefault="00F16B01" w:rsidP="00F16B01">
      <w:pPr>
        <w:keepNext/>
        <w:keepLines/>
      </w:pPr>
      <w:r>
        <w:rPr>
          <w:b/>
        </w:rPr>
        <w:t>Discussion and conclusion:</w:t>
      </w:r>
    </w:p>
    <w:p w:rsidR="00C61BA7" w:rsidRPr="00C61BA7" w:rsidRDefault="00F16B01" w:rsidP="00C61BA7">
      <w:pPr>
        <w:keepLines/>
      </w:pPr>
      <w:r>
        <w:t xml:space="preserve">Response to </w:t>
      </w:r>
      <w:r w:rsidRPr="00F16B01">
        <w:rPr>
          <w:color w:val="0000FF"/>
        </w:rPr>
        <w:t>TD S2</w:t>
      </w:r>
      <w:r w:rsidRPr="00F16B01">
        <w:rPr>
          <w:color w:val="0000FF"/>
        </w:rPr>
        <w:noBreakHyphen/>
        <w:t>170022</w:t>
      </w:r>
      <w:r>
        <w:t xml:space="preserve">. </w:t>
      </w:r>
      <w:r w:rsidR="00C61BA7">
        <w:t xml:space="preserve">Revised in parallel session to </w:t>
      </w:r>
      <w:r w:rsidR="00C61BA7" w:rsidRPr="00C61BA7">
        <w:rPr>
          <w:color w:val="0000FF"/>
        </w:rPr>
        <w:t>TD S2</w:t>
      </w:r>
      <w:r w:rsidR="00C61BA7" w:rsidRPr="00C61BA7">
        <w:rPr>
          <w:color w:val="0000FF"/>
        </w:rPr>
        <w:noBreakHyphen/>
      </w:r>
      <w:r w:rsidR="00C61BA7">
        <w:rPr>
          <w:color w:val="0000FF"/>
        </w:rPr>
        <w:t>170372</w:t>
      </w:r>
      <w:r w:rsidR="00C61BA7">
        <w:t xml:space="preserve">. </w:t>
      </w:r>
      <w:r w:rsidR="00D14C2D">
        <w:t xml:space="preserve">Revised in parallel session to </w:t>
      </w:r>
      <w:r w:rsidR="00D14C2D" w:rsidRPr="00C61BA7">
        <w:rPr>
          <w:color w:val="0000FF"/>
        </w:rPr>
        <w:t>TD S2</w:t>
      </w:r>
      <w:r w:rsidR="00D14C2D" w:rsidRPr="00C61BA7">
        <w:rPr>
          <w:color w:val="0000FF"/>
        </w:rPr>
        <w:noBreakHyphen/>
      </w:r>
      <w:r w:rsidR="00D14C2D">
        <w:rPr>
          <w:color w:val="0000FF"/>
        </w:rPr>
        <w:t>170377</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170024</w:t>
      </w:r>
      <w:r w:rsidRPr="008B06EA">
        <w:t xml:space="preserve"> </w:t>
      </w:r>
      <w:r>
        <w:t>LS from RAN WG2: LS to SA1, SA2 on inter-carrier/inter-PLMN. (RAN WG2)</w:t>
      </w:r>
      <w:r>
        <w:br/>
      </w:r>
      <w:r w:rsidRPr="008B06EA">
        <w:rPr>
          <w:b/>
        </w:rPr>
        <w:t>Abstract:</w:t>
      </w:r>
      <w:r w:rsidRPr="008B06EA">
        <w:t xml:space="preserve"> </w:t>
      </w:r>
      <w:r>
        <w:t>RAN WG2 has discussed reception of different carriers/PLMNs which is described in TS 23.785. For Key Issue #8: Inter-PLMN operation for V2X: - Depending on regulatory rules, in regions where no dedicated or common spectrum for V2X communication is assigned, and different PLMNs are configured to operate V2X over different radio resources, a V2X UE may need to receive V2X messages from different PLMNs simultaneously. UE's reception of V2X messages from other PLMNs is a supported feature. For LTE-Uu based V2X, however, such requirements could be mitigated by configuring V2X Application Server exchange of V2X messages across PLMNs. Such configuration/arrangement is out of scope of 3GPP. After discussion, RAN WG2 has reached to the following agreements. - Working assumption: For sidelink V2V, we assume that the number of receiver chains is at least equal to number of ITS dedicated carriers (FFS if this is for safety only carriers or for all dedicated carriers) in addition to the receiver chain required for Uu. - For UEs supporting Uu broadcast, reception of DL V2X broadcast in different carriers/PLMNs it will be supported by having multiple receiver chain in the UE. The number of maximum carriers/PLMN and RF chains needed is FFS. In order to receive multiple carriers/PLMNs, the UE should be equipped with multiple receiver/RF chains. The required number of receiver/RF chains in the UE depends on the number of carriers/PLMNs the UE should monitor for reception of V2X messages. For determining the required number of receiver chain in the V2X UE, RAN WG2 would like to ask 1) Are there any guidelines or requirements on the number of carriers/PLMNs in which the UE should receive V2X messages via Uu interface or PC5? Or what is the maximum number of carriers [including intra/inter-PLMN operation] in which the UE should receive V2X messages via Uu interface or PC5?. Action: RAN WG2 kindly asks to SA WG1 and SA WG2 to give feedback on the above question.</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drafted in </w:t>
      </w:r>
      <w:r w:rsidRPr="00F16B01">
        <w:rPr>
          <w:color w:val="0000FF"/>
        </w:rPr>
        <w:t>TD S2</w:t>
      </w:r>
      <w:r w:rsidRPr="00F16B01">
        <w:rPr>
          <w:color w:val="0000FF"/>
        </w:rPr>
        <w:noBreakHyphen/>
        <w:t>170086</w:t>
      </w:r>
      <w:r>
        <w:t>.</w:t>
      </w:r>
      <w:r w:rsidR="00C61BA7">
        <w:t xml:space="preserve"> </w:t>
      </w:r>
      <w:r w:rsidR="00C01383">
        <w:t xml:space="preserve">Final response in </w:t>
      </w:r>
      <w:r w:rsidR="00C01383" w:rsidRPr="00C01383">
        <w:rPr>
          <w:color w:val="0000FF"/>
        </w:rPr>
        <w:t>TD S2</w:t>
      </w:r>
      <w:r w:rsidR="00C01383" w:rsidRPr="00C01383">
        <w:rPr>
          <w:color w:val="0000FF"/>
        </w:rPr>
        <w:noBreakHyphen/>
        <w:t>170378</w:t>
      </w:r>
      <w:r w:rsidR="00C01383">
        <w:t>.</w:t>
      </w:r>
    </w:p>
    <w:p w:rsidR="00F16B01" w:rsidRDefault="00F16B01" w:rsidP="00F16B01">
      <w:pPr>
        <w:pStyle w:val="NormTop"/>
      </w:pPr>
      <w:r>
        <w:rPr>
          <w:color w:val="0000FF"/>
        </w:rPr>
        <w:t>TD S2</w:t>
      </w:r>
      <w:r>
        <w:rPr>
          <w:color w:val="0000FF"/>
        </w:rPr>
        <w:noBreakHyphen/>
        <w:t>170086</w:t>
      </w:r>
      <w:r>
        <w:t> [DRAFT] Reply LS on inter-carrier/inter-PLMN. (LG Electronics)</w:t>
      </w:r>
      <w:r>
        <w:br/>
      </w:r>
      <w:r w:rsidRPr="008B06EA">
        <w:rPr>
          <w:b/>
        </w:rPr>
        <w:t>Abstract:</w:t>
      </w:r>
      <w:r w:rsidRPr="008B06EA">
        <w:t xml:space="preserve"> </w:t>
      </w:r>
      <w:r>
        <w:t>Reply LS to RAN WG2 on inter-carrier/inter-PLMN.</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170024</w:t>
      </w:r>
      <w:r>
        <w:t xml:space="preserve">. </w:t>
      </w:r>
      <w:r w:rsidR="00C61BA7">
        <w:t xml:space="preserve">Revised in parallel session to </w:t>
      </w:r>
      <w:r w:rsidR="00C61BA7" w:rsidRPr="00C61BA7">
        <w:rPr>
          <w:color w:val="0000FF"/>
        </w:rPr>
        <w:t>TD S2</w:t>
      </w:r>
      <w:r w:rsidR="00C61BA7" w:rsidRPr="00C61BA7">
        <w:rPr>
          <w:color w:val="0000FF"/>
        </w:rPr>
        <w:noBreakHyphen/>
      </w:r>
      <w:r w:rsidR="00C61BA7">
        <w:rPr>
          <w:color w:val="0000FF"/>
        </w:rPr>
        <w:t>170373</w:t>
      </w:r>
      <w:r w:rsidR="00C61BA7">
        <w:t xml:space="preserve">. </w:t>
      </w:r>
      <w:r w:rsidR="00D14C2D">
        <w:t xml:space="preserve">Revised in parallel session to </w:t>
      </w:r>
      <w:r w:rsidR="00D14C2D" w:rsidRPr="00C61BA7">
        <w:rPr>
          <w:color w:val="0000FF"/>
        </w:rPr>
        <w:t>TD S2</w:t>
      </w:r>
      <w:r w:rsidR="00D14C2D" w:rsidRPr="00C61BA7">
        <w:rPr>
          <w:color w:val="0000FF"/>
        </w:rPr>
        <w:noBreakHyphen/>
      </w:r>
      <w:r w:rsidR="00D14C2D">
        <w:rPr>
          <w:color w:val="0000FF"/>
        </w:rPr>
        <w:t>170378</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847794" w:rsidRPr="00847794" w:rsidRDefault="00847794" w:rsidP="00847794">
      <w:pPr>
        <w:pStyle w:val="H6"/>
        <w:rPr>
          <w:color w:val="0000FF"/>
        </w:rPr>
      </w:pPr>
      <w:r>
        <w:rPr>
          <w:color w:val="0000FF"/>
        </w:rPr>
        <w:t>Clarifications</w:t>
      </w:r>
    </w:p>
    <w:p w:rsidR="00F16B01" w:rsidRDefault="00F16B01" w:rsidP="00847794">
      <w:pPr>
        <w:pStyle w:val="NormTop"/>
        <w:pBdr>
          <w:top w:val="none" w:sz="0" w:space="0" w:color="auto"/>
        </w:pBdr>
      </w:pPr>
      <w:r>
        <w:rPr>
          <w:color w:val="0000FF"/>
        </w:rPr>
        <w:t>TD S2</w:t>
      </w:r>
      <w:r>
        <w:rPr>
          <w:color w:val="0000FF"/>
        </w:rPr>
        <w:noBreakHyphen/>
        <w:t>170092</w:t>
      </w:r>
      <w:r w:rsidRPr="008B06EA">
        <w:t xml:space="preserve"> </w:t>
      </w:r>
      <w:r>
        <w:t>23.285 CR0022 (Rel</w:t>
      </w:r>
      <w:r>
        <w:noBreakHyphen/>
        <w:t xml:space="preserve">14, 'F'): Correction on local MBMS based MBMS data delivery. (Source: Huawei, </w:t>
      </w:r>
      <w:r w:rsidR="00847794" w:rsidRPr="00847794">
        <w:rPr>
          <w:noProof/>
        </w:rPr>
        <w:t>HiSilicon</w:t>
      </w:r>
      <w:r>
        <w:t>).</w:t>
      </w:r>
      <w:r>
        <w:br/>
      </w:r>
      <w:r w:rsidRPr="008B06EA">
        <w:rPr>
          <w:b/>
        </w:rPr>
        <w:t>Abstract:</w:t>
      </w:r>
      <w:r w:rsidRPr="008B06EA">
        <w:t xml:space="preserve"> </w:t>
      </w:r>
      <w:r>
        <w:t>Summary of change: Clarify that Local MBMS information is preconfigured in the user plane part of the of MBMS CN functions.</w:t>
      </w:r>
    </w:p>
    <w:p w:rsidR="00F16B01" w:rsidRPr="008B06EA" w:rsidRDefault="00F16B01" w:rsidP="00F16B01">
      <w:pPr>
        <w:keepNext/>
        <w:keepLines/>
      </w:pPr>
      <w:r>
        <w:rPr>
          <w:b/>
        </w:rPr>
        <w:t>Discussion and conclusion:</w:t>
      </w:r>
    </w:p>
    <w:p w:rsidR="00F16B01" w:rsidRPr="00C61BA7" w:rsidRDefault="00C61BA7" w:rsidP="00F16B01">
      <w:pPr>
        <w:keepLines/>
      </w:pPr>
      <w:r w:rsidRPr="00C61BA7">
        <w:rPr>
          <w:color w:val="0000FF"/>
        </w:rPr>
        <w:t>Noted</w:t>
      </w:r>
      <w:r>
        <w:t xml:space="preserve"> in parallel session.</w:t>
      </w:r>
    </w:p>
    <w:p w:rsidR="00F16B01" w:rsidRDefault="00F16B01" w:rsidP="00F16B01">
      <w:pPr>
        <w:pStyle w:val="NormTop"/>
      </w:pPr>
      <w:r>
        <w:rPr>
          <w:color w:val="0000FF"/>
        </w:rPr>
        <w:t>TD S2</w:t>
      </w:r>
      <w:r>
        <w:rPr>
          <w:color w:val="0000FF"/>
        </w:rPr>
        <w:noBreakHyphen/>
        <w:t>170131</w:t>
      </w:r>
      <w:r w:rsidRPr="008B06EA">
        <w:t xml:space="preserve"> </w:t>
      </w:r>
      <w:r>
        <w:t>23.285 CR0024 (Rel</w:t>
      </w:r>
      <w:r>
        <w:noBreakHyphen/>
        <w:t>14, 'C'): Support for xMB for V2X application. (Source: Ericsson).</w:t>
      </w:r>
      <w:r>
        <w:br/>
      </w:r>
      <w:r w:rsidRPr="008B06EA">
        <w:rPr>
          <w:b/>
        </w:rPr>
        <w:t>Abstract:</w:t>
      </w:r>
      <w:r w:rsidRPr="008B06EA">
        <w:t xml:space="preserve"> </w:t>
      </w:r>
      <w:r>
        <w:t>Summary of change: Introduce xMB support for V2X by introducing the interface in V2X LTE Uu architecture.</w:t>
      </w:r>
    </w:p>
    <w:p w:rsidR="00C61BA7" w:rsidRPr="00C61BA7" w:rsidRDefault="00EB6F17" w:rsidP="00C61BA7">
      <w:pPr>
        <w:keepNext/>
        <w:rPr>
          <w:i/>
        </w:rPr>
      </w:pPr>
      <w:r w:rsidRPr="00EB6F17">
        <w:rPr>
          <w:b/>
          <w:i/>
        </w:rPr>
        <w:t xml:space="preserve">Parallel comment: </w:t>
      </w:r>
      <w:r w:rsidR="00C61BA7" w:rsidRPr="00C61BA7">
        <w:rPr>
          <w:i/>
        </w:rPr>
        <w:t>When revising, WI code</w:t>
      </w:r>
      <w:r w:rsidR="00C61BA7" w:rsidRPr="00C61BA7">
        <w:rPr>
          <w:i/>
          <w:noProof/>
        </w:rPr>
        <w:t xml:space="preserve"> 'AE_enTV-MI_MTV' </w:t>
      </w:r>
      <w:r w:rsidR="00C61BA7" w:rsidRPr="00C61BA7">
        <w:rPr>
          <w:i/>
        </w:rPr>
        <w:t>needs to be deleted.</w:t>
      </w:r>
    </w:p>
    <w:p w:rsidR="00F16B01" w:rsidRPr="008B06EA" w:rsidRDefault="00F16B01" w:rsidP="00F16B01">
      <w:pPr>
        <w:keepNext/>
        <w:keepLines/>
      </w:pPr>
      <w:r>
        <w:rPr>
          <w:b/>
        </w:rPr>
        <w:t>Discussion and conclusion:</w:t>
      </w:r>
    </w:p>
    <w:p w:rsidR="00F16B01" w:rsidRPr="00C61BA7" w:rsidRDefault="00C61BA7" w:rsidP="00F16B01">
      <w:pPr>
        <w:keepLines/>
      </w:pPr>
      <w:r>
        <w:t xml:space="preserve">Revised in parallel session to </w:t>
      </w:r>
      <w:r w:rsidRPr="00C61BA7">
        <w:rPr>
          <w:color w:val="0000FF"/>
        </w:rPr>
        <w:t>TD S2</w:t>
      </w:r>
      <w:r w:rsidRPr="00C61BA7">
        <w:rPr>
          <w:color w:val="0000FF"/>
        </w:rPr>
        <w:noBreakHyphen/>
        <w:t>170374</w:t>
      </w:r>
      <w: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170132</w:t>
      </w:r>
      <w:r w:rsidRPr="008B06EA">
        <w:t xml:space="preserve"> </w:t>
      </w:r>
      <w:r>
        <w:t>23.285 CR0025 (Rel</w:t>
      </w:r>
      <w:r>
        <w:noBreakHyphen/>
        <w:t>14, 'F'): Clarify IP routing of V2X service over LTE Uu with PSID, ITS-AID. (Source: Ericsson).</w:t>
      </w:r>
      <w:r>
        <w:br/>
      </w:r>
      <w:r w:rsidRPr="008B06EA">
        <w:rPr>
          <w:b/>
        </w:rPr>
        <w:t>Abstract:</w:t>
      </w:r>
      <w:r w:rsidRPr="008B06EA">
        <w:t xml:space="preserve"> </w:t>
      </w:r>
      <w:r>
        <w:t>Summary of change: Clarify that the UE can also route these messages using pure destination IP address not tied to PC5 configuration.</w:t>
      </w:r>
    </w:p>
    <w:p w:rsidR="00F16B01" w:rsidRPr="008B06EA" w:rsidRDefault="00F16B01" w:rsidP="00F16B01">
      <w:pPr>
        <w:keepNext/>
        <w:keepLines/>
      </w:pPr>
      <w:r>
        <w:rPr>
          <w:b/>
        </w:rPr>
        <w:t>Discussion and conclusion:</w:t>
      </w:r>
    </w:p>
    <w:p w:rsidR="00C61BA7" w:rsidRPr="00C61BA7" w:rsidRDefault="00C61BA7" w:rsidP="00C61BA7">
      <w:pPr>
        <w:keepLines/>
      </w:pPr>
      <w:r>
        <w:t xml:space="preserve">Revised in parallel session to </w:t>
      </w:r>
      <w:r w:rsidRPr="00C61BA7">
        <w:rPr>
          <w:color w:val="0000FF"/>
        </w:rPr>
        <w:t>TD S2</w:t>
      </w:r>
      <w:r w:rsidRPr="00C61BA7">
        <w:rPr>
          <w:color w:val="0000FF"/>
        </w:rPr>
        <w:noBreakHyphen/>
      </w:r>
      <w:r>
        <w:rPr>
          <w:color w:val="0000FF"/>
        </w:rPr>
        <w:t>170375</w:t>
      </w:r>
      <w: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lastRenderedPageBreak/>
        <w:t>TD S2</w:t>
      </w:r>
      <w:r>
        <w:rPr>
          <w:color w:val="0000FF"/>
        </w:rPr>
        <w:noBreakHyphen/>
        <w:t>170186</w:t>
      </w:r>
      <w:r w:rsidRPr="008B06EA">
        <w:t xml:space="preserve"> </w:t>
      </w:r>
      <w:r>
        <w:t>23.285 CR0026 (Rel</w:t>
      </w:r>
      <w:r>
        <w:noBreakHyphen/>
        <w:t>14, 'C'): Clarification for V2X communication over PC5 in limited service state. (Source: Qualcomm Incorporated, Samsung, Nokia, Ericsson).</w:t>
      </w:r>
      <w:r>
        <w:br/>
      </w:r>
      <w:r w:rsidRPr="008B06EA">
        <w:rPr>
          <w:b/>
        </w:rPr>
        <w:t>Abstract:</w:t>
      </w:r>
      <w:r w:rsidRPr="008B06EA">
        <w:t xml:space="preserve"> </w:t>
      </w:r>
      <w:r>
        <w:t>Summary of change: Clarify that when the UE enters in limited service state due to reasons not explicitly listed (i.e. no suitable cell, PLMN not allowed or GPRS not allowed), it is allowed to use V2X over PC5 using the configured resources marked as non-MNO managed.</w:t>
      </w:r>
    </w:p>
    <w:p w:rsidR="00F16B01" w:rsidRPr="008B06EA" w:rsidRDefault="00F16B01" w:rsidP="00F16B01">
      <w:pPr>
        <w:keepNext/>
        <w:keepLines/>
      </w:pPr>
      <w:r>
        <w:rPr>
          <w:b/>
        </w:rPr>
        <w:t>Discussion and conclusion:</w:t>
      </w:r>
    </w:p>
    <w:p w:rsidR="00C61BA7" w:rsidRPr="00C61BA7" w:rsidRDefault="00C61BA7" w:rsidP="00C61BA7">
      <w:pPr>
        <w:keepLines/>
      </w:pPr>
      <w:r>
        <w:t xml:space="preserve">Revised in parallel session to </w:t>
      </w:r>
      <w:r w:rsidRPr="00C61BA7">
        <w:rPr>
          <w:color w:val="0000FF"/>
        </w:rPr>
        <w:t>TD S2</w:t>
      </w:r>
      <w:r w:rsidRPr="00C61BA7">
        <w:rPr>
          <w:color w:val="0000FF"/>
        </w:rPr>
        <w:noBreakHyphen/>
      </w:r>
      <w:r>
        <w:rPr>
          <w:color w:val="0000FF"/>
        </w:rPr>
        <w:t>170376</w:t>
      </w:r>
      <w: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170187</w:t>
      </w:r>
      <w:r w:rsidRPr="008B06EA">
        <w:t xml:space="preserve"> </w:t>
      </w:r>
      <w:r>
        <w:t xml:space="preserve">(DISCUSSION) Support V2X communication over PC5 during IMS </w:t>
      </w:r>
      <w:r w:rsidRPr="00C61BA7">
        <w:rPr>
          <w:noProof/>
        </w:rPr>
        <w:t>eCall</w:t>
      </w:r>
      <w:r>
        <w:t>. (Source: Qualcomm Incorporated).</w:t>
      </w:r>
      <w:r>
        <w:br/>
      </w:r>
      <w:r w:rsidRPr="008B06EA">
        <w:rPr>
          <w:b/>
        </w:rPr>
        <w:t>Abstract:</w:t>
      </w:r>
      <w:r w:rsidRPr="008B06EA">
        <w:t xml:space="preserve"> </w:t>
      </w:r>
      <w:r>
        <w:t xml:space="preserve">This contribution discusses the impacts of supporting V2X over PC5 operation during IMS emergency call (inc. </w:t>
      </w:r>
      <w:r w:rsidRPr="00C61BA7">
        <w:rPr>
          <w:noProof/>
        </w:rPr>
        <w:t>eCall</w:t>
      </w:r>
      <w:r>
        <w:t xml:space="preserve"> Over IMS) and proposes the necessary changes to support such operation.</w:t>
      </w:r>
    </w:p>
    <w:p w:rsidR="00F16B01" w:rsidRPr="008B06EA" w:rsidRDefault="00F16B01" w:rsidP="00F16B01">
      <w:pPr>
        <w:keepNext/>
        <w:keepLines/>
      </w:pPr>
      <w:r>
        <w:rPr>
          <w:b/>
        </w:rPr>
        <w:t>Discussion and conclusion:</w:t>
      </w:r>
    </w:p>
    <w:p w:rsidR="00F16B01" w:rsidRPr="00C61BA7" w:rsidRDefault="00C61BA7" w:rsidP="00F16B01">
      <w:pPr>
        <w:keepLines/>
      </w:pPr>
      <w:r w:rsidRPr="00C61BA7">
        <w:rPr>
          <w:color w:val="0000FF"/>
        </w:rPr>
        <w:t>Noted</w:t>
      </w:r>
      <w:r>
        <w:t xml:space="preserve"> in parallel session.</w:t>
      </w:r>
    </w:p>
    <w:p w:rsidR="00F16B01" w:rsidRDefault="00F16B01" w:rsidP="00F16B01">
      <w:pPr>
        <w:pStyle w:val="NormTop"/>
      </w:pPr>
      <w:r>
        <w:rPr>
          <w:color w:val="0000FF"/>
        </w:rPr>
        <w:t>TD S2</w:t>
      </w:r>
      <w:r>
        <w:rPr>
          <w:color w:val="0000FF"/>
        </w:rPr>
        <w:noBreakHyphen/>
        <w:t>170188</w:t>
      </w:r>
      <w:r w:rsidRPr="008B06EA">
        <w:t xml:space="preserve"> </w:t>
      </w:r>
      <w:r>
        <w:t>23.285 CR0027 (Rel</w:t>
      </w:r>
      <w:r>
        <w:noBreakHyphen/>
        <w:t>14, 'C'): Support of V2X communication over PC5 during IMS eCall. (Source: Qualcomm Incorporated).</w:t>
      </w:r>
      <w:r>
        <w:br/>
      </w:r>
      <w:r w:rsidRPr="008B06EA">
        <w:rPr>
          <w:b/>
        </w:rPr>
        <w:t>Abstract:</w:t>
      </w:r>
      <w:r w:rsidRPr="008B06EA">
        <w:t xml:space="preserve"> </w:t>
      </w:r>
      <w:r>
        <w:t>Summary of change: Support proper V2X communication over PC5 during emergency call with the following changes: - clarify that the UE shall not trigger PLMN selection due to V2X communication over PC5 when it has an active emergency PDN Connection; - clarify that the communication over the emergency PDN connection shall be prioritized over V2X communication over PC5; - remove limitation on using V2X communication over PC5 when UE enters ECM-CONNECTED mode from limited service state;</w:t>
      </w:r>
    </w:p>
    <w:p w:rsidR="00F16B01" w:rsidRPr="008B06EA" w:rsidRDefault="00F16B01" w:rsidP="00F16B01">
      <w:pPr>
        <w:keepNext/>
        <w:keepLines/>
      </w:pPr>
      <w:r>
        <w:rPr>
          <w:b/>
        </w:rPr>
        <w:t>Discussion and conclusion:</w:t>
      </w:r>
    </w:p>
    <w:p w:rsidR="00F16B01" w:rsidRPr="00C61BA7" w:rsidRDefault="00C61BA7" w:rsidP="00F16B01">
      <w:pPr>
        <w:keepLines/>
      </w:pPr>
      <w:r>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170189</w:t>
      </w:r>
      <w:r w:rsidRPr="008B06EA">
        <w:t xml:space="preserve"> </w:t>
      </w:r>
      <w:r>
        <w:t>LS on introduction of an explicit indication for emergency bearers when V2X communication is enabled. (Qualcomm Incorporated)</w:t>
      </w:r>
      <w:r>
        <w:br/>
      </w:r>
      <w:r w:rsidRPr="008B06EA">
        <w:rPr>
          <w:b/>
        </w:rPr>
        <w:t>Abstract:</w:t>
      </w:r>
      <w:r w:rsidRPr="008B06EA">
        <w:t xml:space="preserve"> </w:t>
      </w:r>
      <w:r>
        <w:t>LS on introduction of an explicit indication for emergency bearers when V2X communication is enabled.</w:t>
      </w:r>
    </w:p>
    <w:p w:rsidR="00F16B01" w:rsidRPr="008B06EA" w:rsidRDefault="00F16B01" w:rsidP="00F16B01">
      <w:pPr>
        <w:keepNext/>
        <w:keepLines/>
      </w:pPr>
      <w:r>
        <w:rPr>
          <w:b/>
        </w:rPr>
        <w:t>Discussion and conclusion:</w:t>
      </w:r>
    </w:p>
    <w:p w:rsidR="00C61BA7" w:rsidRPr="00C61BA7" w:rsidRDefault="00C61BA7" w:rsidP="00C61BA7">
      <w:pPr>
        <w:keepLines/>
      </w:pPr>
      <w:r w:rsidRPr="00C61BA7">
        <w:rPr>
          <w:color w:val="0000FF"/>
        </w:rPr>
        <w:t>Noted</w:t>
      </w:r>
      <w:r>
        <w:t xml:space="preserve"> in parallel session.</w:t>
      </w:r>
    </w:p>
    <w:p w:rsidR="00F16B01" w:rsidRDefault="00F16B01" w:rsidP="00F16B01">
      <w:pPr>
        <w:pStyle w:val="Heading2"/>
      </w:pPr>
      <w:bookmarkStart w:id="10" w:name="_Toc472925061"/>
      <w:r>
        <w:t>5.2</w:t>
      </w:r>
      <w:r>
        <w:tab/>
        <w:t>QoS and PCC Maintenance</w:t>
      </w:r>
      <w:bookmarkEnd w:id="10"/>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 xml:space="preserve">This agenda item was convened by </w:t>
      </w:r>
      <w:r w:rsidR="002333FC">
        <w:rPr>
          <w:color w:val="0000FF"/>
        </w:rPr>
        <w:t>Krisztian Kiss</w:t>
      </w:r>
      <w:r>
        <w:rPr>
          <w:color w:val="0000FF"/>
        </w:rPr>
        <w:t xml:space="preserve"> (</w:t>
      </w:r>
      <w:r w:rsidR="002333FC">
        <w:rPr>
          <w:color w:val="0000FF"/>
        </w:rPr>
        <w:t>Apple</w:t>
      </w:r>
      <w:r>
        <w:rPr>
          <w:color w:val="0000FF"/>
        </w:rPr>
        <w:t>).</w:t>
      </w:r>
    </w:p>
    <w:p w:rsidR="002333FC" w:rsidRDefault="002333FC" w:rsidP="002333FC">
      <w:pPr>
        <w:pStyle w:val="NormTop"/>
      </w:pPr>
      <w:r>
        <w:rPr>
          <w:color w:val="0000FF"/>
        </w:rPr>
        <w:t>TD S2</w:t>
      </w:r>
      <w:r>
        <w:rPr>
          <w:color w:val="0000FF"/>
        </w:rPr>
        <w:noBreakHyphen/>
        <w:t>170004</w:t>
      </w:r>
      <w:r w:rsidRPr="00374DE2">
        <w:t xml:space="preserve"> </w:t>
      </w:r>
      <w:r>
        <w:t xml:space="preserve">LS from CT WG3: LS on Predictable pre-emption of media flows. (CT WG3) (Revision of </w:t>
      </w:r>
      <w:r>
        <w:rPr>
          <w:color w:val="0000FF"/>
        </w:rPr>
        <w:t>TD S2</w:t>
      </w:r>
      <w:r>
        <w:rPr>
          <w:color w:val="0000FF"/>
        </w:rPr>
        <w:noBreakHyphen/>
      </w:r>
      <w:r w:rsidRPr="00374DE2">
        <w:rPr>
          <w:color w:val="0000FF"/>
        </w:rPr>
        <w:t>166322</w:t>
      </w:r>
      <w:r w:rsidRPr="00374DE2">
        <w:t>).</w:t>
      </w:r>
      <w:r>
        <w:br/>
      </w:r>
      <w:r w:rsidRPr="00374DE2">
        <w:rPr>
          <w:b/>
        </w:rPr>
        <w:t>Abstract:</w:t>
      </w:r>
      <w:r w:rsidRPr="00374DE2">
        <w:t xml:space="preserve"> </w:t>
      </w:r>
      <w:r>
        <w:t>CT WG3 has discussed the solutions to support adding the pre-emption control information in Rx reference point. CT WG3 noticed that several requirements are not clear enough, if implemented, in Stage 3. CT WG3 would like to ask SA WG2 to answer the following questions: (1) Should the AF indicate the pre-emption control information in all AF sessions which provide AF priority sharing indicator? And are all the AF sessions required to provide the same pre-emption control information? (2) How to perform pre-emption among multiple potential media flow candidates of same priority? Should the PCRF perform pre-emption among all the established Rx sessions for the PDN connection? Should the PCRF also consider to pre-empt the media flows that are not subject to share priority within that PDN connection? (3) According to Stage 2 functionality, PCC/QoS rule pre-emption is performed considering the flows that have the same priority. Does this priority refer to the sharing priority (i.e. derived priority) or to the ARP originally assigned for the related PCC/QoS rule? Will the media flows with lower priority be considered when deciding to pre-empt a PCC/QoS rule?. Action: CT WG3 kindly asks SA WG2 to answer above questions.</w:t>
      </w:r>
    </w:p>
    <w:p w:rsidR="002333FC" w:rsidRPr="00374DE2" w:rsidRDefault="002333FC" w:rsidP="002333FC">
      <w:pPr>
        <w:keepNext/>
        <w:keepLines/>
      </w:pPr>
      <w:r>
        <w:rPr>
          <w:b/>
        </w:rPr>
        <w:t>Discussion and conclusion:</w:t>
      </w:r>
    </w:p>
    <w:p w:rsidR="002333FC" w:rsidRDefault="002333FC" w:rsidP="002333FC">
      <w:pPr>
        <w:keepLines/>
      </w:pPr>
      <w:r>
        <w:t xml:space="preserve">Postponed </w:t>
      </w:r>
      <w:r w:rsidR="004B5D63" w:rsidRPr="004B5D63">
        <w:rPr>
          <w:color w:val="0000FF"/>
        </w:rPr>
        <w:t>TD S2</w:t>
      </w:r>
      <w:r w:rsidR="004B5D63" w:rsidRPr="004B5D63">
        <w:rPr>
          <w:color w:val="0000FF"/>
        </w:rPr>
        <w:noBreakHyphen/>
        <w:t>166322</w:t>
      </w:r>
      <w:r>
        <w:t xml:space="preserve"> from S2#118. </w:t>
      </w:r>
      <w:r w:rsidR="004B5D63">
        <w:t xml:space="preserve">Response drafted in </w:t>
      </w:r>
      <w:r w:rsidR="004B5D63" w:rsidRPr="004B5D63">
        <w:rPr>
          <w:color w:val="0000FF"/>
        </w:rPr>
        <w:t>TD S2</w:t>
      </w:r>
      <w:r w:rsidR="004B5D63" w:rsidRPr="004B5D63">
        <w:rPr>
          <w:color w:val="0000FF"/>
        </w:rPr>
        <w:noBreakHyphen/>
        <w:t>170404</w:t>
      </w:r>
      <w:r w:rsidR="004B5D63">
        <w:t>.</w:t>
      </w:r>
      <w:r w:rsidR="00C01383">
        <w:t xml:space="preserve"> Final response in </w:t>
      </w:r>
      <w:r w:rsidR="00C01383" w:rsidRPr="00C01383">
        <w:rPr>
          <w:color w:val="0000FF"/>
        </w:rPr>
        <w:t>TD S2</w:t>
      </w:r>
      <w:r w:rsidR="00C01383" w:rsidRPr="00C01383">
        <w:rPr>
          <w:color w:val="0000FF"/>
        </w:rPr>
        <w:noBreakHyphen/>
        <w:t>170432</w:t>
      </w:r>
      <w:r w:rsidR="00C01383">
        <w:t>.</w:t>
      </w:r>
    </w:p>
    <w:p w:rsidR="004B5D63" w:rsidRDefault="004B5D63" w:rsidP="004B5D63">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70404</w:t>
      </w:r>
      <w:r w:rsidRPr="00916E52">
        <w:rPr>
          <w:lang w:eastAsia="en-US"/>
        </w:rPr>
        <w:t xml:space="preserve"> </w:t>
      </w:r>
      <w:r>
        <w:rPr>
          <w:lang w:eastAsia="en-US"/>
        </w:rPr>
        <w:t>(LS OUT) [DRAFT] LS reply on Predictable pre-emption of media flows.  To: CT WG3. CC: SA WG6.</w:t>
      </w:r>
    </w:p>
    <w:p w:rsidR="004B5D63" w:rsidRDefault="004B5D63" w:rsidP="004B5D63">
      <w:pPr>
        <w:keepNext/>
        <w:keepLines/>
        <w:rPr>
          <w:b/>
          <w:lang w:eastAsia="en-US"/>
        </w:rPr>
      </w:pPr>
      <w:r w:rsidRPr="004B5D63">
        <w:rPr>
          <w:b/>
          <w:lang w:eastAsia="en-US"/>
        </w:rPr>
        <w:t>Discussion and conclusion:</w:t>
      </w:r>
    </w:p>
    <w:p w:rsidR="004B5D63" w:rsidRPr="004B5D63" w:rsidRDefault="004B5D63" w:rsidP="004B5D63">
      <w:pPr>
        <w:keepLines/>
      </w:pPr>
      <w:r>
        <w:t xml:space="preserve">Created in parallel session. Response to </w:t>
      </w:r>
      <w:r w:rsidRPr="004B5D63">
        <w:rPr>
          <w:color w:val="0000FF"/>
        </w:rPr>
        <w:t>TD S2</w:t>
      </w:r>
      <w:r w:rsidRPr="004B5D63">
        <w:rPr>
          <w:color w:val="0000FF"/>
        </w:rPr>
        <w:noBreakHyphen/>
        <w:t>170004</w:t>
      </w:r>
      <w:r>
        <w:t>.</w:t>
      </w:r>
      <w:r w:rsidR="00C01383" w:rsidRPr="00C01383">
        <w:t xml:space="preserve"> </w:t>
      </w:r>
      <w:r w:rsidR="00C01383">
        <w:t xml:space="preserve">Revised in parallel session to </w:t>
      </w:r>
      <w:r w:rsidR="00C01383" w:rsidRPr="00D14C2D">
        <w:rPr>
          <w:color w:val="0000FF"/>
        </w:rPr>
        <w:t>TD S2</w:t>
      </w:r>
      <w:r w:rsidR="00C01383" w:rsidRPr="00D14C2D">
        <w:rPr>
          <w:color w:val="0000FF"/>
        </w:rPr>
        <w:noBreakHyphen/>
        <w:t>170432</w:t>
      </w:r>
      <w:r w:rsidR="00C01383">
        <w:t xml:space="preserve">. </w:t>
      </w:r>
      <w:r>
        <w:t xml:space="preserve"> </w:t>
      </w:r>
      <w:r w:rsidR="00C01383">
        <w:t>Agreed in parallel session.</w:t>
      </w:r>
      <w:r w:rsidR="00C01383" w:rsidRPr="00EF4DD2">
        <w:rPr>
          <w:szCs w:val="16"/>
          <w:lang w:eastAsia="en-US"/>
        </w:rPr>
        <w:t xml:space="preserve"> </w:t>
      </w:r>
      <w:r w:rsidR="00C01383">
        <w:rPr>
          <w:lang w:eastAsia="en-US"/>
        </w:rPr>
        <w:t xml:space="preserve">This was </w:t>
      </w:r>
      <w:r w:rsidR="00C01383" w:rsidRPr="00EF4DD2">
        <w:rPr>
          <w:color w:val="FF0000"/>
          <w:lang w:eastAsia="en-US"/>
        </w:rPr>
        <w:t>block approved</w:t>
      </w:r>
      <w:r w:rsidR="00C01383">
        <w:rPr>
          <w:lang w:eastAsia="en-US"/>
        </w:rPr>
        <w:t>.</w:t>
      </w:r>
    </w:p>
    <w:p w:rsidR="002333FC" w:rsidRDefault="002333FC" w:rsidP="002333FC">
      <w:pPr>
        <w:pStyle w:val="NormTop"/>
      </w:pPr>
      <w:r>
        <w:rPr>
          <w:color w:val="0000FF"/>
        </w:rPr>
        <w:t>TD S2</w:t>
      </w:r>
      <w:r>
        <w:rPr>
          <w:color w:val="0000FF"/>
        </w:rPr>
        <w:noBreakHyphen/>
        <w:t>170030</w:t>
      </w:r>
      <w:r w:rsidRPr="00374DE2">
        <w:t xml:space="preserve"> </w:t>
      </w:r>
      <w:r>
        <w:t>LS from SA WG4: Reply LS on QCI for CLUE Messages. (SA WG4)</w:t>
      </w:r>
      <w:r>
        <w:br/>
      </w:r>
      <w:r w:rsidRPr="00374DE2">
        <w:rPr>
          <w:b/>
        </w:rPr>
        <w:t>Abstract:</w:t>
      </w:r>
      <w:r w:rsidRPr="00374DE2">
        <w:t xml:space="preserve"> </w:t>
      </w:r>
      <w:r>
        <w:t>SA WG4 thanks SA WG2 and CT WG3 for their reply liaisons on the QCI for CLUE messages. We have discussed this matter further and concluded that the existing QoS handling guidelines and recommendations should be sufficient for deriving QCI for CLUE messages. In particular, we agree with CT WG3's observation that the QCI value for the CLUE data channel can be assigned based on the procedures specified in 3GPP TS 29.213 for any data channel according to the standardized mapping of SDP in 3GPP TS 29.213 that typically will yield QCI 2 (According to IETF draft-ietf-mmusic-sctp-sdp-17, data channels are described using an SDP m-line with media type 'application'.). It is SA WG4's view that this QCI value (2) should be sufficient to fulfill the QoS needs of the CLUE protocol operating as part of the IMS-based telepresence service application. As such, SA WG4 believes that no further Action: needs to be taken by SA WG2. Action: SA WG4 kindly asks SA WG2 to consider the information above.</w:t>
      </w:r>
    </w:p>
    <w:p w:rsidR="002333FC" w:rsidRPr="00374DE2" w:rsidRDefault="002333FC" w:rsidP="002333FC">
      <w:pPr>
        <w:keepNext/>
        <w:keepLines/>
      </w:pPr>
      <w:r>
        <w:rPr>
          <w:b/>
        </w:rPr>
        <w:t>Discussion and conclusion:</w:t>
      </w:r>
    </w:p>
    <w:p w:rsidR="002333FC" w:rsidRPr="004B5D63" w:rsidRDefault="004B5D63" w:rsidP="002333FC">
      <w:pPr>
        <w:keepLines/>
      </w:pPr>
      <w:r w:rsidRPr="004B5D63">
        <w:rPr>
          <w:color w:val="0000FF"/>
        </w:rPr>
        <w:t>Noted</w:t>
      </w:r>
      <w:r>
        <w:t xml:space="preserve"> in parallel session.</w:t>
      </w:r>
    </w:p>
    <w:p w:rsidR="002333FC" w:rsidRDefault="002333FC" w:rsidP="002333FC">
      <w:pPr>
        <w:pStyle w:val="NormTop"/>
      </w:pPr>
      <w:r>
        <w:rPr>
          <w:color w:val="0000FF"/>
        </w:rPr>
        <w:t>TD S2</w:t>
      </w:r>
      <w:r>
        <w:rPr>
          <w:color w:val="0000FF"/>
        </w:rPr>
        <w:noBreakHyphen/>
        <w:t>170015</w:t>
      </w:r>
      <w:r w:rsidRPr="00374DE2">
        <w:t xml:space="preserve"> </w:t>
      </w:r>
      <w:r>
        <w:t>LS from CT WG3: LS on QoS for Priority Services. (CT WG3)</w:t>
      </w:r>
      <w:r>
        <w:br/>
      </w:r>
      <w:r w:rsidRPr="00374DE2">
        <w:rPr>
          <w:b/>
        </w:rPr>
        <w:t>Abstract:</w:t>
      </w:r>
      <w:r w:rsidRPr="00374DE2">
        <w:t xml:space="preserve"> </w:t>
      </w:r>
      <w:r>
        <w:t>CT WG3 discussed a discussion paper (C3-164073) and proposed WID (C3-164074) to define a new protocol IE to indicate the relative priorities amongst a growing set of priority services (e.g., Emergency, MPS, MCPTT, and various forms of preferential [silver/gold/platinum] services), and different priorities amongst different media within the context of a given service, to be configurable by the network operator, consistent with operator policies and corresponding national / regional regulatory policies. The problem cited is that the existing QoS specifications (specifically the QCI) describe relative QCI priorities amongst various media, e.g., voice vs. video, but are not adequate to fully accommodate priority amongst the growing number of different priority services that need to be supported. Some of the priority services share common QoS characteristics such as delay and loss rate, but have different priority requirements. For example, many voice-based services such as MPS and Emergency share common intrinsic QoS characteristics as applicable for normal public voice communications, yet may have different priority requirements. CT WG3 discussed the proposals and agreed that priority services (e.g., MPS) have an issue in both assignment of scheduling priority and transport level priority given the current set of standardized QCI assignments. In particular, CT WG3 would like to raise the following questions: Question 1: How does the current standardized LTE QoS mechanism differentiate voice (or video) media with different priority levels? Question 2: How does the current standardized LTE QoS mechanism support different transport level priority markings (i.e., assignment of DSCP codes) based on priority of the voice (or video) traffic? CT WG3 is of the view that appropriate Stage 2 consideration to the above issue and questions are needed from SA WG2 before CT WG3 can take any corresponding Stage 3 actions. Therefore, CT WG3 kindly asks SA WG2 to discuss this issue and what SA WG2 actions may be required to remedy / mitigate any gaps. Action: CT WG3 kindly asks SA WG2 to discuss how priority services (e.g., MPS) are provided scheduling priority and transport level priority (i.e., assignment of DSCP codes) given the current QCI mechanism / assignments. In addition, what SA WG2 actions may be required to remedy / mitigate any gaps and to provide answers to the above two questions. CT WG3 will defer further actions awaiting further direction from SA WG2.</w:t>
      </w:r>
    </w:p>
    <w:p w:rsidR="002333FC" w:rsidRPr="00374DE2" w:rsidRDefault="002333FC" w:rsidP="002333FC">
      <w:pPr>
        <w:keepNext/>
        <w:keepLines/>
      </w:pPr>
      <w:r>
        <w:rPr>
          <w:b/>
        </w:rPr>
        <w:t>Discussion and conclusion:</w:t>
      </w:r>
    </w:p>
    <w:p w:rsidR="002333FC" w:rsidRPr="0065314A" w:rsidRDefault="002333FC" w:rsidP="002333FC">
      <w:pPr>
        <w:keepLines/>
      </w:pPr>
      <w:r>
        <w:t xml:space="preserve">Response drafted in </w:t>
      </w:r>
      <w:r w:rsidR="004B5D63" w:rsidRPr="004B5D63">
        <w:rPr>
          <w:color w:val="0000FF"/>
        </w:rPr>
        <w:t>TD S2</w:t>
      </w:r>
      <w:r w:rsidR="004B5D63" w:rsidRPr="004B5D63">
        <w:rPr>
          <w:color w:val="0000FF"/>
        </w:rPr>
        <w:noBreakHyphen/>
        <w:t>170159</w:t>
      </w:r>
      <w:r>
        <w:t xml:space="preserve">. </w:t>
      </w:r>
      <w:r w:rsidR="00C01383">
        <w:t xml:space="preserve">Final response in </w:t>
      </w:r>
      <w:r w:rsidR="00C01383" w:rsidRPr="00C01383">
        <w:rPr>
          <w:color w:val="0000FF"/>
        </w:rPr>
        <w:t>TD S2</w:t>
      </w:r>
      <w:r w:rsidR="00C01383" w:rsidRPr="00C01383">
        <w:rPr>
          <w:color w:val="0000FF"/>
        </w:rPr>
        <w:noBreakHyphen/>
        <w:t>170447</w:t>
      </w:r>
      <w:r w:rsidR="00C01383">
        <w:t>.</w:t>
      </w:r>
    </w:p>
    <w:p w:rsidR="002333FC" w:rsidRDefault="002333FC" w:rsidP="002333FC">
      <w:pPr>
        <w:pStyle w:val="NormTop"/>
      </w:pPr>
      <w:r>
        <w:rPr>
          <w:color w:val="0000FF"/>
        </w:rPr>
        <w:t>TD S2</w:t>
      </w:r>
      <w:r>
        <w:rPr>
          <w:color w:val="0000FF"/>
        </w:rPr>
        <w:noBreakHyphen/>
        <w:t>170156</w:t>
      </w:r>
      <w:r w:rsidRPr="00374DE2">
        <w:t xml:space="preserve"> </w:t>
      </w:r>
      <w:r>
        <w:t>(DISCUSSION) DSCP Assignments for Priority Traffic. (Source: Applied Communication Sciences, OEC, AT&amp;T).</w:t>
      </w:r>
      <w:r>
        <w:br/>
      </w:r>
      <w:r w:rsidRPr="00374DE2">
        <w:rPr>
          <w:b/>
        </w:rPr>
        <w:t>Abstract:</w:t>
      </w:r>
      <w:r w:rsidRPr="00374DE2">
        <w:t xml:space="preserve"> </w:t>
      </w:r>
      <w:r>
        <w:t>TS 23.401 and TS 23.214 suggest that the SGW(-C)/PGW(-C) should derive the transport level packet marking (e.g., DSCP) based on the QCI value established for a particular bearer. This restricts the ability to provide appropriate transport treatment for priority services. A new optional information element is proposed to overcome this limitation.</w:t>
      </w:r>
    </w:p>
    <w:p w:rsidR="004B5D63" w:rsidRPr="004B5D63" w:rsidRDefault="00EB6F17" w:rsidP="004B5D63">
      <w:pPr>
        <w:keepNext/>
        <w:rPr>
          <w:i/>
        </w:rPr>
      </w:pPr>
      <w:r w:rsidRPr="00EB6F17">
        <w:rPr>
          <w:b/>
          <w:i/>
        </w:rPr>
        <w:t xml:space="preserve">Parallel comment: </w:t>
      </w:r>
      <w:r w:rsidR="004B5D63" w:rsidRPr="004B5D63">
        <w:rPr>
          <w:i/>
        </w:rPr>
        <w:t>The meeting concluded to move forward with Solution 2.</w:t>
      </w:r>
    </w:p>
    <w:p w:rsidR="002333FC" w:rsidRPr="00374DE2" w:rsidRDefault="002333FC" w:rsidP="002333FC">
      <w:pPr>
        <w:keepNext/>
        <w:keepLines/>
      </w:pPr>
      <w:r>
        <w:rPr>
          <w:b/>
        </w:rPr>
        <w:t>Discussion and conclusion:</w:t>
      </w:r>
    </w:p>
    <w:p w:rsidR="002333FC" w:rsidRPr="004B5D63" w:rsidRDefault="004B5D63" w:rsidP="002333FC">
      <w:pPr>
        <w:keepLines/>
      </w:pPr>
      <w:r w:rsidRPr="004B5D63">
        <w:rPr>
          <w:color w:val="0000FF"/>
        </w:rPr>
        <w:t>Noted</w:t>
      </w:r>
      <w:r>
        <w:t xml:space="preserve"> in parallel session.</w:t>
      </w:r>
    </w:p>
    <w:p w:rsidR="002333FC" w:rsidRDefault="002333FC" w:rsidP="002333FC">
      <w:pPr>
        <w:pStyle w:val="NormTop"/>
      </w:pPr>
      <w:r>
        <w:rPr>
          <w:color w:val="0000FF"/>
        </w:rPr>
        <w:lastRenderedPageBreak/>
        <w:t>TD S2</w:t>
      </w:r>
      <w:r>
        <w:rPr>
          <w:color w:val="0000FF"/>
        </w:rPr>
        <w:noBreakHyphen/>
        <w:t>170159</w:t>
      </w:r>
      <w:r w:rsidRPr="00374DE2">
        <w:t xml:space="preserve"> </w:t>
      </w:r>
      <w:r w:rsidR="00AB5DDD">
        <w:t>[DRAFT] Reply LS on QoS for Priority Services</w:t>
      </w:r>
      <w:r>
        <w:t>. (Applied Communication Sciences)</w:t>
      </w:r>
      <w:r>
        <w:br/>
      </w:r>
      <w:r w:rsidRPr="00374DE2">
        <w:rPr>
          <w:b/>
        </w:rPr>
        <w:t>Abstract:</w:t>
      </w:r>
      <w:r w:rsidRPr="00374DE2">
        <w:t xml:space="preserve"> </w:t>
      </w:r>
      <w:r>
        <w:t>Provides response pertaining to incoming LS (C3-164205/</w:t>
      </w:r>
      <w:r w:rsidR="00AB5DDD" w:rsidRPr="00AB5DDD">
        <w:rPr>
          <w:color w:val="0000FF"/>
        </w:rPr>
        <w:t>S2</w:t>
      </w:r>
      <w:r w:rsidR="00AB5DDD" w:rsidRPr="00AB5DDD">
        <w:rPr>
          <w:color w:val="0000FF"/>
        </w:rPr>
        <w:noBreakHyphen/>
        <w:t>170015</w:t>
      </w:r>
      <w:r>
        <w:t xml:space="preserve">) from CT WG3, concerning existing inability to provide appropriate </w:t>
      </w:r>
      <w:r w:rsidRPr="00D14C2D">
        <w:rPr>
          <w:noProof/>
        </w:rPr>
        <w:t>QoS</w:t>
      </w:r>
      <w:r>
        <w:t xml:space="preserve"> treatment for priority services. Provides answers to CT WG3's questions, and endorses solution as proposed in SA WG2 discussion paper </w:t>
      </w:r>
      <w:r w:rsidR="00AB5DDD" w:rsidRPr="00AB5DDD">
        <w:rPr>
          <w:color w:val="0000FF"/>
        </w:rPr>
        <w:t>TD S2</w:t>
      </w:r>
      <w:r w:rsidR="00AB5DDD" w:rsidRPr="00AB5DDD">
        <w:rPr>
          <w:color w:val="0000FF"/>
        </w:rPr>
        <w:noBreakHyphen/>
        <w:t>170156</w:t>
      </w:r>
      <w:r>
        <w:t>.</w:t>
      </w:r>
    </w:p>
    <w:p w:rsidR="00D14C2D" w:rsidRPr="00D14C2D" w:rsidRDefault="00D14C2D" w:rsidP="00D14C2D">
      <w:pPr>
        <w:keepNext/>
        <w:rPr>
          <w:i/>
        </w:rPr>
      </w:pPr>
      <w:r w:rsidRPr="00D14C2D">
        <w:rPr>
          <w:b/>
          <w:i/>
        </w:rPr>
        <w:t xml:space="preserve">Parallel comment: </w:t>
      </w:r>
      <w:r w:rsidRPr="00D14C2D">
        <w:rPr>
          <w:i/>
        </w:rPr>
        <w:t>- Add WI code - Change to Rel-14 only.</w:t>
      </w:r>
    </w:p>
    <w:p w:rsidR="002333FC" w:rsidRPr="00374DE2" w:rsidRDefault="002333FC" w:rsidP="002333FC">
      <w:pPr>
        <w:keepNext/>
        <w:keepLines/>
      </w:pPr>
      <w:r>
        <w:rPr>
          <w:b/>
        </w:rPr>
        <w:t>Discussion and conclusion:</w:t>
      </w:r>
    </w:p>
    <w:p w:rsidR="002333FC" w:rsidRDefault="002333FC" w:rsidP="002333FC">
      <w:pPr>
        <w:keepLines/>
        <w:rPr>
          <w:szCs w:val="16"/>
          <w:lang w:eastAsia="en-US"/>
        </w:rPr>
      </w:pPr>
      <w:r>
        <w:t xml:space="preserve">Response to </w:t>
      </w:r>
      <w:r w:rsidR="004B5D63" w:rsidRPr="004B5D63">
        <w:rPr>
          <w:color w:val="0000FF"/>
        </w:rPr>
        <w:t>TD S2</w:t>
      </w:r>
      <w:r w:rsidR="004B5D63" w:rsidRPr="004B5D63">
        <w:rPr>
          <w:color w:val="0000FF"/>
        </w:rPr>
        <w:noBreakHyphen/>
        <w:t>170015</w:t>
      </w:r>
      <w:r>
        <w:t xml:space="preserve">. </w:t>
      </w:r>
      <w:r w:rsidR="004B5D63">
        <w:t xml:space="preserve">Revised in parallel session to </w:t>
      </w:r>
      <w:r w:rsidR="004B5D63" w:rsidRPr="004B5D63">
        <w:rPr>
          <w:color w:val="0000FF"/>
        </w:rPr>
        <w:t>TD S2</w:t>
      </w:r>
      <w:r w:rsidR="004B5D63" w:rsidRPr="004B5D63">
        <w:rPr>
          <w:color w:val="0000FF"/>
        </w:rPr>
        <w:noBreakHyphen/>
        <w:t>170405</w:t>
      </w:r>
      <w:r w:rsidR="004B5D63">
        <w:t xml:space="preserve">.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170436</w:t>
      </w:r>
      <w:r w:rsidR="00D14C2D">
        <w:t>.</w:t>
      </w:r>
      <w:r w:rsidR="004B5D63">
        <w:rPr>
          <w:lang w:eastAsia="en-US"/>
        </w:rPr>
        <w:t xml:space="preserve">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170446</w:t>
      </w:r>
      <w:r w:rsidR="00D14C2D">
        <w:t>.</w:t>
      </w:r>
      <w:r w:rsidR="00D14C2D" w:rsidRPr="00D14C2D">
        <w:t xml:space="preserve">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170447</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65314A" w:rsidRDefault="0065314A" w:rsidP="0065314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70419</w:t>
      </w:r>
      <w:r w:rsidRPr="00916E52">
        <w:rPr>
          <w:lang w:eastAsia="en-US"/>
        </w:rPr>
        <w:t xml:space="preserve"> </w:t>
      </w:r>
      <w:r>
        <w:rPr>
          <w:lang w:eastAsia="en-US"/>
        </w:rPr>
        <w:t>(CR) 23.203 CR108</w:t>
      </w:r>
      <w:r w:rsidR="000A3F30">
        <w:rPr>
          <w:lang w:eastAsia="en-US"/>
        </w:rPr>
        <w:t>1</w:t>
      </w:r>
      <w:r>
        <w:rPr>
          <w:lang w:eastAsia="en-US"/>
        </w:rPr>
        <w:t>: TS 23.203 support for transport level packet marking. (Source: Applied Communication Sciences).</w:t>
      </w:r>
      <w:r>
        <w:rPr>
          <w:lang w:eastAsia="en-US"/>
        </w:rPr>
        <w:br/>
      </w:r>
      <w:r w:rsidRPr="0065314A">
        <w:rPr>
          <w:b/>
        </w:rPr>
        <w:t>Abstract:</w:t>
      </w:r>
      <w:r w:rsidRPr="0065314A">
        <w:t xml:space="preserve"> Summary of change: This CR proposes modifications to the ARP material, in order to allow the transport level packet marking, e.g. </w:t>
      </w:r>
      <w:r w:rsidRPr="0065314A">
        <w:rPr>
          <w:noProof/>
        </w:rPr>
        <w:t>DiffServ</w:t>
      </w:r>
      <w:r w:rsidRPr="0065314A">
        <w:t xml:space="preserve"> Code Point value, to be set properly for priority traffic, based on the QCI and ARP priority level of the associated EPS bearer.</w:t>
      </w:r>
    </w:p>
    <w:p w:rsidR="0065314A" w:rsidRDefault="0065314A" w:rsidP="0065314A">
      <w:pPr>
        <w:keepNext/>
        <w:keepLines/>
        <w:rPr>
          <w:b/>
        </w:rPr>
      </w:pPr>
      <w:r w:rsidRPr="0065314A">
        <w:rPr>
          <w:b/>
        </w:rPr>
        <w:t>Discussion and conclusion:</w:t>
      </w:r>
    </w:p>
    <w:p w:rsidR="0065314A" w:rsidRPr="0065314A" w:rsidRDefault="0065314A" w:rsidP="0065314A">
      <w:pPr>
        <w:keepLines/>
      </w:pPr>
      <w:r w:rsidRPr="0065314A">
        <w:t xml:space="preserve">Created in parallel session.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170433</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65314A" w:rsidRDefault="0065314A" w:rsidP="0065314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70420</w:t>
      </w:r>
      <w:r w:rsidRPr="00916E52">
        <w:rPr>
          <w:lang w:eastAsia="en-US"/>
        </w:rPr>
        <w:t xml:space="preserve"> </w:t>
      </w:r>
      <w:r>
        <w:rPr>
          <w:lang w:eastAsia="en-US"/>
        </w:rPr>
        <w:t>(CR) 23.214 CR0029: TS 23.214 support for transport level packet marking. (Source: Applied Communication Sciences).</w:t>
      </w:r>
      <w:r>
        <w:rPr>
          <w:lang w:eastAsia="en-US"/>
        </w:rPr>
        <w:br/>
      </w:r>
      <w:r w:rsidRPr="0065314A">
        <w:rPr>
          <w:b/>
        </w:rPr>
        <w:t>Abstract:</w:t>
      </w:r>
      <w:r w:rsidRPr="0065314A">
        <w:t xml:space="preserve"> Summary of change: To allow the transport level packet marking to be set properly for priority traffic, the SGW-C/PGW-C may set the transport level packet marking, e.g. </w:t>
      </w:r>
      <w:r w:rsidRPr="0065314A">
        <w:rPr>
          <w:noProof/>
        </w:rPr>
        <w:t>DiffServ</w:t>
      </w:r>
      <w:r w:rsidRPr="0065314A">
        <w:t xml:space="preserve"> Code Point, based on the QCI and ARP priority level of the associated EPS bearer.</w:t>
      </w:r>
    </w:p>
    <w:p w:rsidR="0065314A" w:rsidRDefault="0065314A" w:rsidP="0065314A">
      <w:pPr>
        <w:keepNext/>
        <w:keepLines/>
        <w:rPr>
          <w:b/>
        </w:rPr>
      </w:pPr>
      <w:r w:rsidRPr="0065314A">
        <w:rPr>
          <w:b/>
        </w:rPr>
        <w:t>Discussion and conclusion:</w:t>
      </w:r>
    </w:p>
    <w:p w:rsidR="0065314A" w:rsidRPr="0065314A" w:rsidRDefault="0065314A" w:rsidP="0065314A">
      <w:pPr>
        <w:keepLines/>
      </w:pPr>
      <w:r w:rsidRPr="0065314A">
        <w:t xml:space="preserve">Created in parallel session.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170434</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65314A" w:rsidRDefault="0065314A" w:rsidP="0065314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70421</w:t>
      </w:r>
      <w:r w:rsidRPr="00916E52">
        <w:rPr>
          <w:lang w:eastAsia="en-US"/>
        </w:rPr>
        <w:t xml:space="preserve"> </w:t>
      </w:r>
      <w:r>
        <w:rPr>
          <w:lang w:eastAsia="en-US"/>
        </w:rPr>
        <w:t>(CR) 23.401 CR3200: TS 23.401 support for transport level packet marking. (Source: Applied Communication Sciences).</w:t>
      </w:r>
      <w:r>
        <w:rPr>
          <w:lang w:eastAsia="en-US"/>
        </w:rPr>
        <w:br/>
      </w:r>
      <w:r w:rsidRPr="0065314A">
        <w:rPr>
          <w:b/>
        </w:rPr>
        <w:t>Abstract:</w:t>
      </w:r>
      <w:r w:rsidRPr="0065314A">
        <w:t xml:space="preserve"> Summary of change: To allow the transport level packet marking</w:t>
      </w:r>
      <w:r>
        <w:t xml:space="preserve"> </w:t>
      </w:r>
      <w:r w:rsidRPr="0065314A">
        <w:t xml:space="preserve">to be set properly for priority traffic, the </w:t>
      </w:r>
      <w:r w:rsidRPr="0065314A">
        <w:rPr>
          <w:noProof/>
        </w:rPr>
        <w:t>SGW/PGW/eNB</w:t>
      </w:r>
      <w:r w:rsidRPr="0065314A">
        <w:t xml:space="preserve"> may set the transport level packet marking, e.g. </w:t>
      </w:r>
      <w:r w:rsidRPr="0065314A">
        <w:rPr>
          <w:noProof/>
        </w:rPr>
        <w:t>DiffServ</w:t>
      </w:r>
      <w:r w:rsidRPr="0065314A">
        <w:t xml:space="preserve"> Code Point, based on the QCI and ARP priority level of the associated EPS bearer.</w:t>
      </w:r>
    </w:p>
    <w:p w:rsidR="0065314A" w:rsidRDefault="0065314A" w:rsidP="0065314A">
      <w:pPr>
        <w:keepNext/>
        <w:keepLines/>
        <w:rPr>
          <w:b/>
        </w:rPr>
      </w:pPr>
      <w:r w:rsidRPr="0065314A">
        <w:rPr>
          <w:b/>
        </w:rPr>
        <w:t>Discussion and conclusion:</w:t>
      </w:r>
    </w:p>
    <w:p w:rsidR="0065314A" w:rsidRPr="0065314A" w:rsidRDefault="0065314A" w:rsidP="0065314A">
      <w:pPr>
        <w:keepLines/>
      </w:pPr>
      <w:r w:rsidRPr="0065314A">
        <w:t xml:space="preserve">Created in parallel session.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170435</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170214</w:t>
      </w:r>
      <w:r w:rsidRPr="00374DE2">
        <w:t xml:space="preserve"> </w:t>
      </w:r>
      <w:r>
        <w:t>23.401 CR3189 (Rel</w:t>
      </w:r>
      <w:r>
        <w:noBreakHyphen/>
        <w:t>12, 'F'): GTP-C Overload control exemption. (Source: Applied Communication Sciences, OEC, AT&amp;T, T-Mobile USA).</w:t>
      </w:r>
      <w:r>
        <w:br/>
      </w:r>
      <w:r w:rsidRPr="00374DE2">
        <w:rPr>
          <w:b/>
        </w:rPr>
        <w:t>Abstract:</w:t>
      </w:r>
      <w:r w:rsidRPr="00374DE2">
        <w:t xml:space="preserve"> </w:t>
      </w:r>
      <w:r>
        <w:t>Summary of change: The following sentence is added in subclause 4.3.18.5: 'The GTP-C overload control feature should continue to allow for preferential treatment of MPS' to align with Stage 1 and Stage 3 exemptions to overload control for MPS.</w:t>
      </w:r>
    </w:p>
    <w:p w:rsidR="002333FC" w:rsidRPr="00374DE2" w:rsidRDefault="002333FC" w:rsidP="002333FC">
      <w:pPr>
        <w:keepNext/>
        <w:keepLines/>
      </w:pPr>
      <w:r>
        <w:rPr>
          <w:b/>
        </w:rPr>
        <w:t>Discussion and conclusion:</w:t>
      </w:r>
    </w:p>
    <w:p w:rsidR="002333FC" w:rsidRPr="004B5D63" w:rsidRDefault="004B5D63" w:rsidP="002333FC">
      <w:pPr>
        <w:keepLines/>
      </w:pPr>
      <w:r w:rsidRPr="004B5D63">
        <w:rPr>
          <w:color w:val="0000FF"/>
        </w:rPr>
        <w:t>Noted</w:t>
      </w:r>
      <w:r>
        <w:t xml:space="preserve"> in parallel session.</w:t>
      </w:r>
    </w:p>
    <w:p w:rsidR="002333FC" w:rsidRDefault="002333FC" w:rsidP="002333FC">
      <w:pPr>
        <w:pStyle w:val="NormTop"/>
      </w:pPr>
      <w:r>
        <w:rPr>
          <w:color w:val="0000FF"/>
        </w:rPr>
        <w:t>TD S2</w:t>
      </w:r>
      <w:r>
        <w:rPr>
          <w:color w:val="0000FF"/>
        </w:rPr>
        <w:noBreakHyphen/>
        <w:t>170215</w:t>
      </w:r>
      <w:r w:rsidRPr="00374DE2">
        <w:t xml:space="preserve"> </w:t>
      </w:r>
      <w:r>
        <w:t>23.401 CR3190 (Rel</w:t>
      </w:r>
      <w:r>
        <w:noBreakHyphen/>
        <w:t>13, 'A'): GTP-C Overload control exemption. (Source: Applied Communication Sciences, OEC, AT&amp;T, T-Mobile USA).</w:t>
      </w:r>
      <w:r>
        <w:br/>
      </w:r>
      <w:r w:rsidRPr="00374DE2">
        <w:rPr>
          <w:b/>
        </w:rPr>
        <w:t>Abstract:</w:t>
      </w:r>
      <w:r w:rsidRPr="00374DE2">
        <w:t xml:space="preserve"> </w:t>
      </w:r>
      <w:r>
        <w:t>Rel</w:t>
      </w:r>
      <w:r>
        <w:noBreakHyphen/>
        <w:t>13 mirror CR: Summary of change: The following sentence is added in subclause 4.3.18.5: 'The GTP-C overload control feature should continue to allow for preferential treatment of MPS' to align with Stage 1 and Stage 3 exemptions to overload control for MPS.</w:t>
      </w:r>
    </w:p>
    <w:p w:rsidR="002333FC" w:rsidRPr="00374DE2" w:rsidRDefault="002333FC" w:rsidP="002333FC">
      <w:pPr>
        <w:keepNext/>
        <w:keepLines/>
      </w:pPr>
      <w:r>
        <w:rPr>
          <w:b/>
        </w:rPr>
        <w:t>Discussion and conclusion:</w:t>
      </w:r>
    </w:p>
    <w:p w:rsidR="004B5D63" w:rsidRPr="004B5D63" w:rsidRDefault="004B5D63" w:rsidP="004B5D63">
      <w:pPr>
        <w:keepLines/>
      </w:pPr>
      <w:r w:rsidRPr="004B5D63">
        <w:rPr>
          <w:color w:val="0000FF"/>
        </w:rPr>
        <w:t>Noted</w:t>
      </w:r>
      <w:r>
        <w:t xml:space="preserve"> in parallel session.</w:t>
      </w:r>
    </w:p>
    <w:p w:rsidR="002333FC" w:rsidRDefault="002333FC" w:rsidP="002333FC">
      <w:pPr>
        <w:pStyle w:val="NormTop"/>
      </w:pPr>
      <w:r>
        <w:rPr>
          <w:color w:val="0000FF"/>
        </w:rPr>
        <w:lastRenderedPageBreak/>
        <w:t>TD S2</w:t>
      </w:r>
      <w:r>
        <w:rPr>
          <w:color w:val="0000FF"/>
        </w:rPr>
        <w:noBreakHyphen/>
        <w:t>170218</w:t>
      </w:r>
      <w:r w:rsidRPr="00374DE2">
        <w:t xml:space="preserve"> </w:t>
      </w:r>
      <w:r>
        <w:t>23.401 CR3191 (Rel</w:t>
      </w:r>
      <w:r>
        <w:noBreakHyphen/>
        <w:t>14, 'A'): GTP-C Overload control exemption. (Source: Applied Communication Sciences, OEC, AT&amp;T, T-Mobile USA).</w:t>
      </w:r>
      <w:r>
        <w:br/>
      </w:r>
      <w:r w:rsidRPr="00374DE2">
        <w:rPr>
          <w:b/>
        </w:rPr>
        <w:t>Abstract:</w:t>
      </w:r>
      <w:r w:rsidRPr="00374DE2">
        <w:t xml:space="preserve"> </w:t>
      </w:r>
      <w:r>
        <w:t>Rel</w:t>
      </w:r>
      <w:r>
        <w:noBreakHyphen/>
        <w:t>14 mirror CR: Summary of change: The following sentence is added in subclause 4.3.18.5: 'The GTP-C overload control feature should continue to allow for preferential treatment of MPS' to align with Stage 1 and Stage 3 exemptions to overload control for MPS.</w:t>
      </w:r>
    </w:p>
    <w:p w:rsidR="002333FC" w:rsidRPr="00374DE2" w:rsidRDefault="002333FC" w:rsidP="002333FC">
      <w:pPr>
        <w:keepNext/>
        <w:keepLines/>
      </w:pPr>
      <w:r>
        <w:rPr>
          <w:b/>
        </w:rPr>
        <w:t>Discussion and conclusion:</w:t>
      </w:r>
    </w:p>
    <w:p w:rsidR="004B5D63" w:rsidRPr="004B5D63" w:rsidRDefault="004B5D63" w:rsidP="004B5D63">
      <w:pPr>
        <w:keepLines/>
      </w:pPr>
      <w:r w:rsidRPr="004B5D63">
        <w:rPr>
          <w:color w:val="0000FF"/>
        </w:rPr>
        <w:t>Noted</w:t>
      </w:r>
      <w:r>
        <w:t xml:space="preserve"> in parallel session.</w:t>
      </w:r>
    </w:p>
    <w:p w:rsidR="002333FC" w:rsidRDefault="002333FC" w:rsidP="002333FC">
      <w:pPr>
        <w:pStyle w:val="NormTop"/>
      </w:pPr>
      <w:r>
        <w:rPr>
          <w:color w:val="0000FF"/>
        </w:rPr>
        <w:t>TD S2</w:t>
      </w:r>
      <w:r>
        <w:rPr>
          <w:color w:val="0000FF"/>
        </w:rPr>
        <w:noBreakHyphen/>
        <w:t>170219</w:t>
      </w:r>
      <w:r w:rsidRPr="00374DE2">
        <w:t xml:space="preserve"> </w:t>
      </w:r>
      <w:r>
        <w:t>23.401 CR3192 (Rel</w:t>
      </w:r>
      <w:r>
        <w:noBreakHyphen/>
        <w:t>13, 'F'): Load re-balancing exemption. (Source: Applied Communication Sciences, OEC, AT&amp;T, T-Mobile USA).</w:t>
      </w:r>
      <w:r>
        <w:br/>
      </w:r>
      <w:r w:rsidRPr="00374DE2">
        <w:rPr>
          <w:b/>
        </w:rPr>
        <w:t>Abstract:</w:t>
      </w:r>
      <w:r w:rsidRPr="00374DE2">
        <w:t xml:space="preserve"> </w:t>
      </w:r>
      <w:r>
        <w:t>Summary of change: The following sentence is added in two places in clause 4.3.7.3 when load-rebalancing between MMEs is used to off-load ECM-CONNECTED mode UEs: 'The MME should not release the UE for load-rebalancing when the UE is in ECM-CONNECTED mode with an active emergency bearer service (see clause 4.3.12.7) or with a bearer having an ARP associated with MPS (see clause 4.2.18.6).'.</w:t>
      </w:r>
    </w:p>
    <w:p w:rsidR="002333FC" w:rsidRPr="00374DE2" w:rsidRDefault="002333FC" w:rsidP="002333FC">
      <w:pPr>
        <w:keepNext/>
        <w:keepLines/>
      </w:pPr>
      <w:r>
        <w:rPr>
          <w:b/>
        </w:rPr>
        <w:t>Discussion and conclusion:</w:t>
      </w:r>
    </w:p>
    <w:p w:rsidR="004B5D63" w:rsidRPr="004B5D63" w:rsidRDefault="002333FC" w:rsidP="004B5D63">
      <w:pPr>
        <w:keepLines/>
      </w:pPr>
      <w:r>
        <w:t xml:space="preserve">Check WI Codes. </w:t>
      </w:r>
      <w:r w:rsidR="004B5D63" w:rsidRPr="004B5D63">
        <w:rPr>
          <w:color w:val="0000FF"/>
        </w:rPr>
        <w:t>Noted</w:t>
      </w:r>
      <w:r w:rsidR="004B5D63">
        <w:t xml:space="preserve"> in parallel session.</w:t>
      </w:r>
    </w:p>
    <w:p w:rsidR="002333FC" w:rsidRDefault="002333FC" w:rsidP="002333FC">
      <w:pPr>
        <w:pStyle w:val="NormTop"/>
      </w:pPr>
      <w:r>
        <w:rPr>
          <w:color w:val="0000FF"/>
        </w:rPr>
        <w:t>TD S2</w:t>
      </w:r>
      <w:r>
        <w:rPr>
          <w:color w:val="0000FF"/>
        </w:rPr>
        <w:noBreakHyphen/>
        <w:t>170220</w:t>
      </w:r>
      <w:r w:rsidRPr="00374DE2">
        <w:t xml:space="preserve"> </w:t>
      </w:r>
      <w:r>
        <w:t>23.401 CR3193 (Rel</w:t>
      </w:r>
      <w:r>
        <w:noBreakHyphen/>
        <w:t>14, 'A'): Load re-balancing exemption. (Source: Applied Communication Sciences, OEC, AT&amp;T, T-Mobile USA).</w:t>
      </w:r>
      <w:r>
        <w:br/>
      </w:r>
      <w:r w:rsidRPr="00374DE2">
        <w:rPr>
          <w:b/>
        </w:rPr>
        <w:t>Abstract:</w:t>
      </w:r>
      <w:r w:rsidRPr="00374DE2">
        <w:t xml:space="preserve"> </w:t>
      </w:r>
      <w:r>
        <w:t>Rel</w:t>
      </w:r>
      <w:r>
        <w:noBreakHyphen/>
        <w:t>14 mirror CR: Summary of change: The following sentence is added in two places in clause 4.3.7.3 when load-rebalancing between MMEs is used to off-load ECM-CONNECTED mode UEs: 'The MME should not release the UE for load-rebalancing when the UE is in ECM-CONNECTED mode with an active emergency bearer service (see clause 4.3.12.7) or with a bearer having an ARP associated with MPS (see clause 4.2.18.6).'.</w:t>
      </w:r>
    </w:p>
    <w:p w:rsidR="002333FC" w:rsidRPr="00374DE2" w:rsidRDefault="002333FC" w:rsidP="002333FC">
      <w:pPr>
        <w:keepNext/>
        <w:keepLines/>
      </w:pPr>
      <w:r>
        <w:rPr>
          <w:b/>
        </w:rPr>
        <w:t>Discussion and conclusion:</w:t>
      </w:r>
    </w:p>
    <w:p w:rsidR="004B5D63" w:rsidRPr="004B5D63" w:rsidRDefault="004B5D63" w:rsidP="004B5D63">
      <w:pPr>
        <w:keepLines/>
      </w:pPr>
      <w:r>
        <w:t xml:space="preserve">Check WI Codes. </w:t>
      </w:r>
      <w:r w:rsidRPr="004B5D63">
        <w:rPr>
          <w:color w:val="0000FF"/>
        </w:rPr>
        <w:t>Noted</w:t>
      </w:r>
      <w:r>
        <w:t xml:space="preserve"> in parallel session.</w:t>
      </w:r>
    </w:p>
    <w:p w:rsidR="002333FC" w:rsidRDefault="002333FC" w:rsidP="002333FC">
      <w:pPr>
        <w:pStyle w:val="NormTop"/>
      </w:pPr>
      <w:r>
        <w:rPr>
          <w:color w:val="0000FF"/>
        </w:rPr>
        <w:t>TD S2</w:t>
      </w:r>
      <w:r>
        <w:rPr>
          <w:color w:val="0000FF"/>
        </w:rPr>
        <w:noBreakHyphen/>
        <w:t>170221</w:t>
      </w:r>
      <w:r w:rsidRPr="00374DE2">
        <w:t xml:space="preserve"> </w:t>
      </w:r>
      <w:r>
        <w:t>23.401 CR3194 (Rel</w:t>
      </w:r>
      <w:r>
        <w:noBreakHyphen/>
        <w:t>13, 'F'): Priority Treatment based on RRC Establishment Cause. (Source: Applied Communication Sciences, OEC, AT&amp;T, T-Mobile USA).</w:t>
      </w:r>
      <w:r>
        <w:br/>
      </w:r>
      <w:r w:rsidRPr="00374DE2">
        <w:rPr>
          <w:b/>
        </w:rPr>
        <w:t>Abstract:</w:t>
      </w:r>
      <w:r w:rsidRPr="00374DE2">
        <w:t xml:space="preserve"> </w:t>
      </w:r>
      <w:r>
        <w:t>Summary of change: Text in clause 4.3.18.3 that erroneously implies that the MME receives the 'Establishment Cause' prior to the (</w:t>
      </w:r>
      <w:r w:rsidRPr="00D14C2D">
        <w:rPr>
          <w:noProof/>
        </w:rPr>
        <w:t>eNodeB</w:t>
      </w:r>
      <w:r>
        <w:t>) decision to prioritize the RRC Connection Request is modified to align with agreed text in S2-162134 that previously fixed the same problem in clauses 4.3.18.1 and 4.3.18.4.</w:t>
      </w:r>
    </w:p>
    <w:p w:rsidR="00D14C2D" w:rsidRPr="00D14C2D" w:rsidRDefault="00D14C2D" w:rsidP="00D14C2D">
      <w:pPr>
        <w:keepNext/>
        <w:rPr>
          <w:i/>
        </w:rPr>
      </w:pPr>
      <w:r w:rsidRPr="00D14C2D">
        <w:rPr>
          <w:b/>
          <w:i/>
        </w:rPr>
        <w:t xml:space="preserve">Parallel comment: </w:t>
      </w:r>
      <w:r w:rsidRPr="00D14C2D">
        <w:rPr>
          <w:i/>
          <w:noProof/>
        </w:rPr>
        <w:t>Untick</w:t>
      </w:r>
      <w:r w:rsidRPr="00D14C2D">
        <w:rPr>
          <w:i/>
        </w:rPr>
        <w:t xml:space="preserve"> the ME box and tick the RAN box.</w:t>
      </w:r>
    </w:p>
    <w:p w:rsidR="002333FC" w:rsidRPr="00374DE2" w:rsidRDefault="002333FC" w:rsidP="002333FC">
      <w:pPr>
        <w:keepNext/>
        <w:keepLines/>
      </w:pPr>
      <w:r>
        <w:rPr>
          <w:b/>
        </w:rPr>
        <w:t>Discussion and conclusion:</w:t>
      </w:r>
    </w:p>
    <w:p w:rsidR="002333FC" w:rsidRPr="004B5D63" w:rsidRDefault="004B5D63" w:rsidP="002333FC">
      <w:pPr>
        <w:keepLines/>
      </w:pPr>
      <w:r>
        <w:t xml:space="preserve">Revised in parallel session to </w:t>
      </w:r>
      <w:r w:rsidRPr="004B5D63">
        <w:rPr>
          <w:color w:val="0000FF"/>
        </w:rPr>
        <w:t>TD S2</w:t>
      </w:r>
      <w:r w:rsidRPr="004B5D63">
        <w:rPr>
          <w:color w:val="0000FF"/>
        </w:rPr>
        <w:noBreakHyphen/>
        <w:t>170406</w:t>
      </w:r>
      <w:r>
        <w:t xml:space="preserve">.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170437</w:t>
      </w:r>
      <w:r w:rsidR="00D14C2D">
        <w:t>.</w:t>
      </w:r>
      <w:r>
        <w:rPr>
          <w:lang w:eastAsia="en-US"/>
        </w:rPr>
        <w:t xml:space="preserve">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170442</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170222</w:t>
      </w:r>
      <w:r w:rsidRPr="00374DE2">
        <w:t xml:space="preserve"> </w:t>
      </w:r>
      <w:r>
        <w:t>23.401 CR3195 (Rel</w:t>
      </w:r>
      <w:r>
        <w:noBreakHyphen/>
        <w:t>14, 'A'): Priority Treatment based on RRC Establishment Cause. (Source: Applied Communication Sciences, OEC, AT&amp;T, T-Mobile USA).</w:t>
      </w:r>
      <w:r>
        <w:br/>
      </w:r>
      <w:r w:rsidRPr="00374DE2">
        <w:rPr>
          <w:b/>
        </w:rPr>
        <w:t>Abstract:</w:t>
      </w:r>
      <w:r w:rsidRPr="00374DE2">
        <w:t xml:space="preserve"> </w:t>
      </w:r>
      <w:r>
        <w:t>Rel</w:t>
      </w:r>
      <w:r>
        <w:noBreakHyphen/>
        <w:t>14 mirror CR: Summary of change: Text in clause 4.3.18.3 that erroneously implies that the MME receives the 'Establishment Cause' prior to the (eNodeB) decision to prioritize the RRC Connection Request is modified to align with agreed text in S2-162134 that previously fixed the same problem in clauses 4.3.18.1 and 4.3.18.4.</w:t>
      </w:r>
    </w:p>
    <w:p w:rsidR="002333FC" w:rsidRPr="00374DE2" w:rsidRDefault="002333FC" w:rsidP="002333FC">
      <w:pPr>
        <w:keepNext/>
        <w:keepLines/>
      </w:pPr>
      <w:r>
        <w:rPr>
          <w:b/>
        </w:rPr>
        <w:t>Discussion and conclusion:</w:t>
      </w:r>
    </w:p>
    <w:p w:rsidR="004B5D63" w:rsidRPr="004B5D63" w:rsidRDefault="004B5D63" w:rsidP="004B5D63">
      <w:pPr>
        <w:keepLines/>
      </w:pPr>
      <w:r>
        <w:t xml:space="preserve">Revised in parallel session to </w:t>
      </w:r>
      <w:r w:rsidRPr="004B5D63">
        <w:rPr>
          <w:color w:val="0000FF"/>
        </w:rPr>
        <w:t>TD S2</w:t>
      </w:r>
      <w:r w:rsidRPr="004B5D63">
        <w:rPr>
          <w:color w:val="0000FF"/>
        </w:rPr>
        <w:noBreakHyphen/>
      </w:r>
      <w:r>
        <w:rPr>
          <w:color w:val="0000FF"/>
        </w:rPr>
        <w:t>170407</w:t>
      </w:r>
      <w:r>
        <w:t xml:space="preserve">. </w:t>
      </w:r>
      <w:r w:rsidR="00D14C2D">
        <w:t xml:space="preserve">Revised in parallel session to </w:t>
      </w:r>
      <w:r w:rsidR="00D14C2D" w:rsidRPr="004B5D63">
        <w:rPr>
          <w:color w:val="0000FF"/>
        </w:rPr>
        <w:t>TD S2</w:t>
      </w:r>
      <w:r w:rsidR="00D14C2D" w:rsidRPr="004B5D63">
        <w:rPr>
          <w:color w:val="0000FF"/>
        </w:rPr>
        <w:noBreakHyphen/>
      </w:r>
      <w:r w:rsidR="00D14C2D">
        <w:rPr>
          <w:color w:val="0000FF"/>
        </w:rPr>
        <w:t>170438</w:t>
      </w:r>
      <w:r w:rsidR="00D14C2D">
        <w:t xml:space="preserve">. Revised in parallel session to </w:t>
      </w:r>
      <w:r w:rsidR="00D14C2D" w:rsidRPr="004B5D63">
        <w:rPr>
          <w:color w:val="0000FF"/>
        </w:rPr>
        <w:t>TD S2</w:t>
      </w:r>
      <w:r w:rsidR="00D14C2D" w:rsidRPr="004B5D63">
        <w:rPr>
          <w:color w:val="0000FF"/>
        </w:rPr>
        <w:noBreakHyphen/>
      </w:r>
      <w:r w:rsidR="00D14C2D">
        <w:rPr>
          <w:color w:val="0000FF"/>
        </w:rPr>
        <w:t>170443</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170297</w:t>
      </w:r>
      <w:r w:rsidRPr="00374DE2">
        <w:t xml:space="preserve"> </w:t>
      </w:r>
      <w:r>
        <w:t>23.401 CR3199 (Rel</w:t>
      </w:r>
      <w:r>
        <w:noBreakHyphen/>
        <w:t xml:space="preserve">14, 'F'): SGW initiated dedicated bearer deactivation procedure. (Source: Huawei, </w:t>
      </w:r>
      <w:r w:rsidR="00847794" w:rsidRPr="00847794">
        <w:rPr>
          <w:noProof/>
        </w:rPr>
        <w:t>HiSilicon</w:t>
      </w:r>
      <w:r>
        <w:t>).</w:t>
      </w:r>
      <w:r>
        <w:br/>
      </w:r>
      <w:r w:rsidRPr="00374DE2">
        <w:rPr>
          <w:b/>
        </w:rPr>
        <w:t>Abstract:</w:t>
      </w:r>
      <w:r w:rsidRPr="00374DE2">
        <w:t xml:space="preserve"> </w:t>
      </w:r>
      <w:r>
        <w:t>Summary of change: It is proposed to clarify that SGW and PGW perform admission control under consideration of the ARP parameter. Furthermore, it is proposed to add the SGW initiated dedicated bearer deactivation procedure to enable the preemption of bearers at the SGW in case of insufficient (GBR) resources.</w:t>
      </w:r>
    </w:p>
    <w:p w:rsidR="002333FC" w:rsidRPr="00374DE2" w:rsidRDefault="002333FC" w:rsidP="002333FC">
      <w:pPr>
        <w:keepNext/>
        <w:keepLines/>
      </w:pPr>
      <w:r>
        <w:rPr>
          <w:b/>
        </w:rPr>
        <w:t>Discussion and conclusion:</w:t>
      </w:r>
    </w:p>
    <w:p w:rsidR="002333FC" w:rsidRPr="004B5D63" w:rsidRDefault="004B5D63" w:rsidP="002333FC">
      <w:pPr>
        <w:keepLines/>
      </w:pPr>
      <w:r w:rsidRPr="004B5D63">
        <w:rPr>
          <w:color w:val="0000FF"/>
        </w:rPr>
        <w:t>Noted</w:t>
      </w:r>
      <w:r>
        <w:t xml:space="preserve"> in parallel session.</w:t>
      </w:r>
    </w:p>
    <w:p w:rsidR="00F16B01" w:rsidRPr="008B06EA" w:rsidRDefault="00F16B01" w:rsidP="00F16B01">
      <w:pPr>
        <w:pStyle w:val="Heading2"/>
        <w:rPr>
          <w:color w:val="808080"/>
        </w:rPr>
      </w:pPr>
      <w:bookmarkStart w:id="11" w:name="_Toc472925062"/>
      <w:r w:rsidRPr="008B06EA">
        <w:rPr>
          <w:color w:val="808080"/>
        </w:rPr>
        <w:lastRenderedPageBreak/>
        <w:t>5.3</w:t>
      </w:r>
      <w:r w:rsidRPr="008B06EA">
        <w:rPr>
          <w:color w:val="808080"/>
        </w:rPr>
        <w:tab/>
        <w:t>Non-3GPP Access Maintenance</w:t>
      </w:r>
      <w:bookmarkEnd w:id="11"/>
    </w:p>
    <w:p w:rsidR="00F16B01" w:rsidRDefault="00F16B01" w:rsidP="00F16B01">
      <w:r>
        <w:t>This topic was not on the agenda for this meeting.</w:t>
      </w:r>
    </w:p>
    <w:p w:rsidR="00F16B01" w:rsidRPr="008B06EA" w:rsidRDefault="00F16B01" w:rsidP="00F16B01">
      <w:pPr>
        <w:pStyle w:val="Heading2"/>
        <w:rPr>
          <w:color w:val="808080"/>
        </w:rPr>
      </w:pPr>
      <w:bookmarkStart w:id="12" w:name="_Toc472925063"/>
      <w:r w:rsidRPr="008B06EA">
        <w:rPr>
          <w:color w:val="808080"/>
        </w:rPr>
        <w:t>5.4</w:t>
      </w:r>
      <w:r w:rsidRPr="008B06EA">
        <w:rPr>
          <w:color w:val="808080"/>
        </w:rPr>
        <w:tab/>
        <w:t>IMS and IMS-Related Maintenance</w:t>
      </w:r>
      <w:bookmarkEnd w:id="12"/>
    </w:p>
    <w:p w:rsidR="00F16B01" w:rsidRDefault="00F16B01" w:rsidP="00F16B01">
      <w:r>
        <w:t>This topic was not on the agenda for this meeting.</w:t>
      </w:r>
    </w:p>
    <w:p w:rsidR="00F16B01" w:rsidRDefault="00F16B01" w:rsidP="00F16B01">
      <w:pPr>
        <w:pStyle w:val="Heading1"/>
      </w:pPr>
      <w:bookmarkStart w:id="13" w:name="_Toc472925064"/>
      <w:r>
        <w:t>6</w:t>
      </w:r>
      <w:r>
        <w:tab/>
        <w:t>Release 15 and future releases</w:t>
      </w:r>
      <w:bookmarkEnd w:id="13"/>
    </w:p>
    <w:p w:rsidR="00F16B01" w:rsidRPr="008B06EA" w:rsidRDefault="00F16B01" w:rsidP="00F16B01">
      <w:pPr>
        <w:pStyle w:val="Heading2"/>
        <w:rPr>
          <w:color w:val="808080"/>
        </w:rPr>
      </w:pPr>
      <w:bookmarkStart w:id="14" w:name="_Toc472925065"/>
      <w:r w:rsidRPr="008B06EA">
        <w:rPr>
          <w:color w:val="808080"/>
        </w:rPr>
        <w:t>6.1</w:t>
      </w:r>
      <w:r w:rsidRPr="008B06EA">
        <w:rPr>
          <w:color w:val="808080"/>
        </w:rPr>
        <w:tab/>
      </w:r>
      <w:r>
        <w:rPr>
          <w:color w:val="808080"/>
        </w:rPr>
        <w:t>Rel</w:t>
      </w:r>
      <w:r>
        <w:rPr>
          <w:color w:val="808080"/>
        </w:rPr>
        <w:noBreakHyphen/>
      </w:r>
      <w:r w:rsidRPr="008B06EA">
        <w:rPr>
          <w:color w:val="808080"/>
        </w:rPr>
        <w:t>15 3GPP Packet Access Maintenance - essential corrections</w:t>
      </w:r>
      <w:bookmarkEnd w:id="14"/>
    </w:p>
    <w:p w:rsidR="00F16B01" w:rsidRDefault="00F16B01" w:rsidP="00F16B01">
      <w:r>
        <w:t>This topic was not on the agenda for this meeting.</w:t>
      </w:r>
    </w:p>
    <w:p w:rsidR="00F16B01" w:rsidRPr="008B06EA" w:rsidRDefault="00F16B01" w:rsidP="00F16B01">
      <w:pPr>
        <w:pStyle w:val="Heading2"/>
        <w:rPr>
          <w:color w:val="808080"/>
        </w:rPr>
      </w:pPr>
      <w:bookmarkStart w:id="15" w:name="_Toc472925066"/>
      <w:r w:rsidRPr="008B06EA">
        <w:rPr>
          <w:color w:val="808080"/>
        </w:rPr>
        <w:t>6.2</w:t>
      </w:r>
      <w:r w:rsidRPr="008B06EA">
        <w:rPr>
          <w:color w:val="808080"/>
        </w:rPr>
        <w:tab/>
      </w:r>
      <w:r>
        <w:rPr>
          <w:color w:val="808080"/>
        </w:rPr>
        <w:t>Rel</w:t>
      </w:r>
      <w:r>
        <w:rPr>
          <w:color w:val="808080"/>
        </w:rPr>
        <w:noBreakHyphen/>
      </w:r>
      <w:r w:rsidRPr="008B06EA">
        <w:rPr>
          <w:color w:val="808080"/>
        </w:rPr>
        <w:t>15 PCC/QoS Maintenance- essential corrections</w:t>
      </w:r>
      <w:bookmarkEnd w:id="15"/>
    </w:p>
    <w:p w:rsidR="00F16B01" w:rsidRDefault="00F16B01" w:rsidP="00F16B01">
      <w:r>
        <w:t>This topic was not on the agenda for this meeting.</w:t>
      </w:r>
    </w:p>
    <w:p w:rsidR="00F16B01" w:rsidRPr="008B06EA" w:rsidRDefault="00F16B01" w:rsidP="00F16B01">
      <w:pPr>
        <w:pStyle w:val="Heading2"/>
        <w:rPr>
          <w:color w:val="808080"/>
        </w:rPr>
      </w:pPr>
      <w:bookmarkStart w:id="16" w:name="_Toc472925067"/>
      <w:r w:rsidRPr="008B06EA">
        <w:rPr>
          <w:color w:val="808080"/>
        </w:rPr>
        <w:t>6.3</w:t>
      </w:r>
      <w:r w:rsidRPr="008B06EA">
        <w:rPr>
          <w:color w:val="808080"/>
        </w:rPr>
        <w:tab/>
      </w:r>
      <w:r>
        <w:rPr>
          <w:color w:val="808080"/>
        </w:rPr>
        <w:t>Rel</w:t>
      </w:r>
      <w:r>
        <w:rPr>
          <w:color w:val="808080"/>
        </w:rPr>
        <w:noBreakHyphen/>
      </w:r>
      <w:r w:rsidRPr="008B06EA">
        <w:rPr>
          <w:color w:val="808080"/>
        </w:rPr>
        <w:t>15 Non-3GPP Access Maintenance- essential corrections</w:t>
      </w:r>
      <w:bookmarkEnd w:id="16"/>
    </w:p>
    <w:p w:rsidR="00F16B01" w:rsidRDefault="00F16B01" w:rsidP="00F16B01">
      <w:r>
        <w:t>This topic was not on the agenda for this meeting.</w:t>
      </w:r>
    </w:p>
    <w:p w:rsidR="00F16B01" w:rsidRPr="008B06EA" w:rsidRDefault="00F16B01" w:rsidP="00F16B01">
      <w:pPr>
        <w:pStyle w:val="Heading2"/>
        <w:rPr>
          <w:color w:val="808080"/>
        </w:rPr>
      </w:pPr>
      <w:bookmarkStart w:id="17" w:name="_Toc472925068"/>
      <w:r w:rsidRPr="008B06EA">
        <w:rPr>
          <w:color w:val="808080"/>
        </w:rPr>
        <w:t>6.4</w:t>
      </w:r>
      <w:r w:rsidRPr="008B06EA">
        <w:rPr>
          <w:color w:val="808080"/>
        </w:rPr>
        <w:tab/>
      </w:r>
      <w:r>
        <w:rPr>
          <w:color w:val="808080"/>
        </w:rPr>
        <w:t>Rel</w:t>
      </w:r>
      <w:r>
        <w:rPr>
          <w:color w:val="808080"/>
        </w:rPr>
        <w:noBreakHyphen/>
      </w:r>
      <w:r w:rsidRPr="008B06EA">
        <w:rPr>
          <w:color w:val="808080"/>
        </w:rPr>
        <w:t>15 IMS-Related Maintenance- essential corrections</w:t>
      </w:r>
      <w:bookmarkEnd w:id="17"/>
    </w:p>
    <w:p w:rsidR="00F16B01" w:rsidRDefault="00F16B01" w:rsidP="00F16B01">
      <w:r>
        <w:t>This topic was not on the agenda for this meeting.</w:t>
      </w:r>
    </w:p>
    <w:p w:rsidR="00F16B01" w:rsidRDefault="00F16B01" w:rsidP="00F16B01">
      <w:pPr>
        <w:pStyle w:val="Heading2"/>
      </w:pPr>
      <w:bookmarkStart w:id="18" w:name="_Toc472925069"/>
      <w:r>
        <w:t>6.5</w:t>
      </w:r>
      <w:r>
        <w:tab/>
        <w:t>5G System Architecture</w:t>
      </w:r>
      <w:bookmarkEnd w:id="18"/>
    </w:p>
    <w:p w:rsidR="00F16B01" w:rsidRDefault="00F16B01" w:rsidP="00F16B01">
      <w:r>
        <w:t>There were no contributions under this agenda item.</w:t>
      </w:r>
    </w:p>
    <w:p w:rsidR="00F16B01" w:rsidRDefault="00F16B01" w:rsidP="00F16B01">
      <w:pPr>
        <w:pStyle w:val="Heading3"/>
      </w:pPr>
      <w:bookmarkStart w:id="19" w:name="_Toc472925070"/>
      <w:r>
        <w:t>6.5.1</w:t>
      </w:r>
      <w:r>
        <w:tab/>
        <w:t>General aspects, concepts and reference models</w:t>
      </w:r>
      <w:bookmarkEnd w:id="19"/>
    </w:p>
    <w:p w:rsidR="00F16B01" w:rsidRDefault="00F16B01" w:rsidP="00F16B01">
      <w:pPr>
        <w:keepNext/>
        <w:keepLines/>
      </w:pPr>
      <w:r>
        <w:rPr>
          <w:color w:val="0000FF"/>
        </w:rPr>
        <w:t>TD S2</w:t>
      </w:r>
      <w:r>
        <w:rPr>
          <w:color w:val="0000FF"/>
        </w:rPr>
        <w:noBreakHyphen/>
        <w:t>170028</w:t>
      </w:r>
      <w:r w:rsidRPr="008B06EA">
        <w:t xml:space="preserve"> </w:t>
      </w:r>
      <w:r>
        <w:t>LS from SA WG1: LS on 5G work alignment. (SA WG1)</w:t>
      </w:r>
      <w:r>
        <w:br/>
      </w:r>
      <w:r w:rsidRPr="008B06EA">
        <w:rPr>
          <w:b/>
        </w:rPr>
        <w:t>Abstract:</w:t>
      </w:r>
      <w:r w:rsidRPr="008B06EA">
        <w:t xml:space="preserve"> </w:t>
      </w:r>
      <w:r>
        <w:t xml:space="preserve">SA WG1 would like to inform RAN, SA WG2 and SA WG3 that SA WG1 has sent the SMARTER TS to SA#74 (Dec. 2016) for information. The work on SMARTER is considered 75% complete. The SMARTER TS 22.261 v0.2.0 is attached. </w:t>
      </w:r>
      <w:r w:rsidR="002333FC">
        <w:br/>
      </w:r>
      <w:r w:rsidRPr="002333FC">
        <w:rPr>
          <w:b/>
        </w:rPr>
        <w:t xml:space="preserve">Action: </w:t>
      </w:r>
      <w:r>
        <w:t>RAN, SA WG2 and SA WG3 groups take into account the information in TS 22.261 v0.2.0 in their work.</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This LS was reviewed and </w:t>
      </w:r>
      <w:r>
        <w:rPr>
          <w:color w:val="0000FF"/>
        </w:rPr>
        <w:t>noted</w:t>
      </w:r>
      <w:r>
        <w:t>.</w:t>
      </w:r>
    </w:p>
    <w:p w:rsidR="00F16B01" w:rsidRDefault="00F16B01" w:rsidP="00F16B01">
      <w:pPr>
        <w:pStyle w:val="NormTop"/>
      </w:pPr>
      <w:r>
        <w:rPr>
          <w:color w:val="0000FF"/>
        </w:rPr>
        <w:lastRenderedPageBreak/>
        <w:t>TD S2</w:t>
      </w:r>
      <w:r>
        <w:rPr>
          <w:color w:val="0000FF"/>
        </w:rPr>
        <w:noBreakHyphen/>
        <w:t>170034</w:t>
      </w:r>
      <w:r w:rsidRPr="008B06EA">
        <w:t xml:space="preserve"> </w:t>
      </w:r>
      <w:r>
        <w:t>LS from SA WG5: Reply LS to ETSI ISG NFV on NFV-based solutions for next generation mobile networks. (SA WG5)</w:t>
      </w:r>
      <w:r>
        <w:br/>
      </w:r>
      <w:r w:rsidRPr="008B06EA">
        <w:rPr>
          <w:b/>
        </w:rPr>
        <w:t>Abstract:</w:t>
      </w:r>
      <w:r w:rsidRPr="008B06EA">
        <w:t xml:space="preserve"> </w:t>
      </w:r>
      <w:r>
        <w:t>SA WG5 thanks ETSI ISG NFV for providing detailed information on how their work on Network Functions Virtualisation (NFV) can contribute to the development of 5G networks standards. SA WG5 has initiated the work on NFV impacts on mobile networks by a Study Item that was completed in the Rel</w:t>
      </w:r>
      <w:r>
        <w:noBreakHyphen/>
        <w:t>13 time frame. Based on the outputs of this Study Item, SA WG5 is currently working on five normative Rel</w:t>
      </w:r>
      <w:r>
        <w:noBreakHyphen/>
        <w:t>14 Work Items. The target completion date for Rel</w:t>
      </w:r>
      <w:r>
        <w:noBreakHyphen/>
        <w:t>14 is March 2017. Ongoing Work Items: - Management concept, architecture and requirements for mobile networks that include virtualized network functions (Id: 680036, TS 28.500) - Configuration Management for mobile networks that include virtualized network functions (Id: 690039, TSs 28.510/511/512/513) - Fault Management for mobile networks that include virtualized network functions (Id: 690040, TSs 28.515/516/517/518) - Performance management for mobile networks that include virtualized network functions (Id: 690041, TSs 28.520/521/522/523) - Lifecycle management for mobile networks that include virtualized network functions (Id: 690042, TSs 28.525/526/527/528) SA WG5 has initiated three Study Items on 5G management and orchestration. They should be completed in the Rel</w:t>
      </w:r>
      <w:r>
        <w:noBreakHyphen/>
        <w:t>14 time frame by March 2017. It is expected that the normative work on 5G management and orchestration will start after March 2017 in the Rel</w:t>
      </w:r>
      <w:r>
        <w:noBreakHyphen/>
        <w:t>15 time frame. Considering the relevance of virtualization for 5G networks, the SA WG5 studies on 5G management and orchestration would take into consideration, and where applicable make reference to, the ETSI ISG NFV work on management and orchestration of virtualization. SA WG5 has also recently started a Study Item on the management aspects of virtualized network functions that are part of the NR. This study item is expected to be finalized in the Rel</w:t>
      </w:r>
      <w:r>
        <w:noBreakHyphen/>
        <w:t>15 time frame. Ongoing Study Items: - Study on Management and Orchestration Architecture of Next Generation Network and Service (Id: 720047, TR 28.800) - Study on Management and Orchestration of Network Slicing (Id: 720048, TR 28.801) - Study on management aspects of next generation network architecture and features (Id: 720046, TR 28.802) - Study on management aspects of virtualized network functions that are part of the NR (Id: 730056, TR 32.864) As successfully ongoing for the Rel</w:t>
      </w:r>
      <w:r>
        <w:noBreakHyphen/>
        <w:t>14 NFV work, SA WG5 will be happy to continue collaboration with ETSI ISG NFV on 5G if impacts on the work done by ETSI ISG NFV are identified.</w:t>
      </w:r>
    </w:p>
    <w:p w:rsidR="00F16B01" w:rsidRPr="008B06EA" w:rsidRDefault="00F16B01" w:rsidP="00F16B01">
      <w:pPr>
        <w:keepNext/>
        <w:keepLines/>
      </w:pPr>
      <w:r>
        <w:rPr>
          <w:b/>
        </w:rPr>
        <w:t>Discussion and conclusion:</w:t>
      </w:r>
    </w:p>
    <w:p w:rsidR="00F16B01" w:rsidRPr="008B06EA" w:rsidRDefault="002333FC" w:rsidP="00F16B01">
      <w:pPr>
        <w:keepLines/>
      </w:pPr>
      <w:r>
        <w:t xml:space="preserve">This LS was reviewed and </w:t>
      </w:r>
      <w:r>
        <w:rPr>
          <w:color w:val="0000FF"/>
        </w:rPr>
        <w:t>noted</w:t>
      </w:r>
      <w:r>
        <w:t>.</w:t>
      </w:r>
    </w:p>
    <w:p w:rsidR="00F16B01" w:rsidRDefault="00F16B01" w:rsidP="00F16B01">
      <w:pPr>
        <w:pStyle w:val="NormTop"/>
      </w:pPr>
      <w:r>
        <w:rPr>
          <w:color w:val="0000FF"/>
        </w:rPr>
        <w:lastRenderedPageBreak/>
        <w:t>TD S2</w:t>
      </w:r>
      <w:r>
        <w:rPr>
          <w:color w:val="0000FF"/>
        </w:rPr>
        <w:noBreakHyphen/>
        <w:t>170112</w:t>
      </w:r>
      <w:r w:rsidRPr="008B06EA">
        <w:t xml:space="preserve"> </w:t>
      </w:r>
      <w:r>
        <w:t>LS from ETSI NFV: ETSI NFV Release 2 status update. (ETSI NFV)</w:t>
      </w:r>
      <w:r>
        <w:br/>
      </w:r>
      <w:r w:rsidRPr="008B06EA">
        <w:rPr>
          <w:b/>
        </w:rPr>
        <w:t>Abstract:</w:t>
      </w:r>
      <w:r w:rsidRPr="008B06EA">
        <w:t xml:space="preserve"> </w:t>
      </w:r>
      <w:r>
        <w:t xml:space="preserve">The ETSI ISG NFV would like to announce the completion of NFV Release 2 specifications on requirements and interfaces (Stage 2). </w:t>
      </w:r>
      <w:r w:rsidR="002333FC">
        <w:br/>
      </w:r>
      <w:r>
        <w:t>The following documents have been published as part of Release 2:</w:t>
      </w:r>
      <w:r w:rsidR="002333FC">
        <w:br/>
        <w:t>-</w:t>
      </w:r>
      <w:r w:rsidR="002333FC">
        <w:tab/>
      </w:r>
      <w:r>
        <w:t xml:space="preserve">ETSI GS NFV-IFA 002 v2.1.1 'Network Functions Virtualisation (NFV): Acceleration Technologies: VNF </w:t>
      </w:r>
      <w:r w:rsidR="002333FC">
        <w:br/>
      </w:r>
      <w:r w:rsidR="002333FC">
        <w:tab/>
      </w:r>
      <w:r>
        <w:t>Interfaces Specification'</w:t>
      </w:r>
      <w:r w:rsidR="002333FC">
        <w:br/>
        <w:t>-</w:t>
      </w:r>
      <w:r w:rsidR="002333FC">
        <w:tab/>
      </w:r>
      <w:r>
        <w:t xml:space="preserve">ETSI GS NFV-IFA 003 v2.1.1 'Network Functions Virtualisation (NFV); Acceleration Technologies; </w:t>
      </w:r>
      <w:r w:rsidR="002333FC">
        <w:br/>
      </w:r>
      <w:r w:rsidR="002333FC">
        <w:tab/>
      </w:r>
      <w:r>
        <w:t>vSwitch Benchmarking and Acceleration Specification'</w:t>
      </w:r>
      <w:r w:rsidR="002333FC">
        <w:br/>
        <w:t>-</w:t>
      </w:r>
      <w:r w:rsidR="002333FC">
        <w:tab/>
      </w:r>
      <w:r>
        <w:t xml:space="preserve">ETSI GS NFV-IFA 004 v2.1.1 'Network Functions Virtualisation (NFV); Acceleration Technologies; </w:t>
      </w:r>
      <w:r w:rsidR="002333FC">
        <w:br/>
      </w:r>
      <w:r w:rsidR="002333FC">
        <w:tab/>
      </w:r>
      <w:r>
        <w:t>Management aspects Specification</w:t>
      </w:r>
      <w:r w:rsidR="002333FC">
        <w:br/>
        <w:t>-</w:t>
      </w:r>
      <w:r w:rsidR="002333FC">
        <w:tab/>
      </w:r>
      <w:r>
        <w:t xml:space="preserve">ETSI GS NFV-IFA 005 v2.1.1 'Network Functions Virtualisation (NFV); Management and Orchestration; </w:t>
      </w:r>
      <w:r w:rsidR="002333FC">
        <w:br/>
      </w:r>
      <w:r w:rsidR="002333FC">
        <w:tab/>
      </w:r>
      <w:r>
        <w:t>Or-Vi reference point</w:t>
      </w:r>
      <w:r w:rsidR="002333FC">
        <w:br/>
        <w:t>-</w:t>
      </w:r>
      <w:r w:rsidR="002333FC">
        <w:tab/>
      </w:r>
      <w:r>
        <w:t>Interface and Information Model Specification'</w:t>
      </w:r>
      <w:r w:rsidR="002333FC">
        <w:br/>
        <w:t>-</w:t>
      </w:r>
      <w:r w:rsidR="002333FC">
        <w:tab/>
      </w:r>
      <w:r>
        <w:t xml:space="preserve">ETSI GS NFV-IFA 006 v2.1.1 'Network Functions Virtualisation (NFV); Management and Orchestration; </w:t>
      </w:r>
      <w:r w:rsidR="002333FC">
        <w:br/>
      </w:r>
      <w:r w:rsidR="002333FC">
        <w:tab/>
      </w:r>
      <w:r>
        <w:t>Vi-Vnfm reference point</w:t>
      </w:r>
      <w:r w:rsidR="002333FC">
        <w:br/>
        <w:t>-</w:t>
      </w:r>
      <w:r w:rsidR="002333FC">
        <w:tab/>
      </w:r>
      <w:r>
        <w:t>Interface and Information Model Specification'</w:t>
      </w:r>
      <w:r w:rsidR="002333FC">
        <w:br/>
        <w:t>-</w:t>
      </w:r>
      <w:r w:rsidR="002333FC">
        <w:tab/>
      </w:r>
      <w:r>
        <w:t xml:space="preserve">ETSI GS NFV-IFA 007 v2.1.1 'Network Functions Virtualisation (NFV); Management and Orchestration; </w:t>
      </w:r>
      <w:r w:rsidR="002333FC">
        <w:br/>
      </w:r>
      <w:r w:rsidR="002333FC">
        <w:tab/>
      </w:r>
      <w:r>
        <w:t>Or-Vnfm reference point</w:t>
      </w:r>
      <w:r w:rsidR="002333FC">
        <w:t xml:space="preserve"> - </w:t>
      </w:r>
      <w:r>
        <w:t>Interface and Information Model Specification'</w:t>
      </w:r>
      <w:r w:rsidR="002333FC">
        <w:br/>
        <w:t>-</w:t>
      </w:r>
      <w:r w:rsidR="002333FC">
        <w:tab/>
      </w:r>
      <w:r>
        <w:t xml:space="preserve">ETSI GS NFV-IFA 008 v2.1.1 'Network Functions Virtualisation (NFV); Management and Orchestration; </w:t>
      </w:r>
      <w:r w:rsidR="002333FC">
        <w:br/>
      </w:r>
      <w:r w:rsidR="002333FC">
        <w:tab/>
      </w:r>
      <w:r>
        <w:t>Ve-Vnfm reference point</w:t>
      </w:r>
      <w:r w:rsidR="002333FC">
        <w:t xml:space="preserve"> - </w:t>
      </w:r>
      <w:r>
        <w:t>Interface and Information Model Specification'</w:t>
      </w:r>
      <w:r w:rsidR="002333FC">
        <w:br/>
        <w:t>-</w:t>
      </w:r>
      <w:r w:rsidR="002333FC">
        <w:tab/>
      </w:r>
      <w:r>
        <w:t xml:space="preserve">ETSI GS NFV-IFA 010 v2.2.1 'Network Functions Virtualisation (NFV); Management and Orchestration; </w:t>
      </w:r>
      <w:r w:rsidR="002333FC">
        <w:br/>
      </w:r>
      <w:r w:rsidR="002333FC">
        <w:tab/>
      </w:r>
      <w:r>
        <w:t>Functional requirements specification'</w:t>
      </w:r>
      <w:r w:rsidR="002333FC">
        <w:br/>
        <w:t>-</w:t>
      </w:r>
      <w:r w:rsidR="002333FC">
        <w:tab/>
      </w:r>
      <w:r>
        <w:t xml:space="preserve">ETSI GS NFV-IFA 011 v2.1.1 'Network Functions Virtualisation (NFV); Management and Orchestration; </w:t>
      </w:r>
      <w:r w:rsidR="002333FC">
        <w:br/>
      </w:r>
      <w:r w:rsidR="002333FC">
        <w:tab/>
      </w:r>
      <w:r>
        <w:t>VNF Packaging Specification'</w:t>
      </w:r>
      <w:r w:rsidR="002333FC">
        <w:br/>
        <w:t>-</w:t>
      </w:r>
      <w:r w:rsidR="002333FC">
        <w:tab/>
      </w:r>
      <w:r>
        <w:t xml:space="preserve">ETSI GS NFV-IFA 013 v2.1.1 'Network Functions Virtualisation (NFV); Management and Orchestration; </w:t>
      </w:r>
      <w:r w:rsidR="002333FC">
        <w:br/>
      </w:r>
      <w:r w:rsidR="002333FC">
        <w:tab/>
      </w:r>
      <w:r>
        <w:t>Os-Ma-Nfvo reference point</w:t>
      </w:r>
      <w:r w:rsidR="002333FC">
        <w:t xml:space="preserve"> - </w:t>
      </w:r>
      <w:r>
        <w:t>Interface and Information Model Specification'</w:t>
      </w:r>
      <w:r w:rsidR="002333FC">
        <w:br/>
        <w:t>-</w:t>
      </w:r>
      <w:r w:rsidR="002333FC">
        <w:tab/>
      </w:r>
      <w:r>
        <w:t xml:space="preserve">ETSI GS NFV-IFA 014 v2.1.1 'Network Function Virtualisation (NFV); Management and Orchestration: </w:t>
      </w:r>
      <w:r w:rsidR="002333FC">
        <w:br/>
      </w:r>
      <w:r w:rsidR="002333FC">
        <w:tab/>
      </w:r>
      <w:r>
        <w:t>Network Service Templates Specification'</w:t>
      </w:r>
      <w:r w:rsidR="002333FC">
        <w:br/>
        <w:t>-</w:t>
      </w:r>
      <w:r w:rsidR="002333FC">
        <w:tab/>
      </w:r>
      <w:r>
        <w:t xml:space="preserve">ETSI GS NFV-IFA 015 v2.1.1 'Network Functions Virtualisation (NFV); Management and Orchestration; </w:t>
      </w:r>
      <w:r w:rsidR="002333FC">
        <w:br/>
      </w:r>
      <w:r w:rsidR="002333FC">
        <w:tab/>
      </w:r>
      <w:r>
        <w:t xml:space="preserve">Report on NFV Information Model' </w:t>
      </w:r>
      <w:r w:rsidR="002333FC">
        <w:br/>
      </w:r>
      <w:r>
        <w:t>Approved and published deliverables can be obtained via the ETSI Standards search page at http://www.etsi.org/standards-search. The attached file provides a summary of key milestones and an overview of the specifications introduced above and their focus with respect to the NFV Architectural Framework. With the NFV Release 2, the ISG NFV has further specified the details on several interfaces and functional blocks that were identified in the original ETSI GS NFV 002 v1.2.1 and ETSI GS NFV-MAN 001 v1.1.1. In this sense, respective IFA specifications make obsolete the information modelling and interface specification that was initially performed as part of NFV-MAN 001 v1.1.1. Therefore, the ETSI ISG NFV strongly recommends to other organizations and industry stakeholders to, where applicable, base their work on the recently published NFV Release 2 specifications in order to avoid potential interoperability issues, as ETSI ISG NFV is currently working on completing the Stage 3 specifications of relevant descriptors data models and interface protocols based on the Stage 2 deliverables listed above. Additional information about the NFV Release 2 and the set of capabilities comprising such a Release is available in the NFV Release 2 Description document available at https://docbox.etsi.org/ISG/NFV/Open/Other/NFV(16)000274r3_NFV%20Release%202%20Description%20v 10.pdf Considering the potential impact that NFV Release 2 specifications can have to future NFV solutions and committing to ensure that specifications are maintained, the ETSI ISG NFV is also pleased to announce the approval of the revision work items for maintenance of the specifications listed above. We welcome your organization to, where appropriate, provide feedback about corrections to the specifications. Feedback can be reported via the NFV issue tracker at http://nfvwiki.etsi.org/index.php-title=NFV_Issue_Tracker We would also like to remind that ETSI ISG NFV openly shares the current work item drafts; all GS/GR drafts are publicly available on the ETSI NFV Open Area at https://docbox.etsi.org/ISG/NFV/Open/Drafts/ Actions: ETSI ISG NFV kindly requests your organization to take into account the information provided in the liaison and provide feedback to ETSI NFV specifications where needed.</w:t>
      </w:r>
    </w:p>
    <w:p w:rsidR="00F16B01" w:rsidRPr="008B06EA" w:rsidRDefault="00F16B01" w:rsidP="00F16B01">
      <w:pPr>
        <w:keepNext/>
        <w:keepLines/>
      </w:pPr>
      <w:r>
        <w:rPr>
          <w:b/>
        </w:rPr>
        <w:lastRenderedPageBreak/>
        <w:t>Discussion and conclusion:</w:t>
      </w:r>
    </w:p>
    <w:p w:rsidR="00F16B01" w:rsidRPr="002333FC" w:rsidRDefault="002333FC" w:rsidP="00F16B01">
      <w:pPr>
        <w:keepLines/>
      </w:pPr>
      <w:r>
        <w:t xml:space="preserve">This LS was reviewed and </w:t>
      </w:r>
      <w:r>
        <w:rPr>
          <w:color w:val="0000FF"/>
        </w:rPr>
        <w:t>noted</w:t>
      </w:r>
      <w:r>
        <w:t>.</w:t>
      </w:r>
    </w:p>
    <w:p w:rsidR="00F16B01" w:rsidRDefault="00F16B01" w:rsidP="00F16B01">
      <w:pPr>
        <w:pStyle w:val="NormTop"/>
      </w:pPr>
      <w:r>
        <w:rPr>
          <w:color w:val="0000FF"/>
        </w:rPr>
        <w:t>TD S2</w:t>
      </w:r>
      <w:r>
        <w:rPr>
          <w:color w:val="0000FF"/>
        </w:rPr>
        <w:noBreakHyphen/>
        <w:t>170008</w:t>
      </w:r>
      <w:r w:rsidRPr="008B06EA">
        <w:t xml:space="preserve"> </w:t>
      </w:r>
      <w:r>
        <w:t xml:space="preserve">LS from RAN WG3: LS on RAN2 dependent issues for RAN3 study on New Radio. (RAN WG3) (Revision of </w:t>
      </w:r>
      <w:r>
        <w:rPr>
          <w:color w:val="0000FF"/>
        </w:rPr>
        <w:t>TD S2</w:t>
      </w:r>
      <w:r>
        <w:rPr>
          <w:color w:val="0000FF"/>
        </w:rPr>
        <w:noBreakHyphen/>
      </w:r>
      <w:r w:rsidRPr="008B06EA">
        <w:rPr>
          <w:color w:val="0000FF"/>
        </w:rPr>
        <w:t>167114</w:t>
      </w:r>
      <w:r w:rsidRPr="008B06EA">
        <w:t>).</w:t>
      </w:r>
      <w:r>
        <w:br/>
      </w:r>
      <w:r w:rsidRPr="008B06EA">
        <w:rPr>
          <w:b/>
        </w:rPr>
        <w:t>Abstract:</w:t>
      </w:r>
      <w:r w:rsidRPr="008B06EA">
        <w:t xml:space="preserve"> </w:t>
      </w:r>
      <w:r>
        <w:t>RAN WG3 has been performing studies for the New Radio. The RAN WG3 studies are captured in TR 38.801 v0.6.1. With this liaison, RAN WG3 would like to ask and check with RAN WG2 and SA WG2 on the following topics: - NR L2 protocol stack (RAN WG2) - Mobility (RAN WG2 and SA WG2) - Tight interworking between LTE and new RAT (RAN WG2) - Multi-connectivity (RAN WG2) - UE inactive mode (RAN WG2).</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Postponed </w:t>
      </w:r>
      <w:r w:rsidRPr="00F16B01">
        <w:rPr>
          <w:color w:val="0000FF"/>
        </w:rPr>
        <w:t>TD S2</w:t>
      </w:r>
      <w:r w:rsidRPr="00F16B01">
        <w:rPr>
          <w:color w:val="0000FF"/>
        </w:rPr>
        <w:noBreakHyphen/>
        <w:t>167114</w:t>
      </w:r>
      <w:r>
        <w:t xml:space="preserve"> from S2#118. Response drafted in </w:t>
      </w:r>
      <w:r w:rsidRPr="00F16B01">
        <w:rPr>
          <w:color w:val="0000FF"/>
        </w:rPr>
        <w:t>TD S2</w:t>
      </w:r>
      <w:r w:rsidRPr="00F16B01">
        <w:rPr>
          <w:color w:val="0000FF"/>
        </w:rPr>
        <w:noBreakHyphen/>
        <w:t>170111</w:t>
      </w:r>
      <w:r>
        <w:t xml:space="preserve">. </w:t>
      </w:r>
      <w:r w:rsidR="00D9700A">
        <w:t xml:space="preserve">Final response in </w:t>
      </w:r>
      <w:r w:rsidR="00D9700A" w:rsidRPr="00D9700A">
        <w:rPr>
          <w:color w:val="0000FF"/>
        </w:rPr>
        <w:t>TD S2</w:t>
      </w:r>
      <w:r w:rsidR="00D9700A" w:rsidRPr="00D9700A">
        <w:rPr>
          <w:color w:val="0000FF"/>
        </w:rPr>
        <w:noBreakHyphen/>
        <w:t>170599</w:t>
      </w:r>
      <w:r w:rsidR="00D9700A">
        <w:t>.</w:t>
      </w:r>
    </w:p>
    <w:p w:rsidR="00F16B01" w:rsidRDefault="00F16B01" w:rsidP="00F16B01">
      <w:pPr>
        <w:pStyle w:val="NormTop"/>
      </w:pPr>
      <w:r>
        <w:rPr>
          <w:color w:val="0000FF"/>
        </w:rPr>
        <w:lastRenderedPageBreak/>
        <w:t>TD S2</w:t>
      </w:r>
      <w:r>
        <w:rPr>
          <w:color w:val="0000FF"/>
        </w:rPr>
        <w:noBreakHyphen/>
        <w:t>170025</w:t>
      </w:r>
      <w:r w:rsidRPr="008B06EA">
        <w:t xml:space="preserve"> </w:t>
      </w:r>
      <w:r>
        <w:t>LS from RAN WG2: Reply LS on RAN2 dependent issues for RAN3 study on New Radio. (RAN WG2)</w:t>
      </w:r>
      <w:r>
        <w:br/>
      </w:r>
      <w:r w:rsidRPr="008B06EA">
        <w:rPr>
          <w:b/>
        </w:rPr>
        <w:t>Abstract:</w:t>
      </w:r>
      <w:r w:rsidRPr="008B06EA">
        <w:t xml:space="preserve"> </w:t>
      </w:r>
      <w:r>
        <w:t xml:space="preserve">RAN WG2 would like to thank RAN WG3 for their LS on asking RAN WG2 progress on the study or NR and to answer to the questions as below. NR L2 protocol stack; </w:t>
      </w:r>
      <w:r w:rsidR="002333FC">
        <w:br/>
      </w:r>
      <w:r w:rsidRPr="002333FC">
        <w:rPr>
          <w:b/>
        </w:rPr>
        <w:t>Q1:</w:t>
      </w:r>
      <w:r>
        <w:t xml:space="preserve"> RAN WG3 kindly asks RAN WG2 to provide current progress (i.e. agreements and open issues left) on the L2 protocol stack. </w:t>
      </w:r>
      <w:r w:rsidR="002333FC">
        <w:br/>
      </w:r>
      <w:r w:rsidRPr="002333FC">
        <w:rPr>
          <w:b/>
        </w:rPr>
        <w:t>A1:</w:t>
      </w:r>
      <w:r>
        <w:t xml:space="preserve"> RAN WG2 agreed L2 functions and their order of processing and placement for each protocol layer as captured in R2-169140 attached in this reply LS. Open issues are captured in the agreed TP as well, for which some of them are to be discussed in the normative stage-3 work. It is noted that there is a working assumption that concatenation is not supported in RLC. </w:t>
      </w:r>
      <w:r w:rsidR="002333FC">
        <w:br/>
      </w:r>
      <w:r w:rsidRPr="002333FC">
        <w:rPr>
          <w:b/>
        </w:rPr>
        <w:t>Q2:</w:t>
      </w:r>
      <w:r>
        <w:t xml:space="preserve"> RAN WG3 kindly asks RAN WG2 to provide the identified and possible difference on L2 protocol stack between NR and LTE. </w:t>
      </w:r>
      <w:r w:rsidR="002333FC">
        <w:br/>
      </w:r>
      <w:r w:rsidRPr="002333FC">
        <w:rPr>
          <w:b/>
        </w:rPr>
        <w:t>A2:</w:t>
      </w:r>
      <w:r>
        <w:t xml:space="preserve"> The difference than LTE L2 functions are summarised as follows:</w:t>
      </w:r>
      <w:r w:rsidR="002333FC">
        <w:br/>
        <w:t>-</w:t>
      </w:r>
      <w:r w:rsidR="002333FC">
        <w:tab/>
      </w:r>
      <w:r>
        <w:t>Segmentation and re-segmentation are based on SO.</w:t>
      </w:r>
      <w:r w:rsidR="002333FC">
        <w:br/>
        <w:t>-</w:t>
      </w:r>
      <w:r w:rsidR="002333FC">
        <w:tab/>
      </w:r>
      <w:r>
        <w:t xml:space="preserve">Complete PDCP PDUs can be delivered out-of-order from RLC to PDCP after RLC SDUs are </w:t>
      </w:r>
      <w:r w:rsidR="002333FC">
        <w:br/>
      </w:r>
      <w:r w:rsidR="002333FC">
        <w:tab/>
      </w:r>
      <w:r>
        <w:t>reassembled.</w:t>
      </w:r>
      <w:r w:rsidR="002333FC">
        <w:br/>
        <w:t>-</w:t>
      </w:r>
      <w:r w:rsidR="002333FC">
        <w:tab/>
      </w:r>
      <w:r>
        <w:t>PDCP reordering is always enabled if in order delivery to layers above PDCP is required.</w:t>
      </w:r>
      <w:r w:rsidR="002333FC">
        <w:br/>
        <w:t>-</w:t>
      </w:r>
      <w:r w:rsidR="002333FC">
        <w:tab/>
      </w:r>
      <w:r>
        <w:t>Concatenation is not supported in RLC (working assumption).</w:t>
      </w:r>
      <w:r w:rsidR="002333FC">
        <w:br/>
        <w:t>-</w:t>
      </w:r>
      <w:r w:rsidR="002333FC">
        <w:tab/>
      </w:r>
      <w:r>
        <w:t xml:space="preserve">RLC reassembles RLC SDU and delivers them to upper layers in the order they are received (no need to </w:t>
      </w:r>
      <w:r w:rsidR="002333FC">
        <w:br/>
      </w:r>
      <w:r w:rsidR="002333FC">
        <w:tab/>
      </w:r>
      <w:r>
        <w:t xml:space="preserve">mention reordering with respect to this functionality). Mobility; </w:t>
      </w:r>
      <w:r w:rsidR="002333FC">
        <w:br/>
      </w:r>
      <w:r w:rsidRPr="002333FC">
        <w:rPr>
          <w:b/>
        </w:rPr>
        <w:t>Q3:</w:t>
      </w:r>
      <w:r>
        <w:t xml:space="preserve"> 5G intra-system active mobility (without CN type change) is based on the same principles as for E-UTRA, i.e. it will consist of a preparation and an execution phase and will allow minimisation of data loss and latency, irrespective whether the mobility is intra-RAT or inter-RAT. </w:t>
      </w:r>
      <w:r w:rsidR="002333FC">
        <w:br/>
      </w:r>
      <w:r w:rsidRPr="002333FC">
        <w:rPr>
          <w:b/>
        </w:rPr>
        <w:t>A3:</w:t>
      </w:r>
      <w:r>
        <w:t xml:space="preserve"> RAN WG2 agreed that network based mobility (i.e. handover) reuse the same principles as Rel</w:t>
      </w:r>
      <w:r>
        <w:noBreakHyphen/>
        <w:t xml:space="preserve">13 LTE and for inter-gNB handover consisting at least: </w:t>
      </w:r>
      <w:r w:rsidR="002333FC">
        <w:br/>
      </w:r>
      <w:r>
        <w:t xml:space="preserve">1) Source gNB initiates the HO over the Xn interface via a HO request. </w:t>
      </w:r>
      <w:r w:rsidR="002333FC">
        <w:br/>
      </w:r>
      <w:r>
        <w:t xml:space="preserve">2) Target gNB performs admission control and provides the RRC configuration as part of the HO acknowledgement. </w:t>
      </w:r>
      <w:r w:rsidR="002333FC">
        <w:br/>
      </w:r>
      <w:r>
        <w:t xml:space="preserve">3) Source gNB provides the configuration to the UE including the HO command via RRC </w:t>
      </w:r>
      <w:r w:rsidR="002333FC">
        <w:br/>
      </w:r>
      <w:r>
        <w:t xml:space="preserve">4) The UE moves the connection to the target gNB via RRC. On the other hand, RAN WG2 has yet to discuss inter-RAT active mobility. Tight interworking between LTE and NR; </w:t>
      </w:r>
      <w:r w:rsidR="002333FC">
        <w:br/>
      </w:r>
      <w:r w:rsidRPr="002333FC">
        <w:rPr>
          <w:b/>
        </w:rPr>
        <w:t>Q4:</w:t>
      </w:r>
      <w:r>
        <w:t xml:space="preserve"> RAN WG3 would like to ask confirmation from RAN WG2 on this assumption (as in R3-163161). </w:t>
      </w:r>
      <w:r w:rsidR="002333FC">
        <w:br/>
      </w:r>
      <w:r w:rsidRPr="002333FC">
        <w:rPr>
          <w:b/>
        </w:rPr>
        <w:t>A4:</w:t>
      </w:r>
      <w:r>
        <w:t xml:space="preserve"> RAN WG2 confirms that tight interworking between NR and LTE in Option 3/3a bases the same principles as Dual Connectivity in LTE although details have yet to be studied. </w:t>
      </w:r>
      <w:r w:rsidR="002333FC">
        <w:br/>
      </w:r>
      <w:r w:rsidRPr="002333FC">
        <w:rPr>
          <w:b/>
        </w:rPr>
        <w:t>Q5:</w:t>
      </w:r>
      <w:r>
        <w:t xml:space="preserve"> RAN WG3 kindly asks RAN WG2 to provide more details on the SCG split bearer and involve RAN WG3 in the evaluation of this new bearer type 'SCG split bearer' in Option 3/3a considering the potential impact on the RAN WG3 interfaces. </w:t>
      </w:r>
      <w:r w:rsidR="002333FC">
        <w:br/>
      </w:r>
      <w:r w:rsidRPr="002333FC">
        <w:rPr>
          <w:b/>
        </w:rPr>
        <w:t>A5:</w:t>
      </w:r>
      <w:r>
        <w:t xml:space="preserve"> RAN WG2 is working on studying SCG split bearer for which the latest outcome is captured in the agreed TP attached in this reply LS (R2-169072 and R2-16xxxx). </w:t>
      </w:r>
      <w:r w:rsidR="002333FC">
        <w:br/>
      </w:r>
      <w:r w:rsidRPr="002333FC">
        <w:rPr>
          <w:b/>
        </w:rPr>
        <w:t>Q6:</w:t>
      </w:r>
      <w:r>
        <w:t xml:space="preserve"> RAN WG3 kindly asks RAN WG2 to feedback if any concerns of harmonized procedures and protocols involving eLTE </w:t>
      </w:r>
      <w:r w:rsidR="00B15269" w:rsidRPr="00B15269">
        <w:rPr>
          <w:noProof/>
        </w:rPr>
        <w:t>eNB</w:t>
      </w:r>
      <w:r>
        <w:t xml:space="preserve"> and gNB from RRC perspective so that appropriate Xn interface can be studied. </w:t>
      </w:r>
      <w:r w:rsidR="002333FC">
        <w:br/>
      </w:r>
      <w:r w:rsidRPr="002333FC">
        <w:rPr>
          <w:b/>
        </w:rPr>
        <w:t>A6:</w:t>
      </w:r>
      <w:r>
        <w:t xml:space="preserve"> RAN WG2 has yet to look into any procedure aspects between eLTE </w:t>
      </w:r>
      <w:r w:rsidR="00B15269" w:rsidRPr="00B15269">
        <w:rPr>
          <w:noProof/>
        </w:rPr>
        <w:t>eNB</w:t>
      </w:r>
      <w:r>
        <w:t xml:space="preserve"> and gNB from RRC perspective. Nevertheless, RAN WG2 is of opinion that the harmonised procedure is desirable no matter which RAT manages master functionality. RAN WG2 will keep RAN WG3 informed once the need of different procedures is identified. Multi-connectivity; </w:t>
      </w:r>
      <w:r w:rsidR="002333FC">
        <w:br/>
      </w:r>
      <w:r w:rsidRPr="002333FC">
        <w:rPr>
          <w:b/>
        </w:rPr>
        <w:t>Q7:</w:t>
      </w:r>
      <w:r>
        <w:t xml:space="preserve"> RAN WG3 would like to ask the definition and progress of multi-connectivity. </w:t>
      </w:r>
      <w:r w:rsidR="002333FC">
        <w:br/>
      </w:r>
      <w:r w:rsidRPr="002333FC">
        <w:rPr>
          <w:b/>
        </w:rPr>
        <w:t>A7:</w:t>
      </w:r>
      <w:r>
        <w:t xml:space="preserve"> RAN WG2 agreed the definition of multi-connectivity as follows, but these definitions are not expected to be captured in the TR or TS. Multi-Connectivity: Mode of operation whereby a multiple Rx/Tx UE in the connected mode is configured to utilise radio resources amongst E-UTRA and/or NR provided by multiple distinct schedulers connected via non-ideal backhaul.</w:t>
      </w:r>
      <w:r w:rsidR="002333FC">
        <w:br/>
        <w:t>-</w:t>
      </w:r>
      <w:r w:rsidR="002333FC">
        <w:tab/>
      </w:r>
      <w:r>
        <w:t xml:space="preserve">The term 'Multi-Connectivity with WLAN' may be used in RAN WG2 discussion to extend the concept to </w:t>
      </w:r>
      <w:r w:rsidR="002333FC">
        <w:br/>
      </w:r>
      <w:r w:rsidR="002333FC">
        <w:tab/>
      </w:r>
      <w:r>
        <w:t xml:space="preserve">WLAN. </w:t>
      </w:r>
      <w:r w:rsidR="002333FC">
        <w:br/>
      </w:r>
      <w:r>
        <w:t xml:space="preserve">Other than the definition, RAN WG2 has not studied it yet. UE inactive mode; </w:t>
      </w:r>
      <w:r w:rsidR="002333FC">
        <w:br/>
      </w:r>
      <w:r w:rsidRPr="002333FC">
        <w:rPr>
          <w:b/>
        </w:rPr>
        <w:t>Q8:</w:t>
      </w:r>
      <w:r>
        <w:t xml:space="preserve"> RAN WG3 kindly asks RAN WG2 to feedback any progress on the definitions of the inactive mode. </w:t>
      </w:r>
      <w:r w:rsidR="002333FC">
        <w:br/>
      </w:r>
      <w:r w:rsidRPr="002333FC">
        <w:rPr>
          <w:b/>
        </w:rPr>
        <w:t>A8:</w:t>
      </w:r>
      <w:r>
        <w:t xml:space="preserve"> RAN WG2 is working on a new state called RRC_INACTIVE for this study and its functional characteristics as captured in the latest TP attached in this reply LS (R2-16xxxx). The other progress can be found in the latest TR 36.804 attached in this reply LS (R2-169068).</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This was left open for off-line discussion to determine whether a response is needed. </w:t>
      </w:r>
      <w:r w:rsidR="00C01383">
        <w:rPr>
          <w:lang w:eastAsia="en-US"/>
        </w:rPr>
        <w:t xml:space="preserve">This was a reply to the RAN WG3 LS and was </w:t>
      </w:r>
      <w:r w:rsidR="00C01383" w:rsidRPr="00C01383">
        <w:rPr>
          <w:color w:val="0000FF"/>
          <w:lang w:eastAsia="en-US"/>
        </w:rPr>
        <w:t>noted</w:t>
      </w:r>
      <w:r w:rsidR="00C01383">
        <w:rPr>
          <w:lang w:eastAsia="en-US"/>
        </w:rPr>
        <w:t>.</w:t>
      </w:r>
    </w:p>
    <w:p w:rsidR="00F16B01" w:rsidRDefault="00F16B01" w:rsidP="00F16B01">
      <w:pPr>
        <w:pStyle w:val="NormTop"/>
      </w:pPr>
      <w:r>
        <w:rPr>
          <w:color w:val="0000FF"/>
        </w:rPr>
        <w:lastRenderedPageBreak/>
        <w:t>TD S2</w:t>
      </w:r>
      <w:r>
        <w:rPr>
          <w:color w:val="0000FF"/>
        </w:rPr>
        <w:noBreakHyphen/>
        <w:t>170111</w:t>
      </w:r>
      <w:r w:rsidRPr="008B06EA">
        <w:t xml:space="preserve"> </w:t>
      </w:r>
      <w:r>
        <w:t>Reply LS on RAN WG2 dependent issues for RAN WG3 study on New Radio. (Qualcomm Incorporated)</w:t>
      </w:r>
      <w:r>
        <w:br/>
      </w:r>
      <w:r w:rsidRPr="008B06EA">
        <w:rPr>
          <w:b/>
        </w:rPr>
        <w:t>Abstract:</w:t>
      </w:r>
      <w:r w:rsidRPr="008B06EA">
        <w:t xml:space="preserve"> </w:t>
      </w:r>
      <w:r>
        <w:t>Answers LS from RAN WG3 on 5G mobility.</w:t>
      </w:r>
    </w:p>
    <w:p w:rsidR="00F16B01" w:rsidRPr="008B06EA" w:rsidRDefault="00F16B01" w:rsidP="00F16B01">
      <w:pPr>
        <w:keepNext/>
        <w:keepLines/>
      </w:pPr>
      <w:r>
        <w:rPr>
          <w:b/>
        </w:rPr>
        <w:t>Discussion and conclusion:</w:t>
      </w:r>
    </w:p>
    <w:p w:rsidR="00F16B01" w:rsidRPr="002333FC" w:rsidRDefault="00F16B01" w:rsidP="00F16B01">
      <w:pPr>
        <w:keepLines/>
      </w:pPr>
      <w:r>
        <w:t xml:space="preserve">Response to </w:t>
      </w:r>
      <w:r w:rsidRPr="00F16B01">
        <w:rPr>
          <w:color w:val="0000FF"/>
        </w:rPr>
        <w:t>TD S2</w:t>
      </w:r>
      <w:r w:rsidRPr="00F16B01">
        <w:rPr>
          <w:color w:val="0000FF"/>
        </w:rPr>
        <w:noBreakHyphen/>
        <w:t>170008</w:t>
      </w:r>
      <w:r>
        <w:t xml:space="preserve">. </w:t>
      </w:r>
      <w:r w:rsidR="002333FC">
        <w:t xml:space="preserve">This was left for off-line discussion and was revised in </w:t>
      </w:r>
      <w:r w:rsidR="002333FC" w:rsidRPr="00916E52">
        <w:rPr>
          <w:rFonts w:cs="Arial"/>
          <w:color w:val="0000FF"/>
          <w:szCs w:val="16"/>
          <w:lang w:eastAsia="en-US"/>
        </w:rPr>
        <w:t>TD S2</w:t>
      </w:r>
      <w:r w:rsidR="002333FC" w:rsidRPr="00916E52">
        <w:rPr>
          <w:rFonts w:cs="Arial"/>
          <w:color w:val="0000FF"/>
          <w:szCs w:val="16"/>
          <w:lang w:eastAsia="en-US"/>
        </w:rPr>
        <w:noBreakHyphen/>
        <w:t>1</w:t>
      </w:r>
      <w:r w:rsidR="002333FC">
        <w:rPr>
          <w:rFonts w:cs="Arial"/>
          <w:color w:val="0000FF"/>
          <w:szCs w:val="16"/>
          <w:lang w:eastAsia="en-US"/>
        </w:rPr>
        <w:t>70401</w:t>
      </w:r>
      <w:r w:rsidR="00D9700A">
        <w:t xml:space="preserve">. It was agreed to use '5G-CN node' and this was revised accordingly, also to remove 'draft', in </w:t>
      </w:r>
      <w:r w:rsidR="00D9700A" w:rsidRPr="00916E52">
        <w:rPr>
          <w:rFonts w:cs="Arial"/>
          <w:color w:val="0000FF"/>
          <w:szCs w:val="16"/>
          <w:lang w:eastAsia="en-US"/>
        </w:rPr>
        <w:t>TD S2</w:t>
      </w:r>
      <w:r w:rsidR="00D9700A" w:rsidRPr="00916E52">
        <w:rPr>
          <w:rFonts w:cs="Arial"/>
          <w:color w:val="0000FF"/>
          <w:szCs w:val="16"/>
          <w:lang w:eastAsia="en-US"/>
        </w:rPr>
        <w:noBreakHyphen/>
        <w:t>1</w:t>
      </w:r>
      <w:r w:rsidR="00D9700A">
        <w:rPr>
          <w:rFonts w:cs="Arial"/>
          <w:color w:val="0000FF"/>
          <w:szCs w:val="16"/>
          <w:lang w:eastAsia="en-US"/>
        </w:rPr>
        <w:t>70599</w:t>
      </w:r>
      <w:r w:rsidR="00D9700A">
        <w:t xml:space="preserve"> which was </w:t>
      </w:r>
      <w:r w:rsidR="00D9700A">
        <w:rPr>
          <w:color w:val="FF0000"/>
        </w:rPr>
        <w:t>approved</w:t>
      </w:r>
      <w:r w:rsidR="00D9700A">
        <w:t>.</w:t>
      </w:r>
    </w:p>
    <w:p w:rsidR="00F16B01" w:rsidRDefault="00F16B01" w:rsidP="00F16B01">
      <w:pPr>
        <w:pStyle w:val="NormTop"/>
      </w:pPr>
      <w:r>
        <w:rPr>
          <w:color w:val="0000FF"/>
        </w:rPr>
        <w:t>TD S2</w:t>
      </w:r>
      <w:r>
        <w:rPr>
          <w:color w:val="0000FF"/>
        </w:rPr>
        <w:noBreakHyphen/>
        <w:t>170007</w:t>
      </w:r>
      <w:r w:rsidRPr="008B06EA">
        <w:t xml:space="preserve"> </w:t>
      </w:r>
      <w:r>
        <w:t xml:space="preserve">LS from RAN WG3: LS on SA2 dependent issues for RAN3 study on New Radio. (RAN WG3) (Revision of </w:t>
      </w:r>
      <w:r>
        <w:rPr>
          <w:color w:val="0000FF"/>
        </w:rPr>
        <w:t>TD S2</w:t>
      </w:r>
      <w:r>
        <w:rPr>
          <w:color w:val="0000FF"/>
        </w:rPr>
        <w:noBreakHyphen/>
      </w:r>
      <w:r w:rsidRPr="008B06EA">
        <w:rPr>
          <w:color w:val="0000FF"/>
        </w:rPr>
        <w:t>167113</w:t>
      </w:r>
      <w:r w:rsidRPr="008B06EA">
        <w:t>).</w:t>
      </w:r>
      <w:r>
        <w:br/>
      </w:r>
      <w:r w:rsidRPr="008B06EA">
        <w:rPr>
          <w:b/>
        </w:rPr>
        <w:t>Abstract:</w:t>
      </w:r>
      <w:r w:rsidRPr="008B06EA">
        <w:t xml:space="preserve"> </w:t>
      </w:r>
      <w:r>
        <w:t xml:space="preserve">RAN WG3 has been performing studies for the New Radio. The RAN WG3 studies are captured in TR 38.801 v0.6.1. </w:t>
      </w:r>
      <w:r w:rsidR="002333FC">
        <w:br/>
      </w:r>
      <w:r>
        <w:t>With this liaison, RAN WG3 would like to ask and check with SA WG2 on the following topics:</w:t>
      </w:r>
      <w:r w:rsidR="002333FC">
        <w:br/>
        <w:t>-</w:t>
      </w:r>
      <w:r w:rsidR="002333FC">
        <w:tab/>
      </w:r>
      <w:r>
        <w:t>NGCN architecture and NG interface</w:t>
      </w:r>
      <w:r w:rsidR="002333FC">
        <w:br/>
        <w:t>-</w:t>
      </w:r>
      <w:r w:rsidR="002333FC">
        <w:tab/>
      </w:r>
      <w:r>
        <w:t>RAN/CN functionality split</w:t>
      </w:r>
      <w:r w:rsidR="002333FC">
        <w:br/>
        <w:t>-</w:t>
      </w:r>
      <w:r w:rsidR="002333FC">
        <w:tab/>
      </w:r>
      <w:r>
        <w:t>Mobility involving CN</w:t>
      </w:r>
      <w:r w:rsidR="002333FC">
        <w:br/>
        <w:t>-</w:t>
      </w:r>
      <w:r w:rsidR="002333FC">
        <w:tab/>
      </w:r>
      <w:r>
        <w:t>Local breakout.</w:t>
      </w:r>
      <w:r w:rsidR="002333FC">
        <w:br/>
      </w:r>
      <w:r>
        <w:t xml:space="preserve">[. . .] </w:t>
      </w:r>
      <w:r w:rsidR="002333FC">
        <w:br/>
      </w:r>
      <w:r w:rsidRPr="002333FC">
        <w:rPr>
          <w:b/>
        </w:rPr>
        <w:t>Action:</w:t>
      </w:r>
      <w:r>
        <w:t xml:space="preserve"> RAN WG3 kindly asks SA WG2 to provide feedback on Q1-Q9 above.</w:t>
      </w:r>
    </w:p>
    <w:p w:rsidR="00F16B01" w:rsidRPr="008B06EA" w:rsidRDefault="00F16B01" w:rsidP="00F16B01">
      <w:pPr>
        <w:keepNext/>
        <w:keepLines/>
      </w:pPr>
      <w:r>
        <w:rPr>
          <w:b/>
        </w:rPr>
        <w:t>Discussion and conclusion:</w:t>
      </w:r>
    </w:p>
    <w:p w:rsidR="00F16B01" w:rsidRPr="000D4BD8" w:rsidRDefault="00F16B01" w:rsidP="00F16B01">
      <w:pPr>
        <w:keepLines/>
      </w:pPr>
      <w:r>
        <w:t xml:space="preserve">Postponed </w:t>
      </w:r>
      <w:r w:rsidRPr="00F16B01">
        <w:rPr>
          <w:color w:val="0000FF"/>
        </w:rPr>
        <w:t>TD S2</w:t>
      </w:r>
      <w:r w:rsidRPr="00F16B01">
        <w:rPr>
          <w:color w:val="0000FF"/>
        </w:rPr>
        <w:noBreakHyphen/>
        <w:t>167113</w:t>
      </w:r>
      <w:r>
        <w:t xml:space="preserve"> from S2#118. Response drafted in </w:t>
      </w:r>
      <w:r w:rsidRPr="00F16B01">
        <w:rPr>
          <w:color w:val="0000FF"/>
        </w:rPr>
        <w:t>TD S2</w:t>
      </w:r>
      <w:r w:rsidRPr="00F16B01">
        <w:rPr>
          <w:color w:val="0000FF"/>
        </w:rPr>
        <w:noBreakHyphen/>
        <w:t>170039</w:t>
      </w:r>
      <w:r>
        <w:t>.</w:t>
      </w:r>
      <w:r w:rsidR="002333FC">
        <w:t xml:space="preserve"> </w:t>
      </w:r>
      <w:r w:rsidR="000D4BD8">
        <w:t xml:space="preserve">Final response in </w:t>
      </w:r>
      <w:r w:rsidR="000D4BD8" w:rsidRPr="000D4BD8">
        <w:rPr>
          <w:color w:val="0000FF"/>
        </w:rPr>
        <w:t>TD S2</w:t>
      </w:r>
      <w:r w:rsidR="000D4BD8" w:rsidRPr="000D4BD8">
        <w:rPr>
          <w:color w:val="0000FF"/>
        </w:rPr>
        <w:noBreakHyphen/>
        <w:t>170602</w:t>
      </w:r>
      <w:r w:rsidR="000D4BD8">
        <w:t>.</w:t>
      </w:r>
    </w:p>
    <w:p w:rsidR="00F16B01" w:rsidRDefault="00F16B01" w:rsidP="00F16B01">
      <w:pPr>
        <w:pStyle w:val="NormTop"/>
      </w:pPr>
      <w:r>
        <w:rPr>
          <w:color w:val="0000FF"/>
        </w:rPr>
        <w:t>TD S2</w:t>
      </w:r>
      <w:r>
        <w:rPr>
          <w:color w:val="0000FF"/>
        </w:rPr>
        <w:noBreakHyphen/>
        <w:t>170039</w:t>
      </w:r>
      <w:r w:rsidRPr="008B06EA">
        <w:t xml:space="preserve"> </w:t>
      </w:r>
      <w:r>
        <w:t>Reply LS on SA WG2 dependent issues for RAN WG3 study on New Radio. (China Mobile)</w:t>
      </w:r>
      <w:r>
        <w:br/>
      </w:r>
      <w:r w:rsidRPr="008B06EA">
        <w:rPr>
          <w:b/>
        </w:rPr>
        <w:t>Abstract:</w:t>
      </w:r>
      <w:r w:rsidRPr="008B06EA">
        <w:t xml:space="preserve"> </w:t>
      </w:r>
      <w:r>
        <w:t xml:space="preserve">Reply to RAN WG3 </w:t>
      </w:r>
      <w:r w:rsidR="002333FC">
        <w:t>Liaison</w:t>
      </w:r>
      <w:r>
        <w:t xml:space="preserve"> 'LS on SA WG2 dependent issues for RAN WG3 study on New Radio'.</w:t>
      </w:r>
    </w:p>
    <w:p w:rsidR="00F16B01" w:rsidRPr="008B06EA" w:rsidRDefault="00F16B01" w:rsidP="00F16B01">
      <w:pPr>
        <w:keepNext/>
        <w:keepLines/>
      </w:pPr>
      <w:r>
        <w:rPr>
          <w:b/>
        </w:rPr>
        <w:t>Discussion and conclusion:</w:t>
      </w:r>
    </w:p>
    <w:p w:rsidR="00F16B01" w:rsidRPr="002333FC" w:rsidRDefault="00F16B01" w:rsidP="00F16B01">
      <w:pPr>
        <w:keepLines/>
      </w:pPr>
      <w:r>
        <w:t xml:space="preserve">Response to </w:t>
      </w:r>
      <w:r w:rsidRPr="00F16B01">
        <w:rPr>
          <w:color w:val="0000FF"/>
        </w:rPr>
        <w:t>TD S2</w:t>
      </w:r>
      <w:r w:rsidRPr="00F16B01">
        <w:rPr>
          <w:color w:val="0000FF"/>
        </w:rPr>
        <w:noBreakHyphen/>
        <w:t>170007</w:t>
      </w:r>
      <w:r>
        <w:t xml:space="preserve">. </w:t>
      </w:r>
      <w:r w:rsidR="002333FC">
        <w:t xml:space="preserve">There were a number of comments and this was left for further off-line discussion to clarify which questions can be replied to at present. This was further discussed off-line and revised in </w:t>
      </w:r>
      <w:r w:rsidR="002333FC" w:rsidRPr="00916E52">
        <w:rPr>
          <w:rFonts w:cs="Arial"/>
          <w:color w:val="0000FF"/>
          <w:szCs w:val="16"/>
          <w:lang w:eastAsia="en-US"/>
        </w:rPr>
        <w:t>TD S2</w:t>
      </w:r>
      <w:r w:rsidR="002333FC" w:rsidRPr="00916E52">
        <w:rPr>
          <w:rFonts w:cs="Arial"/>
          <w:color w:val="0000FF"/>
          <w:szCs w:val="16"/>
          <w:lang w:eastAsia="en-US"/>
        </w:rPr>
        <w:noBreakHyphen/>
        <w:t>1</w:t>
      </w:r>
      <w:r w:rsidR="002333FC">
        <w:rPr>
          <w:rFonts w:cs="Arial"/>
          <w:color w:val="0000FF"/>
          <w:szCs w:val="16"/>
          <w:lang w:eastAsia="en-US"/>
        </w:rPr>
        <w:t>70402</w:t>
      </w:r>
      <w:r w:rsidR="00D9700A">
        <w:rPr>
          <w:lang w:eastAsia="en-US"/>
        </w:rPr>
        <w:t xml:space="preserve">. It was decided to add that there may be further impacts from SA WG3 and to remove RRC-related information from the LS. It was suggested to remove the 'stickiness' text as this could mislead or confuse. Other clarifications were made to the text and this was revised in </w:t>
      </w:r>
      <w:r w:rsidR="00D9700A" w:rsidRPr="00D9700A">
        <w:rPr>
          <w:rFonts w:cs="Arial"/>
          <w:color w:val="0000FF"/>
          <w:szCs w:val="16"/>
          <w:lang w:eastAsia="en-US"/>
        </w:rPr>
        <w:t>TD S2</w:t>
      </w:r>
      <w:r w:rsidR="00D9700A" w:rsidRPr="00D9700A">
        <w:rPr>
          <w:rFonts w:cs="Arial"/>
          <w:color w:val="0000FF"/>
          <w:szCs w:val="16"/>
          <w:lang w:eastAsia="en-US"/>
        </w:rPr>
        <w:noBreakHyphen/>
        <w:t>17</w:t>
      </w:r>
      <w:r w:rsidR="00D9700A">
        <w:rPr>
          <w:rFonts w:cs="Arial"/>
          <w:color w:val="0000FF"/>
          <w:szCs w:val="16"/>
          <w:lang w:eastAsia="en-US"/>
        </w:rPr>
        <w:t>0600</w:t>
      </w:r>
      <w:r w:rsidR="00D9700A">
        <w:t>.</w:t>
      </w:r>
      <w:r w:rsidR="0039172E">
        <w:t xml:space="preserve"> This was reviewed and revised to remove highlighting and revision marks, in </w:t>
      </w:r>
      <w:r w:rsidR="0039172E" w:rsidRPr="00916E52">
        <w:rPr>
          <w:rFonts w:cs="Arial"/>
          <w:color w:val="0000FF"/>
          <w:szCs w:val="16"/>
          <w:lang w:eastAsia="en-US"/>
        </w:rPr>
        <w:t>TD S2</w:t>
      </w:r>
      <w:r w:rsidR="0039172E" w:rsidRPr="00916E52">
        <w:rPr>
          <w:rFonts w:cs="Arial"/>
          <w:color w:val="0000FF"/>
          <w:szCs w:val="16"/>
          <w:lang w:eastAsia="en-US"/>
        </w:rPr>
        <w:noBreakHyphen/>
        <w:t>1</w:t>
      </w:r>
      <w:r w:rsidR="0039172E">
        <w:rPr>
          <w:rFonts w:cs="Arial"/>
          <w:color w:val="0000FF"/>
          <w:szCs w:val="16"/>
          <w:lang w:eastAsia="en-US"/>
        </w:rPr>
        <w:t>70602</w:t>
      </w:r>
      <w:r w:rsidR="0039172E" w:rsidRPr="00916E52">
        <w:rPr>
          <w:lang w:eastAsia="en-US"/>
        </w:rPr>
        <w:t xml:space="preserve"> </w:t>
      </w:r>
      <w:r w:rsidR="0039172E">
        <w:t xml:space="preserve">which was </w:t>
      </w:r>
      <w:r w:rsidR="0039172E">
        <w:rPr>
          <w:color w:val="FF0000"/>
        </w:rPr>
        <w:t>approved</w:t>
      </w:r>
      <w:r w:rsidR="0039172E">
        <w:t>.</w:t>
      </w:r>
    </w:p>
    <w:p w:rsidR="00F16B01" w:rsidRDefault="00F16B01" w:rsidP="00F16B01">
      <w:pPr>
        <w:pStyle w:val="NormTop"/>
      </w:pPr>
      <w:r>
        <w:rPr>
          <w:color w:val="0000FF"/>
        </w:rPr>
        <w:t>TD S2</w:t>
      </w:r>
      <w:r>
        <w:rPr>
          <w:color w:val="0000FF"/>
        </w:rPr>
        <w:noBreakHyphen/>
        <w:t>170010</w:t>
      </w:r>
      <w:r w:rsidRPr="008B06EA">
        <w:t xml:space="preserve"> </w:t>
      </w:r>
      <w:r>
        <w:t xml:space="preserve">LS from RAN WG3: LS on Network slicing and </w:t>
      </w:r>
      <w:r w:rsidRPr="002333FC">
        <w:rPr>
          <w:noProof/>
        </w:rPr>
        <w:t>QoS</w:t>
      </w:r>
      <w:r>
        <w:t xml:space="preserve"> for New Radio. (RAN WG3) (Revision of </w:t>
      </w:r>
      <w:r>
        <w:rPr>
          <w:color w:val="0000FF"/>
        </w:rPr>
        <w:t>TD S2</w:t>
      </w:r>
      <w:r>
        <w:rPr>
          <w:color w:val="0000FF"/>
        </w:rPr>
        <w:noBreakHyphen/>
      </w:r>
      <w:r w:rsidRPr="008B06EA">
        <w:rPr>
          <w:color w:val="0000FF"/>
        </w:rPr>
        <w:t>167116</w:t>
      </w:r>
      <w:r w:rsidRPr="008B06EA">
        <w:t>).</w:t>
      </w:r>
      <w:r>
        <w:br/>
      </w:r>
      <w:r w:rsidRPr="008B06EA">
        <w:rPr>
          <w:b/>
        </w:rPr>
        <w:t>Abstract:</w:t>
      </w:r>
      <w:r w:rsidRPr="008B06EA">
        <w:t xml:space="preserve"> </w:t>
      </w:r>
      <w:r>
        <w:t xml:space="preserve">RAN WG3 has been performing studies for the New Radio. The RAN WG3 studies are captured in TR 38.801 v0.6.1. </w:t>
      </w:r>
      <w:r w:rsidR="002333FC">
        <w:br/>
      </w:r>
      <w:r>
        <w:t xml:space="preserve">With this liaison, RAN WG3 would like to ask and check with SA WG2 and RAN WG2 on the following topics: </w:t>
      </w:r>
      <w:r w:rsidR="002333FC">
        <w:br/>
      </w:r>
      <w:r>
        <w:t>-</w:t>
      </w:r>
      <w:r w:rsidR="002333FC">
        <w:tab/>
      </w:r>
      <w:r>
        <w:t>Network slicing</w:t>
      </w:r>
      <w:r w:rsidR="002333FC">
        <w:br/>
      </w:r>
      <w:r>
        <w:t>-</w:t>
      </w:r>
      <w:r w:rsidR="002333FC">
        <w:tab/>
      </w:r>
      <w:r w:rsidRPr="002333FC">
        <w:rPr>
          <w:noProof/>
        </w:rPr>
        <w:t>QoS</w:t>
      </w:r>
      <w:r>
        <w:t xml:space="preserve">. </w:t>
      </w:r>
      <w:r w:rsidR="002333FC">
        <w:br/>
        <w:t xml:space="preserve">[. . .] </w:t>
      </w:r>
      <w:r w:rsidR="002333FC">
        <w:br/>
      </w:r>
      <w:r w:rsidRPr="002333FC">
        <w:rPr>
          <w:b/>
        </w:rPr>
        <w:t>Action:</w:t>
      </w:r>
      <w:r>
        <w:t xml:space="preserve"> RAN WG3 kindly asks SA WG2 and RAN WG2 to provide feedback on Q1-Q10 above.</w:t>
      </w:r>
    </w:p>
    <w:p w:rsidR="00F16B01" w:rsidRPr="008B06EA" w:rsidRDefault="00F16B01" w:rsidP="00F16B01">
      <w:pPr>
        <w:keepNext/>
        <w:keepLines/>
      </w:pPr>
      <w:r>
        <w:rPr>
          <w:b/>
        </w:rPr>
        <w:t>Discussion and conclusion:</w:t>
      </w:r>
    </w:p>
    <w:p w:rsidR="00F16B01" w:rsidRPr="008B06EA" w:rsidRDefault="00F16B01" w:rsidP="00F16B01">
      <w:pPr>
        <w:keepLines/>
      </w:pPr>
      <w:r>
        <w:t xml:space="preserve">Postponed </w:t>
      </w:r>
      <w:r w:rsidRPr="00F16B01">
        <w:rPr>
          <w:color w:val="0000FF"/>
        </w:rPr>
        <w:t>TD S2</w:t>
      </w:r>
      <w:r w:rsidRPr="00F16B01">
        <w:rPr>
          <w:color w:val="0000FF"/>
        </w:rPr>
        <w:noBreakHyphen/>
        <w:t>167116</w:t>
      </w:r>
      <w:r>
        <w:t xml:space="preserve"> from S2#118. Response</w:t>
      </w:r>
      <w:r w:rsidR="002333FC">
        <w:t>s</w:t>
      </w:r>
      <w:r>
        <w:t xml:space="preserve"> drafted in </w:t>
      </w:r>
      <w:r w:rsidRPr="00F16B01">
        <w:rPr>
          <w:color w:val="0000FF"/>
        </w:rPr>
        <w:t>TD S2</w:t>
      </w:r>
      <w:r w:rsidRPr="00F16B01">
        <w:rPr>
          <w:color w:val="0000FF"/>
        </w:rPr>
        <w:noBreakHyphen/>
        <w:t>170340</w:t>
      </w:r>
      <w:r w:rsidR="002333FC">
        <w:t xml:space="preserve"> and </w:t>
      </w:r>
      <w:r w:rsidR="002333FC">
        <w:rPr>
          <w:color w:val="0000FF"/>
        </w:rPr>
        <w:t>TD S2</w:t>
      </w:r>
      <w:r w:rsidR="002333FC">
        <w:rPr>
          <w:color w:val="0000FF"/>
        </w:rPr>
        <w:noBreakHyphen/>
        <w:t>170171</w:t>
      </w:r>
      <w:r>
        <w:t>.</w:t>
      </w:r>
      <w:r w:rsidR="002333FC">
        <w:t xml:space="preserve"> </w:t>
      </w:r>
      <w:r w:rsidR="000D4BD8">
        <w:t xml:space="preserve">Final response in </w:t>
      </w:r>
      <w:r w:rsidR="000D4BD8" w:rsidRPr="000D4BD8">
        <w:rPr>
          <w:color w:val="0000FF"/>
        </w:rPr>
        <w:t>TD S2</w:t>
      </w:r>
      <w:r w:rsidR="000D4BD8" w:rsidRPr="000D4BD8">
        <w:rPr>
          <w:color w:val="0000FF"/>
        </w:rPr>
        <w:noBreakHyphen/>
        <w:t>170603</w:t>
      </w:r>
      <w:r w:rsidR="000D4BD8">
        <w:t>.</w:t>
      </w:r>
    </w:p>
    <w:p w:rsidR="00F16B01" w:rsidRDefault="00F16B01" w:rsidP="00F16B01">
      <w:pPr>
        <w:pStyle w:val="NormTop"/>
      </w:pPr>
      <w:r>
        <w:rPr>
          <w:color w:val="0000FF"/>
        </w:rPr>
        <w:t>TD S2</w:t>
      </w:r>
      <w:r>
        <w:rPr>
          <w:color w:val="0000FF"/>
        </w:rPr>
        <w:noBreakHyphen/>
        <w:t>170340</w:t>
      </w:r>
      <w:r w:rsidRPr="008B06EA">
        <w:t xml:space="preserve"> </w:t>
      </w:r>
      <w:r>
        <w:t xml:space="preserve">Draft Response to LS on Network slicing and </w:t>
      </w:r>
      <w:r w:rsidRPr="002333FC">
        <w:rPr>
          <w:noProof/>
        </w:rPr>
        <w:t>QoS</w:t>
      </w:r>
      <w:r>
        <w:t xml:space="preserve"> for New Radio. (Ericsson)</w:t>
      </w:r>
      <w:r>
        <w:br/>
      </w:r>
      <w:r w:rsidRPr="008B06EA">
        <w:rPr>
          <w:b/>
        </w:rPr>
        <w:t>Abstract:</w:t>
      </w:r>
      <w:r w:rsidRPr="008B06EA">
        <w:t xml:space="preserve"> </w:t>
      </w:r>
      <w:r>
        <w:t xml:space="preserve">Draft response to LS from RAN WG3 in </w:t>
      </w:r>
      <w:r w:rsidRPr="00F16B01">
        <w:rPr>
          <w:color w:val="0000FF"/>
        </w:rPr>
        <w:t>TD S2</w:t>
      </w:r>
      <w:r w:rsidRPr="00F16B01">
        <w:rPr>
          <w:color w:val="0000FF"/>
        </w:rPr>
        <w:noBreakHyphen/>
        <w:t>167010</w:t>
      </w:r>
      <w:r>
        <w:t>.</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170010</w:t>
      </w:r>
      <w:r>
        <w:t xml:space="preserve">. </w:t>
      </w:r>
      <w:r w:rsidR="002333FC">
        <w:t xml:space="preserve">There were a number of comments and this was left for further off-line discussion and was merged into </w:t>
      </w:r>
      <w:r w:rsidR="002333FC" w:rsidRPr="00916E52">
        <w:rPr>
          <w:rFonts w:cs="Arial"/>
          <w:color w:val="0000FF"/>
          <w:szCs w:val="16"/>
          <w:lang w:eastAsia="en-US"/>
        </w:rPr>
        <w:t>TD S2</w:t>
      </w:r>
      <w:r w:rsidR="002333FC" w:rsidRPr="00916E52">
        <w:rPr>
          <w:rFonts w:cs="Arial"/>
          <w:color w:val="0000FF"/>
          <w:szCs w:val="16"/>
          <w:lang w:eastAsia="en-US"/>
        </w:rPr>
        <w:noBreakHyphen/>
        <w:t>1</w:t>
      </w:r>
      <w:r w:rsidR="002333FC">
        <w:rPr>
          <w:rFonts w:cs="Arial"/>
          <w:color w:val="0000FF"/>
          <w:szCs w:val="16"/>
          <w:lang w:eastAsia="en-US"/>
        </w:rPr>
        <w:t>70403</w:t>
      </w:r>
      <w:r w:rsidR="002333FC">
        <w:t>.</w:t>
      </w:r>
    </w:p>
    <w:p w:rsidR="00F16B01" w:rsidRDefault="00F16B01" w:rsidP="00F16B01">
      <w:pPr>
        <w:pStyle w:val="NormTop"/>
      </w:pPr>
      <w:r>
        <w:rPr>
          <w:color w:val="0000FF"/>
        </w:rPr>
        <w:lastRenderedPageBreak/>
        <w:t>TD S2</w:t>
      </w:r>
      <w:r>
        <w:rPr>
          <w:color w:val="0000FF"/>
        </w:rPr>
        <w:noBreakHyphen/>
        <w:t>170171</w:t>
      </w:r>
      <w:r w:rsidRPr="008B06EA">
        <w:t xml:space="preserve"> </w:t>
      </w:r>
      <w:r w:rsidR="00AB5DDD">
        <w:t xml:space="preserve">Response to LS on Network slicing and </w:t>
      </w:r>
      <w:r w:rsidR="00AB5DDD" w:rsidRPr="00AB5DDD">
        <w:rPr>
          <w:noProof/>
        </w:rPr>
        <w:t>QoS</w:t>
      </w:r>
      <w:r w:rsidR="00AB5DDD">
        <w:t xml:space="preserve"> for New Radio (</w:t>
      </w:r>
      <w:r w:rsidR="00AB5DDD" w:rsidRPr="00AB5DDD">
        <w:rPr>
          <w:color w:val="0000FF"/>
        </w:rPr>
        <w:t>S2</w:t>
      </w:r>
      <w:r w:rsidR="00AB5DDD">
        <w:rPr>
          <w:color w:val="0000FF"/>
        </w:rPr>
        <w:t>-</w:t>
      </w:r>
      <w:r w:rsidR="00AB5DDD" w:rsidRPr="00AB5DDD">
        <w:rPr>
          <w:color w:val="0000FF"/>
        </w:rPr>
        <w:t>167116</w:t>
      </w:r>
      <w:r w:rsidR="00AB5DDD">
        <w:t>/R3-163167)</w:t>
      </w:r>
      <w:r>
        <w:t>. (ZTE Corporation)</w:t>
      </w:r>
      <w:r>
        <w:br/>
      </w:r>
      <w:r w:rsidRPr="008B06EA">
        <w:rPr>
          <w:b/>
        </w:rPr>
        <w:t>Abstract:</w:t>
      </w:r>
      <w:r w:rsidRPr="008B06EA">
        <w:t xml:space="preserve"> </w:t>
      </w:r>
      <w:r>
        <w:t xml:space="preserve">SA WG2 LS Reply to RAN WG3 on Network Slicing and </w:t>
      </w:r>
      <w:r w:rsidRPr="002333FC">
        <w:rPr>
          <w:noProof/>
        </w:rPr>
        <w:t>QoS</w:t>
      </w:r>
      <w:r>
        <w:t>.</w:t>
      </w:r>
    </w:p>
    <w:p w:rsidR="00F16B01" w:rsidRPr="008B06EA" w:rsidRDefault="00F16B01" w:rsidP="00F16B01">
      <w:pPr>
        <w:keepNext/>
        <w:keepLines/>
      </w:pPr>
      <w:r>
        <w:rPr>
          <w:b/>
        </w:rPr>
        <w:t>Discussion and conclusion:</w:t>
      </w:r>
    </w:p>
    <w:p w:rsidR="00F16B01" w:rsidRPr="002333FC" w:rsidRDefault="00F16B01" w:rsidP="00F16B01">
      <w:pPr>
        <w:keepLines/>
      </w:pPr>
      <w:r>
        <w:t xml:space="preserve">Response to </w:t>
      </w:r>
      <w:r w:rsidRPr="00F16B01">
        <w:rPr>
          <w:color w:val="0000FF"/>
        </w:rPr>
        <w:t>TD S2</w:t>
      </w:r>
      <w:r w:rsidRPr="00F16B01">
        <w:rPr>
          <w:color w:val="0000FF"/>
        </w:rPr>
        <w:noBreakHyphen/>
        <w:t>1700</w:t>
      </w:r>
      <w:r w:rsidR="002333FC">
        <w:rPr>
          <w:color w:val="0000FF"/>
        </w:rPr>
        <w:t>10</w:t>
      </w:r>
      <w:r>
        <w:t xml:space="preserve">. </w:t>
      </w:r>
      <w:r w:rsidR="002333FC">
        <w:t>It was suggested to discuss the issues related to the TS when handling contributions on this and to include agreements for the TS in a reply LS. DOCOMO commented that they would not like to include any information on RAN slicing issues at this time. Nokia commented that the SA</w:t>
      </w:r>
      <w:r w:rsidR="0065314A">
        <w:t> </w:t>
      </w:r>
      <w:r w:rsidR="002333FC">
        <w:t xml:space="preserve">WG2 view on whether there is any impact on RAN slicing should however be provided. Nokia commented that also the CCNF should be further discussed. It was decided to further discuss this off-line and merge the proposals in </w:t>
      </w:r>
      <w:r w:rsidR="002333FC">
        <w:rPr>
          <w:color w:val="0000FF"/>
        </w:rPr>
        <w:t>TD S2</w:t>
      </w:r>
      <w:r w:rsidR="002333FC">
        <w:rPr>
          <w:color w:val="0000FF"/>
        </w:rPr>
        <w:noBreakHyphen/>
        <w:t>170340</w:t>
      </w:r>
      <w:r w:rsidR="002333FC">
        <w:t xml:space="preserve"> into </w:t>
      </w:r>
      <w:r w:rsidR="002333FC" w:rsidRPr="00916E52">
        <w:rPr>
          <w:rFonts w:cs="Arial"/>
          <w:color w:val="0000FF"/>
          <w:szCs w:val="16"/>
          <w:lang w:eastAsia="en-US"/>
        </w:rPr>
        <w:t>TD S2</w:t>
      </w:r>
      <w:r w:rsidR="002333FC" w:rsidRPr="00916E52">
        <w:rPr>
          <w:rFonts w:cs="Arial"/>
          <w:color w:val="0000FF"/>
          <w:szCs w:val="16"/>
          <w:lang w:eastAsia="en-US"/>
        </w:rPr>
        <w:noBreakHyphen/>
        <w:t>1</w:t>
      </w:r>
      <w:r w:rsidR="002333FC">
        <w:rPr>
          <w:rFonts w:cs="Arial"/>
          <w:color w:val="0000FF"/>
          <w:szCs w:val="16"/>
          <w:lang w:eastAsia="en-US"/>
        </w:rPr>
        <w:t>70403</w:t>
      </w:r>
      <w:r w:rsidR="0065314A">
        <w:rPr>
          <w:lang w:eastAsia="en-US"/>
        </w:rPr>
        <w:t xml:space="preserve">. This was discussed in an evening session and the LS revised, according to agreements made, in </w:t>
      </w:r>
      <w:r w:rsidR="0065314A" w:rsidRPr="0065314A">
        <w:rPr>
          <w:rFonts w:cs="Arial"/>
          <w:color w:val="0000FF"/>
          <w:szCs w:val="16"/>
          <w:lang w:eastAsia="en-US"/>
        </w:rPr>
        <w:t>TD S2</w:t>
      </w:r>
      <w:r w:rsidR="0065314A" w:rsidRPr="0065314A">
        <w:rPr>
          <w:rFonts w:cs="Arial"/>
          <w:color w:val="0000FF"/>
          <w:szCs w:val="16"/>
          <w:lang w:eastAsia="en-US"/>
        </w:rPr>
        <w:noBreakHyphen/>
        <w:t>17</w:t>
      </w:r>
      <w:r w:rsidR="0065314A">
        <w:rPr>
          <w:rFonts w:cs="Arial"/>
          <w:color w:val="0000FF"/>
          <w:szCs w:val="16"/>
          <w:lang w:eastAsia="en-US"/>
        </w:rPr>
        <w:t>0601</w:t>
      </w:r>
      <w:r w:rsidR="0039172E">
        <w:t xml:space="preserve">. This was reviewed and some clarifications and corrections were made on-line </w:t>
      </w:r>
      <w:r w:rsidR="000D4BD8">
        <w:t xml:space="preserve">and revised in </w:t>
      </w:r>
      <w:r w:rsidR="000D4BD8" w:rsidRPr="00916E52">
        <w:rPr>
          <w:rFonts w:cs="Arial"/>
          <w:color w:val="0000FF"/>
          <w:szCs w:val="16"/>
          <w:lang w:eastAsia="en-US"/>
        </w:rPr>
        <w:t>TD S2</w:t>
      </w:r>
      <w:r w:rsidR="000D4BD8" w:rsidRPr="00916E52">
        <w:rPr>
          <w:rFonts w:cs="Arial"/>
          <w:color w:val="0000FF"/>
          <w:szCs w:val="16"/>
          <w:lang w:eastAsia="en-US"/>
        </w:rPr>
        <w:noBreakHyphen/>
        <w:t>1</w:t>
      </w:r>
      <w:r w:rsidR="000D4BD8">
        <w:rPr>
          <w:rFonts w:cs="Arial"/>
          <w:color w:val="0000FF"/>
          <w:szCs w:val="16"/>
          <w:lang w:eastAsia="en-US"/>
        </w:rPr>
        <w:t>70603</w:t>
      </w:r>
      <w:r w:rsidR="000D4BD8" w:rsidRPr="00916E52">
        <w:rPr>
          <w:lang w:eastAsia="en-US"/>
        </w:rPr>
        <w:t xml:space="preserve"> </w:t>
      </w:r>
      <w:r w:rsidR="000D4BD8">
        <w:t xml:space="preserve">which was </w:t>
      </w:r>
      <w:r w:rsidR="000D4BD8">
        <w:rPr>
          <w:color w:val="FF0000"/>
        </w:rPr>
        <w:t>approved</w:t>
      </w:r>
      <w:r w:rsidR="000D4BD8">
        <w:t>.</w:t>
      </w:r>
    </w:p>
    <w:p w:rsidR="00F16B01" w:rsidRDefault="00F16B01" w:rsidP="00F16B01">
      <w:pPr>
        <w:pStyle w:val="NormTop"/>
      </w:pPr>
      <w:r>
        <w:rPr>
          <w:color w:val="0000FF"/>
        </w:rPr>
        <w:t>TD S2</w:t>
      </w:r>
      <w:r>
        <w:rPr>
          <w:color w:val="0000FF"/>
        </w:rPr>
        <w:noBreakHyphen/>
        <w:t>170196</w:t>
      </w:r>
      <w:r w:rsidRPr="008B06EA">
        <w:t xml:space="preserve"> </w:t>
      </w:r>
      <w:r>
        <w:t>(DISCUSSION) RAN impact due to:_x00B_5G System Features. (Source: Nokia).</w:t>
      </w:r>
      <w:r>
        <w:br/>
      </w:r>
      <w:r w:rsidRPr="008B06EA">
        <w:rPr>
          <w:b/>
        </w:rPr>
        <w:t>Abstract:</w:t>
      </w:r>
      <w:r w:rsidRPr="008B06EA">
        <w:t xml:space="preserve"> </w:t>
      </w:r>
      <w:r>
        <w:t xml:space="preserve">Objective of this document is to collect and track all the open items in SA WG2 that are pending resolution due to dependency on RAN. </w:t>
      </w:r>
      <w:r w:rsidR="002333FC">
        <w:br/>
      </w:r>
      <w:r>
        <w:t>Note: In some cases, the same open item may also impact on other</w:t>
      </w:r>
      <w:r w:rsidR="002333FC">
        <w:t xml:space="preserve"> </w:t>
      </w:r>
      <w:r>
        <w:t>WGs however focus of this slide-set is to collect the items that are pending RAN impact.</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The SA WG2 Chairman commented that the collection of the issues was a useful effort and asked whether it was considered useful to continue the tracking of issues in this way. There were a number of comments for issues to be added and this was left for further off-line discussion. </w:t>
      </w:r>
      <w:r w:rsidR="00D14C2D">
        <w:t xml:space="preserve">This was then </w:t>
      </w:r>
      <w:r w:rsidR="00D14C2D" w:rsidRPr="00D14C2D">
        <w:rPr>
          <w:color w:val="0000FF"/>
        </w:rPr>
        <w:t>noted</w:t>
      </w:r>
      <w:r w:rsidR="00D14C2D">
        <w:t>.</w:t>
      </w:r>
    </w:p>
    <w:p w:rsidR="00F16B01" w:rsidRDefault="00F16B01" w:rsidP="00F16B01">
      <w:pPr>
        <w:pStyle w:val="NormTop"/>
      </w:pPr>
      <w:r>
        <w:rPr>
          <w:color w:val="0000FF"/>
        </w:rPr>
        <w:t>TD S2</w:t>
      </w:r>
      <w:r>
        <w:rPr>
          <w:color w:val="0000FF"/>
        </w:rPr>
        <w:noBreakHyphen/>
        <w:t>170035</w:t>
      </w:r>
      <w:r w:rsidRPr="008B06EA">
        <w:t xml:space="preserve"> </w:t>
      </w:r>
      <w:r>
        <w:t>LS from SA WG5: LS on the clarification of the definition of NSI and the relation to NST. (SA WG5)</w:t>
      </w:r>
      <w:r>
        <w:br/>
      </w:r>
      <w:r w:rsidRPr="008B06EA">
        <w:rPr>
          <w:b/>
        </w:rPr>
        <w:t>Abstract:</w:t>
      </w:r>
      <w:r w:rsidRPr="008B06EA">
        <w:t xml:space="preserve"> </w:t>
      </w:r>
      <w:r>
        <w:t>SA WG5 is currently studying management and orchestration of network slicing. During the study questions have been raised on the understanding of the definition of a network slice instance (NSI) and of the network slice template (NST). The definitions in TR 23.799 are as follows:</w:t>
      </w:r>
      <w:r w:rsidR="002333FC">
        <w:br/>
        <w:t>-</w:t>
      </w:r>
      <w:r w:rsidR="002333FC">
        <w:tab/>
      </w:r>
      <w:r>
        <w:t xml:space="preserve">Network Slice Template (NST): is a logical representation of the Network Function(s) and corresponding </w:t>
      </w:r>
      <w:r w:rsidR="002333FC">
        <w:br/>
      </w:r>
      <w:r w:rsidR="002333FC">
        <w:tab/>
      </w:r>
      <w:r>
        <w:t xml:space="preserve">resource requirements necessary to provide the required telecommunication services and network </w:t>
      </w:r>
      <w:r w:rsidR="002333FC">
        <w:br/>
      </w:r>
      <w:r w:rsidR="002333FC">
        <w:tab/>
      </w:r>
      <w:r>
        <w:t>capabilities.</w:t>
      </w:r>
      <w:r w:rsidR="002333FC">
        <w:br/>
        <w:t>-</w:t>
      </w:r>
      <w:r w:rsidR="002333FC">
        <w:tab/>
      </w:r>
      <w:r>
        <w:t xml:space="preserve">Network Slice Instance (NSI): is an instance created from a Network Slice Template (NST). </w:t>
      </w:r>
      <w:r w:rsidR="002333FC">
        <w:br/>
      </w:r>
      <w:r>
        <w:t xml:space="preserve">Based on the above SA WG5 request further information for full understanding of network slicing concepts and terminology. Questions on NSI 1. What is SA WG2's understanding of what defines a network slice instance, for example does a network slice instance always include RAN and CN? 2. What is the meaning of the word 'complete' in paragraph 6.1.5.1 of TR 23.799 Questions on NST 3. What is the workplan related to the NST? I.e. is SA WG2 planning to define the concept of NST with a set of high level requirements/expectations for the actual NST (e.g. Answers to question 4 and 5 below) and hand-over the actual NST definition to SA WG5. 4. What is the meaning of 'logical representation' in the NST? 5. What is the information or categories of information included in the NST? </w:t>
      </w:r>
      <w:r w:rsidR="002333FC">
        <w:br/>
      </w:r>
      <w:r>
        <w:t>Furthermore does SA WG2 have issues with SA WG5 using and complementing their definitions considering the larger scope in SA WG5?. Action: SA WG5 kindly asks SA WG2 group to answer the questions.</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drafted in </w:t>
      </w:r>
      <w:r w:rsidRPr="00F16B01">
        <w:rPr>
          <w:color w:val="0000FF"/>
        </w:rPr>
        <w:t>TD S2</w:t>
      </w:r>
      <w:r w:rsidRPr="00F16B01">
        <w:rPr>
          <w:color w:val="0000FF"/>
        </w:rPr>
        <w:noBreakHyphen/>
        <w:t>170348</w:t>
      </w:r>
      <w:r>
        <w:t>.</w:t>
      </w:r>
      <w:r w:rsidR="002333FC">
        <w:t xml:space="preserve"> </w:t>
      </w:r>
      <w:r w:rsidR="00D9700A">
        <w:t xml:space="preserve">Final response in </w:t>
      </w:r>
      <w:r w:rsidR="00D9700A" w:rsidRPr="00D9700A">
        <w:rPr>
          <w:color w:val="0000FF"/>
        </w:rPr>
        <w:t>TD S2</w:t>
      </w:r>
      <w:r w:rsidR="00D9700A" w:rsidRPr="00D9700A">
        <w:rPr>
          <w:color w:val="0000FF"/>
        </w:rPr>
        <w:noBreakHyphen/>
        <w:t>170598</w:t>
      </w:r>
      <w:r w:rsidR="00D9700A">
        <w:t>.</w:t>
      </w:r>
    </w:p>
    <w:p w:rsidR="00F16B01" w:rsidRDefault="00F16B01" w:rsidP="00F16B01">
      <w:pPr>
        <w:pStyle w:val="NormTop"/>
      </w:pPr>
      <w:r>
        <w:rPr>
          <w:color w:val="0000FF"/>
        </w:rPr>
        <w:t>TD S2</w:t>
      </w:r>
      <w:r>
        <w:rPr>
          <w:color w:val="0000FF"/>
        </w:rPr>
        <w:noBreakHyphen/>
        <w:t>170348</w:t>
      </w:r>
      <w:r w:rsidRPr="008B06EA">
        <w:t xml:space="preserve"> </w:t>
      </w:r>
      <w:r>
        <w:t>DRAFT Response to LS on the clarification of the definition of NSI and the relation to NST (</w:t>
      </w:r>
      <w:r w:rsidR="002333FC">
        <w:rPr>
          <w:color w:val="0000FF"/>
        </w:rPr>
        <w:t>TD S</w:t>
      </w:r>
      <w:r w:rsidRPr="002333FC">
        <w:rPr>
          <w:color w:val="0000FF"/>
        </w:rPr>
        <w:t>2</w:t>
      </w:r>
      <w:r w:rsidR="002333FC" w:rsidRPr="002333FC">
        <w:rPr>
          <w:color w:val="0000FF"/>
        </w:rPr>
        <w:noBreakHyphen/>
      </w:r>
      <w:r w:rsidRPr="002333FC">
        <w:rPr>
          <w:color w:val="0000FF"/>
        </w:rPr>
        <w:t>17</w:t>
      </w:r>
      <w:r w:rsidR="002333FC">
        <w:rPr>
          <w:color w:val="0000FF"/>
        </w:rPr>
        <w:t>0035</w:t>
      </w:r>
      <w:r>
        <w:t>/S5-166479). (Huawei)</w:t>
      </w:r>
      <w:r>
        <w:br/>
      </w:r>
      <w:r w:rsidRPr="008B06EA">
        <w:rPr>
          <w:b/>
        </w:rPr>
        <w:t>Abstract:</w:t>
      </w:r>
      <w:r w:rsidRPr="008B06EA">
        <w:t xml:space="preserve"> </w:t>
      </w:r>
      <w:r>
        <w:t>DRAFT LS response to SA WG5 on slices.</w:t>
      </w:r>
    </w:p>
    <w:p w:rsidR="00F16B01" w:rsidRPr="008B06EA" w:rsidRDefault="00F16B01" w:rsidP="00F16B01">
      <w:pPr>
        <w:keepNext/>
        <w:keepLines/>
      </w:pPr>
      <w:r>
        <w:rPr>
          <w:b/>
        </w:rPr>
        <w:t>Discussion and conclusion:</w:t>
      </w:r>
    </w:p>
    <w:p w:rsidR="002333FC" w:rsidRPr="002333FC" w:rsidRDefault="00F16B01" w:rsidP="002333FC">
      <w:pPr>
        <w:keepLines/>
      </w:pPr>
      <w:r>
        <w:t xml:space="preserve">Response to </w:t>
      </w:r>
      <w:r w:rsidRPr="00F16B01">
        <w:rPr>
          <w:color w:val="0000FF"/>
        </w:rPr>
        <w:t>TD S2</w:t>
      </w:r>
      <w:r w:rsidRPr="00F16B01">
        <w:rPr>
          <w:color w:val="0000FF"/>
        </w:rPr>
        <w:noBreakHyphen/>
        <w:t>170035</w:t>
      </w:r>
      <w:r>
        <w:t xml:space="preserve">. </w:t>
      </w:r>
      <w:r w:rsidR="002333FC">
        <w:t xml:space="preserve">There were a number of comments and this was left for further off-line discussion and revised in </w:t>
      </w:r>
      <w:r w:rsidR="002333FC" w:rsidRPr="00916E52">
        <w:rPr>
          <w:rFonts w:cs="Arial"/>
          <w:color w:val="0000FF"/>
          <w:szCs w:val="16"/>
          <w:lang w:eastAsia="en-US"/>
        </w:rPr>
        <w:t>TD S2</w:t>
      </w:r>
      <w:r w:rsidR="002333FC" w:rsidRPr="00916E52">
        <w:rPr>
          <w:rFonts w:cs="Arial"/>
          <w:color w:val="0000FF"/>
          <w:szCs w:val="16"/>
          <w:lang w:eastAsia="en-US"/>
        </w:rPr>
        <w:noBreakHyphen/>
        <w:t>1</w:t>
      </w:r>
      <w:r w:rsidR="002333FC">
        <w:rPr>
          <w:rFonts w:cs="Arial"/>
          <w:color w:val="0000FF"/>
          <w:szCs w:val="16"/>
          <w:lang w:eastAsia="en-US"/>
        </w:rPr>
        <w:t>70554</w:t>
      </w:r>
      <w:r w:rsidR="00D9700A">
        <w:rPr>
          <w:lang w:eastAsia="en-US"/>
        </w:rPr>
        <w:t xml:space="preserve">. A number of corrections were made and this was revised also to remove revision marks and 'draft' in </w:t>
      </w:r>
      <w:r w:rsidR="00D9700A" w:rsidRPr="00D9700A">
        <w:rPr>
          <w:rFonts w:cs="Arial"/>
          <w:color w:val="0000FF"/>
          <w:szCs w:val="16"/>
          <w:lang w:eastAsia="en-US"/>
        </w:rPr>
        <w:t>TD S2</w:t>
      </w:r>
      <w:r w:rsidR="00D9700A" w:rsidRPr="00D9700A">
        <w:rPr>
          <w:rFonts w:cs="Arial"/>
          <w:color w:val="0000FF"/>
          <w:szCs w:val="16"/>
          <w:lang w:eastAsia="en-US"/>
        </w:rPr>
        <w:noBreakHyphen/>
        <w:t>17</w:t>
      </w:r>
      <w:r w:rsidR="00D9700A">
        <w:rPr>
          <w:rFonts w:cs="Arial"/>
          <w:color w:val="0000FF"/>
          <w:szCs w:val="16"/>
          <w:lang w:eastAsia="en-US"/>
        </w:rPr>
        <w:t>0598</w:t>
      </w:r>
      <w:r w:rsidR="00D9700A" w:rsidRPr="00916E52">
        <w:rPr>
          <w:lang w:eastAsia="en-US"/>
        </w:rPr>
        <w:t xml:space="preserve"> </w:t>
      </w:r>
      <w:r w:rsidR="00D9700A">
        <w:t xml:space="preserve">which was </w:t>
      </w:r>
      <w:r w:rsidR="00D9700A">
        <w:rPr>
          <w:color w:val="FF0000"/>
        </w:rPr>
        <w:t>approved</w:t>
      </w:r>
      <w:r w:rsidR="00D9700A">
        <w:t>.</w:t>
      </w:r>
    </w:p>
    <w:p w:rsidR="00F16B01" w:rsidRDefault="00F16B01" w:rsidP="00F16B01">
      <w:pPr>
        <w:pStyle w:val="NormTop"/>
      </w:pPr>
      <w:r>
        <w:rPr>
          <w:color w:val="0000FF"/>
        </w:rPr>
        <w:lastRenderedPageBreak/>
        <w:t>TD S2</w:t>
      </w:r>
      <w:r>
        <w:rPr>
          <w:color w:val="0000FF"/>
        </w:rPr>
        <w:noBreakHyphen/>
        <w:t>170038</w:t>
      </w:r>
      <w:r w:rsidRPr="008B06EA">
        <w:t xml:space="preserve"> </w:t>
      </w:r>
      <w:r>
        <w:t>(DISCUSSION) Some Suggestions on Preparing for the SA WG2#118bis on 5GS_Ph1. (Source: China Mobile (Rapporteur)).</w:t>
      </w:r>
      <w:r>
        <w:br/>
      </w:r>
      <w:r w:rsidRPr="008B06EA">
        <w:rPr>
          <w:b/>
        </w:rPr>
        <w:t>Abstract:</w:t>
      </w:r>
      <w:r w:rsidRPr="008B06EA">
        <w:t xml:space="preserve"> </w:t>
      </w:r>
      <w:r>
        <w:t xml:space="preserve">Provide some suggestions on the terminology, suggested focus of </w:t>
      </w:r>
      <w:r w:rsidR="002333FC">
        <w:t>contributions</w:t>
      </w:r>
      <w:r>
        <w:t>, topics should be covered etc. that intend to help people prepare contributions for 5GS_Phase 1.</w:t>
      </w:r>
    </w:p>
    <w:p w:rsidR="00F16B01" w:rsidRPr="008B06EA" w:rsidRDefault="00F16B01" w:rsidP="00F16B01">
      <w:pPr>
        <w:keepNext/>
        <w:keepLines/>
      </w:pPr>
      <w:r>
        <w:rPr>
          <w:b/>
        </w:rPr>
        <w:t>Discussion and conclusion:</w:t>
      </w:r>
    </w:p>
    <w:p w:rsidR="002333FC" w:rsidRPr="002333FC" w:rsidRDefault="002333FC" w:rsidP="002333FC">
      <w:pPr>
        <w:keepLines/>
      </w:pPr>
      <w:r>
        <w:t xml:space="preserve">For the 5G terminology, it was decided to postpone finalisation of this until the TSG Plenary comes to a final conclusion, then to do a global replace with final terms. It was suggested that a concrete proposal is provided instead of abstract examples in contributions. With this, this proposal was </w:t>
      </w:r>
      <w:r w:rsidRPr="002333FC">
        <w:rPr>
          <w:color w:val="FF0000"/>
        </w:rPr>
        <w:t>endorsed</w:t>
      </w:r>
      <w:r>
        <w:t>.</w:t>
      </w:r>
    </w:p>
    <w:p w:rsidR="00F16B01" w:rsidRDefault="00F16B01" w:rsidP="00F16B01">
      <w:pPr>
        <w:pStyle w:val="NormTop"/>
      </w:pPr>
      <w:r>
        <w:rPr>
          <w:color w:val="0000FF"/>
        </w:rPr>
        <w:t>TD S2</w:t>
      </w:r>
      <w:r>
        <w:rPr>
          <w:color w:val="0000FF"/>
        </w:rPr>
        <w:noBreakHyphen/>
        <w:t>170202</w:t>
      </w:r>
      <w:r w:rsidRPr="008B06EA">
        <w:t xml:space="preserve"> </w:t>
      </w:r>
      <w:r>
        <w:t>(DISCUSSION) Input to the 5G System Architecture TS. (Source: Nokia).</w:t>
      </w:r>
      <w:r>
        <w:br/>
      </w:r>
      <w:r w:rsidRPr="008B06EA">
        <w:rPr>
          <w:b/>
        </w:rPr>
        <w:t>Abstract:</w:t>
      </w:r>
      <w:r w:rsidRPr="008B06EA">
        <w:t xml:space="preserve"> </w:t>
      </w:r>
      <w:r>
        <w:t>This contribution proposes to identify volunteers to draft input to the 5G System architecture TS.</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This was reviewed briefly and </w:t>
      </w:r>
      <w:r>
        <w:rPr>
          <w:color w:val="0000FF"/>
        </w:rPr>
        <w:t>noted</w:t>
      </w:r>
      <w:r>
        <w:t>.</w:t>
      </w:r>
    </w:p>
    <w:p w:rsidR="00F16B01" w:rsidRDefault="00F16B01" w:rsidP="00F16B01">
      <w:pPr>
        <w:pStyle w:val="NormTop"/>
      </w:pPr>
      <w:r>
        <w:rPr>
          <w:color w:val="0000FF"/>
        </w:rPr>
        <w:t>TD S2</w:t>
      </w:r>
      <w:r>
        <w:rPr>
          <w:color w:val="0000FF"/>
        </w:rPr>
        <w:noBreakHyphen/>
        <w:t>170190</w:t>
      </w:r>
      <w:r w:rsidRPr="008B06EA">
        <w:t xml:space="preserve"> </w:t>
      </w:r>
      <w:r>
        <w:t>(P-CR) TS Skeleton for 5G System Architecture. (Source: Editor (Nokia)).</w:t>
      </w:r>
      <w:r>
        <w:br/>
      </w:r>
      <w:r w:rsidRPr="008B06EA">
        <w:rPr>
          <w:b/>
        </w:rPr>
        <w:t>Abstract:</w:t>
      </w:r>
      <w:r w:rsidRPr="008B06EA">
        <w:t xml:space="preserve"> </w:t>
      </w:r>
      <w:r>
        <w:t>This contribution propose the TS skeleton for 5G System Architecture TS skeleton.</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The skeleton was reviewed and a number of issues raised with the proposed structure. It was noted that the structure can be changed before TSG approval of the TS, if a better structure is found during the drafting. This was further reviewed and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70555</w:t>
      </w:r>
      <w:r w:rsidR="00C0560E">
        <w:t xml:space="preserve">. A number of changes were requested to the structure and this was revised off-line in </w:t>
      </w:r>
      <w:r w:rsidR="00C0560E" w:rsidRPr="00916E52">
        <w:rPr>
          <w:rFonts w:cs="Arial"/>
          <w:color w:val="0000FF"/>
          <w:szCs w:val="16"/>
          <w:lang w:eastAsia="en-US"/>
        </w:rPr>
        <w:t>TD S2</w:t>
      </w:r>
      <w:r w:rsidR="00C0560E" w:rsidRPr="00916E52">
        <w:rPr>
          <w:rFonts w:cs="Arial"/>
          <w:color w:val="0000FF"/>
          <w:szCs w:val="16"/>
          <w:lang w:eastAsia="en-US"/>
        </w:rPr>
        <w:noBreakHyphen/>
        <w:t>1</w:t>
      </w:r>
      <w:r w:rsidR="00C0560E">
        <w:rPr>
          <w:rFonts w:cs="Arial"/>
          <w:color w:val="0000FF"/>
          <w:szCs w:val="16"/>
          <w:lang w:eastAsia="en-US"/>
        </w:rPr>
        <w:t>70625</w:t>
      </w:r>
      <w:r w:rsidR="00D14C2D">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170136</w:t>
      </w:r>
      <w:r w:rsidRPr="008B06EA">
        <w:t xml:space="preserve"> </w:t>
      </w:r>
      <w:r>
        <w:t>(DRAFT TS) Skeleton of TS 23.502. (Source: Ericsson).</w:t>
      </w:r>
      <w:r>
        <w:br/>
      </w:r>
      <w:r w:rsidRPr="008B06EA">
        <w:rPr>
          <w:b/>
        </w:rPr>
        <w:t>Abstract:</w:t>
      </w:r>
      <w:r w:rsidRPr="008B06EA">
        <w:t xml:space="preserve"> </w:t>
      </w:r>
      <w:r>
        <w:t>Proposes a skeleton of TS 23.502.</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This was reviewed and a number of comments made.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70556</w:t>
      </w:r>
      <w:r w:rsidR="00C0560E">
        <w:t xml:space="preserve">. Huawei suggested adding a general clause under clause 4. Other issues were raised and this was revised off-line in </w:t>
      </w:r>
      <w:r w:rsidR="00C0560E" w:rsidRPr="00916E52">
        <w:rPr>
          <w:rFonts w:cs="Arial"/>
          <w:color w:val="0000FF"/>
          <w:szCs w:val="16"/>
          <w:lang w:eastAsia="en-US"/>
        </w:rPr>
        <w:t>TD S2</w:t>
      </w:r>
      <w:r w:rsidR="00C0560E" w:rsidRPr="00916E52">
        <w:rPr>
          <w:rFonts w:cs="Arial"/>
          <w:color w:val="0000FF"/>
          <w:szCs w:val="16"/>
          <w:lang w:eastAsia="en-US"/>
        </w:rPr>
        <w:noBreakHyphen/>
        <w:t>1</w:t>
      </w:r>
      <w:r w:rsidR="00C0560E">
        <w:rPr>
          <w:rFonts w:cs="Arial"/>
          <w:color w:val="0000FF"/>
          <w:szCs w:val="16"/>
          <w:lang w:eastAsia="en-US"/>
        </w:rPr>
        <w:t>70627</w:t>
      </w:r>
      <w:r w:rsidR="00D14C2D">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170198</w:t>
      </w:r>
      <w:r w:rsidRPr="008B06EA">
        <w:t xml:space="preserve"> </w:t>
      </w:r>
      <w:r>
        <w:t>(P-CR) Scope proposal. (Source: Nokia).</w:t>
      </w:r>
      <w:r>
        <w:br/>
      </w:r>
      <w:r w:rsidRPr="008B06EA">
        <w:rPr>
          <w:b/>
        </w:rPr>
        <w:t>Abstract:</w:t>
      </w:r>
      <w:r w:rsidRPr="008B06EA">
        <w:t xml:space="preserve"> </w:t>
      </w:r>
      <w:r>
        <w:t>Proposes to include Scope in the System Architecture TS.</w:t>
      </w:r>
    </w:p>
    <w:p w:rsidR="002333FC" w:rsidRPr="008B06EA" w:rsidRDefault="002333FC" w:rsidP="002333FC">
      <w:pPr>
        <w:keepNext/>
        <w:keepLines/>
      </w:pPr>
      <w:r>
        <w:rPr>
          <w:b/>
        </w:rPr>
        <w:t>Discussion and conclusion:</w:t>
      </w:r>
    </w:p>
    <w:p w:rsidR="002333FC" w:rsidRPr="00CF657B" w:rsidRDefault="00CF657B" w:rsidP="002333FC">
      <w:pPr>
        <w:keepLines/>
      </w:pPr>
      <w:r>
        <w:t xml:space="preserve">Vodafone commented that there was a challenge to the RAN baseline document and therefore there may be a change to the decision of RAN. Some improvement and clarification of the Scope text was needed. Orange suggested the Scope includes services and some services will also be defined in the TS.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70566</w:t>
      </w:r>
      <w:r w:rsidR="00C0560E">
        <w:t xml:space="preserve">. Some corrections were suggested and this was revised accordingly in </w:t>
      </w:r>
      <w:r w:rsidR="00C0560E" w:rsidRPr="00916E52">
        <w:rPr>
          <w:rFonts w:cs="Arial"/>
          <w:color w:val="0000FF"/>
          <w:szCs w:val="16"/>
          <w:lang w:eastAsia="en-US"/>
        </w:rPr>
        <w:t>TD S2</w:t>
      </w:r>
      <w:r w:rsidR="00C0560E" w:rsidRPr="00916E52">
        <w:rPr>
          <w:rFonts w:cs="Arial"/>
          <w:color w:val="0000FF"/>
          <w:szCs w:val="16"/>
          <w:lang w:eastAsia="en-US"/>
        </w:rPr>
        <w:noBreakHyphen/>
        <w:t>1</w:t>
      </w:r>
      <w:r w:rsidR="00C0560E">
        <w:rPr>
          <w:rFonts w:cs="Arial"/>
          <w:color w:val="0000FF"/>
          <w:szCs w:val="16"/>
          <w:lang w:eastAsia="en-US"/>
        </w:rPr>
        <w:t>70626</w:t>
      </w:r>
      <w:r w:rsidR="00C0560E" w:rsidRPr="00916E52">
        <w:rPr>
          <w:lang w:eastAsia="en-US"/>
        </w:rPr>
        <w:t xml:space="preserve"> </w:t>
      </w:r>
      <w:r w:rsidR="00C0560E">
        <w:t>which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170137</w:t>
      </w:r>
      <w:r w:rsidRPr="008B06EA">
        <w:t xml:space="preserve"> </w:t>
      </w:r>
      <w:r>
        <w:t>(P-CR) Scope and introduction to procedure TS. (Source: Ericsson).</w:t>
      </w:r>
      <w:r>
        <w:br/>
      </w:r>
      <w:r w:rsidRPr="008B06EA">
        <w:rPr>
          <w:b/>
        </w:rPr>
        <w:t>Abstract:</w:t>
      </w:r>
      <w:r w:rsidRPr="008B06EA">
        <w:t xml:space="preserve"> </w:t>
      </w:r>
      <w:r>
        <w:t>Proposes a scope and introduction to the procedure specification.</w:t>
      </w:r>
    </w:p>
    <w:p w:rsidR="00F16B01" w:rsidRPr="008B06EA" w:rsidRDefault="00F16B01" w:rsidP="00F16B01">
      <w:pPr>
        <w:keepNext/>
        <w:keepLines/>
      </w:pPr>
      <w:r>
        <w:rPr>
          <w:b/>
        </w:rPr>
        <w:t>Discussion and conclusion:</w:t>
      </w:r>
    </w:p>
    <w:p w:rsidR="00F16B01" w:rsidRPr="00CF657B" w:rsidRDefault="00CF657B" w:rsidP="00F16B01">
      <w:pPr>
        <w:keepLines/>
      </w:pPr>
      <w:r>
        <w:t xml:space="preserve">Similar comments as for </w:t>
      </w:r>
      <w:r>
        <w:rPr>
          <w:color w:val="0000FF"/>
        </w:rPr>
        <w:t>TD S2</w:t>
      </w:r>
      <w:r>
        <w:rPr>
          <w:color w:val="0000FF"/>
        </w:rPr>
        <w:noBreakHyphen/>
        <w:t>170198</w:t>
      </w:r>
      <w:r>
        <w:t xml:space="preserve"> apply. It was suggested to align the terminology of the two TSs. It was suggested that the use of 'services' is too vague and a better term should be found.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70567</w:t>
      </w:r>
      <w:r w:rsidR="00C0560E">
        <w:rPr>
          <w:lang w:eastAsia="en-US"/>
        </w:rPr>
        <w:t>. Nokia asked to change IP connectivity to data connectivity. Orange commented that it is not the architecture which provides the connectivity. The scope should be simplified not to include</w:t>
      </w:r>
      <w:r w:rsidR="00C0560E" w:rsidRPr="00C0560E">
        <w:rPr>
          <w:lang w:eastAsia="en-US"/>
        </w:rPr>
        <w:t xml:space="preserve"> </w:t>
      </w:r>
      <w:r w:rsidR="00C0560E">
        <w:rPr>
          <w:lang w:eastAsia="en-US"/>
        </w:rPr>
        <w:t xml:space="preserve">also the scope of TS 23.501. Other comments were made and this was further discussed off-line and revised in </w:t>
      </w:r>
      <w:r w:rsidR="00C0560E" w:rsidRPr="00C0560E">
        <w:rPr>
          <w:rFonts w:cs="Arial"/>
          <w:color w:val="0000FF"/>
          <w:szCs w:val="16"/>
          <w:lang w:eastAsia="en-US"/>
        </w:rPr>
        <w:t>TD S2</w:t>
      </w:r>
      <w:r w:rsidR="00C0560E" w:rsidRPr="00C0560E">
        <w:rPr>
          <w:rFonts w:cs="Arial"/>
          <w:color w:val="0000FF"/>
          <w:szCs w:val="16"/>
          <w:lang w:eastAsia="en-US"/>
        </w:rPr>
        <w:noBreakHyphen/>
        <w:t>17</w:t>
      </w:r>
      <w:r w:rsidR="00C0560E">
        <w:rPr>
          <w:rFonts w:cs="Arial"/>
          <w:color w:val="0000FF"/>
          <w:szCs w:val="16"/>
          <w:lang w:eastAsia="en-US"/>
        </w:rPr>
        <w:t>0628</w:t>
      </w:r>
      <w:r w:rsidR="00D14C2D">
        <w:t xml:space="preserve">. An editorial correction was needed and this was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70662</w:t>
      </w:r>
      <w:r w:rsidR="00D14C2D" w:rsidRPr="00916E52">
        <w:rPr>
          <w:lang w:eastAsia="en-US"/>
        </w:rPr>
        <w:t xml:space="preserve"> </w:t>
      </w:r>
      <w:r w:rsidR="00D14C2D">
        <w:t>which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170314</w:t>
      </w:r>
      <w:r w:rsidRPr="008B06EA">
        <w:t xml:space="preserve"> </w:t>
      </w:r>
      <w:r>
        <w:t xml:space="preserve">(P-CR) How to describe the procedure for the service based interface. (Source: Huawei, </w:t>
      </w:r>
      <w:r w:rsidR="00847794" w:rsidRPr="00847794">
        <w:rPr>
          <w:noProof/>
        </w:rPr>
        <w:t>HiSilicon</w:t>
      </w:r>
      <w:r>
        <w:t>).</w:t>
      </w:r>
      <w:r>
        <w:br/>
      </w:r>
      <w:r w:rsidRPr="008B06EA">
        <w:rPr>
          <w:b/>
        </w:rPr>
        <w:t>Abstract:</w:t>
      </w:r>
      <w:r w:rsidRPr="008B06EA">
        <w:t xml:space="preserve"> </w:t>
      </w:r>
      <w:r>
        <w:t>The paper try to discuss how to describe the procedure via the service based interface.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lastRenderedPageBreak/>
        <w:t>TD S2</w:t>
      </w:r>
      <w:r>
        <w:rPr>
          <w:color w:val="0000FF"/>
        </w:rPr>
        <w:noBreakHyphen/>
        <w:t>170201</w:t>
      </w:r>
      <w:r w:rsidRPr="008B06EA">
        <w:t xml:space="preserve"> </w:t>
      </w:r>
      <w:r>
        <w:t>(P-CR) Definitions and Abbreviations proposal. (Source: Nokia, Alcatel-Lucent Shanghai Bell).</w:t>
      </w:r>
      <w:r>
        <w:br/>
      </w:r>
      <w:r w:rsidRPr="008B06EA">
        <w:rPr>
          <w:b/>
        </w:rPr>
        <w:t>Abstract:</w:t>
      </w:r>
      <w:r w:rsidRPr="008B06EA">
        <w:t xml:space="preserve"> </w:t>
      </w:r>
      <w:r>
        <w:t>Proposes to include definitions in the System Architecture TS.</w:t>
      </w:r>
    </w:p>
    <w:p w:rsidR="00F16B01" w:rsidRPr="008B06EA" w:rsidRDefault="00F16B01" w:rsidP="00F16B01">
      <w:pPr>
        <w:keepNext/>
        <w:keepLines/>
      </w:pPr>
      <w:r>
        <w:rPr>
          <w:b/>
        </w:rPr>
        <w:t>Discussion and conclusion:</w:t>
      </w:r>
    </w:p>
    <w:p w:rsidR="00F16B01" w:rsidRPr="00CF657B" w:rsidRDefault="00CF657B" w:rsidP="00F16B01">
      <w:pPr>
        <w:keepLines/>
      </w:pPr>
      <w:r>
        <w:t xml:space="preserve">There were a number of comments on the definitions in this proposal. Ericsson suggested also referencing new definitions included in TS 23.501 rather than repeating them here, to avoid diversion of definitions.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70568</w:t>
      </w:r>
      <w:r w:rsidR="00C0560E">
        <w:t xml:space="preserve">. Orange commented that 5GC should be 5G Core </w:t>
      </w:r>
      <w:r w:rsidR="00C0560E" w:rsidRPr="00C0560E">
        <w:rPr>
          <w:i/>
        </w:rPr>
        <w:t>Network</w:t>
      </w:r>
      <w:r w:rsidR="00C0560E">
        <w:t xml:space="preserve"> and asked whether seldom used abbreviations should be added. This was further discussed off-line and revised in </w:t>
      </w:r>
      <w:r w:rsidR="00C0560E" w:rsidRPr="00916E52">
        <w:rPr>
          <w:rFonts w:cs="Arial"/>
          <w:color w:val="0000FF"/>
          <w:szCs w:val="16"/>
          <w:lang w:eastAsia="en-US"/>
        </w:rPr>
        <w:t>TD S2</w:t>
      </w:r>
      <w:r w:rsidR="00C0560E" w:rsidRPr="00916E52">
        <w:rPr>
          <w:rFonts w:cs="Arial"/>
          <w:color w:val="0000FF"/>
          <w:szCs w:val="16"/>
          <w:lang w:eastAsia="en-US"/>
        </w:rPr>
        <w:noBreakHyphen/>
        <w:t>1</w:t>
      </w:r>
      <w:r w:rsidR="00C0560E">
        <w:rPr>
          <w:rFonts w:cs="Arial"/>
          <w:color w:val="0000FF"/>
          <w:szCs w:val="16"/>
          <w:lang w:eastAsia="en-US"/>
        </w:rPr>
        <w:t>70629</w:t>
      </w:r>
      <w:r w:rsidR="00D14C2D">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170041</w:t>
      </w:r>
      <w:r w:rsidRPr="008B06EA">
        <w:t xml:space="preserve"> </w:t>
      </w:r>
      <w:r>
        <w:t>(OTHER) 23.501: General description of the overall architecture for 4.1. (Source: China Mobile).</w:t>
      </w:r>
      <w:r>
        <w:br/>
      </w:r>
      <w:r w:rsidRPr="008B06EA">
        <w:rPr>
          <w:b/>
        </w:rPr>
        <w:t>Abstract:</w:t>
      </w:r>
      <w:r w:rsidRPr="008B06EA">
        <w:t xml:space="preserve"> </w:t>
      </w:r>
      <w:r>
        <w:t>Provides the general description of the section 4.1 for the overall architecture.</w:t>
      </w:r>
    </w:p>
    <w:p w:rsidR="00F16B01" w:rsidRPr="008B06EA" w:rsidRDefault="00F16B01" w:rsidP="00F16B01">
      <w:pPr>
        <w:keepNext/>
        <w:keepLines/>
      </w:pPr>
      <w:r>
        <w:rPr>
          <w:b/>
        </w:rPr>
        <w:t>Discussion and conclusion:</w:t>
      </w:r>
    </w:p>
    <w:p w:rsidR="00F16B01" w:rsidRPr="00CF657B" w:rsidRDefault="00CF657B" w:rsidP="00F16B01">
      <w:pPr>
        <w:keepLines/>
      </w:pPr>
      <w:r w:rsidRPr="00CF657B">
        <w:rPr>
          <w:color w:val="0000FF"/>
        </w:rPr>
        <w:t>Should be a P-CR</w:t>
      </w:r>
      <w:r w:rsidR="00F16B01">
        <w:t xml:space="preserve">. </w:t>
      </w:r>
      <w:r w:rsidRPr="00CF657B">
        <w:rPr>
          <w:noProof/>
        </w:rPr>
        <w:t>MediaTek</w:t>
      </w:r>
      <w:r>
        <w:t xml:space="preserve"> requested that 'evolved E-UTRA' is not used. A suitable term should be substituted. Some editorial errors were noted. A number of issues were raised and it was suggested to keep this introduction as a general overview and not to define the details here. Other proposals were reviewed.</w:t>
      </w:r>
      <w:r w:rsidRPr="00916E52">
        <w:rPr>
          <w:lang w:eastAsia="en-US"/>
        </w:rPr>
        <w:t xml:space="preserve"> </w:t>
      </w:r>
      <w:r>
        <w:rPr>
          <w:lang w:eastAsia="en-US"/>
        </w:rPr>
        <w:t xml:space="preserve">This was further discussed off-line and revised, merging </w:t>
      </w:r>
      <w:r>
        <w:rPr>
          <w:color w:val="0000FF"/>
        </w:rPr>
        <w:t>TD S2</w:t>
      </w:r>
      <w:r>
        <w:rPr>
          <w:color w:val="0000FF"/>
        </w:rPr>
        <w:noBreakHyphen/>
        <w:t>170199</w:t>
      </w:r>
      <w:r>
        <w:rPr>
          <w:lang w:eastAsia="en-US"/>
        </w:rPr>
        <w:t xml:space="preserve"> in </w:t>
      </w:r>
      <w:r w:rsidRPr="00CF657B">
        <w:rPr>
          <w:rFonts w:cs="Arial"/>
          <w:color w:val="0000FF"/>
          <w:szCs w:val="16"/>
          <w:lang w:eastAsia="en-US"/>
        </w:rPr>
        <w:t>TD S2</w:t>
      </w:r>
      <w:r w:rsidRPr="00CF657B">
        <w:rPr>
          <w:rFonts w:cs="Arial"/>
          <w:color w:val="0000FF"/>
          <w:szCs w:val="16"/>
          <w:lang w:eastAsia="en-US"/>
        </w:rPr>
        <w:noBreakHyphen/>
        <w:t>17</w:t>
      </w:r>
      <w:r>
        <w:rPr>
          <w:rFonts w:cs="Arial"/>
          <w:color w:val="0000FF"/>
          <w:szCs w:val="16"/>
          <w:lang w:eastAsia="en-US"/>
        </w:rPr>
        <w:t>0569</w:t>
      </w:r>
      <w:r w:rsidR="00C0560E">
        <w:t xml:space="preserve">. There were some issues with the terminology used and the implied interactions between entities. This was left for further off-line discussion and revised in </w:t>
      </w:r>
      <w:r w:rsidR="00C0560E" w:rsidRPr="00916E52">
        <w:rPr>
          <w:rFonts w:cs="Arial"/>
          <w:color w:val="0000FF"/>
          <w:szCs w:val="16"/>
          <w:lang w:eastAsia="en-US"/>
        </w:rPr>
        <w:t>TD S2</w:t>
      </w:r>
      <w:r w:rsidR="00C0560E" w:rsidRPr="00916E52">
        <w:rPr>
          <w:rFonts w:cs="Arial"/>
          <w:color w:val="0000FF"/>
          <w:szCs w:val="16"/>
          <w:lang w:eastAsia="en-US"/>
        </w:rPr>
        <w:noBreakHyphen/>
        <w:t>1</w:t>
      </w:r>
      <w:r w:rsidR="00C0560E">
        <w:rPr>
          <w:rFonts w:cs="Arial"/>
          <w:color w:val="0000FF"/>
          <w:szCs w:val="16"/>
          <w:lang w:eastAsia="en-US"/>
        </w:rPr>
        <w:t>70630</w:t>
      </w:r>
      <w:r w:rsidR="00D14C2D">
        <w:t xml:space="preserve">. Further corrections were needed and this was left for off-line discussion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70663</w:t>
      </w:r>
      <w:r w:rsidR="00D14C2D">
        <w:t xml:space="preserve">. </w:t>
      </w:r>
      <w:r w:rsidR="00FB1EC5">
        <w:t xml:space="preserve">This was reviewed and </w:t>
      </w:r>
      <w:r w:rsidR="00FB1EC5">
        <w:rPr>
          <w:color w:val="FF0000"/>
        </w:rPr>
        <w:t>approved</w:t>
      </w:r>
      <w:r w:rsidR="00FB1EC5">
        <w:t>.</w:t>
      </w:r>
    </w:p>
    <w:p w:rsidR="00F16B01" w:rsidRDefault="00F16B01" w:rsidP="00F16B01">
      <w:pPr>
        <w:pStyle w:val="NormTop"/>
      </w:pPr>
      <w:r>
        <w:rPr>
          <w:color w:val="0000FF"/>
        </w:rPr>
        <w:t>TD S2</w:t>
      </w:r>
      <w:r>
        <w:rPr>
          <w:color w:val="0000FF"/>
        </w:rPr>
        <w:noBreakHyphen/>
        <w:t>170199</w:t>
      </w:r>
      <w:r w:rsidRPr="008B06EA">
        <w:t xml:space="preserve"> </w:t>
      </w:r>
      <w:r>
        <w:t>(P-CR) Key architecture principles. (Source: Nokia, Alcatel-Lucent Shanghai Bell, AT&amp;T, Verizon, LG Electronics, Sprint, NICT).</w:t>
      </w:r>
      <w:r>
        <w:br/>
      </w:r>
      <w:r w:rsidRPr="008B06EA">
        <w:rPr>
          <w:b/>
        </w:rPr>
        <w:t>Abstract:</w:t>
      </w:r>
      <w:r w:rsidRPr="008B06EA">
        <w:t xml:space="preserve"> </w:t>
      </w:r>
      <w:r>
        <w:t>Proposes to include overall architecture in the System Architecture TS.</w:t>
      </w:r>
    </w:p>
    <w:p w:rsidR="00F16B01" w:rsidRPr="008B06EA" w:rsidRDefault="00F16B01" w:rsidP="00F16B01">
      <w:pPr>
        <w:keepNext/>
        <w:keepLines/>
      </w:pPr>
      <w:r>
        <w:rPr>
          <w:b/>
        </w:rPr>
        <w:t>Discussion and conclusion:</w:t>
      </w:r>
    </w:p>
    <w:p w:rsidR="00F16B01" w:rsidRPr="00CF657B" w:rsidRDefault="00CF657B" w:rsidP="00F16B01">
      <w:pPr>
        <w:keepLines/>
      </w:pPr>
      <w:r>
        <w:t xml:space="preserve">This was reviewed and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70569</w:t>
      </w:r>
      <w:r>
        <w:t>.</w:t>
      </w:r>
    </w:p>
    <w:p w:rsidR="00F16B01" w:rsidRDefault="00F16B01" w:rsidP="00F16B01">
      <w:pPr>
        <w:pStyle w:val="NormTop"/>
      </w:pPr>
      <w:r>
        <w:rPr>
          <w:color w:val="0000FF"/>
        </w:rPr>
        <w:t>TD S2</w:t>
      </w:r>
      <w:r>
        <w:rPr>
          <w:color w:val="0000FF"/>
        </w:rPr>
        <w:noBreakHyphen/>
        <w:t>170200</w:t>
      </w:r>
      <w:r w:rsidRPr="008B06EA">
        <w:t xml:space="preserve"> </w:t>
      </w:r>
      <w:r>
        <w:t>(P-CR) Overall architecture proposal. (Source: Nokia, Alcatel-Lucent Shanghai Bell, AT&amp;T, Verizon, China Mobile, LG Electronics, Sprint, NICT).</w:t>
      </w:r>
      <w:r>
        <w:br/>
      </w:r>
      <w:r w:rsidRPr="008B06EA">
        <w:rPr>
          <w:b/>
        </w:rPr>
        <w:t>Abstract:</w:t>
      </w:r>
      <w:r w:rsidRPr="008B06EA">
        <w:t xml:space="preserve"> </w:t>
      </w:r>
      <w:r>
        <w:t>Proposes to include overall architecture in the System Architecture TS.</w:t>
      </w:r>
    </w:p>
    <w:p w:rsidR="00F16B01" w:rsidRPr="008B06EA" w:rsidRDefault="00F16B01" w:rsidP="00F16B01">
      <w:pPr>
        <w:keepNext/>
        <w:keepLines/>
      </w:pPr>
      <w:r>
        <w:rPr>
          <w:b/>
        </w:rPr>
        <w:t>Discussion and conclusion:</w:t>
      </w:r>
    </w:p>
    <w:p w:rsidR="00F16B01" w:rsidRPr="00CF657B" w:rsidRDefault="00CF657B" w:rsidP="00F16B01">
      <w:pPr>
        <w:keepLines/>
      </w:pPr>
      <w:r>
        <w:t xml:space="preserve">There were a number of comments and clarifications requested and some potential inconsistencies between figures should be checked. Vodafone commented that the use of N1 could be misleading when the non-3GPP accesses are considered. ZTE commented that the network slicing architecture is not considered here and should be added as FFS. A description of an AF is also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70570</w:t>
      </w:r>
      <w:r w:rsidR="00C0560E">
        <w:t xml:space="preserve">. There was some discussion over the Data Storage Network Function. Nokia clarified that this was agreed in the TR although implementation is optional. Ericsson commented that there is no description of this function and asked for clarification of the service support text. Other clarifications were requested and this was left for further off-line discussion and revised in </w:t>
      </w:r>
      <w:r w:rsidR="00C0560E" w:rsidRPr="00916E52">
        <w:rPr>
          <w:rFonts w:cs="Arial"/>
          <w:color w:val="0000FF"/>
          <w:szCs w:val="16"/>
          <w:lang w:eastAsia="en-US"/>
        </w:rPr>
        <w:t>TD S2</w:t>
      </w:r>
      <w:r w:rsidR="00C0560E" w:rsidRPr="00916E52">
        <w:rPr>
          <w:rFonts w:cs="Arial"/>
          <w:color w:val="0000FF"/>
          <w:szCs w:val="16"/>
          <w:lang w:eastAsia="en-US"/>
        </w:rPr>
        <w:noBreakHyphen/>
        <w:t>1</w:t>
      </w:r>
      <w:r w:rsidR="00C0560E">
        <w:rPr>
          <w:rFonts w:cs="Arial"/>
          <w:color w:val="0000FF"/>
          <w:szCs w:val="16"/>
          <w:lang w:eastAsia="en-US"/>
        </w:rPr>
        <w:t>70631</w:t>
      </w:r>
      <w:r w:rsidR="00D14C2D">
        <w:t xml:space="preserve">. There were a number of issues raised and clarifications and corrections needed. This was left for further off-line discussion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70664</w:t>
      </w:r>
      <w:r w:rsidR="00D14C2D">
        <w:t xml:space="preserve">. </w:t>
      </w:r>
      <w:r w:rsidR="00FB1EC5">
        <w:t xml:space="preserve">Some editorial corrections were needed and this was revised accordingly in </w:t>
      </w:r>
      <w:r w:rsidR="00FB1EC5" w:rsidRPr="00916E52">
        <w:rPr>
          <w:rFonts w:cs="Arial"/>
          <w:color w:val="0000FF"/>
          <w:szCs w:val="16"/>
          <w:lang w:eastAsia="en-US"/>
        </w:rPr>
        <w:t>TD S2</w:t>
      </w:r>
      <w:r w:rsidR="00FB1EC5" w:rsidRPr="00916E52">
        <w:rPr>
          <w:rFonts w:cs="Arial"/>
          <w:color w:val="0000FF"/>
          <w:szCs w:val="16"/>
          <w:lang w:eastAsia="en-US"/>
        </w:rPr>
        <w:noBreakHyphen/>
        <w:t>1</w:t>
      </w:r>
      <w:r w:rsidR="00FB1EC5">
        <w:rPr>
          <w:rFonts w:cs="Arial"/>
          <w:color w:val="0000FF"/>
          <w:szCs w:val="16"/>
          <w:lang w:eastAsia="en-US"/>
        </w:rPr>
        <w:t>70686</w:t>
      </w:r>
      <w:r w:rsidR="00FB1EC5" w:rsidRPr="00916E52">
        <w:rPr>
          <w:lang w:eastAsia="en-US"/>
        </w:rPr>
        <w:t xml:space="preserve"> </w:t>
      </w:r>
      <w:r w:rsidR="00FB1EC5">
        <w:rPr>
          <w:lang w:eastAsia="en-US"/>
        </w:rPr>
        <w:t xml:space="preserve">which was </w:t>
      </w:r>
      <w:r w:rsidR="00FB1EC5" w:rsidRPr="00FB1EC5">
        <w:rPr>
          <w:color w:val="FF0000"/>
          <w:lang w:eastAsia="en-US"/>
        </w:rPr>
        <w:t>approved</w:t>
      </w:r>
      <w:r w:rsidR="00FB1EC5">
        <w:t>.</w:t>
      </w:r>
    </w:p>
    <w:p w:rsidR="00F16B01" w:rsidRDefault="00F16B01" w:rsidP="00F16B01">
      <w:pPr>
        <w:pStyle w:val="NormTop"/>
      </w:pPr>
      <w:r>
        <w:rPr>
          <w:color w:val="0000FF"/>
        </w:rPr>
        <w:t>TD S2</w:t>
      </w:r>
      <w:r>
        <w:rPr>
          <w:color w:val="0000FF"/>
        </w:rPr>
        <w:noBreakHyphen/>
        <w:t>170168</w:t>
      </w:r>
      <w:r w:rsidRPr="008B06EA">
        <w:t xml:space="preserve"> </w:t>
      </w:r>
      <w:r>
        <w:t>(P-CR) Proposed alignments of Network Slicing Conclusion with 5G Core Overall Architecture. (Source: ZTE, Sprint, Oracle).</w:t>
      </w:r>
      <w:r>
        <w:br/>
      </w:r>
      <w:r w:rsidRPr="008B06EA">
        <w:rPr>
          <w:b/>
        </w:rPr>
        <w:t>Abstract:</w:t>
      </w:r>
      <w:r w:rsidRPr="008B06EA">
        <w:t xml:space="preserve"> </w:t>
      </w:r>
      <w:r>
        <w:t>This contribution proposes alignment text for 5G core network architecture to incorporate the NSSF support for network slicing based on agreements captured in TR 23.799.</w:t>
      </w:r>
    </w:p>
    <w:p w:rsidR="00F16B01" w:rsidRPr="008B06EA" w:rsidRDefault="00F16B01" w:rsidP="00F16B01">
      <w:pPr>
        <w:keepNext/>
        <w:keepLines/>
      </w:pPr>
      <w:r>
        <w:rPr>
          <w:b/>
        </w:rPr>
        <w:t>Discussion and conclusion:</w:t>
      </w:r>
    </w:p>
    <w:p w:rsidR="00F16B01" w:rsidRPr="00337C1D" w:rsidRDefault="00337C1D" w:rsidP="00F16B01">
      <w:pPr>
        <w:keepLines/>
      </w:pPr>
      <w:r>
        <w:t xml:space="preserve">There were a number of comments and issues raised. Nokia commented that there were some issues which needed more investigation and discussion and suggested allowing time for this to be considered until the next meeting before making any firm decisions on this. It was decided to concentrate on NSSF functionality for the next meeting and this was then </w:t>
      </w:r>
      <w:r>
        <w:rPr>
          <w:color w:val="0000FF"/>
        </w:rPr>
        <w:t>noted</w:t>
      </w:r>
      <w:r>
        <w:t>.</w:t>
      </w:r>
    </w:p>
    <w:p w:rsidR="00F16B01" w:rsidRDefault="00F16B01" w:rsidP="00F16B01">
      <w:pPr>
        <w:pStyle w:val="NormTop"/>
      </w:pPr>
      <w:r>
        <w:rPr>
          <w:color w:val="0000FF"/>
        </w:rPr>
        <w:lastRenderedPageBreak/>
        <w:t>TD S2</w:t>
      </w:r>
      <w:r>
        <w:rPr>
          <w:color w:val="0000FF"/>
        </w:rPr>
        <w:noBreakHyphen/>
        <w:t>170264</w:t>
      </w:r>
      <w:r w:rsidRPr="008B06EA">
        <w:t xml:space="preserve"> </w:t>
      </w:r>
      <w:r>
        <w:t>(P-CR) Harmonizing Interface numbering between EPC and 5G-CN. (Source: NTT DOCOMO).</w:t>
      </w:r>
      <w:r>
        <w:br/>
      </w:r>
      <w:r w:rsidRPr="008B06EA">
        <w:rPr>
          <w:b/>
        </w:rPr>
        <w:t>Abstract:</w:t>
      </w:r>
      <w:r w:rsidRPr="008B06EA">
        <w:t xml:space="preserve"> </w:t>
      </w:r>
      <w:r>
        <w:t>Proposal to have same interface numbering between similar functions in 5G-CN as in EPC.</w:t>
      </w:r>
    </w:p>
    <w:p w:rsidR="00F16B01" w:rsidRPr="008B06EA" w:rsidRDefault="00F16B01" w:rsidP="00F16B01">
      <w:pPr>
        <w:keepNext/>
        <w:keepLines/>
      </w:pPr>
      <w:r>
        <w:rPr>
          <w:b/>
        </w:rPr>
        <w:t>Discussion and conclusion:</w:t>
      </w:r>
    </w:p>
    <w:p w:rsidR="00337C1D" w:rsidRPr="00FE29AC" w:rsidRDefault="00337C1D" w:rsidP="00337C1D">
      <w:pPr>
        <w:keepLines/>
      </w:pPr>
      <w:r>
        <w:t>Nokia commented that this was in line with their original proposals for the TR and added that there would be some editorial effort needed for the pCRs for the TS, which should be done sooner rather than later, and supported going with option 2. Qualcomm also preferred option 2. Huawei preferred to keep the terminology used in the TR. Vodafone suggested that some interfaces should not reuse the same numbering if they are not evolutions of existing interfaces. A show of hands was held for keeping the current naming or changing the naming:</w:t>
      </w:r>
      <w:r w:rsidR="00C0560E">
        <w:br/>
      </w:r>
      <w:r w:rsidRPr="00C0560E">
        <w:rPr>
          <w:b/>
          <w:szCs w:val="16"/>
          <w:lang w:eastAsia="en-US"/>
        </w:rPr>
        <w:t>Change:</w:t>
      </w:r>
      <w:r>
        <w:rPr>
          <w:szCs w:val="16"/>
          <w:lang w:eastAsia="en-US"/>
        </w:rPr>
        <w:tab/>
      </w:r>
      <w:r w:rsidR="00C0560E">
        <w:rPr>
          <w:szCs w:val="16"/>
          <w:lang w:eastAsia="en-US"/>
        </w:rPr>
        <w:tab/>
      </w:r>
      <w:r>
        <w:rPr>
          <w:szCs w:val="16"/>
          <w:lang w:eastAsia="en-US"/>
        </w:rPr>
        <w:t>12</w:t>
      </w:r>
      <w:r w:rsidR="00C0560E">
        <w:rPr>
          <w:szCs w:val="16"/>
          <w:lang w:eastAsia="en-US"/>
        </w:rPr>
        <w:br/>
      </w:r>
      <w:r w:rsidRPr="00C0560E">
        <w:rPr>
          <w:b/>
          <w:szCs w:val="16"/>
          <w:lang w:eastAsia="en-US"/>
        </w:rPr>
        <w:t>Keep as is:</w:t>
      </w:r>
      <w:r>
        <w:rPr>
          <w:szCs w:val="16"/>
          <w:lang w:eastAsia="en-US"/>
        </w:rPr>
        <w:tab/>
        <w:t>13</w:t>
      </w:r>
      <w:r w:rsidR="00C0560E">
        <w:rPr>
          <w:szCs w:val="16"/>
          <w:lang w:eastAsia="en-US"/>
        </w:rPr>
        <w:br/>
      </w:r>
      <w:r w:rsidR="00FE29AC">
        <w:t xml:space="preserve">This was revised off-line in </w:t>
      </w:r>
      <w:r w:rsidR="00FE29AC" w:rsidRPr="00916E52">
        <w:rPr>
          <w:rFonts w:cs="Arial"/>
          <w:color w:val="0000FF"/>
          <w:szCs w:val="16"/>
          <w:lang w:eastAsia="en-US"/>
        </w:rPr>
        <w:t>TD S2</w:t>
      </w:r>
      <w:r w:rsidR="00FE29AC" w:rsidRPr="00916E52">
        <w:rPr>
          <w:rFonts w:cs="Arial"/>
          <w:color w:val="0000FF"/>
          <w:szCs w:val="16"/>
          <w:lang w:eastAsia="en-US"/>
        </w:rPr>
        <w:noBreakHyphen/>
        <w:t>1</w:t>
      </w:r>
      <w:r w:rsidR="00FE29AC">
        <w:rPr>
          <w:rFonts w:cs="Arial"/>
          <w:color w:val="0000FF"/>
          <w:szCs w:val="16"/>
          <w:lang w:eastAsia="en-US"/>
        </w:rPr>
        <w:t>70634</w:t>
      </w:r>
      <w:r w:rsidR="00D14C2D">
        <w:t xml:space="preserve">. There was some discussion and although there was some support for this, there were 6 companies who indicated they would object to doing this. Nokia and Alcatel Lucent Shanghai Bell indicated that they were neutral in this issue. This was then </w:t>
      </w:r>
      <w:r w:rsidR="00D14C2D">
        <w:rPr>
          <w:color w:val="0000FF"/>
        </w:rPr>
        <w:t>noted</w:t>
      </w:r>
      <w:r w:rsidR="00D14C2D">
        <w:t>.</w:t>
      </w:r>
    </w:p>
    <w:p w:rsidR="00F16B01" w:rsidRDefault="00F16B01" w:rsidP="00F16B01">
      <w:pPr>
        <w:pStyle w:val="NormTop"/>
      </w:pPr>
      <w:r>
        <w:rPr>
          <w:color w:val="0000FF"/>
        </w:rPr>
        <w:t>TD S2</w:t>
      </w:r>
      <w:r>
        <w:rPr>
          <w:color w:val="0000FF"/>
        </w:rPr>
        <w:noBreakHyphen/>
        <w:t>170078</w:t>
      </w:r>
      <w:r w:rsidRPr="008B06EA">
        <w:t xml:space="preserve"> </w:t>
      </w:r>
      <w:r>
        <w:t>(OTHER) Consideration on AMF selection. (Source: LG Electronics).</w:t>
      </w:r>
      <w:r>
        <w:br/>
      </w:r>
      <w:r w:rsidRPr="008B06EA">
        <w:rPr>
          <w:b/>
        </w:rPr>
        <w:t>Abstract:</w:t>
      </w:r>
      <w:r w:rsidRPr="008B06EA">
        <w:t xml:space="preserve"> </w:t>
      </w:r>
      <w:r>
        <w:t>This paper considers AMF selection when a UE is simultaneously connected to the same NGC network over 3GPP access and non-3GPP access.</w:t>
      </w:r>
    </w:p>
    <w:p w:rsidR="00F16B01" w:rsidRPr="008B06EA" w:rsidRDefault="00F16B01" w:rsidP="00F16B01">
      <w:pPr>
        <w:keepNext/>
        <w:keepLines/>
      </w:pPr>
      <w:r>
        <w:rPr>
          <w:b/>
        </w:rPr>
        <w:t>Discussion and conclusion:</w:t>
      </w:r>
    </w:p>
    <w:p w:rsidR="00F16B01" w:rsidRPr="008B06EA" w:rsidRDefault="00CF657B" w:rsidP="00F16B01">
      <w:pPr>
        <w:keepLines/>
      </w:pPr>
      <w:r w:rsidRPr="00CF657B">
        <w:rPr>
          <w:color w:val="0000FF"/>
        </w:rPr>
        <w:t>Should be a P-CR</w:t>
      </w:r>
      <w:r w:rsidR="00F16B01">
        <w:t xml:space="preserve">. </w:t>
      </w:r>
      <w:r w:rsidR="00C61BA7">
        <w:t xml:space="preserve">It was commented that this should be placed under clause 6.2, rather than 5.2. China Mobile commented that this is incomplete and does not cover some RAN selection scenarios. Cisco commented that it would be better to resolve the 'stickiness removal' topic before handling AMF selection. Nokia agreed that this is dependent on stickiness removal and suggested modifying the second sentence to cover 3GPP and non-3GPP serving nodes. This was then </w:t>
      </w:r>
      <w:r w:rsidR="00C61BA7">
        <w:rPr>
          <w:color w:val="0000FF"/>
        </w:rPr>
        <w:t>noted</w:t>
      </w:r>
      <w:r w:rsidR="00C61BA7">
        <w:t>.</w:t>
      </w:r>
    </w:p>
    <w:p w:rsidR="00F16B01" w:rsidRDefault="00F16B01" w:rsidP="00F16B01">
      <w:pPr>
        <w:pStyle w:val="NormTop"/>
      </w:pPr>
      <w:r>
        <w:rPr>
          <w:color w:val="0000FF"/>
        </w:rPr>
        <w:t>TD S2</w:t>
      </w:r>
      <w:r>
        <w:rPr>
          <w:color w:val="0000FF"/>
        </w:rPr>
        <w:noBreakHyphen/>
        <w:t>170181</w:t>
      </w:r>
      <w:r w:rsidRPr="008B06EA">
        <w:t xml:space="preserve"> </w:t>
      </w:r>
      <w:r>
        <w:t>(P-CR) 23.501: Proposal for 5G System Identities. (Source: Qualcomm Incorporated).</w:t>
      </w:r>
      <w:r>
        <w:br/>
      </w:r>
      <w:r w:rsidRPr="008B06EA">
        <w:rPr>
          <w:b/>
        </w:rPr>
        <w:t>Abstract:</w:t>
      </w:r>
      <w:r w:rsidRPr="008B06EA">
        <w:t xml:space="preserve"> </w:t>
      </w:r>
      <w:r>
        <w:t>23.501 P-CR: Proposal for 5G System Identities.</w:t>
      </w:r>
    </w:p>
    <w:p w:rsidR="00F16B01" w:rsidRPr="008B06EA" w:rsidRDefault="00F16B01" w:rsidP="00F16B01">
      <w:pPr>
        <w:keepNext/>
        <w:keepLines/>
      </w:pPr>
      <w:r>
        <w:rPr>
          <w:b/>
        </w:rPr>
        <w:t>Discussion and conclusion:</w:t>
      </w:r>
    </w:p>
    <w:p w:rsidR="00F16B01" w:rsidRPr="00AB5DDD" w:rsidRDefault="00C61BA7" w:rsidP="00F16B01">
      <w:pPr>
        <w:keepLines/>
      </w:pPr>
      <w:r>
        <w:t xml:space="preserve">T-Mobile thanked Qualcomm for this comprehensive proposal and suggested a modification of the use of PSI. </w:t>
      </w:r>
      <w:r w:rsidR="00AB5DDD">
        <w:t>The clauses were reviewed individually and th</w:t>
      </w:r>
      <w:r>
        <w:t xml:space="preserve">ere was some discussion and a number of clarifications were requested. </w:t>
      </w:r>
      <w:r w:rsidR="00AB5DDD">
        <w:t xml:space="preserve">This was left for further off-line discussion and revised, merging </w:t>
      </w:r>
      <w:r w:rsidR="00AB5DDD">
        <w:rPr>
          <w:color w:val="0000FF"/>
        </w:rPr>
        <w:t>TD S2</w:t>
      </w:r>
      <w:r w:rsidR="00AB5DDD">
        <w:rPr>
          <w:color w:val="0000FF"/>
        </w:rPr>
        <w:noBreakHyphen/>
        <w:t>170153</w:t>
      </w:r>
      <w:r w:rsidR="00AB5DDD">
        <w:t xml:space="preserve">, in </w:t>
      </w:r>
      <w:r w:rsidR="00AB5DDD" w:rsidRPr="00916E52">
        <w:rPr>
          <w:rFonts w:cs="Arial"/>
          <w:color w:val="0000FF"/>
          <w:szCs w:val="16"/>
          <w:lang w:eastAsia="en-US"/>
        </w:rPr>
        <w:t>TD S2</w:t>
      </w:r>
      <w:r w:rsidR="00AB5DDD" w:rsidRPr="00916E52">
        <w:rPr>
          <w:rFonts w:cs="Arial"/>
          <w:color w:val="0000FF"/>
          <w:szCs w:val="16"/>
          <w:lang w:eastAsia="en-US"/>
        </w:rPr>
        <w:noBreakHyphen/>
        <w:t>1</w:t>
      </w:r>
      <w:r w:rsidR="00AB5DDD">
        <w:rPr>
          <w:rFonts w:cs="Arial"/>
          <w:color w:val="0000FF"/>
          <w:szCs w:val="16"/>
          <w:lang w:eastAsia="en-US"/>
        </w:rPr>
        <w:t>70581</w:t>
      </w:r>
      <w:r w:rsidR="00C0560E">
        <w:t xml:space="preserve">. T-Mobile suggested replacing 'Rel-15' with 'this Release' in the text. Orange did not support the proposal for multiple SPUI. Nokia supported it as it would make the SPUI 'future-proof'. Ericsson also supported multiple SPUI. </w:t>
      </w:r>
      <w:r w:rsidR="00C0560E" w:rsidRPr="00C0560E">
        <w:rPr>
          <w:noProof/>
        </w:rPr>
        <w:t>InterDigital</w:t>
      </w:r>
      <w:r w:rsidR="00C0560E">
        <w:t xml:space="preserve"> asked whether this should</w:t>
      </w:r>
      <w:r w:rsidR="00C0560E" w:rsidRPr="00C0560E">
        <w:t xml:space="preserve"> </w:t>
      </w:r>
      <w:r w:rsidR="00C0560E">
        <w:t xml:space="preserve">rather be </w:t>
      </w:r>
      <w:r w:rsidR="00C0560E" w:rsidRPr="00C0560E">
        <w:rPr>
          <w:i/>
        </w:rPr>
        <w:t>'</w:t>
      </w:r>
      <w:r w:rsidR="00C0560E">
        <w:rPr>
          <w:i/>
        </w:rPr>
        <w:t xml:space="preserve">Subscriber Permanent Identity - </w:t>
      </w:r>
      <w:r w:rsidR="00C0560E" w:rsidRPr="00C0560E">
        <w:rPr>
          <w:i/>
          <w:noProof/>
        </w:rPr>
        <w:t>SuPI'</w:t>
      </w:r>
      <w:r w:rsidR="00C0560E">
        <w:t xml:space="preserve"> as it is not UE-specific. AT&amp;T suggested waiting for SA WG1 and SA WG3 to complete work on this and define something simple for the time being. This was left for further off-line discussion and revised in </w:t>
      </w:r>
      <w:r w:rsidR="00C0560E" w:rsidRPr="00916E52">
        <w:rPr>
          <w:rFonts w:cs="Arial"/>
          <w:color w:val="0000FF"/>
          <w:szCs w:val="16"/>
          <w:lang w:eastAsia="en-US"/>
        </w:rPr>
        <w:t>TD S2</w:t>
      </w:r>
      <w:r w:rsidR="00C0560E" w:rsidRPr="00916E52">
        <w:rPr>
          <w:rFonts w:cs="Arial"/>
          <w:color w:val="0000FF"/>
          <w:szCs w:val="16"/>
          <w:lang w:eastAsia="en-US"/>
        </w:rPr>
        <w:noBreakHyphen/>
        <w:t>1</w:t>
      </w:r>
      <w:r w:rsidR="00C0560E">
        <w:rPr>
          <w:rFonts w:cs="Arial"/>
          <w:color w:val="0000FF"/>
          <w:szCs w:val="16"/>
          <w:lang w:eastAsia="en-US"/>
        </w:rPr>
        <w:t>70632</w:t>
      </w:r>
      <w:r w:rsidR="00D14C2D">
        <w:t xml:space="preserve">. Motorola Mobility asked why IMSI is not used if it is the IMSI. Qualcomm replied that a more general term is used if there is no IMSI defined for the UE. This was related to the UE definitions for systems being discussed in SA WG1. Orange asked to clarify the meaning of 'unique'. This should be changed to 'globally unique'. This was further discussed off-line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70665</w:t>
      </w:r>
      <w:r w:rsidR="00D14C2D">
        <w:t xml:space="preserve">. Clarification of the terminology used for UE and IMSI and the understanding of the SUPI was needed. It was decided to remove the note for the moment. Editorial corrections were identified and this was revised accordingly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70668</w:t>
      </w:r>
      <w:r w:rsidR="00D14C2D">
        <w:t xml:space="preserve">. </w:t>
      </w:r>
      <w:r w:rsidR="00FB1EC5">
        <w:t xml:space="preserve">This was reviewed and </w:t>
      </w:r>
      <w:r w:rsidR="00FB1EC5">
        <w:rPr>
          <w:color w:val="FF0000"/>
        </w:rPr>
        <w:t>approved</w:t>
      </w:r>
      <w:r w:rsidR="00FB1EC5">
        <w:t>.</w:t>
      </w:r>
    </w:p>
    <w:p w:rsidR="00F16B01" w:rsidRDefault="00F16B01" w:rsidP="00F16B01">
      <w:pPr>
        <w:pStyle w:val="NormTop"/>
      </w:pPr>
      <w:r>
        <w:rPr>
          <w:color w:val="0000FF"/>
        </w:rPr>
        <w:t>TD S2</w:t>
      </w:r>
      <w:r>
        <w:rPr>
          <w:color w:val="0000FF"/>
        </w:rPr>
        <w:noBreakHyphen/>
        <w:t>170349</w:t>
      </w:r>
      <w:r w:rsidRPr="008B06EA">
        <w:t xml:space="preserve"> </w:t>
      </w:r>
      <w:r>
        <w:t>(P-CR) 23.501: Proposal for 5G System Identities. (Source: Qualcomm Incorporated).</w:t>
      </w:r>
      <w:r>
        <w:br/>
      </w:r>
      <w:r w:rsidRPr="008B06EA">
        <w:rPr>
          <w:b/>
        </w:rPr>
        <w:t>Abstract:</w:t>
      </w:r>
      <w:r w:rsidRPr="008B06EA">
        <w:t xml:space="preserve"> </w:t>
      </w:r>
      <w:r>
        <w:t>23.501 P-CR: Proposal for 5G System Identities.</w:t>
      </w:r>
    </w:p>
    <w:p w:rsidR="00F16B01" w:rsidRPr="008B06EA" w:rsidRDefault="00F16B01" w:rsidP="00F16B01">
      <w:pPr>
        <w:keepNext/>
        <w:keepLines/>
      </w:pPr>
      <w:r>
        <w:rPr>
          <w:b/>
        </w:rPr>
        <w:t>Discussion and conclusion:</w:t>
      </w:r>
    </w:p>
    <w:p w:rsidR="00F16B01" w:rsidRPr="00AB5DDD" w:rsidRDefault="00AB5DDD" w:rsidP="00F16B01">
      <w:pPr>
        <w:keepLines/>
      </w:pPr>
      <w:r>
        <w:t xml:space="preserve">This was a duplicate of </w:t>
      </w:r>
      <w:r>
        <w:rPr>
          <w:color w:val="0000FF"/>
        </w:rPr>
        <w:t>TD S2</w:t>
      </w:r>
      <w:r>
        <w:rPr>
          <w:color w:val="0000FF"/>
        </w:rPr>
        <w:noBreakHyphen/>
        <w:t>170181</w:t>
      </w:r>
      <w:r w:rsidRPr="008B06EA">
        <w:t xml:space="preserve"> </w:t>
      </w:r>
      <w:r>
        <w:t xml:space="preserve">and was </w:t>
      </w:r>
      <w:r w:rsidRPr="00AB5DDD">
        <w:rPr>
          <w:color w:val="FF0000"/>
        </w:rPr>
        <w:t>withdrawn</w:t>
      </w:r>
      <w:r>
        <w:t>.</w:t>
      </w:r>
    </w:p>
    <w:p w:rsidR="00F16B01" w:rsidRDefault="00F16B01" w:rsidP="00F16B01">
      <w:pPr>
        <w:pStyle w:val="NormTop"/>
      </w:pPr>
      <w:r>
        <w:rPr>
          <w:color w:val="0000FF"/>
        </w:rPr>
        <w:t>TD S2</w:t>
      </w:r>
      <w:r>
        <w:rPr>
          <w:color w:val="0000FF"/>
        </w:rPr>
        <w:noBreakHyphen/>
        <w:t>170298</w:t>
      </w:r>
      <w:r w:rsidRPr="008B06EA">
        <w:t xml:space="preserve"> </w:t>
      </w:r>
      <w:r>
        <w:t>(P-CR) Identities used for Network Slicing in Section 5.7 Identities. (Source: ITRI).</w:t>
      </w:r>
      <w:r>
        <w:br/>
      </w:r>
      <w:r w:rsidRPr="008B06EA">
        <w:rPr>
          <w:b/>
        </w:rPr>
        <w:t>Abstract:</w:t>
      </w:r>
      <w:r w:rsidRPr="008B06EA">
        <w:t xml:space="preserve"> </w:t>
      </w:r>
      <w:r>
        <w:t>This contribution proposed the content to TS 23.501.</w:t>
      </w:r>
    </w:p>
    <w:p w:rsidR="00F16B01" w:rsidRPr="008B06EA" w:rsidRDefault="00F16B01" w:rsidP="00F16B01">
      <w:pPr>
        <w:keepNext/>
        <w:keepLines/>
      </w:pPr>
      <w:r>
        <w:rPr>
          <w:b/>
        </w:rPr>
        <w:t>Discussion and conclusion:</w:t>
      </w:r>
    </w:p>
    <w:p w:rsidR="00AB5DDD" w:rsidRPr="008B06EA" w:rsidRDefault="007B594C" w:rsidP="00AB5DDD">
      <w:pPr>
        <w:keepLines/>
      </w:pPr>
      <w:r w:rsidRPr="007B594C">
        <w:rPr>
          <w:color w:val="0000FF"/>
        </w:rPr>
        <w:t>Not Handled</w:t>
      </w:r>
      <w:r w:rsidRPr="007B594C">
        <w:t>.</w:t>
      </w:r>
    </w:p>
    <w:p w:rsidR="00F16B01" w:rsidRDefault="00F16B01" w:rsidP="00F16B01">
      <w:pPr>
        <w:pStyle w:val="NormTop"/>
      </w:pPr>
      <w:r>
        <w:rPr>
          <w:color w:val="0000FF"/>
        </w:rPr>
        <w:lastRenderedPageBreak/>
        <w:t>TD S2</w:t>
      </w:r>
      <w:r>
        <w:rPr>
          <w:color w:val="0000FF"/>
        </w:rPr>
        <w:noBreakHyphen/>
        <w:t>170153</w:t>
      </w:r>
      <w:r w:rsidRPr="008B06EA">
        <w:t xml:space="preserve"> </w:t>
      </w:r>
      <w:r>
        <w:t>(P-CR) 23.501: permanent subscriber identifier ; DNN versus APN. (Source: Nokia, Alcatel-Lucent Shanghai Bell).</w:t>
      </w:r>
      <w:r>
        <w:br/>
      </w:r>
      <w:r w:rsidRPr="008B06EA">
        <w:rPr>
          <w:b/>
        </w:rPr>
        <w:t>Abstract:</w:t>
      </w:r>
      <w:r w:rsidRPr="008B06EA">
        <w:t xml:space="preserve"> </w:t>
      </w:r>
      <w:r>
        <w:t>23.501: permanent subscriber identifier ; DNN versus APN.</w:t>
      </w:r>
    </w:p>
    <w:p w:rsidR="00F16B01" w:rsidRPr="008B06EA" w:rsidRDefault="00F16B01" w:rsidP="00F16B01">
      <w:pPr>
        <w:keepNext/>
        <w:keepLines/>
      </w:pPr>
      <w:r>
        <w:rPr>
          <w:b/>
        </w:rPr>
        <w:t>Discussion and conclusion:</w:t>
      </w:r>
    </w:p>
    <w:p w:rsidR="00F16B01" w:rsidRPr="00AB5DDD" w:rsidRDefault="00AB5DDD" w:rsidP="00F16B01">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70581</w:t>
      </w:r>
      <w:r>
        <w:t>.</w:t>
      </w:r>
    </w:p>
    <w:p w:rsidR="00F16B01" w:rsidRDefault="00F16B01" w:rsidP="00F16B01">
      <w:pPr>
        <w:pStyle w:val="NormTop"/>
      </w:pPr>
      <w:r>
        <w:rPr>
          <w:color w:val="0000FF"/>
        </w:rPr>
        <w:t>TD S2</w:t>
      </w:r>
      <w:r>
        <w:rPr>
          <w:color w:val="0000FF"/>
        </w:rPr>
        <w:noBreakHyphen/>
        <w:t>170231</w:t>
      </w:r>
      <w:r w:rsidRPr="008B06EA">
        <w:t xml:space="preserve"> </w:t>
      </w:r>
      <w:r>
        <w:t>(P-CR) 23.501: Supports for Dual Connectivity in 5GS. (Source: LG Electronics Inc).</w:t>
      </w:r>
      <w:r>
        <w:br/>
      </w:r>
      <w:r w:rsidRPr="008B06EA">
        <w:rPr>
          <w:b/>
        </w:rPr>
        <w:t>Abstract:</w:t>
      </w:r>
      <w:r w:rsidRPr="008B06EA">
        <w:t xml:space="preserve"> </w:t>
      </w:r>
      <w:r>
        <w:t>This contributions proposed to add a functional description for dual connectivity for the 5G System.</w:t>
      </w:r>
    </w:p>
    <w:p w:rsidR="00F16B01" w:rsidRPr="008B06EA" w:rsidRDefault="00F16B01" w:rsidP="00F16B01">
      <w:pPr>
        <w:keepNext/>
        <w:keepLines/>
      </w:pPr>
      <w:r>
        <w:rPr>
          <w:b/>
        </w:rPr>
        <w:t>Discussion and conclusion:</w:t>
      </w:r>
    </w:p>
    <w:p w:rsidR="00F16B01" w:rsidRPr="00AB5DDD" w:rsidRDefault="00AB5DDD" w:rsidP="00F16B01">
      <w:pPr>
        <w:keepLines/>
      </w:pPr>
      <w:r>
        <w:t xml:space="preserve">DOCOMO commented that the procedures need to be identified and defined before adding such functionality. this was then </w:t>
      </w:r>
      <w:r>
        <w:rPr>
          <w:color w:val="0000FF"/>
        </w:rPr>
        <w:t>noted</w:t>
      </w:r>
      <w:r>
        <w:t>.</w:t>
      </w:r>
    </w:p>
    <w:p w:rsidR="00F16B01" w:rsidRDefault="00F16B01" w:rsidP="00F16B01">
      <w:pPr>
        <w:pStyle w:val="NormTop"/>
      </w:pPr>
      <w:r>
        <w:rPr>
          <w:color w:val="0000FF"/>
        </w:rPr>
        <w:t>TD S2</w:t>
      </w:r>
      <w:r>
        <w:rPr>
          <w:color w:val="0000FF"/>
        </w:rPr>
        <w:noBreakHyphen/>
        <w:t>170040</w:t>
      </w:r>
      <w:r w:rsidRPr="008B06EA">
        <w:t xml:space="preserve"> </w:t>
      </w:r>
      <w:r>
        <w:t>(OTHER) 23.501: Description for edge computing. (Source: China Mobile, Nokia, Alcatel-Lucent Shanghai Bell, ETRI, Intel, ZTE).</w:t>
      </w:r>
      <w:r>
        <w:br/>
      </w:r>
      <w:r w:rsidRPr="008B06EA">
        <w:rPr>
          <w:b/>
        </w:rPr>
        <w:t>Abstract:</w:t>
      </w:r>
      <w:r w:rsidRPr="008B06EA">
        <w:t xml:space="preserve"> </w:t>
      </w:r>
      <w:r>
        <w:t>Proposal about edge computing mechanism based on TR conclusion.</w:t>
      </w:r>
    </w:p>
    <w:p w:rsidR="00F16B01" w:rsidRPr="008B06EA" w:rsidRDefault="00F16B01" w:rsidP="00F16B01">
      <w:pPr>
        <w:keepNext/>
        <w:keepLines/>
      </w:pPr>
      <w:r>
        <w:rPr>
          <w:b/>
        </w:rPr>
        <w:t>Discussion and conclusion:</w:t>
      </w:r>
    </w:p>
    <w:p w:rsidR="00F16B01" w:rsidRPr="00AB5DDD" w:rsidRDefault="00CF657B" w:rsidP="00F16B01">
      <w:pPr>
        <w:keepLines/>
      </w:pPr>
      <w:r w:rsidRPr="00CF657B">
        <w:rPr>
          <w:color w:val="0000FF"/>
        </w:rPr>
        <w:t>Should be a P-CR</w:t>
      </w:r>
      <w:r w:rsidR="00F16B01">
        <w:t xml:space="preserve">. </w:t>
      </w:r>
      <w:r w:rsidR="00AB5DDD">
        <w:t xml:space="preserve">There were a number of issues raised and the related proposal in </w:t>
      </w:r>
      <w:r w:rsidR="00AB5DDD">
        <w:rPr>
          <w:color w:val="0000FF"/>
        </w:rPr>
        <w:t>TD S2</w:t>
      </w:r>
      <w:r w:rsidR="00AB5DDD">
        <w:rPr>
          <w:color w:val="0000FF"/>
        </w:rPr>
        <w:noBreakHyphen/>
        <w:t>170068</w:t>
      </w:r>
      <w:r w:rsidR="00AB5DDD" w:rsidRPr="008B06EA">
        <w:t xml:space="preserve"> </w:t>
      </w:r>
      <w:r w:rsidR="00AB5DDD">
        <w:t xml:space="preserve">was reviewed. This was then left for further off-line discussion and merged into </w:t>
      </w:r>
      <w:r w:rsidR="00AB5DDD" w:rsidRPr="00916E52">
        <w:rPr>
          <w:rFonts w:cs="Arial"/>
          <w:color w:val="0000FF"/>
          <w:szCs w:val="16"/>
          <w:lang w:eastAsia="en-US"/>
        </w:rPr>
        <w:t>TD S2</w:t>
      </w:r>
      <w:r w:rsidR="00AB5DDD" w:rsidRPr="00916E52">
        <w:rPr>
          <w:rFonts w:cs="Arial"/>
          <w:color w:val="0000FF"/>
          <w:szCs w:val="16"/>
          <w:lang w:eastAsia="en-US"/>
        </w:rPr>
        <w:noBreakHyphen/>
        <w:t>1</w:t>
      </w:r>
      <w:r w:rsidR="00AB5DDD">
        <w:rPr>
          <w:rFonts w:cs="Arial"/>
          <w:color w:val="0000FF"/>
          <w:szCs w:val="16"/>
          <w:lang w:eastAsia="en-US"/>
        </w:rPr>
        <w:t>70582</w:t>
      </w:r>
      <w:r w:rsidR="00AB5DDD">
        <w:t>.</w:t>
      </w:r>
    </w:p>
    <w:p w:rsidR="00F16B01" w:rsidRDefault="00F16B01" w:rsidP="00F16B01">
      <w:pPr>
        <w:pStyle w:val="NormTop"/>
      </w:pPr>
      <w:r>
        <w:rPr>
          <w:color w:val="0000FF"/>
        </w:rPr>
        <w:t>TD S2</w:t>
      </w:r>
      <w:r>
        <w:rPr>
          <w:color w:val="0000FF"/>
        </w:rPr>
        <w:noBreakHyphen/>
        <w:t>170068</w:t>
      </w:r>
      <w:r w:rsidRPr="008B06EA">
        <w:t xml:space="preserve"> </w:t>
      </w:r>
      <w:r>
        <w:t xml:space="preserve">(P-CR) Edge Computing. (Source: Huawei, </w:t>
      </w:r>
      <w:r w:rsidR="00847794" w:rsidRPr="00847794">
        <w:rPr>
          <w:noProof/>
        </w:rPr>
        <w:t>HiSilicon</w:t>
      </w:r>
      <w:r>
        <w:t>).</w:t>
      </w:r>
      <w:r>
        <w:br/>
      </w:r>
      <w:r w:rsidRPr="008B06EA">
        <w:rPr>
          <w:b/>
        </w:rPr>
        <w:t>Abstract:</w:t>
      </w:r>
      <w:r w:rsidRPr="008B06EA">
        <w:t xml:space="preserve"> </w:t>
      </w:r>
      <w:r>
        <w:t>This contribution proposes to define the edge computing feature and functionalities in 5G architecture according to the agreements on related issues.</w:t>
      </w:r>
    </w:p>
    <w:p w:rsidR="00F16B01" w:rsidRPr="008B06EA" w:rsidRDefault="00F16B01" w:rsidP="00F16B01">
      <w:pPr>
        <w:keepNext/>
        <w:keepLines/>
      </w:pPr>
      <w:r>
        <w:rPr>
          <w:b/>
        </w:rPr>
        <w:t>Discussion and conclusion:</w:t>
      </w:r>
    </w:p>
    <w:p w:rsidR="00F16B01" w:rsidRPr="00AB5DDD" w:rsidRDefault="00AB5DDD" w:rsidP="00F16B01">
      <w:pPr>
        <w:keepLines/>
      </w:pPr>
      <w:r>
        <w:t xml:space="preserve">There were some comments and clarifications requested.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70040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70582</w:t>
      </w:r>
      <w:r w:rsidR="00C0560E">
        <w:t xml:space="preserve">. There were a number of issues raised and this was left for further off-line discussion and revised in </w:t>
      </w:r>
      <w:r w:rsidR="00C0560E" w:rsidRPr="00916E52">
        <w:rPr>
          <w:rFonts w:cs="Arial"/>
          <w:color w:val="0000FF"/>
          <w:szCs w:val="16"/>
          <w:lang w:eastAsia="en-US"/>
        </w:rPr>
        <w:t>TD S2</w:t>
      </w:r>
      <w:r w:rsidR="00C0560E" w:rsidRPr="00916E52">
        <w:rPr>
          <w:rFonts w:cs="Arial"/>
          <w:color w:val="0000FF"/>
          <w:szCs w:val="16"/>
          <w:lang w:eastAsia="en-US"/>
        </w:rPr>
        <w:noBreakHyphen/>
        <w:t>1</w:t>
      </w:r>
      <w:r w:rsidR="00C0560E">
        <w:rPr>
          <w:rFonts w:cs="Arial"/>
          <w:color w:val="0000FF"/>
          <w:szCs w:val="16"/>
          <w:lang w:eastAsia="en-US"/>
        </w:rPr>
        <w:t>70633</w:t>
      </w:r>
      <w:r w:rsidR="00D14C2D">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170324</w:t>
      </w:r>
      <w:r w:rsidRPr="008B06EA">
        <w:t xml:space="preserve"> </w:t>
      </w:r>
      <w:r>
        <w:t xml:space="preserve">(P-CR) Proposed Network Slicing Update to 23.501 Clause 5.13. (Source: ZTE, Sprint, Oracle, ETRI, </w:t>
      </w:r>
      <w:r w:rsidR="00FD432E" w:rsidRPr="00FD432E">
        <w:rPr>
          <w:noProof/>
        </w:rPr>
        <w:t>InterDigital</w:t>
      </w:r>
      <w:r>
        <w:t>, KDDI).</w:t>
      </w:r>
      <w:r>
        <w:br/>
      </w:r>
      <w:r w:rsidRPr="008B06EA">
        <w:rPr>
          <w:b/>
        </w:rPr>
        <w:t>Abstract:</w:t>
      </w:r>
      <w:r w:rsidRPr="008B06EA">
        <w:t xml:space="preserve"> </w:t>
      </w:r>
      <w:r>
        <w:t>This contribution proposes normative text for Network Slicing high-level architecture descriptions to be captured in clause 5.13 of TS 23.501 based on the agreements captured in the TR 23.799.</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170139</w:t>
      </w:r>
      <w:r w:rsidRPr="008B06EA">
        <w:t xml:space="preserve"> </w:t>
      </w:r>
      <w:r>
        <w:t>(P-CR) Network Slice Selection Assistance Information. (Source: Ericsson, NTT DOCOMO).</w:t>
      </w:r>
      <w:r>
        <w:br/>
      </w:r>
      <w:r w:rsidRPr="008B06EA">
        <w:rPr>
          <w:b/>
        </w:rPr>
        <w:t>Abstract:</w:t>
      </w:r>
      <w:r w:rsidRPr="008B06EA">
        <w:t xml:space="preserve"> </w:t>
      </w:r>
      <w:r>
        <w:t>Proposes a way forward for usage of NSSAI when the UE is served by AMFs supporting all Network Slices allowed by the subscription.</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170206</w:t>
      </w:r>
      <w:r w:rsidRPr="008B06EA">
        <w:t xml:space="preserve"> </w:t>
      </w:r>
      <w:r>
        <w:t xml:space="preserve">(P-CR) High level functions description for network slicing. (Source: Huawei, </w:t>
      </w:r>
      <w:r w:rsidR="00847794" w:rsidRPr="00847794">
        <w:rPr>
          <w:noProof/>
        </w:rPr>
        <w:t>HiSilicon</w:t>
      </w:r>
      <w:r>
        <w:t>).</w:t>
      </w:r>
      <w:r>
        <w:br/>
      </w:r>
      <w:r w:rsidRPr="008B06EA">
        <w:rPr>
          <w:b/>
        </w:rPr>
        <w:t>Abstract:</w:t>
      </w:r>
      <w:r w:rsidRPr="008B06EA">
        <w:t xml:space="preserve"> </w:t>
      </w:r>
      <w:r>
        <w:t>This contribution proposes high level features and functionalities description for network slicing.</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170145</w:t>
      </w:r>
      <w:r w:rsidRPr="008B06EA">
        <w:t xml:space="preserve"> </w:t>
      </w:r>
      <w:r>
        <w:t>(P-CR) Network Slice Selection and SM NAS message routing. (Source: Intel).</w:t>
      </w:r>
      <w:r>
        <w:br/>
      </w:r>
      <w:r w:rsidRPr="008B06EA">
        <w:rPr>
          <w:b/>
        </w:rPr>
        <w:t>Abstract:</w:t>
      </w:r>
      <w:r w:rsidRPr="008B06EA">
        <w:t xml:space="preserve"> </w:t>
      </w:r>
      <w:r>
        <w:t>This contribution proposes description for network slice selection and SM NAS message routing.</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lastRenderedPageBreak/>
        <w:t>TD S2</w:t>
      </w:r>
      <w:r>
        <w:rPr>
          <w:color w:val="0000FF"/>
        </w:rPr>
        <w:noBreakHyphen/>
        <w:t>170357</w:t>
      </w:r>
      <w:r w:rsidRPr="008B06EA">
        <w:t xml:space="preserve"> </w:t>
      </w:r>
      <w:r>
        <w:t>(P-CR) NSSAI for RAN (RRC). (Source: Samsung).</w:t>
      </w:r>
      <w:r>
        <w:br/>
      </w:r>
      <w:r w:rsidRPr="008B06EA">
        <w:rPr>
          <w:b/>
        </w:rPr>
        <w:t>Abstract:</w:t>
      </w:r>
      <w:r w:rsidRPr="008B06EA">
        <w:t xml:space="preserve"> </w:t>
      </w:r>
      <w:r>
        <w:t>this paper proposes an additional light element of the NSSAI for RAN to select an appropriate CCNF for the UE.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170257</w:t>
      </w:r>
      <w:r w:rsidRPr="008B06EA">
        <w:t xml:space="preserve"> </w:t>
      </w:r>
      <w:r>
        <w:t>(P-CR) UE triggered network slice change. (Source: Samsung, SKT).</w:t>
      </w:r>
      <w:r>
        <w:br/>
      </w:r>
      <w:r w:rsidRPr="008B06EA">
        <w:rPr>
          <w:b/>
        </w:rPr>
        <w:t>Abstract:</w:t>
      </w:r>
      <w:r w:rsidRPr="008B06EA">
        <w:t xml:space="preserve"> </w:t>
      </w:r>
      <w:r>
        <w:t>this paper is to provide the scenarios and which MM procedures to use when the UE triggered network slice change is to be used.</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170205</w:t>
      </w:r>
      <w:r w:rsidRPr="008B06EA">
        <w:t xml:space="preserve"> </w:t>
      </w:r>
      <w:r>
        <w:t xml:space="preserve">(P-CR) Architecture for network slicing. (Source: Huawei, </w:t>
      </w:r>
      <w:r w:rsidR="00847794" w:rsidRPr="00847794">
        <w:rPr>
          <w:noProof/>
        </w:rPr>
        <w:t>HiSilicon</w:t>
      </w:r>
      <w:r>
        <w:t>).</w:t>
      </w:r>
      <w:r>
        <w:br/>
      </w:r>
      <w:r w:rsidRPr="008B06EA">
        <w:rPr>
          <w:b/>
        </w:rPr>
        <w:t>Abstract:</w:t>
      </w:r>
      <w:r w:rsidRPr="008B06EA">
        <w:t xml:space="preserve"> </w:t>
      </w:r>
      <w:r>
        <w:t>This contribution proposes architecture reference model for network slicing to support UE accessing one slice and multiple slices use cases.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170216</w:t>
      </w:r>
      <w:r w:rsidRPr="008B06EA">
        <w:t xml:space="preserve"> </w:t>
      </w:r>
      <w:r>
        <w:t>(P-CR) Update of Network Slicing definitions for TS 23.501. (Source: NTT DOCOMO).</w:t>
      </w:r>
      <w:r>
        <w:br/>
      </w:r>
      <w:r w:rsidRPr="008B06EA">
        <w:rPr>
          <w:b/>
        </w:rPr>
        <w:t>Abstract:</w:t>
      </w:r>
      <w:r w:rsidRPr="008B06EA">
        <w:t xml:space="preserve"> </w:t>
      </w:r>
      <w:r>
        <w:t>This contribution proposes an update to the network slice related definitions.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170347</w:t>
      </w:r>
      <w:r w:rsidRPr="008B06EA">
        <w:t xml:space="preserve"> </w:t>
      </w:r>
      <w:r>
        <w:t>(P-CR) On Standardized Slice/Service Types. (Source: Nokia).</w:t>
      </w:r>
      <w:r>
        <w:br/>
      </w:r>
      <w:r w:rsidRPr="008B06EA">
        <w:rPr>
          <w:b/>
        </w:rPr>
        <w:t>Abstract:</w:t>
      </w:r>
      <w:r w:rsidRPr="008B06EA">
        <w:t xml:space="preserve"> </w:t>
      </w:r>
      <w:r>
        <w:t>This paper proposes the need for 3GPP to standardize slice types.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170256</w:t>
      </w:r>
      <w:r w:rsidRPr="008B06EA">
        <w:t xml:space="preserve"> </w:t>
      </w:r>
      <w:r>
        <w:t>(P-CR) Network function selection. (Source: CATT).</w:t>
      </w:r>
      <w:r>
        <w:br/>
      </w:r>
      <w:r w:rsidRPr="008B06EA">
        <w:rPr>
          <w:b/>
        </w:rPr>
        <w:t>Abstract:</w:t>
      </w:r>
      <w:r w:rsidRPr="008B06EA">
        <w:t xml:space="preserve"> </w:t>
      </w:r>
      <w:r>
        <w:t>This contribution proposes network function selection procedure.</w:t>
      </w:r>
    </w:p>
    <w:p w:rsidR="00F16B01" w:rsidRPr="008B06EA" w:rsidRDefault="00F16B01" w:rsidP="00F16B01">
      <w:pPr>
        <w:keepNext/>
        <w:keepLines/>
      </w:pPr>
      <w:r>
        <w:rPr>
          <w:b/>
        </w:rPr>
        <w:t>Discussion and conclusion:</w:t>
      </w:r>
    </w:p>
    <w:p w:rsidR="00F16B01" w:rsidRPr="008B06EA" w:rsidRDefault="002E0F1E" w:rsidP="00F16B01">
      <w:pPr>
        <w:keepLines/>
      </w:pPr>
      <w:r w:rsidRPr="002E0F1E">
        <w:t xml:space="preserve">SMF parts merged into </w:t>
      </w:r>
      <w:r w:rsidRPr="002E0F1E">
        <w:rPr>
          <w:color w:val="0000FF"/>
        </w:rPr>
        <w:t>TD S2</w:t>
      </w:r>
      <w:r w:rsidRPr="002E0F1E">
        <w:rPr>
          <w:color w:val="0000FF"/>
        </w:rPr>
        <w:noBreakHyphen/>
        <w:t>170594</w:t>
      </w:r>
      <w:r w:rsidRPr="002E0F1E">
        <w:t>.</w:t>
      </w:r>
    </w:p>
    <w:p w:rsidR="00F16B01" w:rsidRDefault="00F16B01" w:rsidP="00F16B01">
      <w:pPr>
        <w:pStyle w:val="NormTop"/>
      </w:pPr>
      <w:r>
        <w:rPr>
          <w:color w:val="0000FF"/>
        </w:rPr>
        <w:t>TD S2</w:t>
      </w:r>
      <w:r>
        <w:rPr>
          <w:color w:val="0000FF"/>
        </w:rPr>
        <w:noBreakHyphen/>
        <w:t>170364</w:t>
      </w:r>
      <w:r w:rsidRPr="008B06EA">
        <w:t xml:space="preserve"> </w:t>
      </w:r>
      <w:r>
        <w:t>(DISCUSSION) Does NG1 use RAN services? (Source: Vodafone).</w:t>
      </w:r>
      <w:r>
        <w:br/>
      </w:r>
      <w:r w:rsidRPr="008B06EA">
        <w:rPr>
          <w:b/>
        </w:rPr>
        <w:t>Abstract:</w:t>
      </w:r>
      <w:r w:rsidRPr="008B06EA">
        <w:t xml:space="preserve"> </w:t>
      </w:r>
      <w:r>
        <w:t>Discusses whether NG1 is really separate from NG2.</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Heading3"/>
      </w:pPr>
      <w:bookmarkStart w:id="20" w:name="_Toc472925071"/>
      <w:r>
        <w:t>6.5.2</w:t>
      </w:r>
      <w:r>
        <w:tab/>
        <w:t>Access Control, MM and CM functions and flows</w:t>
      </w:r>
      <w:bookmarkEnd w:id="20"/>
    </w:p>
    <w:p w:rsidR="00F16B01" w:rsidRDefault="00F16B01" w:rsidP="00F16B01">
      <w:pPr>
        <w:keepNext/>
        <w:keepLines/>
      </w:pPr>
      <w:r>
        <w:rPr>
          <w:color w:val="0000FF"/>
        </w:rPr>
        <w:t>TD S2</w:t>
      </w:r>
      <w:r>
        <w:rPr>
          <w:color w:val="0000FF"/>
        </w:rPr>
        <w:noBreakHyphen/>
        <w:t>170044</w:t>
      </w:r>
      <w:r w:rsidRPr="008B06EA">
        <w:t xml:space="preserve"> </w:t>
      </w:r>
      <w:r>
        <w:t>(OTHER) TS 23.501 5.2 Connection, Registration and Mobility Management - States Model description. (Source: LG Electronics).</w:t>
      </w:r>
      <w:r>
        <w:br/>
      </w:r>
      <w:r w:rsidRPr="008B06EA">
        <w:rPr>
          <w:b/>
        </w:rPr>
        <w:t>Abstract:</w:t>
      </w:r>
      <w:r w:rsidRPr="008B06EA">
        <w:t xml:space="preserve"> </w:t>
      </w:r>
      <w:r>
        <w:t>Registration and Connection states model for 5G system has been proposed.</w:t>
      </w:r>
    </w:p>
    <w:p w:rsidR="00F16B01" w:rsidRPr="008B06EA" w:rsidRDefault="00F16B01" w:rsidP="00F16B01">
      <w:pPr>
        <w:keepNext/>
        <w:keepLines/>
      </w:pPr>
      <w:r>
        <w:rPr>
          <w:b/>
        </w:rPr>
        <w:t>Discussion and conclusion:</w:t>
      </w:r>
    </w:p>
    <w:p w:rsidR="00F16B01" w:rsidRPr="008B06EA" w:rsidRDefault="00CF657B" w:rsidP="00F16B01">
      <w:pPr>
        <w:keepLines/>
      </w:pPr>
      <w:r w:rsidRPr="00CF657B">
        <w:rPr>
          <w:color w:val="0000FF"/>
        </w:rPr>
        <w:t>Should be a P-CR</w:t>
      </w:r>
      <w:r w:rsidR="00F16B01">
        <w:t xml:space="preserve">. </w:t>
      </w:r>
      <w:r w:rsidR="002333FC">
        <w:t>Other related papers should also be considered and this proposal updated according to agreements. Nokia commented that editorial issues such as hanging paragraphs need to be solved and that it had been agreed to have a common registration procedure. Samsung commented that CM-IDLE is similar to TS 23.401 procedure and thought there should be a new definition for CM-CONNECTED. Other issues were raised and clarifications were suggested. Other contributions were reviewed</w:t>
      </w:r>
      <w:r w:rsidR="002333FC">
        <w:rPr>
          <w:lang w:eastAsia="en-US"/>
        </w:rPr>
        <w:t xml:space="preserve">. </w:t>
      </w:r>
      <w:r w:rsidR="002333FC">
        <w:t xml:space="preserve">This was further discussed off-line and merged into </w:t>
      </w:r>
      <w:r w:rsidR="002333FC" w:rsidRPr="00916E52">
        <w:rPr>
          <w:rFonts w:cs="Arial"/>
          <w:color w:val="0000FF"/>
          <w:szCs w:val="16"/>
          <w:lang w:eastAsia="en-US"/>
        </w:rPr>
        <w:t>TD S2</w:t>
      </w:r>
      <w:r w:rsidR="002333FC" w:rsidRPr="00916E52">
        <w:rPr>
          <w:rFonts w:cs="Arial"/>
          <w:color w:val="0000FF"/>
          <w:szCs w:val="16"/>
          <w:lang w:eastAsia="en-US"/>
        </w:rPr>
        <w:noBreakHyphen/>
        <w:t>1</w:t>
      </w:r>
      <w:r w:rsidR="002333FC">
        <w:rPr>
          <w:rFonts w:cs="Arial"/>
          <w:color w:val="0000FF"/>
          <w:szCs w:val="16"/>
          <w:lang w:eastAsia="en-US"/>
        </w:rPr>
        <w:t>70557</w:t>
      </w:r>
      <w:r w:rsidR="002333FC">
        <w:t xml:space="preserve"> (RM) and </w:t>
      </w:r>
      <w:r w:rsidR="002333FC" w:rsidRPr="00916E52">
        <w:rPr>
          <w:rFonts w:cs="Arial"/>
          <w:color w:val="0000FF"/>
          <w:szCs w:val="16"/>
          <w:lang w:eastAsia="en-US"/>
        </w:rPr>
        <w:t>TD S2</w:t>
      </w:r>
      <w:r w:rsidR="002333FC" w:rsidRPr="00916E52">
        <w:rPr>
          <w:rFonts w:cs="Arial"/>
          <w:color w:val="0000FF"/>
          <w:szCs w:val="16"/>
          <w:lang w:eastAsia="en-US"/>
        </w:rPr>
        <w:noBreakHyphen/>
        <w:t>1</w:t>
      </w:r>
      <w:r w:rsidR="002333FC">
        <w:rPr>
          <w:rFonts w:cs="Arial"/>
          <w:color w:val="0000FF"/>
          <w:szCs w:val="16"/>
          <w:lang w:eastAsia="en-US"/>
        </w:rPr>
        <w:t>70558</w:t>
      </w:r>
      <w:r w:rsidR="002333FC">
        <w:t xml:space="preserve"> (CM).</w:t>
      </w:r>
    </w:p>
    <w:p w:rsidR="00F16B01" w:rsidRDefault="00F16B01" w:rsidP="00F16B01">
      <w:pPr>
        <w:pStyle w:val="NormTop"/>
      </w:pPr>
      <w:r>
        <w:rPr>
          <w:color w:val="0000FF"/>
        </w:rPr>
        <w:lastRenderedPageBreak/>
        <w:t>TD S2</w:t>
      </w:r>
      <w:r>
        <w:rPr>
          <w:color w:val="0000FF"/>
        </w:rPr>
        <w:noBreakHyphen/>
        <w:t>170285</w:t>
      </w:r>
      <w:r w:rsidRPr="008B06EA">
        <w:t xml:space="preserve"> </w:t>
      </w:r>
      <w:r>
        <w:t xml:space="preserve">(P-CR) </w:t>
      </w:r>
      <w:r w:rsidR="0039172E">
        <w:t>H</w:t>
      </w:r>
      <w:r>
        <w:t>igh level feature description for connection and mobility management. (Source: CATT).</w:t>
      </w:r>
      <w:r>
        <w:br/>
      </w:r>
      <w:r w:rsidRPr="008B06EA">
        <w:rPr>
          <w:b/>
        </w:rPr>
        <w:t>Abstract:</w:t>
      </w:r>
      <w:r w:rsidRPr="008B06EA">
        <w:t xml:space="preserve"> </w:t>
      </w:r>
      <w:r>
        <w:t>This contribution provides a high level description on connection and mobility management feature.</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This was reviewed and other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70557</w:t>
      </w:r>
      <w:r>
        <w:t xml:space="preserve"> (RM)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70558</w:t>
      </w:r>
      <w:r>
        <w:t xml:space="preserve"> (CM).</w:t>
      </w:r>
    </w:p>
    <w:p w:rsidR="0039172E" w:rsidRDefault="0039172E" w:rsidP="0039172E">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70557</w:t>
      </w:r>
      <w:r w:rsidRPr="00916E52">
        <w:rPr>
          <w:lang w:eastAsia="en-US"/>
        </w:rPr>
        <w:t xml:space="preserve"> </w:t>
      </w:r>
      <w:r>
        <w:rPr>
          <w:lang w:eastAsia="en-US"/>
        </w:rPr>
        <w:t xml:space="preserve">(P-CR) </w:t>
      </w:r>
      <w:r w:rsidRPr="000D4BD8">
        <w:rPr>
          <w:lang w:eastAsia="en-US"/>
        </w:rPr>
        <w:t>23:501 Registration Management State</w:t>
      </w:r>
      <w:r w:rsidR="005C7EEF">
        <w:rPr>
          <w:lang w:eastAsia="en-US"/>
        </w:rPr>
        <w:t xml:space="preserve"> </w:t>
      </w:r>
      <w:r w:rsidR="005C7EEF" w:rsidRPr="005C7EEF">
        <w:rPr>
          <w:rFonts w:cs="Arial"/>
          <w:lang w:eastAsia="en-US"/>
        </w:rPr>
        <w:t xml:space="preserve">(revision of </w:t>
      </w:r>
      <w:r w:rsidR="005C7EEF">
        <w:rPr>
          <w:color w:val="0000FF"/>
        </w:rPr>
        <w:t>TD S2</w:t>
      </w:r>
      <w:r w:rsidR="005C7EEF">
        <w:rPr>
          <w:color w:val="0000FF"/>
        </w:rPr>
        <w:noBreakHyphen/>
        <w:t>170044</w:t>
      </w:r>
      <w:r w:rsidR="005C7EEF" w:rsidRPr="005C7EEF">
        <w:rPr>
          <w:rFonts w:cs="Arial"/>
          <w:lang w:eastAsia="en-US"/>
        </w:rPr>
        <w:t>)</w:t>
      </w:r>
      <w:r w:rsidR="000D4BD8">
        <w:rPr>
          <w:lang w:eastAsia="en-US"/>
        </w:rPr>
        <w:t>. (Source: LG Electronics, CATT, Lenovo, Motorola Mobility, ZTE, Nokia</w:t>
      </w:r>
      <w:r w:rsidRPr="000D4BD8">
        <w:rPr>
          <w:lang w:eastAsia="en-US"/>
        </w:rPr>
        <w:t>)</w:t>
      </w:r>
      <w:r>
        <w:rPr>
          <w:lang w:eastAsia="en-US"/>
        </w:rPr>
        <w:t>.</w:t>
      </w:r>
      <w:r>
        <w:rPr>
          <w:lang w:eastAsia="en-US"/>
        </w:rPr>
        <w:br/>
      </w:r>
      <w:r w:rsidRPr="002333FC">
        <w:rPr>
          <w:b/>
        </w:rPr>
        <w:t>Abstract:</w:t>
      </w:r>
      <w:r w:rsidRPr="002333FC">
        <w:t xml:space="preserve"> Registration and Connection states model for 5G system has been proposed.</w:t>
      </w:r>
    </w:p>
    <w:p w:rsidR="0039172E" w:rsidRDefault="0039172E" w:rsidP="0039172E">
      <w:pPr>
        <w:keepNext/>
        <w:keepLines/>
        <w:rPr>
          <w:b/>
        </w:rPr>
      </w:pPr>
      <w:r w:rsidRPr="002333FC">
        <w:rPr>
          <w:b/>
        </w:rPr>
        <w:t>Discussion and conclusion:</w:t>
      </w:r>
    </w:p>
    <w:p w:rsidR="0039172E" w:rsidRPr="005C7EEF" w:rsidRDefault="005C7EEF" w:rsidP="0039172E">
      <w:pPr>
        <w:keepLines/>
      </w:pPr>
      <w:r>
        <w:t xml:space="preserve">Revision of </w:t>
      </w:r>
      <w:r w:rsidRPr="005C7EEF">
        <w:rPr>
          <w:color w:val="0000FF"/>
        </w:rPr>
        <w:t>TD S2</w:t>
      </w:r>
      <w:r w:rsidRPr="005C7EEF">
        <w:rPr>
          <w:color w:val="0000FF"/>
        </w:rPr>
        <w:noBreakHyphen/>
        <w:t>170044</w:t>
      </w:r>
      <w:r>
        <w:t xml:space="preserve">, merging </w:t>
      </w:r>
      <w:r w:rsidRPr="005C7EEF">
        <w:rPr>
          <w:color w:val="0000FF"/>
        </w:rPr>
        <w:t>TD S2</w:t>
      </w:r>
      <w:r w:rsidRPr="005C7EEF">
        <w:rPr>
          <w:color w:val="0000FF"/>
        </w:rPr>
        <w:noBreakHyphen/>
        <w:t>170062</w:t>
      </w:r>
      <w:r>
        <w:t xml:space="preserve"> and </w:t>
      </w:r>
      <w:r w:rsidRPr="005C7EEF">
        <w:rPr>
          <w:color w:val="0000FF"/>
        </w:rPr>
        <w:t>TD S2</w:t>
      </w:r>
      <w:r w:rsidRPr="005C7EEF">
        <w:rPr>
          <w:color w:val="0000FF"/>
        </w:rPr>
        <w:noBreakHyphen/>
        <w:t>170309</w:t>
      </w:r>
      <w:r>
        <w:t xml:space="preserve">. There were a number of comments and clarifications requested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70606</w:t>
      </w:r>
      <w:r w:rsidR="006909D7">
        <w:t xml:space="preserve">. </w:t>
      </w:r>
      <w:r w:rsidR="006909D7" w:rsidRPr="006909D7">
        <w:rPr>
          <w:noProof/>
        </w:rPr>
        <w:t>InterDigital</w:t>
      </w:r>
      <w:r w:rsidR="006909D7">
        <w:t xml:space="preserve"> proposed to remove and exchange CN parameters from the first paragraph and some minor corrections. It was decided to do minor corrections at the next meeting and this was revised in </w:t>
      </w:r>
      <w:r w:rsidR="006909D7" w:rsidRPr="00916E52">
        <w:rPr>
          <w:rFonts w:cs="Arial"/>
          <w:color w:val="0000FF"/>
          <w:szCs w:val="16"/>
          <w:lang w:eastAsia="en-US"/>
        </w:rPr>
        <w:t>TD S2</w:t>
      </w:r>
      <w:r w:rsidR="006909D7" w:rsidRPr="00916E52">
        <w:rPr>
          <w:rFonts w:cs="Arial"/>
          <w:color w:val="0000FF"/>
          <w:szCs w:val="16"/>
          <w:lang w:eastAsia="en-US"/>
        </w:rPr>
        <w:noBreakHyphen/>
        <w:t>1</w:t>
      </w:r>
      <w:r w:rsidR="006909D7">
        <w:rPr>
          <w:rFonts w:cs="Arial"/>
          <w:color w:val="0000FF"/>
          <w:szCs w:val="16"/>
          <w:lang w:eastAsia="en-US"/>
        </w:rPr>
        <w:t>70651</w:t>
      </w:r>
      <w:r w:rsidR="006909D7" w:rsidRPr="00916E52">
        <w:rPr>
          <w:lang w:eastAsia="en-US"/>
        </w:rPr>
        <w:t xml:space="preserve"> </w:t>
      </w:r>
      <w:r w:rsidR="006909D7">
        <w:t>which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70558</w:t>
      </w:r>
      <w:r w:rsidRPr="00916E52">
        <w:rPr>
          <w:lang w:eastAsia="en-US"/>
        </w:rPr>
        <w:t xml:space="preserve"> </w:t>
      </w:r>
      <w:r>
        <w:rPr>
          <w:lang w:eastAsia="en-US"/>
        </w:rPr>
        <w:t xml:space="preserve">(P-CR) </w:t>
      </w:r>
      <w:r w:rsidR="0039172E" w:rsidRPr="000D4BD8">
        <w:t>H</w:t>
      </w:r>
      <w:r w:rsidRPr="000D4BD8">
        <w:t>igh level feature description for connection and mobility management</w:t>
      </w:r>
      <w:r w:rsidR="005C7EEF">
        <w:t xml:space="preserve"> </w:t>
      </w:r>
      <w:r w:rsidR="005C7EEF">
        <w:rPr>
          <w:rFonts w:cs="Arial"/>
          <w:lang w:eastAsia="en-US"/>
        </w:rPr>
        <w:t xml:space="preserve">(revision of </w:t>
      </w:r>
      <w:r w:rsidR="005C7EEF">
        <w:rPr>
          <w:color w:val="0000FF"/>
        </w:rPr>
        <w:t>TD S2</w:t>
      </w:r>
      <w:r w:rsidR="005C7EEF">
        <w:rPr>
          <w:color w:val="0000FF"/>
        </w:rPr>
        <w:noBreakHyphen/>
        <w:t>170285</w:t>
      </w:r>
      <w:r w:rsidR="005C7EEF">
        <w:rPr>
          <w:rFonts w:cs="Arial"/>
          <w:lang w:eastAsia="en-US"/>
        </w:rPr>
        <w:t>)</w:t>
      </w:r>
      <w:r w:rsidRPr="000D4BD8">
        <w:t xml:space="preserve">. </w:t>
      </w:r>
      <w:r w:rsidR="000D4BD8">
        <w:rPr>
          <w:lang w:eastAsia="en-US"/>
        </w:rPr>
        <w:t>(Source: CATT, LG Electronics, Huawei</w:t>
      </w:r>
      <w:r w:rsidR="006909D7">
        <w:rPr>
          <w:lang w:eastAsia="en-US"/>
        </w:rPr>
        <w:t>?</w:t>
      </w:r>
      <w:r w:rsidR="000D4BD8">
        <w:rPr>
          <w:lang w:eastAsia="en-US"/>
        </w:rPr>
        <w:t>, Lenovo</w:t>
      </w:r>
      <w:r w:rsidR="006909D7">
        <w:rPr>
          <w:lang w:eastAsia="en-US"/>
        </w:rPr>
        <w:t>?</w:t>
      </w:r>
      <w:r w:rsidR="000D4BD8">
        <w:rPr>
          <w:lang w:eastAsia="en-US"/>
        </w:rPr>
        <w:t>, ZTE</w:t>
      </w:r>
      <w:r w:rsidR="006909D7">
        <w:rPr>
          <w:lang w:eastAsia="en-US"/>
        </w:rPr>
        <w:t>?</w:t>
      </w:r>
      <w:r w:rsidRPr="000D4BD8">
        <w:rPr>
          <w:lang w:eastAsia="en-US"/>
        </w:rPr>
        <w:t>).</w:t>
      </w:r>
      <w:r>
        <w:rPr>
          <w:lang w:eastAsia="en-US"/>
        </w:rPr>
        <w:br/>
      </w:r>
      <w:r w:rsidRPr="002333FC">
        <w:rPr>
          <w:b/>
        </w:rPr>
        <w:t>Abstract:</w:t>
      </w:r>
      <w:r w:rsidRPr="002333FC">
        <w:t xml:space="preserve"> This contribution provides a high level description on connection and mobility management feature.</w:t>
      </w:r>
    </w:p>
    <w:p w:rsidR="002333FC" w:rsidRDefault="002333FC" w:rsidP="002333FC">
      <w:pPr>
        <w:keepNext/>
        <w:keepLines/>
        <w:rPr>
          <w:b/>
        </w:rPr>
      </w:pPr>
      <w:r w:rsidRPr="002333FC">
        <w:rPr>
          <w:b/>
        </w:rPr>
        <w:t>Discussion and conclusion:</w:t>
      </w:r>
    </w:p>
    <w:p w:rsidR="002333FC" w:rsidRPr="002333FC" w:rsidRDefault="000D4BD8" w:rsidP="002333FC">
      <w:pPr>
        <w:keepLines/>
      </w:pPr>
      <w:r w:rsidRPr="000D4BD8">
        <w:rPr>
          <w:color w:val="0000FF"/>
          <w:lang w:eastAsia="en-US"/>
        </w:rPr>
        <w:t>Confirm Sources</w:t>
      </w:r>
      <w:r>
        <w:rPr>
          <w:lang w:eastAsia="en-US"/>
        </w:rPr>
        <w:t>!</w:t>
      </w:r>
      <w:r w:rsidR="002333FC">
        <w:rPr>
          <w:lang w:eastAsia="en-US"/>
        </w:rPr>
        <w:t xml:space="preserve"> </w:t>
      </w:r>
      <w:r w:rsidR="00524A11">
        <w:t xml:space="preserve">There were a number of comments and clarifications requested and this was further discussed off-line and revised in </w:t>
      </w:r>
      <w:r w:rsidR="00524A11" w:rsidRPr="00916E52">
        <w:rPr>
          <w:rFonts w:cs="Arial"/>
          <w:color w:val="0000FF"/>
          <w:szCs w:val="16"/>
          <w:lang w:eastAsia="en-US"/>
        </w:rPr>
        <w:t>TD S2</w:t>
      </w:r>
      <w:r w:rsidR="00524A11" w:rsidRPr="00916E52">
        <w:rPr>
          <w:rFonts w:cs="Arial"/>
          <w:color w:val="0000FF"/>
          <w:szCs w:val="16"/>
          <w:lang w:eastAsia="en-US"/>
        </w:rPr>
        <w:noBreakHyphen/>
        <w:t>1</w:t>
      </w:r>
      <w:r w:rsidR="00524A11">
        <w:rPr>
          <w:rFonts w:cs="Arial"/>
          <w:color w:val="0000FF"/>
          <w:szCs w:val="16"/>
          <w:lang w:eastAsia="en-US"/>
        </w:rPr>
        <w:t>70607</w:t>
      </w:r>
      <w:r w:rsidR="006909D7">
        <w:t>. Nokia questioned the terminology and it was agreed to use CM-Idle and CM-Connected throughout the TS. The editor was asked to make this substitution. Vodafone commented that we should try to avoid including hanging paragraphs into the draft TS. The editor was asked also to try to avoid hanging paragraphs when implementing pCRs. This was then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170062</w:t>
      </w:r>
      <w:r w:rsidRPr="008B06EA">
        <w:t xml:space="preserve"> </w:t>
      </w:r>
      <w:r>
        <w:t>(P-CR) 5G Mobility Management and Connection Management States. (Source: Lenovo, Motorola Mobility).</w:t>
      </w:r>
      <w:r>
        <w:br/>
      </w:r>
      <w:r w:rsidRPr="008B06EA">
        <w:rPr>
          <w:b/>
        </w:rPr>
        <w:t>Abstract:</w:t>
      </w:r>
      <w:r w:rsidRPr="008B06EA">
        <w:t xml:space="preserve"> </w:t>
      </w:r>
      <w:r>
        <w:t>This paper proposes the NG registration management and connection management states and states transitions.</w:t>
      </w:r>
    </w:p>
    <w:p w:rsidR="00F16B01" w:rsidRPr="008B06EA" w:rsidRDefault="00F16B01" w:rsidP="00F16B01">
      <w:pPr>
        <w:keepNext/>
        <w:keepLines/>
      </w:pPr>
      <w:r>
        <w:rPr>
          <w:b/>
        </w:rPr>
        <w:t>Discussion and conclusion:</w:t>
      </w:r>
    </w:p>
    <w:p w:rsidR="00F16B01" w:rsidRPr="002333FC" w:rsidRDefault="002333FC" w:rsidP="00F16B01">
      <w:pPr>
        <w:keepLines/>
      </w:pPr>
      <w:r>
        <w:t>It was commented that handover state issues are immature and should not be included now. Vodafone commented that it should be specifically decided whether to do connected mode updates</w:t>
      </w:r>
      <w:r w:rsidRPr="002333FC">
        <w:t xml:space="preserve"> </w:t>
      </w:r>
      <w:r>
        <w:t>in 5G,</w:t>
      </w:r>
      <w:r w:rsidRPr="002333FC">
        <w:t xml:space="preserve"> </w:t>
      </w:r>
      <w:r>
        <w:t xml:space="preserve">the same as for 4G. Other issues were raised.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70557</w:t>
      </w:r>
      <w:r>
        <w:t xml:space="preserve"> (RM)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70558</w:t>
      </w:r>
      <w:r>
        <w:t xml:space="preserve"> (CM).</w:t>
      </w:r>
    </w:p>
    <w:p w:rsidR="00F16B01" w:rsidRDefault="00F16B01" w:rsidP="00F16B01">
      <w:pPr>
        <w:pStyle w:val="NormTop"/>
      </w:pPr>
      <w:r>
        <w:rPr>
          <w:color w:val="0000FF"/>
        </w:rPr>
        <w:t>TD S2</w:t>
      </w:r>
      <w:r>
        <w:rPr>
          <w:color w:val="0000FF"/>
        </w:rPr>
        <w:noBreakHyphen/>
        <w:t>170309</w:t>
      </w:r>
      <w:r w:rsidRPr="008B06EA">
        <w:t xml:space="preserve"> </w:t>
      </w:r>
      <w:r>
        <w:t xml:space="preserve">(P-CR) Function description of CN/NAS state model. (Source: Huawei, </w:t>
      </w:r>
      <w:r w:rsidR="00847794" w:rsidRPr="00847794">
        <w:rPr>
          <w:noProof/>
        </w:rPr>
        <w:t>HiSilicon</w:t>
      </w:r>
      <w:r>
        <w:t>).</w:t>
      </w:r>
      <w:r>
        <w:br/>
      </w:r>
      <w:r w:rsidRPr="008B06EA">
        <w:rPr>
          <w:b/>
        </w:rPr>
        <w:t>Abstract:</w:t>
      </w:r>
      <w:r w:rsidRPr="008B06EA">
        <w:t xml:space="preserve"> </w:t>
      </w:r>
      <w:r>
        <w:t>This contribution proposes to add the function description of CN/NAS state model in the System Architecture TS based on the agreements of TR 23.799.</w:t>
      </w:r>
    </w:p>
    <w:p w:rsidR="00F16B01" w:rsidRPr="008B06EA" w:rsidRDefault="00F16B01" w:rsidP="00F16B01">
      <w:pPr>
        <w:keepNext/>
        <w:keepLines/>
      </w:pPr>
      <w:r>
        <w:rPr>
          <w:b/>
        </w:rPr>
        <w:t>Discussion and conclusion:</w:t>
      </w:r>
    </w:p>
    <w:p w:rsidR="00F16B01" w:rsidRPr="002333FC" w:rsidRDefault="002333FC" w:rsidP="00F16B01">
      <w:pPr>
        <w:keepLines/>
      </w:pPr>
      <w:r>
        <w:t xml:space="preserve">A number of issues were raised.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70557</w:t>
      </w:r>
      <w:r>
        <w:t xml:space="preserve"> (RM)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70558</w:t>
      </w:r>
      <w:r>
        <w:t xml:space="preserve"> (CM).</w:t>
      </w:r>
    </w:p>
    <w:p w:rsidR="00F16B01" w:rsidRDefault="00F16B01" w:rsidP="00F16B01">
      <w:pPr>
        <w:pStyle w:val="NormTop"/>
      </w:pPr>
      <w:r>
        <w:rPr>
          <w:color w:val="0000FF"/>
        </w:rPr>
        <w:t>TD S2</w:t>
      </w:r>
      <w:r>
        <w:rPr>
          <w:color w:val="0000FF"/>
        </w:rPr>
        <w:noBreakHyphen/>
        <w:t>170046</w:t>
      </w:r>
      <w:r w:rsidRPr="008B06EA">
        <w:t xml:space="preserve"> </w:t>
      </w:r>
      <w:r>
        <w:t>(OTHER) Further discussion on Mobility Restriction. (Source: LG Electronics).</w:t>
      </w:r>
      <w:r>
        <w:br/>
      </w:r>
      <w:r w:rsidRPr="008B06EA">
        <w:rPr>
          <w:b/>
        </w:rPr>
        <w:t>Abstract:</w:t>
      </w:r>
      <w:r w:rsidRPr="008B06EA">
        <w:t xml:space="preserve"> </w:t>
      </w:r>
      <w:r>
        <w:t>This paper propose to discuss further the concept of Mobility Restriction for normative work.</w:t>
      </w:r>
    </w:p>
    <w:p w:rsidR="00F16B01" w:rsidRPr="008B06EA" w:rsidRDefault="00F16B01" w:rsidP="00F16B01">
      <w:pPr>
        <w:keepNext/>
        <w:keepLines/>
      </w:pPr>
      <w:r>
        <w:rPr>
          <w:b/>
        </w:rPr>
        <w:t>Discussion and conclusion:</w:t>
      </w:r>
    </w:p>
    <w:p w:rsidR="00F16B01" w:rsidRPr="008B06EA" w:rsidRDefault="00CF657B" w:rsidP="00F16B01">
      <w:pPr>
        <w:keepLines/>
      </w:pPr>
      <w:r w:rsidRPr="00CF657B">
        <w:rPr>
          <w:color w:val="0000FF"/>
        </w:rPr>
        <w:t>Should be a P-CR</w:t>
      </w:r>
      <w:r w:rsidR="00F16B01">
        <w:t xml:space="preserve">. </w:t>
      </w:r>
      <w:r w:rsidR="002333FC">
        <w:t xml:space="preserve">Some comments were made and issues raised and other proposals were reviewed. </w:t>
      </w:r>
      <w:r w:rsidR="00FC6E78">
        <w:t xml:space="preserve">This was left for further off-line discussion and merged into </w:t>
      </w:r>
      <w:r w:rsidR="00FC6E78" w:rsidRPr="00916E52">
        <w:rPr>
          <w:rFonts w:cs="Arial"/>
          <w:color w:val="0000FF"/>
          <w:szCs w:val="16"/>
          <w:lang w:eastAsia="en-US"/>
        </w:rPr>
        <w:t>TD S2</w:t>
      </w:r>
      <w:r w:rsidR="00FC6E78" w:rsidRPr="00916E52">
        <w:rPr>
          <w:rFonts w:cs="Arial"/>
          <w:color w:val="0000FF"/>
          <w:szCs w:val="16"/>
          <w:lang w:eastAsia="en-US"/>
        </w:rPr>
        <w:noBreakHyphen/>
        <w:t>1</w:t>
      </w:r>
      <w:r w:rsidR="00FC6E78">
        <w:rPr>
          <w:rFonts w:cs="Arial"/>
          <w:color w:val="0000FF"/>
          <w:szCs w:val="16"/>
          <w:lang w:eastAsia="en-US"/>
        </w:rPr>
        <w:t>70559</w:t>
      </w:r>
      <w:r w:rsidR="00FC6E78">
        <w:t>.</w:t>
      </w:r>
    </w:p>
    <w:p w:rsidR="00F16B01" w:rsidRDefault="00F16B01" w:rsidP="00F16B01">
      <w:pPr>
        <w:pStyle w:val="NormTop"/>
      </w:pPr>
      <w:r>
        <w:rPr>
          <w:color w:val="0000FF"/>
        </w:rPr>
        <w:lastRenderedPageBreak/>
        <w:t>TD S2</w:t>
      </w:r>
      <w:r>
        <w:rPr>
          <w:color w:val="0000FF"/>
        </w:rPr>
        <w:noBreakHyphen/>
        <w:t>170128</w:t>
      </w:r>
      <w:r w:rsidRPr="008B06EA">
        <w:t xml:space="preserve"> </w:t>
      </w:r>
      <w:r>
        <w:t>(P-CR) Mobility restriction. (Source: Ericsson).</w:t>
      </w:r>
      <w:r>
        <w:br/>
      </w:r>
      <w:r w:rsidRPr="008B06EA">
        <w:rPr>
          <w:b/>
        </w:rPr>
        <w:t>Abstract:</w:t>
      </w:r>
      <w:r w:rsidRPr="008B06EA">
        <w:t xml:space="preserve"> </w:t>
      </w:r>
      <w:r>
        <w:t>Proposes mobility restriction.</w:t>
      </w:r>
    </w:p>
    <w:p w:rsidR="00F16B01" w:rsidRPr="008B06EA" w:rsidRDefault="00F16B01" w:rsidP="00F16B01">
      <w:pPr>
        <w:keepNext/>
        <w:keepLines/>
      </w:pPr>
      <w:r>
        <w:rPr>
          <w:b/>
        </w:rPr>
        <w:t>Discussion and conclusion:</w:t>
      </w:r>
    </w:p>
    <w:p w:rsidR="00F16B01" w:rsidRPr="00FC6E78" w:rsidRDefault="00FC6E78" w:rsidP="00F16B01">
      <w:pPr>
        <w:keepLines/>
      </w:pPr>
      <w:r w:rsidRPr="00FC6E78">
        <w:rPr>
          <w:noProof/>
        </w:rPr>
        <w:t>MediaTek</w:t>
      </w:r>
      <w:r>
        <w:t xml:space="preserve"> commented that the provisions should be written in active phrases (e.g. 'shall' instead of 'is'), as this is a TS. </w:t>
      </w:r>
      <w:r w:rsidR="002333FC">
        <w:t xml:space="preserve">Some comments were made and issues raised. </w:t>
      </w:r>
      <w:r>
        <w:t>This was left for further off-line discussion and revised</w:t>
      </w:r>
      <w:r w:rsidR="00524A11">
        <w:t xml:space="preserve">, merging </w:t>
      </w:r>
      <w:r w:rsidR="00524A11" w:rsidRPr="00524A11">
        <w:rPr>
          <w:color w:val="0000FF"/>
        </w:rPr>
        <w:t>TD S2</w:t>
      </w:r>
      <w:r w:rsidR="00524A11" w:rsidRPr="00524A11">
        <w:rPr>
          <w:color w:val="0000FF"/>
        </w:rPr>
        <w:noBreakHyphen/>
        <w:t>170328</w:t>
      </w:r>
      <w:r w:rsidR="00524A11">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70559</w:t>
      </w:r>
      <w:r w:rsidR="00524A11">
        <w:rPr>
          <w:lang w:eastAsia="en-US"/>
        </w:rPr>
        <w:t>.</w:t>
      </w:r>
      <w:r>
        <w:rPr>
          <w:lang w:eastAsia="en-US"/>
        </w:rPr>
        <w:t xml:space="preserve"> </w:t>
      </w:r>
      <w:r w:rsidR="00524A11">
        <w:t xml:space="preserve">There were a number of comments and clarifications requested and this was further discussed off-line and revised in </w:t>
      </w:r>
      <w:r w:rsidR="00524A11" w:rsidRPr="00916E52">
        <w:rPr>
          <w:rFonts w:cs="Arial"/>
          <w:color w:val="0000FF"/>
          <w:szCs w:val="16"/>
          <w:lang w:eastAsia="en-US"/>
        </w:rPr>
        <w:t>TD S2</w:t>
      </w:r>
      <w:r w:rsidR="00524A11" w:rsidRPr="00916E52">
        <w:rPr>
          <w:rFonts w:cs="Arial"/>
          <w:color w:val="0000FF"/>
          <w:szCs w:val="16"/>
          <w:lang w:eastAsia="en-US"/>
        </w:rPr>
        <w:noBreakHyphen/>
        <w:t>1</w:t>
      </w:r>
      <w:r w:rsidR="00524A11">
        <w:rPr>
          <w:rFonts w:cs="Arial"/>
          <w:color w:val="0000FF"/>
          <w:szCs w:val="16"/>
          <w:lang w:eastAsia="en-US"/>
        </w:rPr>
        <w:t>70608</w:t>
      </w:r>
      <w:r w:rsidR="006909D7">
        <w:t xml:space="preserve">. </w:t>
      </w:r>
      <w:r w:rsidR="006909D7" w:rsidRPr="006909D7">
        <w:rPr>
          <w:noProof/>
        </w:rPr>
        <w:t>MediaTek</w:t>
      </w:r>
      <w:r w:rsidR="006909D7">
        <w:t xml:space="preserve"> suggested the state definition is considered for further review at the next meeting. Contributions were welcomed on this. Qualcomm asked for clarification of the meaning of 'UP signalling'. It was suggested to remove this text as it is covered by the next sentence. This was revised accordingly in </w:t>
      </w:r>
      <w:r w:rsidR="006909D7" w:rsidRPr="00916E52">
        <w:rPr>
          <w:rFonts w:cs="Arial"/>
          <w:color w:val="0000FF"/>
          <w:szCs w:val="16"/>
          <w:lang w:eastAsia="en-US"/>
        </w:rPr>
        <w:t>TD S2</w:t>
      </w:r>
      <w:r w:rsidR="006909D7" w:rsidRPr="00916E52">
        <w:rPr>
          <w:rFonts w:cs="Arial"/>
          <w:color w:val="0000FF"/>
          <w:szCs w:val="16"/>
          <w:lang w:eastAsia="en-US"/>
        </w:rPr>
        <w:noBreakHyphen/>
        <w:t>1</w:t>
      </w:r>
      <w:r w:rsidR="006909D7">
        <w:rPr>
          <w:rFonts w:cs="Arial"/>
          <w:color w:val="0000FF"/>
          <w:szCs w:val="16"/>
          <w:lang w:eastAsia="en-US"/>
        </w:rPr>
        <w:t>70652</w:t>
      </w:r>
      <w:r w:rsidR="006909D7" w:rsidRPr="00916E52">
        <w:rPr>
          <w:lang w:eastAsia="en-US"/>
        </w:rPr>
        <w:t xml:space="preserve"> </w:t>
      </w:r>
      <w:r w:rsidR="006909D7">
        <w:t>which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170328</w:t>
      </w:r>
      <w:r w:rsidRPr="008B06EA">
        <w:t xml:space="preserve"> </w:t>
      </w:r>
      <w:r>
        <w:t>(P-CR) Mobility Restriction. (Source: Samsung).</w:t>
      </w:r>
      <w:r>
        <w:br/>
      </w:r>
      <w:r w:rsidRPr="008B06EA">
        <w:rPr>
          <w:b/>
        </w:rPr>
        <w:t>Abstract:</w:t>
      </w:r>
      <w:r w:rsidRPr="008B06EA">
        <w:t xml:space="preserve"> </w:t>
      </w:r>
      <w:r>
        <w:t>Proposed text for mobility restriction.</w:t>
      </w:r>
    </w:p>
    <w:p w:rsidR="00F16B01" w:rsidRPr="008B06EA" w:rsidRDefault="00F16B01" w:rsidP="00F16B01">
      <w:pPr>
        <w:keepNext/>
        <w:keepLines/>
      </w:pPr>
      <w:r>
        <w:rPr>
          <w:b/>
        </w:rPr>
        <w:t>Discussion and conclusion:</w:t>
      </w:r>
    </w:p>
    <w:p w:rsidR="00F16B01" w:rsidRPr="00FC6E78" w:rsidRDefault="00FC6E78" w:rsidP="00F16B01">
      <w:pPr>
        <w:keepLines/>
      </w:pPr>
      <w:r>
        <w:t xml:space="preserve">Nokia questioned the geographic restriction text. It was clarified that this was from the TR and referred to fixed geographic locations.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70559</w:t>
      </w:r>
      <w:r>
        <w:t>.</w:t>
      </w:r>
    </w:p>
    <w:p w:rsidR="00F16B01" w:rsidRDefault="00F16B01" w:rsidP="00F16B01">
      <w:pPr>
        <w:pStyle w:val="NormTop"/>
      </w:pPr>
      <w:r>
        <w:rPr>
          <w:color w:val="0000FF"/>
        </w:rPr>
        <w:t>TD S2</w:t>
      </w:r>
      <w:r>
        <w:rPr>
          <w:color w:val="0000FF"/>
        </w:rPr>
        <w:noBreakHyphen/>
        <w:t>170262</w:t>
      </w:r>
      <w:r w:rsidRPr="008B06EA">
        <w:t xml:space="preserve"> </w:t>
      </w:r>
      <w:r>
        <w:t>(P-CR) Mobility restriction area per network slice. (Source: Samsung).</w:t>
      </w:r>
      <w:r>
        <w:br/>
      </w:r>
      <w:r w:rsidRPr="008B06EA">
        <w:rPr>
          <w:b/>
        </w:rPr>
        <w:t>Abstract:</w:t>
      </w:r>
      <w:r w:rsidRPr="008B06EA">
        <w:t xml:space="preserve"> </w:t>
      </w:r>
      <w:r>
        <w:t>It is proposed to set mobility restriction area per network slice.</w:t>
      </w:r>
    </w:p>
    <w:p w:rsidR="00F16B01" w:rsidRPr="008B06EA" w:rsidRDefault="00F16B01" w:rsidP="00F16B01">
      <w:pPr>
        <w:keepNext/>
        <w:keepLines/>
      </w:pPr>
      <w:r>
        <w:rPr>
          <w:b/>
        </w:rPr>
        <w:t>Discussion and conclusion:</w:t>
      </w:r>
    </w:p>
    <w:p w:rsidR="00F16B01" w:rsidRPr="00FC6E78" w:rsidRDefault="00FC6E78" w:rsidP="00F16B01">
      <w:pPr>
        <w:keepLines/>
      </w:pPr>
      <w:r>
        <w:t xml:space="preserve">Qualcomm raised concerns with this proposed mobility restriction as there are far-reaching implications on this new concept. </w:t>
      </w:r>
      <w:r w:rsidRPr="00FC6E78">
        <w:rPr>
          <w:noProof/>
        </w:rPr>
        <w:t>MediaTek</w:t>
      </w:r>
      <w:r>
        <w:t xml:space="preserve"> commented that for Rel-15, we should not introduce new functionality unless essential for the system. This was then </w:t>
      </w:r>
      <w:r>
        <w:rPr>
          <w:color w:val="0000FF"/>
        </w:rPr>
        <w:t>noted</w:t>
      </w:r>
      <w:r>
        <w:t>.</w:t>
      </w:r>
    </w:p>
    <w:p w:rsidR="00F16B01" w:rsidRDefault="00F16B01" w:rsidP="00F16B01">
      <w:pPr>
        <w:pStyle w:val="NormTop"/>
      </w:pPr>
      <w:r>
        <w:rPr>
          <w:color w:val="0000FF"/>
        </w:rPr>
        <w:t>TD S2</w:t>
      </w:r>
      <w:r>
        <w:rPr>
          <w:color w:val="0000FF"/>
        </w:rPr>
        <w:noBreakHyphen/>
        <w:t>170335</w:t>
      </w:r>
      <w:r w:rsidRPr="008B06EA">
        <w:t xml:space="preserve"> </w:t>
      </w:r>
      <w:r>
        <w:t>(P-CR) Mobility Restriction Update procedure. (Source: Samsung).</w:t>
      </w:r>
      <w:r>
        <w:br/>
      </w:r>
      <w:r w:rsidRPr="008B06EA">
        <w:rPr>
          <w:b/>
        </w:rPr>
        <w:t>Abstract:</w:t>
      </w:r>
      <w:r w:rsidRPr="008B06EA">
        <w:t xml:space="preserve"> </w:t>
      </w:r>
      <w:r>
        <w:t>Proposed mobility restriction update procedure for UE/RAN.</w:t>
      </w:r>
    </w:p>
    <w:p w:rsidR="00F16B01" w:rsidRPr="008B06EA" w:rsidRDefault="00F16B01" w:rsidP="00F16B01">
      <w:pPr>
        <w:keepNext/>
        <w:keepLines/>
      </w:pPr>
      <w:r>
        <w:rPr>
          <w:b/>
        </w:rPr>
        <w:t>Discussion and conclusion:</w:t>
      </w:r>
    </w:p>
    <w:p w:rsidR="00F16B01" w:rsidRPr="00FC6E78" w:rsidRDefault="00FC6E78" w:rsidP="00F16B01">
      <w:pPr>
        <w:keepLines/>
      </w:pPr>
      <w:r>
        <w:t>LG Electronics suggested the location update procedure can be used to cover this. Ericsson agreed that it would be better to use other general update</w:t>
      </w:r>
      <w:r w:rsidRPr="00FC6E78">
        <w:t xml:space="preserve"> </w:t>
      </w:r>
      <w:r>
        <w:t>procedures to trigger this. This was further discussed off-line</w:t>
      </w:r>
      <w:r w:rsidR="00D14C2D">
        <w:t xml:space="preserve"> and Samsung reported that they would further discuss this and bring an updated proposal to the next meeting. This was then </w:t>
      </w:r>
      <w:r w:rsidR="00D14C2D">
        <w:rPr>
          <w:color w:val="0000FF"/>
        </w:rPr>
        <w:t>noted</w:t>
      </w:r>
      <w:r w:rsidR="00D14C2D">
        <w:t>.</w:t>
      </w:r>
    </w:p>
    <w:p w:rsidR="00F16B01" w:rsidRDefault="00F16B01" w:rsidP="00F16B01">
      <w:pPr>
        <w:pStyle w:val="NormTop"/>
      </w:pPr>
      <w:r>
        <w:rPr>
          <w:color w:val="0000FF"/>
        </w:rPr>
        <w:t>TD S2</w:t>
      </w:r>
      <w:r>
        <w:rPr>
          <w:color w:val="0000FF"/>
        </w:rPr>
        <w:noBreakHyphen/>
        <w:t>170126</w:t>
      </w:r>
      <w:r w:rsidRPr="008B06EA">
        <w:t xml:space="preserve"> </w:t>
      </w:r>
      <w:r>
        <w:t>(P-CR) Registration procedure. (Source: Ericsson).</w:t>
      </w:r>
      <w:r>
        <w:br/>
      </w:r>
      <w:r w:rsidRPr="008B06EA">
        <w:rPr>
          <w:b/>
        </w:rPr>
        <w:t>Abstract:</w:t>
      </w:r>
      <w:r w:rsidRPr="008B06EA">
        <w:t xml:space="preserve"> </w:t>
      </w:r>
      <w:r>
        <w:t>Proposes a registration procedure.</w:t>
      </w:r>
    </w:p>
    <w:p w:rsidR="00F16B01" w:rsidRPr="008B06EA" w:rsidRDefault="00F16B01" w:rsidP="00F16B01">
      <w:pPr>
        <w:keepNext/>
        <w:keepLines/>
      </w:pPr>
      <w:r>
        <w:rPr>
          <w:b/>
        </w:rPr>
        <w:t>Discussion and conclusion:</w:t>
      </w:r>
    </w:p>
    <w:p w:rsidR="00F16B01" w:rsidRPr="004B5D63" w:rsidRDefault="004B5D63" w:rsidP="00F16B01">
      <w:pPr>
        <w:keepLines/>
      </w:pPr>
      <w:r>
        <w:t>There were some comments and clarifications made. Ericsson clarified that the combined registration procedure is left for further study as to whether it is necessary for 5G, given the drawbacks it. there was some discussion on this and clarifications requested. It was decided to use this as a basis for including proposals from other contributions This was further discussed off-line and revised</w:t>
      </w:r>
      <w:r w:rsidR="000D4BD8">
        <w:t xml:space="preserve">, merging </w:t>
      </w:r>
      <w:r w:rsidR="000D4BD8" w:rsidRPr="000D4BD8">
        <w:rPr>
          <w:color w:val="0000FF"/>
        </w:rPr>
        <w:t>TD S2</w:t>
      </w:r>
      <w:r w:rsidR="000D4BD8" w:rsidRPr="000D4BD8">
        <w:rPr>
          <w:color w:val="0000FF"/>
        </w:rPr>
        <w:noBreakHyphen/>
        <w:t>170282</w:t>
      </w:r>
      <w:r w:rsidR="000D4BD8">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70577</w:t>
      </w:r>
      <w:r w:rsidR="00524A11">
        <w:t xml:space="preserve">. There were a number of clarifications requested and this was further discussed off-line and revised in </w:t>
      </w:r>
      <w:r w:rsidR="00524A11" w:rsidRPr="00916E52">
        <w:rPr>
          <w:rFonts w:cs="Arial"/>
          <w:color w:val="0000FF"/>
          <w:szCs w:val="16"/>
          <w:lang w:eastAsia="en-US"/>
        </w:rPr>
        <w:t>TD S2</w:t>
      </w:r>
      <w:r w:rsidR="00524A11" w:rsidRPr="00916E52">
        <w:rPr>
          <w:rFonts w:cs="Arial"/>
          <w:color w:val="0000FF"/>
          <w:szCs w:val="16"/>
          <w:lang w:eastAsia="en-US"/>
        </w:rPr>
        <w:noBreakHyphen/>
        <w:t>1</w:t>
      </w:r>
      <w:r w:rsidR="00524A11">
        <w:rPr>
          <w:rFonts w:cs="Arial"/>
          <w:color w:val="0000FF"/>
          <w:szCs w:val="16"/>
          <w:lang w:eastAsia="en-US"/>
        </w:rPr>
        <w:t>70609</w:t>
      </w:r>
      <w:r w:rsidR="00D14C2D">
        <w:t xml:space="preserve">. There were a number of clarifications requested and this was further discussed off-line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70669</w:t>
      </w:r>
      <w:r w:rsidR="00D14C2D">
        <w:t xml:space="preserve">. </w:t>
      </w:r>
      <w:r w:rsidR="00FB1EC5">
        <w:t xml:space="preserve">This was reviewed and </w:t>
      </w:r>
      <w:r w:rsidR="00FB1EC5">
        <w:rPr>
          <w:color w:val="FF0000"/>
        </w:rPr>
        <w:t>approved</w:t>
      </w:r>
      <w:r w:rsidR="00FB1EC5">
        <w:t>.</w:t>
      </w:r>
    </w:p>
    <w:p w:rsidR="00F16B01" w:rsidRDefault="00F16B01" w:rsidP="00F16B01">
      <w:pPr>
        <w:pStyle w:val="NormTop"/>
      </w:pPr>
      <w:r>
        <w:rPr>
          <w:color w:val="0000FF"/>
        </w:rPr>
        <w:t>TD S2</w:t>
      </w:r>
      <w:r>
        <w:rPr>
          <w:color w:val="0000FF"/>
        </w:rPr>
        <w:noBreakHyphen/>
        <w:t>170184</w:t>
      </w:r>
      <w:r w:rsidRPr="008B06EA">
        <w:t xml:space="preserve"> </w:t>
      </w:r>
      <w:r>
        <w:t>(P-CR) 23.501: modified registration procedure for security. (Source: Qualcomm Incorporated).</w:t>
      </w:r>
      <w:r>
        <w:br/>
      </w:r>
      <w:r w:rsidRPr="008B06EA">
        <w:rPr>
          <w:b/>
        </w:rPr>
        <w:t>Abstract:</w:t>
      </w:r>
      <w:r w:rsidRPr="008B06EA">
        <w:t xml:space="preserve"> </w:t>
      </w:r>
      <w:r>
        <w:t>the document discusses security implications of the registration procedure, discussed also in SA WG2, and proposes a solution to alleviate the privacy concerns regarding sensitive information.</w:t>
      </w:r>
    </w:p>
    <w:p w:rsidR="00F16B01" w:rsidRPr="008B06EA" w:rsidRDefault="00F16B01" w:rsidP="00F16B01">
      <w:pPr>
        <w:keepNext/>
        <w:keepLines/>
      </w:pPr>
      <w:r>
        <w:rPr>
          <w:b/>
        </w:rPr>
        <w:t>Discussion and conclusion:</w:t>
      </w:r>
    </w:p>
    <w:p w:rsidR="00F16B01" w:rsidRDefault="004B5D63" w:rsidP="00F16B01">
      <w:pPr>
        <w:keepLines/>
      </w:pPr>
      <w:r>
        <w:t>There was some discussion on the security aspects and complexity of this proposal. It was agreed that SA WG3 should be asked to determine whether there are valid security concerns and if so, how to mitigate them.</w:t>
      </w:r>
      <w:r w:rsidRPr="004B5D63">
        <w:t xml:space="preserve"> </w:t>
      </w:r>
      <w:r w:rsidR="009830BD">
        <w:t>A</w:t>
      </w:r>
      <w:r>
        <w:t xml:space="preserve"> L</w:t>
      </w:r>
      <w:r w:rsidR="009830BD">
        <w:t xml:space="preserve">iaison </w:t>
      </w:r>
      <w:r>
        <w:t>S</w:t>
      </w:r>
      <w:r w:rsidR="009830BD">
        <w:t>tatement</w:t>
      </w:r>
      <w:r>
        <w:t xml:space="preserve"> to SA WG3 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70578</w:t>
      </w:r>
      <w:r w:rsidRPr="00916E52">
        <w:rPr>
          <w:lang w:eastAsia="en-US"/>
        </w:rPr>
        <w:t xml:space="preserve"> </w:t>
      </w:r>
      <w:r>
        <w:rPr>
          <w:lang w:eastAsia="en-US"/>
        </w:rPr>
        <w:t xml:space="preserve">and this proposal was then </w:t>
      </w:r>
      <w:r w:rsidRPr="004B5D63">
        <w:rPr>
          <w:color w:val="0000FF"/>
          <w:lang w:eastAsia="en-US"/>
        </w:rPr>
        <w:t>noted</w:t>
      </w:r>
      <w:r>
        <w:rPr>
          <w:lang w:eastAsia="en-US"/>
        </w:rPr>
        <w:t>.</w:t>
      </w:r>
    </w:p>
    <w:p w:rsidR="004B5D63" w:rsidRDefault="004B5D63" w:rsidP="004B5D63">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70578</w:t>
      </w:r>
      <w:r w:rsidRPr="00916E52">
        <w:rPr>
          <w:lang w:eastAsia="en-US"/>
        </w:rPr>
        <w:t xml:space="preserve"> </w:t>
      </w:r>
      <w:r>
        <w:rPr>
          <w:lang w:eastAsia="en-US"/>
        </w:rPr>
        <w:t>(LS OUT) [DRAFT] LS on Registration procedure security. To: SA WG3.</w:t>
      </w:r>
    </w:p>
    <w:p w:rsidR="004B5D63" w:rsidRDefault="004B5D63" w:rsidP="004B5D63">
      <w:pPr>
        <w:keepNext/>
        <w:keepLines/>
        <w:rPr>
          <w:b/>
          <w:lang w:eastAsia="en-US"/>
        </w:rPr>
      </w:pPr>
      <w:r w:rsidRPr="004B5D63">
        <w:rPr>
          <w:b/>
          <w:lang w:eastAsia="en-US"/>
        </w:rPr>
        <w:t>Discussion and conclusion:</w:t>
      </w:r>
    </w:p>
    <w:p w:rsidR="004B5D63" w:rsidRPr="006909D7" w:rsidRDefault="009830BD" w:rsidP="004B5D63">
      <w:pPr>
        <w:keepLines/>
      </w:pPr>
      <w:r w:rsidRPr="009830BD">
        <w:t xml:space="preserve">Created in parallel session. </w:t>
      </w:r>
      <w:r w:rsidR="006909D7">
        <w:t xml:space="preserve">Nokia commented that there needs to be a question on the use of the Temporary ID  for the slice with respect to UE confidentiality. Qualcomm considered this an issue for SA WG3 to consider themselves and inform SA WG2 of any issues they identify. This was further discussed off-line and revised in </w:t>
      </w:r>
      <w:r w:rsidR="006909D7" w:rsidRPr="00916E52">
        <w:rPr>
          <w:rFonts w:cs="Arial"/>
          <w:color w:val="0000FF"/>
          <w:szCs w:val="16"/>
          <w:lang w:eastAsia="en-US"/>
        </w:rPr>
        <w:t>TD S2</w:t>
      </w:r>
      <w:r w:rsidR="006909D7" w:rsidRPr="00916E52">
        <w:rPr>
          <w:rFonts w:cs="Arial"/>
          <w:color w:val="0000FF"/>
          <w:szCs w:val="16"/>
          <w:lang w:eastAsia="en-US"/>
        </w:rPr>
        <w:noBreakHyphen/>
        <w:t>1</w:t>
      </w:r>
      <w:r w:rsidR="006909D7">
        <w:rPr>
          <w:rFonts w:cs="Arial"/>
          <w:color w:val="0000FF"/>
          <w:szCs w:val="16"/>
          <w:lang w:eastAsia="en-US"/>
        </w:rPr>
        <w:t>70653</w:t>
      </w:r>
      <w:r w:rsidR="00D14C2D">
        <w:t xml:space="preserve">. Editorial and terminology corrections were identified and this was revised, also to remove 'draft',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70670.</w:t>
      </w:r>
      <w:r w:rsidR="00D14C2D" w:rsidRPr="00916E52">
        <w:rPr>
          <w:lang w:eastAsia="en-US"/>
        </w:rPr>
        <w:t xml:space="preserve"> </w:t>
      </w:r>
      <w:r w:rsidR="00FB1EC5">
        <w:rPr>
          <w:lang w:eastAsia="en-US"/>
        </w:rPr>
        <w:t xml:space="preserve">This was reviewed and revised to remove 'draft' and revision marks in </w:t>
      </w:r>
      <w:r w:rsidR="00FB1EC5" w:rsidRPr="00FB1EC5">
        <w:rPr>
          <w:rFonts w:cs="Arial"/>
          <w:color w:val="0000FF"/>
          <w:szCs w:val="16"/>
          <w:lang w:eastAsia="en-US"/>
        </w:rPr>
        <w:t>TD S2</w:t>
      </w:r>
      <w:r w:rsidR="00FB1EC5" w:rsidRPr="00FB1EC5">
        <w:rPr>
          <w:rFonts w:cs="Arial"/>
          <w:color w:val="0000FF"/>
          <w:szCs w:val="16"/>
          <w:lang w:eastAsia="en-US"/>
        </w:rPr>
        <w:noBreakHyphen/>
        <w:t>17</w:t>
      </w:r>
      <w:r w:rsidR="00FB1EC5">
        <w:rPr>
          <w:rFonts w:cs="Arial"/>
          <w:color w:val="0000FF"/>
          <w:szCs w:val="16"/>
          <w:lang w:eastAsia="en-US"/>
        </w:rPr>
        <w:t>0687</w:t>
      </w:r>
      <w:r w:rsidR="00FB1EC5" w:rsidRPr="00916E52">
        <w:rPr>
          <w:lang w:eastAsia="en-US"/>
        </w:rPr>
        <w:t xml:space="preserve"> </w:t>
      </w:r>
      <w:r w:rsidR="00FB1EC5">
        <w:t xml:space="preserve">which was </w:t>
      </w:r>
      <w:r w:rsidR="00FB1EC5">
        <w:rPr>
          <w:color w:val="FF0000"/>
        </w:rPr>
        <w:t>approved</w:t>
      </w:r>
      <w:r w:rsidR="00FB1EC5">
        <w:t>.</w:t>
      </w:r>
    </w:p>
    <w:p w:rsidR="00F16B01" w:rsidRDefault="00F16B01" w:rsidP="00F16B01">
      <w:pPr>
        <w:pStyle w:val="NormTop"/>
      </w:pPr>
      <w:r>
        <w:rPr>
          <w:color w:val="0000FF"/>
        </w:rPr>
        <w:t>TD S2</w:t>
      </w:r>
      <w:r>
        <w:rPr>
          <w:color w:val="0000FF"/>
        </w:rPr>
        <w:noBreakHyphen/>
        <w:t>170213</w:t>
      </w:r>
      <w:r w:rsidRPr="008B06EA">
        <w:t xml:space="preserve"> </w:t>
      </w:r>
      <w:r>
        <w:t xml:space="preserve">(P-CR) Registration procedure. (Source: Huawei, </w:t>
      </w:r>
      <w:r w:rsidR="00847794" w:rsidRPr="00847794">
        <w:rPr>
          <w:noProof/>
        </w:rPr>
        <w:t>HiSilicon</w:t>
      </w:r>
      <w:r>
        <w:t>, China Mobile).</w:t>
      </w:r>
      <w:r>
        <w:br/>
      </w:r>
      <w:r w:rsidRPr="008B06EA">
        <w:rPr>
          <w:b/>
        </w:rPr>
        <w:t>Abstract:</w:t>
      </w:r>
      <w:r w:rsidRPr="008B06EA">
        <w:t xml:space="preserve"> </w:t>
      </w:r>
      <w:r>
        <w:t>This contribution proposes initial registration procedure with service based interfaces.</w:t>
      </w:r>
    </w:p>
    <w:p w:rsidR="00F16B01" w:rsidRPr="008B06EA" w:rsidRDefault="00F16B01" w:rsidP="00F16B01">
      <w:pPr>
        <w:keepNext/>
        <w:keepLines/>
      </w:pPr>
      <w:r>
        <w:rPr>
          <w:b/>
        </w:rPr>
        <w:t>Discussion and conclusion:</w:t>
      </w:r>
    </w:p>
    <w:p w:rsidR="00F16B01" w:rsidRPr="00487FA2" w:rsidRDefault="00494AC4" w:rsidP="00F16B01">
      <w:pPr>
        <w:keepLines/>
      </w:pPr>
      <w:r>
        <w:t xml:space="preserve">There was some discussion on the security issues related to this and it was suggested that this should be left for further study, but a generic call flow could be developed independently of the security solutions needed. </w:t>
      </w:r>
      <w:r w:rsidR="00487FA2">
        <w:t xml:space="preserve">There were a number of other clarifications needed and this was left for further off-line discussion and revised in </w:t>
      </w:r>
      <w:r w:rsidR="00487FA2" w:rsidRPr="00916E52">
        <w:rPr>
          <w:rFonts w:cs="Arial"/>
          <w:color w:val="0000FF"/>
          <w:szCs w:val="16"/>
          <w:lang w:eastAsia="en-US"/>
        </w:rPr>
        <w:t>TD S2</w:t>
      </w:r>
      <w:r w:rsidR="00487FA2" w:rsidRPr="00916E52">
        <w:rPr>
          <w:rFonts w:cs="Arial"/>
          <w:color w:val="0000FF"/>
          <w:szCs w:val="16"/>
          <w:lang w:eastAsia="en-US"/>
        </w:rPr>
        <w:noBreakHyphen/>
        <w:t>1</w:t>
      </w:r>
      <w:r w:rsidR="00487FA2">
        <w:rPr>
          <w:rFonts w:cs="Arial"/>
          <w:color w:val="0000FF"/>
          <w:szCs w:val="16"/>
          <w:lang w:eastAsia="en-US"/>
        </w:rPr>
        <w:t>70579</w:t>
      </w:r>
      <w:r w:rsidR="00524A11">
        <w:t xml:space="preserve">. </w:t>
      </w:r>
      <w:r w:rsidR="00524A11" w:rsidRPr="00524A11">
        <w:rPr>
          <w:noProof/>
        </w:rPr>
        <w:t>MediaTek</w:t>
      </w:r>
      <w:r w:rsidR="00524A11">
        <w:t xml:space="preserve"> commented that they considered it too early to add this to the draft TS and indicated some procedures which did not work. AT&amp;T replied that technical input should be made rather than only objecting to the proposals. Ericsson proposed adding an Annex to hold topics that are in progress. Huawei disagreed, as this is a work in progress and everything can be changed with technical inputs while the TS is being drafted. </w:t>
      </w:r>
      <w:r w:rsidR="00524A11" w:rsidRPr="00524A11">
        <w:rPr>
          <w:noProof/>
        </w:rPr>
        <w:t>MediaTek</w:t>
      </w:r>
      <w:r w:rsidR="00524A11">
        <w:t xml:space="preserve"> commented that currently every handshake is being defined as a service which is not the correct way to work and procedures need to be defined to determine the services needed. This was further discussed off-line and revised in </w:t>
      </w:r>
      <w:r w:rsidR="00524A11" w:rsidRPr="00916E52">
        <w:rPr>
          <w:rFonts w:cs="Arial"/>
          <w:color w:val="0000FF"/>
          <w:szCs w:val="16"/>
          <w:lang w:eastAsia="en-US"/>
        </w:rPr>
        <w:t>TD S2</w:t>
      </w:r>
      <w:r w:rsidR="00524A11" w:rsidRPr="00916E52">
        <w:rPr>
          <w:rFonts w:cs="Arial"/>
          <w:color w:val="0000FF"/>
          <w:szCs w:val="16"/>
          <w:lang w:eastAsia="en-US"/>
        </w:rPr>
        <w:noBreakHyphen/>
        <w:t>1</w:t>
      </w:r>
      <w:r w:rsidR="00524A11">
        <w:rPr>
          <w:rFonts w:cs="Arial"/>
          <w:color w:val="0000FF"/>
          <w:szCs w:val="16"/>
          <w:lang w:eastAsia="en-US"/>
        </w:rPr>
        <w:t>70610</w:t>
      </w:r>
      <w:r w:rsidR="006909D7">
        <w:t xml:space="preserve">. </w:t>
      </w:r>
      <w:r w:rsidR="00383C46">
        <w:t xml:space="preserve">There were some issues raised and clarifications and editor's notes should be added. The SA WG2 Chairman suggested that related end-to-end procedures are developed in the PCC sessions. This was further discussed off-line and revised in </w:t>
      </w:r>
      <w:r w:rsidR="00383C46" w:rsidRPr="00916E52">
        <w:rPr>
          <w:rFonts w:cs="Arial"/>
          <w:color w:val="0000FF"/>
          <w:szCs w:val="16"/>
          <w:lang w:eastAsia="en-US"/>
        </w:rPr>
        <w:t>TD S2</w:t>
      </w:r>
      <w:r w:rsidR="00383C46" w:rsidRPr="00916E52">
        <w:rPr>
          <w:rFonts w:cs="Arial"/>
          <w:color w:val="0000FF"/>
          <w:szCs w:val="16"/>
          <w:lang w:eastAsia="en-US"/>
        </w:rPr>
        <w:noBreakHyphen/>
        <w:t>1</w:t>
      </w:r>
      <w:r w:rsidR="00383C46">
        <w:rPr>
          <w:rFonts w:cs="Arial"/>
          <w:color w:val="0000FF"/>
          <w:szCs w:val="16"/>
          <w:lang w:eastAsia="en-US"/>
        </w:rPr>
        <w:t>70654</w:t>
      </w:r>
      <w:r w:rsidR="00383C46">
        <w:t xml:space="preserve">. </w:t>
      </w:r>
      <w:r w:rsidR="00D14C2D">
        <w:t xml:space="preserve">Further corrections of the NF services work to be done was needed. </w:t>
      </w:r>
      <w:r w:rsidR="00D14C2D" w:rsidRPr="00D14C2D">
        <w:rPr>
          <w:noProof/>
        </w:rPr>
        <w:t>MediaTek</w:t>
      </w:r>
      <w:r w:rsidR="00D14C2D">
        <w:t xml:space="preserve"> suggested moving this into a new normative Annex. This was left for further off-line discussion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70666</w:t>
      </w:r>
      <w:r w:rsidR="00D14C2D">
        <w:t>.</w:t>
      </w:r>
      <w:r w:rsidR="00FB1EC5">
        <w:t xml:space="preserve"> Some editorial corrections were suggested and this was revised accordingly in </w:t>
      </w:r>
      <w:r w:rsidR="00FB1EC5" w:rsidRPr="00916E52">
        <w:rPr>
          <w:rFonts w:cs="Arial"/>
          <w:color w:val="0000FF"/>
          <w:szCs w:val="16"/>
          <w:lang w:eastAsia="en-US"/>
        </w:rPr>
        <w:t>TD S2</w:t>
      </w:r>
      <w:r w:rsidR="00FB1EC5" w:rsidRPr="00916E52">
        <w:rPr>
          <w:rFonts w:cs="Arial"/>
          <w:color w:val="0000FF"/>
          <w:szCs w:val="16"/>
          <w:lang w:eastAsia="en-US"/>
        </w:rPr>
        <w:noBreakHyphen/>
        <w:t>1</w:t>
      </w:r>
      <w:r w:rsidR="00FB1EC5">
        <w:rPr>
          <w:rFonts w:cs="Arial"/>
          <w:color w:val="0000FF"/>
          <w:szCs w:val="16"/>
          <w:lang w:eastAsia="en-US"/>
        </w:rPr>
        <w:t>70688</w:t>
      </w:r>
      <w:r w:rsidR="00FB1EC5" w:rsidRPr="00916E52">
        <w:rPr>
          <w:lang w:eastAsia="en-US"/>
        </w:rPr>
        <w:t xml:space="preserve"> </w:t>
      </w:r>
      <w:r w:rsidR="00FB1EC5">
        <w:rPr>
          <w:lang w:eastAsia="en-US"/>
        </w:rPr>
        <w:t xml:space="preserve">which was </w:t>
      </w:r>
      <w:r w:rsidR="00FB1EC5" w:rsidRPr="00FB1EC5">
        <w:rPr>
          <w:color w:val="FF0000"/>
          <w:lang w:eastAsia="en-US"/>
        </w:rPr>
        <w:t>approved</w:t>
      </w:r>
      <w:r w:rsidR="00FB1EC5">
        <w:t>.</w:t>
      </w:r>
    </w:p>
    <w:p w:rsidR="00487FA2" w:rsidRDefault="00487FA2" w:rsidP="00487FA2">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70576</w:t>
      </w:r>
      <w:r w:rsidRPr="00916E52">
        <w:rPr>
          <w:lang w:eastAsia="en-US"/>
        </w:rPr>
        <w:t xml:space="preserve"> </w:t>
      </w:r>
      <w:r>
        <w:rPr>
          <w:lang w:eastAsia="en-US"/>
        </w:rPr>
        <w:t>(DISCUSSION) The Way on Represent Service-based procedures. (Source: China Mobile).</w:t>
      </w:r>
      <w:r>
        <w:rPr>
          <w:lang w:eastAsia="en-US"/>
        </w:rPr>
        <w:br/>
      </w:r>
      <w:r w:rsidRPr="004B5D63">
        <w:rPr>
          <w:b/>
        </w:rPr>
        <w:t>Abstract:</w:t>
      </w:r>
      <w:r>
        <w:t xml:space="preserve"> This contribution proposes the way to represent service-based procedures in TS 23.502.</w:t>
      </w:r>
    </w:p>
    <w:p w:rsidR="00487FA2" w:rsidRDefault="00487FA2" w:rsidP="00487FA2">
      <w:pPr>
        <w:keepNext/>
        <w:keepLines/>
        <w:rPr>
          <w:b/>
        </w:rPr>
      </w:pPr>
      <w:r w:rsidRPr="004B5D63">
        <w:rPr>
          <w:b/>
        </w:rPr>
        <w:t>Discussion and conclusion:</w:t>
      </w:r>
    </w:p>
    <w:p w:rsidR="00487FA2" w:rsidRPr="004B5D63" w:rsidRDefault="00487FA2" w:rsidP="00487FA2">
      <w:pPr>
        <w:keepLines/>
      </w:pPr>
      <w:r w:rsidRPr="004B5D63">
        <w:t>Created at meeting.</w:t>
      </w:r>
      <w:r>
        <w:t xml:space="preserve"> </w:t>
      </w:r>
      <w:r w:rsidR="00DA65E8">
        <w:t xml:space="preserve">There was some discussion and further options need to be included. This should be considered off-line and the proposal was </w:t>
      </w:r>
      <w:r w:rsidR="00DA65E8">
        <w:rPr>
          <w:color w:val="0000FF"/>
        </w:rPr>
        <w:t>noted</w:t>
      </w:r>
      <w:r w:rsidR="00DA65E8">
        <w:t>.</w:t>
      </w:r>
    </w:p>
    <w:p w:rsidR="00F16B01" w:rsidRDefault="00F16B01" w:rsidP="00F16B01">
      <w:pPr>
        <w:pStyle w:val="NormTop"/>
      </w:pPr>
      <w:r>
        <w:rPr>
          <w:color w:val="0000FF"/>
        </w:rPr>
        <w:t>TD S2</w:t>
      </w:r>
      <w:r>
        <w:rPr>
          <w:color w:val="0000FF"/>
        </w:rPr>
        <w:noBreakHyphen/>
        <w:t>170306</w:t>
      </w:r>
      <w:r w:rsidRPr="008B06EA">
        <w:t xml:space="preserve"> </w:t>
      </w:r>
      <w:r>
        <w:t xml:space="preserve">(P-CR) TAU-Based Registration procedure. (Source: Huawei, </w:t>
      </w:r>
      <w:r w:rsidR="00847794" w:rsidRPr="00847794">
        <w:rPr>
          <w:noProof/>
        </w:rPr>
        <w:t>HiSilicon</w:t>
      </w:r>
      <w:r>
        <w:t>).</w:t>
      </w:r>
      <w:r>
        <w:br/>
      </w:r>
      <w:r w:rsidRPr="008B06EA">
        <w:rPr>
          <w:b/>
        </w:rPr>
        <w:t>Abstract:</w:t>
      </w:r>
      <w:r w:rsidRPr="008B06EA">
        <w:t xml:space="preserve"> </w:t>
      </w:r>
      <w:r>
        <w:t>This paper aims to give a TAU-based registration procedure after UE's initial attach procedure, which is due to NG UE changes to a new Tracking area (TA) in idle mode or when the NG UE performs a periodic update, which is after initial attach.</w:t>
      </w:r>
    </w:p>
    <w:p w:rsidR="00F16B01" w:rsidRPr="008B06EA" w:rsidRDefault="00F16B01" w:rsidP="00F16B01">
      <w:pPr>
        <w:keepNext/>
        <w:keepLines/>
      </w:pPr>
      <w:r>
        <w:rPr>
          <w:b/>
        </w:rPr>
        <w:t>Discussion and conclusion:</w:t>
      </w:r>
    </w:p>
    <w:p w:rsidR="00F16B01" w:rsidRDefault="007B594C" w:rsidP="00F16B01">
      <w:pPr>
        <w:keepLines/>
      </w:pPr>
      <w:r w:rsidRPr="007B594C">
        <w:rPr>
          <w:color w:val="0000FF"/>
        </w:rPr>
        <w:t>Not Handled</w:t>
      </w:r>
      <w:r w:rsidRPr="007B594C">
        <w:t>.</w:t>
      </w:r>
    </w:p>
    <w:p w:rsidR="00A02E2A" w:rsidRDefault="00A02E2A" w:rsidP="00A02E2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70459</w:t>
      </w:r>
      <w:r w:rsidRPr="00916E52">
        <w:rPr>
          <w:lang w:eastAsia="en-US"/>
        </w:rPr>
        <w:t xml:space="preserve"> </w:t>
      </w:r>
      <w:r>
        <w:rPr>
          <w:lang w:eastAsia="en-US"/>
        </w:rPr>
        <w:t>(P-CR) Architecture principles for Change of AMF. (Source: Editor (Ericsson)).</w:t>
      </w:r>
      <w:r>
        <w:rPr>
          <w:lang w:eastAsia="en-US"/>
        </w:rPr>
        <w:br/>
      </w:r>
      <w:r w:rsidRPr="00A02E2A">
        <w:rPr>
          <w:b/>
        </w:rPr>
        <w:t>Abstract:</w:t>
      </w:r>
      <w:r w:rsidRPr="00A02E2A">
        <w:t xml:space="preserve"> -</w:t>
      </w:r>
      <w:r>
        <w:t>.</w:t>
      </w:r>
    </w:p>
    <w:p w:rsidR="00A02E2A" w:rsidRPr="00A02E2A" w:rsidRDefault="00A02E2A" w:rsidP="00A02E2A">
      <w:pPr>
        <w:keepNext/>
        <w:keepLines/>
        <w:pBdr>
          <w:top w:val="single" w:sz="4" w:space="1" w:color="auto"/>
        </w:pBdr>
        <w:rPr>
          <w:i/>
        </w:rPr>
      </w:pPr>
      <w:r w:rsidRPr="00A02E2A">
        <w:rPr>
          <w:i/>
        </w:rPr>
        <w:t xml:space="preserve">Drafting comment: Will consider </w:t>
      </w:r>
      <w:r w:rsidRPr="00A02E2A">
        <w:rPr>
          <w:i/>
          <w:color w:val="0000FF"/>
        </w:rPr>
        <w:t>TD S2</w:t>
      </w:r>
      <w:r w:rsidRPr="00A02E2A">
        <w:rPr>
          <w:i/>
          <w:color w:val="0000FF"/>
        </w:rPr>
        <w:noBreakHyphen/>
        <w:t>170142</w:t>
      </w:r>
      <w:r w:rsidRPr="00A02E2A">
        <w:rPr>
          <w:i/>
        </w:rPr>
        <w:t xml:space="preserve"> as basis.</w:t>
      </w:r>
    </w:p>
    <w:p w:rsidR="00A02E2A" w:rsidRDefault="00A02E2A" w:rsidP="00A02E2A">
      <w:pPr>
        <w:keepNext/>
        <w:keepLines/>
        <w:rPr>
          <w:b/>
        </w:rPr>
      </w:pPr>
      <w:r w:rsidRPr="00A02E2A">
        <w:rPr>
          <w:b/>
        </w:rPr>
        <w:t>Discussion and conclusion:</w:t>
      </w:r>
    </w:p>
    <w:p w:rsidR="00A02E2A" w:rsidRPr="00383C46" w:rsidRDefault="00383C46" w:rsidP="00A02E2A">
      <w:pPr>
        <w:keepLines/>
      </w:pPr>
      <w:r>
        <w:t xml:space="preserve">This was </w:t>
      </w:r>
      <w:r w:rsidRPr="00383C46">
        <w:rPr>
          <w:color w:val="FF0000"/>
        </w:rPr>
        <w:t>withdrawn</w:t>
      </w:r>
      <w:r>
        <w:t xml:space="preserve"> (not provided).</w:t>
      </w:r>
    </w:p>
    <w:p w:rsidR="00A02E2A" w:rsidRDefault="00A02E2A" w:rsidP="00A02E2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70460</w:t>
      </w:r>
      <w:r w:rsidRPr="00916E52">
        <w:rPr>
          <w:lang w:eastAsia="en-US"/>
        </w:rPr>
        <w:t xml:space="preserve"> </w:t>
      </w:r>
      <w:r>
        <w:rPr>
          <w:lang w:eastAsia="en-US"/>
        </w:rPr>
        <w:t>(P-CR) Architecture principles for avoiding Stickiness for NG2. (Source: Editor (Qualcomm Incorporated)).</w:t>
      </w:r>
      <w:r>
        <w:rPr>
          <w:lang w:eastAsia="en-US"/>
        </w:rPr>
        <w:br/>
      </w:r>
      <w:r w:rsidRPr="00A02E2A">
        <w:rPr>
          <w:b/>
        </w:rPr>
        <w:t>Abstract:</w:t>
      </w:r>
      <w:r w:rsidRPr="00A02E2A">
        <w:t xml:space="preserve"> </w:t>
      </w:r>
      <w:r w:rsidR="00383C46">
        <w:t>It is proposed to define a 5GGUTI</w:t>
      </w:r>
      <w:r>
        <w:t>.</w:t>
      </w:r>
    </w:p>
    <w:p w:rsidR="00A02E2A" w:rsidRPr="00A02E2A" w:rsidRDefault="00A02E2A" w:rsidP="00A02E2A">
      <w:pPr>
        <w:keepNext/>
        <w:keepLines/>
        <w:pBdr>
          <w:top w:val="single" w:sz="4" w:space="1" w:color="auto"/>
        </w:pBdr>
        <w:rPr>
          <w:i/>
        </w:rPr>
      </w:pPr>
      <w:r w:rsidRPr="00A02E2A">
        <w:rPr>
          <w:i/>
        </w:rPr>
        <w:t xml:space="preserve">Drafting comment: </w:t>
      </w:r>
      <w:r>
        <w:rPr>
          <w:i/>
        </w:rPr>
        <w:t>Will consider high level principles on - structuring of temp ID, initial/subsequent selection of AMF, AMF retrieval of context, ...</w:t>
      </w:r>
    </w:p>
    <w:p w:rsidR="00A02E2A" w:rsidRDefault="00A02E2A" w:rsidP="00A02E2A">
      <w:pPr>
        <w:keepNext/>
        <w:keepLines/>
        <w:rPr>
          <w:b/>
        </w:rPr>
      </w:pPr>
      <w:r w:rsidRPr="00A02E2A">
        <w:rPr>
          <w:b/>
        </w:rPr>
        <w:t>Discussion and conclusion:</w:t>
      </w:r>
    </w:p>
    <w:p w:rsidR="00A02E2A" w:rsidRPr="00A02E2A" w:rsidRDefault="00A02E2A" w:rsidP="00A02E2A">
      <w:pPr>
        <w:keepLines/>
      </w:pPr>
      <w:r>
        <w:t>Created in drafting session.</w:t>
      </w:r>
      <w:r w:rsidR="00383C46">
        <w:t xml:space="preserve"> Qualcomm commented that the stickiness issue needs to be discussed before concluding on this. Intel commented that this proposal did not fulfil the intended content of this document, </w:t>
      </w:r>
      <w:r w:rsidR="00383C46" w:rsidRPr="00383C46">
        <w:t>initial/subsequent selection of AMF, AMF retrieval of context</w:t>
      </w:r>
      <w:r w:rsidR="00383C46">
        <w:t xml:space="preserve">. This was then </w:t>
      </w:r>
      <w:r w:rsidR="00383C46" w:rsidRPr="00383C46">
        <w:rPr>
          <w:color w:val="FF0000"/>
        </w:rPr>
        <w:t>postponed</w:t>
      </w:r>
      <w:r w:rsidR="00383C46">
        <w:t>.</w:t>
      </w:r>
    </w:p>
    <w:p w:rsidR="00F16B01" w:rsidRDefault="00F16B01" w:rsidP="00F16B01">
      <w:pPr>
        <w:pStyle w:val="NormTop"/>
      </w:pPr>
      <w:r>
        <w:rPr>
          <w:color w:val="0000FF"/>
        </w:rPr>
        <w:lastRenderedPageBreak/>
        <w:t>TD S2</w:t>
      </w:r>
      <w:r>
        <w:rPr>
          <w:color w:val="0000FF"/>
        </w:rPr>
        <w:noBreakHyphen/>
        <w:t>170142</w:t>
      </w:r>
      <w:r w:rsidRPr="008B06EA">
        <w:t xml:space="preserve"> </w:t>
      </w:r>
      <w:r>
        <w:t>(P-CR) Architecture principles for Change of AMF. (Source: Ericsson).</w:t>
      </w:r>
      <w:r>
        <w:br/>
      </w:r>
      <w:r w:rsidRPr="008B06EA">
        <w:rPr>
          <w:b/>
        </w:rPr>
        <w:t>Abstract:</w:t>
      </w:r>
      <w:r w:rsidRPr="008B06EA">
        <w:t xml:space="preserve"> </w:t>
      </w:r>
      <w:r>
        <w:t>Proposes a solution to change the AMF instance serving a UE without activating the UE (i.e. meet the agreements in KI#19).</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170191</w:t>
      </w:r>
      <w:r w:rsidRPr="008B06EA">
        <w:t xml:space="preserve"> </w:t>
      </w:r>
      <w:r>
        <w:t>(DISCUSSION) Solution for stickiness removal. (Source: Nokia).</w:t>
      </w:r>
      <w:r>
        <w:br/>
      </w:r>
      <w:r w:rsidRPr="008B06EA">
        <w:rPr>
          <w:b/>
        </w:rPr>
        <w:t>Abstract:</w:t>
      </w:r>
      <w:r w:rsidRPr="008B06EA">
        <w:t xml:space="preserve"> </w:t>
      </w:r>
      <w:r>
        <w:t>Proposes a solution to introduce support for AMF (N2/N11) stickiness removal.</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170259</w:t>
      </w:r>
      <w:r w:rsidRPr="008B06EA">
        <w:t xml:space="preserve"> </w:t>
      </w:r>
      <w:r>
        <w:t>(P-CR) AMF selection to solve the UE stickiness problem. (Source: Samsung, SK Telecom).</w:t>
      </w:r>
      <w:r>
        <w:br/>
      </w:r>
      <w:r w:rsidRPr="008B06EA">
        <w:rPr>
          <w:b/>
        </w:rPr>
        <w:t>Abstract:</w:t>
      </w:r>
      <w:r w:rsidRPr="008B06EA">
        <w:t xml:space="preserve"> </w:t>
      </w:r>
      <w:r>
        <w:t>This contribution proposes how RAN selects an appropriate AMF for NG2 interface without UE stickiness problem.</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170330</w:t>
      </w:r>
      <w:r w:rsidRPr="008B06EA">
        <w:t xml:space="preserve"> </w:t>
      </w:r>
      <w:r>
        <w:t>(P-CR) Stateless AMF. (Source: Samsung).</w:t>
      </w:r>
      <w:r>
        <w:br/>
      </w:r>
      <w:r w:rsidRPr="008B06EA">
        <w:rPr>
          <w:b/>
        </w:rPr>
        <w:t>Abstract:</w:t>
      </w:r>
      <w:r w:rsidRPr="008B06EA">
        <w:t xml:space="preserve"> </w:t>
      </w:r>
      <w:r>
        <w:t>This paper discusses the stateless AMF and proposes a new subsection to describe a stateless AMF in the TS 23.501.</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170304</w:t>
      </w:r>
      <w:r w:rsidRPr="008B06EA">
        <w:t xml:space="preserve"> </w:t>
      </w:r>
      <w:r>
        <w:t>(P-CR) 23.502: Persistence control of UE-specific RAN-CN association on NG2 (N2). (Source: Intel).</w:t>
      </w:r>
      <w:r>
        <w:br/>
      </w:r>
      <w:r w:rsidRPr="008B06EA">
        <w:rPr>
          <w:b/>
        </w:rPr>
        <w:t>Abstract:</w:t>
      </w:r>
      <w:r w:rsidRPr="008B06EA">
        <w:t xml:space="preserve"> </w:t>
      </w:r>
      <w:r>
        <w:t>discusses a solution for control of the persistence (or 'stickiness') of UE-specific RAN-CN association on NG2 (N2).</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170363</w:t>
      </w:r>
      <w:r w:rsidRPr="008B06EA">
        <w:t xml:space="preserve"> </w:t>
      </w:r>
      <w:r>
        <w:t>(DISCUSSION) Considerations on change of AMF. (Source: Cisco Systems, Inc).</w:t>
      </w:r>
      <w:r>
        <w:br/>
      </w:r>
      <w:r w:rsidRPr="008B06EA">
        <w:rPr>
          <w:b/>
        </w:rPr>
        <w:t>Abstract:</w:t>
      </w:r>
      <w:r w:rsidRPr="008B06EA">
        <w:t xml:space="preserve"> </w:t>
      </w:r>
      <w:r>
        <w:t>Proposed assumption: Mechanisms to avoid issues caused by the persistence ('stickiness') of UE-specific associations on NG2 (and NG11) should efficiently support scenarios where either a single AMF or multiple AMFs serve a given area.'.</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170251</w:t>
      </w:r>
      <w:r w:rsidRPr="008B06EA">
        <w:t xml:space="preserve"> </w:t>
      </w:r>
      <w:r w:rsidR="00A10608">
        <w:t>(P-CR) H</w:t>
      </w:r>
      <w:r>
        <w:t>igh</w:t>
      </w:r>
      <w:r w:rsidR="00A10608">
        <w:t xml:space="preserve"> </w:t>
      </w:r>
      <w:r>
        <w:t>level description of mobility pattern. (Source: Samsung).</w:t>
      </w:r>
      <w:r>
        <w:br/>
      </w:r>
      <w:r w:rsidRPr="008B06EA">
        <w:rPr>
          <w:b/>
        </w:rPr>
        <w:t>Abstract:</w:t>
      </w:r>
      <w:r w:rsidRPr="008B06EA">
        <w:t xml:space="preserve"> </w:t>
      </w:r>
      <w:r>
        <w:t xml:space="preserve">Provide mobility pattern </w:t>
      </w:r>
      <w:r w:rsidRPr="00A10608">
        <w:rPr>
          <w:noProof/>
        </w:rPr>
        <w:t>subclause</w:t>
      </w:r>
      <w:r>
        <w:t xml:space="preserve"> for 5.2 Connection and Mobility management.</w:t>
      </w:r>
    </w:p>
    <w:p w:rsidR="00F16B01" w:rsidRPr="008B06EA" w:rsidRDefault="00F16B01" w:rsidP="00F16B01">
      <w:pPr>
        <w:keepNext/>
        <w:keepLines/>
      </w:pPr>
      <w:r>
        <w:rPr>
          <w:b/>
        </w:rPr>
        <w:t>Discussion and conclusion:</w:t>
      </w:r>
    </w:p>
    <w:p w:rsidR="00F16B01" w:rsidRPr="000D4BD8" w:rsidRDefault="000D4BD8" w:rsidP="00F16B01">
      <w:pPr>
        <w:keepLines/>
      </w:pPr>
      <w:r>
        <w:t xml:space="preserve">There were some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70604</w:t>
      </w:r>
      <w:r w:rsidR="00D14C2D">
        <w:t xml:space="preserve">. Further issues were raised and this was left for off-line discussion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70667</w:t>
      </w:r>
      <w:r w:rsidR="00D14C2D">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170255</w:t>
      </w:r>
      <w:r w:rsidRPr="008B06EA">
        <w:t xml:space="preserve"> </w:t>
      </w:r>
      <w:r>
        <w:t>(P-CR) which NF takes responsible for mobility pattern. (Source: Samsung).</w:t>
      </w:r>
      <w:r>
        <w:br/>
      </w:r>
      <w:r w:rsidRPr="008B06EA">
        <w:rPr>
          <w:b/>
        </w:rPr>
        <w:t>Abstract:</w:t>
      </w:r>
      <w:r w:rsidRPr="008B06EA">
        <w:t xml:space="preserve"> </w:t>
      </w:r>
      <w:r>
        <w:t>Proposal for agreement on mobility pattern is managed by AMF.</w:t>
      </w:r>
    </w:p>
    <w:p w:rsidR="00F16B01" w:rsidRPr="008B06EA" w:rsidRDefault="00F16B01" w:rsidP="00F16B01">
      <w:pPr>
        <w:keepNext/>
        <w:keepLines/>
      </w:pPr>
      <w:r>
        <w:rPr>
          <w:b/>
        </w:rPr>
        <w:t>Discussion and conclusion:</w:t>
      </w:r>
    </w:p>
    <w:p w:rsidR="000D4BD8" w:rsidRPr="000D4BD8" w:rsidRDefault="000D4BD8" w:rsidP="000D4BD8">
      <w:pPr>
        <w:keepLines/>
      </w:pPr>
      <w:r>
        <w:t xml:space="preserve">There were a number of issues raised and this needed further consideration before including it in the draft TS. This was then </w:t>
      </w:r>
      <w:r>
        <w:rPr>
          <w:color w:val="0000FF"/>
        </w:rPr>
        <w:t>noted</w:t>
      </w:r>
      <w:r>
        <w:t>.</w:t>
      </w:r>
    </w:p>
    <w:p w:rsidR="000D4BD8" w:rsidRDefault="000D4BD8" w:rsidP="000D4BD8">
      <w:pPr>
        <w:pStyle w:val="NormTop"/>
      </w:pPr>
      <w:r>
        <w:rPr>
          <w:color w:val="0000FF"/>
        </w:rPr>
        <w:t>TD S2</w:t>
      </w:r>
      <w:r>
        <w:rPr>
          <w:color w:val="0000FF"/>
        </w:rPr>
        <w:noBreakHyphen/>
        <w:t>170290</w:t>
      </w:r>
      <w:r w:rsidRPr="008B06EA">
        <w:t xml:space="preserve"> </w:t>
      </w:r>
      <w:r>
        <w:t>(P-CR) Temporary Identity Reallocation procedure. (Source: CATT).</w:t>
      </w:r>
      <w:r>
        <w:br/>
      </w:r>
      <w:r w:rsidRPr="008B06EA">
        <w:rPr>
          <w:b/>
        </w:rPr>
        <w:t>Abstract:</w:t>
      </w:r>
      <w:r w:rsidRPr="008B06EA">
        <w:t xml:space="preserve"> </w:t>
      </w:r>
      <w:r>
        <w:t>This contribution proposes normative text for Temporary Identity Reallocation procedure in clause 4.1.3 of TS 23.502.</w:t>
      </w:r>
    </w:p>
    <w:p w:rsidR="000D4BD8" w:rsidRPr="008B06EA" w:rsidRDefault="000D4BD8" w:rsidP="000D4BD8">
      <w:pPr>
        <w:keepNext/>
        <w:keepLines/>
      </w:pPr>
      <w:r>
        <w:rPr>
          <w:b/>
        </w:rPr>
        <w:t>Discussion and conclusion:</w:t>
      </w:r>
    </w:p>
    <w:p w:rsidR="000D4BD8" w:rsidRPr="000D4BD8" w:rsidRDefault="000D4BD8" w:rsidP="000D4BD8">
      <w:pPr>
        <w:keepLines/>
      </w:pPr>
      <w:r>
        <w:t xml:space="preserve">Cisco commented that there was more information and understanding on the use of Temporary IDs and stickiness before documenting this in the draft TS. This was then </w:t>
      </w:r>
      <w:r>
        <w:rPr>
          <w:color w:val="0000FF"/>
        </w:rPr>
        <w:t>noted</w:t>
      </w:r>
      <w:r>
        <w:t>.</w:t>
      </w:r>
    </w:p>
    <w:p w:rsidR="000D4BD8" w:rsidRDefault="000D4BD8" w:rsidP="000D4BD8">
      <w:pPr>
        <w:pStyle w:val="NormTop"/>
      </w:pPr>
      <w:r>
        <w:rPr>
          <w:color w:val="0000FF"/>
        </w:rPr>
        <w:lastRenderedPageBreak/>
        <w:t>TD S2</w:t>
      </w:r>
      <w:r>
        <w:rPr>
          <w:color w:val="0000FF"/>
        </w:rPr>
        <w:noBreakHyphen/>
        <w:t>170291</w:t>
      </w:r>
      <w:r w:rsidRPr="008B06EA">
        <w:t xml:space="preserve"> </w:t>
      </w:r>
      <w:r>
        <w:t>(P-CR) UDM User Profile management procedures. (Source: CATT).</w:t>
      </w:r>
      <w:r>
        <w:br/>
      </w:r>
      <w:r w:rsidRPr="008B06EA">
        <w:rPr>
          <w:b/>
        </w:rPr>
        <w:t>Abstract:</w:t>
      </w:r>
      <w:r w:rsidRPr="008B06EA">
        <w:t xml:space="preserve"> </w:t>
      </w:r>
      <w:r>
        <w:t>This contribution proposes normative text for UDM User Profile management procedures in clause 4.4 of TS 23.502.</w:t>
      </w:r>
    </w:p>
    <w:p w:rsidR="000D4BD8" w:rsidRPr="008B06EA" w:rsidRDefault="000D4BD8" w:rsidP="000D4BD8">
      <w:pPr>
        <w:keepNext/>
        <w:keepLines/>
      </w:pPr>
      <w:r>
        <w:rPr>
          <w:b/>
        </w:rPr>
        <w:t>Discussion and conclusion:</w:t>
      </w:r>
    </w:p>
    <w:p w:rsidR="000D4BD8" w:rsidRPr="000D4BD8" w:rsidRDefault="000D4BD8" w:rsidP="000D4BD8">
      <w:pPr>
        <w:keepLines/>
      </w:pPr>
      <w:r>
        <w:t xml:space="preserve">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70605</w:t>
      </w:r>
      <w:r w:rsidR="00383C46">
        <w:t xml:space="preserve">. </w:t>
      </w:r>
      <w:r w:rsidR="00383C46" w:rsidRPr="00383C46">
        <w:rPr>
          <w:noProof/>
        </w:rPr>
        <w:t>MediaTek</w:t>
      </w:r>
      <w:r w:rsidR="00383C46">
        <w:t xml:space="preserve"> commented that the terminology is inconsistent. Ericsson commented that the data flow in figure 5.2.x.a is in the wrong direction. Nokia asked for correction and clarification of 4.4.2, 4.4.3 and 4.4.4. Vodafone asked why the SMF would do a purge. It was suggested to use 'delete' instead of 'purge'. This was left for further off-line discussion and was revised in </w:t>
      </w:r>
      <w:r w:rsidR="00383C46" w:rsidRPr="00916E52">
        <w:rPr>
          <w:rFonts w:cs="Arial"/>
          <w:color w:val="0000FF"/>
          <w:szCs w:val="16"/>
          <w:lang w:eastAsia="en-US"/>
        </w:rPr>
        <w:t>TD S2</w:t>
      </w:r>
      <w:r w:rsidR="00383C46" w:rsidRPr="00916E52">
        <w:rPr>
          <w:rFonts w:cs="Arial"/>
          <w:color w:val="0000FF"/>
          <w:szCs w:val="16"/>
          <w:lang w:eastAsia="en-US"/>
        </w:rPr>
        <w:noBreakHyphen/>
        <w:t>1</w:t>
      </w:r>
      <w:r w:rsidR="00383C46">
        <w:rPr>
          <w:rFonts w:cs="Arial"/>
          <w:color w:val="0000FF"/>
          <w:szCs w:val="16"/>
          <w:lang w:eastAsia="en-US"/>
        </w:rPr>
        <w:t>70655</w:t>
      </w:r>
      <w:r w:rsidR="00383C46">
        <w:t xml:space="preserve">. </w:t>
      </w:r>
      <w:r w:rsidR="00FB1EC5">
        <w:t xml:space="preserve">Some clarifications were suggested and this was left for off-line discussion and revised in </w:t>
      </w:r>
      <w:r w:rsidR="00FB1EC5" w:rsidRPr="00916E52">
        <w:rPr>
          <w:rFonts w:cs="Arial"/>
          <w:color w:val="0000FF"/>
          <w:szCs w:val="16"/>
          <w:lang w:eastAsia="en-US"/>
        </w:rPr>
        <w:t>TD S2</w:t>
      </w:r>
      <w:r w:rsidR="00FB1EC5" w:rsidRPr="00916E52">
        <w:rPr>
          <w:rFonts w:cs="Arial"/>
          <w:color w:val="0000FF"/>
          <w:szCs w:val="16"/>
          <w:lang w:eastAsia="en-US"/>
        </w:rPr>
        <w:noBreakHyphen/>
        <w:t>1</w:t>
      </w:r>
      <w:r w:rsidR="00FB1EC5">
        <w:rPr>
          <w:rFonts w:cs="Arial"/>
          <w:color w:val="0000FF"/>
          <w:szCs w:val="16"/>
          <w:lang w:eastAsia="en-US"/>
        </w:rPr>
        <w:t>70689</w:t>
      </w:r>
      <w:r w:rsidR="00FB1EC5">
        <w:t>.</w:t>
      </w:r>
      <w:r w:rsidR="00FB1EC5" w:rsidRPr="00916E52">
        <w:rPr>
          <w:lang w:eastAsia="en-US"/>
        </w:rPr>
        <w:t xml:space="preserve"> </w:t>
      </w:r>
      <w:r w:rsidR="00EF4DD2">
        <w:rPr>
          <w:lang w:eastAsia="en-US"/>
        </w:rPr>
        <w:t xml:space="preserve">The sources should be confirmed. Other corrections were needed and this was revised off-line in </w:t>
      </w:r>
      <w:r w:rsidR="00EF4DD2" w:rsidRPr="00EF4DD2">
        <w:rPr>
          <w:rFonts w:cs="Arial"/>
          <w:color w:val="0000FF"/>
          <w:szCs w:val="16"/>
          <w:lang w:eastAsia="en-US"/>
        </w:rPr>
        <w:t>TD S2</w:t>
      </w:r>
      <w:r w:rsidR="00EF4DD2" w:rsidRPr="00EF4DD2">
        <w:rPr>
          <w:rFonts w:cs="Arial"/>
          <w:color w:val="0000FF"/>
          <w:szCs w:val="16"/>
          <w:lang w:eastAsia="en-US"/>
        </w:rPr>
        <w:noBreakHyphen/>
        <w:t>17</w:t>
      </w:r>
      <w:r w:rsidR="00EF4DD2">
        <w:rPr>
          <w:rFonts w:cs="Arial"/>
          <w:color w:val="0000FF"/>
          <w:szCs w:val="16"/>
          <w:lang w:eastAsia="en-US"/>
        </w:rPr>
        <w:t>0697</w:t>
      </w:r>
      <w:r w:rsidR="00EF4DD2">
        <w:rPr>
          <w:lang w:eastAsia="en-US"/>
        </w:rPr>
        <w:t xml:space="preserve">. </w:t>
      </w:r>
      <w:r w:rsidR="00596637">
        <w:rPr>
          <w:lang w:eastAsia="en-US"/>
        </w:rPr>
        <w:t xml:space="preserve">This was reviewed and </w:t>
      </w:r>
      <w:r w:rsidR="00596637" w:rsidRPr="00596637">
        <w:rPr>
          <w:color w:val="FF0000"/>
          <w:lang w:eastAsia="en-US"/>
        </w:rPr>
        <w:t>approved</w:t>
      </w:r>
      <w:r w:rsidR="00596637">
        <w:rPr>
          <w:lang w:eastAsia="en-US"/>
        </w:rPr>
        <w:t>.</w:t>
      </w:r>
    </w:p>
    <w:p w:rsidR="00F16B01" w:rsidRDefault="00F16B01" w:rsidP="00F16B01">
      <w:pPr>
        <w:pStyle w:val="NormTop"/>
      </w:pPr>
      <w:r>
        <w:rPr>
          <w:color w:val="0000FF"/>
        </w:rPr>
        <w:t>TD S2</w:t>
      </w:r>
      <w:r>
        <w:rPr>
          <w:color w:val="0000FF"/>
        </w:rPr>
        <w:noBreakHyphen/>
        <w:t>170308</w:t>
      </w:r>
      <w:r w:rsidRPr="008B06EA">
        <w:t xml:space="preserve"> </w:t>
      </w:r>
      <w:r>
        <w:t xml:space="preserve">(P-CR) Subscriber Data management between AMF and UDM. (Source: Huawei, </w:t>
      </w:r>
      <w:r w:rsidR="00847794" w:rsidRPr="00847794">
        <w:rPr>
          <w:noProof/>
        </w:rPr>
        <w:t>HiSilicon</w:t>
      </w:r>
      <w:r>
        <w:t>).</w:t>
      </w:r>
      <w:r>
        <w:br/>
      </w:r>
      <w:r w:rsidRPr="008B06EA">
        <w:rPr>
          <w:b/>
        </w:rPr>
        <w:t>Abstract:</w:t>
      </w:r>
      <w:r w:rsidRPr="008B06EA">
        <w:t xml:space="preserve"> </w:t>
      </w:r>
      <w:r>
        <w:t>This contribution gives a description of subscriber data management between AMF and UDM, including how to insert subscriber data to AMF and how to purge of subscriber data from AMF.</w:t>
      </w:r>
    </w:p>
    <w:p w:rsidR="00F16B01" w:rsidRPr="008B06EA" w:rsidRDefault="00F16B01" w:rsidP="00F16B01">
      <w:pPr>
        <w:keepNext/>
        <w:keepLines/>
      </w:pPr>
      <w:r>
        <w:rPr>
          <w:b/>
        </w:rPr>
        <w:t>Discussion and conclusion:</w:t>
      </w:r>
    </w:p>
    <w:p w:rsidR="00F16B01" w:rsidRPr="000D4BD8" w:rsidRDefault="000D4BD8" w:rsidP="00F16B01">
      <w:pPr>
        <w:keepLines/>
      </w:pPr>
      <w:r>
        <w:t xml:space="preserve">This was left for off-line discussion for merging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70605</w:t>
      </w:r>
      <w:r w:rsidRPr="00916E52">
        <w:rPr>
          <w:lang w:eastAsia="en-US"/>
        </w:rPr>
        <w:t xml:space="preserve"> </w:t>
      </w:r>
      <w:r>
        <w:rPr>
          <w:lang w:eastAsia="en-US"/>
        </w:rPr>
        <w:t xml:space="preserve">or </w:t>
      </w:r>
      <w:r w:rsidRPr="000D4BD8">
        <w:rPr>
          <w:rFonts w:cs="Arial"/>
          <w:color w:val="0000FF"/>
          <w:szCs w:val="16"/>
          <w:lang w:eastAsia="en-US"/>
        </w:rPr>
        <w:t>TD S2</w:t>
      </w:r>
      <w:r w:rsidRPr="000D4BD8">
        <w:rPr>
          <w:rFonts w:cs="Arial"/>
          <w:color w:val="0000FF"/>
          <w:szCs w:val="16"/>
          <w:lang w:eastAsia="en-US"/>
        </w:rPr>
        <w:noBreakHyphen/>
        <w:t>17</w:t>
      </w:r>
      <w:r>
        <w:rPr>
          <w:rFonts w:cs="Arial"/>
          <w:color w:val="0000FF"/>
          <w:szCs w:val="16"/>
          <w:lang w:eastAsia="en-US"/>
        </w:rPr>
        <w:t>0579</w:t>
      </w:r>
      <w:r>
        <w:t>.</w:t>
      </w:r>
    </w:p>
    <w:p w:rsidR="000D4BD8" w:rsidRDefault="000D4BD8" w:rsidP="000D4BD8">
      <w:pPr>
        <w:pStyle w:val="NormTop"/>
      </w:pPr>
      <w:r>
        <w:rPr>
          <w:color w:val="0000FF"/>
        </w:rPr>
        <w:t>TD S2</w:t>
      </w:r>
      <w:r>
        <w:rPr>
          <w:color w:val="0000FF"/>
        </w:rPr>
        <w:noBreakHyphen/>
        <w:t>170279</w:t>
      </w:r>
      <w:r w:rsidRPr="008B06EA">
        <w:t xml:space="preserve"> </w:t>
      </w:r>
      <w:r>
        <w:t>(DISCUSSION) Discussion on CCNF relocation. (Source: Samsung).</w:t>
      </w:r>
      <w:r>
        <w:br/>
      </w:r>
      <w:r w:rsidRPr="008B06EA">
        <w:rPr>
          <w:b/>
        </w:rPr>
        <w:t>Abstract:</w:t>
      </w:r>
      <w:r w:rsidRPr="008B06EA">
        <w:t xml:space="preserve"> </w:t>
      </w:r>
      <w:r>
        <w:t>Discussion paper on CCNF relocation during initial attach.</w:t>
      </w:r>
    </w:p>
    <w:p w:rsidR="000D4BD8" w:rsidRPr="008B06EA" w:rsidRDefault="000D4BD8" w:rsidP="000D4BD8">
      <w:pPr>
        <w:keepNext/>
        <w:keepLines/>
      </w:pPr>
      <w:r>
        <w:rPr>
          <w:b/>
        </w:rPr>
        <w:t>Discussion and conclusion:</w:t>
      </w:r>
    </w:p>
    <w:p w:rsidR="000D4BD8" w:rsidRPr="000D4BD8" w:rsidRDefault="000D4BD8" w:rsidP="000D4BD8">
      <w:pPr>
        <w:keepLines/>
      </w:pPr>
      <w:r>
        <w:t xml:space="preserve">This was discussed and a number of clarifications provided. This was then </w:t>
      </w:r>
      <w:r>
        <w:rPr>
          <w:color w:val="0000FF"/>
        </w:rPr>
        <w:t>noted</w:t>
      </w:r>
      <w:r>
        <w:t>.</w:t>
      </w:r>
    </w:p>
    <w:p w:rsidR="000D4BD8" w:rsidRDefault="000D4BD8" w:rsidP="000D4BD8">
      <w:pPr>
        <w:pStyle w:val="NormTop"/>
      </w:pPr>
      <w:r>
        <w:rPr>
          <w:color w:val="0000FF"/>
        </w:rPr>
        <w:t>TD S2</w:t>
      </w:r>
      <w:r>
        <w:rPr>
          <w:color w:val="0000FF"/>
        </w:rPr>
        <w:noBreakHyphen/>
        <w:t>170282</w:t>
      </w:r>
      <w:r w:rsidRPr="008B06EA">
        <w:t xml:space="preserve"> </w:t>
      </w:r>
      <w:r>
        <w:t xml:space="preserve">(P-CR) CCNF relocation during registration procedure. (Source: Samsung, </w:t>
      </w:r>
      <w:r w:rsidRPr="00FD432E">
        <w:rPr>
          <w:noProof/>
        </w:rPr>
        <w:t>InterDigital</w:t>
      </w:r>
      <w:r>
        <w:t>, ETRI).</w:t>
      </w:r>
      <w:r>
        <w:br/>
      </w:r>
      <w:r w:rsidRPr="008B06EA">
        <w:rPr>
          <w:b/>
        </w:rPr>
        <w:t>Abstract:</w:t>
      </w:r>
      <w:r w:rsidRPr="008B06EA">
        <w:t xml:space="preserve"> </w:t>
      </w:r>
      <w:r>
        <w:t>This paper is to propose CCNF relocation during registration procedure.</w:t>
      </w:r>
    </w:p>
    <w:p w:rsidR="000D4BD8" w:rsidRPr="008B06EA" w:rsidRDefault="000D4BD8" w:rsidP="000D4BD8">
      <w:pPr>
        <w:keepNext/>
        <w:keepLines/>
      </w:pPr>
      <w:r>
        <w:rPr>
          <w:b/>
        </w:rPr>
        <w:t>Discussion and conclusion:</w:t>
      </w:r>
    </w:p>
    <w:p w:rsidR="000D4BD8" w:rsidRPr="000D4BD8" w:rsidRDefault="000D4BD8" w:rsidP="000D4BD8">
      <w:pPr>
        <w:keepLines/>
      </w:pPr>
      <w:r>
        <w:t xml:space="preserve">There were a number of issues raised and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70577</w:t>
      </w:r>
      <w:r>
        <w:t>.</w:t>
      </w:r>
    </w:p>
    <w:p w:rsidR="00F16B01" w:rsidRDefault="00F16B01" w:rsidP="00F16B01">
      <w:pPr>
        <w:pStyle w:val="NormTop"/>
      </w:pPr>
      <w:r>
        <w:rPr>
          <w:color w:val="0000FF"/>
        </w:rPr>
        <w:t>TD S2</w:t>
      </w:r>
      <w:r>
        <w:rPr>
          <w:color w:val="0000FF"/>
        </w:rPr>
        <w:noBreakHyphen/>
        <w:t>170299</w:t>
      </w:r>
      <w:r w:rsidRPr="008B06EA">
        <w:t xml:space="preserve"> </w:t>
      </w:r>
      <w:r>
        <w:t>(P-CR) 23.501: Introducing congestion and overload control for AMF and SMF. (Source: KDDI).</w:t>
      </w:r>
      <w:r>
        <w:br/>
      </w:r>
      <w:r w:rsidRPr="008B06EA">
        <w:rPr>
          <w:b/>
        </w:rPr>
        <w:t>Abstract:</w:t>
      </w:r>
      <w:r w:rsidRPr="008B06EA">
        <w:t xml:space="preserve"> </w:t>
      </w:r>
      <w:r>
        <w:t>This contribution describes the congestion and overload control mechanism for AMF and SMF.</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170355</w:t>
      </w:r>
      <w:r w:rsidRPr="008B06EA">
        <w:t xml:space="preserve"> </w:t>
      </w:r>
      <w:r>
        <w:t xml:space="preserve">(P-CR) Proposal of Network Discovery and Selection Function. (Source: Huawei, </w:t>
      </w:r>
      <w:r w:rsidR="00847794" w:rsidRPr="00847794">
        <w:rPr>
          <w:noProof/>
        </w:rPr>
        <w:t>HiSilicon</w:t>
      </w:r>
      <w:r>
        <w:t>).</w:t>
      </w:r>
      <w:r>
        <w:br/>
      </w:r>
      <w:r w:rsidRPr="008B06EA">
        <w:rPr>
          <w:b/>
        </w:rPr>
        <w:t>Abstract:</w:t>
      </w:r>
      <w:r w:rsidRPr="008B06EA">
        <w:t xml:space="preserve"> </w:t>
      </w:r>
      <w:r>
        <w:t>This contribution proposes the general description for network discovery and selection and functional description for network discovery and selection (NDS) function.</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170305</w:t>
      </w:r>
      <w:r w:rsidRPr="008B06EA">
        <w:t xml:space="preserve"> </w:t>
      </w:r>
      <w:r>
        <w:t xml:space="preserve">(P-CR) Functions and features of AMF. (Source: Huawei, </w:t>
      </w:r>
      <w:r w:rsidR="00847794" w:rsidRPr="00847794">
        <w:rPr>
          <w:noProof/>
        </w:rPr>
        <w:t>HiSilicon</w:t>
      </w:r>
      <w:r>
        <w:t>).</w:t>
      </w:r>
      <w:r>
        <w:br/>
      </w:r>
      <w:r w:rsidRPr="008B06EA">
        <w:rPr>
          <w:b/>
        </w:rPr>
        <w:t>Abstract:</w:t>
      </w:r>
      <w:r w:rsidRPr="008B06EA">
        <w:t xml:space="preserve"> </w:t>
      </w:r>
      <w:r>
        <w:t>This contribution gives a description of functionalities and features in AMF.</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170204</w:t>
      </w:r>
      <w:r w:rsidRPr="008B06EA">
        <w:t xml:space="preserve"> </w:t>
      </w:r>
      <w:r>
        <w:t>(P-CR) Deregistration procedure. (Source: HTC).</w:t>
      </w:r>
      <w:r>
        <w:br/>
      </w:r>
      <w:r w:rsidRPr="008B06EA">
        <w:rPr>
          <w:b/>
        </w:rPr>
        <w:t>Abstract:</w:t>
      </w:r>
      <w:r w:rsidRPr="008B06EA">
        <w:t xml:space="preserve"> </w:t>
      </w:r>
      <w:r>
        <w:t>The contribution is related to deregistration procedure in 5G system.</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170079</w:t>
      </w:r>
      <w:r w:rsidRPr="008B06EA">
        <w:t xml:space="preserve"> </w:t>
      </w:r>
      <w:r>
        <w:t>(OTHER) De-registration procedure. (Source: LG Electronics).</w:t>
      </w:r>
      <w:r>
        <w:br/>
      </w:r>
      <w:r w:rsidRPr="008B06EA">
        <w:rPr>
          <w:b/>
        </w:rPr>
        <w:t>Abstract:</w:t>
      </w:r>
      <w:r w:rsidRPr="008B06EA">
        <w:t xml:space="preserve"> </w:t>
      </w:r>
      <w:r>
        <w:t>This paper proposes deregistration procedures of 5G system.</w:t>
      </w:r>
    </w:p>
    <w:p w:rsidR="00F16B01" w:rsidRPr="008B06EA" w:rsidRDefault="00F16B01" w:rsidP="00F16B01">
      <w:pPr>
        <w:keepNext/>
        <w:keepLines/>
      </w:pPr>
      <w:r>
        <w:rPr>
          <w:b/>
        </w:rPr>
        <w:t>Discussion and conclusion:</w:t>
      </w:r>
    </w:p>
    <w:p w:rsidR="00F16B01" w:rsidRPr="008B06EA" w:rsidRDefault="00CF657B" w:rsidP="00F16B01">
      <w:pPr>
        <w:keepLines/>
      </w:pPr>
      <w:r w:rsidRPr="00CF657B">
        <w:rPr>
          <w:color w:val="0000FF"/>
        </w:rPr>
        <w:t>Should be a P-CR</w:t>
      </w:r>
      <w:r w:rsidR="00F16B01">
        <w:t xml:space="preserve">. </w:t>
      </w:r>
      <w:r w:rsidR="007B594C" w:rsidRPr="007B594C">
        <w:rPr>
          <w:color w:val="0000FF"/>
        </w:rPr>
        <w:t>Not Handled</w:t>
      </w:r>
      <w:r w:rsidR="007B594C" w:rsidRPr="007B594C">
        <w:t>.</w:t>
      </w:r>
    </w:p>
    <w:p w:rsidR="00F16B01" w:rsidRDefault="00F16B01" w:rsidP="00F16B01">
      <w:pPr>
        <w:pStyle w:val="NormTop"/>
      </w:pPr>
      <w:r>
        <w:rPr>
          <w:color w:val="0000FF"/>
        </w:rPr>
        <w:lastRenderedPageBreak/>
        <w:t>TD S2</w:t>
      </w:r>
      <w:r>
        <w:rPr>
          <w:color w:val="0000FF"/>
        </w:rPr>
        <w:noBreakHyphen/>
        <w:t>170287</w:t>
      </w:r>
      <w:r w:rsidRPr="008B06EA">
        <w:t xml:space="preserve"> </w:t>
      </w:r>
      <w:r>
        <w:t>(P-CR) De-registration procedure. (Source: CATT).</w:t>
      </w:r>
      <w:r>
        <w:br/>
      </w:r>
      <w:r w:rsidRPr="008B06EA">
        <w:rPr>
          <w:b/>
        </w:rPr>
        <w:t>Abstract:</w:t>
      </w:r>
      <w:r w:rsidRPr="008B06EA">
        <w:t xml:space="preserve"> </w:t>
      </w:r>
      <w:r>
        <w:t>This contribution is used to describe the de-registration procedures in 5G system.</w:t>
      </w:r>
    </w:p>
    <w:p w:rsidR="00F16B01" w:rsidRPr="008B06EA" w:rsidRDefault="00F16B01" w:rsidP="00F16B01">
      <w:pPr>
        <w:keepNext/>
        <w:keepLines/>
      </w:pPr>
      <w:r>
        <w:rPr>
          <w:b/>
        </w:rPr>
        <w:t>Discussion and conclusion:</w:t>
      </w:r>
    </w:p>
    <w:p w:rsidR="00F16B01" w:rsidRDefault="007B594C" w:rsidP="00F16B01">
      <w:pPr>
        <w:keepLines/>
      </w:pPr>
      <w:r w:rsidRPr="007B594C">
        <w:rPr>
          <w:color w:val="0000FF"/>
        </w:rPr>
        <w:t>Not Handled</w:t>
      </w:r>
      <w:r w:rsidRPr="007B594C">
        <w:t>.</w:t>
      </w:r>
    </w:p>
    <w:p w:rsidR="00F16B01" w:rsidRDefault="00F16B01" w:rsidP="00F16B01">
      <w:pPr>
        <w:pStyle w:val="Heading3"/>
      </w:pPr>
      <w:bookmarkStart w:id="21" w:name="_Toc472925072"/>
      <w:r>
        <w:t>6.5.3</w:t>
      </w:r>
      <w:r>
        <w:tab/>
        <w:t>Session management and continuity functions and flows</w:t>
      </w:r>
      <w:bookmarkEnd w:id="21"/>
    </w:p>
    <w:p w:rsidR="00F16B01" w:rsidRDefault="00F16B01" w:rsidP="00F16B01">
      <w:pPr>
        <w:keepNext/>
        <w:keepLines/>
      </w:pPr>
      <w:r>
        <w:rPr>
          <w:color w:val="0000FF"/>
        </w:rPr>
        <w:t>TD S2</w:t>
      </w:r>
      <w:r>
        <w:rPr>
          <w:color w:val="0000FF"/>
        </w:rPr>
        <w:noBreakHyphen/>
        <w:t>170148</w:t>
      </w:r>
      <w:r w:rsidRPr="008B06EA">
        <w:t xml:space="preserve"> </w:t>
      </w:r>
      <w:r>
        <w:t>(P-CR) Transfer from TR conclusions (§8.4) to clause 5.3 on SM / Part 1: Overview + User plane Function and N4 + AMF involvement for PDU session related signalling. (Source: Nokia, Alcatel-Lucent Shanghai Bell, Qualcomm Incorporated).</w:t>
      </w:r>
      <w:r>
        <w:br/>
      </w:r>
      <w:r w:rsidRPr="008B06EA">
        <w:rPr>
          <w:b/>
        </w:rPr>
        <w:t>Abstract:</w:t>
      </w:r>
      <w:r w:rsidRPr="008B06EA">
        <w:t xml:space="preserve"> </w:t>
      </w:r>
      <w:r>
        <w:t>Transfer from TR conclusions (§8.4) to clause 5.3 on SM / Part 1: Overview + User plane Function and N4 + AMF involvement for PDU session related signalling.</w:t>
      </w:r>
    </w:p>
    <w:p w:rsidR="00F16B01" w:rsidRPr="008B06EA" w:rsidRDefault="00F16B01" w:rsidP="00F16B01">
      <w:pPr>
        <w:keepNext/>
        <w:keepLines/>
      </w:pPr>
      <w:r>
        <w:rPr>
          <w:b/>
        </w:rPr>
        <w:t>Discussion and conclusion:</w:t>
      </w:r>
    </w:p>
    <w:p w:rsidR="00F16B01" w:rsidRDefault="00A65F89" w:rsidP="00F16B01">
      <w:pPr>
        <w:keepLines/>
        <w:rPr>
          <w:szCs w:val="16"/>
          <w:lang w:eastAsia="en-US"/>
        </w:rPr>
      </w:pPr>
      <w:r>
        <w:t xml:space="preserve">Overview part 5.3.1: There were a number of comments and clarifications requested. Many of the details provided in this overview should be removed as they overlap with the procedure specification. It was agreed to use the term 'PDU session establishment'. The other parts were merged into other proposals. This was revised to include only 5.3.1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70560</w:t>
      </w:r>
      <w:r w:rsidR="001A1348">
        <w:rPr>
          <w:lang w:eastAsia="en-US"/>
        </w:rPr>
        <w:t xml:space="preserve">. </w:t>
      </w:r>
      <w:r w:rsidR="00371E03">
        <w:rPr>
          <w:lang w:eastAsia="en-US"/>
        </w:rPr>
        <w:t xml:space="preserve">Some clarifications of the text were suggested and this was revised off-line in </w:t>
      </w:r>
      <w:r w:rsidR="00371E03" w:rsidRPr="00371E03">
        <w:rPr>
          <w:rFonts w:cs="Arial"/>
          <w:color w:val="0000FF"/>
          <w:szCs w:val="16"/>
          <w:lang w:eastAsia="en-US"/>
        </w:rPr>
        <w:t>TD S2</w:t>
      </w:r>
      <w:r w:rsidR="00371E03" w:rsidRPr="00371E03">
        <w:rPr>
          <w:rFonts w:cs="Arial"/>
          <w:color w:val="0000FF"/>
          <w:szCs w:val="16"/>
          <w:lang w:eastAsia="en-US"/>
        </w:rPr>
        <w:noBreakHyphen/>
        <w:t>17</w:t>
      </w:r>
      <w:r w:rsidR="00371E03">
        <w:rPr>
          <w:rFonts w:cs="Arial"/>
          <w:color w:val="0000FF"/>
          <w:szCs w:val="16"/>
          <w:lang w:eastAsia="en-US"/>
        </w:rPr>
        <w:t>0613</w:t>
      </w:r>
      <w:r w:rsidR="00383C46">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170067</w:t>
      </w:r>
      <w:r w:rsidRPr="008B06EA">
        <w:t xml:space="preserve"> </w:t>
      </w:r>
      <w:r>
        <w:t xml:space="preserve">(P-CR) PDU Session Type. (Source: Huawei, </w:t>
      </w:r>
      <w:r w:rsidR="00847794" w:rsidRPr="00847794">
        <w:rPr>
          <w:noProof/>
        </w:rPr>
        <w:t>HiSilicon</w:t>
      </w:r>
      <w:r>
        <w:t>).</w:t>
      </w:r>
      <w:r>
        <w:br/>
      </w:r>
      <w:r w:rsidRPr="008B06EA">
        <w:rPr>
          <w:b/>
        </w:rPr>
        <w:t>Abstract:</w:t>
      </w:r>
      <w:r w:rsidRPr="008B06EA">
        <w:t xml:space="preserve"> </w:t>
      </w:r>
      <w:r>
        <w:t>This contribution is to clarity the concept of PDU session type.</w:t>
      </w:r>
    </w:p>
    <w:p w:rsidR="00F16B01" w:rsidRPr="008B06EA" w:rsidRDefault="00F16B01" w:rsidP="00F16B01">
      <w:pPr>
        <w:keepNext/>
        <w:keepLines/>
      </w:pPr>
      <w:r>
        <w:rPr>
          <w:b/>
        </w:rPr>
        <w:t>Discussion and conclusion:</w:t>
      </w:r>
    </w:p>
    <w:p w:rsidR="00F16B01" w:rsidRPr="00A65F89" w:rsidRDefault="00A65F89" w:rsidP="00F16B01">
      <w:pPr>
        <w:keepLines/>
      </w:pPr>
      <w:r>
        <w:t xml:space="preserve">There was some discussion and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70560</w:t>
      </w:r>
      <w:r>
        <w:t>.</w:t>
      </w:r>
    </w:p>
    <w:p w:rsidR="00F16B01" w:rsidRDefault="00F16B01" w:rsidP="00F16B01">
      <w:pPr>
        <w:pStyle w:val="NormTop"/>
      </w:pPr>
      <w:r>
        <w:rPr>
          <w:color w:val="0000FF"/>
        </w:rPr>
        <w:t>TD S2</w:t>
      </w:r>
      <w:r>
        <w:rPr>
          <w:color w:val="0000FF"/>
        </w:rPr>
        <w:noBreakHyphen/>
        <w:t>170263</w:t>
      </w:r>
      <w:r w:rsidRPr="008B06EA">
        <w:t xml:space="preserve"> </w:t>
      </w:r>
      <w:r>
        <w:t>(P-CR) Interaction between AMF and SMF. (Source: Samsung).</w:t>
      </w:r>
      <w:r>
        <w:br/>
      </w:r>
      <w:r w:rsidRPr="008B06EA">
        <w:rPr>
          <w:b/>
        </w:rPr>
        <w:t>Abstract:</w:t>
      </w:r>
      <w:r w:rsidRPr="008B06EA">
        <w:t xml:space="preserve"> </w:t>
      </w:r>
      <w:r>
        <w:t>This contribution proposes high level description on interaction between AMF and SMF.</w:t>
      </w:r>
    </w:p>
    <w:p w:rsidR="00F16B01" w:rsidRPr="008B06EA" w:rsidRDefault="00F16B01" w:rsidP="00F16B01">
      <w:pPr>
        <w:keepNext/>
        <w:keepLines/>
      </w:pPr>
      <w:r>
        <w:rPr>
          <w:b/>
        </w:rPr>
        <w:t>Discussion and conclusion:</w:t>
      </w:r>
    </w:p>
    <w:p w:rsidR="00F16B01" w:rsidRPr="00A65F89" w:rsidRDefault="00A65F89" w:rsidP="00F16B01">
      <w:pPr>
        <w:keepLines/>
      </w:pPr>
      <w:r>
        <w:t xml:space="preserve">There was some discussion and it was asked whether such detail should be included in this description. This was left for off-line discussion and revised, merging part of </w:t>
      </w:r>
      <w:r>
        <w:rPr>
          <w:color w:val="0000FF"/>
        </w:rPr>
        <w:t>TD S2</w:t>
      </w:r>
      <w:r>
        <w:rPr>
          <w:color w:val="0000FF"/>
        </w:rPr>
        <w:noBreakHyphen/>
        <w:t>170148</w:t>
      </w:r>
      <w:r w:rsidRPr="008B06EA">
        <w:t xml:space="preserve"> </w:t>
      </w:r>
      <w:r>
        <w:t xml:space="preserve">and </w:t>
      </w:r>
      <w:r>
        <w:rPr>
          <w:color w:val="0000FF"/>
        </w:rPr>
        <w:t>TD S2</w:t>
      </w:r>
      <w:r>
        <w:rPr>
          <w:color w:val="0000FF"/>
        </w:rPr>
        <w:noBreakHyphen/>
        <w:t>170063</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70561</w:t>
      </w:r>
      <w:r w:rsidR="001A1348">
        <w:t xml:space="preserve">. </w:t>
      </w:r>
      <w:r w:rsidR="001A1348" w:rsidRPr="001A1348">
        <w:rPr>
          <w:noProof/>
        </w:rPr>
        <w:t>'NextGen</w:t>
      </w:r>
      <w:r w:rsidR="001A1348">
        <w:t xml:space="preserve"> system' should be 'SMF' under N3. This was revised accordingly in </w:t>
      </w:r>
      <w:r w:rsidR="001A1348" w:rsidRPr="00916E52">
        <w:rPr>
          <w:rFonts w:cs="Arial"/>
          <w:color w:val="0000FF"/>
          <w:szCs w:val="16"/>
          <w:lang w:eastAsia="en-US"/>
        </w:rPr>
        <w:t>TD S2</w:t>
      </w:r>
      <w:r w:rsidR="001A1348" w:rsidRPr="00916E52">
        <w:rPr>
          <w:rFonts w:cs="Arial"/>
          <w:color w:val="0000FF"/>
          <w:szCs w:val="16"/>
          <w:lang w:eastAsia="en-US"/>
        </w:rPr>
        <w:noBreakHyphen/>
        <w:t>1</w:t>
      </w:r>
      <w:r w:rsidR="001A1348">
        <w:rPr>
          <w:rFonts w:cs="Arial"/>
          <w:color w:val="0000FF"/>
          <w:szCs w:val="16"/>
          <w:lang w:eastAsia="en-US"/>
        </w:rPr>
        <w:t>70611</w:t>
      </w:r>
      <w:r w:rsidR="001A1348" w:rsidRPr="00916E52">
        <w:rPr>
          <w:lang w:eastAsia="en-US"/>
        </w:rPr>
        <w:t xml:space="preserve"> </w:t>
      </w:r>
      <w:r w:rsidR="001A1348">
        <w:rPr>
          <w:lang w:eastAsia="en-US"/>
        </w:rPr>
        <w:t>which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170268</w:t>
      </w:r>
      <w:r w:rsidRPr="008B06EA">
        <w:t xml:space="preserve"> </w:t>
      </w:r>
      <w:r>
        <w:t>(P-CR) Explicit subscription procedure on UE mobility. (Source: Samsung).</w:t>
      </w:r>
      <w:r>
        <w:br/>
      </w:r>
      <w:r w:rsidRPr="008B06EA">
        <w:rPr>
          <w:b/>
        </w:rPr>
        <w:t>Abstract:</w:t>
      </w:r>
      <w:r w:rsidRPr="008B06EA">
        <w:t xml:space="preserve"> </w:t>
      </w:r>
      <w:r>
        <w:t>This contribution proposes that an explicit subscription procedure on UE mobility from SMF to AMF is required for the PDU session with either SSC mode 2 or 3.</w:t>
      </w:r>
    </w:p>
    <w:p w:rsidR="00F16B01" w:rsidRPr="008B06EA" w:rsidRDefault="00F16B01" w:rsidP="00F16B01">
      <w:pPr>
        <w:keepNext/>
        <w:keepLines/>
      </w:pPr>
      <w:r>
        <w:rPr>
          <w:b/>
        </w:rPr>
        <w:t>Discussion and conclusion:</w:t>
      </w:r>
    </w:p>
    <w:p w:rsidR="00A65F89" w:rsidRPr="00A65F89" w:rsidRDefault="00A65F89" w:rsidP="00A65F89">
      <w:pPr>
        <w:keepLines/>
      </w:pPr>
      <w:r>
        <w:t xml:space="preserve">There was some discussion and it was asked whether such detail should be included in this description. </w:t>
      </w:r>
      <w:r w:rsidR="00383C46">
        <w:t xml:space="preserve">This was then </w:t>
      </w:r>
      <w:r w:rsidR="00383C46" w:rsidRPr="00383C46">
        <w:rPr>
          <w:color w:val="0000FF"/>
        </w:rPr>
        <w:t>noted</w:t>
      </w:r>
      <w:r w:rsidR="00383C46">
        <w:t>.</w:t>
      </w:r>
    </w:p>
    <w:p w:rsidR="00F16B01" w:rsidRDefault="00F16B01" w:rsidP="00F16B01">
      <w:pPr>
        <w:pStyle w:val="NormTop"/>
      </w:pPr>
      <w:r>
        <w:rPr>
          <w:color w:val="0000FF"/>
        </w:rPr>
        <w:t>TD S2</w:t>
      </w:r>
      <w:r>
        <w:rPr>
          <w:color w:val="0000FF"/>
        </w:rPr>
        <w:noBreakHyphen/>
        <w:t>170063</w:t>
      </w:r>
      <w:r w:rsidRPr="008B06EA">
        <w:t xml:space="preserve"> </w:t>
      </w:r>
      <w:r>
        <w:t>(P-CR) 5G NAS Connection Management. (Source: Lenovo, Motorola Mobility).</w:t>
      </w:r>
      <w:r>
        <w:br/>
      </w:r>
      <w:r w:rsidRPr="008B06EA">
        <w:rPr>
          <w:b/>
        </w:rPr>
        <w:t>Abstract:</w:t>
      </w:r>
      <w:r w:rsidRPr="008B06EA">
        <w:t xml:space="preserve"> </w:t>
      </w:r>
      <w:r>
        <w:t>This paper proposes the NG registration management and connection management states and states transitions.</w:t>
      </w:r>
    </w:p>
    <w:p w:rsidR="00F16B01" w:rsidRPr="008B06EA" w:rsidRDefault="00F16B01" w:rsidP="00F16B01">
      <w:pPr>
        <w:keepNext/>
        <w:keepLines/>
      </w:pPr>
      <w:r>
        <w:rPr>
          <w:b/>
        </w:rPr>
        <w:t>Discussion and conclusion:</w:t>
      </w:r>
    </w:p>
    <w:p w:rsidR="00F16B01" w:rsidRPr="00A65F89" w:rsidRDefault="00A65F89" w:rsidP="00F16B01">
      <w:pPr>
        <w:keepLines/>
      </w:pPr>
      <w:r>
        <w:t>This was the same as the proposal from Nokia and was left for off-line discussion</w:t>
      </w:r>
      <w:r>
        <w:rPr>
          <w:lang w:eastAsia="en-US"/>
        </w:rPr>
        <w:t xml:space="preserv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70561</w:t>
      </w:r>
      <w:r>
        <w:rPr>
          <w:lang w:eastAsia="en-US"/>
        </w:rPr>
        <w:t>.</w:t>
      </w:r>
    </w:p>
    <w:p w:rsidR="00F16B01" w:rsidRDefault="00F16B01" w:rsidP="00F16B01">
      <w:pPr>
        <w:pStyle w:val="NormTop"/>
      </w:pPr>
      <w:r>
        <w:rPr>
          <w:color w:val="0000FF"/>
        </w:rPr>
        <w:lastRenderedPageBreak/>
        <w:t>TD S2</w:t>
      </w:r>
      <w:r>
        <w:rPr>
          <w:color w:val="0000FF"/>
        </w:rPr>
        <w:noBreakHyphen/>
        <w:t>170150</w:t>
      </w:r>
      <w:r w:rsidRPr="008B06EA">
        <w:t xml:space="preserve"> </w:t>
      </w:r>
      <w:r>
        <w:t>(P-CR) Transfer from TR conclusions (§8.4) to clause 5.3 on SM / Part 3: Non-3GPP access specific functionalities + Roaming. (Source: Nokia, Alcatel-Lucent Shanghai Bell, Qualcomm Incorporated).</w:t>
      </w:r>
      <w:r>
        <w:br/>
      </w:r>
      <w:r w:rsidRPr="008B06EA">
        <w:rPr>
          <w:b/>
        </w:rPr>
        <w:t>Abstract:</w:t>
      </w:r>
      <w:r w:rsidRPr="008B06EA">
        <w:t xml:space="preserve"> </w:t>
      </w:r>
      <w:r>
        <w:t>Transfer from TR conclusions (§8.4) to clause 5.3 on SM / Part 3: Non-3GPP access specific functionalities + Roaming.</w:t>
      </w:r>
    </w:p>
    <w:p w:rsidR="00F16B01" w:rsidRPr="008B06EA" w:rsidRDefault="00F16B01" w:rsidP="00F16B01">
      <w:pPr>
        <w:keepNext/>
        <w:keepLines/>
      </w:pPr>
      <w:r>
        <w:rPr>
          <w:b/>
        </w:rPr>
        <w:t>Discussion and conclusion:</w:t>
      </w:r>
    </w:p>
    <w:p w:rsidR="00F16B01" w:rsidRPr="00A65F89" w:rsidRDefault="00A65F89" w:rsidP="00F16B01">
      <w:pPr>
        <w:keepLines/>
      </w:pPr>
      <w:r>
        <w:t xml:space="preserve">LG Electronics commented that this overlaps with their contribution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70076</w:t>
      </w:r>
      <w:r>
        <w:rPr>
          <w:lang w:eastAsia="en-US"/>
        </w:rPr>
        <w:t xml:space="preserve">. There was some discussion on the section on roaming with non-3GPP systems. Other clarifications were </w:t>
      </w:r>
      <w:r w:rsidR="00844737">
        <w:rPr>
          <w:lang w:eastAsia="en-US"/>
        </w:rPr>
        <w:t xml:space="preserve">requested. Related contributions were reviewed. This was left for further off-line discussion and revised, merging part of </w:t>
      </w:r>
      <w:r w:rsidR="00844737">
        <w:rPr>
          <w:color w:val="0000FF"/>
        </w:rPr>
        <w:t>TD S2</w:t>
      </w:r>
      <w:r w:rsidR="00844737">
        <w:rPr>
          <w:color w:val="0000FF"/>
        </w:rPr>
        <w:noBreakHyphen/>
        <w:t>170077</w:t>
      </w:r>
      <w:r w:rsidR="00844737">
        <w:rPr>
          <w:lang w:eastAsia="en-US"/>
        </w:rPr>
        <w:t xml:space="preserve"> in </w:t>
      </w:r>
      <w:r w:rsidR="00844737" w:rsidRPr="00844737">
        <w:rPr>
          <w:rFonts w:cs="Arial"/>
          <w:color w:val="0000FF"/>
          <w:szCs w:val="16"/>
          <w:lang w:eastAsia="en-US"/>
        </w:rPr>
        <w:t>TD S2</w:t>
      </w:r>
      <w:r w:rsidR="00844737" w:rsidRPr="00844737">
        <w:rPr>
          <w:rFonts w:cs="Arial"/>
          <w:color w:val="0000FF"/>
          <w:szCs w:val="16"/>
          <w:lang w:eastAsia="en-US"/>
        </w:rPr>
        <w:noBreakHyphen/>
        <w:t>17</w:t>
      </w:r>
      <w:r w:rsidR="00844737">
        <w:rPr>
          <w:rFonts w:cs="Arial"/>
          <w:color w:val="0000FF"/>
          <w:szCs w:val="16"/>
          <w:lang w:eastAsia="en-US"/>
        </w:rPr>
        <w:t>0562</w:t>
      </w:r>
      <w:r w:rsidR="00371E03">
        <w:rPr>
          <w:lang w:eastAsia="en-US"/>
        </w:rPr>
        <w:t xml:space="preserve">. Some editorial issues were noted. Ericsson asked for clarification of the meaning of bullet 5. It was decided to remove this bullet. </w:t>
      </w:r>
      <w:r w:rsidR="00371E03" w:rsidRPr="00371E03">
        <w:rPr>
          <w:noProof/>
          <w:lang w:eastAsia="en-US"/>
        </w:rPr>
        <w:t>InterDigital</w:t>
      </w:r>
      <w:r w:rsidR="00371E03">
        <w:rPr>
          <w:lang w:eastAsia="en-US"/>
        </w:rPr>
        <w:t xml:space="preserve"> asked to correct the second bullet of 5.3.7 as agreed off-line and asked to use the terms 'LBO' and 'HR' consistently in the proposal. Orange asked to reinstate the note as normal text. This was revised off-line in </w:t>
      </w:r>
      <w:r w:rsidR="00371E03" w:rsidRPr="00371E03">
        <w:rPr>
          <w:rFonts w:cs="Arial"/>
          <w:color w:val="0000FF"/>
          <w:szCs w:val="16"/>
          <w:lang w:eastAsia="en-US"/>
        </w:rPr>
        <w:t>TD S2</w:t>
      </w:r>
      <w:r w:rsidR="00371E03" w:rsidRPr="00371E03">
        <w:rPr>
          <w:rFonts w:cs="Arial"/>
          <w:color w:val="0000FF"/>
          <w:szCs w:val="16"/>
          <w:lang w:eastAsia="en-US"/>
        </w:rPr>
        <w:noBreakHyphen/>
        <w:t>17</w:t>
      </w:r>
      <w:r w:rsidR="00371E03">
        <w:rPr>
          <w:rFonts w:cs="Arial"/>
          <w:color w:val="0000FF"/>
          <w:szCs w:val="16"/>
          <w:lang w:eastAsia="en-US"/>
        </w:rPr>
        <w:t>0614</w:t>
      </w:r>
      <w:r w:rsidR="00383C46">
        <w:t xml:space="preserve">. It was decided to remove the fifth new bullet in 5.3.7. </w:t>
      </w:r>
      <w:r w:rsidR="00383C46" w:rsidRPr="00383C46">
        <w:rPr>
          <w:noProof/>
        </w:rPr>
        <w:t>InterDigital</w:t>
      </w:r>
      <w:r w:rsidR="00383C46">
        <w:t xml:space="preserve"> asked to clarify the next bullet: '</w:t>
      </w:r>
      <w:r w:rsidR="00383C46" w:rsidRPr="00383C46">
        <w:rPr>
          <w:i/>
        </w:rPr>
        <w:t>The SMF in HPLMN is able to control whether the VPLMN is allowed to route traffic locally</w:t>
      </w:r>
      <w:r w:rsidR="00383C46">
        <w:t xml:space="preserve">'. Nokia undertook to update this at the next meeting. This was revised in </w:t>
      </w:r>
      <w:r w:rsidR="00383C46" w:rsidRPr="00916E52">
        <w:rPr>
          <w:rFonts w:cs="Arial"/>
          <w:color w:val="0000FF"/>
          <w:szCs w:val="16"/>
          <w:lang w:eastAsia="en-US"/>
        </w:rPr>
        <w:t>TD S2</w:t>
      </w:r>
      <w:r w:rsidR="00383C46" w:rsidRPr="00916E52">
        <w:rPr>
          <w:rFonts w:cs="Arial"/>
          <w:color w:val="0000FF"/>
          <w:szCs w:val="16"/>
          <w:lang w:eastAsia="en-US"/>
        </w:rPr>
        <w:noBreakHyphen/>
        <w:t>1</w:t>
      </w:r>
      <w:r w:rsidR="00383C46">
        <w:rPr>
          <w:rFonts w:cs="Arial"/>
          <w:color w:val="0000FF"/>
          <w:szCs w:val="16"/>
          <w:lang w:eastAsia="en-US"/>
        </w:rPr>
        <w:t>70656</w:t>
      </w:r>
      <w:r w:rsidR="00383C46" w:rsidRPr="00916E52">
        <w:rPr>
          <w:lang w:eastAsia="en-US"/>
        </w:rPr>
        <w:t xml:space="preserve"> </w:t>
      </w:r>
      <w:r w:rsidR="00383C46">
        <w:t>which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170077</w:t>
      </w:r>
      <w:r w:rsidRPr="008B06EA">
        <w:t xml:space="preserve"> </w:t>
      </w:r>
      <w:r>
        <w:t>(OTHER) Consideration on subscription data access of V-SMF. (Source: LG Electronics).</w:t>
      </w:r>
      <w:r>
        <w:br/>
      </w:r>
      <w:r w:rsidRPr="008B06EA">
        <w:rPr>
          <w:b/>
        </w:rPr>
        <w:t>Abstract:</w:t>
      </w:r>
      <w:r w:rsidRPr="008B06EA">
        <w:t xml:space="preserve"> </w:t>
      </w:r>
      <w:r>
        <w:t>This paper considers the subscription data access of V-SMF.</w:t>
      </w:r>
    </w:p>
    <w:p w:rsidR="00F16B01" w:rsidRPr="008B06EA" w:rsidRDefault="00F16B01" w:rsidP="00F16B01">
      <w:pPr>
        <w:keepNext/>
        <w:keepLines/>
      </w:pPr>
      <w:r>
        <w:rPr>
          <w:b/>
        </w:rPr>
        <w:t>Discussion and conclusion:</w:t>
      </w:r>
    </w:p>
    <w:p w:rsidR="00F16B01" w:rsidRPr="00844737" w:rsidRDefault="00CF657B" w:rsidP="00F16B01">
      <w:pPr>
        <w:keepLines/>
      </w:pPr>
      <w:r w:rsidRPr="00CF657B">
        <w:rPr>
          <w:color w:val="0000FF"/>
        </w:rPr>
        <w:t>Should be a P-CR</w:t>
      </w:r>
      <w:r w:rsidR="00F16B01">
        <w:t xml:space="preserve">. </w:t>
      </w:r>
      <w:r w:rsidR="00844737">
        <w:t xml:space="preserve">The first part of this proposal was merged into </w:t>
      </w:r>
      <w:r w:rsidR="00844737" w:rsidRPr="00844737">
        <w:rPr>
          <w:rFonts w:cs="Arial"/>
          <w:color w:val="0000FF"/>
          <w:szCs w:val="16"/>
          <w:lang w:eastAsia="en-US"/>
        </w:rPr>
        <w:t>TD S2</w:t>
      </w:r>
      <w:r w:rsidR="00844737" w:rsidRPr="00844737">
        <w:rPr>
          <w:rFonts w:cs="Arial"/>
          <w:color w:val="0000FF"/>
          <w:szCs w:val="16"/>
          <w:lang w:eastAsia="en-US"/>
        </w:rPr>
        <w:noBreakHyphen/>
        <w:t>17</w:t>
      </w:r>
      <w:r w:rsidR="00844737">
        <w:rPr>
          <w:rFonts w:cs="Arial"/>
          <w:color w:val="0000FF"/>
          <w:szCs w:val="16"/>
          <w:lang w:eastAsia="en-US"/>
        </w:rPr>
        <w:t>0562</w:t>
      </w:r>
      <w:r w:rsidR="00844737">
        <w:t>.</w:t>
      </w:r>
    </w:p>
    <w:p w:rsidR="00F16B01" w:rsidRDefault="00F16B01" w:rsidP="00F16B01">
      <w:pPr>
        <w:pStyle w:val="NormTop"/>
      </w:pPr>
      <w:r>
        <w:rPr>
          <w:color w:val="0000FF"/>
        </w:rPr>
        <w:t>TD S2</w:t>
      </w:r>
      <w:r>
        <w:rPr>
          <w:color w:val="0000FF"/>
        </w:rPr>
        <w:noBreakHyphen/>
        <w:t>170151</w:t>
      </w:r>
      <w:r w:rsidRPr="008B06EA">
        <w:t xml:space="preserve"> </w:t>
      </w:r>
      <w:r>
        <w:t>(P-CR) Transfer from TR conclusions (§8.4) to clause 5.3 on SM / Part 4: 3rd party control of the activation of a PDU session. (Source: Nokia, Alcatel-Lucent Shanghai Bell, Qualcomm Incorporated).</w:t>
      </w:r>
      <w:r>
        <w:br/>
      </w:r>
      <w:r w:rsidRPr="008B06EA">
        <w:rPr>
          <w:b/>
        </w:rPr>
        <w:t>Abstract:</w:t>
      </w:r>
      <w:r w:rsidRPr="008B06EA">
        <w:t xml:space="preserve"> </w:t>
      </w:r>
      <w:r>
        <w:t>Transfer from TR conclusions (§8.4) to clause 5.3 on SM / Part 4: 3rd party control of the activation of a PDU session.</w:t>
      </w:r>
    </w:p>
    <w:p w:rsidR="00F16B01" w:rsidRPr="008B06EA" w:rsidRDefault="00F16B01" w:rsidP="00F16B01">
      <w:pPr>
        <w:keepNext/>
        <w:keepLines/>
      </w:pPr>
      <w:r>
        <w:rPr>
          <w:b/>
        </w:rPr>
        <w:t>Discussion and conclusion:</w:t>
      </w:r>
    </w:p>
    <w:p w:rsidR="00F16B01" w:rsidRPr="00844737" w:rsidRDefault="00844737" w:rsidP="00F16B01">
      <w:pPr>
        <w:keepLines/>
      </w:pPr>
      <w:r>
        <w:t xml:space="preserve">There was some discussion and other proposals were reviewed.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70563</w:t>
      </w:r>
      <w:r w:rsidR="00371E03">
        <w:rPr>
          <w:lang w:eastAsia="en-US"/>
        </w:rPr>
        <w:t>. A number of editorial and technical issues were raised and this was left for further off-line discussion and revised</w:t>
      </w:r>
      <w:r w:rsidR="005120A4">
        <w:rPr>
          <w:lang w:eastAsia="en-US"/>
        </w:rPr>
        <w:t xml:space="preserve">, merging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70564</w:t>
      </w:r>
      <w:r w:rsidR="005120A4">
        <w:rPr>
          <w:lang w:eastAsia="en-US"/>
        </w:rPr>
        <w:t>,</w:t>
      </w:r>
      <w:r w:rsidR="00371E03">
        <w:rPr>
          <w:lang w:eastAsia="en-US"/>
        </w:rPr>
        <w:t xml:space="preserve"> in </w:t>
      </w:r>
      <w:r w:rsidR="00371E03" w:rsidRPr="00371E03">
        <w:rPr>
          <w:rFonts w:cs="Arial"/>
          <w:color w:val="0000FF"/>
          <w:szCs w:val="16"/>
          <w:lang w:eastAsia="en-US"/>
        </w:rPr>
        <w:t>TD S2</w:t>
      </w:r>
      <w:r w:rsidR="00371E03" w:rsidRPr="00371E03">
        <w:rPr>
          <w:rFonts w:cs="Arial"/>
          <w:color w:val="0000FF"/>
          <w:szCs w:val="16"/>
          <w:lang w:eastAsia="en-US"/>
        </w:rPr>
        <w:noBreakHyphen/>
        <w:t>17</w:t>
      </w:r>
      <w:r w:rsidR="00371E03">
        <w:rPr>
          <w:rFonts w:cs="Arial"/>
          <w:color w:val="0000FF"/>
          <w:szCs w:val="16"/>
          <w:lang w:eastAsia="en-US"/>
        </w:rPr>
        <w:t>0615</w:t>
      </w:r>
      <w:r w:rsidR="00383C46">
        <w:t xml:space="preserve">. Further issues were raised and this was left for further off-line discussion and revised in </w:t>
      </w:r>
      <w:r w:rsidR="00383C46" w:rsidRPr="00916E52">
        <w:rPr>
          <w:rFonts w:cs="Arial"/>
          <w:color w:val="0000FF"/>
          <w:szCs w:val="16"/>
          <w:lang w:eastAsia="en-US"/>
        </w:rPr>
        <w:t>TD S2</w:t>
      </w:r>
      <w:r w:rsidR="00383C46" w:rsidRPr="00916E52">
        <w:rPr>
          <w:rFonts w:cs="Arial"/>
          <w:color w:val="0000FF"/>
          <w:szCs w:val="16"/>
          <w:lang w:eastAsia="en-US"/>
        </w:rPr>
        <w:noBreakHyphen/>
        <w:t>1</w:t>
      </w:r>
      <w:r w:rsidR="00383C46">
        <w:rPr>
          <w:rFonts w:cs="Arial"/>
          <w:color w:val="0000FF"/>
          <w:szCs w:val="16"/>
          <w:lang w:eastAsia="en-US"/>
        </w:rPr>
        <w:t>70657</w:t>
      </w:r>
      <w:r w:rsidR="00383C46">
        <w:t xml:space="preserve">. </w:t>
      </w:r>
      <w:r w:rsidR="00D14C2D">
        <w:t xml:space="preserve">It was agreed to change 'Control' to 'authorization'. This was revised accordingly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70675</w:t>
      </w:r>
      <w:r w:rsidR="00D14C2D" w:rsidRPr="00916E52">
        <w:rPr>
          <w:lang w:eastAsia="en-US"/>
        </w:rPr>
        <w:t xml:space="preserve"> </w:t>
      </w:r>
      <w:r w:rsidR="00D14C2D">
        <w:rPr>
          <w:lang w:eastAsia="en-US"/>
        </w:rPr>
        <w:t xml:space="preserve">which was </w:t>
      </w:r>
      <w:r w:rsidR="00D14C2D" w:rsidRPr="00D14C2D">
        <w:rPr>
          <w:color w:val="FF0000"/>
          <w:lang w:eastAsia="en-US"/>
        </w:rPr>
        <w:t>approved</w:t>
      </w:r>
      <w:r w:rsidR="00D14C2D">
        <w:t>.</w:t>
      </w:r>
    </w:p>
    <w:p w:rsidR="00F16B01" w:rsidRDefault="00F16B01" w:rsidP="00F16B01">
      <w:pPr>
        <w:pStyle w:val="NormTop"/>
      </w:pPr>
      <w:r>
        <w:rPr>
          <w:color w:val="0000FF"/>
        </w:rPr>
        <w:t>TD S2</w:t>
      </w:r>
      <w:r>
        <w:rPr>
          <w:color w:val="0000FF"/>
        </w:rPr>
        <w:noBreakHyphen/>
        <w:t>170358</w:t>
      </w:r>
      <w:r w:rsidRPr="008B06EA">
        <w:t xml:space="preserve"> </w:t>
      </w:r>
      <w:r>
        <w:t>(P-CR) PDU Session establishment for access to the 3rd Party Service. (Source: Samsung).</w:t>
      </w:r>
      <w:r>
        <w:br/>
      </w:r>
      <w:r w:rsidRPr="008B06EA">
        <w:rPr>
          <w:b/>
        </w:rPr>
        <w:t>Abstract:</w:t>
      </w:r>
      <w:r w:rsidRPr="008B06EA">
        <w:t xml:space="preserve"> </w:t>
      </w:r>
      <w:r>
        <w:t>this paper updates PDU session establishment for access to the 3rd party service in 5.3 Session Management.</w:t>
      </w:r>
    </w:p>
    <w:p w:rsidR="00F16B01" w:rsidRPr="008B06EA" w:rsidRDefault="00F16B01" w:rsidP="00F16B01">
      <w:pPr>
        <w:keepNext/>
        <w:keepLines/>
      </w:pPr>
      <w:r>
        <w:rPr>
          <w:b/>
        </w:rPr>
        <w:t>Discussion and conclusion:</w:t>
      </w:r>
    </w:p>
    <w:p w:rsidR="00F16B01" w:rsidRPr="00844737" w:rsidRDefault="00844737" w:rsidP="00F16B01">
      <w:pPr>
        <w:keepLines/>
      </w:pPr>
      <w:r>
        <w:t xml:space="preserve">There was some discussion and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70564</w:t>
      </w:r>
      <w:r w:rsidR="00371E03">
        <w:rPr>
          <w:lang w:eastAsia="en-US"/>
        </w:rPr>
        <w:t xml:space="preserve">. This dealt with the same generic functionality as </w:t>
      </w:r>
      <w:r w:rsidR="00371E03" w:rsidRPr="00916E52">
        <w:rPr>
          <w:rFonts w:cs="Arial"/>
          <w:color w:val="0000FF"/>
          <w:szCs w:val="16"/>
          <w:lang w:eastAsia="en-US"/>
        </w:rPr>
        <w:t>TD S2</w:t>
      </w:r>
      <w:r w:rsidR="00371E03" w:rsidRPr="00916E52">
        <w:rPr>
          <w:rFonts w:cs="Arial"/>
          <w:color w:val="0000FF"/>
          <w:szCs w:val="16"/>
          <w:lang w:eastAsia="en-US"/>
        </w:rPr>
        <w:noBreakHyphen/>
        <w:t>1</w:t>
      </w:r>
      <w:r w:rsidR="00371E03">
        <w:rPr>
          <w:rFonts w:cs="Arial"/>
          <w:color w:val="0000FF"/>
          <w:szCs w:val="16"/>
          <w:lang w:eastAsia="en-US"/>
        </w:rPr>
        <w:t>70563</w:t>
      </w:r>
      <w:r>
        <w:rPr>
          <w:lang w:eastAsia="en-US"/>
        </w:rPr>
        <w:t xml:space="preserve"> </w:t>
      </w:r>
      <w:r w:rsidR="00371E03">
        <w:rPr>
          <w:lang w:eastAsia="en-US"/>
        </w:rPr>
        <w:t xml:space="preserve">and it was suggested to merge this with that proposal. Nokia suggested that this was already covered by their proposal. Motorola Mobility suggested adding an editor's note in the Nokia proposal, to cover the use of limited PDU session when authorization fails. </w:t>
      </w:r>
      <w:r w:rsidR="005120A4">
        <w:rPr>
          <w:lang w:eastAsia="en-US"/>
        </w:rPr>
        <w:t xml:space="preserve">This was further discussed off-line and merged into </w:t>
      </w:r>
      <w:r w:rsidR="005120A4" w:rsidRPr="005120A4">
        <w:rPr>
          <w:rFonts w:cs="Arial"/>
          <w:color w:val="0000FF"/>
          <w:szCs w:val="16"/>
          <w:lang w:eastAsia="en-US"/>
        </w:rPr>
        <w:t>TD S2</w:t>
      </w:r>
      <w:r w:rsidR="005120A4" w:rsidRPr="005120A4">
        <w:rPr>
          <w:rFonts w:cs="Arial"/>
          <w:color w:val="0000FF"/>
          <w:szCs w:val="16"/>
          <w:lang w:eastAsia="en-US"/>
        </w:rPr>
        <w:noBreakHyphen/>
        <w:t>17</w:t>
      </w:r>
      <w:r w:rsidR="005120A4">
        <w:rPr>
          <w:rFonts w:cs="Arial"/>
          <w:color w:val="0000FF"/>
          <w:szCs w:val="16"/>
          <w:lang w:eastAsia="en-US"/>
        </w:rPr>
        <w:t>0615</w:t>
      </w:r>
      <w:r w:rsidR="005120A4">
        <w:t>.</w:t>
      </w:r>
    </w:p>
    <w:p w:rsidR="00F16B01" w:rsidRDefault="00F16B01" w:rsidP="00F16B01">
      <w:pPr>
        <w:pStyle w:val="NormTop"/>
      </w:pPr>
      <w:r>
        <w:rPr>
          <w:color w:val="0000FF"/>
        </w:rPr>
        <w:t>TD S2</w:t>
      </w:r>
      <w:r>
        <w:rPr>
          <w:color w:val="0000FF"/>
        </w:rPr>
        <w:noBreakHyphen/>
        <w:t>170152</w:t>
      </w:r>
      <w:r w:rsidRPr="008B06EA">
        <w:t xml:space="preserve"> </w:t>
      </w:r>
      <w:r>
        <w:t>(P-CR) Transfer from TR conclusions (§8.4) to clause 5.3 on SM / Part 5: Application control of traffic routing. (Source: Nokia, Alcatel-Lucent Shanghai Bell, Qualcomm Incorporated).</w:t>
      </w:r>
      <w:r>
        <w:br/>
      </w:r>
      <w:r w:rsidRPr="008B06EA">
        <w:rPr>
          <w:b/>
        </w:rPr>
        <w:t>Abstract:</w:t>
      </w:r>
      <w:r w:rsidRPr="008B06EA">
        <w:t xml:space="preserve"> </w:t>
      </w:r>
      <w:r>
        <w:t>Transfer from TR conclusions (§8.4) to clause 5.3 on SM / Part 5: Application control of traffic routing.</w:t>
      </w:r>
    </w:p>
    <w:p w:rsidR="00F16B01" w:rsidRPr="008B06EA" w:rsidRDefault="00F16B01" w:rsidP="00F16B01">
      <w:pPr>
        <w:keepNext/>
        <w:keepLines/>
      </w:pPr>
      <w:r>
        <w:rPr>
          <w:b/>
        </w:rPr>
        <w:t>Discussion and conclusion:</w:t>
      </w:r>
    </w:p>
    <w:p w:rsidR="00F16B01" w:rsidRPr="004B5D63" w:rsidRDefault="004B5D63" w:rsidP="00F16B01">
      <w:pPr>
        <w:keepLines/>
      </w:pPr>
      <w:r>
        <w:t xml:space="preserve">Huawei commented that there is an overlap with their proposals. This can be discussed off-line and aligned during revisions if necessary. Samsung asked to clarify what 'application control function' is here. T-Mobile also asked to avoid using 'application control function'. Other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70571</w:t>
      </w:r>
      <w:r w:rsidR="005120A4">
        <w:t xml:space="preserve">. A number of clarifications were requested and this was further discussed off-line and revised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70616</w:t>
      </w:r>
      <w:r w:rsidR="00383C46">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lastRenderedPageBreak/>
        <w:t>TD S2</w:t>
      </w:r>
      <w:r>
        <w:rPr>
          <w:color w:val="0000FF"/>
        </w:rPr>
        <w:noBreakHyphen/>
        <w:t>170149</w:t>
      </w:r>
      <w:r w:rsidRPr="008B06EA">
        <w:t xml:space="preserve"> </w:t>
      </w:r>
      <w:r>
        <w:t>(P-CR) Transfer from TR conclusions (§8.4) to clause 5.3 on SM / Part 2: Single PDU session with one N6 interface to the Data Network + Single PDU session with multiple N6 interfaces to the Data Network + Multiple PDU sessions. (Source: Nokia, Alcatel-Lucent Shanghai Bell, Qualcomm Incorporated).</w:t>
      </w:r>
      <w:r>
        <w:br/>
      </w:r>
      <w:r w:rsidRPr="008B06EA">
        <w:rPr>
          <w:b/>
        </w:rPr>
        <w:t>Abstract:</w:t>
      </w:r>
      <w:r w:rsidRPr="008B06EA">
        <w:t xml:space="preserve"> </w:t>
      </w:r>
      <w:r>
        <w:t>Transfer from TR conclusions (§8.4) to clause 5.3 on SM / Part 2: Single PDU session with one N6 interface to the Data Network + Single PDU session with multiple N6 interfaces to the Data Network + Multiple PDU sessions.</w:t>
      </w:r>
    </w:p>
    <w:p w:rsidR="00F16B01" w:rsidRPr="008B06EA" w:rsidRDefault="00F16B01" w:rsidP="00F16B01">
      <w:pPr>
        <w:keepNext/>
        <w:keepLines/>
      </w:pPr>
      <w:r>
        <w:rPr>
          <w:b/>
        </w:rPr>
        <w:t>Discussion and conclusion:</w:t>
      </w:r>
    </w:p>
    <w:p w:rsidR="00F16B01" w:rsidRPr="004B5D63" w:rsidRDefault="004B5D63" w:rsidP="00F16B01">
      <w:pPr>
        <w:keepLines/>
      </w:pPr>
      <w:r>
        <w:t xml:space="preserve">A number of issues were raised and clarification requested.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70572</w:t>
      </w:r>
      <w:r w:rsidR="005120A4">
        <w:t xml:space="preserve">. A number of clarifications were requested and this was further discussed off-line and revised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70617</w:t>
      </w:r>
      <w:r w:rsidR="00383C46">
        <w:t>. Huawei commented that the text on '</w:t>
      </w:r>
      <w:r w:rsidR="00383C46" w:rsidRPr="00383C46">
        <w:rPr>
          <w:i/>
        </w:rPr>
        <w:t>multiple UP</w:t>
      </w:r>
      <w:r w:rsidR="00383C46">
        <w:rPr>
          <w:i/>
        </w:rPr>
        <w:t>F</w:t>
      </w:r>
      <w:r w:rsidR="00383C46" w:rsidRPr="00383C46">
        <w:rPr>
          <w:i/>
        </w:rPr>
        <w:t xml:space="preserve"> anchor</w:t>
      </w:r>
      <w:r w:rsidR="00383C46">
        <w:t xml:space="preserve">' in unclear as it could mean multiple UPFs. Huawei also asked to add clarification on the UL Classifier. Intel commented that the figures use UPF anchor and UPF IP anchor inconsistently. This was left for further off-line discussion and revised in </w:t>
      </w:r>
      <w:r w:rsidR="00383C46" w:rsidRPr="00916E52">
        <w:rPr>
          <w:rFonts w:cs="Arial"/>
          <w:color w:val="0000FF"/>
          <w:szCs w:val="16"/>
          <w:lang w:eastAsia="en-US"/>
        </w:rPr>
        <w:t>TD S2</w:t>
      </w:r>
      <w:r w:rsidR="00383C46" w:rsidRPr="00916E52">
        <w:rPr>
          <w:rFonts w:cs="Arial"/>
          <w:color w:val="0000FF"/>
          <w:szCs w:val="16"/>
          <w:lang w:eastAsia="en-US"/>
        </w:rPr>
        <w:noBreakHyphen/>
        <w:t>1</w:t>
      </w:r>
      <w:r w:rsidR="00383C46">
        <w:rPr>
          <w:rFonts w:cs="Arial"/>
          <w:color w:val="0000FF"/>
          <w:szCs w:val="16"/>
          <w:lang w:eastAsia="en-US"/>
        </w:rPr>
        <w:t>70658</w:t>
      </w:r>
      <w:r w:rsidR="00383C46">
        <w:t xml:space="preserve">. </w:t>
      </w:r>
      <w:r w:rsidR="00D14C2D">
        <w:t xml:space="preserve">The functions in 'local' should be clarified in the figures. It was decided to remove 'local' for the moment. This was revised accordingly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70676</w:t>
      </w:r>
      <w:r w:rsidR="00FB1EC5">
        <w:t xml:space="preserve">. This was reviewed and </w:t>
      </w:r>
      <w:r w:rsidR="00FB1EC5">
        <w:rPr>
          <w:color w:val="FF0000"/>
        </w:rPr>
        <w:t>approved</w:t>
      </w:r>
      <w:r w:rsidR="00FB1EC5">
        <w:t>.</w:t>
      </w:r>
    </w:p>
    <w:p w:rsidR="00F16B01" w:rsidRDefault="00F16B01" w:rsidP="00F16B01">
      <w:pPr>
        <w:pStyle w:val="NormTop"/>
      </w:pPr>
      <w:r>
        <w:rPr>
          <w:color w:val="0000FF"/>
        </w:rPr>
        <w:t>TD S2</w:t>
      </w:r>
      <w:r>
        <w:rPr>
          <w:color w:val="0000FF"/>
        </w:rPr>
        <w:noBreakHyphen/>
        <w:t>170329</w:t>
      </w:r>
      <w:r w:rsidRPr="008B06EA">
        <w:t xml:space="preserve"> </w:t>
      </w:r>
      <w:r>
        <w:t>(P-CR) Local Area Data Network support. (Source: Samsung).</w:t>
      </w:r>
      <w:r>
        <w:br/>
      </w:r>
      <w:r w:rsidRPr="008B06EA">
        <w:rPr>
          <w:b/>
        </w:rPr>
        <w:t>Abstract:</w:t>
      </w:r>
      <w:r w:rsidRPr="008B06EA">
        <w:t xml:space="preserve"> </w:t>
      </w:r>
      <w:r>
        <w:t>Discusses the Session Management Establishment based on available information to support Local Area Data Network and proposes the text for TS 23.501.</w:t>
      </w:r>
    </w:p>
    <w:p w:rsidR="00F16B01" w:rsidRPr="008B06EA" w:rsidRDefault="00F16B01" w:rsidP="00F16B01">
      <w:pPr>
        <w:keepNext/>
        <w:keepLines/>
      </w:pPr>
      <w:r>
        <w:rPr>
          <w:b/>
        </w:rPr>
        <w:t>Discussion and conclusion:</w:t>
      </w:r>
    </w:p>
    <w:p w:rsidR="00F16B01" w:rsidRPr="004B5D63" w:rsidRDefault="004B5D63" w:rsidP="00F16B01">
      <w:pPr>
        <w:keepLines/>
      </w:pPr>
      <w:r>
        <w:t xml:space="preserve">Qualcomm commented that the use of Tracking Areas is ambiguous and a different mechanism should be developed for this. T-Mobile agreed with Qualcomm that use of Tracking Area is not appropriate for this and asked to remove the Edge Computing part from this proposal. Ericsson suggested moving this to a higher level description and indicate what local area information is needed. Motorola Mobility agreed and suggested leaving Tracking Areas out of this description for the moment. It was suggested that the Data Network should be identified using DNN.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70573</w:t>
      </w:r>
      <w:r w:rsidR="001A1348">
        <w:rPr>
          <w:lang w:eastAsia="en-US"/>
        </w:rPr>
        <w:t xml:space="preserve">. Ericsson commented that many parts of this should be changed to editors notes to indicate it is FFS. Samsung replied that there are editor's notes capturing most items. It was clarified that where there are FFS, the solution should be removed for the moment, rather than indicating them as normative. This was further discussed off-line and revised in </w:t>
      </w:r>
      <w:r w:rsidR="001A1348" w:rsidRPr="001A1348">
        <w:rPr>
          <w:rFonts w:cs="Arial"/>
          <w:color w:val="0000FF"/>
          <w:szCs w:val="16"/>
          <w:lang w:eastAsia="en-US"/>
        </w:rPr>
        <w:t>TD S2</w:t>
      </w:r>
      <w:r w:rsidR="001A1348" w:rsidRPr="001A1348">
        <w:rPr>
          <w:rFonts w:cs="Arial"/>
          <w:color w:val="0000FF"/>
          <w:szCs w:val="16"/>
          <w:lang w:eastAsia="en-US"/>
        </w:rPr>
        <w:noBreakHyphen/>
        <w:t>17</w:t>
      </w:r>
      <w:r w:rsidR="001A1348">
        <w:rPr>
          <w:rFonts w:cs="Arial"/>
          <w:color w:val="0000FF"/>
          <w:szCs w:val="16"/>
          <w:lang w:eastAsia="en-US"/>
        </w:rPr>
        <w:t>0612</w:t>
      </w:r>
      <w:r w:rsidR="00383C46">
        <w:t>. Ericsson commented that it is not clear whether DNN will be standardized, so the '</w:t>
      </w:r>
      <w:r w:rsidR="00383C46" w:rsidRPr="00383C46">
        <w:rPr>
          <w:i/>
        </w:rPr>
        <w:t>DNN data network information</w:t>
      </w:r>
      <w:r w:rsidR="00383C46">
        <w:t>' text should be '</w:t>
      </w:r>
      <w:r w:rsidR="00383C46" w:rsidRPr="00383C46">
        <w:rPr>
          <w:i/>
        </w:rPr>
        <w:t>information that allows the UE to determine the DNN</w:t>
      </w:r>
      <w:r w:rsidR="00383C46">
        <w:t xml:space="preserve">'. Further issues were raised and this was left for further off-line discussion and revised in </w:t>
      </w:r>
      <w:r w:rsidR="00383C46" w:rsidRPr="00916E52">
        <w:rPr>
          <w:rFonts w:cs="Arial"/>
          <w:color w:val="0000FF"/>
          <w:szCs w:val="16"/>
          <w:lang w:eastAsia="en-US"/>
        </w:rPr>
        <w:t>TD S2</w:t>
      </w:r>
      <w:r w:rsidR="00383C46" w:rsidRPr="00916E52">
        <w:rPr>
          <w:rFonts w:cs="Arial"/>
          <w:color w:val="0000FF"/>
          <w:szCs w:val="16"/>
          <w:lang w:eastAsia="en-US"/>
        </w:rPr>
        <w:noBreakHyphen/>
        <w:t>1</w:t>
      </w:r>
      <w:r w:rsidR="00383C46">
        <w:rPr>
          <w:rFonts w:cs="Arial"/>
          <w:color w:val="0000FF"/>
          <w:szCs w:val="16"/>
          <w:lang w:eastAsia="en-US"/>
        </w:rPr>
        <w:t>70659</w:t>
      </w:r>
      <w:r w:rsidR="00383C46">
        <w:t xml:space="preserve">. </w:t>
      </w:r>
      <w:r w:rsidR="00D14C2D">
        <w:t xml:space="preserve">This was reviewed and </w:t>
      </w:r>
      <w:r w:rsidR="00D14C2D">
        <w:rPr>
          <w:color w:val="FF0000"/>
        </w:rPr>
        <w:t>approved</w:t>
      </w:r>
      <w:r w:rsidR="00D14C2D">
        <w:t>.</w:t>
      </w:r>
    </w:p>
    <w:p w:rsidR="00F16B01" w:rsidRDefault="00F16B01" w:rsidP="00F16B01">
      <w:pPr>
        <w:pStyle w:val="NormTop"/>
      </w:pPr>
      <w:r>
        <w:rPr>
          <w:color w:val="0000FF"/>
        </w:rPr>
        <w:t>TD S2</w:t>
      </w:r>
      <w:r>
        <w:rPr>
          <w:color w:val="0000FF"/>
        </w:rPr>
        <w:noBreakHyphen/>
        <w:t>170172</w:t>
      </w:r>
      <w:r w:rsidRPr="008B06EA">
        <w:t xml:space="preserve"> </w:t>
      </w:r>
      <w:r>
        <w:t>(DISCUSSION) Discussion on IP Address Allocation for PDU Creation. (Source: T-Mobile USA INC).</w:t>
      </w:r>
      <w:r>
        <w:br/>
      </w:r>
      <w:r w:rsidRPr="008B06EA">
        <w:rPr>
          <w:b/>
        </w:rPr>
        <w:t>Abstract:</w:t>
      </w:r>
      <w:r w:rsidRPr="008B06EA">
        <w:t xml:space="preserve"> </w:t>
      </w:r>
      <w:r>
        <w:t>Discusses implications for 5G IP address allocation for PDU creation.</w:t>
      </w:r>
    </w:p>
    <w:p w:rsidR="00F16B01" w:rsidRPr="008B06EA" w:rsidRDefault="00F16B01" w:rsidP="00F16B01">
      <w:pPr>
        <w:keepNext/>
        <w:keepLines/>
      </w:pPr>
      <w:r>
        <w:rPr>
          <w:b/>
        </w:rPr>
        <w:t>Discussion and conclusion:</w:t>
      </w:r>
    </w:p>
    <w:p w:rsidR="00F16B01" w:rsidRPr="004B5D63" w:rsidRDefault="004B5D63" w:rsidP="00F16B01">
      <w:pPr>
        <w:keepLines/>
      </w:pPr>
      <w:r>
        <w:t xml:space="preserve">There was some discussion on this and it was expected to have more concrete proposals on this in future. This was then </w:t>
      </w:r>
      <w:r>
        <w:rPr>
          <w:color w:val="0000FF"/>
        </w:rPr>
        <w:t>noted</w:t>
      </w:r>
      <w:r>
        <w:t>.</w:t>
      </w:r>
    </w:p>
    <w:p w:rsidR="00F16B01" w:rsidRDefault="00F16B01" w:rsidP="00F16B01">
      <w:pPr>
        <w:pStyle w:val="NormTop"/>
      </w:pPr>
      <w:r>
        <w:rPr>
          <w:color w:val="0000FF"/>
        </w:rPr>
        <w:t>TD S2</w:t>
      </w:r>
      <w:r>
        <w:rPr>
          <w:color w:val="0000FF"/>
        </w:rPr>
        <w:noBreakHyphen/>
        <w:t>170269</w:t>
      </w:r>
      <w:r w:rsidRPr="008B06EA">
        <w:t xml:space="preserve"> </w:t>
      </w:r>
      <w:r>
        <w:t>(P-CR) IP address allocation. (Source: Samsung).</w:t>
      </w:r>
      <w:r>
        <w:br/>
      </w:r>
      <w:r w:rsidRPr="008B06EA">
        <w:rPr>
          <w:b/>
        </w:rPr>
        <w:t>Abstract:</w:t>
      </w:r>
      <w:r w:rsidRPr="008B06EA">
        <w:t xml:space="preserve"> </w:t>
      </w:r>
      <w:r>
        <w:t>This contribution addresses how to allocate IP address/prefix and parameter configuration by SMF to UE.</w:t>
      </w:r>
    </w:p>
    <w:p w:rsidR="00F16B01" w:rsidRPr="008B06EA" w:rsidRDefault="00F16B01" w:rsidP="00F16B01">
      <w:pPr>
        <w:keepNext/>
        <w:keepLines/>
      </w:pPr>
      <w:r>
        <w:rPr>
          <w:b/>
        </w:rPr>
        <w:t>Discussion and conclusion:</w:t>
      </w:r>
    </w:p>
    <w:p w:rsidR="00F16B01" w:rsidRPr="00987326" w:rsidRDefault="00987326" w:rsidP="00F16B01">
      <w:pPr>
        <w:keepLines/>
      </w:pPr>
      <w:r>
        <w:t xml:space="preserve">Merged off-line with </w:t>
      </w:r>
      <w:r w:rsidRPr="00987326">
        <w:rPr>
          <w:color w:val="0000FF"/>
        </w:rPr>
        <w:t>TD S2</w:t>
      </w:r>
      <w:r w:rsidRPr="00987326">
        <w:rPr>
          <w:color w:val="0000FF"/>
        </w:rPr>
        <w:noBreakHyphen/>
        <w:t>170177</w:t>
      </w:r>
      <w:r>
        <w:t xml:space="preserve"> into </w:t>
      </w:r>
      <w:r w:rsidRPr="00987326">
        <w:rPr>
          <w:color w:val="0000FF"/>
        </w:rPr>
        <w:t>TD S2</w:t>
      </w:r>
      <w:r w:rsidRPr="00987326">
        <w:rPr>
          <w:color w:val="0000FF"/>
        </w:rPr>
        <w:noBreakHyphen/>
        <w:t>170565</w:t>
      </w:r>
      <w:r>
        <w:t>.</w:t>
      </w:r>
    </w:p>
    <w:p w:rsidR="00F16B01" w:rsidRDefault="00F16B01" w:rsidP="00F16B01">
      <w:pPr>
        <w:pStyle w:val="NormTop"/>
      </w:pPr>
      <w:r>
        <w:rPr>
          <w:color w:val="0000FF"/>
        </w:rPr>
        <w:t>TD S2</w:t>
      </w:r>
      <w:r>
        <w:rPr>
          <w:color w:val="0000FF"/>
        </w:rPr>
        <w:noBreakHyphen/>
        <w:t>170177</w:t>
      </w:r>
      <w:r w:rsidRPr="008B06EA">
        <w:t xml:space="preserve"> </w:t>
      </w:r>
      <w:r>
        <w:t>(P-CR) UE IP address management. (Source: Samsung).</w:t>
      </w:r>
      <w:r>
        <w:br/>
      </w:r>
      <w:r w:rsidRPr="008B06EA">
        <w:rPr>
          <w:b/>
        </w:rPr>
        <w:t>Abstract:</w:t>
      </w:r>
      <w:r w:rsidRPr="008B06EA">
        <w:t xml:space="preserve"> </w:t>
      </w:r>
      <w:r>
        <w:t>This contribution provides details on UE's IP address management. This contribution is intended for section 5.5 of 3GPP TS 23.501.</w:t>
      </w:r>
    </w:p>
    <w:p w:rsidR="00F16B01" w:rsidRPr="008B06EA" w:rsidRDefault="00F16B01" w:rsidP="00F16B01">
      <w:pPr>
        <w:keepNext/>
        <w:keepLines/>
      </w:pPr>
      <w:r>
        <w:rPr>
          <w:b/>
        </w:rPr>
        <w:t>Discussion and conclusion:</w:t>
      </w:r>
    </w:p>
    <w:p w:rsidR="00F16B01" w:rsidRPr="004B5D63" w:rsidRDefault="00987326" w:rsidP="00F16B01">
      <w:pPr>
        <w:keepLines/>
      </w:pPr>
      <w:r>
        <w:t xml:space="preserve">Revised off-line, merging </w:t>
      </w:r>
      <w:r w:rsidRPr="00987326">
        <w:rPr>
          <w:color w:val="0000FF"/>
        </w:rPr>
        <w:t>TD S2</w:t>
      </w:r>
      <w:r w:rsidRPr="00987326">
        <w:rPr>
          <w:color w:val="0000FF"/>
        </w:rPr>
        <w:noBreakHyphen/>
        <w:t>170269</w:t>
      </w:r>
      <w:r>
        <w:t xml:space="preserve">, to </w:t>
      </w:r>
      <w:r w:rsidRPr="00987326">
        <w:rPr>
          <w:color w:val="0000FF"/>
        </w:rPr>
        <w:t>TD S2</w:t>
      </w:r>
      <w:r w:rsidRPr="00987326">
        <w:rPr>
          <w:color w:val="0000FF"/>
        </w:rPr>
        <w:noBreakHyphen/>
        <w:t>170565</w:t>
      </w:r>
      <w:r>
        <w:t xml:space="preserve">. </w:t>
      </w:r>
      <w:r w:rsidR="004B5D63">
        <w:t xml:space="preserve">A number of comments were made and clarifications needed. Nokia commented that the use of DHCPv4 for routing rules is not acceptable as this would rely upon the UE refreshing the DHCPv4 information and this is better handled using router advertisement. This was left for further off-line discussion and revised in </w:t>
      </w:r>
      <w:r w:rsidR="004B5D63" w:rsidRPr="00916E52">
        <w:rPr>
          <w:rFonts w:cs="Arial"/>
          <w:color w:val="0000FF"/>
          <w:szCs w:val="16"/>
          <w:lang w:eastAsia="en-US"/>
        </w:rPr>
        <w:t>TD S2</w:t>
      </w:r>
      <w:r w:rsidR="004B5D63" w:rsidRPr="00916E52">
        <w:rPr>
          <w:rFonts w:cs="Arial"/>
          <w:color w:val="0000FF"/>
          <w:szCs w:val="16"/>
          <w:lang w:eastAsia="en-US"/>
        </w:rPr>
        <w:noBreakHyphen/>
        <w:t>1</w:t>
      </w:r>
      <w:r w:rsidR="004B5D63">
        <w:rPr>
          <w:rFonts w:cs="Arial"/>
          <w:color w:val="0000FF"/>
          <w:szCs w:val="16"/>
          <w:lang w:eastAsia="en-US"/>
        </w:rPr>
        <w:t>70574</w:t>
      </w:r>
      <w:r w:rsidR="005120A4">
        <w:t xml:space="preserve">. Nokia commented that it had not been agreed to provide routing rules for IPv4 and the editor's note should either be removed or updated to reflect this and the preceding text to only refer to IPv6. This was revised off-line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70623</w:t>
      </w:r>
      <w:r w:rsidR="00383C46">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4B5D63" w:rsidRDefault="004B5D63" w:rsidP="004B5D63">
      <w:pPr>
        <w:pStyle w:val="NormTop"/>
      </w:pPr>
      <w:r>
        <w:rPr>
          <w:color w:val="0000FF"/>
        </w:rPr>
        <w:lastRenderedPageBreak/>
        <w:t>TD S2</w:t>
      </w:r>
      <w:r>
        <w:rPr>
          <w:color w:val="0000FF"/>
        </w:rPr>
        <w:noBreakHyphen/>
        <w:t>170140</w:t>
      </w:r>
      <w:r w:rsidRPr="008B06EA">
        <w:t xml:space="preserve"> </w:t>
      </w:r>
      <w:r>
        <w:t>(P-CR) PDU Session Establishment procedure. (Source: Ericsson, Nokia, Alcatel-Lucent Shanghai Bell, Qualcomm Incorporated).</w:t>
      </w:r>
      <w:r>
        <w:br/>
      </w:r>
      <w:r w:rsidRPr="008B06EA">
        <w:rPr>
          <w:b/>
        </w:rPr>
        <w:t>Abstract:</w:t>
      </w:r>
      <w:r w:rsidRPr="008B06EA">
        <w:t xml:space="preserve"> </w:t>
      </w:r>
      <w:r>
        <w:t>Proposes PDU Session Establishment procedure for 23.502.</w:t>
      </w:r>
    </w:p>
    <w:p w:rsidR="004B5D63" w:rsidRPr="008B06EA" w:rsidRDefault="004B5D63" w:rsidP="004B5D63">
      <w:pPr>
        <w:keepNext/>
        <w:keepLines/>
      </w:pPr>
      <w:r>
        <w:rPr>
          <w:b/>
        </w:rPr>
        <w:t>Discussion and conclusion:</w:t>
      </w:r>
    </w:p>
    <w:p w:rsidR="004B5D63" w:rsidRPr="004B5D63" w:rsidRDefault="004B5D63" w:rsidP="004B5D63">
      <w:pPr>
        <w:keepLines/>
      </w:pPr>
      <w:r>
        <w:t xml:space="preserve">There was some discussion and a number of issues raised and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70575</w:t>
      </w:r>
      <w:r w:rsidR="005120A4">
        <w:t xml:space="preserve">. Further issues were raised and clarifications were needed and this was further discussed off-line and revised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70619</w:t>
      </w:r>
      <w:r w:rsidR="00D14C2D">
        <w:rPr>
          <w:lang w:eastAsia="en-US"/>
        </w:rPr>
        <w:t xml:space="preserve">. This was revised off-line in </w:t>
      </w:r>
      <w:r w:rsidR="00D14C2D" w:rsidRPr="00D14C2D">
        <w:rPr>
          <w:rFonts w:cs="Arial"/>
          <w:color w:val="0000FF"/>
          <w:szCs w:val="16"/>
          <w:lang w:eastAsia="en-US"/>
        </w:rPr>
        <w:t>TD S2</w:t>
      </w:r>
      <w:r w:rsidR="00D14C2D" w:rsidRPr="00D14C2D">
        <w:rPr>
          <w:rFonts w:cs="Arial"/>
          <w:color w:val="0000FF"/>
          <w:szCs w:val="16"/>
          <w:lang w:eastAsia="en-US"/>
        </w:rPr>
        <w:noBreakHyphen/>
        <w:t>17</w:t>
      </w:r>
      <w:r w:rsidR="00D14C2D">
        <w:rPr>
          <w:rFonts w:cs="Arial"/>
          <w:color w:val="0000FF"/>
          <w:szCs w:val="16"/>
          <w:lang w:eastAsia="en-US"/>
        </w:rPr>
        <w:t>0674</w:t>
      </w:r>
      <w:r w:rsidR="00D14C2D">
        <w:rPr>
          <w:lang w:eastAsia="en-US"/>
        </w:rPr>
        <w:t xml:space="preserve">. This was reviewed and </w:t>
      </w:r>
      <w:r w:rsidR="00D14C2D" w:rsidRPr="00D14C2D">
        <w:rPr>
          <w:color w:val="FF0000"/>
          <w:lang w:eastAsia="en-US"/>
        </w:rPr>
        <w:t>approved</w:t>
      </w:r>
      <w:r w:rsidR="00D14C2D">
        <w:rPr>
          <w:lang w:eastAsia="en-US"/>
        </w:rPr>
        <w:t>.</w:t>
      </w:r>
    </w:p>
    <w:p w:rsidR="002E0F1E" w:rsidRDefault="002E0F1E" w:rsidP="002E0F1E">
      <w:pPr>
        <w:pStyle w:val="NormTop"/>
      </w:pPr>
      <w:r>
        <w:rPr>
          <w:color w:val="0000FF"/>
        </w:rPr>
        <w:t>TD S2</w:t>
      </w:r>
      <w:r>
        <w:rPr>
          <w:color w:val="0000FF"/>
        </w:rPr>
        <w:noBreakHyphen/>
        <w:t>170076</w:t>
      </w:r>
      <w:r w:rsidRPr="008B06EA">
        <w:t xml:space="preserve"> </w:t>
      </w:r>
      <w:r>
        <w:t>(OTHER) Consideration on determination of roaming mode. (Source: LG Electronics).</w:t>
      </w:r>
      <w:r>
        <w:br/>
      </w:r>
      <w:r w:rsidRPr="008B06EA">
        <w:rPr>
          <w:b/>
        </w:rPr>
        <w:t>Abstract:</w:t>
      </w:r>
      <w:r w:rsidRPr="008B06EA">
        <w:t xml:space="preserve"> </w:t>
      </w:r>
      <w:r>
        <w:t>This paper considers the determination of roaming mode in session management.</w:t>
      </w:r>
    </w:p>
    <w:p w:rsidR="002E0F1E" w:rsidRPr="008B06EA" w:rsidRDefault="002E0F1E" w:rsidP="002E0F1E">
      <w:pPr>
        <w:keepNext/>
        <w:keepLines/>
      </w:pPr>
      <w:r>
        <w:rPr>
          <w:b/>
        </w:rPr>
        <w:t>Discussion and conclusion:</w:t>
      </w:r>
    </w:p>
    <w:p w:rsidR="002E0F1E" w:rsidRPr="008B06EA" w:rsidRDefault="002E0F1E" w:rsidP="002E0F1E">
      <w:pPr>
        <w:keepLines/>
      </w:pPr>
      <w:r w:rsidRPr="00CF657B">
        <w:rPr>
          <w:color w:val="0000FF"/>
        </w:rPr>
        <w:t>Should be a P-CR</w:t>
      </w:r>
      <w:r>
        <w:t xml:space="preserve">. </w:t>
      </w:r>
      <w:r w:rsidR="007B594C" w:rsidRPr="007B594C">
        <w:rPr>
          <w:color w:val="0000FF"/>
        </w:rPr>
        <w:t>Not Handled</w:t>
      </w:r>
      <w:r w:rsidR="007B594C" w:rsidRPr="007B594C">
        <w:t>.</w:t>
      </w:r>
    </w:p>
    <w:p w:rsidR="00A10608" w:rsidRDefault="00A10608" w:rsidP="00A10608">
      <w:pPr>
        <w:pStyle w:val="NormTop"/>
      </w:pPr>
      <w:r>
        <w:rPr>
          <w:color w:val="0000FF"/>
        </w:rPr>
        <w:t>TD S2</w:t>
      </w:r>
      <w:r>
        <w:rPr>
          <w:color w:val="0000FF"/>
        </w:rPr>
        <w:noBreakHyphen/>
        <w:t>170061</w:t>
      </w:r>
      <w:r w:rsidRPr="008B06EA">
        <w:t xml:space="preserve"> </w:t>
      </w:r>
      <w:r>
        <w:t xml:space="preserve">(P-CR) Network Initiated PDU session activation. (Source: Huawei, </w:t>
      </w:r>
      <w:r w:rsidR="00847794" w:rsidRPr="00847794">
        <w:rPr>
          <w:noProof/>
        </w:rPr>
        <w:t>HiSilicon</w:t>
      </w:r>
      <w:r>
        <w:t>).</w:t>
      </w:r>
      <w:r>
        <w:br/>
      </w:r>
      <w:r w:rsidRPr="008B06EA">
        <w:rPr>
          <w:b/>
        </w:rPr>
        <w:t>Abstract:</w:t>
      </w:r>
      <w:r w:rsidRPr="008B06EA">
        <w:t xml:space="preserve"> </w:t>
      </w:r>
      <w:r>
        <w:t>The Network initiated PDU session activation procedure is proposed.</w:t>
      </w:r>
    </w:p>
    <w:p w:rsidR="00A10608" w:rsidRPr="008B06EA" w:rsidRDefault="00A10608" w:rsidP="00A10608">
      <w:pPr>
        <w:keepNext/>
        <w:keepLines/>
      </w:pPr>
      <w:r>
        <w:rPr>
          <w:b/>
        </w:rPr>
        <w:t>Discussion and conclusion:</w:t>
      </w:r>
    </w:p>
    <w:p w:rsidR="00A10608" w:rsidRPr="00A10608" w:rsidRDefault="00A10608" w:rsidP="00A10608">
      <w:pPr>
        <w:keepLines/>
      </w:pPr>
      <w:r>
        <w:t xml:space="preserve">Nokia raised a number of issues and requested clarification of the procedures. Qualcomm commented that step E is a key part of the procedure and there are no details of this step, so this should be added. Ericsson commented that the step 3 'Get Subscriber Serving NF' should not be specified by SA WG2. Qualcomm commented that this is remote device triggering and may not result in PDU establishment, depending on the application request.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70592</w:t>
      </w:r>
      <w:r w:rsidR="005120A4">
        <w:t>. Huawei reported that the first</w:t>
      </w:r>
      <w:r w:rsidR="00C0560E">
        <w:t xml:space="preserve"> inserted copy of the</w:t>
      </w:r>
      <w:r w:rsidR="005120A4">
        <w:t xml:space="preserve"> figure </w:t>
      </w:r>
      <w:r w:rsidR="00C0560E">
        <w:t>should be deleted</w:t>
      </w:r>
      <w:r w:rsidR="005120A4">
        <w:t>.</w:t>
      </w:r>
      <w:r w:rsidR="00C0560E">
        <w:t xml:space="preserve"> </w:t>
      </w:r>
      <w:r w:rsidR="005120A4">
        <w:t xml:space="preserve">Other </w:t>
      </w:r>
      <w:r w:rsidR="00C0560E">
        <w:t>issues were raised</w:t>
      </w:r>
      <w:r w:rsidR="005120A4">
        <w:t xml:space="preserve"> and this was </w:t>
      </w:r>
      <w:r w:rsidR="00C0560E">
        <w:t xml:space="preserve">further discussed off-line and </w:t>
      </w:r>
      <w:r w:rsidR="005120A4">
        <w:t xml:space="preserve">revised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70624</w:t>
      </w:r>
      <w:r w:rsidR="00D14C2D">
        <w:t xml:space="preserve">. Further corrections and clarifications were suggested and this was further discussed off-line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70678</w:t>
      </w:r>
      <w:r w:rsidR="00D14C2D">
        <w:t>.</w:t>
      </w:r>
      <w:r w:rsidR="005120A4">
        <w:t xml:space="preserve"> </w:t>
      </w:r>
      <w:r w:rsidR="00FB1EC5">
        <w:t xml:space="preserve">This was reviewed and </w:t>
      </w:r>
      <w:r w:rsidR="00FB1EC5">
        <w:rPr>
          <w:color w:val="FF0000"/>
        </w:rPr>
        <w:t>approved</w:t>
      </w:r>
      <w:r w:rsidR="00FB1EC5">
        <w:t>.</w:t>
      </w:r>
    </w:p>
    <w:p w:rsidR="00F16B01" w:rsidRDefault="00F16B01" w:rsidP="00F16B01">
      <w:pPr>
        <w:pStyle w:val="NormTop"/>
      </w:pPr>
      <w:r>
        <w:rPr>
          <w:color w:val="0000FF"/>
        </w:rPr>
        <w:t>TD S2</w:t>
      </w:r>
      <w:r>
        <w:rPr>
          <w:color w:val="0000FF"/>
        </w:rPr>
        <w:noBreakHyphen/>
        <w:t>170043</w:t>
      </w:r>
      <w:r w:rsidRPr="008B06EA">
        <w:t xml:space="preserve"> </w:t>
      </w:r>
      <w:r>
        <w:t>(OTHER) 23.502: Service definition and applies to PDU Session Establishment. (Source: China Mobile, AT&amp;T, Huawei).</w:t>
      </w:r>
      <w:r>
        <w:br/>
      </w:r>
      <w:r w:rsidRPr="008B06EA">
        <w:rPr>
          <w:b/>
        </w:rPr>
        <w:t>Abstract:</w:t>
      </w:r>
      <w:r w:rsidRPr="008B06EA">
        <w:t xml:space="preserve"> </w:t>
      </w:r>
      <w:r>
        <w:t>This contribution proposes definition of PDU Session related service definition and shows how the PDU Session Establishment can leverage the services provided by NFs.</w:t>
      </w:r>
    </w:p>
    <w:p w:rsidR="00F16B01" w:rsidRPr="008B06EA" w:rsidRDefault="00F16B01" w:rsidP="00F16B01">
      <w:pPr>
        <w:keepNext/>
        <w:keepLines/>
      </w:pPr>
      <w:r>
        <w:rPr>
          <w:b/>
        </w:rPr>
        <w:t>Discussion and conclusion:</w:t>
      </w:r>
    </w:p>
    <w:p w:rsidR="00F16B01" w:rsidRPr="00FD432E" w:rsidRDefault="00CF657B" w:rsidP="00F16B01">
      <w:pPr>
        <w:keepLines/>
      </w:pPr>
      <w:r w:rsidRPr="00CF657B">
        <w:rPr>
          <w:color w:val="0000FF"/>
        </w:rPr>
        <w:t>Should be a P-CR</w:t>
      </w:r>
      <w:r w:rsidR="00F16B01">
        <w:t xml:space="preserve">. </w:t>
      </w:r>
      <w:r w:rsidR="00FD432E">
        <w:t>Nokia supported the N1 message request procedures as they can be re-used for many procedures but questioned whether the CN NF acknowledgements are needed. Ericsson considered this a useful way to open discussion and suggested that the necessary procedures are determined and how the framework will work for the policy interface is understood. China Mobile replied that there is an implicit subscription assumed for this which can be clarified here. AT&amp;T commented that there was an agreement in the TR phase to use a different approach and would prefer to take more time to consider this than continuing with the procedural approach again which may result in deciding to keep the existing approach.</w:t>
      </w:r>
      <w:r w:rsidR="00BE341F">
        <w:t xml:space="preserve"> Ericsson suggested adding an editor's note that this will be converted to service-based functionality once the necessary functions are determined. </w:t>
      </w:r>
      <w:r w:rsidR="00BE341F" w:rsidRPr="00BE341F">
        <w:rPr>
          <w:noProof/>
        </w:rPr>
        <w:t>MediaTek</w:t>
      </w:r>
      <w:r w:rsidR="00BE341F">
        <w:t xml:space="preserve"> commented that this and other papers define every handshake as a service, which is not the best way to do this.</w:t>
      </w:r>
      <w:r w:rsidR="00FD432E">
        <w:t xml:space="preserve"> </w:t>
      </w:r>
      <w:r w:rsidR="00BE341F">
        <w:t>T</w:t>
      </w:r>
      <w:r w:rsidR="00FD432E">
        <w:t xml:space="preserve">his was left for further off-line discussion and revised in </w:t>
      </w:r>
      <w:r w:rsidR="00FD432E" w:rsidRPr="00916E52">
        <w:rPr>
          <w:rFonts w:cs="Arial"/>
          <w:color w:val="0000FF"/>
          <w:szCs w:val="16"/>
          <w:lang w:eastAsia="en-US"/>
        </w:rPr>
        <w:t>TD S2</w:t>
      </w:r>
      <w:r w:rsidR="00FD432E" w:rsidRPr="00916E52">
        <w:rPr>
          <w:rFonts w:cs="Arial"/>
          <w:color w:val="0000FF"/>
          <w:szCs w:val="16"/>
          <w:lang w:eastAsia="en-US"/>
        </w:rPr>
        <w:noBreakHyphen/>
        <w:t>1</w:t>
      </w:r>
      <w:r w:rsidR="00FD432E">
        <w:rPr>
          <w:rFonts w:cs="Arial"/>
          <w:color w:val="0000FF"/>
          <w:szCs w:val="16"/>
          <w:lang w:eastAsia="en-US"/>
        </w:rPr>
        <w:t>70593</w:t>
      </w:r>
      <w:r w:rsidR="005120A4">
        <w:t xml:space="preserve">. Further clarifications were needed and 'deleted' text should be removed from the document. This was further discussed off-line and revised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70618</w:t>
      </w:r>
      <w:r w:rsidR="00383C46">
        <w:t xml:space="preserve">. </w:t>
      </w:r>
      <w:r w:rsidR="00D14C2D">
        <w:t xml:space="preserve">Further issues were raised and this was left for further off-line discussion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70660</w:t>
      </w:r>
      <w:r w:rsidR="00D14C2D">
        <w:t xml:space="preserve">. Some modifications were suggested and this was further discussed off-line and revised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70677</w:t>
      </w:r>
      <w:r w:rsidR="00D14C2D">
        <w:t>.</w:t>
      </w:r>
      <w:r w:rsidR="00D14C2D" w:rsidRPr="00916E52">
        <w:rPr>
          <w:lang w:eastAsia="en-US"/>
        </w:rPr>
        <w:t xml:space="preserve"> </w:t>
      </w:r>
      <w:r w:rsidR="00FB1EC5">
        <w:rPr>
          <w:lang w:eastAsia="en-US"/>
        </w:rPr>
        <w:t xml:space="preserve">This was reviewed and </w:t>
      </w:r>
      <w:r w:rsidR="00FB1EC5" w:rsidRPr="00FB1EC5">
        <w:rPr>
          <w:color w:val="FF0000"/>
          <w:lang w:eastAsia="en-US"/>
        </w:rPr>
        <w:t>approved</w:t>
      </w:r>
      <w:r w:rsidR="00FB1EC5">
        <w:rPr>
          <w:lang w:eastAsia="en-US"/>
        </w:rPr>
        <w:t>.</w:t>
      </w:r>
    </w:p>
    <w:p w:rsidR="00BE341F" w:rsidRDefault="00BE341F" w:rsidP="00BE341F">
      <w:pPr>
        <w:pStyle w:val="NormTop"/>
      </w:pPr>
      <w:r>
        <w:rPr>
          <w:color w:val="0000FF"/>
        </w:rPr>
        <w:t>TD S2</w:t>
      </w:r>
      <w:r>
        <w:rPr>
          <w:color w:val="0000FF"/>
        </w:rPr>
        <w:noBreakHyphen/>
        <w:t>170362</w:t>
      </w:r>
      <w:r w:rsidRPr="008B06EA">
        <w:t xml:space="preserve"> </w:t>
      </w:r>
      <w:r>
        <w:t>(P-CR) Procedure of PDU Session establishment for access to the 3rd Party Service. (Source: Samsung).</w:t>
      </w:r>
      <w:r>
        <w:br/>
      </w:r>
      <w:r w:rsidRPr="008B06EA">
        <w:rPr>
          <w:b/>
        </w:rPr>
        <w:t>Abstract:</w:t>
      </w:r>
      <w:r w:rsidRPr="008B06EA">
        <w:t xml:space="preserve"> </w:t>
      </w:r>
      <w:r>
        <w:t>This paper proposes the procedure of PDU session establishment for access to the 3rd party service in 4.2 Session Management procedures.</w:t>
      </w:r>
    </w:p>
    <w:p w:rsidR="00BE341F" w:rsidRPr="008B06EA" w:rsidRDefault="00BE341F" w:rsidP="00BE341F">
      <w:pPr>
        <w:keepNext/>
        <w:keepLines/>
      </w:pPr>
      <w:r>
        <w:rPr>
          <w:b/>
        </w:rPr>
        <w:t>Discussion and conclusion:</w:t>
      </w:r>
    </w:p>
    <w:p w:rsidR="00BE341F" w:rsidRPr="00BE341F" w:rsidRDefault="00BE341F" w:rsidP="00BE341F">
      <w:pPr>
        <w:keepLines/>
      </w:pPr>
      <w:r>
        <w:t>Orange commented that this should be handled as PCC control procedures. Cisco commented that there were other possible approaches for securing 3</w:t>
      </w:r>
      <w:r w:rsidRPr="00BE341F">
        <w:t>rd</w:t>
      </w:r>
      <w:r>
        <w:t xml:space="preserve"> Party access apart from the token system suggested here. T-Mobile commented that steps 8 and 9 can lead to a race condition. </w:t>
      </w:r>
      <w:r w:rsidR="002E0F1E">
        <w:t xml:space="preserve">There were a number of issues raised and this was left for further consideration and the contribution was </w:t>
      </w:r>
      <w:r w:rsidR="002E0F1E" w:rsidRPr="002E0F1E">
        <w:rPr>
          <w:color w:val="FF0000"/>
        </w:rPr>
        <w:t>postponed</w:t>
      </w:r>
      <w:r w:rsidR="002E0F1E">
        <w:t>.</w:t>
      </w:r>
    </w:p>
    <w:p w:rsidR="002E0F1E" w:rsidRDefault="002E0F1E" w:rsidP="002E0F1E">
      <w:pPr>
        <w:pStyle w:val="NormTop"/>
      </w:pPr>
      <w:r>
        <w:rPr>
          <w:color w:val="0000FF"/>
        </w:rPr>
        <w:lastRenderedPageBreak/>
        <w:t>TD S2</w:t>
      </w:r>
      <w:r>
        <w:rPr>
          <w:color w:val="0000FF"/>
        </w:rPr>
        <w:noBreakHyphen/>
        <w:t>170141</w:t>
      </w:r>
      <w:r w:rsidRPr="008B06EA">
        <w:t xml:space="preserve"> </w:t>
      </w:r>
      <w:r>
        <w:t>(P-CR) SMF selection. (Source: Ericsson).</w:t>
      </w:r>
      <w:r>
        <w:br/>
      </w:r>
      <w:r w:rsidRPr="008B06EA">
        <w:rPr>
          <w:b/>
        </w:rPr>
        <w:t>Abstract:</w:t>
      </w:r>
      <w:r w:rsidRPr="008B06EA">
        <w:t xml:space="preserve"> </w:t>
      </w:r>
      <w:r>
        <w:t>Proposes a description of SMF selection for TS 23.501.</w:t>
      </w:r>
    </w:p>
    <w:p w:rsidR="002E0F1E" w:rsidRPr="008B06EA" w:rsidRDefault="002E0F1E" w:rsidP="002E0F1E">
      <w:pPr>
        <w:keepNext/>
        <w:keepLines/>
      </w:pPr>
      <w:r>
        <w:rPr>
          <w:b/>
        </w:rPr>
        <w:t>Discussion and conclusion:</w:t>
      </w:r>
    </w:p>
    <w:p w:rsidR="002E0F1E" w:rsidRPr="002E0F1E" w:rsidRDefault="002E0F1E" w:rsidP="002E0F1E">
      <w:pPr>
        <w:keepLines/>
      </w:pPr>
      <w:r>
        <w:t xml:space="preserve">There were a number of comments and issues raised. Other related proposals were reviewed.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70209</w:t>
      </w:r>
      <w:r>
        <w:t xml:space="preserve"> and SMF parts of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70256</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70594</w:t>
      </w:r>
      <w:r w:rsidR="005120A4">
        <w:t xml:space="preserve">. There was some discussion and further clarifications were needed. This was further discussed off-line and revised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70620</w:t>
      </w:r>
      <w:r w:rsidR="00D14C2D">
        <w:t xml:space="preserve">. It was agreed to remove 'accepted' from S-NSSAI. This was revised accordingly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70679</w:t>
      </w:r>
      <w:r w:rsidR="00D14C2D" w:rsidRPr="00916E52">
        <w:rPr>
          <w:lang w:eastAsia="en-US"/>
        </w:rPr>
        <w:t xml:space="preserve"> </w:t>
      </w:r>
      <w:r w:rsidR="00D14C2D">
        <w:t xml:space="preserve">which was </w:t>
      </w:r>
      <w:r w:rsidR="00D14C2D">
        <w:rPr>
          <w:color w:val="FF0000"/>
        </w:rPr>
        <w:t>approved</w:t>
      </w:r>
      <w:r w:rsidR="00D14C2D">
        <w:t>.</w:t>
      </w:r>
    </w:p>
    <w:p w:rsidR="002E0F1E" w:rsidRDefault="002E0F1E" w:rsidP="002E0F1E">
      <w:pPr>
        <w:pStyle w:val="NormTop"/>
      </w:pPr>
      <w:r>
        <w:rPr>
          <w:color w:val="0000FF"/>
        </w:rPr>
        <w:t>TD S2</w:t>
      </w:r>
      <w:r>
        <w:rPr>
          <w:color w:val="0000FF"/>
        </w:rPr>
        <w:noBreakHyphen/>
        <w:t>170209</w:t>
      </w:r>
      <w:r w:rsidRPr="008B06EA">
        <w:t xml:space="preserve"> </w:t>
      </w:r>
      <w:r>
        <w:t xml:space="preserve">(P-CR) Selection of SMF. (Source: Huawei, </w:t>
      </w:r>
      <w:r w:rsidR="00847794" w:rsidRPr="00847794">
        <w:rPr>
          <w:noProof/>
        </w:rPr>
        <w:t>HiSilicon</w:t>
      </w:r>
      <w:r>
        <w:t>).</w:t>
      </w:r>
      <w:r>
        <w:br/>
      </w:r>
      <w:r w:rsidRPr="008B06EA">
        <w:rPr>
          <w:b/>
        </w:rPr>
        <w:t>Abstract:</w:t>
      </w:r>
      <w:r w:rsidRPr="008B06EA">
        <w:t xml:space="preserve"> </w:t>
      </w:r>
      <w:r>
        <w:t>This contribution focus on the Session Management selection function in 5G.</w:t>
      </w:r>
    </w:p>
    <w:p w:rsidR="002E0F1E" w:rsidRPr="008B06EA" w:rsidRDefault="002E0F1E" w:rsidP="002E0F1E">
      <w:pPr>
        <w:keepNext/>
        <w:keepLines/>
      </w:pPr>
      <w:r>
        <w:rPr>
          <w:b/>
        </w:rPr>
        <w:t>Discussion and conclusion:</w:t>
      </w:r>
    </w:p>
    <w:p w:rsidR="002E0F1E" w:rsidRPr="002E0F1E" w:rsidRDefault="002E0F1E" w:rsidP="002E0F1E">
      <w:pPr>
        <w:keepLines/>
      </w:pPr>
      <w:r>
        <w:t xml:space="preserve">There were a number of comments and issues raised. </w:t>
      </w:r>
      <w:r w:rsidR="00721189">
        <w:t>T</w:t>
      </w:r>
      <w:r>
        <w:t xml:space="preserve">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70594</w:t>
      </w:r>
      <w:r>
        <w:t>.</w:t>
      </w:r>
    </w:p>
    <w:p w:rsidR="00F16B01" w:rsidRDefault="00F16B01" w:rsidP="00F16B01">
      <w:pPr>
        <w:pStyle w:val="NormTop"/>
      </w:pPr>
      <w:r>
        <w:rPr>
          <w:color w:val="0000FF"/>
        </w:rPr>
        <w:t>TD S2</w:t>
      </w:r>
      <w:r>
        <w:rPr>
          <w:color w:val="0000FF"/>
        </w:rPr>
        <w:noBreakHyphen/>
        <w:t>170178</w:t>
      </w:r>
      <w:r w:rsidRPr="008B06EA">
        <w:t xml:space="preserve"> </w:t>
      </w:r>
      <w:r>
        <w:t>(P-CR) User Plane Selection Criteria. (Source: Samsung).</w:t>
      </w:r>
      <w:r>
        <w:br/>
      </w:r>
      <w:r w:rsidRPr="008B06EA">
        <w:rPr>
          <w:b/>
        </w:rPr>
        <w:t>Abstract:</w:t>
      </w:r>
      <w:r w:rsidRPr="008B06EA">
        <w:t xml:space="preserve"> </w:t>
      </w:r>
      <w:r>
        <w:t>This contribution discusses criteria used for selecting the user plane. This section is intended for TS 23.501 as a sub section of section 5.5.</w:t>
      </w:r>
    </w:p>
    <w:p w:rsidR="00F16B01" w:rsidRPr="008B06EA" w:rsidRDefault="00F16B01" w:rsidP="00F16B01">
      <w:pPr>
        <w:keepNext/>
        <w:keepLines/>
      </w:pPr>
      <w:r>
        <w:rPr>
          <w:b/>
        </w:rPr>
        <w:t>Discussion and conclusion:</w:t>
      </w:r>
    </w:p>
    <w:p w:rsidR="00F16B01" w:rsidRPr="002E0F1E" w:rsidRDefault="00721189" w:rsidP="00F16B01">
      <w:pPr>
        <w:keepLines/>
      </w:pPr>
      <w:r>
        <w:t xml:space="preserve">There were a number of comments and issues raised. Other related proposals were reviewed. This was left for further off-line discussion and revised,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70210</w:t>
      </w:r>
      <w:r>
        <w:t xml:space="preserve"> and the UPF part of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70345</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70595</w:t>
      </w:r>
      <w:r w:rsidR="005120A4">
        <w:t xml:space="preserve">. There was some discussion and further clarifications were needed. This was further discussed off-line and revised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70621</w:t>
      </w:r>
      <w:r w:rsidR="00D14C2D">
        <w:t xml:space="preserve">. It was agreed to remove 'service area' and add an editor's note to study this. This was revised accordingly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70680</w:t>
      </w:r>
      <w:r w:rsidR="00D14C2D" w:rsidRPr="00916E52">
        <w:rPr>
          <w:lang w:eastAsia="en-US"/>
        </w:rPr>
        <w:t xml:space="preserve"> </w:t>
      </w:r>
      <w:r w:rsidR="00D14C2D">
        <w:rPr>
          <w:lang w:eastAsia="en-US"/>
        </w:rPr>
        <w:t xml:space="preserve">which was </w:t>
      </w:r>
      <w:r w:rsidR="00D14C2D" w:rsidRPr="00D14C2D">
        <w:rPr>
          <w:color w:val="FF0000"/>
          <w:lang w:eastAsia="en-US"/>
        </w:rPr>
        <w:t>approved</w:t>
      </w:r>
      <w:r w:rsidR="00D14C2D">
        <w:t>.</w:t>
      </w:r>
    </w:p>
    <w:p w:rsidR="00F16B01" w:rsidRDefault="00F16B01" w:rsidP="00F16B01">
      <w:pPr>
        <w:pStyle w:val="NormTop"/>
      </w:pPr>
      <w:r>
        <w:rPr>
          <w:color w:val="0000FF"/>
        </w:rPr>
        <w:t>TD S2</w:t>
      </w:r>
      <w:r>
        <w:rPr>
          <w:color w:val="0000FF"/>
        </w:rPr>
        <w:noBreakHyphen/>
        <w:t>170210</w:t>
      </w:r>
      <w:r w:rsidRPr="008B06EA">
        <w:t xml:space="preserve"> </w:t>
      </w:r>
      <w:r>
        <w:t xml:space="preserve">(P-CR) Selection of UPF. (Source: Huawei, </w:t>
      </w:r>
      <w:r w:rsidR="00847794" w:rsidRPr="00847794">
        <w:rPr>
          <w:noProof/>
        </w:rPr>
        <w:t>HiSilicon</w:t>
      </w:r>
      <w:r>
        <w:t>).</w:t>
      </w:r>
      <w:r>
        <w:br/>
      </w:r>
      <w:r w:rsidRPr="008B06EA">
        <w:rPr>
          <w:b/>
        </w:rPr>
        <w:t>Abstract:</w:t>
      </w:r>
      <w:r w:rsidRPr="008B06EA">
        <w:t xml:space="preserve"> </w:t>
      </w:r>
      <w:r>
        <w:t>This contribution proposes the UP selection function.</w:t>
      </w:r>
    </w:p>
    <w:p w:rsidR="00F16B01" w:rsidRPr="008B06EA" w:rsidRDefault="00F16B01" w:rsidP="00F16B01">
      <w:pPr>
        <w:keepNext/>
        <w:keepLines/>
      </w:pPr>
      <w:r>
        <w:rPr>
          <w:b/>
        </w:rPr>
        <w:t>Discussion and conclusion:</w:t>
      </w:r>
    </w:p>
    <w:p w:rsidR="00721189" w:rsidRPr="002E0F1E" w:rsidRDefault="00721189" w:rsidP="00721189">
      <w:pPr>
        <w:keepLines/>
      </w:pPr>
      <w:r>
        <w:t xml:space="preserve">There were a number of comments and issues raised. Other related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70595</w:t>
      </w:r>
      <w:r>
        <w:t>.</w:t>
      </w:r>
    </w:p>
    <w:p w:rsidR="00F16B01" w:rsidRDefault="00F16B01" w:rsidP="00F16B01">
      <w:pPr>
        <w:pStyle w:val="NormTop"/>
      </w:pPr>
      <w:r>
        <w:rPr>
          <w:color w:val="0000FF"/>
        </w:rPr>
        <w:t>TD S2</w:t>
      </w:r>
      <w:r>
        <w:rPr>
          <w:color w:val="0000FF"/>
        </w:rPr>
        <w:noBreakHyphen/>
        <w:t>170345</w:t>
      </w:r>
      <w:r w:rsidRPr="008B06EA">
        <w:t xml:space="preserve"> </w:t>
      </w:r>
      <w:r>
        <w:t>(P-CR) 23.501: Network Function Selection in 5G. (Source: ETRI).</w:t>
      </w:r>
      <w:r>
        <w:br/>
      </w:r>
      <w:r w:rsidRPr="008B06EA">
        <w:rPr>
          <w:b/>
        </w:rPr>
        <w:t>Abstract:</w:t>
      </w:r>
      <w:r w:rsidRPr="008B06EA">
        <w:t xml:space="preserve"> </w:t>
      </w:r>
      <w:r>
        <w:t>This contribution proposes text of clause 6.2 of TS 23.501 about network function selection in 5G network based on agreements in TR 23.799.</w:t>
      </w:r>
    </w:p>
    <w:p w:rsidR="00F16B01" w:rsidRPr="008B06EA" w:rsidRDefault="00F16B01" w:rsidP="00F16B01">
      <w:pPr>
        <w:keepNext/>
        <w:keepLines/>
      </w:pPr>
      <w:r>
        <w:rPr>
          <w:b/>
        </w:rPr>
        <w:t>Discussion and conclusion:</w:t>
      </w:r>
    </w:p>
    <w:p w:rsidR="00F16B01" w:rsidRPr="00721189" w:rsidRDefault="00721189" w:rsidP="00F16B01">
      <w:pPr>
        <w:keepLines/>
      </w:pPr>
      <w:r>
        <w:t>There were a number of comments and issues raised.</w:t>
      </w:r>
      <w:r w:rsidRPr="00721189">
        <w:t xml:space="preserve"> </w:t>
      </w:r>
      <w:r>
        <w:t xml:space="preserve">This was further discussed off-line and the UPF part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70595</w:t>
      </w:r>
      <w:r>
        <w:t>.</w:t>
      </w:r>
    </w:p>
    <w:p w:rsidR="00F16B01" w:rsidRDefault="00F16B01" w:rsidP="00F16B01">
      <w:pPr>
        <w:pStyle w:val="NormTop"/>
      </w:pPr>
      <w:r>
        <w:rPr>
          <w:color w:val="0000FF"/>
        </w:rPr>
        <w:t>TD S2</w:t>
      </w:r>
      <w:r>
        <w:rPr>
          <w:color w:val="0000FF"/>
        </w:rPr>
        <w:noBreakHyphen/>
        <w:t>170208</w:t>
      </w:r>
      <w:r w:rsidRPr="008B06EA">
        <w:t xml:space="preserve"> </w:t>
      </w:r>
      <w:r>
        <w:t xml:space="preserve">(P-CR) Functionalities of UPF and SMF. (Source: Huawei, </w:t>
      </w:r>
      <w:r w:rsidR="00847794" w:rsidRPr="00847794">
        <w:rPr>
          <w:noProof/>
        </w:rPr>
        <w:t>HiSilicon</w:t>
      </w:r>
      <w:r>
        <w:t>).</w:t>
      </w:r>
      <w:r>
        <w:br/>
      </w:r>
      <w:r w:rsidRPr="008B06EA">
        <w:rPr>
          <w:b/>
        </w:rPr>
        <w:t>Abstract:</w:t>
      </w:r>
      <w:r w:rsidRPr="008B06EA">
        <w:t xml:space="preserve"> </w:t>
      </w:r>
      <w:r>
        <w:t>This contribution proposes the description of functionalities of UPF and SMF.</w:t>
      </w:r>
    </w:p>
    <w:p w:rsidR="00F16B01" w:rsidRPr="008B06EA" w:rsidRDefault="00F16B01" w:rsidP="00F16B01">
      <w:pPr>
        <w:keepNext/>
        <w:keepLines/>
      </w:pPr>
      <w:r>
        <w:rPr>
          <w:b/>
        </w:rPr>
        <w:t>Discussion and conclusion:</w:t>
      </w:r>
    </w:p>
    <w:p w:rsidR="00F16B01" w:rsidRPr="00721189" w:rsidRDefault="00351B1B" w:rsidP="00F16B01">
      <w:pPr>
        <w:keepLines/>
      </w:pPr>
      <w:r>
        <w:t xml:space="preserve">There were some questions for clarification and the list of functions should be checked to determine which ones are needed and whether there are any missing functions. It was asked whether there is Network sharing support included. It was considered that this should not be part of UPF, but may be considered for the SMF. This was further discussed off-line and the UPF part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70570</w:t>
      </w:r>
      <w:r>
        <w:t>.</w:t>
      </w:r>
    </w:p>
    <w:p w:rsidR="00F16B01" w:rsidRDefault="00F16B01" w:rsidP="00F16B01">
      <w:pPr>
        <w:pStyle w:val="NormTop"/>
      </w:pPr>
      <w:r>
        <w:rPr>
          <w:color w:val="0000FF"/>
        </w:rPr>
        <w:t>TD S2</w:t>
      </w:r>
      <w:r>
        <w:rPr>
          <w:color w:val="0000FF"/>
        </w:rPr>
        <w:noBreakHyphen/>
        <w:t>170179</w:t>
      </w:r>
      <w:r w:rsidRPr="008B06EA">
        <w:t xml:space="preserve"> </w:t>
      </w:r>
      <w:r>
        <w:t>(P-CR) Outline for user plane management. (Source: Samsung).</w:t>
      </w:r>
      <w:r>
        <w:br/>
      </w:r>
      <w:r w:rsidRPr="008B06EA">
        <w:rPr>
          <w:b/>
        </w:rPr>
        <w:t>Abstract:</w:t>
      </w:r>
      <w:r w:rsidRPr="008B06EA">
        <w:t xml:space="preserve"> </w:t>
      </w:r>
      <w:r>
        <w:t>This contribution provides an outline of user plane management section intended to be part of TS 23.501.</w:t>
      </w:r>
    </w:p>
    <w:p w:rsidR="00F16B01" w:rsidRPr="008B06EA" w:rsidRDefault="00F16B01" w:rsidP="00F16B01">
      <w:pPr>
        <w:keepNext/>
        <w:keepLines/>
      </w:pPr>
      <w:r>
        <w:rPr>
          <w:b/>
        </w:rPr>
        <w:t>Discussion and conclusion:</w:t>
      </w:r>
    </w:p>
    <w:p w:rsidR="00F16B01" w:rsidRPr="00351B1B" w:rsidRDefault="00351B1B" w:rsidP="00F16B01">
      <w:pPr>
        <w:keepLines/>
      </w:pPr>
      <w:r>
        <w:t xml:space="preserve">The SA WG2 Chairman commented that this introduces hanging paragraphs and generally considered that it is more efficient to propose clause titles along with content, otherwise time is used discussing the editor's notes to try to determine what will be in the clause and the correctness of the proposed clause titles. </w:t>
      </w:r>
      <w:r w:rsidRPr="00351B1B">
        <w:rPr>
          <w:b/>
        </w:rPr>
        <w:t xml:space="preserve">This should be considered a suggested structure and companies </w:t>
      </w:r>
      <w:r w:rsidR="00D00C56">
        <w:rPr>
          <w:b/>
        </w:rPr>
        <w:t xml:space="preserve">are </w:t>
      </w:r>
      <w:r w:rsidRPr="00351B1B">
        <w:rPr>
          <w:b/>
        </w:rPr>
        <w:t>asked to bring clause titles along with content</w:t>
      </w:r>
      <w:r>
        <w:t xml:space="preserve">. This was then </w:t>
      </w:r>
      <w:r>
        <w:rPr>
          <w:color w:val="0000FF"/>
        </w:rPr>
        <w:t>noted</w:t>
      </w:r>
      <w:r>
        <w:t>.</w:t>
      </w:r>
    </w:p>
    <w:p w:rsidR="00F16B01" w:rsidRDefault="00F16B01" w:rsidP="00F16B01">
      <w:pPr>
        <w:pStyle w:val="NormTop"/>
      </w:pPr>
      <w:r>
        <w:rPr>
          <w:color w:val="0000FF"/>
        </w:rPr>
        <w:lastRenderedPageBreak/>
        <w:t>TD S2</w:t>
      </w:r>
      <w:r>
        <w:rPr>
          <w:color w:val="0000FF"/>
        </w:rPr>
        <w:noBreakHyphen/>
        <w:t>170211</w:t>
      </w:r>
      <w:r w:rsidRPr="008B06EA">
        <w:t xml:space="preserve"> </w:t>
      </w:r>
      <w:r>
        <w:t xml:space="preserve">(P-CR) Support for session and service continuity. (Source: Huawei, </w:t>
      </w:r>
      <w:r w:rsidR="00847794" w:rsidRPr="00847794">
        <w:rPr>
          <w:noProof/>
        </w:rPr>
        <w:t>HiSilicon</w:t>
      </w:r>
      <w:r>
        <w:t>).</w:t>
      </w:r>
      <w:r>
        <w:br/>
      </w:r>
      <w:r w:rsidRPr="008B06EA">
        <w:rPr>
          <w:b/>
        </w:rPr>
        <w:t>Abstract:</w:t>
      </w:r>
      <w:r w:rsidRPr="008B06EA">
        <w:t xml:space="preserve"> </w:t>
      </w:r>
      <w:r>
        <w:t>This contribution proposes the general description of support for session and service continuity in the 5G system. In addition, different types of session and service continuity mode (SSC Mode) and corresponding mode selection are also described.</w:t>
      </w:r>
    </w:p>
    <w:p w:rsidR="00F16B01" w:rsidRPr="008B06EA" w:rsidRDefault="00F16B01" w:rsidP="00F16B01">
      <w:pPr>
        <w:keepNext/>
        <w:keepLines/>
      </w:pPr>
      <w:r>
        <w:rPr>
          <w:b/>
        </w:rPr>
        <w:t>Discussion and conclusion:</w:t>
      </w:r>
    </w:p>
    <w:p w:rsidR="00F16B01" w:rsidRPr="00351B1B" w:rsidRDefault="00D00C56" w:rsidP="00F16B01">
      <w:pPr>
        <w:keepLines/>
      </w:pPr>
      <w:r>
        <w:t xml:space="preserve">Some clarifications were requested. Other related proposals were reviewed. </w:t>
      </w:r>
      <w:r w:rsidR="00FD3A42">
        <w:t>This was left for further off-line discussion</w:t>
      </w:r>
      <w:r>
        <w:rPr>
          <w:lang w:eastAsia="en-US"/>
        </w:rPr>
        <w:t xml:space="preserve"> </w:t>
      </w:r>
      <w:r w:rsidR="00FD3A42">
        <w:rPr>
          <w:lang w:eastAsia="en-US"/>
        </w:rPr>
        <w:t xml:space="preserve">and revised, merging </w:t>
      </w:r>
      <w:r w:rsidR="00FD3A42" w:rsidRPr="00FD3A42">
        <w:rPr>
          <w:rFonts w:cs="Arial"/>
          <w:color w:val="0000FF"/>
          <w:szCs w:val="16"/>
          <w:lang w:eastAsia="en-US"/>
        </w:rPr>
        <w:t>TD S2</w:t>
      </w:r>
      <w:r w:rsidR="00FD3A42" w:rsidRPr="00FD3A42">
        <w:rPr>
          <w:rFonts w:cs="Arial"/>
          <w:color w:val="0000FF"/>
          <w:szCs w:val="16"/>
          <w:lang w:eastAsia="en-US"/>
        </w:rPr>
        <w:noBreakHyphen/>
        <w:t>17</w:t>
      </w:r>
      <w:r w:rsidR="00FD3A42">
        <w:rPr>
          <w:rFonts w:cs="Arial"/>
          <w:color w:val="0000FF"/>
          <w:szCs w:val="16"/>
          <w:lang w:eastAsia="en-US"/>
        </w:rPr>
        <w:t>0353</w:t>
      </w:r>
      <w:r w:rsidR="00FD3A42" w:rsidRPr="00916E52">
        <w:rPr>
          <w:lang w:eastAsia="en-US"/>
        </w:rPr>
        <w:t xml:space="preserve"> </w:t>
      </w:r>
      <w:r w:rsidR="00FD3A42">
        <w:rPr>
          <w:lang w:eastAsia="en-US"/>
        </w:rPr>
        <w:t xml:space="preserve">and </w:t>
      </w:r>
      <w:r w:rsidR="00FD3A42" w:rsidRPr="00FD3A42">
        <w:rPr>
          <w:rFonts w:cs="Arial"/>
          <w:color w:val="0000FF"/>
          <w:szCs w:val="16"/>
          <w:lang w:eastAsia="en-US"/>
        </w:rPr>
        <w:t>TD S2</w:t>
      </w:r>
      <w:r w:rsidR="00FD3A42" w:rsidRPr="00FD3A42">
        <w:rPr>
          <w:rFonts w:cs="Arial"/>
          <w:color w:val="0000FF"/>
          <w:szCs w:val="16"/>
          <w:lang w:eastAsia="en-US"/>
        </w:rPr>
        <w:noBreakHyphen/>
        <w:t>17</w:t>
      </w:r>
      <w:r w:rsidR="00FD3A42">
        <w:rPr>
          <w:rFonts w:cs="Arial"/>
          <w:color w:val="0000FF"/>
          <w:szCs w:val="16"/>
          <w:lang w:eastAsia="en-US"/>
        </w:rPr>
        <w:t>0237</w:t>
      </w:r>
      <w:r w:rsidR="00FD3A42">
        <w:t>,</w:t>
      </w:r>
      <w:r w:rsidR="00FD3A42" w:rsidRPr="00916E52">
        <w:rPr>
          <w:lang w:eastAsia="en-US"/>
        </w:rPr>
        <w:t xml:space="preserve"> </w:t>
      </w:r>
      <w:r w:rsidR="00FD3A42">
        <w:rPr>
          <w:lang w:eastAsia="en-US"/>
        </w:rPr>
        <w:t xml:space="preserve">in </w:t>
      </w:r>
      <w:r w:rsidR="00FD3A42" w:rsidRPr="00FD3A42">
        <w:rPr>
          <w:rFonts w:cs="Arial"/>
          <w:color w:val="0000FF"/>
          <w:szCs w:val="16"/>
          <w:lang w:eastAsia="en-US"/>
        </w:rPr>
        <w:t>TD S2</w:t>
      </w:r>
      <w:r w:rsidR="00FD3A42" w:rsidRPr="00FD3A42">
        <w:rPr>
          <w:rFonts w:cs="Arial"/>
          <w:color w:val="0000FF"/>
          <w:szCs w:val="16"/>
          <w:lang w:eastAsia="en-US"/>
        </w:rPr>
        <w:noBreakHyphen/>
        <w:t>17</w:t>
      </w:r>
      <w:r w:rsidR="00FD3A42">
        <w:rPr>
          <w:rFonts w:cs="Arial"/>
          <w:color w:val="0000FF"/>
          <w:szCs w:val="16"/>
          <w:lang w:eastAsia="en-US"/>
        </w:rPr>
        <w:t>0596</w:t>
      </w:r>
      <w:r w:rsidR="005120A4">
        <w:rPr>
          <w:lang w:eastAsia="en-US"/>
        </w:rPr>
        <w:t xml:space="preserve">. </w:t>
      </w:r>
      <w:r w:rsidR="005120A4">
        <w:t xml:space="preserve">There was some discussion and further clarifications were needed. This was further discussed off-line and revised in </w:t>
      </w:r>
      <w:r w:rsidR="005120A4" w:rsidRPr="00916E52">
        <w:rPr>
          <w:rFonts w:cs="Arial"/>
          <w:color w:val="0000FF"/>
          <w:szCs w:val="16"/>
          <w:lang w:eastAsia="en-US"/>
        </w:rPr>
        <w:t>TD S2</w:t>
      </w:r>
      <w:r w:rsidR="005120A4" w:rsidRPr="00916E52">
        <w:rPr>
          <w:rFonts w:cs="Arial"/>
          <w:color w:val="0000FF"/>
          <w:szCs w:val="16"/>
          <w:lang w:eastAsia="en-US"/>
        </w:rPr>
        <w:noBreakHyphen/>
        <w:t>1</w:t>
      </w:r>
      <w:r w:rsidR="005120A4">
        <w:rPr>
          <w:rFonts w:cs="Arial"/>
          <w:color w:val="0000FF"/>
          <w:szCs w:val="16"/>
          <w:lang w:eastAsia="en-US"/>
        </w:rPr>
        <w:t>70622</w:t>
      </w:r>
      <w:r w:rsidR="00D14C2D">
        <w:t>.</w:t>
      </w:r>
      <w:r w:rsidR="00FD3A42">
        <w:rPr>
          <w:lang w:eastAsia="en-US"/>
        </w:rPr>
        <w:t xml:space="preserve"> </w:t>
      </w:r>
      <w:r w:rsidR="00D14C2D">
        <w:rPr>
          <w:lang w:eastAsia="en-US"/>
        </w:rPr>
        <w:t xml:space="preserve">This was reviewed and </w:t>
      </w:r>
      <w:r w:rsidR="00D14C2D" w:rsidRPr="00D14C2D">
        <w:rPr>
          <w:color w:val="FF0000"/>
          <w:lang w:eastAsia="en-US"/>
        </w:rPr>
        <w:t>approved</w:t>
      </w:r>
      <w:r w:rsidR="00D14C2D">
        <w:rPr>
          <w:lang w:eastAsia="en-US"/>
        </w:rPr>
        <w:t>.</w:t>
      </w:r>
    </w:p>
    <w:p w:rsidR="00F16B01" w:rsidRDefault="00F16B01" w:rsidP="00F16B01">
      <w:pPr>
        <w:pStyle w:val="NormTop"/>
      </w:pPr>
      <w:r>
        <w:rPr>
          <w:color w:val="0000FF"/>
        </w:rPr>
        <w:t>TD S2</w:t>
      </w:r>
      <w:r>
        <w:rPr>
          <w:color w:val="0000FF"/>
        </w:rPr>
        <w:noBreakHyphen/>
        <w:t>170353</w:t>
      </w:r>
      <w:r w:rsidRPr="008B06EA">
        <w:t xml:space="preserve"> </w:t>
      </w:r>
      <w:r>
        <w:t>(P-CR) 23.501: Introducing SSC mode and UPF Selection. (Source: Nokia, Alcatel-Lucent Shanghai Bell).</w:t>
      </w:r>
      <w:r>
        <w:br/>
      </w:r>
      <w:r w:rsidRPr="008B06EA">
        <w:rPr>
          <w:b/>
        </w:rPr>
        <w:t>Abstract:</w:t>
      </w:r>
      <w:r w:rsidRPr="008B06EA">
        <w:t xml:space="preserve"> </w:t>
      </w:r>
      <w:r>
        <w:t>23.501: Introducing SSC mode and UPF Selection.</w:t>
      </w:r>
    </w:p>
    <w:p w:rsidR="00F16B01" w:rsidRPr="008B06EA" w:rsidRDefault="00F16B01" w:rsidP="00F16B01">
      <w:pPr>
        <w:keepNext/>
        <w:keepLines/>
      </w:pPr>
      <w:r>
        <w:rPr>
          <w:b/>
        </w:rPr>
        <w:t>Discussion and conclusion:</w:t>
      </w:r>
    </w:p>
    <w:p w:rsidR="00F16B01" w:rsidRPr="00D00C56" w:rsidRDefault="00D00C56" w:rsidP="00F16B01">
      <w:pPr>
        <w:keepLines/>
      </w:pPr>
      <w:r>
        <w:t>There were some questions and clarifications requested. This was left for further off-line discussion</w:t>
      </w:r>
      <w:r w:rsidR="00FD3A42">
        <w:t xml:space="preserve"> and was merged into </w:t>
      </w:r>
      <w:r w:rsidR="00FD3A42" w:rsidRPr="00916E52">
        <w:rPr>
          <w:rFonts w:cs="Arial"/>
          <w:color w:val="0000FF"/>
          <w:szCs w:val="16"/>
          <w:lang w:eastAsia="en-US"/>
        </w:rPr>
        <w:t>TD S2</w:t>
      </w:r>
      <w:r w:rsidR="00FD3A42" w:rsidRPr="00916E52">
        <w:rPr>
          <w:rFonts w:cs="Arial"/>
          <w:color w:val="0000FF"/>
          <w:szCs w:val="16"/>
          <w:lang w:eastAsia="en-US"/>
        </w:rPr>
        <w:noBreakHyphen/>
        <w:t>1</w:t>
      </w:r>
      <w:r w:rsidR="00FD3A42">
        <w:rPr>
          <w:rFonts w:cs="Arial"/>
          <w:color w:val="0000FF"/>
          <w:szCs w:val="16"/>
          <w:lang w:eastAsia="en-US"/>
        </w:rPr>
        <w:t>70596</w:t>
      </w:r>
      <w:r w:rsidR="00FD3A42">
        <w:t>.</w:t>
      </w:r>
    </w:p>
    <w:p w:rsidR="00F16B01" w:rsidRDefault="00F16B01" w:rsidP="00F16B01">
      <w:pPr>
        <w:pStyle w:val="NormTop"/>
      </w:pPr>
      <w:r>
        <w:rPr>
          <w:color w:val="0000FF"/>
        </w:rPr>
        <w:t>TD S2</w:t>
      </w:r>
      <w:r>
        <w:rPr>
          <w:color w:val="0000FF"/>
        </w:rPr>
        <w:noBreakHyphen/>
        <w:t>170237</w:t>
      </w:r>
      <w:r w:rsidRPr="008B06EA">
        <w:t xml:space="preserve"> </w:t>
      </w:r>
      <w:r>
        <w:t>(P-CR) Applicability of SSC mode in Non-3GPP access. (Source: LG Electronics).</w:t>
      </w:r>
      <w:r>
        <w:br/>
      </w:r>
      <w:r w:rsidRPr="008B06EA">
        <w:rPr>
          <w:b/>
        </w:rPr>
        <w:t>Abstract:</w:t>
      </w:r>
      <w:r w:rsidRPr="008B06EA">
        <w:t xml:space="preserve"> </w:t>
      </w:r>
      <w:r>
        <w:t>It is proposed that SSC mode 2/3 PDU session is not supported in Non-3GPP access.</w:t>
      </w:r>
    </w:p>
    <w:p w:rsidR="00F16B01" w:rsidRPr="008B06EA" w:rsidRDefault="00F16B01" w:rsidP="00F16B01">
      <w:pPr>
        <w:keepNext/>
        <w:keepLines/>
      </w:pPr>
      <w:r>
        <w:rPr>
          <w:b/>
        </w:rPr>
        <w:t>Discussion and conclusion:</w:t>
      </w:r>
    </w:p>
    <w:p w:rsidR="00FD3A42" w:rsidRPr="00D00C56" w:rsidRDefault="00FD3A42" w:rsidP="00FD3A42">
      <w:pPr>
        <w:keepLines/>
      </w:pPr>
      <w:r>
        <w:t xml:space="preserve">This was reviewed and left for further off-line discussion and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70596</w:t>
      </w:r>
      <w:r>
        <w:t>.</w:t>
      </w:r>
    </w:p>
    <w:p w:rsidR="00F16B01" w:rsidRDefault="00F16B01" w:rsidP="00F16B01">
      <w:pPr>
        <w:pStyle w:val="NormTop"/>
      </w:pPr>
      <w:r>
        <w:rPr>
          <w:color w:val="0000FF"/>
        </w:rPr>
        <w:t>TD S2</w:t>
      </w:r>
      <w:r>
        <w:rPr>
          <w:color w:val="0000FF"/>
        </w:rPr>
        <w:noBreakHyphen/>
        <w:t>170238</w:t>
      </w:r>
      <w:r w:rsidRPr="008B06EA">
        <w:t xml:space="preserve"> </w:t>
      </w:r>
      <w:r>
        <w:t>(P-CR) SSC mode and UE mobility. (Source: LG Electronics).</w:t>
      </w:r>
      <w:r>
        <w:br/>
      </w:r>
      <w:r w:rsidRPr="008B06EA">
        <w:rPr>
          <w:b/>
        </w:rPr>
        <w:t>Abstract:</w:t>
      </w:r>
      <w:r w:rsidRPr="008B06EA">
        <w:t xml:space="preserve"> </w:t>
      </w:r>
      <w:r>
        <w:t>This contribution raises some questions regarding SSC mode 2 and UE mobility and proposes solutions.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170154</w:t>
      </w:r>
      <w:r w:rsidRPr="008B06EA">
        <w:t xml:space="preserve"> </w:t>
      </w:r>
      <w:r>
        <w:t>(P-CR) User plane protocol stack between the UE and the DN. (Source: Nokia, Alcatel-Lucent Shanghai Bell).</w:t>
      </w:r>
      <w:r>
        <w:br/>
      </w:r>
      <w:r w:rsidRPr="008B06EA">
        <w:rPr>
          <w:b/>
        </w:rPr>
        <w:t>Abstract:</w:t>
      </w:r>
      <w:r w:rsidRPr="008B06EA">
        <w:t xml:space="preserve"> </w:t>
      </w:r>
      <w:r>
        <w:t>User plane protocol stack between the UE and the DN.</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170207</w:t>
      </w:r>
      <w:r w:rsidRPr="008B06EA">
        <w:t xml:space="preserve"> </w:t>
      </w:r>
      <w:r>
        <w:t xml:space="preserve">(P-CR) User plane protocol stack with 5G RAN. (Source: Huawei, </w:t>
      </w:r>
      <w:r w:rsidR="00847794" w:rsidRPr="00847794">
        <w:rPr>
          <w:noProof/>
        </w:rPr>
        <w:t>HiSilicon</w:t>
      </w:r>
      <w:r>
        <w:t>, ETRI).</w:t>
      </w:r>
      <w:r>
        <w:br/>
      </w:r>
      <w:r w:rsidRPr="008B06EA">
        <w:rPr>
          <w:b/>
        </w:rPr>
        <w:t>Abstract:</w:t>
      </w:r>
      <w:r w:rsidRPr="008B06EA">
        <w:t xml:space="preserve"> </w:t>
      </w:r>
      <w:r>
        <w:t>This contribution proposes call flow description of release of PDU session without 3GPP-specific control-plane protocol over IPsec.</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170176</w:t>
      </w:r>
      <w:r w:rsidRPr="008B06EA">
        <w:t xml:space="preserve"> </w:t>
      </w:r>
      <w:r>
        <w:t>(P-CR) N4 management procedures. (Source: Samsung).</w:t>
      </w:r>
      <w:r>
        <w:br/>
      </w:r>
      <w:r w:rsidRPr="008B06EA">
        <w:rPr>
          <w:b/>
        </w:rPr>
        <w:t>Abstract:</w:t>
      </w:r>
      <w:r w:rsidRPr="008B06EA">
        <w:t xml:space="preserve"> </w:t>
      </w:r>
      <w:r>
        <w:t>This contribution updates user plane management section to include N4 management procedure which includes procedures related to establishment, modification and release of N4. This section is intended for TS 23.501 as a sub section of section 5.5.</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170241</w:t>
      </w:r>
      <w:r w:rsidRPr="008B06EA">
        <w:t xml:space="preserve"> </w:t>
      </w:r>
      <w:r>
        <w:t xml:space="preserve">(P-CR) Function description of user plane management. (Source: Huawei, </w:t>
      </w:r>
      <w:r w:rsidR="00847794" w:rsidRPr="00847794">
        <w:rPr>
          <w:noProof/>
        </w:rPr>
        <w:t>HiSilicon</w:t>
      </w:r>
      <w:r>
        <w:t>).</w:t>
      </w:r>
      <w:r>
        <w:br/>
      </w:r>
      <w:r w:rsidRPr="008B06EA">
        <w:rPr>
          <w:b/>
        </w:rPr>
        <w:t>Abstract:</w:t>
      </w:r>
      <w:r w:rsidRPr="008B06EA">
        <w:t xml:space="preserve"> </w:t>
      </w:r>
      <w:r>
        <w:t>This contribution gives a description of user plane management.</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170242</w:t>
      </w:r>
      <w:r w:rsidRPr="008B06EA">
        <w:t xml:space="preserve"> </w:t>
      </w:r>
      <w:r>
        <w:t>(P-CR) 23.502: UE or SMF requested QoS modification. (Source: LG Electronics).</w:t>
      </w:r>
      <w:r>
        <w:br/>
      </w:r>
      <w:r w:rsidRPr="008B06EA">
        <w:rPr>
          <w:b/>
        </w:rPr>
        <w:t>Abstract:</w:t>
      </w:r>
      <w:r w:rsidRPr="008B06EA">
        <w:t xml:space="preserve"> </w:t>
      </w:r>
      <w:r>
        <w:t>This contribution proposes UE or SMF requested QoS modification procedure.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lastRenderedPageBreak/>
        <w:t>TD S2</w:t>
      </w:r>
      <w:r>
        <w:rPr>
          <w:color w:val="0000FF"/>
        </w:rPr>
        <w:noBreakHyphen/>
        <w:t>170253</w:t>
      </w:r>
      <w:r w:rsidRPr="008B06EA">
        <w:t xml:space="preserve"> </w:t>
      </w:r>
      <w:r>
        <w:t>(P-CR) PDU Session Modification procedures. (Source: CATT).</w:t>
      </w:r>
      <w:r>
        <w:br/>
      </w:r>
      <w:r w:rsidRPr="008B06EA">
        <w:rPr>
          <w:b/>
        </w:rPr>
        <w:t>Abstract:</w:t>
      </w:r>
      <w:r w:rsidRPr="008B06EA">
        <w:t xml:space="preserve"> </w:t>
      </w:r>
      <w:r>
        <w:t>This contribution proposes call flows for PDU Session Modification procedures.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170350</w:t>
      </w:r>
      <w:r w:rsidRPr="008B06EA">
        <w:t xml:space="preserve"> </w:t>
      </w:r>
      <w:r>
        <w:t>(P-CR) PDU Session Modification Triggers. (Source: Samsung).</w:t>
      </w:r>
      <w:r>
        <w:br/>
      </w:r>
      <w:r w:rsidRPr="008B06EA">
        <w:rPr>
          <w:b/>
        </w:rPr>
        <w:t>Abstract:</w:t>
      </w:r>
      <w:r w:rsidRPr="008B06EA">
        <w:t xml:space="preserve"> </w:t>
      </w:r>
      <w:r>
        <w:t>This contribution provides PDU session modification triggers for already established PDU sessions. This contribution is intended for section 4.2.2 of TR 23.502.</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170267</w:t>
      </w:r>
      <w:r w:rsidRPr="008B06EA">
        <w:t xml:space="preserve"> </w:t>
      </w:r>
      <w:r>
        <w:t>(P-CR) UPF classification and UP tunnel management. (Source: Samsung).</w:t>
      </w:r>
      <w:r>
        <w:br/>
      </w:r>
      <w:r w:rsidRPr="008B06EA">
        <w:rPr>
          <w:b/>
        </w:rPr>
        <w:t>Abstract:</w:t>
      </w:r>
      <w:r w:rsidRPr="008B06EA">
        <w:t xml:space="preserve"> </w:t>
      </w:r>
      <w:r>
        <w:t>This proposes high level description on UPF classification and UP tunnel management.</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170239</w:t>
      </w:r>
      <w:r w:rsidRPr="008B06EA">
        <w:t xml:space="preserve"> </w:t>
      </w:r>
      <w:r>
        <w:t>(P-CR) 23.502: PDU session release procedure. (Source: LG Electronics, Nokia, Alcatel-Lucent Shanghai Bell, ZTE, CATT, Broadcom, Qualcomm).</w:t>
      </w:r>
      <w:r>
        <w:br/>
      </w:r>
      <w:r w:rsidRPr="008B06EA">
        <w:rPr>
          <w:b/>
        </w:rPr>
        <w:t>Abstract:</w:t>
      </w:r>
      <w:r w:rsidRPr="008B06EA">
        <w:t xml:space="preserve"> </w:t>
      </w:r>
      <w:r>
        <w:t>This contribution proposes PDU session release procedure.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170315</w:t>
      </w:r>
      <w:r w:rsidRPr="008B06EA">
        <w:t xml:space="preserve"> </w:t>
      </w:r>
      <w:r>
        <w:t>(P-CR) PDU session release procedure in home routed roaming case. (Source: CATT).</w:t>
      </w:r>
      <w:r>
        <w:br/>
      </w:r>
      <w:r w:rsidRPr="008B06EA">
        <w:rPr>
          <w:b/>
        </w:rPr>
        <w:t>Abstract:</w:t>
      </w:r>
      <w:r w:rsidRPr="008B06EA">
        <w:t xml:space="preserve"> </w:t>
      </w:r>
      <w:r>
        <w:t>This contribution proposes a PDU session release procedure for home routed roaming.</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170351</w:t>
      </w:r>
      <w:r w:rsidRPr="008B06EA">
        <w:t xml:space="preserve"> </w:t>
      </w:r>
      <w:r>
        <w:t>(P-CR) PDU Session Release Procedures. (Source: Samsung).</w:t>
      </w:r>
      <w:r>
        <w:br/>
      </w:r>
      <w:r w:rsidRPr="008B06EA">
        <w:rPr>
          <w:b/>
        </w:rPr>
        <w:t>Abstract:</w:t>
      </w:r>
      <w:r w:rsidRPr="008B06EA">
        <w:t xml:space="preserve"> </w:t>
      </w:r>
      <w:r>
        <w:t>This contribution provides PDU session release triggers for already established PDU sessions. This contribution is intended for section 4.2.3 of TR 23.502.</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170370</w:t>
      </w:r>
      <w:r w:rsidRPr="008B06EA">
        <w:t xml:space="preserve"> </w:t>
      </w:r>
      <w:r>
        <w:t xml:space="preserve">(DISCUSSION) Application-friendly UP Management. (Source: Huawei, </w:t>
      </w:r>
      <w:r w:rsidR="00847794" w:rsidRPr="00847794">
        <w:rPr>
          <w:noProof/>
        </w:rPr>
        <w:t>HiSilicon</w:t>
      </w:r>
      <w:r>
        <w:t>).</w:t>
      </w:r>
      <w:r>
        <w:br/>
      </w:r>
      <w:r w:rsidRPr="008B06EA">
        <w:rPr>
          <w:b/>
        </w:rPr>
        <w:t>Abstract:</w:t>
      </w:r>
      <w:r w:rsidRPr="008B06EA">
        <w:t xml:space="preserve"> </w:t>
      </w:r>
      <w:r w:rsidR="002333FC">
        <w:t>In compliance with the conclusion of TR 23.799, this paper proposes procedures of application-friendly UP management.</w:t>
      </w:r>
    </w:p>
    <w:p w:rsidR="00F16B01" w:rsidRPr="008B06EA" w:rsidRDefault="00F16B01" w:rsidP="00F16B01">
      <w:pPr>
        <w:keepNext/>
        <w:keepLines/>
      </w:pPr>
      <w:r>
        <w:rPr>
          <w:b/>
        </w:rPr>
        <w:t>Discussion and conclusion:</w:t>
      </w:r>
    </w:p>
    <w:p w:rsidR="00F16B01" w:rsidRPr="008B06EA" w:rsidRDefault="002333FC" w:rsidP="00F16B01">
      <w:pPr>
        <w:keepLines/>
      </w:pPr>
      <w:r w:rsidRPr="002333FC">
        <w:rPr>
          <w:color w:val="0000FF"/>
        </w:rPr>
        <w:t>LATE REQ</w:t>
      </w:r>
      <w:r>
        <w:t xml:space="preserve">. </w:t>
      </w:r>
      <w:r w:rsidRPr="002333FC">
        <w:rPr>
          <w:color w:val="FF0000"/>
        </w:rPr>
        <w:t>LATE DOC</w:t>
      </w:r>
      <w:r>
        <w:t>: Rx 16/01, 09:20</w:t>
      </w:r>
      <w:r w:rsidR="00F16B01">
        <w:t xml:space="preserve">. </w:t>
      </w:r>
      <w:r w:rsidR="007B594C" w:rsidRPr="007B594C">
        <w:rPr>
          <w:color w:val="0000FF"/>
        </w:rPr>
        <w:t>Not Handled</w:t>
      </w:r>
      <w:r w:rsidR="007B594C" w:rsidRPr="007B594C">
        <w:t>.</w:t>
      </w:r>
    </w:p>
    <w:p w:rsidR="00F16B01" w:rsidRDefault="00F16B01" w:rsidP="00F16B01">
      <w:pPr>
        <w:pStyle w:val="Heading3"/>
      </w:pPr>
      <w:bookmarkStart w:id="22" w:name="_Toc472925073"/>
      <w:r>
        <w:t>6.5.4</w:t>
      </w:r>
      <w:r>
        <w:tab/>
        <w:t>Security related functions and flows</w:t>
      </w:r>
      <w:bookmarkEnd w:id="22"/>
    </w:p>
    <w:p w:rsidR="00F16B01" w:rsidRDefault="00F16B01" w:rsidP="00F16B01">
      <w:pPr>
        <w:keepNext/>
        <w:keepLines/>
      </w:pPr>
      <w:r>
        <w:rPr>
          <w:color w:val="0000FF"/>
        </w:rPr>
        <w:t>TD S2</w:t>
      </w:r>
      <w:r>
        <w:rPr>
          <w:color w:val="0000FF"/>
        </w:rPr>
        <w:noBreakHyphen/>
        <w:t>170146</w:t>
      </w:r>
      <w:r w:rsidRPr="008B06EA">
        <w:t xml:space="preserve"> </w:t>
      </w:r>
      <w:r>
        <w:t>(P-CR) 5G security aspects. (Source: Intel).</w:t>
      </w:r>
      <w:r>
        <w:br/>
      </w:r>
      <w:r w:rsidRPr="008B06EA">
        <w:rPr>
          <w:b/>
        </w:rPr>
        <w:t>Abstract:</w:t>
      </w:r>
      <w:r w:rsidRPr="008B06EA">
        <w:t xml:space="preserve"> </w:t>
      </w:r>
      <w:r>
        <w:t>This contribution proposes description for 5G security aspects for 23.501.</w:t>
      </w:r>
    </w:p>
    <w:p w:rsidR="00F16B01" w:rsidRPr="008B06EA" w:rsidRDefault="00F16B01" w:rsidP="00F16B01">
      <w:pPr>
        <w:keepNext/>
        <w:keepLines/>
      </w:pPr>
      <w:r>
        <w:rPr>
          <w:b/>
        </w:rPr>
        <w:t>Discussion and conclusion:</w:t>
      </w:r>
    </w:p>
    <w:p w:rsidR="00F16B01" w:rsidRPr="00C61BA7" w:rsidRDefault="00DA65E8" w:rsidP="00F16B01">
      <w:pPr>
        <w:keepLines/>
      </w:pPr>
      <w:r>
        <w:t xml:space="preserve">Qualcomm commented that this is a SA WG3 matter and only a small amount of this should be captured in the Stage 2 TS. DOCOMO agreed and added that statements that the User plane data is between UE and NR has not yet been decided. Nokia suggested that only the General clause 5.7.1 is captured and an editor's note added. Ericsson commented that is this is performed over the air, then this is not CN functionality. </w:t>
      </w:r>
      <w:r w:rsidR="00C61BA7">
        <w:t xml:space="preserve">This was further discussed off-line and revised in </w:t>
      </w:r>
      <w:r w:rsidR="00C61BA7" w:rsidRPr="00916E52">
        <w:rPr>
          <w:rFonts w:cs="Arial"/>
          <w:color w:val="0000FF"/>
          <w:szCs w:val="16"/>
          <w:lang w:eastAsia="en-US"/>
        </w:rPr>
        <w:t>TD S2</w:t>
      </w:r>
      <w:r w:rsidR="00C61BA7" w:rsidRPr="00916E52">
        <w:rPr>
          <w:rFonts w:cs="Arial"/>
          <w:color w:val="0000FF"/>
          <w:szCs w:val="16"/>
          <w:lang w:eastAsia="en-US"/>
        </w:rPr>
        <w:noBreakHyphen/>
        <w:t>1</w:t>
      </w:r>
      <w:r w:rsidR="00C61BA7">
        <w:rPr>
          <w:rFonts w:cs="Arial"/>
          <w:color w:val="0000FF"/>
          <w:szCs w:val="16"/>
          <w:lang w:eastAsia="en-US"/>
        </w:rPr>
        <w:t>70580</w:t>
      </w:r>
      <w:r w:rsidR="00D14C2D">
        <w:rPr>
          <w:lang w:eastAsia="en-US"/>
        </w:rPr>
        <w:t xml:space="preserve">. It was decided to add '5G system' and this was revised accordingly in </w:t>
      </w:r>
      <w:r w:rsidR="00D14C2D" w:rsidRPr="00D14C2D">
        <w:rPr>
          <w:rFonts w:cs="Arial"/>
          <w:color w:val="0000FF"/>
          <w:szCs w:val="16"/>
          <w:lang w:eastAsia="en-US"/>
        </w:rPr>
        <w:t>TD S2</w:t>
      </w:r>
      <w:r w:rsidR="00D14C2D" w:rsidRPr="00D14C2D">
        <w:rPr>
          <w:rFonts w:cs="Arial"/>
          <w:color w:val="0000FF"/>
          <w:szCs w:val="16"/>
          <w:lang w:eastAsia="en-US"/>
        </w:rPr>
        <w:noBreakHyphen/>
        <w:t>17</w:t>
      </w:r>
      <w:r w:rsidR="00D14C2D">
        <w:rPr>
          <w:rFonts w:cs="Arial"/>
          <w:color w:val="0000FF"/>
          <w:szCs w:val="16"/>
          <w:lang w:eastAsia="en-US"/>
        </w:rPr>
        <w:t>0671</w:t>
      </w:r>
      <w:r w:rsidR="00D14C2D" w:rsidRPr="00916E52">
        <w:rPr>
          <w:lang w:eastAsia="en-US"/>
        </w:rPr>
        <w:t xml:space="preserve"> </w:t>
      </w:r>
      <w:r w:rsidR="00D14C2D">
        <w:t>which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170147</w:t>
      </w:r>
      <w:r w:rsidRPr="008B06EA">
        <w:t xml:space="preserve"> </w:t>
      </w:r>
      <w:r>
        <w:t>(P-CR) 5G security procedures. (Source: Intel).</w:t>
      </w:r>
      <w:r>
        <w:br/>
      </w:r>
      <w:r w:rsidRPr="008B06EA">
        <w:rPr>
          <w:b/>
        </w:rPr>
        <w:t>Abstract:</w:t>
      </w:r>
      <w:r w:rsidRPr="008B06EA">
        <w:t xml:space="preserve"> </w:t>
      </w:r>
      <w:r>
        <w:t>This contribution proposes description for 5G security procedures for 23.502.</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Heading3"/>
      </w:pPr>
      <w:bookmarkStart w:id="23" w:name="_Toc472925074"/>
      <w:r>
        <w:lastRenderedPageBreak/>
        <w:t>6.5.5</w:t>
      </w:r>
      <w:r>
        <w:tab/>
      </w:r>
      <w:r w:rsidRPr="00C61BA7">
        <w:rPr>
          <w:noProof/>
        </w:rPr>
        <w:t>QoS</w:t>
      </w:r>
      <w:r>
        <w:t xml:space="preserve"> concept and functionality</w:t>
      </w:r>
      <w:bookmarkEnd w:id="23"/>
    </w:p>
    <w:p w:rsidR="00F16B01" w:rsidRDefault="00F16B01" w:rsidP="00F16B01">
      <w:pPr>
        <w:keepNext/>
        <w:keepLines/>
      </w:pPr>
      <w:r>
        <w:rPr>
          <w:color w:val="0000FF"/>
        </w:rPr>
        <w:t>TD S2</w:t>
      </w:r>
      <w:r>
        <w:rPr>
          <w:color w:val="0000FF"/>
        </w:rPr>
        <w:noBreakHyphen/>
        <w:t>170064</w:t>
      </w:r>
      <w:r w:rsidRPr="008B06EA">
        <w:t xml:space="preserve"> </w:t>
      </w:r>
      <w:r>
        <w:t xml:space="preserve">(P-CR) Overall </w:t>
      </w:r>
      <w:r w:rsidRPr="00C61BA7">
        <w:rPr>
          <w:noProof/>
        </w:rPr>
        <w:t>QoS</w:t>
      </w:r>
      <w:r>
        <w:t xml:space="preserve"> control. (Source: Huawei, </w:t>
      </w:r>
      <w:r w:rsidR="00847794" w:rsidRPr="00847794">
        <w:rPr>
          <w:noProof/>
        </w:rPr>
        <w:t>HiSilicon</w:t>
      </w:r>
      <w:r>
        <w:t>).</w:t>
      </w:r>
      <w:r>
        <w:br/>
      </w:r>
      <w:r w:rsidRPr="008B06EA">
        <w:rPr>
          <w:b/>
        </w:rPr>
        <w:t>Abstract:</w:t>
      </w:r>
      <w:r w:rsidRPr="008B06EA">
        <w:t xml:space="preserve"> </w:t>
      </w:r>
      <w:r>
        <w:t xml:space="preserve">This documents proposes to define the overall </w:t>
      </w:r>
      <w:r w:rsidRPr="00C61BA7">
        <w:rPr>
          <w:noProof/>
        </w:rPr>
        <w:t>QoS</w:t>
      </w:r>
      <w:r>
        <w:t xml:space="preserve"> control based on the agreements about </w:t>
      </w:r>
      <w:r w:rsidRPr="00C61BA7">
        <w:rPr>
          <w:noProof/>
        </w:rPr>
        <w:t>QoS</w:t>
      </w:r>
      <w:r>
        <w:t xml:space="preserve"> framework.</w:t>
      </w:r>
    </w:p>
    <w:p w:rsidR="00F16B01" w:rsidRPr="008B06EA" w:rsidRDefault="00F16B01" w:rsidP="00F16B01">
      <w:pPr>
        <w:keepNext/>
        <w:keepLines/>
      </w:pPr>
      <w:r>
        <w:rPr>
          <w:b/>
        </w:rPr>
        <w:t>Discussion and conclusion:</w:t>
      </w:r>
    </w:p>
    <w:p w:rsidR="00F16B01" w:rsidRPr="00AB5DDD" w:rsidRDefault="00AB5DDD" w:rsidP="00F16B01">
      <w:pPr>
        <w:keepLines/>
      </w:pPr>
      <w:r>
        <w:t xml:space="preserve">This was discussed and some issues raised. Related proposals were then reviewed. The figure should be captured and this was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70586</w:t>
      </w:r>
      <w:r>
        <w:t>.</w:t>
      </w:r>
    </w:p>
    <w:p w:rsidR="00F16B01" w:rsidRDefault="00F16B01" w:rsidP="00F16B01">
      <w:pPr>
        <w:pStyle w:val="NormTop"/>
      </w:pPr>
      <w:r>
        <w:rPr>
          <w:color w:val="0000FF"/>
        </w:rPr>
        <w:t>TD S2</w:t>
      </w:r>
      <w:r>
        <w:rPr>
          <w:color w:val="0000FF"/>
        </w:rPr>
        <w:noBreakHyphen/>
        <w:t>170193</w:t>
      </w:r>
      <w:r w:rsidRPr="008B06EA">
        <w:t xml:space="preserve"> </w:t>
      </w:r>
      <w:r>
        <w:t xml:space="preserve">(P-CR) </w:t>
      </w:r>
      <w:r w:rsidRPr="00C61BA7">
        <w:rPr>
          <w:noProof/>
        </w:rPr>
        <w:t>NextGen QoS</w:t>
      </w:r>
      <w:r>
        <w:t xml:space="preserve"> model. (Source: Nokia, Alcatel-Lucent Shanghai Bell, Qualcomm, Intel, ETRI).</w:t>
      </w:r>
      <w:r>
        <w:br/>
      </w:r>
      <w:r w:rsidRPr="008B06EA">
        <w:rPr>
          <w:b/>
        </w:rPr>
        <w:t>Abstract:</w:t>
      </w:r>
      <w:r w:rsidRPr="008B06EA">
        <w:t xml:space="preserve"> </w:t>
      </w:r>
      <w:r>
        <w:t xml:space="preserve">Proposes to include overview of </w:t>
      </w:r>
      <w:r w:rsidRPr="00C61BA7">
        <w:rPr>
          <w:noProof/>
        </w:rPr>
        <w:t>QoS</w:t>
      </w:r>
      <w:r>
        <w:t xml:space="preserve"> model in the System Architecture TS.</w:t>
      </w:r>
    </w:p>
    <w:p w:rsidR="006909D7" w:rsidRPr="006909D7" w:rsidRDefault="006909D7" w:rsidP="006909D7">
      <w:pPr>
        <w:keepNext/>
        <w:rPr>
          <w:i/>
        </w:rPr>
      </w:pPr>
      <w:r w:rsidRPr="006909D7">
        <w:rPr>
          <w:b/>
          <w:i/>
        </w:rPr>
        <w:t>Parallel comment:</w:t>
      </w:r>
      <w:r w:rsidRPr="006909D7">
        <w:rPr>
          <w:i/>
        </w:rPr>
        <w:t xml:space="preserve"> It was agreed that the use of A-Type and B-Type needs to be clarified or replaced by more suitable terminology at the next meeting.</w:t>
      </w:r>
    </w:p>
    <w:p w:rsidR="00F16B01" w:rsidRPr="008B06EA" w:rsidRDefault="00F16B01" w:rsidP="00F16B01">
      <w:pPr>
        <w:keepNext/>
        <w:keepLines/>
      </w:pPr>
      <w:r>
        <w:rPr>
          <w:b/>
        </w:rPr>
        <w:t>Discussion and conclusion:</w:t>
      </w:r>
    </w:p>
    <w:p w:rsidR="00F16B01" w:rsidRPr="00AB5DDD" w:rsidRDefault="00AB5DDD" w:rsidP="00F16B01">
      <w:pPr>
        <w:keepLines/>
      </w:pPr>
      <w:r>
        <w:t xml:space="preserve">There were a number of comments and clarifications requested. this was left for further off-line discussion and revised, merging parts of </w:t>
      </w:r>
      <w:r>
        <w:rPr>
          <w:color w:val="0000FF"/>
        </w:rPr>
        <w:t>TD S2</w:t>
      </w:r>
      <w:r>
        <w:rPr>
          <w:color w:val="0000FF"/>
        </w:rPr>
        <w:noBreakHyphen/>
        <w:t>170064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70586</w:t>
      </w:r>
      <w:r w:rsidR="006909D7" w:rsidRPr="006909D7">
        <w:t xml:space="preserve">. </w:t>
      </w:r>
      <w:r w:rsidR="006909D7">
        <w:t>Intel asked whether the fact that UL rate limitation is not used for GBR traffic should be captured in an editors note. Nokia suggested this was better captured in the Qualcomm contribution. Qualcomm asked for clarification on the use of A-Type and B-Type and suggested using 'signalled and non-signalled' instead and mark</w:t>
      </w:r>
      <w:r w:rsidR="006909D7" w:rsidRPr="006909D7">
        <w:t xml:space="preserve"> </w:t>
      </w:r>
      <w:r w:rsidR="006909D7">
        <w:t xml:space="preserve">interfaces as 'standardized' and 'non-standardized'. AT&amp;T suggested that this should be considered for the next meeting and proceed with this terminology for this meeting. Intel agreed that this could be done for the next meeting. Vodafone suggested the Rapporteur could do this between meetings. It may be more involved than simple replacement, so this should be done by contribution. </w:t>
      </w:r>
      <w:r w:rsidR="006909D7" w:rsidRPr="006909D7">
        <w:rPr>
          <w:b/>
          <w:color w:val="0000FF"/>
        </w:rPr>
        <w:t>It was agreed that the use of A-Type and B-Type needs to be clarified or replaced by more suitable terminology at the next meeting</w:t>
      </w:r>
      <w:r w:rsidR="006909D7">
        <w:t>. With this, this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AB5DDD" w:rsidRDefault="00AB5DDD" w:rsidP="00AB5DDD">
      <w:pPr>
        <w:pStyle w:val="NormTop"/>
      </w:pPr>
      <w:r>
        <w:rPr>
          <w:color w:val="0000FF"/>
        </w:rPr>
        <w:t>TD S2</w:t>
      </w:r>
      <w:r>
        <w:rPr>
          <w:color w:val="0000FF"/>
        </w:rPr>
        <w:noBreakHyphen/>
        <w:t>170331</w:t>
      </w:r>
      <w:r w:rsidRPr="008B06EA">
        <w:t xml:space="preserve"> </w:t>
      </w:r>
      <w:r>
        <w:t>(P-CR) Rate limitation enforcement in 5G system. (Source: Samsung).</w:t>
      </w:r>
      <w:r>
        <w:br/>
      </w:r>
      <w:r w:rsidRPr="008B06EA">
        <w:rPr>
          <w:b/>
        </w:rPr>
        <w:t>Abstract:</w:t>
      </w:r>
      <w:r w:rsidRPr="008B06EA">
        <w:t xml:space="preserve"> </w:t>
      </w:r>
      <w:r>
        <w:t xml:space="preserve">This paper includes the rate limitation enforcement of UE-AMBR, PDU Session AMBR, MBR for GBR </w:t>
      </w:r>
      <w:r w:rsidRPr="00AB5DDD">
        <w:rPr>
          <w:noProof/>
        </w:rPr>
        <w:t>QoS</w:t>
      </w:r>
      <w:r>
        <w:t xml:space="preserve"> flow and MBR for GBR/non-GBR SDF in 5G system.</w:t>
      </w:r>
    </w:p>
    <w:p w:rsidR="00AB5DDD" w:rsidRPr="008B06EA" w:rsidRDefault="00AB5DDD" w:rsidP="00AB5DDD">
      <w:pPr>
        <w:keepNext/>
        <w:keepLines/>
      </w:pPr>
      <w:r>
        <w:rPr>
          <w:b/>
        </w:rPr>
        <w:t>Discussion and conclusion:</w:t>
      </w:r>
    </w:p>
    <w:p w:rsidR="00AB5DDD" w:rsidRPr="00AB5DDD" w:rsidRDefault="00AB5DDD" w:rsidP="00AB5DDD">
      <w:pPr>
        <w:keepLines/>
      </w:pPr>
      <w:r>
        <w:t xml:space="preserve">This was reviewed and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70586</w:t>
      </w:r>
      <w:r>
        <w:t>.</w:t>
      </w:r>
    </w:p>
    <w:p w:rsidR="00F16B01" w:rsidRDefault="00F16B01" w:rsidP="00F16B01">
      <w:pPr>
        <w:pStyle w:val="NormTop"/>
      </w:pPr>
      <w:r>
        <w:rPr>
          <w:color w:val="0000FF"/>
        </w:rPr>
        <w:t>TD S2</w:t>
      </w:r>
      <w:r>
        <w:rPr>
          <w:color w:val="0000FF"/>
        </w:rPr>
        <w:noBreakHyphen/>
        <w:t>170096</w:t>
      </w:r>
      <w:r w:rsidRPr="008B06EA">
        <w:t xml:space="preserve"> </w:t>
      </w:r>
      <w:r>
        <w:t xml:space="preserve">(P-CR) </w:t>
      </w:r>
      <w:r w:rsidRPr="00C61BA7">
        <w:rPr>
          <w:noProof/>
        </w:rPr>
        <w:t>QoS</w:t>
      </w:r>
      <w:r>
        <w:t xml:space="preserve"> parameters and characteristics. (Source: Qualcomm Incorporated, Intel).</w:t>
      </w:r>
      <w:r>
        <w:br/>
      </w:r>
      <w:r w:rsidRPr="008B06EA">
        <w:rPr>
          <w:b/>
        </w:rPr>
        <w:t>Abstract:</w:t>
      </w:r>
      <w:r w:rsidRPr="008B06EA">
        <w:t xml:space="preserve"> </w:t>
      </w:r>
      <w:r>
        <w:t xml:space="preserve">Distinguishes between </w:t>
      </w:r>
      <w:r w:rsidRPr="00C61BA7">
        <w:rPr>
          <w:noProof/>
        </w:rPr>
        <w:t>QoS</w:t>
      </w:r>
      <w:r>
        <w:t xml:space="preserve"> parameters and characteristics and clarifies what needs to be signalled as part of 'NG3' packet marking and what separately.</w:t>
      </w:r>
    </w:p>
    <w:p w:rsidR="00F16B01" w:rsidRPr="008B06EA" w:rsidRDefault="00F16B01" w:rsidP="00F16B01">
      <w:pPr>
        <w:keepNext/>
        <w:keepLines/>
      </w:pPr>
      <w:r>
        <w:rPr>
          <w:b/>
        </w:rPr>
        <w:t>Discussion and conclusion:</w:t>
      </w:r>
    </w:p>
    <w:p w:rsidR="00F16B01" w:rsidRPr="00AB5DDD" w:rsidRDefault="00AB5DDD" w:rsidP="00F16B01">
      <w:pPr>
        <w:keepLines/>
      </w:pPr>
      <w:r>
        <w:t xml:space="preserve">There was some discussion and a number of issues raised and clarifications requested.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70587</w:t>
      </w:r>
      <w:r w:rsidR="006909D7" w:rsidRPr="006909D7">
        <w:t>.</w:t>
      </w:r>
      <w:r w:rsidR="006909D7">
        <w:t xml:space="preserve"> Intel asked to capture the fact that UL rate limitation is not used for GBR traffic in an editors note. There were a number of other clarifications needed and this was left for further off-line discussion and revised in </w:t>
      </w:r>
      <w:r w:rsidR="006909D7" w:rsidRPr="00916E52">
        <w:rPr>
          <w:rFonts w:cs="Arial"/>
          <w:color w:val="0000FF"/>
          <w:szCs w:val="16"/>
          <w:lang w:eastAsia="en-US"/>
        </w:rPr>
        <w:t>TD S2</w:t>
      </w:r>
      <w:r w:rsidR="006909D7" w:rsidRPr="00916E52">
        <w:rPr>
          <w:rFonts w:cs="Arial"/>
          <w:color w:val="0000FF"/>
          <w:szCs w:val="16"/>
          <w:lang w:eastAsia="en-US"/>
        </w:rPr>
        <w:noBreakHyphen/>
        <w:t>1</w:t>
      </w:r>
      <w:r w:rsidR="006909D7">
        <w:rPr>
          <w:rFonts w:cs="Arial"/>
          <w:color w:val="0000FF"/>
          <w:szCs w:val="16"/>
          <w:lang w:eastAsia="en-US"/>
        </w:rPr>
        <w:t>70649</w:t>
      </w:r>
      <w:r w:rsidR="006909D7">
        <w:t>.</w:t>
      </w:r>
      <w:r w:rsidR="006909D7" w:rsidRPr="00916E52">
        <w:rPr>
          <w:lang w:eastAsia="en-US"/>
        </w:rPr>
        <w:t xml:space="preserve"> </w:t>
      </w:r>
      <w:r w:rsidR="00D14C2D">
        <w:rPr>
          <w:lang w:eastAsia="en-US"/>
        </w:rPr>
        <w:t xml:space="preserve">A number of issues were raised and this was left for further off-line discussion and revised in </w:t>
      </w:r>
      <w:r w:rsidR="00D14C2D" w:rsidRPr="00D14C2D">
        <w:rPr>
          <w:rFonts w:cs="Arial"/>
          <w:color w:val="0000FF"/>
          <w:szCs w:val="16"/>
          <w:lang w:eastAsia="en-US"/>
        </w:rPr>
        <w:t>TD S2</w:t>
      </w:r>
      <w:r w:rsidR="00D14C2D" w:rsidRPr="00D14C2D">
        <w:rPr>
          <w:rFonts w:cs="Arial"/>
          <w:color w:val="0000FF"/>
          <w:szCs w:val="16"/>
          <w:lang w:eastAsia="en-US"/>
        </w:rPr>
        <w:noBreakHyphen/>
        <w:t>17</w:t>
      </w:r>
      <w:r w:rsidR="00D14C2D">
        <w:rPr>
          <w:rFonts w:cs="Arial"/>
          <w:color w:val="0000FF"/>
          <w:szCs w:val="16"/>
          <w:lang w:eastAsia="en-US"/>
        </w:rPr>
        <w:t>067</w:t>
      </w:r>
      <w:r w:rsidR="00FB1EC5">
        <w:rPr>
          <w:rFonts w:cs="Arial"/>
          <w:color w:val="0000FF"/>
          <w:szCs w:val="16"/>
          <w:lang w:eastAsia="en-US"/>
        </w:rPr>
        <w:t>2</w:t>
      </w:r>
      <w:r w:rsidR="00D14C2D">
        <w:rPr>
          <w:lang w:eastAsia="en-US"/>
        </w:rPr>
        <w:t xml:space="preserve">. </w:t>
      </w:r>
      <w:r w:rsidR="00FB1EC5">
        <w:rPr>
          <w:lang w:eastAsia="en-US"/>
        </w:rPr>
        <w:t xml:space="preserve">This was reviewed and </w:t>
      </w:r>
      <w:r w:rsidR="00FB1EC5" w:rsidRPr="00FB1EC5">
        <w:rPr>
          <w:color w:val="FF0000"/>
          <w:lang w:eastAsia="en-US"/>
        </w:rPr>
        <w:t>approved</w:t>
      </w:r>
      <w:r w:rsidR="00FB1EC5">
        <w:rPr>
          <w:lang w:eastAsia="en-US"/>
        </w:rPr>
        <w:t>.</w:t>
      </w:r>
    </w:p>
    <w:p w:rsidR="00AB5DDD" w:rsidRDefault="00AB5DDD" w:rsidP="00AB5DDD">
      <w:pPr>
        <w:pStyle w:val="NormTop"/>
      </w:pPr>
      <w:r>
        <w:rPr>
          <w:color w:val="0000FF"/>
        </w:rPr>
        <w:t>TD S2</w:t>
      </w:r>
      <w:r>
        <w:rPr>
          <w:color w:val="0000FF"/>
        </w:rPr>
        <w:noBreakHyphen/>
        <w:t>170065</w:t>
      </w:r>
      <w:r w:rsidRPr="008B06EA">
        <w:t xml:space="preserve"> </w:t>
      </w:r>
      <w:r>
        <w:t xml:space="preserve">(DISCUSSION) Discussion on reflective </w:t>
      </w:r>
      <w:r w:rsidRPr="00C61BA7">
        <w:rPr>
          <w:noProof/>
        </w:rPr>
        <w:t>QoS</w:t>
      </w:r>
      <w:r>
        <w:t xml:space="preserve"> activation mechanisms. (Source: Huawei, </w:t>
      </w:r>
      <w:r w:rsidR="00847794" w:rsidRPr="00847794">
        <w:rPr>
          <w:noProof/>
        </w:rPr>
        <w:t>HiSilicon</w:t>
      </w:r>
      <w:r>
        <w:t>).</w:t>
      </w:r>
      <w:r>
        <w:br/>
      </w:r>
      <w:r w:rsidRPr="008B06EA">
        <w:rPr>
          <w:b/>
        </w:rPr>
        <w:t>Abstract:</w:t>
      </w:r>
      <w:r w:rsidRPr="008B06EA">
        <w:t xml:space="preserve"> </w:t>
      </w:r>
      <w:r>
        <w:t xml:space="preserve">This contribution gives an analysis about the solutions on the reflective </w:t>
      </w:r>
      <w:r w:rsidRPr="00C61BA7">
        <w:rPr>
          <w:noProof/>
        </w:rPr>
        <w:t>QoS</w:t>
      </w:r>
      <w:r>
        <w:t xml:space="preserve"> activation.</w:t>
      </w:r>
    </w:p>
    <w:p w:rsidR="00AB5DDD" w:rsidRPr="008B06EA" w:rsidRDefault="00AB5DDD" w:rsidP="00AB5DDD">
      <w:pPr>
        <w:keepNext/>
        <w:keepLines/>
      </w:pPr>
      <w:r>
        <w:rPr>
          <w:b/>
        </w:rPr>
        <w:t>Discussion and conclusion:</w:t>
      </w:r>
    </w:p>
    <w:p w:rsidR="00AB5DDD" w:rsidRPr="00AB5DDD" w:rsidRDefault="00AB5DDD" w:rsidP="00AB5DDD">
      <w:pPr>
        <w:keepLines/>
      </w:pPr>
      <w:r>
        <w:t xml:space="preserve">There were some issues raised on the reflective </w:t>
      </w:r>
      <w:r w:rsidRPr="00AB5DDD">
        <w:rPr>
          <w:noProof/>
        </w:rPr>
        <w:t>QoS</w:t>
      </w:r>
      <w:r>
        <w:t xml:space="preserve"> proposal with respect to the agreements from the previous meeting not to use the control plane. This was left for further off-line discussion to try to include the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70586</w:t>
      </w:r>
      <w:r w:rsidRPr="00916E52">
        <w:rPr>
          <w:lang w:eastAsia="en-US"/>
        </w:rPr>
        <w:t xml:space="preserve"> </w:t>
      </w:r>
      <w:r>
        <w:rPr>
          <w:lang w:eastAsia="en-US"/>
        </w:rPr>
        <w:t xml:space="preserve">and this was then </w:t>
      </w:r>
      <w:r w:rsidRPr="00AB5DDD">
        <w:rPr>
          <w:color w:val="0000FF"/>
          <w:lang w:eastAsia="en-US"/>
        </w:rPr>
        <w:t>noted</w:t>
      </w:r>
      <w:r>
        <w:rPr>
          <w:lang w:eastAsia="en-US"/>
        </w:rPr>
        <w:t>.</w:t>
      </w:r>
    </w:p>
    <w:p w:rsidR="00F16B01" w:rsidRDefault="00F16B01" w:rsidP="00F16B01">
      <w:pPr>
        <w:pStyle w:val="NormTop"/>
      </w:pPr>
      <w:r>
        <w:rPr>
          <w:color w:val="0000FF"/>
        </w:rPr>
        <w:t>TD S2</w:t>
      </w:r>
      <w:r>
        <w:rPr>
          <w:color w:val="0000FF"/>
        </w:rPr>
        <w:noBreakHyphen/>
        <w:t>170138</w:t>
      </w:r>
      <w:r w:rsidRPr="008B06EA">
        <w:t xml:space="preserve"> </w:t>
      </w:r>
      <w:r>
        <w:t xml:space="preserve">(DISCUSSION) 5G </w:t>
      </w:r>
      <w:r w:rsidRPr="00C61BA7">
        <w:rPr>
          <w:noProof/>
        </w:rPr>
        <w:t>QoS</w:t>
      </w:r>
      <w:r>
        <w:t xml:space="preserve"> Parameters. (Source: Ericsson).</w:t>
      </w:r>
      <w:r>
        <w:br/>
      </w:r>
      <w:r w:rsidRPr="008B06EA">
        <w:rPr>
          <w:b/>
        </w:rPr>
        <w:t>Abstract:</w:t>
      </w:r>
      <w:r w:rsidRPr="008B06EA">
        <w:t xml:space="preserve"> </w:t>
      </w:r>
      <w:r>
        <w:t xml:space="preserve">Discusses the need for additional </w:t>
      </w:r>
      <w:r w:rsidRPr="00C61BA7">
        <w:rPr>
          <w:noProof/>
        </w:rPr>
        <w:t>QoS</w:t>
      </w:r>
      <w:r>
        <w:t xml:space="preserve"> parameters.</w:t>
      </w:r>
    </w:p>
    <w:p w:rsidR="00F16B01" w:rsidRPr="008B06EA" w:rsidRDefault="00F16B01" w:rsidP="00F16B01">
      <w:pPr>
        <w:keepNext/>
        <w:keepLines/>
      </w:pPr>
      <w:r>
        <w:rPr>
          <w:b/>
        </w:rPr>
        <w:t>Discussion and conclusion:</w:t>
      </w:r>
    </w:p>
    <w:p w:rsidR="00F16B01" w:rsidRPr="00280EB9" w:rsidRDefault="00280EB9" w:rsidP="00F16B01">
      <w:pPr>
        <w:keepLines/>
      </w:pPr>
      <w:r>
        <w:t xml:space="preserve">There was some discussion on this and it was concluded that further consideration is needed to understand what can be usefully done with respect to RAN work. This was left for discussion until the next meeting and was </w:t>
      </w:r>
      <w:r>
        <w:rPr>
          <w:color w:val="0000FF"/>
        </w:rPr>
        <w:t>noted</w:t>
      </w:r>
      <w:r>
        <w:t>.</w:t>
      </w:r>
    </w:p>
    <w:p w:rsidR="00F16B01" w:rsidRDefault="00F16B01" w:rsidP="00F16B01">
      <w:pPr>
        <w:pStyle w:val="NormTop"/>
      </w:pPr>
      <w:r>
        <w:rPr>
          <w:color w:val="0000FF"/>
        </w:rPr>
        <w:lastRenderedPageBreak/>
        <w:t>TD S2</w:t>
      </w:r>
      <w:r>
        <w:rPr>
          <w:color w:val="0000FF"/>
        </w:rPr>
        <w:noBreakHyphen/>
        <w:t>170066</w:t>
      </w:r>
      <w:r w:rsidRPr="008B06EA">
        <w:t xml:space="preserve"> </w:t>
      </w:r>
      <w:r>
        <w:t xml:space="preserve">(P-CR) Reflective </w:t>
      </w:r>
      <w:r w:rsidRPr="00C61BA7">
        <w:rPr>
          <w:noProof/>
        </w:rPr>
        <w:t>QoS</w:t>
      </w:r>
      <w:r>
        <w:t xml:space="preserve"> concept. (Source: Huawei, </w:t>
      </w:r>
      <w:r w:rsidR="00847794" w:rsidRPr="00847794">
        <w:rPr>
          <w:noProof/>
        </w:rPr>
        <w:t>HiSilicon</w:t>
      </w:r>
      <w:r>
        <w:t>).</w:t>
      </w:r>
      <w:r>
        <w:br/>
      </w:r>
      <w:r w:rsidRPr="008B06EA">
        <w:rPr>
          <w:b/>
        </w:rPr>
        <w:t>Abstract:</w:t>
      </w:r>
      <w:r w:rsidRPr="008B06EA">
        <w:t xml:space="preserve"> </w:t>
      </w:r>
      <w:r>
        <w:t xml:space="preserve">This contribution proposes to define the overall Reflective </w:t>
      </w:r>
      <w:r w:rsidRPr="00C61BA7">
        <w:rPr>
          <w:noProof/>
        </w:rPr>
        <w:t>QoS</w:t>
      </w:r>
      <w:r>
        <w:t xml:space="preserve"> concept based on the agreements about </w:t>
      </w:r>
      <w:r w:rsidRPr="00C61BA7">
        <w:rPr>
          <w:noProof/>
        </w:rPr>
        <w:t>QoS</w:t>
      </w:r>
      <w:r>
        <w:t xml:space="preserve"> framework.</w:t>
      </w:r>
    </w:p>
    <w:p w:rsidR="00F16B01" w:rsidRPr="008B06EA" w:rsidRDefault="00F16B01" w:rsidP="00F16B01">
      <w:pPr>
        <w:keepNext/>
        <w:keepLines/>
      </w:pPr>
      <w:r>
        <w:rPr>
          <w:b/>
        </w:rPr>
        <w:t>Discussion and conclusion:</w:t>
      </w:r>
    </w:p>
    <w:p w:rsidR="00F16B01" w:rsidRPr="00280EB9" w:rsidRDefault="00280EB9" w:rsidP="00F16B01">
      <w:pPr>
        <w:keepLines/>
      </w:pPr>
      <w:r>
        <w:t xml:space="preserve">There was some discussion and a number of issues were raised and clarifications requested.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70597</w:t>
      </w:r>
      <w:r w:rsidR="006909D7">
        <w:t xml:space="preserve">. AT&amp;T suggested removing the new paragraph on Reflective </w:t>
      </w:r>
      <w:r w:rsidR="006909D7" w:rsidRPr="006909D7">
        <w:rPr>
          <w:noProof/>
        </w:rPr>
        <w:t>QoS</w:t>
      </w:r>
      <w:r w:rsidR="006909D7">
        <w:t xml:space="preserve"> activation via U-plane is used for finer granularity case. This required further off-line discussion and was revised in </w:t>
      </w:r>
      <w:r w:rsidR="006909D7" w:rsidRPr="00916E52">
        <w:rPr>
          <w:rFonts w:cs="Arial"/>
          <w:color w:val="0000FF"/>
          <w:szCs w:val="16"/>
          <w:lang w:eastAsia="en-US"/>
        </w:rPr>
        <w:t>TD S2</w:t>
      </w:r>
      <w:r w:rsidR="006909D7" w:rsidRPr="00916E52">
        <w:rPr>
          <w:rFonts w:cs="Arial"/>
          <w:color w:val="0000FF"/>
          <w:szCs w:val="16"/>
          <w:lang w:eastAsia="en-US"/>
        </w:rPr>
        <w:noBreakHyphen/>
        <w:t>1</w:t>
      </w:r>
      <w:r w:rsidR="006909D7">
        <w:rPr>
          <w:rFonts w:cs="Arial"/>
          <w:color w:val="0000FF"/>
          <w:szCs w:val="16"/>
          <w:lang w:eastAsia="en-US"/>
        </w:rPr>
        <w:t>70650</w:t>
      </w:r>
      <w:r w:rsidR="006909D7">
        <w:t xml:space="preserve">. </w:t>
      </w:r>
      <w:r w:rsidR="00FB1EC5">
        <w:t xml:space="preserve">This was reviewed and </w:t>
      </w:r>
      <w:r w:rsidR="00FB1EC5">
        <w:rPr>
          <w:color w:val="FF0000"/>
        </w:rPr>
        <w:t>approved</w:t>
      </w:r>
      <w:r w:rsidR="00FB1EC5">
        <w:t>.</w:t>
      </w:r>
    </w:p>
    <w:p w:rsidR="00F16B01" w:rsidRDefault="00F16B01" w:rsidP="00F16B01">
      <w:pPr>
        <w:pStyle w:val="NormTop"/>
      </w:pPr>
      <w:r>
        <w:rPr>
          <w:color w:val="0000FF"/>
        </w:rPr>
        <w:t>TD S2</w:t>
      </w:r>
      <w:r>
        <w:rPr>
          <w:color w:val="0000FF"/>
        </w:rPr>
        <w:noBreakHyphen/>
        <w:t>170236</w:t>
      </w:r>
      <w:r w:rsidRPr="008B06EA">
        <w:t xml:space="preserve"> </w:t>
      </w:r>
      <w:r>
        <w:t xml:space="preserve">(P-CR) Deactivation of the </w:t>
      </w:r>
      <w:r w:rsidR="00C61BA7">
        <w:t>derived</w:t>
      </w:r>
      <w:r>
        <w:t xml:space="preserve"> </w:t>
      </w:r>
      <w:r w:rsidRPr="00C61BA7">
        <w:rPr>
          <w:noProof/>
        </w:rPr>
        <w:t>QoS</w:t>
      </w:r>
      <w:r>
        <w:t xml:space="preserve"> rule. (Source: LG Electronics).</w:t>
      </w:r>
      <w:r>
        <w:br/>
      </w:r>
      <w:r w:rsidRPr="008B06EA">
        <w:rPr>
          <w:b/>
        </w:rPr>
        <w:t>Abstract:</w:t>
      </w:r>
      <w:r w:rsidRPr="008B06EA">
        <w:t xml:space="preserve"> </w:t>
      </w:r>
      <w:r>
        <w:t xml:space="preserve">It is proposed to introduce deactivation mechanism for the derived </w:t>
      </w:r>
      <w:r w:rsidRPr="00C61BA7">
        <w:rPr>
          <w:noProof/>
        </w:rPr>
        <w:t>QoS</w:t>
      </w:r>
      <w:r>
        <w:t xml:space="preserve"> rule based on timer configured during the PDU session establishment.</w:t>
      </w:r>
    </w:p>
    <w:p w:rsidR="00F16B01" w:rsidRPr="008B06EA" w:rsidRDefault="00F16B01" w:rsidP="00F16B01">
      <w:pPr>
        <w:keepNext/>
        <w:keepLines/>
      </w:pPr>
      <w:r>
        <w:rPr>
          <w:b/>
        </w:rPr>
        <w:t>Discussion and conclusion:</w:t>
      </w:r>
    </w:p>
    <w:p w:rsidR="00F16B01" w:rsidRPr="00280EB9" w:rsidRDefault="00280EB9" w:rsidP="00F16B01">
      <w:pPr>
        <w:keepLines/>
      </w:pPr>
      <w:r>
        <w:t xml:space="preserve">There was some discussion on this and a number of issues raised. This was left for discussion until the next meeting and was </w:t>
      </w:r>
      <w:r w:rsidRPr="00280EB9">
        <w:rPr>
          <w:color w:val="FF0000"/>
        </w:rPr>
        <w:t>postponed</w:t>
      </w:r>
      <w:r>
        <w:t>.</w:t>
      </w:r>
    </w:p>
    <w:p w:rsidR="00F16B01" w:rsidRDefault="00F16B01" w:rsidP="00F16B01">
      <w:pPr>
        <w:pStyle w:val="NormTop"/>
      </w:pPr>
      <w:r>
        <w:rPr>
          <w:color w:val="0000FF"/>
        </w:rPr>
        <w:t>TD S2</w:t>
      </w:r>
      <w:r>
        <w:rPr>
          <w:color w:val="0000FF"/>
        </w:rPr>
        <w:noBreakHyphen/>
        <w:t>170339</w:t>
      </w:r>
      <w:r w:rsidRPr="008B06EA">
        <w:t xml:space="preserve"> </w:t>
      </w:r>
      <w:r>
        <w:t>(P-CR) Application based traffic identification for uplink and downlink. (Source: Samsung).</w:t>
      </w:r>
      <w:r>
        <w:br/>
      </w:r>
      <w:r w:rsidRPr="008B06EA">
        <w:rPr>
          <w:b/>
        </w:rPr>
        <w:t>Abstract:</w:t>
      </w:r>
      <w:r w:rsidRPr="008B06EA">
        <w:t xml:space="preserve"> </w:t>
      </w:r>
      <w:r>
        <w:t xml:space="preserve">This paper includes discussion about UE based application based traffic identification and how UE can request </w:t>
      </w:r>
      <w:r w:rsidRPr="00C61BA7">
        <w:rPr>
          <w:noProof/>
        </w:rPr>
        <w:t>QoS</w:t>
      </w:r>
      <w:r>
        <w:t xml:space="preserve"> rule modification for downlink </w:t>
      </w:r>
      <w:r w:rsidR="00280EB9">
        <w:t>traffic</w:t>
      </w:r>
      <w:r>
        <w:t xml:space="preserve"> without using NG1 signal.</w:t>
      </w:r>
    </w:p>
    <w:p w:rsidR="00F16B01" w:rsidRPr="008B06EA" w:rsidRDefault="00F16B01" w:rsidP="00F16B01">
      <w:pPr>
        <w:keepNext/>
        <w:keepLines/>
      </w:pPr>
      <w:r>
        <w:rPr>
          <w:b/>
        </w:rPr>
        <w:t>Discussion and conclusion:</w:t>
      </w:r>
    </w:p>
    <w:p w:rsidR="00F16B01" w:rsidRPr="00280EB9" w:rsidRDefault="00280EB9" w:rsidP="00F16B01">
      <w:pPr>
        <w:keepLines/>
      </w:pPr>
      <w:r>
        <w:t xml:space="preserve">There were some issues raised and this required further clarification and discussion between companies. This was then </w:t>
      </w:r>
      <w:r>
        <w:rPr>
          <w:color w:val="0000FF"/>
        </w:rPr>
        <w:t>noted</w:t>
      </w:r>
      <w:r>
        <w:t>.</w:t>
      </w:r>
    </w:p>
    <w:p w:rsidR="00F16B01" w:rsidRDefault="00F16B01" w:rsidP="00F16B01">
      <w:pPr>
        <w:pStyle w:val="NormTop"/>
      </w:pPr>
      <w:r>
        <w:rPr>
          <w:color w:val="0000FF"/>
        </w:rPr>
        <w:t>TD S2</w:t>
      </w:r>
      <w:r>
        <w:rPr>
          <w:color w:val="0000FF"/>
        </w:rPr>
        <w:noBreakHyphen/>
        <w:t>170121</w:t>
      </w:r>
      <w:r w:rsidRPr="008B06EA">
        <w:t xml:space="preserve"> </w:t>
      </w:r>
      <w:r>
        <w:t xml:space="preserve">(DISCUSSION) Discussion on </w:t>
      </w:r>
      <w:r w:rsidRPr="00C61BA7">
        <w:rPr>
          <w:noProof/>
        </w:rPr>
        <w:t>QoS</w:t>
      </w:r>
      <w:r>
        <w:t xml:space="preserve"> marking for B-type </w:t>
      </w:r>
      <w:r w:rsidRPr="00C61BA7">
        <w:rPr>
          <w:noProof/>
        </w:rPr>
        <w:t>QoS</w:t>
      </w:r>
      <w:r>
        <w:t xml:space="preserve"> profile. (Source: Huawei, </w:t>
      </w:r>
      <w:r w:rsidR="00847794" w:rsidRPr="00847794">
        <w:rPr>
          <w:noProof/>
        </w:rPr>
        <w:t>HiSilicon</w:t>
      </w:r>
      <w:r>
        <w:t>).</w:t>
      </w:r>
      <w:r>
        <w:br/>
      </w:r>
      <w:r w:rsidRPr="008B06EA">
        <w:rPr>
          <w:b/>
        </w:rPr>
        <w:t>Abstract:</w:t>
      </w:r>
      <w:r w:rsidRPr="008B06EA">
        <w:t xml:space="preserve"> </w:t>
      </w:r>
      <w:r>
        <w:t xml:space="preserve">This contribution discusses characteristics of </w:t>
      </w:r>
      <w:r w:rsidRPr="00C61BA7">
        <w:rPr>
          <w:noProof/>
        </w:rPr>
        <w:t>QoS</w:t>
      </w:r>
      <w:r>
        <w:t xml:space="preserve"> marking for B-type </w:t>
      </w:r>
      <w:r w:rsidRPr="00C61BA7">
        <w:rPr>
          <w:noProof/>
        </w:rPr>
        <w:t>QoS</w:t>
      </w:r>
      <w:r>
        <w:t xml:space="preserve"> profile and proposes that the PCF generates </w:t>
      </w:r>
      <w:r w:rsidRPr="00C61BA7">
        <w:rPr>
          <w:noProof/>
        </w:rPr>
        <w:t>QoS</w:t>
      </w:r>
      <w:r>
        <w:t xml:space="preserve"> marking.</w:t>
      </w:r>
    </w:p>
    <w:p w:rsidR="00F16B01" w:rsidRPr="008B06EA" w:rsidRDefault="00F16B01" w:rsidP="00F16B01">
      <w:pPr>
        <w:keepNext/>
        <w:keepLines/>
      </w:pPr>
      <w:r>
        <w:rPr>
          <w:b/>
        </w:rPr>
        <w:t>Discussion and conclusion:</w:t>
      </w:r>
    </w:p>
    <w:p w:rsidR="00F16B01" w:rsidRPr="00280EB9" w:rsidRDefault="00280EB9" w:rsidP="00F16B01">
      <w:pPr>
        <w:keepLines/>
      </w:pPr>
      <w:r>
        <w:t>There was some discussion on this and a number of issues raised and clarifications requested.</w:t>
      </w:r>
      <w:r w:rsidR="00847794" w:rsidRPr="00847794">
        <w:t xml:space="preserve"> </w:t>
      </w:r>
      <w:r w:rsidR="00847794">
        <w:t xml:space="preserve">This was then </w:t>
      </w:r>
      <w:r w:rsidR="00847794">
        <w:rPr>
          <w:color w:val="0000FF"/>
        </w:rPr>
        <w:t>noted</w:t>
      </w:r>
      <w:r w:rsidR="00847794">
        <w:t>.</w:t>
      </w:r>
    </w:p>
    <w:p w:rsidR="00F16B01" w:rsidRDefault="00F16B01" w:rsidP="00F16B01">
      <w:pPr>
        <w:pStyle w:val="NormTop"/>
      </w:pPr>
      <w:r>
        <w:rPr>
          <w:color w:val="0000FF"/>
        </w:rPr>
        <w:t>TD S2</w:t>
      </w:r>
      <w:r>
        <w:rPr>
          <w:color w:val="0000FF"/>
        </w:rPr>
        <w:noBreakHyphen/>
        <w:t>170235</w:t>
      </w:r>
      <w:r w:rsidRPr="008B06EA">
        <w:t xml:space="preserve"> </w:t>
      </w:r>
      <w:r>
        <w:t xml:space="preserve">(P-CR) Uplink </w:t>
      </w:r>
      <w:r w:rsidRPr="00280EB9">
        <w:rPr>
          <w:noProof/>
        </w:rPr>
        <w:t>QoS</w:t>
      </w:r>
      <w:r>
        <w:t xml:space="preserve"> verification. (Source: LG Electronics).</w:t>
      </w:r>
      <w:r>
        <w:br/>
      </w:r>
      <w:r w:rsidRPr="008B06EA">
        <w:rPr>
          <w:b/>
        </w:rPr>
        <w:t>Abstract:</w:t>
      </w:r>
      <w:r w:rsidRPr="008B06EA">
        <w:t xml:space="preserve"> </w:t>
      </w:r>
      <w:r>
        <w:t xml:space="preserve">It is proposed that uplink </w:t>
      </w:r>
      <w:r w:rsidRPr="00280EB9">
        <w:rPr>
          <w:noProof/>
        </w:rPr>
        <w:t>QoS</w:t>
      </w:r>
      <w:r>
        <w:t xml:space="preserve"> verification is performed by the UPF based on uplink </w:t>
      </w:r>
      <w:r w:rsidRPr="00280EB9">
        <w:rPr>
          <w:noProof/>
        </w:rPr>
        <w:t>QoS</w:t>
      </w:r>
      <w:r>
        <w:t xml:space="preserve"> rule configured by the SMF.</w:t>
      </w:r>
    </w:p>
    <w:p w:rsidR="00F16B01" w:rsidRPr="008B06EA" w:rsidRDefault="00F16B01" w:rsidP="00F16B01">
      <w:pPr>
        <w:keepNext/>
        <w:keepLines/>
      </w:pPr>
      <w:r>
        <w:rPr>
          <w:b/>
        </w:rPr>
        <w:t>Discussion and conclusion:</w:t>
      </w:r>
    </w:p>
    <w:p w:rsidR="00F16B01" w:rsidRPr="00847794" w:rsidRDefault="00847794" w:rsidP="00F16B01">
      <w:pPr>
        <w:keepLines/>
      </w:pPr>
      <w:r>
        <w:t xml:space="preserve">There was some discussion on this and a number of issues raised and clarifications requested. It was suggested to add Uplink </w:t>
      </w:r>
      <w:r w:rsidRPr="00847794">
        <w:rPr>
          <w:noProof/>
        </w:rPr>
        <w:t>QoS</w:t>
      </w:r>
      <w:r>
        <w:t xml:space="preserve"> verification to the list of User plane functions.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70570</w:t>
      </w:r>
      <w:r>
        <w:t>.</w:t>
      </w:r>
    </w:p>
    <w:p w:rsidR="00F16B01" w:rsidRDefault="00F16B01" w:rsidP="00F16B01">
      <w:pPr>
        <w:pStyle w:val="NormTop"/>
      </w:pPr>
      <w:r>
        <w:rPr>
          <w:color w:val="0000FF"/>
        </w:rPr>
        <w:t>TD S2</w:t>
      </w:r>
      <w:r>
        <w:rPr>
          <w:color w:val="0000FF"/>
        </w:rPr>
        <w:noBreakHyphen/>
        <w:t>170336</w:t>
      </w:r>
      <w:r w:rsidRPr="008B06EA">
        <w:t xml:space="preserve"> </w:t>
      </w:r>
      <w:r>
        <w:t>(P-CR) Transport level packet marking in 5G system. (Source: Samsung).</w:t>
      </w:r>
      <w:r>
        <w:br/>
      </w:r>
      <w:r w:rsidRPr="008B06EA">
        <w:rPr>
          <w:b/>
        </w:rPr>
        <w:t>Abstract:</w:t>
      </w:r>
      <w:r w:rsidRPr="008B06EA">
        <w:t xml:space="preserve"> </w:t>
      </w:r>
      <w:r>
        <w:t>This paper includes why Transport level packet marking (e.g. DSCP) function is needed in 5G system and the location of the functions in 5Gsystem.</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Heading3"/>
      </w:pPr>
      <w:bookmarkStart w:id="24" w:name="_Toc472925075"/>
      <w:r>
        <w:t>6.5.6</w:t>
      </w:r>
      <w:r>
        <w:tab/>
        <w:t>Policy and charging control</w:t>
      </w:r>
      <w:bookmarkEnd w:id="24"/>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 xml:space="preserve">This agenda item was convened by </w:t>
      </w:r>
      <w:r w:rsidR="002333FC">
        <w:rPr>
          <w:color w:val="0000FF"/>
        </w:rPr>
        <w:t>Krisztian Kiss</w:t>
      </w:r>
      <w:r>
        <w:rPr>
          <w:color w:val="0000FF"/>
        </w:rPr>
        <w:t xml:space="preserve"> (</w:t>
      </w:r>
      <w:r w:rsidR="002333FC">
        <w:rPr>
          <w:color w:val="0000FF"/>
        </w:rPr>
        <w:t>Apple</w:t>
      </w:r>
      <w:r>
        <w:rPr>
          <w:color w:val="0000FF"/>
        </w:rPr>
        <w:t>).</w:t>
      </w:r>
    </w:p>
    <w:p w:rsidR="002333FC" w:rsidRDefault="002333FC" w:rsidP="002333FC">
      <w:pPr>
        <w:pStyle w:val="NormTop"/>
      </w:pPr>
      <w:r>
        <w:rPr>
          <w:color w:val="0000FF"/>
        </w:rPr>
        <w:t>TD S2</w:t>
      </w:r>
      <w:r>
        <w:rPr>
          <w:color w:val="0000FF"/>
        </w:rPr>
        <w:noBreakHyphen/>
        <w:t>170122</w:t>
      </w:r>
      <w:r w:rsidRPr="00374DE2">
        <w:t xml:space="preserve"> </w:t>
      </w:r>
      <w:r>
        <w:t xml:space="preserve">(P-CR) High level description on policy functions. (Source: Huawei, </w:t>
      </w:r>
      <w:r w:rsidR="00847794" w:rsidRPr="00847794">
        <w:rPr>
          <w:noProof/>
        </w:rPr>
        <w:t>HiSilicon</w:t>
      </w:r>
      <w:r>
        <w:t>).</w:t>
      </w:r>
      <w:r>
        <w:br/>
      </w:r>
      <w:r w:rsidRPr="00374DE2">
        <w:rPr>
          <w:b/>
        </w:rPr>
        <w:t>Abstract:</w:t>
      </w:r>
      <w:r w:rsidRPr="00374DE2">
        <w:t xml:space="preserve"> </w:t>
      </w:r>
      <w:r>
        <w:t>This contribution describes the high level functionalities on Policy and Charging Control.</w:t>
      </w:r>
    </w:p>
    <w:p w:rsidR="002333FC" w:rsidRPr="00374DE2" w:rsidRDefault="002333FC" w:rsidP="002333FC">
      <w:pPr>
        <w:keepNext/>
        <w:keepLines/>
      </w:pPr>
      <w:r>
        <w:rPr>
          <w:b/>
        </w:rPr>
        <w:t>Discussion and conclusion:</w:t>
      </w:r>
    </w:p>
    <w:p w:rsidR="002333FC" w:rsidRPr="00AB5DDD" w:rsidRDefault="00AB5DDD" w:rsidP="002333FC">
      <w:pPr>
        <w:keepLines/>
      </w:pPr>
      <w:r>
        <w:t xml:space="preserve">Merged into </w:t>
      </w:r>
      <w:r w:rsidRPr="00AB5DDD">
        <w:rPr>
          <w:color w:val="0000FF"/>
        </w:rPr>
        <w:t>TD S2</w:t>
      </w:r>
      <w:r w:rsidRPr="00AB5DDD">
        <w:rPr>
          <w:color w:val="0000FF"/>
        </w:rPr>
        <w:noBreakHyphen/>
        <w:t>170408</w:t>
      </w:r>
      <w:r>
        <w:t>.</w:t>
      </w:r>
    </w:p>
    <w:p w:rsidR="002333FC" w:rsidRDefault="002333FC" w:rsidP="002333FC">
      <w:pPr>
        <w:pStyle w:val="NormTop"/>
      </w:pPr>
      <w:r>
        <w:rPr>
          <w:color w:val="0000FF"/>
        </w:rPr>
        <w:lastRenderedPageBreak/>
        <w:t>TD S2</w:t>
      </w:r>
      <w:r>
        <w:rPr>
          <w:color w:val="0000FF"/>
        </w:rPr>
        <w:noBreakHyphen/>
        <w:t>170170</w:t>
      </w:r>
      <w:r w:rsidRPr="00374DE2">
        <w:t xml:space="preserve"> </w:t>
      </w:r>
      <w:r>
        <w:t>(P-CR) Proposed clause 5.12 update to TS 23.501 for Policy Control. (Source: ZTE, Oracle, Sandvine).</w:t>
      </w:r>
      <w:r>
        <w:br/>
      </w:r>
      <w:r w:rsidRPr="00374DE2">
        <w:rPr>
          <w:b/>
        </w:rPr>
        <w:t>Abstract:</w:t>
      </w:r>
      <w:r w:rsidRPr="00374DE2">
        <w:t xml:space="preserve"> </w:t>
      </w:r>
      <w:r>
        <w:t>This contribution proposes architecture overview text to clause 5.12 for 5G core network architecture on the policy control support based on agreements captured in TR 23.799.</w:t>
      </w:r>
    </w:p>
    <w:p w:rsidR="002333FC" w:rsidRPr="00374DE2" w:rsidRDefault="002333FC" w:rsidP="002333FC">
      <w:pPr>
        <w:keepNext/>
        <w:keepLines/>
      </w:pPr>
      <w:r>
        <w:rPr>
          <w:b/>
        </w:rPr>
        <w:t>Discussion and conclusion:</w:t>
      </w:r>
    </w:p>
    <w:p w:rsidR="00AB5DDD" w:rsidRPr="00AB5DDD" w:rsidRDefault="00AB5DDD" w:rsidP="00AB5DDD">
      <w:pPr>
        <w:keepLines/>
      </w:pPr>
      <w:r>
        <w:t xml:space="preserve">Merged into </w:t>
      </w:r>
      <w:r w:rsidRPr="00AB5DDD">
        <w:rPr>
          <w:color w:val="0000FF"/>
        </w:rPr>
        <w:t>TD S2</w:t>
      </w:r>
      <w:r w:rsidRPr="00AB5DDD">
        <w:rPr>
          <w:color w:val="0000FF"/>
        </w:rPr>
        <w:noBreakHyphen/>
        <w:t>170408</w:t>
      </w:r>
      <w:r>
        <w:t>.</w:t>
      </w:r>
    </w:p>
    <w:p w:rsidR="002333FC" w:rsidRDefault="002333FC" w:rsidP="002333FC">
      <w:pPr>
        <w:pStyle w:val="NormTop"/>
      </w:pPr>
      <w:r>
        <w:rPr>
          <w:color w:val="0000FF"/>
        </w:rPr>
        <w:t>TD S2</w:t>
      </w:r>
      <w:r>
        <w:rPr>
          <w:color w:val="0000FF"/>
        </w:rPr>
        <w:noBreakHyphen/>
        <w:t>170083</w:t>
      </w:r>
      <w:r w:rsidRPr="00374DE2">
        <w:t xml:space="preserve"> </w:t>
      </w:r>
      <w:r>
        <w:t>(P-CR) Policy interface to UE. (Source: Motorola Mobility, Lenovo).</w:t>
      </w:r>
      <w:r>
        <w:br/>
      </w:r>
      <w:r w:rsidRPr="00374DE2">
        <w:rPr>
          <w:b/>
        </w:rPr>
        <w:t>Abstract:</w:t>
      </w:r>
      <w:r w:rsidRPr="00374DE2">
        <w:t xml:space="preserve"> </w:t>
      </w:r>
      <w:r>
        <w:t>According to the agreements so far, the 5G core network shall be able to provision a 5G UE with various types of policies.</w:t>
      </w:r>
    </w:p>
    <w:p w:rsidR="002333FC" w:rsidRPr="00374DE2" w:rsidRDefault="002333FC" w:rsidP="002333FC">
      <w:pPr>
        <w:keepNext/>
        <w:keepLines/>
      </w:pPr>
      <w:r>
        <w:rPr>
          <w:b/>
        </w:rPr>
        <w:t>Discussion and conclusion:</w:t>
      </w:r>
    </w:p>
    <w:p w:rsidR="002333FC" w:rsidRPr="00AB5DDD" w:rsidRDefault="00AB5DDD" w:rsidP="002333FC">
      <w:pPr>
        <w:keepLines/>
      </w:pPr>
      <w:r>
        <w:t xml:space="preserve">Revised in parallel session to </w:t>
      </w:r>
      <w:r w:rsidRPr="00AB5DDD">
        <w:rPr>
          <w:color w:val="0000FF"/>
        </w:rPr>
        <w:t>TD S2</w:t>
      </w:r>
      <w:r w:rsidRPr="00AB5DDD">
        <w:rPr>
          <w:color w:val="0000FF"/>
        </w:rPr>
        <w:noBreakHyphen/>
        <w:t>170409</w:t>
      </w:r>
      <w:r>
        <w:t xml:space="preserve">. </w:t>
      </w:r>
      <w:r w:rsidR="00D14C2D">
        <w:t xml:space="preserve">Revised in parallel session to </w:t>
      </w:r>
      <w:r w:rsidR="00D14C2D" w:rsidRPr="00AB5DDD">
        <w:rPr>
          <w:color w:val="0000FF"/>
        </w:rPr>
        <w:t>TD S2</w:t>
      </w:r>
      <w:r w:rsidR="00D14C2D" w:rsidRPr="00AB5DDD">
        <w:rPr>
          <w:color w:val="0000FF"/>
        </w:rPr>
        <w:noBreakHyphen/>
      </w:r>
      <w:r w:rsidR="00D14C2D">
        <w:rPr>
          <w:color w:val="0000FF"/>
        </w:rPr>
        <w:t>170448</w:t>
      </w:r>
      <w:r w:rsidR="00D14C2D">
        <w:t>.</w:t>
      </w:r>
      <w:r>
        <w:rPr>
          <w:lang w:eastAsia="en-US"/>
        </w:rPr>
        <w:t xml:space="preserve"> </w:t>
      </w:r>
      <w:r w:rsidR="003F3F27">
        <w:rPr>
          <w:lang w:eastAsia="en-US"/>
        </w:rPr>
        <w:t xml:space="preserve">Ericsson commented that some terminology alignment was needed and this should be done at the next meeting. This was reviewed and </w:t>
      </w:r>
      <w:r w:rsidR="003F3F27" w:rsidRPr="003F3F27">
        <w:rPr>
          <w:color w:val="FF0000"/>
          <w:lang w:eastAsia="en-US"/>
        </w:rPr>
        <w:t>approved</w:t>
      </w:r>
      <w:r w:rsidR="003F3F27">
        <w:rPr>
          <w:lang w:eastAsia="en-US"/>
        </w:rPr>
        <w:t>.</w:t>
      </w:r>
    </w:p>
    <w:p w:rsidR="002333FC" w:rsidRDefault="002333FC" w:rsidP="002333FC">
      <w:pPr>
        <w:pStyle w:val="NormTop"/>
      </w:pPr>
      <w:r>
        <w:rPr>
          <w:color w:val="0000FF"/>
        </w:rPr>
        <w:t>TD S2</w:t>
      </w:r>
      <w:r>
        <w:rPr>
          <w:color w:val="0000FF"/>
        </w:rPr>
        <w:noBreakHyphen/>
        <w:t>170334</w:t>
      </w:r>
      <w:r w:rsidRPr="00374DE2">
        <w:t xml:space="preserve"> </w:t>
      </w:r>
      <w:r>
        <w:t>(P-CR) UE policy interface. (Source: Samsung).</w:t>
      </w:r>
      <w:r>
        <w:br/>
      </w:r>
      <w:r w:rsidRPr="00374DE2">
        <w:rPr>
          <w:b/>
        </w:rPr>
        <w:t>Abstract:</w:t>
      </w:r>
      <w:r w:rsidRPr="00374DE2">
        <w:t xml:space="preserve"> </w:t>
      </w:r>
      <w:r>
        <w:t>Abstract of the contribution: This paper summarizes the policy information to be configured to the UE based on the TR 23.799 conclusion and proposes the policy interface between the PCF and the UE.</w:t>
      </w:r>
    </w:p>
    <w:p w:rsidR="002333FC" w:rsidRPr="00374DE2" w:rsidRDefault="002333FC" w:rsidP="002333FC">
      <w:pPr>
        <w:keepNext/>
        <w:keepLines/>
      </w:pPr>
      <w:r>
        <w:rPr>
          <w:b/>
        </w:rPr>
        <w:t>Discussion and conclusion:</w:t>
      </w:r>
    </w:p>
    <w:p w:rsidR="00AB5DDD" w:rsidRPr="00AB5DDD" w:rsidRDefault="00AB5DDD" w:rsidP="00AB5DDD">
      <w:pPr>
        <w:keepLines/>
      </w:pPr>
      <w:r>
        <w:t xml:space="preserve">Merged into </w:t>
      </w:r>
      <w:r w:rsidRPr="00AB5DDD">
        <w:rPr>
          <w:color w:val="0000FF"/>
        </w:rPr>
        <w:t>TD S2</w:t>
      </w:r>
      <w:r w:rsidRPr="00AB5DDD">
        <w:rPr>
          <w:color w:val="0000FF"/>
        </w:rPr>
        <w:noBreakHyphen/>
        <w:t>17040</w:t>
      </w:r>
      <w:r>
        <w:rPr>
          <w:color w:val="0000FF"/>
        </w:rPr>
        <w:t>9</w:t>
      </w:r>
      <w:r>
        <w:t>.</w:t>
      </w:r>
    </w:p>
    <w:p w:rsidR="002333FC" w:rsidRDefault="002333FC" w:rsidP="002333FC">
      <w:pPr>
        <w:pStyle w:val="NormTop"/>
      </w:pPr>
      <w:r>
        <w:rPr>
          <w:color w:val="0000FF"/>
        </w:rPr>
        <w:t>TD S2</w:t>
      </w:r>
      <w:r>
        <w:rPr>
          <w:color w:val="0000FF"/>
        </w:rPr>
        <w:noBreakHyphen/>
        <w:t>170129</w:t>
      </w:r>
      <w:r w:rsidRPr="00374DE2">
        <w:t xml:space="preserve"> </w:t>
      </w:r>
      <w:r>
        <w:t>(P-CR) Policy Control Function in 5G. (Source: Ericsson).</w:t>
      </w:r>
      <w:r>
        <w:br/>
      </w:r>
      <w:r w:rsidRPr="00374DE2">
        <w:rPr>
          <w:b/>
        </w:rPr>
        <w:t>Abstract:</w:t>
      </w:r>
      <w:r w:rsidRPr="00374DE2">
        <w:t xml:space="preserve"> </w:t>
      </w:r>
      <w:r>
        <w:t>This paper proposes how to include the policy framework architecture in the TS specification under definition for 5G.</w:t>
      </w:r>
    </w:p>
    <w:p w:rsidR="002333FC" w:rsidRPr="00374DE2" w:rsidRDefault="002333FC" w:rsidP="002333FC">
      <w:pPr>
        <w:keepNext/>
        <w:keepLines/>
      </w:pPr>
      <w:r>
        <w:rPr>
          <w:b/>
        </w:rPr>
        <w:t>Discussion and conclusion:</w:t>
      </w:r>
    </w:p>
    <w:p w:rsidR="00AB5DDD" w:rsidRPr="00AB5DDD" w:rsidRDefault="00AB5DDD" w:rsidP="00AB5DDD">
      <w:pPr>
        <w:keepLines/>
      </w:pPr>
      <w:r>
        <w:t xml:space="preserve">Revised in parallel session to </w:t>
      </w:r>
      <w:r w:rsidRPr="00AB5DDD">
        <w:rPr>
          <w:color w:val="0000FF"/>
        </w:rPr>
        <w:t>TD S2</w:t>
      </w:r>
      <w:r w:rsidRPr="00AB5DDD">
        <w:rPr>
          <w:color w:val="0000FF"/>
        </w:rPr>
        <w:noBreakHyphen/>
      </w:r>
      <w:r>
        <w:rPr>
          <w:color w:val="0000FF"/>
        </w:rPr>
        <w:t>170408</w:t>
      </w:r>
      <w:r>
        <w:t xml:space="preserve">. </w:t>
      </w:r>
      <w:r w:rsidR="00D14C2D">
        <w:t xml:space="preserve">Revised in parallel session to </w:t>
      </w:r>
      <w:r w:rsidR="00D14C2D" w:rsidRPr="00AB5DDD">
        <w:rPr>
          <w:color w:val="0000FF"/>
        </w:rPr>
        <w:t>TD S2</w:t>
      </w:r>
      <w:r w:rsidR="00D14C2D" w:rsidRPr="00AB5DDD">
        <w:rPr>
          <w:color w:val="0000FF"/>
        </w:rPr>
        <w:noBreakHyphen/>
      </w:r>
      <w:r w:rsidR="00D14C2D">
        <w:rPr>
          <w:color w:val="0000FF"/>
        </w:rPr>
        <w:t>170430</w:t>
      </w:r>
      <w:r w:rsidR="00D14C2D">
        <w:t xml:space="preserve">. Revised in parallel session to </w:t>
      </w:r>
      <w:r w:rsidR="00D14C2D" w:rsidRPr="00AB5DDD">
        <w:rPr>
          <w:color w:val="0000FF"/>
        </w:rPr>
        <w:t>TD S2</w:t>
      </w:r>
      <w:r w:rsidR="00D14C2D" w:rsidRPr="00AB5DDD">
        <w:rPr>
          <w:color w:val="0000FF"/>
        </w:rPr>
        <w:noBreakHyphen/>
      </w:r>
      <w:r w:rsidR="00D14C2D">
        <w:rPr>
          <w:color w:val="0000FF"/>
        </w:rPr>
        <w:t>170449</w:t>
      </w:r>
      <w:r w:rsidR="00D14C2D">
        <w:t>.</w:t>
      </w:r>
      <w:r w:rsidR="00D14C2D">
        <w:rPr>
          <w:lang w:eastAsia="en-US"/>
        </w:rPr>
        <w:t xml:space="preserve"> </w:t>
      </w:r>
      <w:r w:rsidR="00FB1EC5">
        <w:rPr>
          <w:lang w:eastAsia="en-US"/>
        </w:rPr>
        <w:t xml:space="preserve">This was reviewed and </w:t>
      </w:r>
      <w:r w:rsidR="00FB1EC5" w:rsidRPr="00FB1EC5">
        <w:rPr>
          <w:color w:val="FF0000"/>
          <w:lang w:eastAsia="en-US"/>
        </w:rPr>
        <w:t>approved</w:t>
      </w:r>
      <w:r w:rsidR="00FB1EC5">
        <w:rPr>
          <w:lang w:eastAsia="en-US"/>
        </w:rPr>
        <w:t>.</w:t>
      </w:r>
    </w:p>
    <w:p w:rsidR="002333FC" w:rsidRDefault="002333FC" w:rsidP="002333FC">
      <w:pPr>
        <w:pStyle w:val="NormTop"/>
      </w:pPr>
      <w:r>
        <w:rPr>
          <w:color w:val="0000FF"/>
        </w:rPr>
        <w:t>TD S2</w:t>
      </w:r>
      <w:r>
        <w:rPr>
          <w:color w:val="0000FF"/>
        </w:rPr>
        <w:noBreakHyphen/>
        <w:t>170123</w:t>
      </w:r>
      <w:r w:rsidRPr="00374DE2">
        <w:t xml:space="preserve"> </w:t>
      </w:r>
      <w:r>
        <w:t xml:space="preserve">(P-CR) Service based procedures on Policy Control. (Source: Huawei, </w:t>
      </w:r>
      <w:r w:rsidR="00847794" w:rsidRPr="00847794">
        <w:rPr>
          <w:noProof/>
        </w:rPr>
        <w:t>HiSilicon</w:t>
      </w:r>
      <w:r>
        <w:t>).</w:t>
      </w:r>
      <w:r>
        <w:br/>
      </w:r>
      <w:r w:rsidRPr="00374DE2">
        <w:rPr>
          <w:b/>
        </w:rPr>
        <w:t>Abstract:</w:t>
      </w:r>
      <w:r w:rsidRPr="00374DE2">
        <w:t xml:space="preserve"> </w:t>
      </w:r>
      <w:r>
        <w:t>This contribution describes service based procedures supported by Policy Control Function.</w:t>
      </w:r>
    </w:p>
    <w:p w:rsidR="002333FC" w:rsidRPr="00374DE2" w:rsidRDefault="002333FC" w:rsidP="002333FC">
      <w:pPr>
        <w:keepNext/>
        <w:keepLines/>
      </w:pPr>
      <w:r>
        <w:rPr>
          <w:b/>
        </w:rPr>
        <w:t>Discussion and conclusion:</w:t>
      </w:r>
    </w:p>
    <w:p w:rsidR="002333FC" w:rsidRPr="00AB5DDD" w:rsidRDefault="00AB5DDD" w:rsidP="002333FC">
      <w:pPr>
        <w:keepLines/>
      </w:pPr>
      <w:r w:rsidRPr="00AB5DDD">
        <w:rPr>
          <w:color w:val="0000FF"/>
        </w:rPr>
        <w:t>Noted</w:t>
      </w:r>
      <w:r>
        <w:t xml:space="preserve"> in parallel session.</w:t>
      </w:r>
    </w:p>
    <w:p w:rsidR="002333FC" w:rsidRDefault="002333FC" w:rsidP="002333FC">
      <w:pPr>
        <w:pStyle w:val="NormTop"/>
      </w:pPr>
      <w:r>
        <w:rPr>
          <w:color w:val="0000FF"/>
        </w:rPr>
        <w:t>TD S2</w:t>
      </w:r>
      <w:r>
        <w:rPr>
          <w:color w:val="0000FF"/>
        </w:rPr>
        <w:noBreakHyphen/>
        <w:t>170124</w:t>
      </w:r>
      <w:r w:rsidRPr="00374DE2">
        <w:t xml:space="preserve"> </w:t>
      </w:r>
      <w:r>
        <w:t xml:space="preserve">(P-CR) Services provided by Policy Control Function. (Source: Huawei, </w:t>
      </w:r>
      <w:r w:rsidR="00847794" w:rsidRPr="00847794">
        <w:rPr>
          <w:noProof/>
        </w:rPr>
        <w:t>HiSilicon</w:t>
      </w:r>
      <w:r>
        <w:t>).</w:t>
      </w:r>
      <w:r>
        <w:br/>
      </w:r>
      <w:r w:rsidRPr="00374DE2">
        <w:rPr>
          <w:b/>
        </w:rPr>
        <w:t>Abstract:</w:t>
      </w:r>
      <w:r w:rsidRPr="00374DE2">
        <w:t xml:space="preserve"> </w:t>
      </w:r>
      <w:r>
        <w:t>This contribution describes the services provided by Policy Control Function.</w:t>
      </w:r>
    </w:p>
    <w:p w:rsidR="002333FC" w:rsidRPr="00374DE2" w:rsidRDefault="002333FC" w:rsidP="002333FC">
      <w:pPr>
        <w:keepNext/>
        <w:keepLines/>
      </w:pPr>
      <w:r>
        <w:rPr>
          <w:b/>
        </w:rPr>
        <w:t>Discussion and conclusion:</w:t>
      </w:r>
    </w:p>
    <w:p w:rsidR="002333FC" w:rsidRPr="00374DE2" w:rsidRDefault="007B594C" w:rsidP="002333FC">
      <w:pPr>
        <w:keepLines/>
      </w:pPr>
      <w:r w:rsidRPr="007B594C">
        <w:rPr>
          <w:color w:val="0000FF"/>
        </w:rPr>
        <w:t>Not Handled</w:t>
      </w:r>
      <w:r w:rsidRPr="007B594C">
        <w:t>.</w:t>
      </w:r>
    </w:p>
    <w:p w:rsidR="002333FC" w:rsidRDefault="002333FC" w:rsidP="002333FC">
      <w:pPr>
        <w:pStyle w:val="NormTop"/>
      </w:pPr>
      <w:r>
        <w:rPr>
          <w:color w:val="0000FF"/>
        </w:rPr>
        <w:t>TD S2</w:t>
      </w:r>
      <w:r>
        <w:rPr>
          <w:color w:val="0000FF"/>
        </w:rPr>
        <w:noBreakHyphen/>
        <w:t>170343</w:t>
      </w:r>
      <w:r w:rsidRPr="00374DE2">
        <w:t xml:space="preserve"> </w:t>
      </w:r>
      <w:r>
        <w:t xml:space="preserve">(P-CR) 5G PCC and UDC. (Source: </w:t>
      </w:r>
      <w:r w:rsidRPr="00847794">
        <w:rPr>
          <w:noProof/>
        </w:rPr>
        <w:t>Openet</w:t>
      </w:r>
      <w:r>
        <w:t>).</w:t>
      </w:r>
      <w:r>
        <w:br/>
      </w:r>
      <w:r w:rsidRPr="00374DE2">
        <w:rPr>
          <w:b/>
        </w:rPr>
        <w:t>Abstract:</w:t>
      </w:r>
      <w:r w:rsidRPr="00374DE2">
        <w:t xml:space="preserve"> </w:t>
      </w:r>
      <w:r>
        <w:t>This paper proposes some clarifications related to UDC and PCC in 5G.</w:t>
      </w:r>
    </w:p>
    <w:p w:rsidR="002333FC" w:rsidRPr="00374DE2" w:rsidRDefault="002333FC" w:rsidP="002333FC">
      <w:pPr>
        <w:keepNext/>
        <w:keepLines/>
      </w:pPr>
      <w:r>
        <w:rPr>
          <w:b/>
        </w:rPr>
        <w:t>Discussion and conclusion:</w:t>
      </w:r>
    </w:p>
    <w:p w:rsidR="002333FC" w:rsidRPr="00374DE2" w:rsidRDefault="007B594C" w:rsidP="002333FC">
      <w:pPr>
        <w:keepLines/>
      </w:pPr>
      <w:r w:rsidRPr="007B594C">
        <w:rPr>
          <w:color w:val="0000FF"/>
        </w:rPr>
        <w:t>Not Handled</w:t>
      </w:r>
      <w:r w:rsidRPr="007B594C">
        <w:t>.</w:t>
      </w:r>
    </w:p>
    <w:p w:rsidR="00F16B01" w:rsidRDefault="00F16B01" w:rsidP="00F16B01">
      <w:pPr>
        <w:pStyle w:val="Heading3"/>
      </w:pPr>
      <w:bookmarkStart w:id="25" w:name="_Toc472925076"/>
      <w:r>
        <w:t>6.5.7</w:t>
      </w:r>
      <w:r>
        <w:tab/>
        <w:t>AN - CN interactions / 3GPP access specific functionality and flows</w:t>
      </w:r>
      <w:bookmarkEnd w:id="25"/>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847794" w:rsidRDefault="00847794" w:rsidP="00847794">
      <w:pPr>
        <w:pStyle w:val="H6"/>
        <w:rPr>
          <w:color w:val="0000FF"/>
        </w:rPr>
      </w:pPr>
      <w:r>
        <w:rPr>
          <w:color w:val="0000FF"/>
        </w:rPr>
        <w:t>State Management</w:t>
      </w:r>
    </w:p>
    <w:p w:rsidR="00F16B01" w:rsidRDefault="00F16B01" w:rsidP="00847794">
      <w:pPr>
        <w:pStyle w:val="NormTop"/>
        <w:pBdr>
          <w:top w:val="none" w:sz="0" w:space="0" w:color="auto"/>
        </w:pBdr>
      </w:pPr>
      <w:r>
        <w:rPr>
          <w:color w:val="0000FF"/>
        </w:rPr>
        <w:t>TD S2</w:t>
      </w:r>
      <w:r>
        <w:rPr>
          <w:color w:val="0000FF"/>
        </w:rPr>
        <w:noBreakHyphen/>
        <w:t>170240</w:t>
      </w:r>
      <w:r w:rsidRPr="008B06EA">
        <w:t xml:space="preserve"> </w:t>
      </w:r>
      <w:r>
        <w:t xml:space="preserve">(P-CR) SM Status management. (Source: Huawei, </w:t>
      </w:r>
      <w:r w:rsidR="00847794" w:rsidRPr="00847794">
        <w:rPr>
          <w:noProof/>
        </w:rPr>
        <w:t>HiSilicon</w:t>
      </w:r>
      <w:r>
        <w:t>).</w:t>
      </w:r>
      <w:r>
        <w:br/>
      </w:r>
      <w:r w:rsidRPr="008B06EA">
        <w:rPr>
          <w:b/>
        </w:rPr>
        <w:t>Abstract:</w:t>
      </w:r>
      <w:r w:rsidRPr="008B06EA">
        <w:t xml:space="preserve"> </w:t>
      </w:r>
      <w:r>
        <w:t>This contribution gives a description of session connection state model.</w:t>
      </w:r>
    </w:p>
    <w:p w:rsidR="00F16B01" w:rsidRPr="008B06EA" w:rsidRDefault="00F16B01" w:rsidP="00F16B01">
      <w:pPr>
        <w:keepNext/>
        <w:keepLines/>
      </w:pPr>
      <w:r>
        <w:rPr>
          <w:b/>
        </w:rPr>
        <w:t>Discussion and conclusion:</w:t>
      </w:r>
    </w:p>
    <w:p w:rsidR="00F16B01" w:rsidRPr="00847794" w:rsidRDefault="00DC79C6" w:rsidP="00F16B01">
      <w:pPr>
        <w:keepLines/>
      </w:pPr>
      <w:r>
        <w:t xml:space="preserve">Revised in parallel session to </w:t>
      </w:r>
      <w:r w:rsidRPr="00DC79C6">
        <w:rPr>
          <w:color w:val="0000FF"/>
        </w:rPr>
        <w:t>TD S2</w:t>
      </w:r>
      <w:r w:rsidRPr="00DC79C6">
        <w:rPr>
          <w:color w:val="0000FF"/>
        </w:rPr>
        <w:noBreakHyphen/>
        <w:t>170498</w:t>
      </w:r>
      <w:r>
        <w:t xml:space="preserve">. </w:t>
      </w:r>
      <w:r w:rsidR="00EB6F17" w:rsidRPr="00EB6F17">
        <w:rPr>
          <w:color w:val="0000FF"/>
        </w:rPr>
        <w:t>Noted</w:t>
      </w:r>
      <w:r w:rsidR="00EB6F17">
        <w:t xml:space="preserve"> in parallel session.</w:t>
      </w:r>
    </w:p>
    <w:p w:rsidR="00F16B01" w:rsidRDefault="00F16B01" w:rsidP="00F16B01">
      <w:pPr>
        <w:pStyle w:val="NormTop"/>
      </w:pPr>
      <w:r>
        <w:rPr>
          <w:color w:val="0000FF"/>
        </w:rPr>
        <w:lastRenderedPageBreak/>
        <w:t>TD S2</w:t>
      </w:r>
      <w:r>
        <w:rPr>
          <w:color w:val="0000FF"/>
        </w:rPr>
        <w:noBreakHyphen/>
        <w:t>170261</w:t>
      </w:r>
      <w:r w:rsidRPr="008B06EA">
        <w:t xml:space="preserve"> </w:t>
      </w:r>
      <w:r>
        <w:t>(P-CR) Independent activation of UP connection per PDU session. (Source: Samsung).</w:t>
      </w:r>
      <w:r>
        <w:br/>
      </w:r>
      <w:r w:rsidRPr="008B06EA">
        <w:rPr>
          <w:b/>
        </w:rPr>
        <w:t>Abstract:</w:t>
      </w:r>
      <w:r w:rsidRPr="008B06EA">
        <w:t xml:space="preserve"> </w:t>
      </w:r>
      <w:r>
        <w:t>This contribution proposes to capture independent activation of UP connection per PDU session in TS 23.501.</w:t>
      </w:r>
    </w:p>
    <w:p w:rsidR="00F16B01" w:rsidRPr="008B06EA" w:rsidRDefault="00F16B01" w:rsidP="00F16B01">
      <w:pPr>
        <w:keepNext/>
        <w:keepLines/>
      </w:pPr>
      <w:r>
        <w:rPr>
          <w:b/>
        </w:rPr>
        <w:t>Discussion and conclusion:</w:t>
      </w:r>
    </w:p>
    <w:p w:rsidR="00DC79C6" w:rsidRPr="00847794" w:rsidRDefault="00DC79C6" w:rsidP="00DC79C6">
      <w:pPr>
        <w:keepLines/>
      </w:pPr>
      <w:r>
        <w:t xml:space="preserve">Revised in parallel session to </w:t>
      </w:r>
      <w:r w:rsidRPr="00DC79C6">
        <w:rPr>
          <w:color w:val="0000FF"/>
        </w:rPr>
        <w:t>TD S2</w:t>
      </w:r>
      <w:r w:rsidRPr="00DC79C6">
        <w:rPr>
          <w:color w:val="0000FF"/>
        </w:rPr>
        <w:noBreakHyphen/>
        <w:t>17049</w:t>
      </w:r>
      <w:r>
        <w:rPr>
          <w:color w:val="0000FF"/>
        </w:rPr>
        <w:t>9</w:t>
      </w:r>
      <w:r>
        <w:t xml:space="preserve">. </w:t>
      </w:r>
      <w:r w:rsidR="00FE29AC">
        <w:t>Revised in parallel session</w:t>
      </w:r>
      <w:r w:rsidR="00EB6F17">
        <w:t xml:space="preserve">, merging </w:t>
      </w:r>
      <w:r w:rsidR="00EB6F17" w:rsidRPr="00EB6F17">
        <w:rPr>
          <w:color w:val="0000FF"/>
        </w:rPr>
        <w:t>TD S2</w:t>
      </w:r>
      <w:r w:rsidR="00EB6F17" w:rsidRPr="00EB6F17">
        <w:rPr>
          <w:color w:val="0000FF"/>
        </w:rPr>
        <w:noBreakHyphen/>
        <w:t>170185</w:t>
      </w:r>
      <w:r w:rsidR="00EB6F17">
        <w:t>,</w:t>
      </w:r>
      <w:r w:rsidR="00FE29AC">
        <w:t xml:space="preserve"> to </w:t>
      </w:r>
      <w:r w:rsidR="00FE29AC" w:rsidRPr="00DC79C6">
        <w:rPr>
          <w:color w:val="0000FF"/>
        </w:rPr>
        <w:t>TD S2</w:t>
      </w:r>
      <w:r w:rsidR="00FE29AC" w:rsidRPr="00DC79C6">
        <w:rPr>
          <w:color w:val="0000FF"/>
        </w:rPr>
        <w:noBreakHyphen/>
        <w:t>170</w:t>
      </w:r>
      <w:r w:rsidR="00FE29AC">
        <w:rPr>
          <w:color w:val="0000FF"/>
        </w:rPr>
        <w:t>519</w:t>
      </w:r>
      <w:r w:rsidR="00FE29AC">
        <w:t>.</w:t>
      </w:r>
      <w:r w:rsidR="00EB6F17" w:rsidRPr="00EB6F17">
        <w:t xml:space="preserve"> </w:t>
      </w:r>
      <w:r w:rsidR="00EB6F17">
        <w:t xml:space="preserve">Revised in parallel session to </w:t>
      </w:r>
      <w:r w:rsidR="00EB6F17" w:rsidRPr="00DC79C6">
        <w:rPr>
          <w:color w:val="0000FF"/>
        </w:rPr>
        <w:t>TD S2</w:t>
      </w:r>
      <w:r w:rsidR="00EB6F17" w:rsidRPr="00DC79C6">
        <w:rPr>
          <w:color w:val="0000FF"/>
        </w:rPr>
        <w:noBreakHyphen/>
        <w:t>170</w:t>
      </w:r>
      <w:r w:rsidR="00EB6F17">
        <w:rPr>
          <w:color w:val="0000FF"/>
        </w:rPr>
        <w:t>529</w:t>
      </w:r>
      <w:r w:rsidR="00EB6F17">
        <w:t>.</w:t>
      </w:r>
      <w:r w:rsidR="00FE29AC">
        <w:t xml:space="preserve"> </w:t>
      </w:r>
      <w:r w:rsidR="00D14C2D">
        <w:t xml:space="preserve">This was reviewed and </w:t>
      </w:r>
      <w:r w:rsidR="00D14C2D">
        <w:rPr>
          <w:color w:val="FF0000"/>
        </w:rPr>
        <w:t>approved</w:t>
      </w:r>
      <w:r w:rsidR="00D14C2D">
        <w:t>.</w:t>
      </w:r>
    </w:p>
    <w:p w:rsidR="00F16B01" w:rsidRDefault="00F16B01" w:rsidP="00F16B01">
      <w:pPr>
        <w:pStyle w:val="NormTop"/>
      </w:pPr>
      <w:r>
        <w:rPr>
          <w:color w:val="0000FF"/>
        </w:rPr>
        <w:t>TD S2</w:t>
      </w:r>
      <w:r>
        <w:rPr>
          <w:color w:val="0000FF"/>
        </w:rPr>
        <w:noBreakHyphen/>
        <w:t>170185</w:t>
      </w:r>
      <w:r w:rsidRPr="008B06EA">
        <w:t xml:space="preserve"> </w:t>
      </w:r>
      <w:r>
        <w:t>(P-CR) 23.501: Selective activation of UE-CN user plane connection per PDU session. (Source: Qualcomm Incorporated).</w:t>
      </w:r>
      <w:r>
        <w:br/>
      </w:r>
      <w:r w:rsidRPr="008B06EA">
        <w:rPr>
          <w:b/>
        </w:rPr>
        <w:t>Abstract:</w:t>
      </w:r>
      <w:r w:rsidRPr="008B06EA">
        <w:t xml:space="preserve"> </w:t>
      </w:r>
      <w:r>
        <w:t>23.501: Selective activation of UE-CN user plane connection per PDU session.</w:t>
      </w:r>
    </w:p>
    <w:p w:rsidR="00F16B01" w:rsidRPr="008B06EA" w:rsidRDefault="00F16B01" w:rsidP="00F16B01">
      <w:pPr>
        <w:keepNext/>
        <w:keepLines/>
      </w:pPr>
      <w:r>
        <w:rPr>
          <w:b/>
        </w:rPr>
        <w:t>Discussion and conclusion:</w:t>
      </w:r>
    </w:p>
    <w:p w:rsidR="00F16B01" w:rsidRPr="00DC79C6" w:rsidRDefault="00FE29AC" w:rsidP="00F16B01">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70519</w:t>
      </w:r>
      <w:r>
        <w:t>.</w:t>
      </w:r>
    </w:p>
    <w:p w:rsidR="00F16B01" w:rsidRDefault="00F16B01" w:rsidP="00F16B01">
      <w:pPr>
        <w:pStyle w:val="NormTop"/>
      </w:pPr>
      <w:r>
        <w:rPr>
          <w:color w:val="0000FF"/>
        </w:rPr>
        <w:t>TD S2</w:t>
      </w:r>
      <w:r>
        <w:rPr>
          <w:color w:val="0000FF"/>
        </w:rPr>
        <w:noBreakHyphen/>
        <w:t>170212</w:t>
      </w:r>
      <w:r w:rsidRPr="008B06EA">
        <w:t xml:space="preserve"> </w:t>
      </w:r>
      <w:r>
        <w:t xml:space="preserve">(P-CR) Session Connection State Management. (Source: Huawei, </w:t>
      </w:r>
      <w:r w:rsidR="00847794" w:rsidRPr="00847794">
        <w:rPr>
          <w:noProof/>
        </w:rPr>
        <w:t>HiSilicon</w:t>
      </w:r>
      <w:r>
        <w:t>).</w:t>
      </w:r>
      <w:r>
        <w:br/>
      </w:r>
      <w:r w:rsidRPr="008B06EA">
        <w:rPr>
          <w:b/>
        </w:rPr>
        <w:t>Abstract:</w:t>
      </w:r>
      <w:r w:rsidRPr="008B06EA">
        <w:t xml:space="preserve"> </w:t>
      </w:r>
      <w:r>
        <w:t>This contribution proposes session connection state management procedures to support ind</w:t>
      </w:r>
      <w:r w:rsidR="00847794">
        <w:t>i</w:t>
      </w:r>
      <w:r>
        <w:t>vidual session activation and deactivation.</w:t>
      </w:r>
    </w:p>
    <w:p w:rsidR="00F16B01" w:rsidRPr="008B06EA" w:rsidRDefault="00F16B01" w:rsidP="00F16B01">
      <w:pPr>
        <w:keepNext/>
        <w:keepLines/>
      </w:pPr>
      <w:r>
        <w:rPr>
          <w:b/>
        </w:rPr>
        <w:t>Discussion and conclusion:</w:t>
      </w:r>
    </w:p>
    <w:p w:rsidR="00235559" w:rsidRPr="00847794" w:rsidRDefault="00235559" w:rsidP="00235559">
      <w:pPr>
        <w:keepLines/>
      </w:pPr>
      <w:r>
        <w:t xml:space="preserve">Revised in parallel session to </w:t>
      </w:r>
      <w:r w:rsidRPr="00DC79C6">
        <w:rPr>
          <w:color w:val="0000FF"/>
        </w:rPr>
        <w:t>TD S2</w:t>
      </w:r>
      <w:r w:rsidRPr="00DC79C6">
        <w:rPr>
          <w:color w:val="0000FF"/>
        </w:rPr>
        <w:noBreakHyphen/>
        <w:t>170</w:t>
      </w:r>
      <w:r>
        <w:rPr>
          <w:color w:val="0000FF"/>
        </w:rPr>
        <w:t>500</w:t>
      </w:r>
      <w:r>
        <w:t xml:space="preserve">. </w:t>
      </w:r>
      <w:r w:rsidR="00FE29AC">
        <w:t xml:space="preserve">Revised in parallel session to </w:t>
      </w:r>
      <w:r w:rsidR="00FE29AC" w:rsidRPr="00DC79C6">
        <w:rPr>
          <w:color w:val="0000FF"/>
        </w:rPr>
        <w:t>TD S2</w:t>
      </w:r>
      <w:r w:rsidR="00FE29AC" w:rsidRPr="00DC79C6">
        <w:rPr>
          <w:color w:val="0000FF"/>
        </w:rPr>
        <w:noBreakHyphen/>
        <w:t>170</w:t>
      </w:r>
      <w:r w:rsidR="00FE29AC">
        <w:rPr>
          <w:color w:val="0000FF"/>
        </w:rPr>
        <w:t>520</w:t>
      </w:r>
      <w:r w:rsidR="00FE29AC">
        <w:t>.</w:t>
      </w:r>
      <w:r>
        <w:rPr>
          <w:lang w:eastAsia="en-US"/>
        </w:rPr>
        <w:t xml:space="preserve"> </w:t>
      </w:r>
      <w:r w:rsidR="00D14C2D">
        <w:t xml:space="preserve">This was </w:t>
      </w:r>
      <w:r w:rsidR="00D14C2D" w:rsidRPr="00D14C2D">
        <w:rPr>
          <w:color w:val="FF0000"/>
        </w:rPr>
        <w:t>withdrawn</w:t>
      </w:r>
      <w:r w:rsidR="00D14C2D">
        <w:t xml:space="preserve"> (not provided).</w:t>
      </w:r>
      <w:r>
        <w:rPr>
          <w:szCs w:val="16"/>
          <w:lang w:eastAsia="en-US"/>
        </w:rPr>
        <w:t xml:space="preserve"> </w:t>
      </w:r>
    </w:p>
    <w:p w:rsidR="00847794" w:rsidRDefault="00847794" w:rsidP="00847794">
      <w:pPr>
        <w:pStyle w:val="H6"/>
        <w:rPr>
          <w:color w:val="0000FF"/>
        </w:rPr>
      </w:pPr>
      <w:r>
        <w:rPr>
          <w:color w:val="0000FF"/>
        </w:rPr>
        <w:t>Service Request</w:t>
      </w:r>
    </w:p>
    <w:p w:rsidR="00235559" w:rsidRDefault="00235559" w:rsidP="00235559">
      <w:pPr>
        <w:keepNext/>
        <w:keepLines/>
      </w:pPr>
      <w:r w:rsidRPr="00235559">
        <w:rPr>
          <w:rFonts w:cs="Arial"/>
          <w:color w:val="0000FF"/>
          <w:szCs w:val="16"/>
          <w:lang w:eastAsia="en-US"/>
        </w:rPr>
        <w:t>TD S2</w:t>
      </w:r>
      <w:r w:rsidRPr="00235559">
        <w:rPr>
          <w:rFonts w:cs="Arial"/>
          <w:color w:val="0000FF"/>
          <w:szCs w:val="16"/>
          <w:lang w:eastAsia="en-US"/>
        </w:rPr>
        <w:noBreakHyphen/>
        <w:t>17</w:t>
      </w:r>
      <w:r>
        <w:rPr>
          <w:rFonts w:cs="Arial"/>
          <w:color w:val="0000FF"/>
          <w:szCs w:val="16"/>
          <w:lang w:eastAsia="en-US"/>
        </w:rPr>
        <w:t>0454</w:t>
      </w:r>
      <w:r w:rsidRPr="00916E52">
        <w:rPr>
          <w:lang w:eastAsia="en-US"/>
        </w:rPr>
        <w:t xml:space="preserve"> </w:t>
      </w:r>
      <w:r>
        <w:rPr>
          <w:lang w:eastAsia="en-US"/>
        </w:rPr>
        <w:t>(P-CR) Draft UE Triggered Service Request procedure. (Source: Editor (ZTE)).</w:t>
      </w:r>
      <w:r>
        <w:rPr>
          <w:lang w:eastAsia="en-US"/>
        </w:rPr>
        <w:br/>
      </w:r>
      <w:r w:rsidRPr="00235559">
        <w:rPr>
          <w:b/>
        </w:rPr>
        <w:t>Abstract:</w:t>
      </w:r>
      <w:r w:rsidRPr="00235559">
        <w:t xml:space="preserve"> This contribution proposes UE triggered service request procedure.</w:t>
      </w:r>
      <w:r>
        <w:t xml:space="preserve"> The following changes are merged from </w:t>
      </w:r>
      <w:r w:rsidRPr="00235559">
        <w:rPr>
          <w:color w:val="0000FF"/>
        </w:rPr>
        <w:t>TD S2</w:t>
      </w:r>
      <w:r w:rsidRPr="00235559">
        <w:rPr>
          <w:color w:val="0000FF"/>
        </w:rPr>
        <w:noBreakHyphen/>
        <w:t>170095</w:t>
      </w:r>
      <w:r>
        <w:t xml:space="preserve">, </w:t>
      </w:r>
      <w:r w:rsidRPr="00235559">
        <w:rPr>
          <w:color w:val="0000FF"/>
        </w:rPr>
        <w:t>TD S2</w:t>
      </w:r>
      <w:r w:rsidRPr="00235559">
        <w:rPr>
          <w:color w:val="0000FF"/>
        </w:rPr>
        <w:noBreakHyphen/>
        <w:t>170127</w:t>
      </w:r>
      <w:r>
        <w:t xml:space="preserve">, </w:t>
      </w:r>
      <w:r w:rsidRPr="00235559">
        <w:rPr>
          <w:color w:val="0000FF"/>
        </w:rPr>
        <w:t>TD S2</w:t>
      </w:r>
      <w:r w:rsidRPr="00235559">
        <w:rPr>
          <w:color w:val="0000FF"/>
        </w:rPr>
        <w:noBreakHyphen/>
        <w:t>170273</w:t>
      </w:r>
      <w:r>
        <w:t xml:space="preserve">, </w:t>
      </w:r>
      <w:r w:rsidRPr="00235559">
        <w:rPr>
          <w:color w:val="0000FF"/>
        </w:rPr>
        <w:t>TD S2</w:t>
      </w:r>
      <w:r w:rsidRPr="00235559">
        <w:rPr>
          <w:color w:val="0000FF"/>
        </w:rPr>
        <w:noBreakHyphen/>
        <w:t>170293</w:t>
      </w:r>
      <w:r>
        <w:t xml:space="preserve">, </w:t>
      </w:r>
      <w:r w:rsidRPr="00235559">
        <w:rPr>
          <w:color w:val="0000FF"/>
        </w:rPr>
        <w:t>TD S2</w:t>
      </w:r>
      <w:r w:rsidRPr="00235559">
        <w:rPr>
          <w:color w:val="0000FF"/>
        </w:rPr>
        <w:noBreakHyphen/>
        <w:t>170307</w:t>
      </w:r>
      <w:r>
        <w:t xml:space="preserve">, </w:t>
      </w:r>
      <w:r w:rsidRPr="00235559">
        <w:rPr>
          <w:color w:val="0000FF"/>
        </w:rPr>
        <w:t>TD S2</w:t>
      </w:r>
      <w:r w:rsidRPr="00235559">
        <w:rPr>
          <w:color w:val="0000FF"/>
        </w:rPr>
        <w:noBreakHyphen/>
        <w:t>170360</w:t>
      </w:r>
      <w:r>
        <w:t xml:space="preserve">, </w:t>
      </w:r>
      <w:r w:rsidRPr="00235559">
        <w:rPr>
          <w:color w:val="0000FF"/>
        </w:rPr>
        <w:t>TD S2</w:t>
      </w:r>
      <w:r w:rsidRPr="00235559">
        <w:rPr>
          <w:color w:val="0000FF"/>
        </w:rPr>
        <w:noBreakHyphen/>
        <w:t>170233</w:t>
      </w:r>
      <w:r>
        <w:t>.</w:t>
      </w:r>
    </w:p>
    <w:p w:rsidR="00235559" w:rsidRDefault="00235559" w:rsidP="00235559">
      <w:pPr>
        <w:keepNext/>
        <w:keepLines/>
        <w:rPr>
          <w:b/>
        </w:rPr>
      </w:pPr>
      <w:r w:rsidRPr="00235559">
        <w:rPr>
          <w:b/>
        </w:rPr>
        <w:t>Discussion and conclusion:</w:t>
      </w:r>
    </w:p>
    <w:p w:rsidR="00235559" w:rsidRPr="00847794" w:rsidRDefault="00235559" w:rsidP="00235559">
      <w:pPr>
        <w:keepLines/>
      </w:pPr>
      <w:r>
        <w:t xml:space="preserve">Created in parallel session. Revised in parallel session to </w:t>
      </w:r>
      <w:r w:rsidRPr="00DC79C6">
        <w:rPr>
          <w:color w:val="0000FF"/>
        </w:rPr>
        <w:t>TD S2</w:t>
      </w:r>
      <w:r w:rsidRPr="00DC79C6">
        <w:rPr>
          <w:color w:val="0000FF"/>
        </w:rPr>
        <w:noBreakHyphen/>
        <w:t>170</w:t>
      </w:r>
      <w:r>
        <w:rPr>
          <w:color w:val="0000FF"/>
        </w:rPr>
        <w:t>501</w:t>
      </w:r>
      <w:r>
        <w:t>.</w:t>
      </w:r>
      <w:r w:rsidR="00FE29AC">
        <w:t xml:space="preserve"> Revised in parallel session to </w:t>
      </w:r>
      <w:r w:rsidR="00FE29AC" w:rsidRPr="00DC79C6">
        <w:rPr>
          <w:color w:val="0000FF"/>
        </w:rPr>
        <w:t>TD S2</w:t>
      </w:r>
      <w:r w:rsidR="00FE29AC" w:rsidRPr="00DC79C6">
        <w:rPr>
          <w:color w:val="0000FF"/>
        </w:rPr>
        <w:noBreakHyphen/>
        <w:t>170</w:t>
      </w:r>
      <w:r w:rsidR="00FE29AC">
        <w:rPr>
          <w:color w:val="0000FF"/>
        </w:rPr>
        <w:t>521</w:t>
      </w:r>
      <w:r w:rsidR="00FE29AC">
        <w:t>.</w:t>
      </w:r>
      <w:r>
        <w:t xml:space="preserve"> </w:t>
      </w:r>
      <w:r w:rsidR="00EB6F17">
        <w:t xml:space="preserve">Revised in parallel session to </w:t>
      </w:r>
      <w:r w:rsidR="00EB6F17" w:rsidRPr="00DC79C6">
        <w:rPr>
          <w:color w:val="0000FF"/>
        </w:rPr>
        <w:t>TD S2</w:t>
      </w:r>
      <w:r w:rsidR="00EB6F17" w:rsidRPr="00DC79C6">
        <w:rPr>
          <w:color w:val="0000FF"/>
        </w:rPr>
        <w:noBreakHyphen/>
        <w:t>170</w:t>
      </w:r>
      <w:r w:rsidR="00EB6F17">
        <w:rPr>
          <w:color w:val="0000FF"/>
        </w:rPr>
        <w:t>530</w:t>
      </w:r>
      <w:r w:rsidR="00EB6F17">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5559" w:rsidRDefault="00235559" w:rsidP="00235559">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70497</w:t>
      </w:r>
      <w:r w:rsidRPr="00916E52">
        <w:rPr>
          <w:lang w:eastAsia="en-US"/>
        </w:rPr>
        <w:t xml:space="preserve"> </w:t>
      </w:r>
      <w:r>
        <w:rPr>
          <w:lang w:eastAsia="en-US"/>
        </w:rPr>
        <w:t>(P-CR) Network triggered Service Request procedure. (Source: Editor (ZTE)).</w:t>
      </w:r>
      <w:r>
        <w:rPr>
          <w:lang w:eastAsia="en-US"/>
        </w:rPr>
        <w:br/>
      </w:r>
      <w:r w:rsidRPr="00235559">
        <w:rPr>
          <w:b/>
        </w:rPr>
        <w:t>Abstract:</w:t>
      </w:r>
      <w:r>
        <w:t xml:space="preserve"> This contribution propose procedures for Network triggered service request. The following changes are merged from </w:t>
      </w:r>
      <w:r w:rsidRPr="00235559">
        <w:rPr>
          <w:color w:val="0000FF"/>
        </w:rPr>
        <w:t>TD S2</w:t>
      </w:r>
      <w:r w:rsidRPr="00235559">
        <w:rPr>
          <w:color w:val="0000FF"/>
        </w:rPr>
        <w:noBreakHyphen/>
        <w:t>170361</w:t>
      </w:r>
      <w:r>
        <w:t xml:space="preserve">, </w:t>
      </w:r>
      <w:r w:rsidRPr="00235559">
        <w:rPr>
          <w:color w:val="0000FF"/>
        </w:rPr>
        <w:t>TD S2</w:t>
      </w:r>
      <w:r w:rsidRPr="00235559">
        <w:rPr>
          <w:color w:val="0000FF"/>
        </w:rPr>
        <w:noBreakHyphen/>
        <w:t>170094</w:t>
      </w:r>
      <w:r>
        <w:t xml:space="preserve">, </w:t>
      </w:r>
      <w:r w:rsidRPr="00235559">
        <w:rPr>
          <w:color w:val="0000FF"/>
        </w:rPr>
        <w:t>TD S2</w:t>
      </w:r>
      <w:r w:rsidRPr="00235559">
        <w:rPr>
          <w:color w:val="0000FF"/>
        </w:rPr>
        <w:noBreakHyphen/>
        <w:t>170233</w:t>
      </w:r>
      <w:r>
        <w:t xml:space="preserve">, </w:t>
      </w:r>
      <w:r w:rsidRPr="00235559">
        <w:rPr>
          <w:color w:val="0000FF"/>
        </w:rPr>
        <w:t>TD S2</w:t>
      </w:r>
      <w:r w:rsidRPr="00235559">
        <w:rPr>
          <w:color w:val="0000FF"/>
        </w:rPr>
        <w:noBreakHyphen/>
        <w:t>170127</w:t>
      </w:r>
      <w:r>
        <w:t xml:space="preserve">, </w:t>
      </w:r>
      <w:r w:rsidRPr="00235559">
        <w:rPr>
          <w:color w:val="0000FF"/>
        </w:rPr>
        <w:t>TD S2</w:t>
      </w:r>
      <w:r w:rsidRPr="00235559">
        <w:rPr>
          <w:color w:val="0000FF"/>
        </w:rPr>
        <w:noBreakHyphen/>
        <w:t>170293</w:t>
      </w:r>
      <w:r>
        <w:t xml:space="preserve">, </w:t>
      </w:r>
      <w:r w:rsidRPr="00235559">
        <w:rPr>
          <w:color w:val="0000FF"/>
        </w:rPr>
        <w:t>TD S2</w:t>
      </w:r>
      <w:r w:rsidRPr="00235559">
        <w:rPr>
          <w:color w:val="0000FF"/>
        </w:rPr>
        <w:noBreakHyphen/>
        <w:t>170307</w:t>
      </w:r>
      <w:r>
        <w:t xml:space="preserve">, </w:t>
      </w:r>
      <w:r w:rsidRPr="00235559">
        <w:rPr>
          <w:color w:val="0000FF"/>
        </w:rPr>
        <w:t>TD S2</w:t>
      </w:r>
      <w:r w:rsidRPr="00235559">
        <w:rPr>
          <w:color w:val="0000FF"/>
        </w:rPr>
        <w:noBreakHyphen/>
        <w:t>170272</w:t>
      </w:r>
    </w:p>
    <w:p w:rsidR="00235559" w:rsidRDefault="00235559" w:rsidP="00235559">
      <w:pPr>
        <w:keepNext/>
        <w:keepLines/>
        <w:rPr>
          <w:b/>
        </w:rPr>
      </w:pPr>
      <w:r w:rsidRPr="00235559">
        <w:rPr>
          <w:b/>
        </w:rPr>
        <w:t>Discussion and conclusion:</w:t>
      </w:r>
    </w:p>
    <w:p w:rsidR="00235559" w:rsidRPr="00847794" w:rsidRDefault="00235559" w:rsidP="00235559">
      <w:pPr>
        <w:keepLines/>
      </w:pPr>
      <w:r>
        <w:t xml:space="preserve">Created in parallel session. Revised in parallel session to </w:t>
      </w:r>
      <w:r w:rsidRPr="00DC79C6">
        <w:rPr>
          <w:color w:val="0000FF"/>
        </w:rPr>
        <w:t>TD S2</w:t>
      </w:r>
      <w:r w:rsidRPr="00DC79C6">
        <w:rPr>
          <w:color w:val="0000FF"/>
        </w:rPr>
        <w:noBreakHyphen/>
        <w:t>170</w:t>
      </w:r>
      <w:r>
        <w:rPr>
          <w:color w:val="0000FF"/>
        </w:rPr>
        <w:t>502</w:t>
      </w:r>
      <w:r>
        <w:t>.</w:t>
      </w:r>
      <w:r w:rsidR="00EB6F17">
        <w:t xml:space="preserve"> Revised in parallel session to </w:t>
      </w:r>
      <w:r w:rsidR="00EB6F17" w:rsidRPr="00DC79C6">
        <w:rPr>
          <w:color w:val="0000FF"/>
        </w:rPr>
        <w:t>TD S2</w:t>
      </w:r>
      <w:r w:rsidR="00EB6F17" w:rsidRPr="00DC79C6">
        <w:rPr>
          <w:color w:val="0000FF"/>
        </w:rPr>
        <w:noBreakHyphen/>
        <w:t>170</w:t>
      </w:r>
      <w:r w:rsidR="00EB6F17">
        <w:rPr>
          <w:color w:val="0000FF"/>
        </w:rPr>
        <w:t>522</w:t>
      </w:r>
      <w:r w:rsidR="00EB6F17">
        <w:t>.</w:t>
      </w:r>
      <w:r>
        <w:t xml:space="preserve"> </w:t>
      </w:r>
      <w:r w:rsidR="00D14C2D">
        <w:t xml:space="preserve">This was reviewed and </w:t>
      </w:r>
      <w:r w:rsidR="00D14C2D">
        <w:rPr>
          <w:color w:val="FF0000"/>
        </w:rPr>
        <w:t>approved</w:t>
      </w:r>
      <w:r w:rsidR="00D14C2D">
        <w:t>.</w:t>
      </w:r>
    </w:p>
    <w:p w:rsidR="00F16B01" w:rsidRDefault="00F16B01" w:rsidP="00235559">
      <w:pPr>
        <w:pStyle w:val="NormTop"/>
      </w:pPr>
      <w:r>
        <w:rPr>
          <w:color w:val="0000FF"/>
        </w:rPr>
        <w:t>TD S2</w:t>
      </w:r>
      <w:r>
        <w:rPr>
          <w:color w:val="0000FF"/>
        </w:rPr>
        <w:noBreakHyphen/>
        <w:t>170360</w:t>
      </w:r>
      <w:r w:rsidRPr="008B06EA">
        <w:t xml:space="preserve"> </w:t>
      </w:r>
      <w:r>
        <w:t>(P-CR) UE triggered Service Request procedure. (Source: NEC).</w:t>
      </w:r>
      <w:r>
        <w:br/>
      </w:r>
      <w:r w:rsidRPr="008B06EA">
        <w:rPr>
          <w:b/>
        </w:rPr>
        <w:t>Abstract:</w:t>
      </w:r>
      <w:r w:rsidRPr="008B06EA">
        <w:t xml:space="preserve"> </w:t>
      </w:r>
      <w:r>
        <w:t>This contribution proposes a call flow for UE triggered service request procedure.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170095</w:t>
      </w:r>
      <w:r w:rsidRPr="008B06EA">
        <w:t xml:space="preserve"> </w:t>
      </w:r>
      <w:r>
        <w:t>(P-CR) UE triggered service request procedure. (Source: Qualcomm Incorporated).</w:t>
      </w:r>
      <w:r>
        <w:br/>
      </w:r>
      <w:r w:rsidRPr="008B06EA">
        <w:rPr>
          <w:b/>
        </w:rPr>
        <w:t>Abstract:</w:t>
      </w:r>
      <w:r w:rsidRPr="008B06EA">
        <w:t xml:space="preserve"> </w:t>
      </w:r>
      <w:r>
        <w:t>Discusses the aspects on UE triggered service request for 5G system procedures.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170127</w:t>
      </w:r>
      <w:r w:rsidRPr="008B06EA">
        <w:t xml:space="preserve"> </w:t>
      </w:r>
      <w:r>
        <w:t>(P-CR) Service Request procedure. (Source: Ericsson).</w:t>
      </w:r>
      <w:r>
        <w:br/>
      </w:r>
      <w:r w:rsidRPr="008B06EA">
        <w:rPr>
          <w:b/>
        </w:rPr>
        <w:t>Abstract:</w:t>
      </w:r>
      <w:r w:rsidRPr="008B06EA">
        <w:t xml:space="preserve"> </w:t>
      </w:r>
      <w:r>
        <w:t>Proposes Service Request procedure.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lastRenderedPageBreak/>
        <w:t>TD S2</w:t>
      </w:r>
      <w:r>
        <w:rPr>
          <w:color w:val="0000FF"/>
        </w:rPr>
        <w:noBreakHyphen/>
        <w:t>170293</w:t>
      </w:r>
      <w:r w:rsidRPr="008B06EA">
        <w:t xml:space="preserve"> </w:t>
      </w:r>
      <w:r>
        <w:t>(P-CR) Service Request procedures. (Source: CATT).</w:t>
      </w:r>
      <w:r>
        <w:br/>
      </w:r>
      <w:r w:rsidRPr="008B06EA">
        <w:rPr>
          <w:b/>
        </w:rPr>
        <w:t>Abstract:</w:t>
      </w:r>
      <w:r w:rsidRPr="008B06EA">
        <w:t xml:space="preserve"> </w:t>
      </w:r>
      <w:r>
        <w:t>This contribution proposes normative text for Service Request procedures in clause 4.1.2 of TS 23.502.</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170307</w:t>
      </w:r>
      <w:r w:rsidRPr="008B06EA">
        <w:t xml:space="preserve"> </w:t>
      </w:r>
      <w:r>
        <w:t xml:space="preserve">(P-CR) Service request procedure. (Source: Huawei, </w:t>
      </w:r>
      <w:r w:rsidR="00847794" w:rsidRPr="00847794">
        <w:rPr>
          <w:noProof/>
        </w:rPr>
        <w:t>HiSilicon</w:t>
      </w:r>
      <w:r>
        <w:t>).</w:t>
      </w:r>
      <w:r>
        <w:br/>
      </w:r>
      <w:r w:rsidRPr="008B06EA">
        <w:rPr>
          <w:b/>
        </w:rPr>
        <w:t>Abstract:</w:t>
      </w:r>
      <w:r w:rsidRPr="008B06EA">
        <w:t xml:space="preserve"> </w:t>
      </w:r>
      <w:r>
        <w:t>This contribution gives a description of service request procedure.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170273</w:t>
      </w:r>
      <w:r w:rsidRPr="008B06EA">
        <w:t xml:space="preserve"> </w:t>
      </w:r>
      <w:r>
        <w:t>(P-CR) UE Triggered Service Request procedure. (Source: ZTE).</w:t>
      </w:r>
      <w:r>
        <w:br/>
      </w:r>
      <w:r w:rsidRPr="008B06EA">
        <w:rPr>
          <w:b/>
        </w:rPr>
        <w:t>Abstract:</w:t>
      </w:r>
      <w:r w:rsidRPr="008B06EA">
        <w:t xml:space="preserve"> </w:t>
      </w:r>
      <w:r>
        <w:t>This contribution proposes procedures for UE triggered service request.</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170361</w:t>
      </w:r>
      <w:r w:rsidRPr="008B06EA">
        <w:t xml:space="preserve"> </w:t>
      </w:r>
      <w:r>
        <w:t>(P-CR) Network triggered Service Request procedure. (Source: NEC).</w:t>
      </w:r>
      <w:r>
        <w:br/>
      </w:r>
      <w:r w:rsidRPr="008B06EA">
        <w:rPr>
          <w:b/>
        </w:rPr>
        <w:t>Abstract:</w:t>
      </w:r>
      <w:r w:rsidRPr="008B06EA">
        <w:t xml:space="preserve"> </w:t>
      </w:r>
      <w:r>
        <w:t>This contribution proposes a call flow for network triggered service request procedure.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170094</w:t>
      </w:r>
      <w:r w:rsidRPr="008B06EA">
        <w:t xml:space="preserve"> </w:t>
      </w:r>
      <w:r>
        <w:t>(P-CR) Network triggered service request procedure. (Source: Qualcomm Incorporated).</w:t>
      </w:r>
      <w:r>
        <w:br/>
      </w:r>
      <w:r w:rsidRPr="008B06EA">
        <w:rPr>
          <w:b/>
        </w:rPr>
        <w:t>Abstract:</w:t>
      </w:r>
      <w:r w:rsidRPr="008B06EA">
        <w:t xml:space="preserve"> </w:t>
      </w:r>
      <w:r>
        <w:t>Discusses the aspects on network triggered service request for 5G system procedures.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170272</w:t>
      </w:r>
      <w:r w:rsidRPr="008B06EA">
        <w:t xml:space="preserve"> </w:t>
      </w:r>
      <w:r>
        <w:t>(P-CR) Network triggered Service Request procedure. (Source: ZTE).</w:t>
      </w:r>
      <w:r>
        <w:br/>
      </w:r>
      <w:r w:rsidRPr="008B06EA">
        <w:rPr>
          <w:b/>
        </w:rPr>
        <w:t>Abstract:</w:t>
      </w:r>
      <w:r w:rsidRPr="008B06EA">
        <w:t xml:space="preserve"> </w:t>
      </w:r>
      <w:r>
        <w:t>This contribution proposes procedures for Network triggered service request.</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235559" w:rsidRPr="00847794" w:rsidRDefault="00235559" w:rsidP="00235559">
      <w:pPr>
        <w:pStyle w:val="H6"/>
        <w:rPr>
          <w:noProof/>
          <w:color w:val="0000FF"/>
        </w:rPr>
      </w:pPr>
      <w:r w:rsidRPr="00847794">
        <w:rPr>
          <w:noProof/>
          <w:color w:val="0000FF"/>
        </w:rPr>
        <w:t>Reachability</w:t>
      </w:r>
    </w:p>
    <w:p w:rsidR="00F16B01" w:rsidRDefault="00F16B01" w:rsidP="00235559">
      <w:pPr>
        <w:pStyle w:val="NormTop"/>
        <w:pBdr>
          <w:top w:val="none" w:sz="0" w:space="0" w:color="auto"/>
        </w:pBdr>
      </w:pPr>
      <w:r>
        <w:rPr>
          <w:color w:val="0000FF"/>
        </w:rPr>
        <w:t>TD S2</w:t>
      </w:r>
      <w:r>
        <w:rPr>
          <w:color w:val="0000FF"/>
        </w:rPr>
        <w:noBreakHyphen/>
        <w:t>170226</w:t>
      </w:r>
      <w:r w:rsidRPr="008B06EA">
        <w:t xml:space="preserve"> </w:t>
      </w:r>
      <w:r>
        <w:t xml:space="preserve">(P-CR) UE </w:t>
      </w:r>
      <w:r w:rsidRPr="00847794">
        <w:rPr>
          <w:noProof/>
        </w:rPr>
        <w:t>reachability</w:t>
      </w:r>
      <w:r>
        <w:t xml:space="preserve"> in CN-IDLE, Power Saving functions and MO only. (Source: Qualcomm Incorporated).</w:t>
      </w:r>
      <w:r>
        <w:br/>
      </w:r>
      <w:r w:rsidRPr="008B06EA">
        <w:rPr>
          <w:b/>
        </w:rPr>
        <w:t>Abstract:</w:t>
      </w:r>
      <w:r w:rsidRPr="008B06EA">
        <w:t xml:space="preserve"> </w:t>
      </w:r>
      <w:r>
        <w:t xml:space="preserve">proposes a way forward for UE </w:t>
      </w:r>
      <w:r w:rsidRPr="00847794">
        <w:rPr>
          <w:noProof/>
        </w:rPr>
        <w:t>reachability</w:t>
      </w:r>
      <w:r>
        <w:t xml:space="preserve"> in CN-IDLE, power saving functions and MO only.</w:t>
      </w:r>
    </w:p>
    <w:p w:rsidR="00F16B01" w:rsidRPr="008B06EA" w:rsidRDefault="00F16B01" w:rsidP="00F16B01">
      <w:pPr>
        <w:keepNext/>
        <w:keepLines/>
      </w:pPr>
      <w:r>
        <w:rPr>
          <w:b/>
        </w:rPr>
        <w:t>Discussion and conclusion:</w:t>
      </w:r>
    </w:p>
    <w:p w:rsidR="00235559" w:rsidRPr="00847794" w:rsidRDefault="00235559" w:rsidP="00235559">
      <w:pPr>
        <w:keepLines/>
      </w:pPr>
      <w:r>
        <w:t>Revised in parallel session</w:t>
      </w:r>
      <w:r w:rsidR="00D9700A">
        <w:t xml:space="preserve">, merging </w:t>
      </w:r>
      <w:r w:rsidR="00D9700A" w:rsidRPr="00916E52">
        <w:rPr>
          <w:rFonts w:cs="Arial"/>
          <w:color w:val="0000FF"/>
          <w:szCs w:val="16"/>
          <w:lang w:eastAsia="en-US"/>
        </w:rPr>
        <w:t>TD S2</w:t>
      </w:r>
      <w:r w:rsidR="00D9700A" w:rsidRPr="00916E52">
        <w:rPr>
          <w:rFonts w:cs="Arial"/>
          <w:color w:val="0000FF"/>
          <w:szCs w:val="16"/>
          <w:lang w:eastAsia="en-US"/>
        </w:rPr>
        <w:noBreakHyphen/>
        <w:t>1</w:t>
      </w:r>
      <w:r w:rsidR="00D9700A">
        <w:rPr>
          <w:rFonts w:cs="Arial"/>
          <w:color w:val="0000FF"/>
          <w:szCs w:val="16"/>
          <w:lang w:eastAsia="en-US"/>
        </w:rPr>
        <w:t>70045</w:t>
      </w:r>
      <w:r w:rsidR="00D9700A">
        <w:t xml:space="preserve">, </w:t>
      </w:r>
      <w:r>
        <w:t xml:space="preserve">to </w:t>
      </w:r>
      <w:r w:rsidRPr="00DC79C6">
        <w:rPr>
          <w:color w:val="0000FF"/>
        </w:rPr>
        <w:t>TD S2</w:t>
      </w:r>
      <w:r w:rsidRPr="00DC79C6">
        <w:rPr>
          <w:color w:val="0000FF"/>
        </w:rPr>
        <w:noBreakHyphen/>
        <w:t>170</w:t>
      </w:r>
      <w:r>
        <w:rPr>
          <w:color w:val="0000FF"/>
        </w:rPr>
        <w:t>503</w:t>
      </w:r>
      <w:r>
        <w:t>.</w:t>
      </w:r>
      <w:r w:rsidR="00EB6F17">
        <w:t xml:space="preserve"> Revised in parallel session to </w:t>
      </w:r>
      <w:r w:rsidR="00EB6F17" w:rsidRPr="00DC79C6">
        <w:rPr>
          <w:color w:val="0000FF"/>
        </w:rPr>
        <w:t>TD S2</w:t>
      </w:r>
      <w:r w:rsidR="00EB6F17" w:rsidRPr="00DC79C6">
        <w:rPr>
          <w:color w:val="0000FF"/>
        </w:rPr>
        <w:noBreakHyphen/>
        <w:t>170</w:t>
      </w:r>
      <w:r w:rsidR="00EB6F17">
        <w:rPr>
          <w:color w:val="0000FF"/>
        </w:rPr>
        <w:t>523</w:t>
      </w:r>
      <w:r w:rsidR="00EB6F17">
        <w:t>.</w:t>
      </w:r>
      <w:r>
        <w:t xml:space="preserve"> </w:t>
      </w:r>
      <w:r w:rsidR="00D14C2D">
        <w:t xml:space="preserve">A grammatical correction was needed in the final editor's note and this was revised accordingly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70681</w:t>
      </w:r>
      <w:r w:rsidR="00D14C2D" w:rsidRPr="00916E52">
        <w:rPr>
          <w:lang w:eastAsia="en-US"/>
        </w:rPr>
        <w:t xml:space="preserve"> </w:t>
      </w:r>
      <w:r w:rsidR="00D14C2D">
        <w:t xml:space="preserve">which was </w:t>
      </w:r>
      <w:r w:rsidR="00D14C2D">
        <w:rPr>
          <w:color w:val="FF0000"/>
        </w:rPr>
        <w:t>approved</w:t>
      </w:r>
      <w:r w:rsidR="00D14C2D">
        <w:t>.</w:t>
      </w:r>
    </w:p>
    <w:p w:rsidR="00F16B01" w:rsidRDefault="00F16B01" w:rsidP="00F16B01">
      <w:pPr>
        <w:pStyle w:val="NormTop"/>
      </w:pPr>
      <w:r>
        <w:rPr>
          <w:color w:val="0000FF"/>
        </w:rPr>
        <w:t>TD S2</w:t>
      </w:r>
      <w:r>
        <w:rPr>
          <w:color w:val="0000FF"/>
        </w:rPr>
        <w:noBreakHyphen/>
        <w:t>170337</w:t>
      </w:r>
      <w:r w:rsidRPr="008B06EA">
        <w:t xml:space="preserve"> </w:t>
      </w:r>
      <w:r>
        <w:t xml:space="preserve">(P-CR) </w:t>
      </w:r>
      <w:r w:rsidRPr="00847794">
        <w:rPr>
          <w:noProof/>
        </w:rPr>
        <w:t>Reachability</w:t>
      </w:r>
      <w:r>
        <w:t xml:space="preserve"> procedure. (Source: Vodafone).</w:t>
      </w:r>
      <w:r>
        <w:br/>
      </w:r>
      <w:r w:rsidRPr="008B06EA">
        <w:rPr>
          <w:b/>
        </w:rPr>
        <w:t>Abstract:</w:t>
      </w:r>
      <w:r w:rsidRPr="008B06EA">
        <w:t xml:space="preserve"> </w:t>
      </w:r>
      <w:r>
        <w:t xml:space="preserve">a) This procedure should provide handling for both the SMS </w:t>
      </w:r>
      <w:r w:rsidRPr="00847794">
        <w:rPr>
          <w:noProof/>
        </w:rPr>
        <w:t>reachability</w:t>
      </w:r>
      <w:r>
        <w:t xml:space="preserve"> functionality (SGs Non-EPS Alert functionality in TS 23.272/29.118 and TS 23.040) and the TS 23.401' UE </w:t>
      </w:r>
      <w:r w:rsidRPr="00847794">
        <w:rPr>
          <w:noProof/>
        </w:rPr>
        <w:t>Reachability</w:t>
      </w:r>
      <w:r>
        <w:t xml:space="preserve"> Notification Request' procedure. b) This procedure needs to support the notification functionality even if the UE is in the long-lived RRC connection/RRC-inactive state. c) In order to move towards a 'service based architecture' approach where any NF can request this capability, Authorisation aspects are addressed.</w:t>
      </w:r>
    </w:p>
    <w:p w:rsidR="00F16B01" w:rsidRPr="008B06EA" w:rsidRDefault="00F16B01" w:rsidP="00F16B01">
      <w:pPr>
        <w:keepNext/>
        <w:keepLines/>
      </w:pPr>
      <w:r>
        <w:rPr>
          <w:b/>
        </w:rPr>
        <w:t>Discussion and conclusion:</w:t>
      </w:r>
    </w:p>
    <w:p w:rsidR="00235559" w:rsidRPr="00847794" w:rsidRDefault="00235559" w:rsidP="00235559">
      <w:pPr>
        <w:keepLines/>
      </w:pPr>
      <w:r>
        <w:t>Revised in parallel session</w:t>
      </w:r>
      <w:r w:rsidRPr="00235559">
        <w:t xml:space="preserve">, merging </w:t>
      </w:r>
      <w:r w:rsidRPr="00235559">
        <w:rPr>
          <w:color w:val="0000FF"/>
        </w:rPr>
        <w:t>TD S2</w:t>
      </w:r>
      <w:r w:rsidRPr="00235559">
        <w:rPr>
          <w:color w:val="0000FF"/>
        </w:rPr>
        <w:noBreakHyphen/>
        <w:t>170274</w:t>
      </w:r>
      <w:r>
        <w:t xml:space="preserve">, to </w:t>
      </w:r>
      <w:r w:rsidRPr="00DC79C6">
        <w:rPr>
          <w:color w:val="0000FF"/>
        </w:rPr>
        <w:t>TD S2</w:t>
      </w:r>
      <w:r w:rsidRPr="00DC79C6">
        <w:rPr>
          <w:color w:val="0000FF"/>
        </w:rPr>
        <w:noBreakHyphen/>
        <w:t>170</w:t>
      </w:r>
      <w:r>
        <w:rPr>
          <w:color w:val="0000FF"/>
        </w:rPr>
        <w:t>504</w:t>
      </w:r>
      <w:r>
        <w:t xml:space="preserve">. </w:t>
      </w:r>
      <w:r w:rsidR="00EB6F17">
        <w:t xml:space="preserve">Revised in parallel session to </w:t>
      </w:r>
      <w:r w:rsidR="00EB6F17" w:rsidRPr="00DC79C6">
        <w:rPr>
          <w:color w:val="0000FF"/>
        </w:rPr>
        <w:t>TD S2</w:t>
      </w:r>
      <w:r w:rsidR="00EB6F17" w:rsidRPr="00DC79C6">
        <w:rPr>
          <w:color w:val="0000FF"/>
        </w:rPr>
        <w:noBreakHyphen/>
        <w:t>170</w:t>
      </w:r>
      <w:r w:rsidR="00EB6F17">
        <w:rPr>
          <w:color w:val="0000FF"/>
        </w:rPr>
        <w:t>524</w:t>
      </w:r>
      <w:r w:rsidR="00EB6F17">
        <w:t>.</w:t>
      </w:r>
      <w:r w:rsidR="00D14C2D">
        <w:t xml:space="preserve"> Wrong file uploaded. Revised to </w:t>
      </w:r>
      <w:r w:rsidR="00D14C2D" w:rsidRPr="00D14C2D">
        <w:rPr>
          <w:color w:val="0000FF"/>
        </w:rPr>
        <w:t>TD S2</w:t>
      </w:r>
      <w:r w:rsidR="00D14C2D" w:rsidRPr="00D14C2D">
        <w:rPr>
          <w:color w:val="0000FF"/>
        </w:rPr>
        <w:noBreakHyphen/>
        <w:t>170661</w:t>
      </w:r>
      <w:r w:rsidR="00D14C2D">
        <w:t>.</w:t>
      </w:r>
      <w:r w:rsidR="00EB6F17">
        <w:t xml:space="preserve">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235559">
      <w:pPr>
        <w:pStyle w:val="NormTop"/>
      </w:pPr>
      <w:r>
        <w:rPr>
          <w:color w:val="0000FF"/>
        </w:rPr>
        <w:t>TD S2</w:t>
      </w:r>
      <w:r>
        <w:rPr>
          <w:color w:val="0000FF"/>
        </w:rPr>
        <w:noBreakHyphen/>
        <w:t>170274</w:t>
      </w:r>
      <w:r w:rsidRPr="008B06EA">
        <w:t xml:space="preserve"> </w:t>
      </w:r>
      <w:r>
        <w:t xml:space="preserve">(P-CR) </w:t>
      </w:r>
      <w:r w:rsidRPr="00847794">
        <w:rPr>
          <w:noProof/>
        </w:rPr>
        <w:t>Reachability</w:t>
      </w:r>
      <w:r>
        <w:t xml:space="preserve"> procedure. (Source: ZTE).</w:t>
      </w:r>
      <w:r>
        <w:br/>
      </w:r>
      <w:r w:rsidRPr="008B06EA">
        <w:rPr>
          <w:b/>
        </w:rPr>
        <w:t>Abstract:</w:t>
      </w:r>
      <w:r w:rsidRPr="008B06EA">
        <w:t xml:space="preserve"> </w:t>
      </w:r>
      <w:r>
        <w:t xml:space="preserve">This contribution proposes procedures for </w:t>
      </w:r>
      <w:r w:rsidRPr="00847794">
        <w:rPr>
          <w:noProof/>
        </w:rPr>
        <w:t>Reach</w:t>
      </w:r>
      <w:r w:rsidR="00847794" w:rsidRPr="00847794">
        <w:rPr>
          <w:noProof/>
        </w:rPr>
        <w:t>a</w:t>
      </w:r>
      <w:r w:rsidRPr="00847794">
        <w:rPr>
          <w:noProof/>
        </w:rPr>
        <w:t>bility</w:t>
      </w:r>
      <w:r>
        <w:t xml:space="preserve"> Management.</w:t>
      </w:r>
    </w:p>
    <w:p w:rsidR="00F16B01" w:rsidRPr="008B06EA" w:rsidRDefault="00F16B01" w:rsidP="00F16B01">
      <w:pPr>
        <w:keepNext/>
        <w:keepLines/>
      </w:pPr>
      <w:r>
        <w:rPr>
          <w:b/>
        </w:rPr>
        <w:t>Discussion and conclusion:</w:t>
      </w:r>
    </w:p>
    <w:p w:rsidR="00F16B01" w:rsidRPr="00235559" w:rsidRDefault="00235559" w:rsidP="00F16B01">
      <w:pPr>
        <w:keepLines/>
      </w:pPr>
      <w:r>
        <w:t xml:space="preserve">Merged into </w:t>
      </w:r>
      <w:r w:rsidRPr="00DC79C6">
        <w:rPr>
          <w:color w:val="0000FF"/>
        </w:rPr>
        <w:t>TD S2</w:t>
      </w:r>
      <w:r w:rsidRPr="00DC79C6">
        <w:rPr>
          <w:color w:val="0000FF"/>
        </w:rPr>
        <w:noBreakHyphen/>
        <w:t>170</w:t>
      </w:r>
      <w:r>
        <w:rPr>
          <w:color w:val="0000FF"/>
        </w:rPr>
        <w:t>504</w:t>
      </w:r>
      <w:r>
        <w:t>.</w:t>
      </w:r>
    </w:p>
    <w:p w:rsidR="00F16B01" w:rsidRDefault="00F16B01" w:rsidP="00F16B01">
      <w:pPr>
        <w:pStyle w:val="NormTop"/>
      </w:pPr>
      <w:r>
        <w:rPr>
          <w:color w:val="0000FF"/>
        </w:rPr>
        <w:lastRenderedPageBreak/>
        <w:t>TD S2</w:t>
      </w:r>
      <w:r>
        <w:rPr>
          <w:color w:val="0000FF"/>
        </w:rPr>
        <w:noBreakHyphen/>
        <w:t>170045</w:t>
      </w:r>
      <w:r w:rsidRPr="008B06EA">
        <w:t xml:space="preserve"> </w:t>
      </w:r>
      <w:r>
        <w:t>(OTHER) TS 24.501 5.2 Connection, Registration and Mobility Management - MO only concept description. (Source: LG Electronics).</w:t>
      </w:r>
      <w:r>
        <w:br/>
      </w:r>
      <w:r w:rsidRPr="008B06EA">
        <w:rPr>
          <w:b/>
        </w:rPr>
        <w:t>Abstract:</w:t>
      </w:r>
      <w:r w:rsidRPr="008B06EA">
        <w:t xml:space="preserve"> </w:t>
      </w:r>
      <w:r>
        <w:t>In this paper, MO only UE concept has been described for TS 23.501 which is agree in TR 23.799.</w:t>
      </w:r>
    </w:p>
    <w:p w:rsidR="00F16B01" w:rsidRPr="008B06EA" w:rsidRDefault="00F16B01" w:rsidP="00F16B01">
      <w:pPr>
        <w:keepNext/>
        <w:keepLines/>
      </w:pPr>
      <w:r>
        <w:rPr>
          <w:b/>
        </w:rPr>
        <w:t>Discussion and conclusion:</w:t>
      </w:r>
    </w:p>
    <w:p w:rsidR="00F16B01" w:rsidRPr="008B06EA" w:rsidRDefault="00CF657B" w:rsidP="00F16B01">
      <w:pPr>
        <w:keepLines/>
      </w:pPr>
      <w:r w:rsidRPr="00CF657B">
        <w:rPr>
          <w:color w:val="0000FF"/>
        </w:rPr>
        <w:t>Should be a P-CR</w:t>
      </w:r>
      <w:r w:rsidR="00F16B01">
        <w:t xml:space="preserve">. </w:t>
      </w:r>
      <w:r w:rsidR="00235559">
        <w:t xml:space="preserve">Merged into </w:t>
      </w:r>
      <w:r w:rsidR="00235559" w:rsidRPr="00DC79C6">
        <w:rPr>
          <w:color w:val="0000FF"/>
        </w:rPr>
        <w:t>TD S2</w:t>
      </w:r>
      <w:r w:rsidR="00235559" w:rsidRPr="00DC79C6">
        <w:rPr>
          <w:color w:val="0000FF"/>
        </w:rPr>
        <w:noBreakHyphen/>
        <w:t>170</w:t>
      </w:r>
      <w:r w:rsidR="00235559">
        <w:rPr>
          <w:color w:val="0000FF"/>
        </w:rPr>
        <w:t>50</w:t>
      </w:r>
      <w:r w:rsidR="00D9700A">
        <w:rPr>
          <w:color w:val="0000FF"/>
        </w:rPr>
        <w:t>3</w:t>
      </w:r>
      <w:r w:rsidR="00235559">
        <w:t>.</w:t>
      </w:r>
    </w:p>
    <w:p w:rsidR="00847794" w:rsidRPr="00847794" w:rsidRDefault="00847794" w:rsidP="00847794">
      <w:pPr>
        <w:pStyle w:val="H6"/>
        <w:rPr>
          <w:color w:val="0000FF"/>
        </w:rPr>
      </w:pPr>
      <w:r>
        <w:rPr>
          <w:color w:val="0000FF"/>
        </w:rPr>
        <w:t>Other Functions/Procedures</w:t>
      </w:r>
    </w:p>
    <w:p w:rsidR="00F16B01" w:rsidRDefault="00F16B01" w:rsidP="00847794">
      <w:pPr>
        <w:pStyle w:val="NormTop"/>
        <w:pBdr>
          <w:top w:val="none" w:sz="0" w:space="0" w:color="auto"/>
        </w:pBdr>
      </w:pPr>
      <w:r>
        <w:rPr>
          <w:color w:val="0000FF"/>
        </w:rPr>
        <w:t>TD S2</w:t>
      </w:r>
      <w:r>
        <w:rPr>
          <w:color w:val="0000FF"/>
        </w:rPr>
        <w:noBreakHyphen/>
        <w:t>170288</w:t>
      </w:r>
      <w:r w:rsidRPr="008B06EA">
        <w:t xml:space="preserve"> </w:t>
      </w:r>
      <w:r>
        <w:t>(P-CR) N2 release procedure. (Source: CATT).</w:t>
      </w:r>
      <w:r>
        <w:br/>
      </w:r>
      <w:r w:rsidRPr="008B06EA">
        <w:rPr>
          <w:b/>
        </w:rPr>
        <w:t>Abstract:</w:t>
      </w:r>
      <w:r w:rsidRPr="008B06EA">
        <w:t xml:space="preserve"> </w:t>
      </w:r>
      <w:r>
        <w:t>This contribution is used to describe the N2 release procedures in 5G system.</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170234</w:t>
      </w:r>
      <w:r w:rsidRPr="008B06EA">
        <w:t xml:space="preserve"> </w:t>
      </w:r>
      <w:r>
        <w:t>(P-CR) 23.502: N2 Release Procedure. (Source: LG Electronics Inc).</w:t>
      </w:r>
      <w:r>
        <w:br/>
      </w:r>
      <w:r w:rsidRPr="008B06EA">
        <w:rPr>
          <w:b/>
        </w:rPr>
        <w:t>Abstract:</w:t>
      </w:r>
      <w:r w:rsidRPr="008B06EA">
        <w:t xml:space="preserve"> </w:t>
      </w:r>
      <w:r>
        <w:t>Abstract of the contribution: This contribution proposes to add N2 release procedure for CM state transition by releasing N2 and N3 connections for the 5G System.</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170175</w:t>
      </w:r>
      <w:r w:rsidRPr="008B06EA">
        <w:t xml:space="preserve"> </w:t>
      </w:r>
      <w:r>
        <w:t>(P-CR) Idle mode and extended buffering. (Source: Samsung).</w:t>
      </w:r>
      <w:r>
        <w:br/>
      </w:r>
      <w:r w:rsidRPr="008B06EA">
        <w:rPr>
          <w:b/>
        </w:rPr>
        <w:t>Abstract:</w:t>
      </w:r>
      <w:r w:rsidRPr="008B06EA">
        <w:t xml:space="preserve"> </w:t>
      </w:r>
      <w:r>
        <w:t>This contribution proposes idle mode and extended buffering details. This contribution is intended for section 5.5 of 3GPP TS 23.501.</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170275</w:t>
      </w:r>
      <w:r w:rsidRPr="008B06EA">
        <w:t xml:space="preserve"> </w:t>
      </w:r>
      <w:r>
        <w:t>(P-CR) Temporary Identity Reallocation procedure. (Source: ZTE).</w:t>
      </w:r>
      <w:r>
        <w:br/>
      </w:r>
      <w:r w:rsidRPr="008B06EA">
        <w:rPr>
          <w:b/>
        </w:rPr>
        <w:t>Abstract:</w:t>
      </w:r>
      <w:r w:rsidRPr="008B06EA">
        <w:t xml:space="preserve"> </w:t>
      </w:r>
      <w:r>
        <w:t>This contribution proposes procedures for Temprory Identity Reallocation.</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170232</w:t>
      </w:r>
      <w:r w:rsidRPr="008B06EA">
        <w:t xml:space="preserve"> </w:t>
      </w:r>
      <w:r>
        <w:t>(P-CR) 23.502: UE triggered PDU Session Activation procedure in connected mode. (Source: LG Electronics Inc).</w:t>
      </w:r>
      <w:r>
        <w:br/>
      </w:r>
      <w:r w:rsidRPr="008B06EA">
        <w:rPr>
          <w:b/>
        </w:rPr>
        <w:t>Abstract:</w:t>
      </w:r>
      <w:r w:rsidRPr="008B06EA">
        <w:t xml:space="preserve"> </w:t>
      </w:r>
      <w:r>
        <w:t>This contribution proposes to add PDU session activation procedure triggered by the UE for selective PDU session activation while the UE is in the connected mode.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170233</w:t>
      </w:r>
      <w:r w:rsidRPr="008B06EA">
        <w:t xml:space="preserve"> </w:t>
      </w:r>
      <w:r>
        <w:t>(P-CR) 23.502: Network triggered PDU Session Activation procedure in connected mode. (Source: LG Electronics Inc).</w:t>
      </w:r>
      <w:r>
        <w:br/>
      </w:r>
      <w:r w:rsidRPr="008B06EA">
        <w:rPr>
          <w:b/>
        </w:rPr>
        <w:t>Abstract:</w:t>
      </w:r>
      <w:r w:rsidRPr="008B06EA">
        <w:t xml:space="preserve"> </w:t>
      </w:r>
      <w:r>
        <w:t>This contribution proposes to add PDU session activation procedure triggered by the network for selective PDU session activation while the UE is in the connected mode.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170254</w:t>
      </w:r>
      <w:r w:rsidRPr="008B06EA">
        <w:t xml:space="preserve"> </w:t>
      </w:r>
      <w:r>
        <w:t>(P-CR) Handover consideration for 5G. (Source: CATT).</w:t>
      </w:r>
      <w:r>
        <w:br/>
      </w:r>
      <w:r w:rsidRPr="008B06EA">
        <w:rPr>
          <w:b/>
        </w:rPr>
        <w:t>Abstract:</w:t>
      </w:r>
      <w:r w:rsidRPr="008B06EA">
        <w:t xml:space="preserve"> </w:t>
      </w:r>
      <w:r>
        <w:t>This contribution discuss the handover related scenario and different handling for different SSC mode PDU session.</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170352</w:t>
      </w:r>
      <w:r w:rsidRPr="008B06EA">
        <w:t xml:space="preserve"> </w:t>
      </w:r>
      <w:r>
        <w:t>(P-CR) Intra-RAT: Xn based handover procedures. (Source: Samsung).</w:t>
      </w:r>
      <w:r>
        <w:br/>
      </w:r>
      <w:r w:rsidRPr="008B06EA">
        <w:rPr>
          <w:b/>
        </w:rPr>
        <w:t>Abstract:</w:t>
      </w:r>
      <w:r w:rsidRPr="008B06EA">
        <w:t xml:space="preserve"> </w:t>
      </w:r>
      <w:r>
        <w:t>This contribution discusses support of intra-RAT handover for NextGen system. This contribution is intended for 3GPP TS 23.502 section 4.8.</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lastRenderedPageBreak/>
        <w:t>TD S2</w:t>
      </w:r>
      <w:r>
        <w:rPr>
          <w:color w:val="0000FF"/>
        </w:rPr>
        <w:noBreakHyphen/>
        <w:t>170227</w:t>
      </w:r>
      <w:r w:rsidRPr="008B06EA">
        <w:t xml:space="preserve"> </w:t>
      </w:r>
      <w:r>
        <w:t>(P-CR) RRC inactive mode / RAN paging - SA2 aspects. (Source: Qualcomm Incorporated).</w:t>
      </w:r>
      <w:r>
        <w:br/>
      </w:r>
      <w:r w:rsidRPr="008B06EA">
        <w:rPr>
          <w:b/>
        </w:rPr>
        <w:t>Abstract:</w:t>
      </w:r>
      <w:r w:rsidRPr="008B06EA">
        <w:t xml:space="preserve"> </w:t>
      </w:r>
      <w:r>
        <w:t>This contribution analyses the System impacts of RRC inactive mode feature, and proposes a way forward on the system architecture aspects.</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170228</w:t>
      </w:r>
      <w:r w:rsidRPr="008B06EA">
        <w:t xml:space="preserve"> </w:t>
      </w:r>
      <w:r>
        <w:t>(DISCUSSION) UE mobility while in RRC inactive mode - SA2 aspects. (Source: Qualcomm Incorporated).</w:t>
      </w:r>
      <w:r>
        <w:br/>
      </w:r>
      <w:r w:rsidRPr="008B06EA">
        <w:rPr>
          <w:b/>
        </w:rPr>
        <w:t>Abstract:</w:t>
      </w:r>
      <w:r w:rsidRPr="008B06EA">
        <w:t xml:space="preserve"> </w:t>
      </w:r>
      <w:r>
        <w:t>This contribution analyses the impacts to procedures for UE mobility while in RRC inactive mode.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Heading3"/>
      </w:pPr>
      <w:bookmarkStart w:id="26" w:name="_Toc472925077"/>
      <w:r>
        <w:t>6.5.8</w:t>
      </w:r>
      <w:r>
        <w:tab/>
        <w:t>Specific services support</w:t>
      </w:r>
      <w:bookmarkEnd w:id="26"/>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 xml:space="preserve">This agenda item was convened by </w:t>
      </w:r>
      <w:r w:rsidR="002333FC">
        <w:rPr>
          <w:color w:val="0000FF"/>
        </w:rPr>
        <w:t>Krisztian</w:t>
      </w:r>
      <w:r>
        <w:rPr>
          <w:color w:val="0000FF"/>
        </w:rPr>
        <w:t xml:space="preserve"> </w:t>
      </w:r>
      <w:r w:rsidR="002333FC">
        <w:rPr>
          <w:color w:val="0000FF"/>
        </w:rPr>
        <w:t>Kiss</w:t>
      </w:r>
      <w:r>
        <w:rPr>
          <w:color w:val="0000FF"/>
        </w:rPr>
        <w:t xml:space="preserve"> (</w:t>
      </w:r>
      <w:r w:rsidR="002333FC">
        <w:rPr>
          <w:color w:val="0000FF"/>
        </w:rPr>
        <w:t>Apple</w:t>
      </w:r>
      <w:r>
        <w:rPr>
          <w:color w:val="0000FF"/>
        </w:rPr>
        <w:t>).</w:t>
      </w:r>
    </w:p>
    <w:p w:rsidR="002333FC" w:rsidRDefault="002333FC" w:rsidP="002333FC">
      <w:pPr>
        <w:pStyle w:val="NormTop"/>
      </w:pPr>
      <w:r>
        <w:rPr>
          <w:color w:val="0000FF"/>
        </w:rPr>
        <w:t>TD S2</w:t>
      </w:r>
      <w:r>
        <w:rPr>
          <w:color w:val="0000FF"/>
        </w:rPr>
        <w:noBreakHyphen/>
        <w:t>170173</w:t>
      </w:r>
      <w:r w:rsidRPr="00374DE2">
        <w:t xml:space="preserve"> </w:t>
      </w:r>
      <w:r>
        <w:t>(DISCUSSION) Open issues related to 5G Support for IMS Features. (Source: T-Mobile USA INC).</w:t>
      </w:r>
      <w:r>
        <w:br/>
      </w:r>
      <w:r w:rsidRPr="00374DE2">
        <w:rPr>
          <w:b/>
        </w:rPr>
        <w:t>Abstract:</w:t>
      </w:r>
      <w:r w:rsidRPr="00374DE2">
        <w:t xml:space="preserve"> </w:t>
      </w:r>
      <w:r>
        <w:t>This document identifies several issues related to IMS systems and services interworking with the 5G core network and suggests these be investigated further during the 5G core network specification work.</w:t>
      </w:r>
    </w:p>
    <w:p w:rsidR="002333FC" w:rsidRPr="00374DE2" w:rsidRDefault="002333FC" w:rsidP="002333FC">
      <w:pPr>
        <w:keepNext/>
        <w:keepLines/>
      </w:pPr>
      <w:r>
        <w:rPr>
          <w:b/>
        </w:rPr>
        <w:t>Discussion and conclusion:</w:t>
      </w:r>
    </w:p>
    <w:p w:rsidR="002333FC" w:rsidRPr="001A1348" w:rsidRDefault="001A1348" w:rsidP="002333FC">
      <w:pPr>
        <w:keepLines/>
      </w:pPr>
      <w:r w:rsidRPr="001A1348">
        <w:rPr>
          <w:color w:val="0000FF"/>
        </w:rPr>
        <w:t>Noted</w:t>
      </w:r>
      <w:r>
        <w:t xml:space="preserve"> in parallel session.</w:t>
      </w:r>
    </w:p>
    <w:p w:rsidR="002333FC" w:rsidRDefault="002333FC" w:rsidP="002333FC">
      <w:pPr>
        <w:pStyle w:val="NormTop"/>
      </w:pPr>
      <w:r>
        <w:rPr>
          <w:color w:val="0000FF"/>
        </w:rPr>
        <w:t>TD S2</w:t>
      </w:r>
      <w:r>
        <w:rPr>
          <w:color w:val="0000FF"/>
        </w:rPr>
        <w:noBreakHyphen/>
        <w:t>170174</w:t>
      </w:r>
      <w:r w:rsidRPr="00374DE2">
        <w:t xml:space="preserve"> </w:t>
      </w:r>
      <w:r>
        <w:t>(P-CR) 5G support for IMS Features. (Source: T-Mobile USA INC).</w:t>
      </w:r>
      <w:r>
        <w:br/>
      </w:r>
      <w:r w:rsidRPr="00374DE2">
        <w:rPr>
          <w:b/>
        </w:rPr>
        <w:t>Abstract:</w:t>
      </w:r>
      <w:r w:rsidRPr="00374DE2">
        <w:t xml:space="preserve"> </w:t>
      </w:r>
      <w:r>
        <w:t>This document adds a number of editor's notes to capture open questions on 5G support for IMS features and capabilities.</w:t>
      </w:r>
    </w:p>
    <w:p w:rsidR="002333FC" w:rsidRPr="00374DE2" w:rsidRDefault="002333FC" w:rsidP="002333FC">
      <w:pPr>
        <w:keepNext/>
        <w:keepLines/>
      </w:pPr>
      <w:r>
        <w:rPr>
          <w:b/>
        </w:rPr>
        <w:t>Discussion and conclusion:</w:t>
      </w:r>
    </w:p>
    <w:p w:rsidR="002333FC" w:rsidRPr="001A1348" w:rsidRDefault="001A1348" w:rsidP="002333FC">
      <w:pPr>
        <w:keepLines/>
      </w:pPr>
      <w:r>
        <w:t xml:space="preserve">This was </w:t>
      </w:r>
      <w:r w:rsidRPr="001A1348">
        <w:rPr>
          <w:color w:val="FF0000"/>
        </w:rPr>
        <w:t>withdrawn</w:t>
      </w:r>
      <w:r>
        <w:t>.</w:t>
      </w:r>
    </w:p>
    <w:p w:rsidR="002333FC" w:rsidRDefault="002333FC" w:rsidP="002333FC">
      <w:pPr>
        <w:pStyle w:val="NormTop"/>
      </w:pPr>
      <w:r>
        <w:rPr>
          <w:color w:val="0000FF"/>
        </w:rPr>
        <w:t>TD S2</w:t>
      </w:r>
      <w:r>
        <w:rPr>
          <w:color w:val="0000FF"/>
        </w:rPr>
        <w:noBreakHyphen/>
        <w:t>170080</w:t>
      </w:r>
      <w:r w:rsidRPr="00374DE2">
        <w:t xml:space="preserve"> </w:t>
      </w:r>
      <w:r>
        <w:t>(OTHER) IMS impact on 5G system. (Source: LG Electronics).</w:t>
      </w:r>
      <w:r>
        <w:br/>
      </w:r>
      <w:r w:rsidRPr="00374DE2">
        <w:rPr>
          <w:b/>
        </w:rPr>
        <w:t>Abstract:</w:t>
      </w:r>
      <w:r w:rsidRPr="00374DE2">
        <w:t xml:space="preserve"> </w:t>
      </w:r>
      <w:r>
        <w:t>This paper discusses an IMS impact on 5G system.</w:t>
      </w:r>
    </w:p>
    <w:p w:rsidR="002333FC" w:rsidRPr="00374DE2" w:rsidRDefault="002333FC" w:rsidP="002333FC">
      <w:pPr>
        <w:keepNext/>
        <w:keepLines/>
      </w:pPr>
      <w:r>
        <w:rPr>
          <w:b/>
        </w:rPr>
        <w:t>Discussion and conclusion:</w:t>
      </w:r>
    </w:p>
    <w:p w:rsidR="001A1348" w:rsidRPr="001A1348" w:rsidRDefault="00CF657B" w:rsidP="001A1348">
      <w:pPr>
        <w:keepLines/>
      </w:pPr>
      <w:r w:rsidRPr="00CF657B">
        <w:rPr>
          <w:color w:val="0000FF"/>
        </w:rPr>
        <w:t>Should be a P-CR</w:t>
      </w:r>
      <w:r w:rsidR="002333FC">
        <w:t xml:space="preserve">. </w:t>
      </w:r>
      <w:r w:rsidR="001A1348" w:rsidRPr="001A1348">
        <w:rPr>
          <w:color w:val="0000FF"/>
        </w:rPr>
        <w:t>Noted</w:t>
      </w:r>
      <w:r w:rsidR="001A1348">
        <w:t xml:space="preserve"> in parallel session.</w:t>
      </w:r>
    </w:p>
    <w:p w:rsidR="002333FC" w:rsidRDefault="002333FC" w:rsidP="002333FC">
      <w:pPr>
        <w:pStyle w:val="NormTop"/>
      </w:pPr>
      <w:r>
        <w:rPr>
          <w:color w:val="0000FF"/>
        </w:rPr>
        <w:t>TD S2</w:t>
      </w:r>
      <w:r>
        <w:rPr>
          <w:color w:val="0000FF"/>
        </w:rPr>
        <w:noBreakHyphen/>
        <w:t>170252</w:t>
      </w:r>
      <w:r w:rsidRPr="00374DE2">
        <w:t xml:space="preserve"> </w:t>
      </w:r>
      <w:r>
        <w:t>(P-CR) 5G system impact due to IMS support. (Source: Samsung, SKT).</w:t>
      </w:r>
      <w:r>
        <w:br/>
      </w:r>
      <w:r w:rsidRPr="00374DE2">
        <w:rPr>
          <w:b/>
        </w:rPr>
        <w:t>Abstract:</w:t>
      </w:r>
      <w:r w:rsidRPr="00374DE2">
        <w:t xml:space="preserve"> </w:t>
      </w:r>
      <w:r>
        <w:t>this paper is to identify 5G system impact due to IMS support.</w:t>
      </w:r>
    </w:p>
    <w:p w:rsidR="002333FC" w:rsidRPr="00374DE2" w:rsidRDefault="002333FC" w:rsidP="002333FC">
      <w:pPr>
        <w:keepNext/>
        <w:keepLines/>
      </w:pPr>
      <w:r>
        <w:rPr>
          <w:b/>
        </w:rPr>
        <w:t>Discussion and conclusion:</w:t>
      </w:r>
    </w:p>
    <w:p w:rsidR="001A1348" w:rsidRPr="001A1348" w:rsidRDefault="001A1348" w:rsidP="001A1348">
      <w:pPr>
        <w:keepLines/>
      </w:pPr>
      <w:r w:rsidRPr="001A1348">
        <w:rPr>
          <w:color w:val="0000FF"/>
        </w:rPr>
        <w:t>Noted</w:t>
      </w:r>
      <w:r>
        <w:t xml:space="preserve"> in parallel session.</w:t>
      </w:r>
    </w:p>
    <w:p w:rsidR="002333FC" w:rsidRDefault="002333FC" w:rsidP="002333FC">
      <w:pPr>
        <w:pStyle w:val="NormTop"/>
      </w:pPr>
      <w:r>
        <w:rPr>
          <w:color w:val="0000FF"/>
        </w:rPr>
        <w:t>TD S2</w:t>
      </w:r>
      <w:r>
        <w:rPr>
          <w:color w:val="0000FF"/>
        </w:rPr>
        <w:noBreakHyphen/>
        <w:t>170284</w:t>
      </w:r>
      <w:r w:rsidRPr="00374DE2">
        <w:t xml:space="preserve"> </w:t>
      </w:r>
      <w:r>
        <w:t>(P-CR) SMS over NAS for 5G. (Source: Nokia).</w:t>
      </w:r>
      <w:r>
        <w:br/>
      </w:r>
      <w:r w:rsidRPr="00374DE2">
        <w:rPr>
          <w:b/>
        </w:rPr>
        <w:t>Abstract:</w:t>
      </w:r>
      <w:r w:rsidRPr="00374DE2">
        <w:t xml:space="preserve"> </w:t>
      </w:r>
      <w:r>
        <w:t>This contribution proposes an architecture for the SMS over NAS for 5GC.</w:t>
      </w:r>
    </w:p>
    <w:p w:rsidR="00D14C2D" w:rsidRPr="00D14C2D" w:rsidRDefault="00D14C2D" w:rsidP="00D14C2D">
      <w:pPr>
        <w:keepNext/>
        <w:rPr>
          <w:i/>
        </w:rPr>
      </w:pPr>
      <w:r w:rsidRPr="00D14C2D">
        <w:rPr>
          <w:b/>
          <w:i/>
        </w:rPr>
        <w:t>Parallel comment:</w:t>
      </w:r>
      <w:r w:rsidRPr="00D14C2D">
        <w:rPr>
          <w:i/>
        </w:rPr>
        <w:t xml:space="preserve"> Remove the word 'procedure' from the title of 4.5.2.3 and from 2nd line.</w:t>
      </w:r>
    </w:p>
    <w:p w:rsidR="002333FC" w:rsidRPr="00374DE2" w:rsidRDefault="002333FC" w:rsidP="002333FC">
      <w:pPr>
        <w:keepNext/>
        <w:keepLines/>
      </w:pPr>
      <w:r>
        <w:rPr>
          <w:b/>
        </w:rPr>
        <w:t>Discussion and conclusion:</w:t>
      </w:r>
    </w:p>
    <w:p w:rsidR="002333FC" w:rsidRPr="005120A4" w:rsidRDefault="005120A4" w:rsidP="002333FC">
      <w:pPr>
        <w:keepLines/>
      </w:pPr>
      <w:r>
        <w:t xml:space="preserve">Revised in parallel session, merging </w:t>
      </w:r>
      <w:r w:rsidRPr="005120A4">
        <w:rPr>
          <w:color w:val="0000FF"/>
        </w:rPr>
        <w:t>TD S2</w:t>
      </w:r>
      <w:r w:rsidRPr="005120A4">
        <w:rPr>
          <w:color w:val="0000FF"/>
        </w:rPr>
        <w:noBreakHyphen/>
        <w:t>170225</w:t>
      </w:r>
      <w:r>
        <w:t xml:space="preserve">, to </w:t>
      </w:r>
      <w:r w:rsidRPr="005120A4">
        <w:rPr>
          <w:color w:val="0000FF"/>
        </w:rPr>
        <w:t>TD S2</w:t>
      </w:r>
      <w:r w:rsidRPr="005120A4">
        <w:rPr>
          <w:color w:val="0000FF"/>
        </w:rPr>
        <w:noBreakHyphen/>
        <w:t>170423</w:t>
      </w:r>
      <w:r>
        <w:t xml:space="preserve">. </w:t>
      </w:r>
      <w:r w:rsidR="00D14C2D">
        <w:t xml:space="preserve">Revised in parallel session in </w:t>
      </w:r>
      <w:r w:rsidR="00D14C2D" w:rsidRPr="005120A4">
        <w:rPr>
          <w:color w:val="0000FF"/>
        </w:rPr>
        <w:t>TD S2</w:t>
      </w:r>
      <w:r w:rsidR="00D14C2D" w:rsidRPr="005120A4">
        <w:rPr>
          <w:color w:val="0000FF"/>
        </w:rPr>
        <w:noBreakHyphen/>
      </w:r>
      <w:r w:rsidR="00D14C2D">
        <w:rPr>
          <w:color w:val="0000FF"/>
        </w:rPr>
        <w:t>170439</w:t>
      </w:r>
      <w:r w:rsidR="00D14C2D">
        <w:t>.</w:t>
      </w:r>
      <w:r>
        <w:rPr>
          <w:lang w:eastAsia="en-US"/>
        </w:rPr>
        <w:t xml:space="preserve"> </w:t>
      </w:r>
      <w:r w:rsidR="00D14C2D">
        <w:rPr>
          <w:lang w:eastAsia="en-US"/>
        </w:rPr>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170225</w:t>
      </w:r>
      <w:r w:rsidRPr="00374DE2">
        <w:t xml:space="preserve"> </w:t>
      </w:r>
      <w:r>
        <w:t>(P-CR) SMS over 5G NAS. (Source: Qualcomm Incorporated).</w:t>
      </w:r>
      <w:r>
        <w:br/>
      </w:r>
      <w:r w:rsidRPr="00374DE2">
        <w:rPr>
          <w:b/>
        </w:rPr>
        <w:t>Abstract:</w:t>
      </w:r>
      <w:r w:rsidRPr="00374DE2">
        <w:t xml:space="preserve"> </w:t>
      </w:r>
      <w:r>
        <w:t>Proposes a way forward for SMS over 5G NAS.</w:t>
      </w:r>
    </w:p>
    <w:p w:rsidR="002333FC" w:rsidRPr="00374DE2" w:rsidRDefault="002333FC" w:rsidP="002333FC">
      <w:pPr>
        <w:keepNext/>
        <w:keepLines/>
      </w:pPr>
      <w:r>
        <w:rPr>
          <w:b/>
        </w:rPr>
        <w:t>Discussion and conclusion:</w:t>
      </w:r>
    </w:p>
    <w:p w:rsidR="002333FC" w:rsidRPr="005120A4" w:rsidRDefault="005120A4" w:rsidP="002333FC">
      <w:pPr>
        <w:keepLines/>
      </w:pPr>
      <w:r>
        <w:t xml:space="preserve">Merged into </w:t>
      </w:r>
      <w:r w:rsidRPr="005120A4">
        <w:rPr>
          <w:color w:val="0000FF"/>
        </w:rPr>
        <w:t>TD S2</w:t>
      </w:r>
      <w:r w:rsidRPr="005120A4">
        <w:rPr>
          <w:color w:val="0000FF"/>
        </w:rPr>
        <w:noBreakHyphen/>
        <w:t>170423</w:t>
      </w:r>
      <w:r>
        <w:t>.</w:t>
      </w:r>
    </w:p>
    <w:p w:rsidR="002333FC" w:rsidRDefault="002333FC" w:rsidP="002333FC">
      <w:pPr>
        <w:pStyle w:val="NormTop"/>
      </w:pPr>
      <w:r>
        <w:rPr>
          <w:color w:val="0000FF"/>
        </w:rPr>
        <w:lastRenderedPageBreak/>
        <w:t>TD S2</w:t>
      </w:r>
      <w:r>
        <w:rPr>
          <w:color w:val="0000FF"/>
        </w:rPr>
        <w:noBreakHyphen/>
        <w:t>170301</w:t>
      </w:r>
      <w:r w:rsidRPr="00374DE2">
        <w:t xml:space="preserve"> </w:t>
      </w:r>
      <w:r>
        <w:t>(P-CR) PWS support in 5GC. (Source: KDDI, Nokia, Alcatel-Lucent Shanghai Bell).</w:t>
      </w:r>
      <w:r>
        <w:br/>
      </w:r>
      <w:r w:rsidRPr="00374DE2">
        <w:rPr>
          <w:b/>
        </w:rPr>
        <w:t>Abstract:</w:t>
      </w:r>
      <w:r w:rsidRPr="00374DE2">
        <w:t xml:space="preserve"> </w:t>
      </w:r>
      <w:r>
        <w:t>This document propose how 5GC treats PWS.</w:t>
      </w:r>
    </w:p>
    <w:p w:rsidR="00D14C2D" w:rsidRPr="00D14C2D" w:rsidRDefault="00D14C2D" w:rsidP="00D14C2D">
      <w:pPr>
        <w:keepNext/>
        <w:rPr>
          <w:i/>
        </w:rPr>
      </w:pPr>
      <w:r w:rsidRPr="00D14C2D">
        <w:rPr>
          <w:b/>
          <w:i/>
        </w:rPr>
        <w:t>Parallel comment:</w:t>
      </w:r>
      <w:r w:rsidRPr="00D14C2D">
        <w:rPr>
          <w:i/>
        </w:rPr>
        <w:t xml:space="preserve"> Change: 'in responsibility' to 'under the responsibility'.</w:t>
      </w:r>
    </w:p>
    <w:p w:rsidR="002333FC" w:rsidRPr="00374DE2" w:rsidRDefault="002333FC" w:rsidP="002333FC">
      <w:pPr>
        <w:keepNext/>
        <w:keepLines/>
      </w:pPr>
      <w:r>
        <w:rPr>
          <w:b/>
        </w:rPr>
        <w:t>Discussion and conclusion:</w:t>
      </w:r>
    </w:p>
    <w:p w:rsidR="002333FC" w:rsidRPr="005120A4" w:rsidRDefault="005120A4" w:rsidP="002333FC">
      <w:pPr>
        <w:keepLines/>
      </w:pPr>
      <w:r>
        <w:t xml:space="preserve">Revised in parallel session in </w:t>
      </w:r>
      <w:r w:rsidRPr="005120A4">
        <w:rPr>
          <w:color w:val="0000FF"/>
        </w:rPr>
        <w:t>TD S2</w:t>
      </w:r>
      <w:r w:rsidRPr="005120A4">
        <w:rPr>
          <w:color w:val="0000FF"/>
        </w:rPr>
        <w:noBreakHyphen/>
        <w:t>170422</w:t>
      </w:r>
      <w:r>
        <w:t xml:space="preserve">. </w:t>
      </w:r>
      <w:r w:rsidR="00D14C2D">
        <w:t xml:space="preserve">Revised in parallel session in </w:t>
      </w:r>
      <w:r w:rsidR="00D14C2D" w:rsidRPr="005120A4">
        <w:rPr>
          <w:color w:val="0000FF"/>
        </w:rPr>
        <w:t>TD S2</w:t>
      </w:r>
      <w:r w:rsidR="00D14C2D" w:rsidRPr="005120A4">
        <w:rPr>
          <w:color w:val="0000FF"/>
        </w:rPr>
        <w:noBreakHyphen/>
      </w:r>
      <w:r w:rsidR="00D14C2D">
        <w:rPr>
          <w:color w:val="0000FF"/>
        </w:rPr>
        <w:t>170440</w:t>
      </w:r>
      <w:r w:rsidR="00D14C2D">
        <w:t>.</w:t>
      </w:r>
      <w:r>
        <w:rPr>
          <w:lang w:eastAsia="en-US"/>
        </w:rPr>
        <w:t xml:space="preserve"> </w:t>
      </w:r>
      <w:r w:rsidR="00D14C2D">
        <w:t xml:space="preserve">Revised in parallel session in </w:t>
      </w:r>
      <w:r w:rsidR="00D14C2D" w:rsidRPr="005120A4">
        <w:rPr>
          <w:color w:val="0000FF"/>
        </w:rPr>
        <w:t>TD S2</w:t>
      </w:r>
      <w:r w:rsidR="00D14C2D" w:rsidRPr="005120A4">
        <w:rPr>
          <w:color w:val="0000FF"/>
        </w:rPr>
        <w:noBreakHyphen/>
      </w:r>
      <w:r w:rsidR="00D14C2D">
        <w:rPr>
          <w:color w:val="0000FF"/>
        </w:rPr>
        <w:t>170444</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170310</w:t>
      </w:r>
      <w:r w:rsidRPr="00374DE2">
        <w:t xml:space="preserve"> </w:t>
      </w:r>
      <w:r>
        <w:t>(DISCUSSION) Location Services Alternatives for 5G System Architecture and 5G Procedures. (Source: Qualcomm Incorporated).</w:t>
      </w:r>
      <w:r>
        <w:br/>
      </w:r>
      <w:r w:rsidRPr="00374DE2">
        <w:rPr>
          <w:b/>
        </w:rPr>
        <w:t>Abstract:</w:t>
      </w:r>
      <w:r w:rsidRPr="00374DE2">
        <w:t xml:space="preserve"> </w:t>
      </w:r>
      <w:r>
        <w:t>This contribution describes two alternative solutions for supporting location services for NGC, one based on the existing solution in EPC and a second solution that appears more efficient and flexible. It is proposed that common elements of both solutions be initially included in the 5G System Architecture TS.</w:t>
      </w:r>
    </w:p>
    <w:p w:rsidR="002333FC" w:rsidRPr="00374DE2" w:rsidRDefault="002333FC" w:rsidP="002333FC">
      <w:pPr>
        <w:keepNext/>
        <w:keepLines/>
      </w:pPr>
      <w:r>
        <w:rPr>
          <w:b/>
        </w:rPr>
        <w:t>Discussion and conclusion:</w:t>
      </w:r>
    </w:p>
    <w:p w:rsidR="005120A4" w:rsidRPr="001A1348" w:rsidRDefault="005120A4" w:rsidP="005120A4">
      <w:pPr>
        <w:keepLines/>
      </w:pPr>
      <w:r w:rsidRPr="001A1348">
        <w:rPr>
          <w:color w:val="0000FF"/>
        </w:rPr>
        <w:t>Noted</w:t>
      </w:r>
      <w:r>
        <w:t xml:space="preserve"> in parallel session.</w:t>
      </w:r>
    </w:p>
    <w:p w:rsidR="002333FC" w:rsidRDefault="002333FC" w:rsidP="002333FC">
      <w:pPr>
        <w:pStyle w:val="NormTop"/>
      </w:pPr>
      <w:r>
        <w:rPr>
          <w:color w:val="0000FF"/>
        </w:rPr>
        <w:t>TD S2</w:t>
      </w:r>
      <w:r>
        <w:rPr>
          <w:color w:val="0000FF"/>
        </w:rPr>
        <w:noBreakHyphen/>
        <w:t>170313</w:t>
      </w:r>
      <w:r w:rsidRPr="00374DE2">
        <w:t xml:space="preserve"> </w:t>
      </w:r>
      <w:r>
        <w:t>(P-CR) Location Services for 5G System Architecture. (Source: Qualcomm Incorporated).</w:t>
      </w:r>
      <w:r>
        <w:br/>
      </w:r>
      <w:r w:rsidRPr="00374DE2">
        <w:rPr>
          <w:b/>
        </w:rPr>
        <w:t>Abstract:</w:t>
      </w:r>
      <w:r w:rsidRPr="00374DE2">
        <w:t xml:space="preserve"> </w:t>
      </w:r>
      <w:r>
        <w:t>This contribution provides a P-CR to define architectural support for location services in the NGC.</w:t>
      </w:r>
    </w:p>
    <w:p w:rsidR="002333FC" w:rsidRPr="00374DE2" w:rsidRDefault="002333FC" w:rsidP="002333FC">
      <w:pPr>
        <w:keepNext/>
        <w:keepLines/>
      </w:pPr>
      <w:r>
        <w:rPr>
          <w:b/>
        </w:rPr>
        <w:t>Discussion and conclusion:</w:t>
      </w:r>
    </w:p>
    <w:p w:rsidR="005120A4" w:rsidRPr="005120A4" w:rsidRDefault="005120A4" w:rsidP="005120A4">
      <w:pPr>
        <w:keepLines/>
      </w:pPr>
      <w:r>
        <w:t xml:space="preserve">Revised in parallel session in </w:t>
      </w:r>
      <w:r w:rsidRPr="005120A4">
        <w:rPr>
          <w:color w:val="0000FF"/>
        </w:rPr>
        <w:t>TD S2</w:t>
      </w:r>
      <w:r w:rsidRPr="005120A4">
        <w:rPr>
          <w:color w:val="0000FF"/>
        </w:rPr>
        <w:noBreakHyphen/>
      </w:r>
      <w:r>
        <w:rPr>
          <w:color w:val="0000FF"/>
        </w:rPr>
        <w:t>170424</w:t>
      </w:r>
      <w:r>
        <w:t xml:space="preserve">. </w:t>
      </w:r>
      <w:r w:rsidR="00D14C2D">
        <w:t xml:space="preserve">Revised in parallel session in </w:t>
      </w:r>
      <w:r w:rsidR="00D14C2D" w:rsidRPr="005120A4">
        <w:rPr>
          <w:color w:val="0000FF"/>
        </w:rPr>
        <w:t>TD S2</w:t>
      </w:r>
      <w:r w:rsidR="00D14C2D" w:rsidRPr="005120A4">
        <w:rPr>
          <w:color w:val="0000FF"/>
        </w:rPr>
        <w:noBreakHyphen/>
      </w:r>
      <w:r w:rsidR="00D14C2D">
        <w:rPr>
          <w:color w:val="0000FF"/>
        </w:rPr>
        <w:t>170441</w:t>
      </w:r>
      <w:r w:rsidR="00D14C2D">
        <w:t>.</w:t>
      </w:r>
      <w:r>
        <w:rPr>
          <w:lang w:eastAsia="en-US"/>
        </w:rP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Heading3"/>
      </w:pPr>
      <w:bookmarkStart w:id="27" w:name="_Toc472925078"/>
      <w:r>
        <w:t>6.5.9</w:t>
      </w:r>
      <w:r>
        <w:tab/>
        <w:t>Interworking and Migration</w:t>
      </w:r>
      <w:bookmarkEnd w:id="27"/>
    </w:p>
    <w:p w:rsidR="00F16B01" w:rsidRDefault="00F16B01" w:rsidP="002F7DC5">
      <w:pPr>
        <w:pStyle w:val="NormTop"/>
        <w:pBdr>
          <w:top w:val="none" w:sz="0" w:space="0" w:color="auto"/>
        </w:pBdr>
      </w:pPr>
      <w:r>
        <w:rPr>
          <w:color w:val="0000FF"/>
        </w:rPr>
        <w:t>TD S2</w:t>
      </w:r>
      <w:r>
        <w:rPr>
          <w:color w:val="0000FF"/>
        </w:rPr>
        <w:noBreakHyphen/>
        <w:t>170047</w:t>
      </w:r>
      <w:r w:rsidRPr="008B06EA">
        <w:t xml:space="preserve"> </w:t>
      </w:r>
      <w:r>
        <w:t xml:space="preserve">(P-CR) Architecture figure for interworking and migration. (Source: Huawei, </w:t>
      </w:r>
      <w:r w:rsidR="00847794" w:rsidRPr="00847794">
        <w:rPr>
          <w:noProof/>
        </w:rPr>
        <w:t>HiSilicon</w:t>
      </w:r>
      <w:r>
        <w:t>, LGE).</w:t>
      </w:r>
      <w:r>
        <w:br/>
      </w:r>
      <w:r w:rsidRPr="008B06EA">
        <w:rPr>
          <w:b/>
        </w:rPr>
        <w:t>Abstract:</w:t>
      </w:r>
      <w:r w:rsidRPr="008B06EA">
        <w:t xml:space="preserve"> </w:t>
      </w:r>
      <w:r>
        <w:t xml:space="preserve">This contribution proposes to add the architecture of 6.18.2 with optional </w:t>
      </w:r>
      <w:r w:rsidRPr="002F7DC5">
        <w:rPr>
          <w:noProof/>
        </w:rPr>
        <w:t>NGx</w:t>
      </w:r>
      <w:r>
        <w:t xml:space="preserve"> interface as common architecture in TS 23.501.</w:t>
      </w:r>
    </w:p>
    <w:p w:rsidR="00F16B01" w:rsidRPr="008B06EA" w:rsidRDefault="00F16B01" w:rsidP="00F16B01">
      <w:pPr>
        <w:keepNext/>
        <w:keepLines/>
      </w:pPr>
      <w:r>
        <w:rPr>
          <w:b/>
        </w:rPr>
        <w:t>Discussion and conclusion:</w:t>
      </w:r>
    </w:p>
    <w:p w:rsidR="002F7DC5" w:rsidRPr="002F7DC5" w:rsidRDefault="002F7DC5" w:rsidP="002F7DC5">
      <w:pPr>
        <w:keepLines/>
      </w:pPr>
      <w:r>
        <w:t xml:space="preserve">DOCOMO commented that the note below the figure on support of </w:t>
      </w:r>
      <w:r w:rsidRPr="002F7DC5">
        <w:rPr>
          <w:noProof/>
        </w:rPr>
        <w:t>NGx</w:t>
      </w:r>
      <w:r>
        <w:t xml:space="preserve"> handovers is a topic which needs further discussion. Nokia commented that note 2 concerns interworking between NGS and EPS, which should be an operator option. There were other concerns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70588</w:t>
      </w:r>
      <w:r w:rsidR="006909D7">
        <w:t>. Reviewed and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F7DC5" w:rsidRDefault="002F7DC5" w:rsidP="002F7DC5">
      <w:pPr>
        <w:keepNext/>
        <w:keepLines/>
        <w:pBdr>
          <w:top w:val="single" w:sz="4" w:space="1" w:color="auto"/>
        </w:pBdr>
      </w:pPr>
      <w:r>
        <w:rPr>
          <w:color w:val="0000FF"/>
        </w:rPr>
        <w:t>TD S2</w:t>
      </w:r>
      <w:r>
        <w:rPr>
          <w:color w:val="0000FF"/>
        </w:rPr>
        <w:noBreakHyphen/>
        <w:t>170093</w:t>
      </w:r>
      <w:r w:rsidRPr="008B06EA">
        <w:t xml:space="preserve"> </w:t>
      </w:r>
      <w:r>
        <w:t>(P-CR) Migration- architecture. (Source: Qualcomm Incorporated).</w:t>
      </w:r>
      <w:r>
        <w:br/>
      </w:r>
      <w:r w:rsidRPr="008B06EA">
        <w:rPr>
          <w:b/>
        </w:rPr>
        <w:t>Abstract:</w:t>
      </w:r>
      <w:r w:rsidRPr="008B06EA">
        <w:t xml:space="preserve"> </w:t>
      </w:r>
      <w:r>
        <w:t>Proposes an architecture for migration from EPS to 5G system.</w:t>
      </w:r>
    </w:p>
    <w:p w:rsidR="002F7DC5" w:rsidRPr="008B06EA" w:rsidRDefault="002F7DC5" w:rsidP="002F7DC5">
      <w:pPr>
        <w:keepNext/>
        <w:keepLines/>
      </w:pPr>
      <w:r>
        <w:rPr>
          <w:b/>
        </w:rPr>
        <w:t>Discussion and conclusion:</w:t>
      </w:r>
    </w:p>
    <w:p w:rsidR="002F7DC5" w:rsidRPr="002F7DC5" w:rsidRDefault="002F7DC5" w:rsidP="002F7DC5">
      <w:pPr>
        <w:keepLines/>
      </w:pPr>
      <w:r>
        <w:t xml:space="preserve">There were some issues raised and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70589</w:t>
      </w:r>
      <w:r w:rsidR="00D14C2D">
        <w:t xml:space="preserve">. '5G RAN' should be replaced by 'NR' in the text and figure. Other editorials were identified and this was revised accordingly in </w:t>
      </w:r>
      <w:r w:rsidR="00D14C2D" w:rsidRPr="00916E52">
        <w:rPr>
          <w:rFonts w:cs="Arial"/>
          <w:color w:val="0000FF"/>
          <w:szCs w:val="16"/>
          <w:lang w:eastAsia="en-US"/>
        </w:rPr>
        <w:t>TD S2</w:t>
      </w:r>
      <w:r w:rsidR="00D14C2D" w:rsidRPr="00916E52">
        <w:rPr>
          <w:rFonts w:cs="Arial"/>
          <w:color w:val="0000FF"/>
          <w:szCs w:val="16"/>
          <w:lang w:eastAsia="en-US"/>
        </w:rPr>
        <w:noBreakHyphen/>
        <w:t>1</w:t>
      </w:r>
      <w:r w:rsidR="00D14C2D">
        <w:rPr>
          <w:rFonts w:cs="Arial"/>
          <w:color w:val="0000FF"/>
          <w:szCs w:val="16"/>
          <w:lang w:eastAsia="en-US"/>
        </w:rPr>
        <w:t>70673</w:t>
      </w:r>
      <w:r w:rsidR="00D14C2D" w:rsidRPr="00916E52">
        <w:rPr>
          <w:lang w:eastAsia="en-US"/>
        </w:rPr>
        <w:t xml:space="preserve"> </w:t>
      </w:r>
      <w:r w:rsidR="00D14C2D">
        <w:t>which was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170302</w:t>
      </w:r>
      <w:r w:rsidRPr="008B06EA">
        <w:t xml:space="preserve"> </w:t>
      </w:r>
      <w:r>
        <w:t>(P-CR) 23.501: Way forward for NGC-EPC interworking. (Source: Intel).</w:t>
      </w:r>
      <w:r>
        <w:br/>
      </w:r>
      <w:r w:rsidRPr="008B06EA">
        <w:rPr>
          <w:b/>
        </w:rPr>
        <w:t>Abstract:</w:t>
      </w:r>
      <w:r w:rsidRPr="008B06EA">
        <w:t xml:space="preserve"> </w:t>
      </w:r>
      <w:r>
        <w:t>proposes a way forward for NGC-EPC interworking.</w:t>
      </w:r>
    </w:p>
    <w:p w:rsidR="00F16B01" w:rsidRPr="008B06EA" w:rsidRDefault="00F16B01" w:rsidP="00F16B01">
      <w:pPr>
        <w:keepNext/>
        <w:keepLines/>
      </w:pPr>
      <w:r>
        <w:rPr>
          <w:b/>
        </w:rPr>
        <w:t>Discussion and conclusion:</w:t>
      </w:r>
    </w:p>
    <w:p w:rsidR="00F16B01" w:rsidRDefault="002F7DC5" w:rsidP="00F16B01">
      <w:pPr>
        <w:keepLines/>
        <w:rPr>
          <w:szCs w:val="16"/>
          <w:lang w:eastAsia="en-US"/>
        </w:rPr>
      </w:pPr>
      <w:r>
        <w:t xml:space="preserve">There were some discussion and issues raised and other related proposals were reviewed. This was used as a basis to capture issues for discussion and interim agreements and was revised (as a discussion paper)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70590</w:t>
      </w:r>
      <w:r>
        <w:t>.</w:t>
      </w:r>
    </w:p>
    <w:p w:rsidR="002F7DC5" w:rsidRDefault="002F7DC5" w:rsidP="002F7DC5">
      <w:pPr>
        <w:keepNext/>
        <w:keepLines/>
        <w:pBdr>
          <w:top w:val="single" w:sz="4" w:space="1" w:color="auto"/>
        </w:pBdr>
      </w:pPr>
      <w:r w:rsidRPr="002F7DC5">
        <w:rPr>
          <w:rFonts w:cs="Arial"/>
          <w:color w:val="0000FF"/>
          <w:szCs w:val="16"/>
          <w:lang w:eastAsia="en-US"/>
        </w:rPr>
        <w:t>TD S2</w:t>
      </w:r>
      <w:r w:rsidRPr="002F7DC5">
        <w:rPr>
          <w:rFonts w:cs="Arial"/>
          <w:color w:val="0000FF"/>
          <w:szCs w:val="16"/>
          <w:lang w:eastAsia="en-US"/>
        </w:rPr>
        <w:noBreakHyphen/>
        <w:t>17</w:t>
      </w:r>
      <w:r>
        <w:rPr>
          <w:rFonts w:cs="Arial"/>
          <w:color w:val="0000FF"/>
          <w:szCs w:val="16"/>
          <w:lang w:eastAsia="en-US"/>
        </w:rPr>
        <w:t>0590</w:t>
      </w:r>
      <w:r w:rsidRPr="002F7DC5">
        <w:rPr>
          <w:szCs w:val="16"/>
          <w:lang w:eastAsia="en-US"/>
        </w:rPr>
        <w:t xml:space="preserve"> </w:t>
      </w:r>
      <w:r>
        <w:rPr>
          <w:szCs w:val="16"/>
          <w:lang w:eastAsia="en-US"/>
        </w:rPr>
        <w:t>(DISCUSSION) 23.501: Way forward for NGC-EPC interworking. (Source: Intel).</w:t>
      </w:r>
      <w:r>
        <w:rPr>
          <w:szCs w:val="16"/>
          <w:lang w:eastAsia="en-US"/>
        </w:rPr>
        <w:br/>
      </w:r>
      <w:r w:rsidRPr="002F7DC5">
        <w:rPr>
          <w:b/>
        </w:rPr>
        <w:t>Abstract:</w:t>
      </w:r>
      <w:r w:rsidR="006909D7">
        <w:t xml:space="preserve"> This contribution is a TO DO list of open topics for NGC-EPC interworking.</w:t>
      </w:r>
    </w:p>
    <w:p w:rsidR="002F7DC5" w:rsidRDefault="002F7DC5" w:rsidP="002F7DC5">
      <w:pPr>
        <w:keepNext/>
        <w:keepLines/>
        <w:rPr>
          <w:b/>
        </w:rPr>
      </w:pPr>
      <w:r w:rsidRPr="002F7DC5">
        <w:rPr>
          <w:b/>
        </w:rPr>
        <w:t>Discussion and conclusion:</w:t>
      </w:r>
    </w:p>
    <w:p w:rsidR="002F7DC5" w:rsidRPr="006909D7" w:rsidRDefault="006909D7" w:rsidP="002F7DC5">
      <w:pPr>
        <w:keepLines/>
      </w:pPr>
      <w:r>
        <w:t xml:space="preserve">This was reviewed and </w:t>
      </w:r>
      <w:r>
        <w:rPr>
          <w:color w:val="0000FF"/>
        </w:rPr>
        <w:t>noted</w:t>
      </w:r>
      <w:r>
        <w:t>.</w:t>
      </w:r>
    </w:p>
    <w:p w:rsidR="00F16B01" w:rsidRDefault="00F16B01" w:rsidP="00F16B01">
      <w:pPr>
        <w:pStyle w:val="NormTop"/>
      </w:pPr>
      <w:r>
        <w:rPr>
          <w:color w:val="0000FF"/>
        </w:rPr>
        <w:lastRenderedPageBreak/>
        <w:t>TD S2</w:t>
      </w:r>
      <w:r>
        <w:rPr>
          <w:color w:val="0000FF"/>
        </w:rPr>
        <w:noBreakHyphen/>
        <w:t>170356</w:t>
      </w:r>
      <w:r w:rsidRPr="008B06EA">
        <w:t xml:space="preserve"> </w:t>
      </w:r>
      <w:r>
        <w:t xml:space="preserve">(P-CR) 5GS/EPS </w:t>
      </w:r>
      <w:r w:rsidR="002F7DC5">
        <w:t>Interworking</w:t>
      </w:r>
      <w:r>
        <w:t xml:space="preserve"> for Dual Registered. (Source: Samsung).</w:t>
      </w:r>
      <w:r>
        <w:br/>
      </w:r>
      <w:r w:rsidRPr="008B06EA">
        <w:rPr>
          <w:b/>
        </w:rPr>
        <w:t>Abstract:</w:t>
      </w:r>
      <w:r w:rsidRPr="008B06EA">
        <w:t xml:space="preserve"> </w:t>
      </w:r>
      <w:r>
        <w:t xml:space="preserve">Proposed a text for 5GS/EPS interworking without </w:t>
      </w:r>
      <w:r w:rsidRPr="002F7DC5">
        <w:rPr>
          <w:noProof/>
        </w:rPr>
        <w:t>Nx</w:t>
      </w:r>
      <w:r>
        <w:t xml:space="preserve"> interface.</w:t>
      </w:r>
    </w:p>
    <w:p w:rsidR="00F16B01" w:rsidRPr="008B06EA" w:rsidRDefault="00F16B01" w:rsidP="00F16B01">
      <w:pPr>
        <w:keepNext/>
        <w:keepLines/>
      </w:pPr>
      <w:r>
        <w:rPr>
          <w:b/>
        </w:rPr>
        <w:t>Discussion and conclusion:</w:t>
      </w:r>
    </w:p>
    <w:p w:rsidR="002F7DC5" w:rsidRPr="002F7DC5" w:rsidRDefault="002F7DC5" w:rsidP="002F7DC5">
      <w:pPr>
        <w:keepLines/>
      </w:pPr>
      <w:r>
        <w:t xml:space="preserve">There were some discussion and issues raised and other related proposals were reviewed. This was further discussed off-line and merged into the discussion paper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70590</w:t>
      </w:r>
      <w:r>
        <w:t>.</w:t>
      </w:r>
    </w:p>
    <w:p w:rsidR="002F7DC5" w:rsidRDefault="002F7DC5" w:rsidP="002F7DC5">
      <w:pPr>
        <w:pStyle w:val="NormTop"/>
      </w:pPr>
      <w:r>
        <w:rPr>
          <w:color w:val="0000FF"/>
        </w:rPr>
        <w:t>TD S2</w:t>
      </w:r>
      <w:r>
        <w:rPr>
          <w:color w:val="0000FF"/>
        </w:rPr>
        <w:noBreakHyphen/>
        <w:t>170265</w:t>
      </w:r>
      <w:r w:rsidRPr="008B06EA">
        <w:t xml:space="preserve"> </w:t>
      </w:r>
      <w:r>
        <w:t>(P-CR) Clarifications to interworking solutions. (Source: NTT DOCOMO).</w:t>
      </w:r>
      <w:r>
        <w:br/>
      </w:r>
      <w:r w:rsidRPr="008B06EA">
        <w:rPr>
          <w:b/>
        </w:rPr>
        <w:t>Abstract:</w:t>
      </w:r>
      <w:r w:rsidRPr="008B06EA">
        <w:t xml:space="preserve"> </w:t>
      </w:r>
      <w:r>
        <w:t>Proposes to capture some clarifications to interworking solutions.</w:t>
      </w:r>
    </w:p>
    <w:p w:rsidR="002F7DC5" w:rsidRPr="008B06EA" w:rsidRDefault="002F7DC5" w:rsidP="002F7DC5">
      <w:pPr>
        <w:keepNext/>
        <w:keepLines/>
      </w:pPr>
      <w:r>
        <w:rPr>
          <w:b/>
        </w:rPr>
        <w:t>Discussion and conclusion:</w:t>
      </w:r>
    </w:p>
    <w:p w:rsidR="002F7DC5" w:rsidRPr="002F7DC5" w:rsidRDefault="002F7DC5" w:rsidP="002F7DC5">
      <w:pPr>
        <w:keepLines/>
      </w:pPr>
      <w:r>
        <w:t xml:space="preserve">There were some discussion and issues raised. It was recognised that it would be useful to capture the issues that need off-line discussion in a document which can be used as a basis for capturing agreements before including procedures in draft TS 23.501. DOCOMO commented that the UE should support dual registration, but there should be no special action in the network for it. This was further discussed off-line and merged into the discussion paper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70590</w:t>
      </w:r>
      <w:r>
        <w:t>.</w:t>
      </w:r>
    </w:p>
    <w:p w:rsidR="002F7DC5" w:rsidRDefault="00F16B01" w:rsidP="00F16B01">
      <w:pPr>
        <w:pStyle w:val="NormTop"/>
      </w:pPr>
      <w:r>
        <w:rPr>
          <w:color w:val="0000FF"/>
        </w:rPr>
        <w:t>TD S2</w:t>
      </w:r>
      <w:r>
        <w:rPr>
          <w:color w:val="0000FF"/>
        </w:rPr>
        <w:noBreakHyphen/>
        <w:t>170048</w:t>
      </w:r>
      <w:r w:rsidRPr="008B06EA">
        <w:t xml:space="preserve"> </w:t>
      </w:r>
      <w:r>
        <w:t xml:space="preserve">(P-CR) Way forward discussion for interworking. (Source: Huawei, </w:t>
      </w:r>
      <w:r w:rsidR="00847794" w:rsidRPr="00847794">
        <w:rPr>
          <w:noProof/>
        </w:rPr>
        <w:t>HiSilicon</w:t>
      </w:r>
      <w:r>
        <w:t>).</w:t>
      </w:r>
      <w:r>
        <w:br/>
      </w:r>
      <w:r w:rsidRPr="008B06EA">
        <w:rPr>
          <w:b/>
        </w:rPr>
        <w:t>Abstract:</w:t>
      </w:r>
      <w:r w:rsidRPr="008B06EA">
        <w:t xml:space="preserve"> </w:t>
      </w:r>
      <w:r>
        <w:t>This contribution proposes way forward discussion for interworking.</w:t>
      </w:r>
      <w:r w:rsidR="002F7DC5">
        <w:br/>
        <w:t>Proposal:</w:t>
      </w:r>
      <w:r w:rsidR="002F7DC5">
        <w:br/>
        <w:t>It is proposed to technically endorse the following proposals:</w:t>
      </w:r>
      <w:r w:rsidR="002F7DC5">
        <w:br/>
      </w:r>
      <w:r w:rsidR="002F7DC5" w:rsidRPr="002F7DC5">
        <w:rPr>
          <w:b/>
        </w:rPr>
        <w:t>Proposal 1:</w:t>
      </w:r>
      <w:r w:rsidR="002F7DC5">
        <w:t xml:space="preserve"> For idle mode, it is proposed to adopt TAU but MME retrieves the PGW-C address from HSS rather than AMF regardless whether there exists </w:t>
      </w:r>
      <w:r w:rsidR="002F7DC5" w:rsidRPr="002F7DC5">
        <w:rPr>
          <w:noProof/>
        </w:rPr>
        <w:t>NGx</w:t>
      </w:r>
      <w:r w:rsidR="002F7DC5">
        <w:t xml:space="preserve"> interface.</w:t>
      </w:r>
      <w:r w:rsidR="002F7DC5">
        <w:br/>
      </w:r>
      <w:r w:rsidR="002F7DC5" w:rsidRPr="002F7DC5">
        <w:rPr>
          <w:b/>
        </w:rPr>
        <w:t>Proposal 2:</w:t>
      </w:r>
      <w:r w:rsidR="002F7DC5">
        <w:t xml:space="preserve"> For connected mode, it is proposed to adopt </w:t>
      </w:r>
      <w:r w:rsidR="002F7DC5" w:rsidRPr="002F7DC5">
        <w:rPr>
          <w:noProof/>
        </w:rPr>
        <w:t>NGx</w:t>
      </w:r>
      <w:r w:rsidR="002F7DC5">
        <w:t xml:space="preserve"> based HO procedure shown in clause 6.18.2.1.2.3 if </w:t>
      </w:r>
      <w:r w:rsidR="002F7DC5" w:rsidRPr="002F7DC5">
        <w:rPr>
          <w:noProof/>
        </w:rPr>
        <w:t>NGx</w:t>
      </w:r>
      <w:r w:rsidR="002F7DC5">
        <w:t xml:space="preserve"> is deployed and service continuity is required.</w:t>
      </w:r>
      <w:r w:rsidR="002F7DC5">
        <w:br/>
      </w:r>
      <w:r w:rsidR="002F7DC5" w:rsidRPr="002F7DC5">
        <w:rPr>
          <w:b/>
          <w:color w:val="0000FF"/>
        </w:rPr>
        <w:t>Proposal 3:</w:t>
      </w:r>
      <w:r w:rsidR="002F7DC5" w:rsidRPr="002F7DC5">
        <w:rPr>
          <w:color w:val="0000FF"/>
        </w:rPr>
        <w:t xml:space="preserve"> It is proposed to rule out context push/pull as shown in Figure 6.18.2.1.2.3-6 and 6.18.2.1.2.3-7 and SRB-only handover and PDN re-activation as shown in Figure 6.18.2.1.2.3-5.</w:t>
      </w:r>
    </w:p>
    <w:p w:rsidR="00F16B01" w:rsidRPr="008B06EA" w:rsidRDefault="00F16B01" w:rsidP="00F16B01">
      <w:pPr>
        <w:keepNext/>
        <w:keepLines/>
      </w:pPr>
      <w:r>
        <w:rPr>
          <w:b/>
        </w:rPr>
        <w:t>Discussion and conclusion:</w:t>
      </w:r>
    </w:p>
    <w:p w:rsidR="00F16B01" w:rsidRPr="002F7DC5" w:rsidRDefault="002F7DC5" w:rsidP="00F16B01">
      <w:pPr>
        <w:keepLines/>
      </w:pPr>
      <w:r>
        <w:rPr>
          <w:b/>
        </w:rPr>
        <w:t>P</w:t>
      </w:r>
      <w:r w:rsidRPr="002F7DC5">
        <w:rPr>
          <w:b/>
        </w:rPr>
        <w:t xml:space="preserve">roposal 3 was </w:t>
      </w:r>
      <w:r w:rsidRPr="002F7DC5">
        <w:rPr>
          <w:b/>
          <w:color w:val="FF0000"/>
        </w:rPr>
        <w:t>endorsed</w:t>
      </w:r>
      <w:r>
        <w:t xml:space="preserve">. It was </w:t>
      </w:r>
      <w:r>
        <w:rPr>
          <w:color w:val="0000FF"/>
        </w:rPr>
        <w:t>noted</w:t>
      </w:r>
      <w:r>
        <w:t xml:space="preserve"> that the referenced figures in proposal 3 are in TR 23.799.</w:t>
      </w:r>
    </w:p>
    <w:p w:rsidR="00F16B01" w:rsidRDefault="00F16B01" w:rsidP="00F16B01">
      <w:pPr>
        <w:pStyle w:val="NormTop"/>
      </w:pPr>
      <w:r>
        <w:rPr>
          <w:color w:val="0000FF"/>
        </w:rPr>
        <w:t>TD S2</w:t>
      </w:r>
      <w:r>
        <w:rPr>
          <w:color w:val="0000FF"/>
        </w:rPr>
        <w:noBreakHyphen/>
        <w:t>170108</w:t>
      </w:r>
      <w:r w:rsidRPr="008B06EA">
        <w:t xml:space="preserve"> </w:t>
      </w:r>
      <w:r>
        <w:t>(DISCUSSION) On dual registration in EPC and NG Core. (Source: Qualcomm Incorporated).</w:t>
      </w:r>
      <w:r>
        <w:br/>
      </w:r>
      <w:r w:rsidRPr="008B06EA">
        <w:rPr>
          <w:b/>
        </w:rPr>
        <w:t>Abstract:</w:t>
      </w:r>
      <w:r w:rsidRPr="008B06EA">
        <w:t xml:space="preserve"> </w:t>
      </w:r>
      <w:r>
        <w:t>Discusses how dual registration in EPC and NG Core can be realised.</w:t>
      </w:r>
      <w:r w:rsidR="00A10608">
        <w:br/>
        <w:t xml:space="preserve">Proposal: It is proposed to agree on the following: </w:t>
      </w:r>
      <w:r w:rsidR="00A10608">
        <w:br/>
      </w:r>
      <w:r w:rsidR="00A10608" w:rsidRPr="00A10608">
        <w:rPr>
          <w:b/>
        </w:rPr>
        <w:t>Proposal 1:</w:t>
      </w:r>
      <w:r w:rsidR="00A10608">
        <w:t xml:space="preserve"> If UEs that that can register and be active simultaneously in EPC and </w:t>
      </w:r>
      <w:r w:rsidR="00A10608" w:rsidRPr="00A10608">
        <w:rPr>
          <w:noProof/>
        </w:rPr>
        <w:t>NextGen</w:t>
      </w:r>
      <w:r w:rsidR="00A10608">
        <w:t xml:space="preserve"> over two 3GPP RATs are allowed, how they coordinate the access priorities (i.e. which RAT each 'radio' connects to) and how to use the two radios (i.e. which PDU sessions go over which RAT) is left to UE implementation. </w:t>
      </w:r>
      <w:r w:rsidR="00A10608">
        <w:br/>
      </w:r>
      <w:r w:rsidR="00A10608" w:rsidRPr="00A10608">
        <w:rPr>
          <w:b/>
        </w:rPr>
        <w:t>Proposal 2:</w:t>
      </w:r>
      <w:r w:rsidR="00A10608">
        <w:t xml:space="preserve"> No inter-CN interface is defined in order to support 'dual registration'. </w:t>
      </w:r>
      <w:r w:rsidR="00A10608">
        <w:br/>
      </w:r>
      <w:r w:rsidR="00A10608" w:rsidRPr="00A10608">
        <w:rPr>
          <w:b/>
        </w:rPr>
        <w:t>Proposal 3:</w:t>
      </w:r>
      <w:r w:rsidR="00A10608">
        <w:t xml:space="preserve"> How 'dual registration' is performed by the UE and at which point e.g. in overlapping and non-overlapping NG RAN and Legacy LTE is left up to UE implementation. </w:t>
      </w:r>
      <w:r w:rsidR="00A10608">
        <w:br/>
      </w:r>
      <w:r w:rsidR="00A10608" w:rsidRPr="00A10608">
        <w:rPr>
          <w:b/>
        </w:rPr>
        <w:t>Proposal 4:</w:t>
      </w:r>
      <w:r w:rsidR="00A10608">
        <w:t xml:space="preserve"> When the UE is not required to transfer any PDU sessions at the time of 'attachment' to EPC or </w:t>
      </w:r>
      <w:r w:rsidR="00A10608" w:rsidRPr="00A10608">
        <w:rPr>
          <w:noProof/>
        </w:rPr>
        <w:t>NextGen</w:t>
      </w:r>
      <w:r w:rsidR="00A10608">
        <w:t xml:space="preserve"> the UE performs attach without PDN connection. Also after the PDU sessions are transferred to the other system the UE can stay 'attached without PDN connections'. </w:t>
      </w:r>
      <w:r w:rsidR="00A10608">
        <w:br/>
      </w:r>
      <w:r w:rsidR="00A10608" w:rsidRPr="00A10608">
        <w:rPr>
          <w:b/>
        </w:rPr>
        <w:t>Proposal 5:</w:t>
      </w:r>
      <w:r w:rsidR="00A10608">
        <w:t xml:space="preserve"> The UE can stay attached (as 'attached without PDN connection') in the old system for the maximum duration of Implicit Detach Timer which is normally associated with the periodic TAU timer. The UE does not send periodic TAU to both systems so when the Implicit Detach Timer expires the UE will be automatically deregistered by the old system.</w:t>
      </w:r>
    </w:p>
    <w:p w:rsidR="00F16B01" w:rsidRPr="008B06EA" w:rsidRDefault="00F16B01" w:rsidP="00F16B01">
      <w:pPr>
        <w:keepNext/>
        <w:keepLines/>
      </w:pPr>
      <w:r>
        <w:rPr>
          <w:b/>
        </w:rPr>
        <w:t>Discussion and conclusion:</w:t>
      </w:r>
    </w:p>
    <w:p w:rsidR="00F16B01" w:rsidRPr="00A10608" w:rsidRDefault="00A10608" w:rsidP="00F16B01">
      <w:pPr>
        <w:keepLines/>
      </w:pPr>
      <w:r>
        <w:t xml:space="preserve">Ericsson asked how MT functions such as SMS will be supported. Qualcomm acknowledged that this needed further study. Intel commented that there are simple solutions for this. It was clarified that this from the CN perspective and does not preclude there being additional RAN solutions. Proposal 1 should be added as an issue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70590</w:t>
      </w:r>
      <w:r>
        <w:rPr>
          <w:lang w:eastAsia="en-US"/>
        </w:rPr>
        <w:t xml:space="preserve">. Proposal 2 should be clarified that </w:t>
      </w:r>
      <w:r w:rsidRPr="00A10608">
        <w:rPr>
          <w:noProof/>
          <w:lang w:eastAsia="en-US"/>
        </w:rPr>
        <w:t>NGx</w:t>
      </w:r>
      <w:r>
        <w:rPr>
          <w:lang w:eastAsia="en-US"/>
        </w:rPr>
        <w:t xml:space="preserve"> is not needed to support dual registration. This was further discussed off-line and revised in </w:t>
      </w:r>
      <w:r w:rsidRPr="00A10608">
        <w:rPr>
          <w:rFonts w:cs="Arial"/>
          <w:color w:val="0000FF"/>
          <w:szCs w:val="16"/>
          <w:lang w:eastAsia="en-US"/>
        </w:rPr>
        <w:t>TD S2</w:t>
      </w:r>
      <w:r w:rsidRPr="00A10608">
        <w:rPr>
          <w:rFonts w:cs="Arial"/>
          <w:color w:val="0000FF"/>
          <w:szCs w:val="16"/>
          <w:lang w:eastAsia="en-US"/>
        </w:rPr>
        <w:noBreakHyphen/>
        <w:t>17</w:t>
      </w:r>
      <w:r>
        <w:rPr>
          <w:rFonts w:cs="Arial"/>
          <w:color w:val="0000FF"/>
          <w:szCs w:val="16"/>
          <w:lang w:eastAsia="en-US"/>
        </w:rPr>
        <w:t>0591</w:t>
      </w:r>
      <w:r w:rsidR="00FB1EC5">
        <w:rPr>
          <w:lang w:eastAsia="en-US"/>
        </w:rPr>
        <w:t xml:space="preserve">. It was decided to replace 'Core Network' with 'network' in proposal 1. This was revised accordingly in </w:t>
      </w:r>
      <w:r w:rsidR="00FB1EC5" w:rsidRPr="00FB1EC5">
        <w:rPr>
          <w:rFonts w:cs="Arial"/>
          <w:color w:val="0000FF"/>
          <w:szCs w:val="16"/>
          <w:lang w:eastAsia="en-US"/>
        </w:rPr>
        <w:t>TD S2</w:t>
      </w:r>
      <w:r w:rsidR="00FB1EC5" w:rsidRPr="00FB1EC5">
        <w:rPr>
          <w:rFonts w:cs="Arial"/>
          <w:color w:val="0000FF"/>
          <w:szCs w:val="16"/>
          <w:lang w:eastAsia="en-US"/>
        </w:rPr>
        <w:noBreakHyphen/>
        <w:t>17</w:t>
      </w:r>
      <w:r w:rsidR="00FB1EC5">
        <w:rPr>
          <w:rFonts w:cs="Arial"/>
          <w:color w:val="0000FF"/>
          <w:szCs w:val="16"/>
          <w:lang w:eastAsia="en-US"/>
        </w:rPr>
        <w:t>0691</w:t>
      </w:r>
      <w:r w:rsidR="00FB1EC5">
        <w:rPr>
          <w:lang w:eastAsia="en-US"/>
        </w:rPr>
        <w:t xml:space="preserve">. The proposals in this version were </w:t>
      </w:r>
      <w:r w:rsidR="00FB1EC5" w:rsidRPr="00FB1EC5">
        <w:rPr>
          <w:color w:val="FF0000"/>
          <w:lang w:eastAsia="en-US"/>
        </w:rPr>
        <w:t>endorsed</w:t>
      </w:r>
      <w:r w:rsidR="00FB1EC5">
        <w:rPr>
          <w:lang w:eastAsia="en-US"/>
        </w:rPr>
        <w:t>.</w:t>
      </w:r>
    </w:p>
    <w:p w:rsidR="00F16B01" w:rsidRDefault="00F16B01" w:rsidP="00F16B01">
      <w:pPr>
        <w:pStyle w:val="NormTop"/>
      </w:pPr>
      <w:r>
        <w:rPr>
          <w:color w:val="0000FF"/>
        </w:rPr>
        <w:lastRenderedPageBreak/>
        <w:t>TD S2</w:t>
      </w:r>
      <w:r>
        <w:rPr>
          <w:color w:val="0000FF"/>
        </w:rPr>
        <w:noBreakHyphen/>
        <w:t>170203</w:t>
      </w:r>
      <w:r w:rsidRPr="008B06EA">
        <w:t xml:space="preserve"> </w:t>
      </w:r>
      <w:r>
        <w:t xml:space="preserve">(DISCUSSION) Interworking options for supporting or non-supporting </w:t>
      </w:r>
      <w:r w:rsidRPr="002F7DC5">
        <w:rPr>
          <w:noProof/>
        </w:rPr>
        <w:t>NGx</w:t>
      </w:r>
      <w:r>
        <w:t>. (Source: LG Electronics).</w:t>
      </w:r>
      <w:r>
        <w:br/>
      </w:r>
      <w:r w:rsidRPr="008B06EA">
        <w:rPr>
          <w:b/>
        </w:rPr>
        <w:t>Abstract:</w:t>
      </w:r>
      <w:r w:rsidRPr="008B06EA">
        <w:t xml:space="preserve"> </w:t>
      </w:r>
      <w:r>
        <w:t xml:space="preserve">In this paper, it is proposed to discuss interworking options depends on </w:t>
      </w:r>
      <w:r w:rsidRPr="002F7DC5">
        <w:rPr>
          <w:noProof/>
        </w:rPr>
        <w:t>NGx</w:t>
      </w:r>
      <w:r>
        <w:t xml:space="preserve"> existence. Also EPS impact to support handover attach has been analysed.</w:t>
      </w:r>
    </w:p>
    <w:p w:rsidR="00F16B01" w:rsidRPr="008B06EA" w:rsidRDefault="00F16B01" w:rsidP="00F16B01">
      <w:pPr>
        <w:keepNext/>
        <w:keepLines/>
      </w:pPr>
      <w:r>
        <w:rPr>
          <w:b/>
        </w:rPr>
        <w:t>Discussion and conclusion:</w:t>
      </w:r>
    </w:p>
    <w:p w:rsidR="00F16B01" w:rsidRPr="00A10608" w:rsidRDefault="00A10608" w:rsidP="00F16B01">
      <w:pPr>
        <w:keepLines/>
      </w:pPr>
      <w:r>
        <w:t xml:space="preserve">This was discussed and a number of clarifications were requested. this was left for further off-line discussion and merged into the proposals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70591</w:t>
      </w:r>
      <w:r>
        <w:t>.</w:t>
      </w:r>
    </w:p>
    <w:p w:rsidR="00F16B01" w:rsidRDefault="00F16B01" w:rsidP="00F16B01">
      <w:pPr>
        <w:pStyle w:val="NormTop"/>
      </w:pPr>
      <w:r>
        <w:rPr>
          <w:color w:val="0000FF"/>
        </w:rPr>
        <w:t>TD S2</w:t>
      </w:r>
      <w:r>
        <w:rPr>
          <w:color w:val="0000FF"/>
        </w:rPr>
        <w:noBreakHyphen/>
        <w:t>170266</w:t>
      </w:r>
      <w:r w:rsidRPr="008B06EA">
        <w:t xml:space="preserve"> </w:t>
      </w:r>
      <w:r>
        <w:t xml:space="preserve">(P-CR) Comparison of </w:t>
      </w:r>
      <w:r w:rsidRPr="002F7DC5">
        <w:rPr>
          <w:noProof/>
        </w:rPr>
        <w:t>NGx</w:t>
      </w:r>
      <w:r>
        <w:t xml:space="preserve"> based interworking procedures. (Source: NTT DOCOMO).</w:t>
      </w:r>
      <w:r>
        <w:br/>
      </w:r>
      <w:r w:rsidRPr="008B06EA">
        <w:rPr>
          <w:b/>
        </w:rPr>
        <w:t>Abstract:</w:t>
      </w:r>
      <w:r w:rsidRPr="008B06EA">
        <w:t xml:space="preserve"> </w:t>
      </w:r>
      <w:r>
        <w:t xml:space="preserve">Compares </w:t>
      </w:r>
      <w:r w:rsidRPr="002F7DC5">
        <w:rPr>
          <w:noProof/>
        </w:rPr>
        <w:t>NGx</w:t>
      </w:r>
      <w:r>
        <w:t xml:space="preserve"> based interworking procedures described in TR 23.799 clause 18.2.</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170333</w:t>
      </w:r>
      <w:r w:rsidRPr="008B06EA">
        <w:t xml:space="preserve"> </w:t>
      </w:r>
      <w:r>
        <w:t>(P-CR) 23.502: Way forward for NGC-EPC interworking. (Source: Intel).</w:t>
      </w:r>
      <w:r>
        <w:br/>
      </w:r>
      <w:r w:rsidRPr="008B06EA">
        <w:rPr>
          <w:b/>
        </w:rPr>
        <w:t>Abstract:</w:t>
      </w:r>
      <w:r w:rsidRPr="008B06EA">
        <w:t xml:space="preserve"> </w:t>
      </w:r>
      <w:r>
        <w:t>proposes call flows for the companion paper (</w:t>
      </w:r>
      <w:r w:rsidRPr="00F16B01">
        <w:rPr>
          <w:color w:val="0000FF"/>
        </w:rPr>
        <w:t>TD S2</w:t>
      </w:r>
      <w:r w:rsidRPr="00F16B01">
        <w:rPr>
          <w:color w:val="0000FF"/>
        </w:rPr>
        <w:noBreakHyphen/>
        <w:t>170302</w:t>
      </w:r>
      <w:r>
        <w:t>) on way forward for NGC-EPC interworking.</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Heading3"/>
      </w:pPr>
      <w:bookmarkStart w:id="28" w:name="_Toc472925079"/>
      <w:r>
        <w:t>6.5.10</w:t>
      </w:r>
      <w:r>
        <w:tab/>
        <w:t>Non-3GPP access related functionality and flows</w:t>
      </w:r>
      <w:bookmarkEnd w:id="28"/>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 xml:space="preserve">This agenda item was convened by </w:t>
      </w:r>
      <w:r w:rsidR="002333FC">
        <w:rPr>
          <w:color w:val="0000FF"/>
        </w:rPr>
        <w:t>Krisztian Kiss</w:t>
      </w:r>
      <w:r>
        <w:rPr>
          <w:color w:val="0000FF"/>
        </w:rPr>
        <w:t xml:space="preserve"> Sultana (</w:t>
      </w:r>
      <w:r w:rsidR="002333FC">
        <w:rPr>
          <w:color w:val="0000FF"/>
        </w:rPr>
        <w:t>Apple</w:t>
      </w:r>
      <w:r>
        <w:rPr>
          <w:color w:val="0000FF"/>
        </w:rPr>
        <w:t>).</w:t>
      </w:r>
    </w:p>
    <w:p w:rsidR="002333FC" w:rsidRDefault="002333FC" w:rsidP="002333FC">
      <w:pPr>
        <w:pStyle w:val="NormTop"/>
      </w:pPr>
      <w:r>
        <w:rPr>
          <w:color w:val="0000FF"/>
        </w:rPr>
        <w:t>TD S2</w:t>
      </w:r>
      <w:r>
        <w:rPr>
          <w:color w:val="0000FF"/>
        </w:rPr>
        <w:noBreakHyphen/>
        <w:t>170346</w:t>
      </w:r>
      <w:r w:rsidRPr="00374DE2">
        <w:t xml:space="preserve"> </w:t>
      </w:r>
      <w:r>
        <w:t>(P-CR) 23.501: Support of Non-3GPP access in 5G. (Source: ETRI, Nokia, Alcatel-Lucent Shanghai Bell, Intel, Motorola Mobility, Lenovo, Qualcomm Incorporated, ZTE, LG Electronics, Broadcom).</w:t>
      </w:r>
      <w:r>
        <w:br/>
      </w:r>
      <w:r w:rsidRPr="00374DE2">
        <w:rPr>
          <w:b/>
        </w:rPr>
        <w:t>Abstract:</w:t>
      </w:r>
      <w:r w:rsidRPr="00374DE2">
        <w:t xml:space="preserve"> </w:t>
      </w:r>
      <w:r>
        <w:t xml:space="preserve">This contribution proposes text for 5G core network architecture to support Non-3GPP accesses based on agreements of </w:t>
      </w:r>
      <w:r w:rsidRPr="00D9700A">
        <w:rPr>
          <w:noProof/>
        </w:rPr>
        <w:t>NextGen</w:t>
      </w:r>
      <w:r>
        <w:t xml:space="preserve"> study captured in TR 23.799.</w:t>
      </w:r>
    </w:p>
    <w:p w:rsidR="002333FC" w:rsidRPr="00374DE2" w:rsidRDefault="002333FC" w:rsidP="002333FC">
      <w:pPr>
        <w:keepNext/>
        <w:keepLines/>
      </w:pPr>
      <w:r>
        <w:rPr>
          <w:b/>
        </w:rPr>
        <w:t>Discussion and conclusion:</w:t>
      </w:r>
    </w:p>
    <w:p w:rsidR="002333FC" w:rsidRPr="00D9700A" w:rsidRDefault="00D9700A" w:rsidP="002333FC">
      <w:pPr>
        <w:keepLines/>
      </w:pPr>
      <w:r>
        <w:t xml:space="preserve">Revised in parallel session to </w:t>
      </w:r>
      <w:r w:rsidRPr="00D9700A">
        <w:rPr>
          <w:color w:val="0000FF"/>
        </w:rPr>
        <w:t>TD S2</w:t>
      </w:r>
      <w:r w:rsidRPr="00D9700A">
        <w:rPr>
          <w:color w:val="0000FF"/>
        </w:rPr>
        <w:noBreakHyphen/>
        <w:t>170410</w:t>
      </w:r>
      <w:r>
        <w:t xml:space="preserve">. </w:t>
      </w:r>
      <w:r w:rsidR="00D14C2D">
        <w:t xml:space="preserve">Revised in parallel session to </w:t>
      </w:r>
      <w:r w:rsidR="00D14C2D" w:rsidRPr="00D9700A">
        <w:rPr>
          <w:color w:val="0000FF"/>
        </w:rPr>
        <w:t>TD S2</w:t>
      </w:r>
      <w:r w:rsidR="00D14C2D" w:rsidRPr="00D9700A">
        <w:rPr>
          <w:color w:val="0000FF"/>
        </w:rPr>
        <w:noBreakHyphen/>
      </w:r>
      <w:r w:rsidR="00D14C2D">
        <w:rPr>
          <w:color w:val="0000FF"/>
        </w:rPr>
        <w:t>170425</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170278</w:t>
      </w:r>
      <w:r w:rsidRPr="00374DE2">
        <w:t xml:space="preserve"> </w:t>
      </w:r>
      <w:r>
        <w:t xml:space="preserve">(P-CR) </w:t>
      </w:r>
      <w:r w:rsidRPr="00D9700A">
        <w:rPr>
          <w:noProof/>
        </w:rPr>
        <w:t>Untrusted</w:t>
      </w:r>
      <w:r>
        <w:t xml:space="preserve"> Non 3GPP access protocol stack. (Source: ZTE).</w:t>
      </w:r>
      <w:r>
        <w:br/>
      </w:r>
      <w:r w:rsidRPr="00374DE2">
        <w:rPr>
          <w:b/>
        </w:rPr>
        <w:t>Abstract:</w:t>
      </w:r>
      <w:r w:rsidRPr="00374DE2">
        <w:t xml:space="preserve"> </w:t>
      </w:r>
      <w:r>
        <w:t xml:space="preserve">This contribution proposes protocol stack for </w:t>
      </w:r>
      <w:r w:rsidRPr="00D9700A">
        <w:rPr>
          <w:noProof/>
        </w:rPr>
        <w:t>Untrusted</w:t>
      </w:r>
      <w:r>
        <w:t xml:space="preserve"> Non 3GPP access.</w:t>
      </w:r>
    </w:p>
    <w:p w:rsidR="002333FC" w:rsidRPr="00374DE2" w:rsidRDefault="002333FC" w:rsidP="002333FC">
      <w:pPr>
        <w:keepNext/>
        <w:keepLines/>
      </w:pPr>
      <w:r>
        <w:rPr>
          <w:b/>
        </w:rPr>
        <w:t>Discussion and conclusion:</w:t>
      </w:r>
    </w:p>
    <w:p w:rsidR="00D9700A" w:rsidRPr="00D9700A" w:rsidRDefault="00D9700A" w:rsidP="00D9700A">
      <w:pPr>
        <w:keepLines/>
      </w:pPr>
      <w:r>
        <w:t xml:space="preserve">Revised in parallel session to </w:t>
      </w:r>
      <w:r w:rsidRPr="00D9700A">
        <w:rPr>
          <w:color w:val="0000FF"/>
        </w:rPr>
        <w:t>TD S2</w:t>
      </w:r>
      <w:r w:rsidRPr="00D9700A">
        <w:rPr>
          <w:color w:val="0000FF"/>
        </w:rPr>
        <w:noBreakHyphen/>
      </w:r>
      <w:r>
        <w:rPr>
          <w:color w:val="0000FF"/>
        </w:rPr>
        <w:t>170411</w:t>
      </w:r>
      <w:r>
        <w:t xml:space="preserve">. </w:t>
      </w:r>
      <w:r w:rsidR="00D14C2D">
        <w:t xml:space="preserve">Revised in parallel session to </w:t>
      </w:r>
      <w:r w:rsidR="00D14C2D" w:rsidRPr="00D9700A">
        <w:rPr>
          <w:color w:val="0000FF"/>
        </w:rPr>
        <w:t>TD S2</w:t>
      </w:r>
      <w:r w:rsidR="00D14C2D" w:rsidRPr="00D9700A">
        <w:rPr>
          <w:color w:val="0000FF"/>
        </w:rPr>
        <w:noBreakHyphen/>
      </w:r>
      <w:r w:rsidR="00D14C2D">
        <w:rPr>
          <w:color w:val="0000FF"/>
        </w:rPr>
        <w:t>170426</w:t>
      </w:r>
      <w:r w:rsidR="00D14C2D">
        <w:t xml:space="preserve">. Revised in parallel session to </w:t>
      </w:r>
      <w:r w:rsidR="00D14C2D" w:rsidRPr="00D9700A">
        <w:rPr>
          <w:color w:val="0000FF"/>
        </w:rPr>
        <w:t>TD S2</w:t>
      </w:r>
      <w:r w:rsidR="00D14C2D" w:rsidRPr="00D9700A">
        <w:rPr>
          <w:color w:val="0000FF"/>
        </w:rPr>
        <w:noBreakHyphen/>
      </w:r>
      <w:r w:rsidR="00D14C2D">
        <w:rPr>
          <w:color w:val="0000FF"/>
        </w:rPr>
        <w:t>170431</w:t>
      </w:r>
      <w:r w:rsidR="00D14C2D">
        <w:t>.</w:t>
      </w:r>
      <w:r>
        <w:rPr>
          <w:lang w:eastAsia="en-US"/>
        </w:rPr>
        <w:t xml:space="preserve"> </w:t>
      </w:r>
      <w:r w:rsidR="00FB1EC5">
        <w:rPr>
          <w:lang w:eastAsia="en-US"/>
        </w:rPr>
        <w:t xml:space="preserve">This was reviewed and </w:t>
      </w:r>
      <w:r w:rsidR="00FB1EC5" w:rsidRPr="00FB1EC5">
        <w:rPr>
          <w:color w:val="FF0000"/>
          <w:lang w:eastAsia="en-US"/>
        </w:rPr>
        <w:t>approved</w:t>
      </w:r>
      <w:r w:rsidR="00FB1EC5">
        <w:rPr>
          <w:lang w:eastAsia="en-US"/>
        </w:rPr>
        <w:t>.</w:t>
      </w:r>
    </w:p>
    <w:p w:rsidR="002333FC" w:rsidRDefault="002333FC" w:rsidP="002333FC">
      <w:pPr>
        <w:pStyle w:val="NormTop"/>
      </w:pPr>
      <w:r>
        <w:rPr>
          <w:color w:val="0000FF"/>
        </w:rPr>
        <w:t>TD S2</w:t>
      </w:r>
      <w:r>
        <w:rPr>
          <w:color w:val="0000FF"/>
        </w:rPr>
        <w:noBreakHyphen/>
        <w:t>170075</w:t>
      </w:r>
      <w:r w:rsidRPr="00374DE2">
        <w:t xml:space="preserve"> </w:t>
      </w:r>
      <w:r>
        <w:t xml:space="preserve">(P-CR) Registration procedure via </w:t>
      </w:r>
      <w:r w:rsidRPr="00D9700A">
        <w:rPr>
          <w:noProof/>
        </w:rPr>
        <w:t>untrusted</w:t>
      </w:r>
      <w:r>
        <w:t xml:space="preserve"> non-3GPP access. (Source: Motorola Mobility, Lenovo, Broadcom, Nokia, Rogers Communications, Qualcomm, Intel, ETRI).</w:t>
      </w:r>
      <w:r>
        <w:br/>
      </w:r>
      <w:r w:rsidRPr="00374DE2">
        <w:rPr>
          <w:b/>
        </w:rPr>
        <w:t>Abstract:</w:t>
      </w:r>
      <w:r w:rsidRPr="00374DE2">
        <w:t xml:space="preserve"> </w:t>
      </w:r>
      <w:r>
        <w:t xml:space="preserve">This contribution specifies the Registration procedure via </w:t>
      </w:r>
      <w:r w:rsidRPr="00D9700A">
        <w:rPr>
          <w:noProof/>
        </w:rPr>
        <w:t>untrusted</w:t>
      </w:r>
      <w:r>
        <w:t xml:space="preserve"> non-3GPP access based on the agreements in TR 23.799.</w:t>
      </w:r>
    </w:p>
    <w:p w:rsidR="002333FC" w:rsidRPr="00374DE2" w:rsidRDefault="002333FC" w:rsidP="002333FC">
      <w:pPr>
        <w:keepNext/>
        <w:keepLines/>
      </w:pPr>
      <w:r>
        <w:rPr>
          <w:b/>
        </w:rPr>
        <w:t>Discussion and conclusion:</w:t>
      </w:r>
    </w:p>
    <w:p w:rsidR="00D9700A" w:rsidRPr="00D9700A" w:rsidRDefault="00D9700A" w:rsidP="00D9700A">
      <w:pPr>
        <w:keepLines/>
      </w:pPr>
      <w:r>
        <w:t xml:space="preserve">Revised in parallel session to </w:t>
      </w:r>
      <w:r w:rsidRPr="00D9700A">
        <w:rPr>
          <w:color w:val="0000FF"/>
        </w:rPr>
        <w:t>TD S2</w:t>
      </w:r>
      <w:r w:rsidRPr="00D9700A">
        <w:rPr>
          <w:color w:val="0000FF"/>
        </w:rPr>
        <w:noBreakHyphen/>
      </w:r>
      <w:r>
        <w:rPr>
          <w:color w:val="0000FF"/>
        </w:rPr>
        <w:t>170412</w:t>
      </w:r>
      <w: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170116</w:t>
      </w:r>
      <w:r w:rsidRPr="00374DE2">
        <w:t xml:space="preserve"> </w:t>
      </w:r>
      <w:r>
        <w:t xml:space="preserve">(P-CR) Registration procedure via </w:t>
      </w:r>
      <w:r w:rsidRPr="00D9700A">
        <w:rPr>
          <w:noProof/>
        </w:rPr>
        <w:t>untrusted</w:t>
      </w:r>
      <w:r>
        <w:t xml:space="preserve"> non-3GPP. (Source: Huawei, </w:t>
      </w:r>
      <w:r w:rsidR="00847794" w:rsidRPr="00847794">
        <w:rPr>
          <w:noProof/>
        </w:rPr>
        <w:t>HiSilicon</w:t>
      </w:r>
      <w:r>
        <w:t>).</w:t>
      </w:r>
      <w:r>
        <w:br/>
      </w:r>
      <w:r w:rsidRPr="00374DE2">
        <w:rPr>
          <w:b/>
        </w:rPr>
        <w:t>Abstract:</w:t>
      </w:r>
      <w:r w:rsidRPr="00374DE2">
        <w:t xml:space="preserve"> </w:t>
      </w:r>
      <w:r>
        <w:t xml:space="preserve">This contribution includes two following aspects of registration via </w:t>
      </w:r>
      <w:r w:rsidRPr="00D9700A">
        <w:rPr>
          <w:noProof/>
        </w:rPr>
        <w:t>untrusted</w:t>
      </w:r>
      <w:r>
        <w:t xml:space="preserve"> non-3GPP access: 1) analyzing the main parameters need to be transferred from the UE to the </w:t>
      </w:r>
      <w:r w:rsidRPr="00D9700A">
        <w:rPr>
          <w:noProof/>
        </w:rPr>
        <w:t>ngPDG</w:t>
      </w:r>
      <w:r>
        <w:t xml:space="preserve"> in the IKEv2_AUTH message; 2) analyzing the signalling handling sequence in the CP functions.</w:t>
      </w:r>
    </w:p>
    <w:p w:rsidR="002333FC" w:rsidRPr="00374DE2" w:rsidRDefault="002333FC" w:rsidP="002333FC">
      <w:pPr>
        <w:keepNext/>
        <w:keepLines/>
      </w:pPr>
      <w:r>
        <w:rPr>
          <w:b/>
        </w:rPr>
        <w:t>Discussion and conclusion:</w:t>
      </w:r>
    </w:p>
    <w:p w:rsidR="002333FC" w:rsidRPr="00D9700A" w:rsidRDefault="00D9700A" w:rsidP="002333FC">
      <w:pPr>
        <w:keepLines/>
      </w:pPr>
      <w:r w:rsidRPr="00D9700A">
        <w:rPr>
          <w:color w:val="0000FF"/>
        </w:rPr>
        <w:t>Noted</w:t>
      </w:r>
      <w:r>
        <w:t xml:space="preserve"> in parallel session.</w:t>
      </w:r>
    </w:p>
    <w:p w:rsidR="002333FC" w:rsidRDefault="002333FC" w:rsidP="002333FC">
      <w:pPr>
        <w:pStyle w:val="NormTop"/>
      </w:pPr>
      <w:r>
        <w:rPr>
          <w:color w:val="0000FF"/>
        </w:rPr>
        <w:t>TD S2</w:t>
      </w:r>
      <w:r>
        <w:rPr>
          <w:color w:val="0000FF"/>
        </w:rPr>
        <w:noBreakHyphen/>
        <w:t>170119</w:t>
      </w:r>
      <w:r w:rsidRPr="00374DE2">
        <w:t xml:space="preserve"> </w:t>
      </w:r>
      <w:r>
        <w:t xml:space="preserve">(P-CR) UE requested deregistration via </w:t>
      </w:r>
      <w:r w:rsidRPr="00D9700A">
        <w:rPr>
          <w:noProof/>
        </w:rPr>
        <w:t>untrusted</w:t>
      </w:r>
      <w:r>
        <w:t xml:space="preserve"> non-3GPP. (Source: Huawei, </w:t>
      </w:r>
      <w:r w:rsidR="00847794" w:rsidRPr="00847794">
        <w:rPr>
          <w:noProof/>
        </w:rPr>
        <w:t>HiSilicon</w:t>
      </w:r>
      <w:r>
        <w:t>).</w:t>
      </w:r>
      <w:r>
        <w:br/>
      </w:r>
      <w:r w:rsidRPr="00374DE2">
        <w:rPr>
          <w:b/>
        </w:rPr>
        <w:t>Abstract:</w:t>
      </w:r>
      <w:r w:rsidRPr="00374DE2">
        <w:t xml:space="preserve"> </w:t>
      </w:r>
      <w:r>
        <w:t xml:space="preserve">This contribution proposes call flow description of deregistration over </w:t>
      </w:r>
      <w:r w:rsidRPr="00D9700A">
        <w:rPr>
          <w:noProof/>
        </w:rPr>
        <w:t>untrusted</w:t>
      </w:r>
      <w:r>
        <w:t xml:space="preserve"> non-3GPP.</w:t>
      </w:r>
    </w:p>
    <w:p w:rsidR="002333FC" w:rsidRPr="00374DE2" w:rsidRDefault="002333FC" w:rsidP="002333FC">
      <w:pPr>
        <w:keepNext/>
        <w:keepLines/>
      </w:pPr>
      <w:r>
        <w:rPr>
          <w:b/>
        </w:rPr>
        <w:t>Discussion and conclusion:</w:t>
      </w:r>
    </w:p>
    <w:p w:rsidR="002333FC" w:rsidRPr="00D9700A" w:rsidRDefault="00D9700A" w:rsidP="002333FC">
      <w:pPr>
        <w:keepLines/>
      </w:pPr>
      <w:r>
        <w:t xml:space="preserve">Merged into </w:t>
      </w:r>
      <w:r w:rsidRPr="00D9700A">
        <w:rPr>
          <w:color w:val="0000FF"/>
        </w:rPr>
        <w:t>TD S2</w:t>
      </w:r>
      <w:r w:rsidRPr="00D9700A">
        <w:rPr>
          <w:color w:val="0000FF"/>
        </w:rPr>
        <w:noBreakHyphen/>
        <w:t>170413</w:t>
      </w:r>
      <w:r>
        <w:t>.</w:t>
      </w:r>
    </w:p>
    <w:p w:rsidR="002333FC" w:rsidRDefault="002333FC" w:rsidP="002333FC">
      <w:pPr>
        <w:pStyle w:val="NormTop"/>
      </w:pPr>
      <w:r>
        <w:rPr>
          <w:color w:val="0000FF"/>
        </w:rPr>
        <w:lastRenderedPageBreak/>
        <w:t>TD S2</w:t>
      </w:r>
      <w:r>
        <w:rPr>
          <w:color w:val="0000FF"/>
        </w:rPr>
        <w:noBreakHyphen/>
        <w:t>170244</w:t>
      </w:r>
      <w:r w:rsidRPr="00374DE2">
        <w:t xml:space="preserve"> </w:t>
      </w:r>
      <w:r>
        <w:t>(P-CR) 23.502: Deregistration procedure for non-3GPP access. (Source: LG Electronics, Nokia, Alcatel-Lucent Shanghai Bell).</w:t>
      </w:r>
      <w:r>
        <w:br/>
      </w:r>
      <w:r w:rsidRPr="00374DE2">
        <w:rPr>
          <w:b/>
        </w:rPr>
        <w:t>Abstract:</w:t>
      </w:r>
      <w:r w:rsidRPr="00374DE2">
        <w:t xml:space="preserve"> </w:t>
      </w:r>
      <w:r>
        <w:t>This contribution proposes deregistration procedure for Non-3GPP access.</w:t>
      </w:r>
    </w:p>
    <w:p w:rsidR="002333FC" w:rsidRPr="00374DE2" w:rsidRDefault="002333FC" w:rsidP="002333FC">
      <w:pPr>
        <w:keepNext/>
        <w:keepLines/>
      </w:pPr>
      <w:r>
        <w:rPr>
          <w:b/>
        </w:rPr>
        <w:t>Discussion and conclusion:</w:t>
      </w:r>
    </w:p>
    <w:p w:rsidR="00D9700A" w:rsidRPr="00D9700A" w:rsidRDefault="00D9700A" w:rsidP="00D9700A">
      <w:pPr>
        <w:keepLines/>
      </w:pPr>
      <w:r>
        <w:t xml:space="preserve">Revised in parallel session, merging </w:t>
      </w:r>
      <w:r w:rsidRPr="00D9700A">
        <w:rPr>
          <w:color w:val="0000FF"/>
        </w:rPr>
        <w:t>TD S2</w:t>
      </w:r>
      <w:r w:rsidRPr="00D9700A">
        <w:rPr>
          <w:color w:val="0000FF"/>
        </w:rPr>
        <w:noBreakHyphen/>
        <w:t>170119</w:t>
      </w:r>
      <w:r>
        <w:t xml:space="preserve">, to </w:t>
      </w:r>
      <w:r w:rsidRPr="00D9700A">
        <w:rPr>
          <w:color w:val="0000FF"/>
        </w:rPr>
        <w:t>TD S2</w:t>
      </w:r>
      <w:r w:rsidRPr="00D9700A">
        <w:rPr>
          <w:color w:val="0000FF"/>
        </w:rPr>
        <w:noBreakHyphen/>
      </w:r>
      <w:r>
        <w:rPr>
          <w:color w:val="0000FF"/>
        </w:rPr>
        <w:t>17041</w:t>
      </w:r>
      <w:r w:rsidR="00D14C2D">
        <w:rPr>
          <w:color w:val="0000FF"/>
        </w:rPr>
        <w:t>3</w:t>
      </w:r>
      <w:r>
        <w:t xml:space="preserve">. </w:t>
      </w:r>
      <w:r w:rsidR="00D14C2D">
        <w:t xml:space="preserve">Revised in parallel session to </w:t>
      </w:r>
      <w:r w:rsidR="00D14C2D" w:rsidRPr="00D9700A">
        <w:rPr>
          <w:color w:val="0000FF"/>
        </w:rPr>
        <w:t>TD S2</w:t>
      </w:r>
      <w:r w:rsidR="00D14C2D" w:rsidRPr="00D9700A">
        <w:rPr>
          <w:color w:val="0000FF"/>
        </w:rPr>
        <w:noBreakHyphen/>
      </w:r>
      <w:r w:rsidR="00D14C2D">
        <w:rPr>
          <w:color w:val="0000FF"/>
        </w:rPr>
        <w:t>170427</w:t>
      </w:r>
      <w:r w:rsidR="00D14C2D">
        <w:t>.</w:t>
      </w:r>
      <w:r>
        <w:rPr>
          <w:lang w:eastAsia="en-US"/>
        </w:rPr>
        <w:t xml:space="preserve"> </w:t>
      </w:r>
      <w:r w:rsidR="00D14C2D">
        <w:rPr>
          <w:lang w:eastAsia="en-US"/>
        </w:rPr>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170303</w:t>
      </w:r>
      <w:r w:rsidRPr="00374DE2">
        <w:t xml:space="preserve"> </w:t>
      </w:r>
      <w:r>
        <w:t xml:space="preserve">(P-CR) 23.502: Way forward on </w:t>
      </w:r>
      <w:r w:rsidRPr="00D9700A">
        <w:rPr>
          <w:noProof/>
        </w:rPr>
        <w:t>NWu</w:t>
      </w:r>
      <w:r>
        <w:t xml:space="preserve"> protocol for non-3GPP access. (Source: Intel).</w:t>
      </w:r>
      <w:r>
        <w:br/>
      </w:r>
      <w:r w:rsidRPr="00374DE2">
        <w:rPr>
          <w:b/>
        </w:rPr>
        <w:t>Abstract:</w:t>
      </w:r>
      <w:r w:rsidRPr="00374DE2">
        <w:t xml:space="preserve"> </w:t>
      </w:r>
      <w:r>
        <w:t xml:space="preserve">proposes a way forward on </w:t>
      </w:r>
      <w:r w:rsidRPr="00D9700A">
        <w:rPr>
          <w:noProof/>
        </w:rPr>
        <w:t>NWu</w:t>
      </w:r>
      <w:r>
        <w:t xml:space="preserve"> protocol for non-3GPP access.</w:t>
      </w:r>
    </w:p>
    <w:p w:rsidR="002333FC" w:rsidRPr="00374DE2" w:rsidRDefault="002333FC" w:rsidP="002333FC">
      <w:pPr>
        <w:keepNext/>
        <w:keepLines/>
      </w:pPr>
      <w:r>
        <w:rPr>
          <w:b/>
        </w:rPr>
        <w:t>Discussion and conclusion:</w:t>
      </w:r>
    </w:p>
    <w:p w:rsidR="00D9700A" w:rsidRPr="00D9700A" w:rsidRDefault="00D9700A" w:rsidP="00D9700A">
      <w:pPr>
        <w:keepLines/>
      </w:pPr>
      <w:r w:rsidRPr="00D9700A">
        <w:rPr>
          <w:color w:val="0000FF"/>
        </w:rPr>
        <w:t>Noted</w:t>
      </w:r>
      <w:r>
        <w:t xml:space="preserve"> in parallel session.</w:t>
      </w:r>
    </w:p>
    <w:p w:rsidR="002333FC" w:rsidRDefault="002333FC" w:rsidP="002333FC">
      <w:pPr>
        <w:pStyle w:val="NormTop"/>
      </w:pPr>
      <w:r>
        <w:rPr>
          <w:color w:val="0000FF"/>
        </w:rPr>
        <w:t>TD S2</w:t>
      </w:r>
      <w:r>
        <w:rPr>
          <w:color w:val="0000FF"/>
        </w:rPr>
        <w:noBreakHyphen/>
        <w:t>170081</w:t>
      </w:r>
      <w:r w:rsidRPr="00374DE2">
        <w:t xml:space="preserve"> </w:t>
      </w:r>
      <w:r>
        <w:t xml:space="preserve">(DISCUSSION) PDU session setup over </w:t>
      </w:r>
      <w:r w:rsidRPr="00D9700A">
        <w:rPr>
          <w:noProof/>
        </w:rPr>
        <w:t>untrusted</w:t>
      </w:r>
      <w:r>
        <w:t xml:space="preserve"> non-3GPP access with IKEv2. (Source: Motorola Mobility, Lenovo, Broadcom, Huawei, </w:t>
      </w:r>
      <w:r w:rsidR="00847794" w:rsidRPr="00847794">
        <w:rPr>
          <w:noProof/>
        </w:rPr>
        <w:t>HiSilicon</w:t>
      </w:r>
      <w:r>
        <w:t>).</w:t>
      </w:r>
      <w:r>
        <w:br/>
      </w:r>
      <w:r w:rsidRPr="00374DE2">
        <w:rPr>
          <w:b/>
        </w:rPr>
        <w:t>Abstract:</w:t>
      </w:r>
      <w:r w:rsidRPr="00374DE2">
        <w:t xml:space="preserve"> </w:t>
      </w:r>
      <w:r>
        <w:t xml:space="preserve">This document discusses how PDU sessions can be setup over </w:t>
      </w:r>
      <w:r w:rsidRPr="00D9700A">
        <w:rPr>
          <w:noProof/>
        </w:rPr>
        <w:t>untrusted</w:t>
      </w:r>
      <w:r>
        <w:t xml:space="preserve"> non-3GPP access by using the IKEv2 protocol.</w:t>
      </w:r>
    </w:p>
    <w:p w:rsidR="00D9700A" w:rsidRPr="00D9700A" w:rsidRDefault="00EB6F17" w:rsidP="00D9700A">
      <w:pPr>
        <w:keepNext/>
        <w:rPr>
          <w:i/>
        </w:rPr>
      </w:pPr>
      <w:r w:rsidRPr="00EB6F17">
        <w:rPr>
          <w:b/>
          <w:i/>
        </w:rPr>
        <w:t xml:space="preserve">Parallel comment: </w:t>
      </w:r>
      <w:r w:rsidR="00D9700A" w:rsidRPr="00D9700A">
        <w:rPr>
          <w:i/>
        </w:rPr>
        <w:t>Solution 2 is taken as a working assumption.</w:t>
      </w:r>
    </w:p>
    <w:p w:rsidR="002333FC" w:rsidRPr="00374DE2" w:rsidRDefault="002333FC" w:rsidP="002333FC">
      <w:pPr>
        <w:keepNext/>
        <w:keepLines/>
      </w:pPr>
      <w:r>
        <w:rPr>
          <w:b/>
        </w:rPr>
        <w:t>Discussion and conclusion:</w:t>
      </w:r>
    </w:p>
    <w:p w:rsidR="00D9700A" w:rsidRPr="00D9700A" w:rsidRDefault="00D9700A" w:rsidP="00D9700A">
      <w:pPr>
        <w:keepLines/>
      </w:pPr>
      <w:r w:rsidRPr="00D9700A">
        <w:rPr>
          <w:color w:val="0000FF"/>
        </w:rPr>
        <w:t>Noted</w:t>
      </w:r>
      <w:r>
        <w:t xml:space="preserve"> in parallel session.</w:t>
      </w:r>
    </w:p>
    <w:p w:rsidR="002333FC" w:rsidRDefault="002333FC" w:rsidP="002333FC">
      <w:pPr>
        <w:pStyle w:val="NormTop"/>
      </w:pPr>
      <w:r>
        <w:rPr>
          <w:color w:val="0000FF"/>
        </w:rPr>
        <w:t>TD S2</w:t>
      </w:r>
      <w:r>
        <w:rPr>
          <w:color w:val="0000FF"/>
        </w:rPr>
        <w:noBreakHyphen/>
        <w:t>170082</w:t>
      </w:r>
      <w:r w:rsidRPr="00374DE2">
        <w:t xml:space="preserve"> </w:t>
      </w:r>
      <w:r>
        <w:t xml:space="preserve">(P-CR) PDU session setup over untrusted non-3GPP access. (Source: Motorola Mobility, Lenovo, Broadcom, Huawei, </w:t>
      </w:r>
      <w:r w:rsidR="00847794" w:rsidRPr="00847794">
        <w:rPr>
          <w:noProof/>
        </w:rPr>
        <w:t>HiSilicon</w:t>
      </w:r>
      <w:r>
        <w:t>).</w:t>
      </w:r>
      <w:r>
        <w:br/>
      </w:r>
      <w:r w:rsidRPr="00374DE2">
        <w:rPr>
          <w:b/>
        </w:rPr>
        <w:t>Abstract:</w:t>
      </w:r>
      <w:r w:rsidRPr="00374DE2">
        <w:t xml:space="preserve"> </w:t>
      </w:r>
      <w:r>
        <w:t>Based on the conclusions in document S2-170081, this document introduces the PDU session setup procedure in TS 23.502.</w:t>
      </w:r>
    </w:p>
    <w:p w:rsidR="00D14C2D" w:rsidRPr="00D14C2D" w:rsidRDefault="00D14C2D" w:rsidP="00D14C2D">
      <w:pPr>
        <w:keepNext/>
        <w:rPr>
          <w:i/>
        </w:rPr>
      </w:pPr>
      <w:r w:rsidRPr="00D14C2D">
        <w:rPr>
          <w:i/>
        </w:rPr>
        <w:t xml:space="preserve">Parallel comment: Change </w:t>
      </w:r>
      <w:r w:rsidRPr="00D14C2D">
        <w:rPr>
          <w:i/>
          <w:noProof/>
        </w:rPr>
        <w:t>QoS</w:t>
      </w:r>
      <w:r w:rsidRPr="00D14C2D">
        <w:rPr>
          <w:i/>
        </w:rPr>
        <w:t xml:space="preserve"> flow ID to </w:t>
      </w:r>
      <w:r w:rsidRPr="00D14C2D">
        <w:rPr>
          <w:i/>
          <w:noProof/>
        </w:rPr>
        <w:t>QoS</w:t>
      </w:r>
      <w:r w:rsidRPr="00D14C2D">
        <w:rPr>
          <w:i/>
        </w:rPr>
        <w:t xml:space="preserve"> marking.</w:t>
      </w:r>
    </w:p>
    <w:p w:rsidR="002333FC" w:rsidRPr="00374DE2" w:rsidRDefault="002333FC" w:rsidP="002333FC">
      <w:pPr>
        <w:keepNext/>
        <w:keepLines/>
      </w:pPr>
      <w:r>
        <w:rPr>
          <w:b/>
        </w:rPr>
        <w:t>Discussion and conclusion:</w:t>
      </w:r>
    </w:p>
    <w:p w:rsidR="002333FC" w:rsidRPr="0065314A" w:rsidRDefault="0065314A" w:rsidP="002333FC">
      <w:pPr>
        <w:keepLines/>
      </w:pPr>
      <w:r>
        <w:t xml:space="preserve">Revised in parallel session, merging </w:t>
      </w:r>
      <w:r>
        <w:rPr>
          <w:color w:val="0000FF"/>
        </w:rPr>
        <w:t>TD S2</w:t>
      </w:r>
      <w:r>
        <w:rPr>
          <w:color w:val="0000FF"/>
        </w:rPr>
        <w:noBreakHyphen/>
        <w:t>170117</w:t>
      </w:r>
      <w:r>
        <w:t xml:space="preserve">, to </w:t>
      </w:r>
      <w:r w:rsidRPr="0065314A">
        <w:rPr>
          <w:color w:val="0000FF"/>
        </w:rPr>
        <w:t>TD S2</w:t>
      </w:r>
      <w:r w:rsidRPr="0065314A">
        <w:rPr>
          <w:color w:val="0000FF"/>
        </w:rPr>
        <w:noBreakHyphen/>
        <w:t>170414</w:t>
      </w:r>
      <w:r>
        <w:t xml:space="preserve">. </w:t>
      </w:r>
      <w:r w:rsidR="00D14C2D">
        <w:t xml:space="preserve">Revised in parallel session to </w:t>
      </w:r>
      <w:r w:rsidR="00D14C2D" w:rsidRPr="00D9700A">
        <w:rPr>
          <w:color w:val="0000FF"/>
        </w:rPr>
        <w:t>TD S2</w:t>
      </w:r>
      <w:r w:rsidR="00D14C2D" w:rsidRPr="00D9700A">
        <w:rPr>
          <w:color w:val="0000FF"/>
        </w:rPr>
        <w:noBreakHyphen/>
      </w:r>
      <w:r w:rsidR="00D14C2D">
        <w:rPr>
          <w:color w:val="0000FF"/>
        </w:rPr>
        <w:t>170429</w:t>
      </w:r>
      <w:r w:rsidR="00D14C2D">
        <w:t>.</w:t>
      </w:r>
      <w:r w:rsidR="00D14C2D">
        <w:rPr>
          <w:lang w:eastAsia="en-US"/>
        </w:rPr>
        <w:t xml:space="preserve">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170117</w:t>
      </w:r>
      <w:r w:rsidRPr="00374DE2">
        <w:t xml:space="preserve"> </w:t>
      </w:r>
      <w:r>
        <w:t xml:space="preserve">(P-CR) UE requested PDU session establishment via </w:t>
      </w:r>
      <w:r w:rsidRPr="00D14C2D">
        <w:rPr>
          <w:noProof/>
        </w:rPr>
        <w:t>untrusted</w:t>
      </w:r>
      <w:r>
        <w:t xml:space="preserve"> non-3GPP. (Source: Huawei, </w:t>
      </w:r>
      <w:r w:rsidR="00847794" w:rsidRPr="00847794">
        <w:rPr>
          <w:noProof/>
        </w:rPr>
        <w:t>HiSilicon</w:t>
      </w:r>
      <w:r>
        <w:t>).</w:t>
      </w:r>
      <w:r>
        <w:br/>
      </w:r>
      <w:r w:rsidRPr="00374DE2">
        <w:rPr>
          <w:b/>
        </w:rPr>
        <w:t>Abstract:</w:t>
      </w:r>
      <w:r w:rsidRPr="00374DE2">
        <w:t xml:space="preserve"> </w:t>
      </w:r>
      <w:r>
        <w:t xml:space="preserve">This contribution proposes call flow description of addition of PDU session without 3GPP-specific control-plane protocol over </w:t>
      </w:r>
      <w:r w:rsidRPr="00D14C2D">
        <w:rPr>
          <w:noProof/>
        </w:rPr>
        <w:t>IPsec</w:t>
      </w:r>
      <w:r>
        <w:t>.</w:t>
      </w:r>
    </w:p>
    <w:p w:rsidR="002333FC" w:rsidRPr="00374DE2" w:rsidRDefault="002333FC" w:rsidP="002333FC">
      <w:pPr>
        <w:keepNext/>
        <w:keepLines/>
      </w:pPr>
      <w:r>
        <w:rPr>
          <w:b/>
        </w:rPr>
        <w:t>Discussion and conclusion:</w:t>
      </w:r>
    </w:p>
    <w:p w:rsidR="002333FC" w:rsidRPr="0065314A" w:rsidRDefault="0065314A" w:rsidP="002333FC">
      <w:pPr>
        <w:keepLines/>
      </w:pPr>
      <w:r>
        <w:t xml:space="preserve">Merged into </w:t>
      </w:r>
      <w:r w:rsidRPr="0065314A">
        <w:rPr>
          <w:color w:val="0000FF"/>
        </w:rPr>
        <w:t>TD S2</w:t>
      </w:r>
      <w:r w:rsidRPr="0065314A">
        <w:rPr>
          <w:color w:val="0000FF"/>
        </w:rPr>
        <w:noBreakHyphen/>
        <w:t>170414</w:t>
      </w:r>
      <w:r>
        <w:t>.</w:t>
      </w:r>
    </w:p>
    <w:p w:rsidR="002333FC" w:rsidRDefault="002333FC" w:rsidP="002333FC">
      <w:pPr>
        <w:pStyle w:val="NormTop"/>
      </w:pPr>
      <w:r>
        <w:rPr>
          <w:color w:val="0000FF"/>
        </w:rPr>
        <w:t>TD S2</w:t>
      </w:r>
      <w:r>
        <w:rPr>
          <w:color w:val="0000FF"/>
        </w:rPr>
        <w:noBreakHyphen/>
        <w:t>170118</w:t>
      </w:r>
      <w:r w:rsidRPr="00374DE2">
        <w:t xml:space="preserve"> </w:t>
      </w:r>
      <w:r>
        <w:t xml:space="preserve">(P-CR) UE requested PDU session release via </w:t>
      </w:r>
      <w:r w:rsidRPr="00D14C2D">
        <w:rPr>
          <w:noProof/>
        </w:rPr>
        <w:t>untrusted</w:t>
      </w:r>
      <w:r>
        <w:t xml:space="preserve"> non-3GPP. (Source: Huawei, </w:t>
      </w:r>
      <w:r w:rsidR="00847794" w:rsidRPr="00847794">
        <w:rPr>
          <w:noProof/>
        </w:rPr>
        <w:t>HiSilicon</w:t>
      </w:r>
      <w:r>
        <w:t>).</w:t>
      </w:r>
      <w:r>
        <w:br/>
      </w:r>
      <w:r w:rsidRPr="00374DE2">
        <w:rPr>
          <w:b/>
        </w:rPr>
        <w:t>Abstract:</w:t>
      </w:r>
      <w:r w:rsidRPr="00374DE2">
        <w:t xml:space="preserve"> </w:t>
      </w:r>
      <w:r>
        <w:t xml:space="preserve">This contribution proposes call flow description of release of PDU session without 3GPP-specific control-plane protocol over </w:t>
      </w:r>
      <w:r w:rsidRPr="00D14C2D">
        <w:rPr>
          <w:noProof/>
        </w:rPr>
        <w:t>IPsec</w:t>
      </w:r>
      <w:r>
        <w:t>.</w:t>
      </w:r>
    </w:p>
    <w:p w:rsidR="002333FC" w:rsidRPr="00374DE2" w:rsidRDefault="002333FC" w:rsidP="002333FC">
      <w:pPr>
        <w:keepNext/>
        <w:keepLines/>
      </w:pPr>
      <w:r>
        <w:rPr>
          <w:b/>
        </w:rPr>
        <w:t>Discussion and conclusion:</w:t>
      </w:r>
    </w:p>
    <w:p w:rsidR="0065314A" w:rsidRPr="0065314A" w:rsidRDefault="0065314A" w:rsidP="0065314A">
      <w:pPr>
        <w:keepLines/>
      </w:pPr>
      <w:r>
        <w:t xml:space="preserve">Revised in parallel session to </w:t>
      </w:r>
      <w:r w:rsidRPr="0065314A">
        <w:rPr>
          <w:color w:val="0000FF"/>
        </w:rPr>
        <w:t>TD S2</w:t>
      </w:r>
      <w:r w:rsidRPr="0065314A">
        <w:rPr>
          <w:color w:val="0000FF"/>
        </w:rPr>
        <w:noBreakHyphen/>
      </w:r>
      <w:r>
        <w:rPr>
          <w:color w:val="0000FF"/>
        </w:rPr>
        <w:t>170415</w:t>
      </w:r>
      <w:r>
        <w:t xml:space="preserve">. </w:t>
      </w:r>
      <w:r w:rsidR="00D14C2D">
        <w:t xml:space="preserve">Revised in parallel session to </w:t>
      </w:r>
      <w:r w:rsidR="00D14C2D" w:rsidRPr="0065314A">
        <w:rPr>
          <w:color w:val="0000FF"/>
        </w:rPr>
        <w:t>TD S2</w:t>
      </w:r>
      <w:r w:rsidR="00D14C2D" w:rsidRPr="0065314A">
        <w:rPr>
          <w:color w:val="0000FF"/>
        </w:rPr>
        <w:noBreakHyphen/>
      </w:r>
      <w:r w:rsidR="00D14C2D">
        <w:rPr>
          <w:color w:val="0000FF"/>
        </w:rPr>
        <w:t>170428</w:t>
      </w:r>
      <w:r w:rsidR="00D14C2D">
        <w:t>.</w:t>
      </w:r>
      <w:r>
        <w:rPr>
          <w:lang w:eastAsia="en-US"/>
        </w:rPr>
        <w:t xml:space="preserve"> </w:t>
      </w:r>
      <w:r w:rsidR="00D14C2D">
        <w:rPr>
          <w:lang w:eastAsia="en-US"/>
        </w:rPr>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170085</w:t>
      </w:r>
      <w:r w:rsidRPr="00374DE2">
        <w:t xml:space="preserve"> </w:t>
      </w:r>
      <w:r>
        <w:t>(P-CR) Access network discovery &amp; selection procedure. (Source: Motorola Mobility, Lenovo, Broadcom).</w:t>
      </w:r>
      <w:r>
        <w:br/>
      </w:r>
      <w:r w:rsidRPr="00374DE2">
        <w:rPr>
          <w:b/>
        </w:rPr>
        <w:t>Abstract:</w:t>
      </w:r>
      <w:r w:rsidRPr="00374DE2">
        <w:t xml:space="preserve"> </w:t>
      </w:r>
      <w:r>
        <w:t>Our understanding is that 5G Phase 1 will not specify new access network discovery &amp; selection procedures for non-3GPP access but it will instead re-use the existing EPC access network discovery &amp; selection procedures specified TS 23.402. This means that (a) a 5G core network may be able to provision the UE with the policies specified in TS 23.402 clause 4.8 and (b) a 5G UE may support these policies and may apply the access network discovery &amp; selection procedures specified in TS 23.402 clause 4.8.</w:t>
      </w:r>
    </w:p>
    <w:p w:rsidR="002333FC" w:rsidRPr="00374DE2" w:rsidRDefault="002333FC" w:rsidP="002333FC">
      <w:pPr>
        <w:keepNext/>
        <w:keepLines/>
      </w:pPr>
      <w:r>
        <w:rPr>
          <w:b/>
        </w:rPr>
        <w:t>Discussion and conclusion:</w:t>
      </w:r>
    </w:p>
    <w:p w:rsidR="002333FC" w:rsidRPr="0065314A" w:rsidRDefault="0065314A" w:rsidP="002333FC">
      <w:pPr>
        <w:keepLines/>
      </w:pPr>
      <w:r w:rsidRPr="0065314A">
        <w:rPr>
          <w:color w:val="0000FF"/>
        </w:rPr>
        <w:t>Noted</w:t>
      </w:r>
      <w:r>
        <w:t xml:space="preserve"> in parallel session.</w:t>
      </w:r>
    </w:p>
    <w:p w:rsidR="002333FC" w:rsidRDefault="002333FC" w:rsidP="002333FC">
      <w:pPr>
        <w:pStyle w:val="NormTop"/>
      </w:pPr>
      <w:r>
        <w:rPr>
          <w:color w:val="0000FF"/>
        </w:rPr>
        <w:lastRenderedPageBreak/>
        <w:t>TD S2</w:t>
      </w:r>
      <w:r>
        <w:rPr>
          <w:color w:val="0000FF"/>
        </w:rPr>
        <w:noBreakHyphen/>
        <w:t>170120</w:t>
      </w:r>
      <w:r w:rsidRPr="00374DE2">
        <w:t xml:space="preserve"> </w:t>
      </w:r>
      <w:r>
        <w:t xml:space="preserve">(P-CR) Slice selection support for non-3GPP: NSSAI transport. (Source: Huawei, </w:t>
      </w:r>
      <w:r w:rsidR="00847794" w:rsidRPr="00847794">
        <w:rPr>
          <w:noProof/>
        </w:rPr>
        <w:t>HiSilicon</w:t>
      </w:r>
      <w:r>
        <w:t>).</w:t>
      </w:r>
      <w:r>
        <w:br/>
      </w:r>
      <w:r w:rsidRPr="00374DE2">
        <w:rPr>
          <w:b/>
        </w:rPr>
        <w:t>Abstract:</w:t>
      </w:r>
      <w:r w:rsidRPr="00374DE2">
        <w:t xml:space="preserve"> </w:t>
      </w:r>
      <w:r>
        <w:t>This contribution analysis how to transfer NSSAI between the UE and the N3IWF for Untrusted WLAN scenario. The document proposes to transfer this information in IKEv2 signalling during the Registration phase.</w:t>
      </w:r>
    </w:p>
    <w:p w:rsidR="002333FC" w:rsidRPr="00374DE2" w:rsidRDefault="002333FC" w:rsidP="002333FC">
      <w:pPr>
        <w:keepNext/>
        <w:keepLines/>
      </w:pPr>
      <w:r>
        <w:rPr>
          <w:b/>
        </w:rPr>
        <w:t>Discussion and conclusion:</w:t>
      </w:r>
    </w:p>
    <w:p w:rsidR="0065314A" w:rsidRPr="0065314A" w:rsidRDefault="0065314A" w:rsidP="0065314A">
      <w:pPr>
        <w:keepLines/>
      </w:pPr>
      <w:r w:rsidRPr="0065314A">
        <w:rPr>
          <w:color w:val="0000FF"/>
        </w:rPr>
        <w:t>Noted</w:t>
      </w:r>
      <w:r>
        <w:t xml:space="preserve"> in parallel session.</w:t>
      </w:r>
    </w:p>
    <w:p w:rsidR="002333FC" w:rsidRDefault="002333FC" w:rsidP="002333FC">
      <w:pPr>
        <w:pStyle w:val="NormTop"/>
      </w:pPr>
      <w:r>
        <w:rPr>
          <w:color w:val="0000FF"/>
        </w:rPr>
        <w:t>TD S2</w:t>
      </w:r>
      <w:r>
        <w:rPr>
          <w:color w:val="0000FF"/>
        </w:rPr>
        <w:noBreakHyphen/>
        <w:t>170318</w:t>
      </w:r>
      <w:r w:rsidRPr="00374DE2">
        <w:t xml:space="preserve"> </w:t>
      </w:r>
      <w:r>
        <w:t>(DISCUSSION) Roaming UE connected over WLAN through N3IWF in HPLMN. (Source: LG Electronics).</w:t>
      </w:r>
      <w:r>
        <w:br/>
      </w:r>
      <w:r w:rsidRPr="00374DE2">
        <w:rPr>
          <w:b/>
        </w:rPr>
        <w:t>Abstract:</w:t>
      </w:r>
      <w:r w:rsidRPr="00374DE2">
        <w:t xml:space="preserve"> </w:t>
      </w:r>
      <w:r>
        <w:t>This paper discusses the scenario that a roaming UE is connected over 3GPP access and non-3GPP access through N3IWF located in HPLMN.</w:t>
      </w:r>
    </w:p>
    <w:p w:rsidR="002333FC" w:rsidRPr="00374DE2" w:rsidRDefault="002333FC" w:rsidP="002333FC">
      <w:pPr>
        <w:keepNext/>
        <w:keepLines/>
      </w:pPr>
      <w:r>
        <w:rPr>
          <w:b/>
        </w:rPr>
        <w:t>Discussion and conclusion:</w:t>
      </w:r>
    </w:p>
    <w:p w:rsidR="0065314A" w:rsidRPr="0065314A" w:rsidRDefault="0065314A" w:rsidP="0065314A">
      <w:pPr>
        <w:keepLines/>
      </w:pPr>
      <w:r w:rsidRPr="0065314A">
        <w:rPr>
          <w:color w:val="0000FF"/>
        </w:rPr>
        <w:t>Noted</w:t>
      </w:r>
      <w:r>
        <w:t xml:space="preserve"> in parallel session.</w:t>
      </w:r>
    </w:p>
    <w:p w:rsidR="002333FC" w:rsidRDefault="002333FC" w:rsidP="002333FC">
      <w:pPr>
        <w:pStyle w:val="NormTop"/>
      </w:pPr>
      <w:r>
        <w:rPr>
          <w:color w:val="0000FF"/>
        </w:rPr>
        <w:t>TD S2</w:t>
      </w:r>
      <w:r>
        <w:rPr>
          <w:color w:val="0000FF"/>
        </w:rPr>
        <w:noBreakHyphen/>
        <w:t>170321</w:t>
      </w:r>
      <w:r>
        <w:t> [DRAFT] LS to GSMA on Roaming UE connected over WLAN through N3IWF in HPLMN. (LG Electronics)</w:t>
      </w:r>
      <w:r>
        <w:br/>
      </w:r>
      <w:r w:rsidRPr="00374DE2">
        <w:rPr>
          <w:b/>
        </w:rPr>
        <w:t>Abstract:</w:t>
      </w:r>
      <w:r w:rsidRPr="00374DE2">
        <w:t xml:space="preserve"> </w:t>
      </w:r>
      <w:r>
        <w:t>LS to GSMA on Roaming UE connected over WLAN through N3IWF in HPLMN.</w:t>
      </w:r>
    </w:p>
    <w:p w:rsidR="002333FC" w:rsidRPr="00374DE2" w:rsidRDefault="002333FC" w:rsidP="002333FC">
      <w:pPr>
        <w:keepNext/>
        <w:keepLines/>
      </w:pPr>
      <w:r>
        <w:rPr>
          <w:b/>
        </w:rPr>
        <w:t>Discussion and conclusion:</w:t>
      </w:r>
    </w:p>
    <w:p w:rsidR="002333FC" w:rsidRPr="00374DE2" w:rsidRDefault="007B594C" w:rsidP="002333FC">
      <w:pPr>
        <w:keepLines/>
      </w:pPr>
      <w:r w:rsidRPr="007B594C">
        <w:rPr>
          <w:color w:val="0000FF"/>
        </w:rPr>
        <w:t>Not Handled</w:t>
      </w:r>
      <w:r w:rsidRPr="007B594C">
        <w:t>.</w:t>
      </w:r>
    </w:p>
    <w:p w:rsidR="00F16B01" w:rsidRDefault="00F16B01" w:rsidP="00F16B01">
      <w:pPr>
        <w:pStyle w:val="Heading3"/>
      </w:pPr>
      <w:bookmarkStart w:id="29" w:name="_Toc472925080"/>
      <w:r>
        <w:t>6.5.11</w:t>
      </w:r>
      <w:r>
        <w:tab/>
        <w:t>Framework functions</w:t>
      </w:r>
      <w:bookmarkEnd w:id="29"/>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847794" w:rsidRDefault="00847794" w:rsidP="00847794">
      <w:pPr>
        <w:pStyle w:val="H6"/>
        <w:rPr>
          <w:color w:val="0000FF"/>
        </w:rPr>
      </w:pPr>
      <w:r>
        <w:rPr>
          <w:color w:val="0000FF"/>
        </w:rPr>
        <w:t>Other</w:t>
      </w:r>
    </w:p>
    <w:p w:rsidR="004B5D63" w:rsidRDefault="004B5D63" w:rsidP="00847794">
      <w:pPr>
        <w:pStyle w:val="NormTop"/>
        <w:pBdr>
          <w:top w:val="none" w:sz="0" w:space="0" w:color="auto"/>
        </w:pBdr>
      </w:pPr>
      <w:r>
        <w:rPr>
          <w:color w:val="0000FF"/>
        </w:rPr>
        <w:t>TD S2</w:t>
      </w:r>
      <w:r>
        <w:rPr>
          <w:color w:val="0000FF"/>
        </w:rPr>
        <w:noBreakHyphen/>
        <w:t>170049</w:t>
      </w:r>
      <w:r w:rsidRPr="008B06EA">
        <w:t xml:space="preserve"> </w:t>
      </w:r>
      <w:r>
        <w:t>(P-CR) 23.501: Service Framework description for Section 7. (Source: China Mobile, Huawei).</w:t>
      </w:r>
      <w:r>
        <w:br/>
      </w:r>
      <w:r w:rsidRPr="008B06EA">
        <w:rPr>
          <w:b/>
        </w:rPr>
        <w:t>Abstract:</w:t>
      </w:r>
      <w:r w:rsidRPr="008B06EA">
        <w:t xml:space="preserve"> </w:t>
      </w:r>
      <w:r>
        <w:t>Provide the framework general description of the service framework.</w:t>
      </w:r>
    </w:p>
    <w:p w:rsidR="004B5D63" w:rsidRPr="008B06EA" w:rsidRDefault="004B5D63" w:rsidP="004B5D63">
      <w:pPr>
        <w:keepNext/>
        <w:keepLines/>
      </w:pPr>
      <w:r>
        <w:rPr>
          <w:b/>
        </w:rPr>
        <w:t>Discussion and conclusion:</w:t>
      </w:r>
    </w:p>
    <w:p w:rsidR="004B5D63" w:rsidRPr="004B5D63" w:rsidRDefault="004B5D63" w:rsidP="004B5D63">
      <w:pPr>
        <w:keepLines/>
      </w:pPr>
      <w:r>
        <w:t xml:space="preserve">Revised in parallel session to </w:t>
      </w:r>
      <w:r w:rsidRPr="004B5D63">
        <w:rPr>
          <w:color w:val="0000FF"/>
        </w:rPr>
        <w:t>TD S2</w:t>
      </w:r>
      <w:r w:rsidRPr="004B5D63">
        <w:rPr>
          <w:color w:val="0000FF"/>
        </w:rPr>
        <w:noBreakHyphen/>
        <w:t>170461</w:t>
      </w:r>
      <w:r>
        <w:t xml:space="preserve">. </w:t>
      </w:r>
      <w:r w:rsidR="00FE29AC">
        <w:t xml:space="preserve">Revised in parallel session to </w:t>
      </w:r>
      <w:r w:rsidR="00FE29AC" w:rsidRPr="004B5D63">
        <w:rPr>
          <w:color w:val="0000FF"/>
        </w:rPr>
        <w:t>TD S2</w:t>
      </w:r>
      <w:r w:rsidR="00FE29AC" w:rsidRPr="004B5D63">
        <w:rPr>
          <w:color w:val="0000FF"/>
        </w:rPr>
        <w:noBreakHyphen/>
      </w:r>
      <w:r w:rsidR="00FE29AC">
        <w:rPr>
          <w:color w:val="0000FF"/>
        </w:rPr>
        <w:t>170505</w:t>
      </w:r>
      <w:r w:rsidR="00FE29AC">
        <w:t xml:space="preserve">. </w:t>
      </w:r>
      <w:r w:rsidR="00D14C2D">
        <w:t xml:space="preserve">This was reviewed and </w:t>
      </w:r>
      <w:r w:rsidR="00D14C2D">
        <w:rPr>
          <w:color w:val="FF0000"/>
        </w:rPr>
        <w:t>approved</w:t>
      </w:r>
      <w:r w:rsidR="00D14C2D">
        <w:t>.</w:t>
      </w:r>
    </w:p>
    <w:p w:rsidR="00F16B01" w:rsidRDefault="00F16B01" w:rsidP="00F16B01">
      <w:pPr>
        <w:pStyle w:val="NormTop"/>
      </w:pPr>
      <w:r>
        <w:rPr>
          <w:color w:val="0000FF"/>
        </w:rPr>
        <w:t>TD S2</w:t>
      </w:r>
      <w:r>
        <w:rPr>
          <w:color w:val="0000FF"/>
        </w:rPr>
        <w:noBreakHyphen/>
        <w:t>170042</w:t>
      </w:r>
      <w:r w:rsidRPr="008B06EA">
        <w:t xml:space="preserve"> </w:t>
      </w:r>
      <w:r>
        <w:t>(OTHER) 23.501: Service definition of the network functions. (Source: China Mobile, AT&amp;T).</w:t>
      </w:r>
      <w:r>
        <w:br/>
      </w:r>
      <w:r w:rsidRPr="008B06EA">
        <w:rPr>
          <w:b/>
        </w:rPr>
        <w:t>Abstract:</w:t>
      </w:r>
      <w:r w:rsidRPr="008B06EA">
        <w:t xml:space="preserve"> </w:t>
      </w:r>
      <w:r>
        <w:t>propose to add the service provided by the network functions to Section 7.2 of 23.501.</w:t>
      </w:r>
    </w:p>
    <w:p w:rsidR="00F16B01" w:rsidRPr="008B06EA" w:rsidRDefault="00F16B01" w:rsidP="00F16B01">
      <w:pPr>
        <w:keepNext/>
        <w:keepLines/>
      </w:pPr>
      <w:r>
        <w:rPr>
          <w:b/>
        </w:rPr>
        <w:t>Discussion and conclusion:</w:t>
      </w:r>
    </w:p>
    <w:p w:rsidR="00F16B01" w:rsidRPr="008B06EA" w:rsidRDefault="00CF657B" w:rsidP="00F16B01">
      <w:pPr>
        <w:keepLines/>
      </w:pPr>
      <w:r w:rsidRPr="00CF657B">
        <w:rPr>
          <w:color w:val="0000FF"/>
        </w:rPr>
        <w:t>Should be a P-CR</w:t>
      </w:r>
      <w:r w:rsidR="00F16B01">
        <w:t xml:space="preserve">. </w:t>
      </w:r>
      <w:r w:rsidR="004B5D63">
        <w:t xml:space="preserve">Revised in parallel session, merging </w:t>
      </w:r>
      <w:r w:rsidR="004B5D63">
        <w:rPr>
          <w:color w:val="0000FF"/>
        </w:rPr>
        <w:t>TD S2</w:t>
      </w:r>
      <w:r w:rsidR="004B5D63">
        <w:rPr>
          <w:color w:val="0000FF"/>
        </w:rPr>
        <w:noBreakHyphen/>
        <w:t>170192</w:t>
      </w:r>
      <w:r w:rsidR="004B5D63">
        <w:t xml:space="preserve">, </w:t>
      </w:r>
      <w:r w:rsidR="004B5D63">
        <w:rPr>
          <w:color w:val="0000FF"/>
        </w:rPr>
        <w:t>TD S2</w:t>
      </w:r>
      <w:r w:rsidR="004B5D63">
        <w:rPr>
          <w:color w:val="0000FF"/>
        </w:rPr>
        <w:noBreakHyphen/>
        <w:t>170322</w:t>
      </w:r>
      <w:r w:rsidR="004B5D63">
        <w:t xml:space="preserve">, </w:t>
      </w:r>
      <w:r w:rsidR="004B5D63">
        <w:rPr>
          <w:color w:val="0000FF"/>
        </w:rPr>
        <w:t>TD S2</w:t>
      </w:r>
      <w:r w:rsidR="004B5D63">
        <w:rPr>
          <w:color w:val="0000FF"/>
        </w:rPr>
        <w:noBreakHyphen/>
        <w:t>170325</w:t>
      </w:r>
      <w:r w:rsidR="004B5D63">
        <w:t xml:space="preserve"> and </w:t>
      </w:r>
      <w:r w:rsidR="004B5D63">
        <w:rPr>
          <w:color w:val="0000FF"/>
        </w:rPr>
        <w:t>TD S2</w:t>
      </w:r>
      <w:r w:rsidR="004B5D63">
        <w:rPr>
          <w:color w:val="0000FF"/>
        </w:rPr>
        <w:noBreakHyphen/>
        <w:t>170327</w:t>
      </w:r>
      <w:r w:rsidR="004B5D63">
        <w:t xml:space="preserve">, to </w:t>
      </w:r>
      <w:r w:rsidR="004B5D63" w:rsidRPr="004B5D63">
        <w:rPr>
          <w:color w:val="0000FF"/>
        </w:rPr>
        <w:t>TD S2</w:t>
      </w:r>
      <w:r w:rsidR="004B5D63" w:rsidRPr="004B5D63">
        <w:rPr>
          <w:color w:val="0000FF"/>
        </w:rPr>
        <w:noBreakHyphen/>
        <w:t>17046</w:t>
      </w:r>
      <w:r w:rsidR="004B5D63">
        <w:rPr>
          <w:color w:val="0000FF"/>
        </w:rPr>
        <w:t>2</w:t>
      </w:r>
      <w:r w:rsidR="004B5D63">
        <w:t>.</w:t>
      </w:r>
      <w:r w:rsidR="00FE29AC">
        <w:t xml:space="preserve"> Revised in parallel session to </w:t>
      </w:r>
      <w:r w:rsidR="00FE29AC" w:rsidRPr="004B5D63">
        <w:rPr>
          <w:color w:val="0000FF"/>
        </w:rPr>
        <w:t>TD S2</w:t>
      </w:r>
      <w:r w:rsidR="00FE29AC" w:rsidRPr="004B5D63">
        <w:rPr>
          <w:color w:val="0000FF"/>
        </w:rPr>
        <w:noBreakHyphen/>
      </w:r>
      <w:r w:rsidR="00FE29AC">
        <w:rPr>
          <w:color w:val="0000FF"/>
        </w:rPr>
        <w:t>170506</w:t>
      </w:r>
      <w:r w:rsidR="00D14C2D">
        <w:t xml:space="preserve">. </w:t>
      </w:r>
      <w:r w:rsidR="00D14C2D" w:rsidRPr="00D14C2D">
        <w:rPr>
          <w:noProof/>
        </w:rPr>
        <w:t>MediaTek</w:t>
      </w:r>
      <w:r w:rsidR="00D14C2D">
        <w:t xml:space="preserve"> commented that the term 'shall be able to provide' is not appropriate for a TS. This was changed to, e.g. '... shall be </w:t>
      </w:r>
      <w:r w:rsidR="00155D95">
        <w:t>specified</w:t>
      </w:r>
      <w:r w:rsidR="00D14C2D">
        <w:t xml:space="preserve"> ...' where appropriate. Ericsson asked whether the list of services are going to be specified or whether this is a provisional list. AT&amp;T considered this a first indication which needs further consideration. </w:t>
      </w:r>
      <w:r w:rsidR="00D14C2D" w:rsidRPr="00D14C2D">
        <w:rPr>
          <w:noProof/>
        </w:rPr>
        <w:t>MediaTek</w:t>
      </w:r>
      <w:r w:rsidR="00D14C2D">
        <w:t xml:space="preserve"> suggested either the lists are exhaustive, or they are not included at present. </w:t>
      </w:r>
      <w:r w:rsidR="003F3F27">
        <w:t xml:space="preserve">It was decided to add text to indicate the list is not final or exhaustive. This was left for further off-line discussion and revised in </w:t>
      </w:r>
      <w:r w:rsidR="003F3F27" w:rsidRPr="00916E52">
        <w:rPr>
          <w:rFonts w:cs="Arial"/>
          <w:color w:val="0000FF"/>
          <w:szCs w:val="16"/>
          <w:lang w:eastAsia="en-US"/>
        </w:rPr>
        <w:t>TD S2</w:t>
      </w:r>
      <w:r w:rsidR="003F3F27" w:rsidRPr="00916E52">
        <w:rPr>
          <w:rFonts w:cs="Arial"/>
          <w:color w:val="0000FF"/>
          <w:szCs w:val="16"/>
          <w:lang w:eastAsia="en-US"/>
        </w:rPr>
        <w:noBreakHyphen/>
        <w:t>1</w:t>
      </w:r>
      <w:r w:rsidR="003F3F27">
        <w:rPr>
          <w:rFonts w:cs="Arial"/>
          <w:color w:val="0000FF"/>
          <w:szCs w:val="16"/>
          <w:lang w:eastAsia="en-US"/>
        </w:rPr>
        <w:t>70682</w:t>
      </w:r>
      <w:r w:rsidR="003F3F27">
        <w:t xml:space="preserve">. </w:t>
      </w:r>
      <w:r w:rsidR="00EF4DD2">
        <w:t xml:space="preserve">The message transfer and UDM table entries should be removed. This was revised accordingly in </w:t>
      </w:r>
      <w:r w:rsidR="00EF4DD2" w:rsidRPr="00916E52">
        <w:rPr>
          <w:rFonts w:cs="Arial"/>
          <w:color w:val="0000FF"/>
          <w:szCs w:val="16"/>
          <w:lang w:eastAsia="en-US"/>
        </w:rPr>
        <w:t>TD S2</w:t>
      </w:r>
      <w:r w:rsidR="00EF4DD2" w:rsidRPr="00916E52">
        <w:rPr>
          <w:rFonts w:cs="Arial"/>
          <w:color w:val="0000FF"/>
          <w:szCs w:val="16"/>
          <w:lang w:eastAsia="en-US"/>
        </w:rPr>
        <w:noBreakHyphen/>
        <w:t>1</w:t>
      </w:r>
      <w:r w:rsidR="00EF4DD2">
        <w:rPr>
          <w:rFonts w:cs="Arial"/>
          <w:color w:val="0000FF"/>
          <w:szCs w:val="16"/>
          <w:lang w:eastAsia="en-US"/>
        </w:rPr>
        <w:t>70696</w:t>
      </w:r>
      <w:r w:rsidR="00EF4DD2" w:rsidRPr="00916E52">
        <w:rPr>
          <w:lang w:eastAsia="en-US"/>
        </w:rPr>
        <w:t xml:space="preserve"> </w:t>
      </w:r>
      <w:r w:rsidR="00EF4DD2">
        <w:rPr>
          <w:lang w:eastAsia="en-US"/>
        </w:rPr>
        <w:t xml:space="preserve">which was </w:t>
      </w:r>
      <w:r w:rsidR="00EF4DD2" w:rsidRPr="00EF4DD2">
        <w:rPr>
          <w:color w:val="FF0000"/>
          <w:lang w:eastAsia="en-US"/>
        </w:rPr>
        <w:t>approved</w:t>
      </w:r>
      <w:r w:rsidR="00EF4DD2">
        <w:t>.</w:t>
      </w:r>
    </w:p>
    <w:p w:rsidR="00F16B01" w:rsidRDefault="00F16B01" w:rsidP="00F16B01">
      <w:pPr>
        <w:pStyle w:val="NormTop"/>
      </w:pPr>
      <w:r>
        <w:rPr>
          <w:color w:val="0000FF"/>
        </w:rPr>
        <w:t>TD S2</w:t>
      </w:r>
      <w:r>
        <w:rPr>
          <w:color w:val="0000FF"/>
        </w:rPr>
        <w:noBreakHyphen/>
        <w:t>170192</w:t>
      </w:r>
      <w:r w:rsidRPr="008B06EA">
        <w:t xml:space="preserve"> </w:t>
      </w:r>
      <w:r>
        <w:t>(P-CR) Services supported by Network Functions. (Source: Nokia, Alcatel-Lucent Shanghai Bell).</w:t>
      </w:r>
      <w:r>
        <w:br/>
      </w:r>
      <w:r w:rsidRPr="008B06EA">
        <w:rPr>
          <w:b/>
        </w:rPr>
        <w:t>Abstract:</w:t>
      </w:r>
      <w:r w:rsidRPr="008B06EA">
        <w:t xml:space="preserve"> </w:t>
      </w:r>
      <w:r>
        <w:t>Proposes services that should be supported by Network Functions (AMF and DSF).</w:t>
      </w:r>
    </w:p>
    <w:p w:rsidR="00F16B01" w:rsidRPr="008B06EA" w:rsidRDefault="00F16B01" w:rsidP="00F16B01">
      <w:pPr>
        <w:keepNext/>
        <w:keepLines/>
      </w:pPr>
      <w:r>
        <w:rPr>
          <w:b/>
        </w:rPr>
        <w:t>Discussion and conclusion:</w:t>
      </w:r>
    </w:p>
    <w:p w:rsidR="00F16B01" w:rsidRPr="004B5D63" w:rsidRDefault="004B5D63" w:rsidP="00F16B01">
      <w:pPr>
        <w:keepLines/>
      </w:pPr>
      <w:r>
        <w:t xml:space="preserve">Merged into </w:t>
      </w:r>
      <w:r w:rsidRPr="004B5D63">
        <w:rPr>
          <w:color w:val="0000FF"/>
        </w:rPr>
        <w:t>TD S2</w:t>
      </w:r>
      <w:r w:rsidRPr="004B5D63">
        <w:rPr>
          <w:color w:val="0000FF"/>
        </w:rPr>
        <w:noBreakHyphen/>
        <w:t>170462</w:t>
      </w:r>
      <w:r>
        <w:t>.</w:t>
      </w:r>
    </w:p>
    <w:p w:rsidR="00F16B01" w:rsidRDefault="00F16B01" w:rsidP="00F16B01">
      <w:pPr>
        <w:pStyle w:val="NormTop"/>
      </w:pPr>
      <w:r>
        <w:rPr>
          <w:color w:val="0000FF"/>
        </w:rPr>
        <w:t>TD S2</w:t>
      </w:r>
      <w:r>
        <w:rPr>
          <w:color w:val="0000FF"/>
        </w:rPr>
        <w:noBreakHyphen/>
        <w:t>170322</w:t>
      </w:r>
      <w:r w:rsidRPr="008B06EA">
        <w:t xml:space="preserve"> </w:t>
      </w:r>
      <w:r>
        <w:t>(P-CR) Service description proposal -DP. (Source: China Unicom, China Telecom).</w:t>
      </w:r>
      <w:r>
        <w:br/>
      </w:r>
      <w:r w:rsidRPr="008B06EA">
        <w:rPr>
          <w:b/>
        </w:rPr>
        <w:t>Abstract:</w:t>
      </w:r>
      <w:r w:rsidRPr="008B06EA">
        <w:t xml:space="preserve"> </w:t>
      </w:r>
      <w:r>
        <w:t>This contribution proposes the principle to describe the services in 5G service based architecture.</w:t>
      </w:r>
    </w:p>
    <w:p w:rsidR="00F16B01" w:rsidRPr="008B06EA" w:rsidRDefault="00F16B01" w:rsidP="00F16B01">
      <w:pPr>
        <w:keepNext/>
        <w:keepLines/>
      </w:pPr>
      <w:r>
        <w:rPr>
          <w:b/>
        </w:rPr>
        <w:t>Discussion and conclusion:</w:t>
      </w:r>
    </w:p>
    <w:p w:rsidR="004B5D63" w:rsidRPr="004B5D63" w:rsidRDefault="004B5D63" w:rsidP="004B5D63">
      <w:pPr>
        <w:keepLines/>
      </w:pPr>
      <w:r>
        <w:t xml:space="preserve">Merged into </w:t>
      </w:r>
      <w:r w:rsidRPr="004B5D63">
        <w:rPr>
          <w:color w:val="0000FF"/>
        </w:rPr>
        <w:t>TD S2</w:t>
      </w:r>
      <w:r w:rsidRPr="004B5D63">
        <w:rPr>
          <w:color w:val="0000FF"/>
        </w:rPr>
        <w:noBreakHyphen/>
        <w:t>170462</w:t>
      </w:r>
      <w:r>
        <w:t>.</w:t>
      </w:r>
    </w:p>
    <w:p w:rsidR="00F16B01" w:rsidRDefault="00F16B01" w:rsidP="00F16B01">
      <w:pPr>
        <w:pStyle w:val="NormTop"/>
      </w:pPr>
      <w:r>
        <w:rPr>
          <w:color w:val="0000FF"/>
        </w:rPr>
        <w:lastRenderedPageBreak/>
        <w:t>TD S2</w:t>
      </w:r>
      <w:r>
        <w:rPr>
          <w:color w:val="0000FF"/>
        </w:rPr>
        <w:noBreakHyphen/>
        <w:t>170338</w:t>
      </w:r>
      <w:r w:rsidRPr="008B06EA">
        <w:t xml:space="preserve"> </w:t>
      </w:r>
      <w:r>
        <w:t>(P-CR) Discussion for Service Based Architecture. (Source: Samsung).</w:t>
      </w:r>
      <w:r>
        <w:br/>
      </w:r>
      <w:r w:rsidRPr="008B06EA">
        <w:rPr>
          <w:b/>
        </w:rPr>
        <w:t>Abstract:</w:t>
      </w:r>
      <w:r w:rsidRPr="008B06EA">
        <w:t xml:space="preserve"> </w:t>
      </w:r>
      <w:r>
        <w:t>Abstract of the contribution: this paper discusses a reference point approach for describing service-based interface.</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170055</w:t>
      </w:r>
      <w:r w:rsidRPr="008B06EA">
        <w:t xml:space="preserve"> </w:t>
      </w:r>
      <w:r>
        <w:t xml:space="preserve">(P-CR) Definition for NF and of NF profile. (Source: Huawei, </w:t>
      </w:r>
      <w:r w:rsidR="00847794" w:rsidRPr="00847794">
        <w:rPr>
          <w:noProof/>
        </w:rPr>
        <w:t>HiSilicon</w:t>
      </w:r>
      <w:r>
        <w:t>, Telecom Italia, China Mobile).</w:t>
      </w:r>
      <w:r>
        <w:br/>
      </w:r>
      <w:r w:rsidRPr="008B06EA">
        <w:rPr>
          <w:b/>
        </w:rPr>
        <w:t>Abstract:</w:t>
      </w:r>
      <w:r w:rsidRPr="008B06EA">
        <w:t xml:space="preserve"> </w:t>
      </w:r>
      <w:r>
        <w:t>This contribution proposes the definition of the NF and NF profile.</w:t>
      </w:r>
    </w:p>
    <w:p w:rsidR="00FE29AC" w:rsidRPr="00FE29AC" w:rsidRDefault="00EB6F17" w:rsidP="00FE29AC">
      <w:pPr>
        <w:keepNext/>
        <w:rPr>
          <w:i/>
        </w:rPr>
      </w:pPr>
      <w:r w:rsidRPr="00EB6F17">
        <w:rPr>
          <w:b/>
          <w:i/>
        </w:rPr>
        <w:t xml:space="preserve">Parallel comment: </w:t>
      </w:r>
      <w:r w:rsidR="00FE29AC" w:rsidRPr="00FE29AC">
        <w:rPr>
          <w:i/>
        </w:rPr>
        <w:t>Definition of NF profile &amp; NF Type will be captured in the paper where it is used.</w:t>
      </w:r>
    </w:p>
    <w:p w:rsidR="00F16B01" w:rsidRPr="008B06EA" w:rsidRDefault="00F16B01" w:rsidP="00F16B01">
      <w:pPr>
        <w:keepNext/>
        <w:keepLines/>
      </w:pPr>
      <w:r>
        <w:rPr>
          <w:b/>
        </w:rPr>
        <w:t>Discussion and conclusion:</w:t>
      </w:r>
    </w:p>
    <w:p w:rsidR="004B5D63" w:rsidRPr="004B5D63" w:rsidRDefault="004B5D63" w:rsidP="004B5D63">
      <w:pPr>
        <w:keepLines/>
      </w:pPr>
      <w:r>
        <w:t xml:space="preserve">Revised in parallel session to </w:t>
      </w:r>
      <w:r w:rsidRPr="004B5D63">
        <w:rPr>
          <w:color w:val="0000FF"/>
        </w:rPr>
        <w:t>TD S2</w:t>
      </w:r>
      <w:r w:rsidRPr="004B5D63">
        <w:rPr>
          <w:color w:val="0000FF"/>
        </w:rPr>
        <w:noBreakHyphen/>
      </w:r>
      <w:r>
        <w:rPr>
          <w:color w:val="0000FF"/>
        </w:rPr>
        <w:t>170464</w:t>
      </w:r>
      <w:r>
        <w:t xml:space="preserve">. </w:t>
      </w:r>
      <w:r w:rsidR="00FE29AC" w:rsidRPr="00FE29AC">
        <w:rPr>
          <w:color w:val="0000FF"/>
        </w:rPr>
        <w:t>Noted</w:t>
      </w:r>
      <w:r w:rsidR="00FE29AC">
        <w:t xml:space="preserve"> in parallel session.</w:t>
      </w:r>
    </w:p>
    <w:p w:rsidR="00F16B01" w:rsidRDefault="00F16B01" w:rsidP="00F16B01">
      <w:pPr>
        <w:pStyle w:val="NormTop"/>
      </w:pPr>
      <w:r>
        <w:rPr>
          <w:color w:val="0000FF"/>
        </w:rPr>
        <w:t>TD S2</w:t>
      </w:r>
      <w:r>
        <w:rPr>
          <w:color w:val="0000FF"/>
        </w:rPr>
        <w:noBreakHyphen/>
        <w:t>170325</w:t>
      </w:r>
      <w:r w:rsidRPr="008B06EA">
        <w:t xml:space="preserve"> </w:t>
      </w:r>
      <w:r>
        <w:t>(P-CR) Adding principle for service description into 23.501 annex. (Source: China Unicom, China Telecom).</w:t>
      </w:r>
      <w:r>
        <w:br/>
      </w:r>
      <w:r w:rsidRPr="008B06EA">
        <w:rPr>
          <w:b/>
        </w:rPr>
        <w:t>Abstract:</w:t>
      </w:r>
      <w:r w:rsidRPr="008B06EA">
        <w:t xml:space="preserve"> </w:t>
      </w:r>
      <w:r>
        <w:t>This contribution proposes the principle to add principle and template into 23.501 annex to regulate how to describe service.</w:t>
      </w:r>
    </w:p>
    <w:p w:rsidR="00F16B01" w:rsidRPr="008B06EA" w:rsidRDefault="00F16B01" w:rsidP="00F16B01">
      <w:pPr>
        <w:keepNext/>
        <w:keepLines/>
      </w:pPr>
      <w:r>
        <w:rPr>
          <w:b/>
        </w:rPr>
        <w:t>Discussion and conclusion:</w:t>
      </w:r>
    </w:p>
    <w:p w:rsidR="004B5D63" w:rsidRPr="004B5D63" w:rsidRDefault="004B5D63" w:rsidP="004B5D63">
      <w:pPr>
        <w:keepLines/>
      </w:pPr>
      <w:r>
        <w:t xml:space="preserve">Merged into </w:t>
      </w:r>
      <w:r w:rsidRPr="004B5D63">
        <w:rPr>
          <w:color w:val="0000FF"/>
        </w:rPr>
        <w:t>TD S2</w:t>
      </w:r>
      <w:r w:rsidRPr="004B5D63">
        <w:rPr>
          <w:color w:val="0000FF"/>
        </w:rPr>
        <w:noBreakHyphen/>
        <w:t>170462</w:t>
      </w:r>
      <w:r>
        <w:t>.</w:t>
      </w:r>
    </w:p>
    <w:p w:rsidR="00F16B01" w:rsidRDefault="00F16B01" w:rsidP="00F16B01">
      <w:pPr>
        <w:pStyle w:val="NormTop"/>
      </w:pPr>
      <w:r>
        <w:rPr>
          <w:color w:val="0000FF"/>
        </w:rPr>
        <w:t>TD S2</w:t>
      </w:r>
      <w:r>
        <w:rPr>
          <w:color w:val="0000FF"/>
        </w:rPr>
        <w:noBreakHyphen/>
        <w:t>170327</w:t>
      </w:r>
      <w:r w:rsidRPr="008B06EA">
        <w:t xml:space="preserve"> </w:t>
      </w:r>
      <w:r>
        <w:t>(P-CR) Adding Service description in 23.501 clause 7. (Source: China Telecom, China Unicom).</w:t>
      </w:r>
      <w:r>
        <w:br/>
      </w:r>
      <w:r w:rsidRPr="008B06EA">
        <w:rPr>
          <w:b/>
        </w:rPr>
        <w:t>Abstract:</w:t>
      </w:r>
      <w:r w:rsidRPr="008B06EA">
        <w:t xml:space="preserve"> </w:t>
      </w:r>
      <w:r>
        <w:t>This contribution proposes the Service description for clause 7 in 23.501.</w:t>
      </w:r>
    </w:p>
    <w:p w:rsidR="00F16B01" w:rsidRPr="008B06EA" w:rsidRDefault="00F16B01" w:rsidP="00F16B01">
      <w:pPr>
        <w:keepNext/>
        <w:keepLines/>
      </w:pPr>
      <w:r>
        <w:rPr>
          <w:b/>
        </w:rPr>
        <w:t>Discussion and conclusion:</w:t>
      </w:r>
    </w:p>
    <w:p w:rsidR="004B5D63" w:rsidRPr="004B5D63" w:rsidRDefault="004B5D63" w:rsidP="004B5D63">
      <w:pPr>
        <w:keepLines/>
      </w:pPr>
      <w:r>
        <w:t xml:space="preserve">Merged into </w:t>
      </w:r>
      <w:r w:rsidRPr="004B5D63">
        <w:rPr>
          <w:color w:val="0000FF"/>
        </w:rPr>
        <w:t>TD S2</w:t>
      </w:r>
      <w:r w:rsidRPr="004B5D63">
        <w:rPr>
          <w:color w:val="0000FF"/>
        </w:rPr>
        <w:noBreakHyphen/>
        <w:t>170462</w:t>
      </w:r>
      <w:r>
        <w:t>.</w:t>
      </w:r>
    </w:p>
    <w:p w:rsidR="00847794" w:rsidRPr="00847794" w:rsidRDefault="00847794" w:rsidP="00847794">
      <w:pPr>
        <w:pStyle w:val="H6"/>
        <w:rPr>
          <w:color w:val="0000FF"/>
        </w:rPr>
      </w:pPr>
      <w:r>
        <w:rPr>
          <w:color w:val="0000FF"/>
        </w:rPr>
        <w:t>Procedures</w:t>
      </w:r>
    </w:p>
    <w:p w:rsidR="00F16B01" w:rsidRDefault="00F16B01" w:rsidP="00847794">
      <w:pPr>
        <w:pStyle w:val="NormTop"/>
        <w:pBdr>
          <w:top w:val="none" w:sz="0" w:space="0" w:color="auto"/>
        </w:pBdr>
      </w:pPr>
      <w:r>
        <w:rPr>
          <w:color w:val="0000FF"/>
        </w:rPr>
        <w:t>TD S2</w:t>
      </w:r>
      <w:r>
        <w:rPr>
          <w:color w:val="0000FF"/>
        </w:rPr>
        <w:noBreakHyphen/>
        <w:t>170056</w:t>
      </w:r>
      <w:r w:rsidRPr="008B06EA">
        <w:t xml:space="preserve"> </w:t>
      </w:r>
      <w:r>
        <w:t xml:space="preserve">(P-CR) NF service discovery. (Source: Huawei, </w:t>
      </w:r>
      <w:r w:rsidR="00847794" w:rsidRPr="00847794">
        <w:rPr>
          <w:noProof/>
        </w:rPr>
        <w:t>HiSilicon</w:t>
      </w:r>
      <w:r>
        <w:t>, Sprint, Telecom Italia, China Mobile).</w:t>
      </w:r>
      <w:r>
        <w:br/>
      </w:r>
      <w:r w:rsidRPr="008B06EA">
        <w:rPr>
          <w:b/>
        </w:rPr>
        <w:t>Abstract:</w:t>
      </w:r>
      <w:r w:rsidRPr="008B06EA">
        <w:t xml:space="preserve"> </w:t>
      </w:r>
      <w:r>
        <w:t>This contribution proposes the function description for NF service discovery.</w:t>
      </w:r>
    </w:p>
    <w:p w:rsidR="00F16B01" w:rsidRPr="008B06EA" w:rsidRDefault="00F16B01" w:rsidP="00F16B01">
      <w:pPr>
        <w:keepNext/>
        <w:keepLines/>
      </w:pPr>
      <w:r>
        <w:rPr>
          <w:b/>
        </w:rPr>
        <w:t>Discussion and conclusion:</w:t>
      </w:r>
    </w:p>
    <w:p w:rsidR="004B5D63" w:rsidRPr="004B5D63" w:rsidRDefault="004B5D63" w:rsidP="004B5D63">
      <w:pPr>
        <w:keepLines/>
      </w:pPr>
      <w:r>
        <w:t xml:space="preserve">Revised in parallel session to </w:t>
      </w:r>
      <w:r w:rsidRPr="004B5D63">
        <w:rPr>
          <w:color w:val="0000FF"/>
        </w:rPr>
        <w:t>TD S2</w:t>
      </w:r>
      <w:r w:rsidRPr="004B5D63">
        <w:rPr>
          <w:color w:val="0000FF"/>
        </w:rPr>
        <w:noBreakHyphen/>
      </w:r>
      <w:r>
        <w:rPr>
          <w:color w:val="0000FF"/>
        </w:rPr>
        <w:t>170463</w:t>
      </w:r>
      <w:r>
        <w:t xml:space="preserve">. </w:t>
      </w:r>
      <w:r w:rsidR="00D14C2D">
        <w:t xml:space="preserve">Revised </w:t>
      </w:r>
      <w:r w:rsidR="003F3F27">
        <w:t>off-line</w:t>
      </w:r>
      <w:r w:rsidR="00D14C2D">
        <w:t xml:space="preserve"> to </w:t>
      </w:r>
      <w:r w:rsidR="00D14C2D" w:rsidRPr="004B5D63">
        <w:rPr>
          <w:color w:val="0000FF"/>
        </w:rPr>
        <w:t>TD S2</w:t>
      </w:r>
      <w:r w:rsidR="00D14C2D" w:rsidRPr="004B5D63">
        <w:rPr>
          <w:color w:val="0000FF"/>
        </w:rPr>
        <w:noBreakHyphen/>
      </w:r>
      <w:r w:rsidR="00D14C2D">
        <w:rPr>
          <w:color w:val="0000FF"/>
        </w:rPr>
        <w:t>170531</w:t>
      </w:r>
      <w:r w:rsidR="00D14C2D">
        <w:t>.</w:t>
      </w:r>
      <w:r>
        <w:rPr>
          <w:lang w:eastAsia="en-US"/>
        </w:rPr>
        <w:t xml:space="preserve"> </w:t>
      </w:r>
      <w:r w:rsidR="003F3F27">
        <w:rPr>
          <w:lang w:eastAsia="en-US"/>
        </w:rPr>
        <w:t xml:space="preserve">This was reviewed and </w:t>
      </w:r>
      <w:r w:rsidR="003F3F27" w:rsidRPr="003F3F27">
        <w:rPr>
          <w:color w:val="FF0000"/>
          <w:lang w:eastAsia="en-US"/>
        </w:rPr>
        <w:t>approved</w:t>
      </w:r>
      <w:r w:rsidR="003F3F27">
        <w:rPr>
          <w:lang w:eastAsia="en-US"/>
        </w:rPr>
        <w:t>.</w:t>
      </w:r>
    </w:p>
    <w:p w:rsidR="00F16B01" w:rsidRDefault="00F16B01" w:rsidP="00F16B01">
      <w:pPr>
        <w:pStyle w:val="NormTop"/>
      </w:pPr>
      <w:r>
        <w:rPr>
          <w:color w:val="0000FF"/>
        </w:rPr>
        <w:t>TD S2</w:t>
      </w:r>
      <w:r>
        <w:rPr>
          <w:color w:val="0000FF"/>
        </w:rPr>
        <w:noBreakHyphen/>
        <w:t>170059</w:t>
      </w:r>
      <w:r w:rsidRPr="008B06EA">
        <w:t xml:space="preserve"> </w:t>
      </w:r>
      <w:r>
        <w:t xml:space="preserve">(P-CR) The procedure of NF service discovery. (Source: Huawei, </w:t>
      </w:r>
      <w:r w:rsidR="00847794" w:rsidRPr="00847794">
        <w:rPr>
          <w:noProof/>
        </w:rPr>
        <w:t>HiSilicon</w:t>
      </w:r>
      <w:r>
        <w:t>, Sprint, Telecom Italia, China Mobile).</w:t>
      </w:r>
      <w:r>
        <w:br/>
      </w:r>
      <w:r w:rsidRPr="008B06EA">
        <w:rPr>
          <w:b/>
        </w:rPr>
        <w:t>Abstract:</w:t>
      </w:r>
      <w:r w:rsidRPr="008B06EA">
        <w:t xml:space="preserve"> </w:t>
      </w:r>
      <w:r>
        <w:t>This contribution proposes the procedure of service discovery and the definition of the identified NF service.</w:t>
      </w:r>
    </w:p>
    <w:p w:rsidR="004B5D63" w:rsidRPr="004B5D63" w:rsidRDefault="00EB6F17" w:rsidP="004B5D63">
      <w:pPr>
        <w:keepNext/>
        <w:rPr>
          <w:i/>
        </w:rPr>
      </w:pPr>
      <w:r w:rsidRPr="00EB6F17">
        <w:rPr>
          <w:b/>
          <w:i/>
        </w:rPr>
        <w:t xml:space="preserve">Parallel comment: </w:t>
      </w:r>
      <w:r w:rsidR="004B5D63" w:rsidRPr="004B5D63">
        <w:rPr>
          <w:i/>
        </w:rPr>
        <w:t xml:space="preserve">5.1.x will be merged into </w:t>
      </w:r>
      <w:r w:rsidR="004B5D63" w:rsidRPr="004B5D63">
        <w:rPr>
          <w:i/>
          <w:color w:val="0000FF"/>
        </w:rPr>
        <w:t>TD S2</w:t>
      </w:r>
      <w:r w:rsidR="004B5D63" w:rsidRPr="004B5D63">
        <w:rPr>
          <w:i/>
          <w:color w:val="0000FF"/>
        </w:rPr>
        <w:noBreakHyphen/>
        <w:t>170467</w:t>
      </w:r>
      <w:r w:rsidR="004B5D63" w:rsidRPr="004B5D63">
        <w:rPr>
          <w:i/>
        </w:rPr>
        <w:t>.</w:t>
      </w:r>
    </w:p>
    <w:p w:rsidR="00F16B01" w:rsidRPr="008B06EA" w:rsidRDefault="00F16B01" w:rsidP="00F16B01">
      <w:pPr>
        <w:keepNext/>
        <w:keepLines/>
      </w:pPr>
      <w:r>
        <w:rPr>
          <w:b/>
        </w:rPr>
        <w:t>Discussion and conclusion:</w:t>
      </w:r>
    </w:p>
    <w:p w:rsidR="00F16B01" w:rsidRPr="004B5D63" w:rsidRDefault="004B5D63" w:rsidP="00F16B01">
      <w:pPr>
        <w:keepLines/>
      </w:pPr>
      <w:r w:rsidRPr="004B5D63">
        <w:rPr>
          <w:color w:val="0000FF"/>
        </w:rPr>
        <w:t>Noted</w:t>
      </w:r>
      <w:r>
        <w:t xml:space="preserve"> in parallel session.</w:t>
      </w:r>
    </w:p>
    <w:p w:rsidR="00F16B01" w:rsidRDefault="00F16B01" w:rsidP="00F16B01">
      <w:pPr>
        <w:pStyle w:val="NormTop"/>
      </w:pPr>
      <w:r>
        <w:rPr>
          <w:color w:val="0000FF"/>
        </w:rPr>
        <w:t>TD S2</w:t>
      </w:r>
      <w:r>
        <w:rPr>
          <w:color w:val="0000FF"/>
        </w:rPr>
        <w:noBreakHyphen/>
        <w:t>170277</w:t>
      </w:r>
      <w:r w:rsidRPr="008B06EA">
        <w:t xml:space="preserve"> </w:t>
      </w:r>
      <w:r>
        <w:t>(P-CR) Service Discovery procedure. (Source: ZTE).</w:t>
      </w:r>
      <w:r>
        <w:br/>
      </w:r>
      <w:r w:rsidRPr="008B06EA">
        <w:rPr>
          <w:b/>
        </w:rPr>
        <w:t>Abstract:</w:t>
      </w:r>
      <w:r w:rsidRPr="008B06EA">
        <w:t xml:space="preserve"> </w:t>
      </w:r>
      <w:r>
        <w:t>This contribution proposes procedures for Service Discovery via NRF.</w:t>
      </w:r>
    </w:p>
    <w:p w:rsidR="00F16B01" w:rsidRPr="008B06EA" w:rsidRDefault="00F16B01" w:rsidP="00F16B01">
      <w:pPr>
        <w:keepNext/>
        <w:keepLines/>
      </w:pPr>
      <w:r>
        <w:rPr>
          <w:b/>
        </w:rPr>
        <w:t>Discussion and conclusion:</w:t>
      </w:r>
    </w:p>
    <w:p w:rsidR="004B5D63" w:rsidRPr="004B5D63" w:rsidRDefault="004B5D63" w:rsidP="004B5D63">
      <w:pPr>
        <w:keepLines/>
      </w:pPr>
      <w:r>
        <w:t xml:space="preserve">Revised in parallel session to </w:t>
      </w:r>
      <w:r w:rsidRPr="004B5D63">
        <w:rPr>
          <w:color w:val="0000FF"/>
        </w:rPr>
        <w:t>TD S2</w:t>
      </w:r>
      <w:r w:rsidRPr="004B5D63">
        <w:rPr>
          <w:color w:val="0000FF"/>
        </w:rPr>
        <w:noBreakHyphen/>
      </w:r>
      <w:r>
        <w:rPr>
          <w:color w:val="0000FF"/>
        </w:rPr>
        <w:t>170467</w:t>
      </w:r>
      <w:r>
        <w:t xml:space="preserve">. </w:t>
      </w:r>
      <w:r w:rsidR="003F3F27">
        <w:t xml:space="preserve">The first sentence of the editor's note should be removed. Other clarifications were also requested and this was further discussed off-line and revised in </w:t>
      </w:r>
      <w:r w:rsidR="003F3F27" w:rsidRPr="00916E52">
        <w:rPr>
          <w:rFonts w:cs="Arial"/>
          <w:color w:val="0000FF"/>
          <w:szCs w:val="16"/>
          <w:lang w:eastAsia="en-US"/>
        </w:rPr>
        <w:t>TD S2</w:t>
      </w:r>
      <w:r w:rsidR="003F3F27" w:rsidRPr="00916E52">
        <w:rPr>
          <w:rFonts w:cs="Arial"/>
          <w:color w:val="0000FF"/>
          <w:szCs w:val="16"/>
          <w:lang w:eastAsia="en-US"/>
        </w:rPr>
        <w:noBreakHyphen/>
        <w:t>1</w:t>
      </w:r>
      <w:r w:rsidR="003F3F27">
        <w:rPr>
          <w:rFonts w:cs="Arial"/>
          <w:color w:val="0000FF"/>
          <w:szCs w:val="16"/>
          <w:lang w:eastAsia="en-US"/>
        </w:rPr>
        <w:t>70683</w:t>
      </w:r>
      <w:r w:rsidR="003F3F27">
        <w:t xml:space="preserve">. </w:t>
      </w:r>
      <w:r w:rsidR="00EF4DD2">
        <w:t xml:space="preserve">This was </w:t>
      </w:r>
      <w:r w:rsidR="00EF4DD2" w:rsidRPr="00EF4DD2">
        <w:rPr>
          <w:color w:val="FF0000"/>
        </w:rPr>
        <w:t>withdrawn</w:t>
      </w:r>
      <w:r w:rsidR="00EF4DD2">
        <w:t>.</w:t>
      </w:r>
    </w:p>
    <w:p w:rsidR="00F16B01" w:rsidRDefault="00F16B01" w:rsidP="00F16B01">
      <w:pPr>
        <w:pStyle w:val="NormTop"/>
      </w:pPr>
      <w:r>
        <w:rPr>
          <w:color w:val="0000FF"/>
        </w:rPr>
        <w:t>TD S2</w:t>
      </w:r>
      <w:r>
        <w:rPr>
          <w:color w:val="0000FF"/>
        </w:rPr>
        <w:noBreakHyphen/>
        <w:t>170057</w:t>
      </w:r>
      <w:r w:rsidRPr="008B06EA">
        <w:t xml:space="preserve"> </w:t>
      </w:r>
      <w:r>
        <w:t xml:space="preserve">(P-CR) NF service authorization. (Source: Huawei, </w:t>
      </w:r>
      <w:r w:rsidR="00847794" w:rsidRPr="00847794">
        <w:rPr>
          <w:noProof/>
        </w:rPr>
        <w:t>HiSilicon</w:t>
      </w:r>
      <w:r>
        <w:t>, Telecom Italia, China Mobile).</w:t>
      </w:r>
      <w:r>
        <w:br/>
      </w:r>
      <w:r w:rsidRPr="008B06EA">
        <w:rPr>
          <w:b/>
        </w:rPr>
        <w:t>Abstract:</w:t>
      </w:r>
      <w:r w:rsidRPr="008B06EA">
        <w:t xml:space="preserve"> </w:t>
      </w:r>
      <w:r>
        <w:t>This contribution proposes the function description for NF service authorization.</w:t>
      </w:r>
    </w:p>
    <w:p w:rsidR="00F16B01" w:rsidRPr="008B06EA" w:rsidRDefault="00F16B01" w:rsidP="00F16B01">
      <w:pPr>
        <w:keepNext/>
        <w:keepLines/>
      </w:pPr>
      <w:r>
        <w:rPr>
          <w:b/>
        </w:rPr>
        <w:t>Discussion and conclusion:</w:t>
      </w:r>
    </w:p>
    <w:p w:rsidR="004B5D63" w:rsidRPr="004B5D63" w:rsidRDefault="004B5D63" w:rsidP="004B5D63">
      <w:pPr>
        <w:keepLines/>
      </w:pPr>
      <w:r>
        <w:t xml:space="preserve">Revised in parallel session to </w:t>
      </w:r>
      <w:r w:rsidRPr="004B5D63">
        <w:rPr>
          <w:color w:val="0000FF"/>
        </w:rPr>
        <w:t>TD S2</w:t>
      </w:r>
      <w:r w:rsidRPr="004B5D63">
        <w:rPr>
          <w:color w:val="0000FF"/>
        </w:rPr>
        <w:noBreakHyphen/>
      </w:r>
      <w:r>
        <w:rPr>
          <w:color w:val="0000FF"/>
        </w:rPr>
        <w:t>170465</w:t>
      </w:r>
      <w:r>
        <w:t xml:space="preserve">. </w:t>
      </w:r>
      <w:r w:rsidR="00D14C2D">
        <w:t xml:space="preserve">Revised </w:t>
      </w:r>
      <w:r w:rsidR="003F3F27">
        <w:t>off-line</w:t>
      </w:r>
      <w:r w:rsidR="00D14C2D">
        <w:t xml:space="preserve"> to </w:t>
      </w:r>
      <w:r w:rsidR="00D14C2D" w:rsidRPr="004B5D63">
        <w:rPr>
          <w:color w:val="0000FF"/>
        </w:rPr>
        <w:t>TD S2</w:t>
      </w:r>
      <w:r w:rsidR="00D14C2D" w:rsidRPr="004B5D63">
        <w:rPr>
          <w:color w:val="0000FF"/>
        </w:rPr>
        <w:noBreakHyphen/>
      </w:r>
      <w:r w:rsidR="00D14C2D">
        <w:rPr>
          <w:color w:val="0000FF"/>
        </w:rPr>
        <w:t>170532</w:t>
      </w:r>
      <w:r w:rsidR="00D14C2D">
        <w:t>.</w:t>
      </w:r>
      <w:r w:rsidR="003F3F27">
        <w:t xml:space="preserve"> </w:t>
      </w:r>
      <w:r w:rsidR="003F3F27" w:rsidRPr="003F3F27">
        <w:rPr>
          <w:noProof/>
        </w:rPr>
        <w:t>MediaTek</w:t>
      </w:r>
      <w:r w:rsidR="003F3F27">
        <w:t xml:space="preserve"> commented that the first sentence implies that all services are accessible, it was suggested to changes 'services' to 'NF service'. This was further discussed off-line and revised in </w:t>
      </w:r>
      <w:r w:rsidR="003F3F27" w:rsidRPr="00916E52">
        <w:rPr>
          <w:rFonts w:cs="Arial"/>
          <w:color w:val="0000FF"/>
          <w:szCs w:val="16"/>
          <w:lang w:eastAsia="en-US"/>
        </w:rPr>
        <w:t>TD S2</w:t>
      </w:r>
      <w:r w:rsidR="003F3F27" w:rsidRPr="00916E52">
        <w:rPr>
          <w:rFonts w:cs="Arial"/>
          <w:color w:val="0000FF"/>
          <w:szCs w:val="16"/>
          <w:lang w:eastAsia="en-US"/>
        </w:rPr>
        <w:noBreakHyphen/>
        <w:t>1</w:t>
      </w:r>
      <w:r w:rsidR="003F3F27">
        <w:rPr>
          <w:rFonts w:cs="Arial"/>
          <w:color w:val="0000FF"/>
          <w:szCs w:val="16"/>
          <w:lang w:eastAsia="en-US"/>
        </w:rPr>
        <w:t>70684</w:t>
      </w:r>
      <w:r w:rsidR="003F3F27">
        <w:t>.</w:t>
      </w:r>
      <w:r>
        <w:rPr>
          <w:lang w:eastAsia="en-US"/>
        </w:rPr>
        <w:t xml:space="preserve"> </w:t>
      </w:r>
      <w:r w:rsidR="00EF4DD2">
        <w:rPr>
          <w:lang w:eastAsia="en-US"/>
        </w:rPr>
        <w:t xml:space="preserve">This was reviewed and </w:t>
      </w:r>
      <w:r w:rsidR="00EF4DD2" w:rsidRPr="00EF4DD2">
        <w:rPr>
          <w:color w:val="FF0000"/>
          <w:lang w:eastAsia="en-US"/>
        </w:rPr>
        <w:t>approved</w:t>
      </w:r>
      <w:r w:rsidR="00EF4DD2">
        <w:rPr>
          <w:lang w:eastAsia="en-US"/>
        </w:rPr>
        <w:t>.</w:t>
      </w:r>
    </w:p>
    <w:p w:rsidR="00F16B01" w:rsidRDefault="00F16B01" w:rsidP="00F16B01">
      <w:pPr>
        <w:pStyle w:val="NormTop"/>
      </w:pPr>
      <w:r>
        <w:rPr>
          <w:color w:val="0000FF"/>
        </w:rPr>
        <w:lastRenderedPageBreak/>
        <w:t>TD S2</w:t>
      </w:r>
      <w:r>
        <w:rPr>
          <w:color w:val="0000FF"/>
        </w:rPr>
        <w:noBreakHyphen/>
        <w:t>170058</w:t>
      </w:r>
      <w:r w:rsidRPr="008B06EA">
        <w:t xml:space="preserve"> </w:t>
      </w:r>
      <w:r>
        <w:t xml:space="preserve">(P-CR) NF service registration. (Source: Huawei, </w:t>
      </w:r>
      <w:r w:rsidR="00847794" w:rsidRPr="00847794">
        <w:rPr>
          <w:noProof/>
        </w:rPr>
        <w:t>HiSilicon</w:t>
      </w:r>
      <w:r>
        <w:t>, China Mobile).</w:t>
      </w:r>
      <w:r>
        <w:br/>
      </w:r>
      <w:r w:rsidRPr="008B06EA">
        <w:rPr>
          <w:b/>
        </w:rPr>
        <w:t>Abstract:</w:t>
      </w:r>
      <w:r w:rsidRPr="008B06EA">
        <w:t xml:space="preserve"> </w:t>
      </w:r>
      <w:r>
        <w:t>This contribution proposes the function description for NF service registration.</w:t>
      </w:r>
    </w:p>
    <w:p w:rsidR="00F16B01" w:rsidRPr="008B06EA" w:rsidRDefault="00F16B01" w:rsidP="00F16B01">
      <w:pPr>
        <w:keepNext/>
        <w:keepLines/>
      </w:pPr>
      <w:r>
        <w:rPr>
          <w:b/>
        </w:rPr>
        <w:t>Discussion and conclusion:</w:t>
      </w:r>
    </w:p>
    <w:p w:rsidR="004B5D63" w:rsidRPr="003F3F27" w:rsidRDefault="004B5D63" w:rsidP="004B5D63">
      <w:pPr>
        <w:keepLines/>
      </w:pPr>
      <w:r>
        <w:t xml:space="preserve">Revised in parallel session to </w:t>
      </w:r>
      <w:r w:rsidRPr="004B5D63">
        <w:rPr>
          <w:color w:val="0000FF"/>
        </w:rPr>
        <w:t>TD S2</w:t>
      </w:r>
      <w:r w:rsidRPr="004B5D63">
        <w:rPr>
          <w:color w:val="0000FF"/>
        </w:rPr>
        <w:noBreakHyphen/>
      </w:r>
      <w:r>
        <w:rPr>
          <w:color w:val="0000FF"/>
        </w:rPr>
        <w:t>170466</w:t>
      </w:r>
      <w:r>
        <w:t xml:space="preserve">. </w:t>
      </w:r>
      <w:r w:rsidR="00D14C2D">
        <w:t xml:space="preserve">Revised </w:t>
      </w:r>
      <w:r w:rsidR="003F3F27">
        <w:t>off-line</w:t>
      </w:r>
      <w:r w:rsidR="00D14C2D">
        <w:t xml:space="preserve"> to </w:t>
      </w:r>
      <w:r w:rsidR="00D14C2D" w:rsidRPr="004B5D63">
        <w:rPr>
          <w:color w:val="0000FF"/>
        </w:rPr>
        <w:t>TD S2</w:t>
      </w:r>
      <w:r w:rsidR="00D14C2D" w:rsidRPr="004B5D63">
        <w:rPr>
          <w:color w:val="0000FF"/>
        </w:rPr>
        <w:noBreakHyphen/>
      </w:r>
      <w:r w:rsidR="00D14C2D">
        <w:rPr>
          <w:color w:val="0000FF"/>
        </w:rPr>
        <w:t>170533</w:t>
      </w:r>
      <w:r w:rsidR="00D14C2D">
        <w:t>.</w:t>
      </w:r>
      <w:r>
        <w:rPr>
          <w:lang w:eastAsia="en-US"/>
        </w:rPr>
        <w:t xml:space="preserve"> </w:t>
      </w:r>
      <w:r w:rsidR="003F3F27" w:rsidRPr="003F3F27">
        <w:rPr>
          <w:noProof/>
          <w:lang w:eastAsia="en-US"/>
        </w:rPr>
        <w:t>MediaTek</w:t>
      </w:r>
      <w:r w:rsidR="003F3F27">
        <w:rPr>
          <w:lang w:eastAsia="en-US"/>
        </w:rPr>
        <w:t xml:space="preserve"> commented that we should not reference Wgs in TSs and this should be replaced by a reference to the appropriate SA WG5 TS.</w:t>
      </w:r>
      <w:r w:rsidR="00D14C2D">
        <w:rPr>
          <w:lang w:eastAsia="en-US"/>
        </w:rPr>
        <w:t xml:space="preserve"> </w:t>
      </w:r>
      <w:r w:rsidR="003F3F27">
        <w:rPr>
          <w:lang w:eastAsia="en-US"/>
        </w:rPr>
        <w:t xml:space="preserve">This was revised off-line in </w:t>
      </w:r>
      <w:r w:rsidR="003F3F27" w:rsidRPr="003F3F27">
        <w:rPr>
          <w:rFonts w:cs="Arial"/>
          <w:color w:val="0000FF"/>
          <w:szCs w:val="16"/>
          <w:lang w:eastAsia="en-US"/>
        </w:rPr>
        <w:t>TD S2</w:t>
      </w:r>
      <w:r w:rsidR="003F3F27" w:rsidRPr="003F3F27">
        <w:rPr>
          <w:rFonts w:cs="Arial"/>
          <w:color w:val="0000FF"/>
          <w:szCs w:val="16"/>
          <w:lang w:eastAsia="en-US"/>
        </w:rPr>
        <w:noBreakHyphen/>
        <w:t>17</w:t>
      </w:r>
      <w:r w:rsidR="003F3F27">
        <w:rPr>
          <w:rFonts w:cs="Arial"/>
          <w:color w:val="0000FF"/>
          <w:szCs w:val="16"/>
          <w:lang w:eastAsia="en-US"/>
        </w:rPr>
        <w:t>0685</w:t>
      </w:r>
      <w:r w:rsidR="003F3F27">
        <w:t xml:space="preserve"> which was </w:t>
      </w:r>
      <w:r w:rsidR="003F3F27">
        <w:rPr>
          <w:color w:val="FF0000"/>
        </w:rPr>
        <w:t>approved</w:t>
      </w:r>
      <w:r w:rsidR="003F3F27">
        <w:t>.</w:t>
      </w:r>
    </w:p>
    <w:p w:rsidR="00F16B01" w:rsidRDefault="00F16B01" w:rsidP="00F16B01">
      <w:pPr>
        <w:pStyle w:val="NormTop"/>
      </w:pPr>
      <w:r>
        <w:rPr>
          <w:color w:val="0000FF"/>
        </w:rPr>
        <w:t>TD S2</w:t>
      </w:r>
      <w:r>
        <w:rPr>
          <w:color w:val="0000FF"/>
        </w:rPr>
        <w:noBreakHyphen/>
        <w:t>170060</w:t>
      </w:r>
      <w:r w:rsidRPr="008B06EA">
        <w:t xml:space="preserve"> </w:t>
      </w:r>
      <w:r>
        <w:t xml:space="preserve">(P-CR) The procedure of NF service registration. (Source: Huawei, </w:t>
      </w:r>
      <w:r w:rsidR="00847794" w:rsidRPr="00847794">
        <w:rPr>
          <w:noProof/>
        </w:rPr>
        <w:t>HiSilicon</w:t>
      </w:r>
      <w:r>
        <w:t>, China Mobile).</w:t>
      </w:r>
      <w:r>
        <w:br/>
      </w:r>
      <w:r w:rsidRPr="008B06EA">
        <w:rPr>
          <w:b/>
        </w:rPr>
        <w:t>Abstract:</w:t>
      </w:r>
      <w:r w:rsidRPr="008B06EA">
        <w:t xml:space="preserve"> </w:t>
      </w:r>
      <w:r>
        <w:t>This contribution proposes the procedure of service registration .</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170276</w:t>
      </w:r>
      <w:r w:rsidRPr="008B06EA">
        <w:t xml:space="preserve"> </w:t>
      </w:r>
      <w:r>
        <w:t>(P-CR) Service Registration procedure. (Source: ZTE).</w:t>
      </w:r>
      <w:r>
        <w:br/>
      </w:r>
      <w:r w:rsidRPr="008B06EA">
        <w:rPr>
          <w:b/>
        </w:rPr>
        <w:t>Abstract:</w:t>
      </w:r>
      <w:r w:rsidRPr="008B06EA">
        <w:t xml:space="preserve"> </w:t>
      </w:r>
      <w:r>
        <w:t>This contribution proposes procedures for Service Registration to NRF.</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170258</w:t>
      </w:r>
      <w:r w:rsidRPr="008B06EA">
        <w:t xml:space="preserve"> </w:t>
      </w:r>
      <w:r>
        <w:t>(P-CR) Baseline description for Network Function selection. (Source: Samsung).</w:t>
      </w:r>
      <w:r>
        <w:br/>
      </w:r>
      <w:r w:rsidRPr="008B06EA">
        <w:rPr>
          <w:b/>
        </w:rPr>
        <w:t>Abstract:</w:t>
      </w:r>
      <w:r w:rsidRPr="008B06EA">
        <w:t xml:space="preserve"> </w:t>
      </w:r>
      <w:r>
        <w:t>This contribution propose to describe Network Function selection upon the TS 23.501 skeleton for 5G System Architecture.</w:t>
      </w:r>
    </w:p>
    <w:p w:rsidR="00F16B01" w:rsidRPr="008B06EA" w:rsidRDefault="00F16B01" w:rsidP="00F16B01">
      <w:pPr>
        <w:keepNext/>
        <w:keepLines/>
      </w:pPr>
      <w:r>
        <w:rPr>
          <w:b/>
        </w:rPr>
        <w:t>Discussion and conclusion:</w:t>
      </w:r>
    </w:p>
    <w:p w:rsidR="00F16B01" w:rsidRPr="008B06EA" w:rsidRDefault="00721189" w:rsidP="00F16B01">
      <w:pPr>
        <w:keepLines/>
      </w:pPr>
      <w:r>
        <w:t xml:space="preserve">   </w:t>
      </w:r>
      <w:r w:rsidR="007B594C" w:rsidRPr="007B594C">
        <w:rPr>
          <w:color w:val="0000FF"/>
        </w:rPr>
        <w:t>Not Handled</w:t>
      </w:r>
      <w:r w:rsidR="007B594C" w:rsidRPr="007B594C">
        <w:t>.</w:t>
      </w:r>
    </w:p>
    <w:p w:rsidR="00F16B01" w:rsidRDefault="00F16B01" w:rsidP="00F16B01">
      <w:pPr>
        <w:pStyle w:val="NormTop"/>
      </w:pPr>
      <w:r>
        <w:rPr>
          <w:color w:val="0000FF"/>
        </w:rPr>
        <w:t>TD S2</w:t>
      </w:r>
      <w:r>
        <w:rPr>
          <w:color w:val="0000FF"/>
        </w:rPr>
        <w:noBreakHyphen/>
        <w:t>170260</w:t>
      </w:r>
      <w:r w:rsidRPr="008B06EA">
        <w:t xml:space="preserve"> </w:t>
      </w:r>
      <w:r>
        <w:t>(P-CR) AMF selection for untrusted non-3gpp access. (Source: Samsung).</w:t>
      </w:r>
      <w:r>
        <w:br/>
      </w:r>
      <w:r w:rsidRPr="008B06EA">
        <w:rPr>
          <w:b/>
        </w:rPr>
        <w:t>Abstract:</w:t>
      </w:r>
      <w:r w:rsidRPr="008B06EA">
        <w:t xml:space="preserve"> </w:t>
      </w:r>
      <w:r>
        <w:t>This contribution proposes how for the untrusted non-3gpp access N3IWF selects an appropriate AMF.</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Heading2"/>
      </w:pPr>
      <w:bookmarkStart w:id="30" w:name="_Toc472925081"/>
      <w:r>
        <w:t>6.6</w:t>
      </w:r>
      <w:r>
        <w:tab/>
        <w:t>Study on Enhanced Isolated E-UTRAN Operation for Public Safety (FS_IOPS_LB)</w:t>
      </w:r>
      <w:bookmarkEnd w:id="30"/>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 xml:space="preserve">This agenda item was convened by </w:t>
      </w:r>
      <w:r w:rsidR="002333FC">
        <w:rPr>
          <w:color w:val="0000FF"/>
        </w:rPr>
        <w:t>Krisztian</w:t>
      </w:r>
      <w:r>
        <w:rPr>
          <w:color w:val="0000FF"/>
        </w:rPr>
        <w:t xml:space="preserve"> </w:t>
      </w:r>
      <w:r w:rsidR="002333FC">
        <w:rPr>
          <w:color w:val="0000FF"/>
        </w:rPr>
        <w:t>Kiss</w:t>
      </w:r>
      <w:r>
        <w:rPr>
          <w:color w:val="0000FF"/>
        </w:rPr>
        <w:t xml:space="preserve"> (</w:t>
      </w:r>
      <w:r w:rsidR="002333FC">
        <w:rPr>
          <w:color w:val="0000FF"/>
        </w:rPr>
        <w:t>Apple</w:t>
      </w:r>
      <w:r>
        <w:rPr>
          <w:color w:val="0000FF"/>
        </w:rPr>
        <w:t>).</w:t>
      </w:r>
    </w:p>
    <w:p w:rsidR="002333FC" w:rsidRDefault="002333FC" w:rsidP="002333FC">
      <w:pPr>
        <w:pStyle w:val="NormTop"/>
      </w:pPr>
      <w:r>
        <w:rPr>
          <w:color w:val="0000FF"/>
        </w:rPr>
        <w:t>TD S2</w:t>
      </w:r>
      <w:r>
        <w:rPr>
          <w:color w:val="0000FF"/>
        </w:rPr>
        <w:noBreakHyphen/>
        <w:t>170365</w:t>
      </w:r>
      <w:r w:rsidRPr="00374DE2">
        <w:t xml:space="preserve"> </w:t>
      </w:r>
      <w:r>
        <w:t>(P-CR) Architectural assumption for IOPS. (Source: Orange).</w:t>
      </w:r>
      <w:r>
        <w:br/>
      </w:r>
      <w:r w:rsidRPr="00374DE2">
        <w:rPr>
          <w:b/>
        </w:rPr>
        <w:t>Abstract:</w:t>
      </w:r>
      <w:r w:rsidRPr="00374DE2">
        <w:t xml:space="preserve"> </w:t>
      </w:r>
      <w:r>
        <w:t>Architectural assumption for IOPS, with regards to the usage of PLMN IDs.</w:t>
      </w:r>
    </w:p>
    <w:p w:rsidR="002333FC" w:rsidRPr="00374DE2" w:rsidRDefault="002333FC" w:rsidP="002333FC">
      <w:pPr>
        <w:keepNext/>
        <w:keepLines/>
      </w:pPr>
      <w:r>
        <w:rPr>
          <w:b/>
        </w:rPr>
        <w:t>Discussion and conclusion:</w:t>
      </w:r>
    </w:p>
    <w:p w:rsidR="002333FC" w:rsidRPr="0065314A" w:rsidRDefault="0065314A" w:rsidP="002333FC">
      <w:pPr>
        <w:keepLines/>
      </w:pPr>
      <w:r>
        <w:t xml:space="preserve">Revised in parallel session to </w:t>
      </w:r>
      <w:r w:rsidRPr="0065314A">
        <w:rPr>
          <w:color w:val="0000FF"/>
        </w:rPr>
        <w:t>TD S2</w:t>
      </w:r>
      <w:r w:rsidRPr="0065314A">
        <w:rPr>
          <w:color w:val="0000FF"/>
        </w:rPr>
        <w:noBreakHyphen/>
        <w:t>170416</w:t>
      </w:r>
      <w: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170366</w:t>
      </w:r>
      <w:r w:rsidRPr="00374DE2">
        <w:t xml:space="preserve"> </w:t>
      </w:r>
      <w:r>
        <w:t>(P-CR) Architectural requirement for IOPS. (Source: Orange).</w:t>
      </w:r>
      <w:r>
        <w:br/>
      </w:r>
      <w:r w:rsidRPr="00374DE2">
        <w:rPr>
          <w:b/>
        </w:rPr>
        <w:t>Abstract:</w:t>
      </w:r>
      <w:r w:rsidRPr="00374DE2">
        <w:t xml:space="preserve"> </w:t>
      </w:r>
      <w:r>
        <w:t>Architectural requirement for IOPS, with regards to privacy.</w:t>
      </w:r>
    </w:p>
    <w:p w:rsidR="002333FC" w:rsidRPr="00374DE2" w:rsidRDefault="002333FC" w:rsidP="002333FC">
      <w:pPr>
        <w:keepNext/>
        <w:keepLines/>
      </w:pPr>
      <w:r>
        <w:rPr>
          <w:b/>
        </w:rPr>
        <w:t>Discussion and conclusion:</w:t>
      </w:r>
    </w:p>
    <w:p w:rsidR="0065314A" w:rsidRPr="0065314A" w:rsidRDefault="0065314A" w:rsidP="0065314A">
      <w:pPr>
        <w:keepLines/>
      </w:pPr>
      <w:r>
        <w:t xml:space="preserve">Revised in parallel session to </w:t>
      </w:r>
      <w:r w:rsidRPr="0065314A">
        <w:rPr>
          <w:color w:val="0000FF"/>
        </w:rPr>
        <w:t>TD S2</w:t>
      </w:r>
      <w:r w:rsidRPr="0065314A">
        <w:rPr>
          <w:color w:val="0000FF"/>
        </w:rPr>
        <w:noBreakHyphen/>
      </w:r>
      <w:r>
        <w:rPr>
          <w:color w:val="0000FF"/>
        </w:rPr>
        <w:t>170417</w:t>
      </w:r>
      <w: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2333FC" w:rsidRDefault="002333FC" w:rsidP="002333FC">
      <w:pPr>
        <w:pStyle w:val="NormTop"/>
      </w:pPr>
      <w:r>
        <w:rPr>
          <w:color w:val="0000FF"/>
        </w:rPr>
        <w:t>TD S2</w:t>
      </w:r>
      <w:r>
        <w:rPr>
          <w:color w:val="0000FF"/>
        </w:rPr>
        <w:noBreakHyphen/>
        <w:t>170367</w:t>
      </w:r>
      <w:r w:rsidRPr="00374DE2">
        <w:t xml:space="preserve"> </w:t>
      </w:r>
      <w:r>
        <w:t>(P-CR) Solution 1 update. (Source: Orange).</w:t>
      </w:r>
      <w:r>
        <w:br/>
      </w:r>
      <w:r w:rsidRPr="00374DE2">
        <w:rPr>
          <w:b/>
        </w:rPr>
        <w:t>Abstract:</w:t>
      </w:r>
      <w:r w:rsidRPr="00374DE2">
        <w:t xml:space="preserve"> </w:t>
      </w:r>
      <w:r>
        <w:t>Update of Solution 1 in TR 23.798.</w:t>
      </w:r>
    </w:p>
    <w:p w:rsidR="00D14C2D" w:rsidRPr="00D14C2D" w:rsidRDefault="00D14C2D" w:rsidP="00D14C2D">
      <w:pPr>
        <w:keepNext/>
        <w:rPr>
          <w:i/>
        </w:rPr>
      </w:pPr>
      <w:r w:rsidRPr="00D14C2D">
        <w:rPr>
          <w:b/>
          <w:i/>
        </w:rPr>
        <w:t>Parallel comment:</w:t>
      </w:r>
      <w:r w:rsidRPr="00D14C2D">
        <w:rPr>
          <w:i/>
        </w:rPr>
        <w:t xml:space="preserve"> Change typo in Figure 6.1.1.1-1.</w:t>
      </w:r>
    </w:p>
    <w:p w:rsidR="002333FC" w:rsidRPr="00374DE2" w:rsidRDefault="002333FC" w:rsidP="002333FC">
      <w:pPr>
        <w:keepNext/>
        <w:keepLines/>
      </w:pPr>
      <w:r>
        <w:rPr>
          <w:b/>
        </w:rPr>
        <w:t>Discussion and conclusion:</w:t>
      </w:r>
    </w:p>
    <w:p w:rsidR="0065314A" w:rsidRPr="0065314A" w:rsidRDefault="0065314A" w:rsidP="0065314A">
      <w:pPr>
        <w:keepLines/>
      </w:pPr>
      <w:r>
        <w:t xml:space="preserve">Revised in parallel session to </w:t>
      </w:r>
      <w:r w:rsidRPr="0065314A">
        <w:rPr>
          <w:color w:val="0000FF"/>
        </w:rPr>
        <w:t>TD S2</w:t>
      </w:r>
      <w:r w:rsidRPr="0065314A">
        <w:rPr>
          <w:color w:val="0000FF"/>
        </w:rPr>
        <w:noBreakHyphen/>
      </w:r>
      <w:r>
        <w:rPr>
          <w:color w:val="0000FF"/>
        </w:rPr>
        <w:t>170418</w:t>
      </w:r>
      <w:r>
        <w:t xml:space="preserve">. </w:t>
      </w:r>
      <w:r w:rsidR="00D14C2D">
        <w:t xml:space="preserve">Revised in parallel session to </w:t>
      </w:r>
      <w:r w:rsidR="00D14C2D" w:rsidRPr="0065314A">
        <w:rPr>
          <w:color w:val="0000FF"/>
        </w:rPr>
        <w:t>TD S2</w:t>
      </w:r>
      <w:r w:rsidR="00D14C2D" w:rsidRPr="0065314A">
        <w:rPr>
          <w:color w:val="0000FF"/>
        </w:rPr>
        <w:noBreakHyphen/>
      </w:r>
      <w:r w:rsidR="00D14C2D">
        <w:rPr>
          <w:color w:val="0000FF"/>
        </w:rPr>
        <w:t>170445</w:t>
      </w:r>
      <w:r w:rsidR="00D14C2D">
        <w:t>.</w:t>
      </w:r>
      <w:r>
        <w:rPr>
          <w:lang w:eastAsia="en-US"/>
        </w:rP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Pr="008B06EA" w:rsidRDefault="00F16B01" w:rsidP="00F16B01">
      <w:pPr>
        <w:pStyle w:val="Heading2"/>
        <w:rPr>
          <w:color w:val="808080"/>
        </w:rPr>
      </w:pPr>
      <w:bookmarkStart w:id="31" w:name="_Toc472925082"/>
      <w:r w:rsidRPr="008B06EA">
        <w:rPr>
          <w:color w:val="808080"/>
        </w:rPr>
        <w:t>6.7</w:t>
      </w:r>
      <w:r w:rsidRPr="008B06EA">
        <w:rPr>
          <w:color w:val="808080"/>
        </w:rPr>
        <w:tab/>
        <w:t>Study on Complementary Features for Voice services over WLAN (FS_VoWLAN)</w:t>
      </w:r>
      <w:bookmarkEnd w:id="31"/>
    </w:p>
    <w:p w:rsidR="00F16B01" w:rsidRDefault="00F16B01" w:rsidP="00F16B01">
      <w:r>
        <w:t>This topic was not on the agenda for this meeting.</w:t>
      </w:r>
    </w:p>
    <w:p w:rsidR="00F16B01" w:rsidRPr="008B06EA" w:rsidRDefault="00F16B01" w:rsidP="00F16B01">
      <w:pPr>
        <w:pStyle w:val="Heading2"/>
        <w:rPr>
          <w:color w:val="808080"/>
        </w:rPr>
      </w:pPr>
      <w:bookmarkStart w:id="32" w:name="_Toc472925083"/>
      <w:r w:rsidRPr="008B06EA">
        <w:rPr>
          <w:color w:val="808080"/>
        </w:rPr>
        <w:lastRenderedPageBreak/>
        <w:t>6.8</w:t>
      </w:r>
      <w:r w:rsidRPr="008B06EA">
        <w:rPr>
          <w:color w:val="808080"/>
        </w:rPr>
        <w:tab/>
        <w:t>Study for enhanced VoLTE performance (FS_eVoLP)</w:t>
      </w:r>
      <w:bookmarkEnd w:id="32"/>
    </w:p>
    <w:p w:rsidR="00F16B01" w:rsidRDefault="00F16B01" w:rsidP="00F16B01">
      <w:r>
        <w:t>This topic was not on the agenda for this meeting.</w:t>
      </w:r>
    </w:p>
    <w:p w:rsidR="00F16B01" w:rsidRPr="008B06EA" w:rsidRDefault="00F16B01" w:rsidP="00F16B01">
      <w:pPr>
        <w:pStyle w:val="Heading2"/>
        <w:rPr>
          <w:color w:val="808080"/>
        </w:rPr>
      </w:pPr>
      <w:bookmarkStart w:id="33" w:name="_Toc472925084"/>
      <w:r w:rsidRPr="008B06EA">
        <w:rPr>
          <w:color w:val="808080"/>
        </w:rPr>
        <w:t>6.9</w:t>
      </w:r>
      <w:r w:rsidRPr="008B06EA">
        <w:rPr>
          <w:color w:val="808080"/>
        </w:rPr>
        <w:tab/>
        <w:t>Study on unlicensed spectrum offloading system enhancements (FS_USOS)</w:t>
      </w:r>
      <w:bookmarkEnd w:id="33"/>
    </w:p>
    <w:p w:rsidR="00F16B01" w:rsidRDefault="00F16B01" w:rsidP="00F16B01">
      <w:r>
        <w:t>This topic was not on the agenda for this meeting.</w:t>
      </w:r>
    </w:p>
    <w:p w:rsidR="00F16B01" w:rsidRDefault="00F16B01" w:rsidP="00F16B01">
      <w:pPr>
        <w:pStyle w:val="Heading2"/>
      </w:pPr>
      <w:bookmarkStart w:id="34" w:name="_Toc472925085"/>
      <w:r>
        <w:t>6.10</w:t>
      </w:r>
      <w:r>
        <w:tab/>
        <w:t>Study on architecture enhancements to ProSe UE-to-Network Relay (FS_REAR)</w:t>
      </w:r>
      <w:bookmarkEnd w:id="34"/>
    </w:p>
    <w:p w:rsidR="00F16B01" w:rsidRDefault="00F16B01" w:rsidP="00F16B01">
      <w:pPr>
        <w:pStyle w:val="H6"/>
        <w:pBdr>
          <w:left w:val="single" w:sz="4" w:space="4" w:color="auto"/>
          <w:bottom w:val="single" w:sz="4" w:space="1" w:color="auto"/>
          <w:right w:val="single" w:sz="4" w:space="4" w:color="auto"/>
        </w:pBdr>
        <w:rPr>
          <w:color w:val="0000FF"/>
        </w:rPr>
      </w:pPr>
      <w:r>
        <w:rPr>
          <w:color w:val="0000FF"/>
        </w:rPr>
        <w:t>This agenda item was convened by Dario Serafino Tonesi (Huawei).</w:t>
      </w:r>
    </w:p>
    <w:p w:rsidR="004B5D63" w:rsidRDefault="004B5D63" w:rsidP="004B5D63">
      <w:pPr>
        <w:pStyle w:val="H6"/>
        <w:rPr>
          <w:color w:val="0000FF"/>
        </w:rPr>
      </w:pPr>
      <w:r>
        <w:rPr>
          <w:color w:val="0000FF"/>
        </w:rPr>
        <w:t>General</w:t>
      </w:r>
    </w:p>
    <w:p w:rsidR="00F16B01" w:rsidRDefault="00F16B01" w:rsidP="004B5D63">
      <w:pPr>
        <w:pStyle w:val="NormTop"/>
        <w:pBdr>
          <w:top w:val="none" w:sz="0" w:space="0" w:color="auto"/>
        </w:pBdr>
      </w:pPr>
      <w:r>
        <w:rPr>
          <w:color w:val="0000FF"/>
        </w:rPr>
        <w:t>TD S2</w:t>
      </w:r>
      <w:r>
        <w:rPr>
          <w:color w:val="0000FF"/>
        </w:rPr>
        <w:noBreakHyphen/>
        <w:t>170018</w:t>
      </w:r>
      <w:r w:rsidRPr="008B06EA">
        <w:t xml:space="preserve"> </w:t>
      </w:r>
      <w:r>
        <w:t>LS from RAN WG2: LS to SA2 on UE-to-NW relaying. (RAN WG2)</w:t>
      </w:r>
      <w:r>
        <w:br/>
      </w:r>
      <w:r w:rsidRPr="008B06EA">
        <w:rPr>
          <w:b/>
        </w:rPr>
        <w:t>Abstract:</w:t>
      </w:r>
      <w:r w:rsidRPr="008B06EA">
        <w:t xml:space="preserve"> </w:t>
      </w:r>
      <w:r>
        <w:t>RAN WG2 is studying enhancements to UE-to-Network relay. Different from Rel</w:t>
      </w:r>
      <w:r>
        <w:noBreakHyphen/>
        <w:t>13 UE-to-Network relay which supports public safety only, Rel</w:t>
      </w:r>
      <w:r>
        <w:noBreakHyphen/>
        <w:t xml:space="preserve">14 UE-to-Network relay aims to enable the Layer 2 relaying to support both public safety and commercial use cases, e.g. wearable, etc. RAN WG2 has reached the following agreements concerning the Layer 2 relaying architecture: Agreements: - RAN WG2 should study relay design support for both CP and UP. - Layer 2 relaying above RLC is agreed - Traffic of one or multiple remote UEs may be mapped to a single DRB of the Uu interface. - It should be possible to multiplex traffic of UE acting as a Relay UE onto the Uu DRB, which is used to relay traffic to/from Remote UE(s). How the mapping is done is up to the </w:t>
      </w:r>
      <w:r w:rsidR="00B15269" w:rsidRPr="00B15269">
        <w:rPr>
          <w:noProof/>
        </w:rPr>
        <w:t>eNB</w:t>
      </w:r>
      <w:r>
        <w:t xml:space="preserve"> implementation. - There is a need to support a mechanism to maintain DRBs (de)multiplexing/mapping between SL and Uu (and between remote UEs traffic flows and relay UE's own traffic flows). Mapping is configured in Relay UE by the </w:t>
      </w:r>
      <w:r w:rsidR="00B15269" w:rsidRPr="00B15269">
        <w:rPr>
          <w:noProof/>
        </w:rPr>
        <w:t>eNB</w:t>
      </w:r>
      <w:r>
        <w:t>. - Multiple Uu DRBs may be used to carry different QoS packets, either to one or several remote UEs - An adapter layer on the Uu interface is supported. The Uu adapter layer needs to identify the remote/relay UE and the corresponding bearer. This additional information is provided in the RLC SDU/PDCP PDU. Details are FFS. - An adapter layer on the non-3GPP link is supported. It is FFS if an adapter layer is supported for PC5-based sidelink. - Adaptation layer header should be added to PDCP PDU. RAN WG2 also made the following agreements regarding relay discovery and connection establishment procedures on PC5 for the Layer 2 relaying based on LTE sidelink: Agreements: =&gt; Legacy relay discovery will be used as a baseline for PC5. RAN WG2 can study if additional enhancements are needed. =&gt; The legacy discovery physical channel will be used and therefore the size of the discovery message has to be respected. =&gt; PC5-S signalling can be used to establish a secure connection between relay UE and remote UE. =&gt; RAN WG2 assumes that the legacy procedure can be used as a baseline. =&gt; RAN WG2 can study RAN WG2 specific enhancements related to link establishment for power consumption purposes. In this respect, RAN WG2 would like to ask SA WG2 to clarify, for Layer 2 relaying based on PC5: 1) Whether SA WG2 has any concern if the legacy Rel</w:t>
      </w:r>
      <w:r>
        <w:noBreakHyphen/>
        <w:t>13 relay discovery procedure is reused; 2) Whether enhancements to the relay discovery message are needed, and if needed, whether there is a possibility that the enhanced relay discovery message exceeds the currently allowed maximum discovery message size (i.e. 232 bits) 3) Whether legacy Rel</w:t>
      </w:r>
      <w:r>
        <w:noBreakHyphen/>
        <w:t>13 connection establishment procedures (PC5 Signalling Protocol) are sufficient to ensure a secure connection for UP and CP between remote UE and relay UE over PC5 interface. Action: RAN WG2 would kindly like to ask SA WG2 to answer the questions above.</w:t>
      </w:r>
    </w:p>
    <w:p w:rsidR="00F16B01" w:rsidRPr="008B06EA" w:rsidRDefault="00F16B01" w:rsidP="00F16B01">
      <w:pPr>
        <w:keepNext/>
        <w:keepLines/>
      </w:pPr>
      <w:r>
        <w:rPr>
          <w:b/>
        </w:rPr>
        <w:t>Discussion and conclusion:</w:t>
      </w:r>
    </w:p>
    <w:p w:rsidR="00F16B01" w:rsidRPr="00D14C2D" w:rsidRDefault="00D14C2D" w:rsidP="00F16B01">
      <w:pPr>
        <w:keepLines/>
      </w:pPr>
      <w:r>
        <w:t xml:space="preserve">Response drafted in </w:t>
      </w:r>
      <w:r w:rsidRPr="00D14C2D">
        <w:rPr>
          <w:color w:val="0000FF"/>
        </w:rPr>
        <w:t>TD S2</w:t>
      </w:r>
      <w:r w:rsidRPr="00D14C2D">
        <w:rPr>
          <w:color w:val="0000FF"/>
        </w:rPr>
        <w:noBreakHyphen/>
        <w:t>170</w:t>
      </w:r>
      <w:r>
        <w:rPr>
          <w:color w:val="0000FF"/>
        </w:rPr>
        <w:t>246</w:t>
      </w:r>
      <w:r>
        <w:t xml:space="preserve">. </w:t>
      </w:r>
      <w:r w:rsidR="00C01383">
        <w:t xml:space="preserve">Final response in </w:t>
      </w:r>
      <w:r w:rsidR="00C01383" w:rsidRPr="00C01383">
        <w:rPr>
          <w:color w:val="0000FF"/>
        </w:rPr>
        <w:t>TD S2</w:t>
      </w:r>
      <w:r w:rsidR="00C01383" w:rsidRPr="00C01383">
        <w:rPr>
          <w:color w:val="0000FF"/>
        </w:rPr>
        <w:noBreakHyphen/>
        <w:t>170398</w:t>
      </w:r>
      <w:r w:rsidR="00C01383">
        <w:t>.</w:t>
      </w:r>
    </w:p>
    <w:p w:rsidR="00F16B01" w:rsidRDefault="00F16B01" w:rsidP="00F16B01">
      <w:pPr>
        <w:pStyle w:val="NormTop"/>
      </w:pPr>
      <w:r>
        <w:rPr>
          <w:color w:val="0000FF"/>
        </w:rPr>
        <w:t>TD S2</w:t>
      </w:r>
      <w:r>
        <w:rPr>
          <w:color w:val="0000FF"/>
        </w:rPr>
        <w:noBreakHyphen/>
        <w:t>170245</w:t>
      </w:r>
      <w:r w:rsidRPr="008B06EA">
        <w:t xml:space="preserve"> </w:t>
      </w:r>
      <w:r>
        <w:t>(DISCUSSION) Discussion Paper for enhan</w:t>
      </w:r>
      <w:r w:rsidR="00D14C2D">
        <w:t>c</w:t>
      </w:r>
      <w:r>
        <w:t xml:space="preserve">ement on discovery message. (Source: Huawei, </w:t>
      </w:r>
      <w:r w:rsidR="00847794" w:rsidRPr="00847794">
        <w:rPr>
          <w:noProof/>
        </w:rPr>
        <w:t>HiSilicon</w:t>
      </w:r>
      <w:r>
        <w:t>).</w:t>
      </w:r>
      <w:r>
        <w:br/>
      </w:r>
      <w:r w:rsidRPr="008B06EA">
        <w:rPr>
          <w:b/>
        </w:rPr>
        <w:t>Abstract:</w:t>
      </w:r>
      <w:r w:rsidRPr="008B06EA">
        <w:t xml:space="preserve"> </w:t>
      </w:r>
      <w:r>
        <w:t>This discussion paper focus on whether the discovery message needs to be enhanced for FS_REAR.</w:t>
      </w:r>
    </w:p>
    <w:p w:rsidR="00F16B01" w:rsidRPr="008B06EA" w:rsidRDefault="00F16B01" w:rsidP="00F16B01">
      <w:pPr>
        <w:keepNext/>
        <w:keepLines/>
      </w:pPr>
      <w:r>
        <w:rPr>
          <w:b/>
        </w:rPr>
        <w:t>Discussion and conclusion:</w:t>
      </w:r>
    </w:p>
    <w:p w:rsidR="00F16B01" w:rsidRPr="00D14C2D" w:rsidRDefault="00D14C2D" w:rsidP="00F16B01">
      <w:pPr>
        <w:keepLines/>
      </w:pPr>
      <w:r w:rsidRPr="00D14C2D">
        <w:rPr>
          <w:color w:val="0000FF"/>
        </w:rPr>
        <w:t>Noted</w:t>
      </w:r>
      <w:r>
        <w:t xml:space="preserve"> in parallel session.</w:t>
      </w:r>
    </w:p>
    <w:p w:rsidR="00F16B01" w:rsidRDefault="00F16B01" w:rsidP="00F16B01">
      <w:pPr>
        <w:pStyle w:val="NormTop"/>
      </w:pPr>
      <w:r>
        <w:rPr>
          <w:color w:val="0000FF"/>
        </w:rPr>
        <w:lastRenderedPageBreak/>
        <w:t>TD S2</w:t>
      </w:r>
      <w:r>
        <w:rPr>
          <w:color w:val="0000FF"/>
        </w:rPr>
        <w:noBreakHyphen/>
        <w:t>170246</w:t>
      </w:r>
      <w:r w:rsidRPr="008B06EA">
        <w:t xml:space="preserve"> </w:t>
      </w:r>
      <w:r>
        <w:t xml:space="preserve">Reply LS on UE-to-NW relaying. (Huawei, </w:t>
      </w:r>
      <w:r w:rsidR="00847794" w:rsidRPr="00847794">
        <w:rPr>
          <w:noProof/>
        </w:rPr>
        <w:t>HiSilicon</w:t>
      </w:r>
      <w:r>
        <w:t>)</w:t>
      </w:r>
      <w:r>
        <w:br/>
      </w:r>
      <w:r w:rsidRPr="008B06EA">
        <w:rPr>
          <w:b/>
        </w:rPr>
        <w:t>Abstract:</w:t>
      </w:r>
      <w:r w:rsidRPr="008B06EA">
        <w:t xml:space="preserve"> </w:t>
      </w:r>
      <w:r>
        <w:t>SA WG2 would like to provide the answer to the questions from RAN WG2 about REAR.</w:t>
      </w:r>
    </w:p>
    <w:p w:rsidR="0020700C" w:rsidRPr="0020700C" w:rsidRDefault="00EB6F17" w:rsidP="0020700C">
      <w:pPr>
        <w:keepNext/>
        <w:rPr>
          <w:i/>
        </w:rPr>
      </w:pPr>
      <w:r w:rsidRPr="00EB6F17">
        <w:rPr>
          <w:b/>
          <w:i/>
        </w:rPr>
        <w:t xml:space="preserve">Parallel comment: </w:t>
      </w:r>
      <w:r w:rsidR="0020700C" w:rsidRPr="0020700C">
        <w:rPr>
          <w:i/>
        </w:rPr>
        <w:t>Finalize wording on 1st bullet and decide whether to inform SA WG3.</w:t>
      </w:r>
    </w:p>
    <w:p w:rsidR="00F16B01" w:rsidRPr="008B06EA" w:rsidRDefault="00F16B01" w:rsidP="00F16B01">
      <w:pPr>
        <w:keepNext/>
        <w:keepLines/>
      </w:pPr>
      <w:r>
        <w:rPr>
          <w:b/>
        </w:rPr>
        <w:t>Discussion and conclusion:</w:t>
      </w:r>
    </w:p>
    <w:p w:rsidR="00F16B01" w:rsidRPr="008B06EA" w:rsidRDefault="00F16B01" w:rsidP="00F16B01">
      <w:pPr>
        <w:keepLines/>
      </w:pPr>
      <w:r>
        <w:t xml:space="preserve">Response to </w:t>
      </w:r>
      <w:r w:rsidRPr="00F16B01">
        <w:rPr>
          <w:color w:val="0000FF"/>
        </w:rPr>
        <w:t>TD S2</w:t>
      </w:r>
      <w:r w:rsidRPr="00F16B01">
        <w:rPr>
          <w:color w:val="0000FF"/>
        </w:rPr>
        <w:noBreakHyphen/>
        <w:t>170005</w:t>
      </w:r>
      <w:r>
        <w:t xml:space="preserve">. </w:t>
      </w:r>
      <w:r w:rsidR="0020700C">
        <w:t xml:space="preserve">Revised in parallel session to </w:t>
      </w:r>
      <w:r w:rsidR="0020700C" w:rsidRPr="0020700C">
        <w:rPr>
          <w:color w:val="0000FF"/>
        </w:rPr>
        <w:t>TD S2</w:t>
      </w:r>
      <w:r w:rsidR="0020700C" w:rsidRPr="0020700C">
        <w:rPr>
          <w:color w:val="0000FF"/>
        </w:rPr>
        <w:noBreakHyphen/>
        <w:t>170387</w:t>
      </w:r>
      <w:r w:rsidR="0020700C">
        <w:t xml:space="preserve">. </w:t>
      </w:r>
      <w:r w:rsidR="00D14C2D">
        <w:t xml:space="preserve">Revised in parallel session to </w:t>
      </w:r>
      <w:r w:rsidR="00D14C2D" w:rsidRPr="0020700C">
        <w:rPr>
          <w:color w:val="0000FF"/>
        </w:rPr>
        <w:t>TD S2</w:t>
      </w:r>
      <w:r w:rsidR="00D14C2D" w:rsidRPr="0020700C">
        <w:rPr>
          <w:color w:val="0000FF"/>
        </w:rPr>
        <w:noBreakHyphen/>
      </w:r>
      <w:r w:rsidR="00D14C2D">
        <w:rPr>
          <w:color w:val="0000FF"/>
        </w:rPr>
        <w:t>170397</w:t>
      </w:r>
      <w:r w:rsidR="00D14C2D">
        <w:t>.</w:t>
      </w:r>
      <w:r w:rsidR="0020700C">
        <w:rPr>
          <w:lang w:eastAsia="en-US"/>
        </w:rPr>
        <w:t xml:space="preserve"> </w:t>
      </w:r>
      <w:r w:rsidR="00D14C2D">
        <w:t xml:space="preserve">Revised in parallel session to </w:t>
      </w:r>
      <w:r w:rsidR="00D14C2D" w:rsidRPr="0020700C">
        <w:rPr>
          <w:color w:val="0000FF"/>
        </w:rPr>
        <w:t>TD S2</w:t>
      </w:r>
      <w:r w:rsidR="00D14C2D" w:rsidRPr="0020700C">
        <w:rPr>
          <w:color w:val="0000FF"/>
        </w:rPr>
        <w:noBreakHyphen/>
      </w:r>
      <w:r w:rsidR="00D14C2D">
        <w:rPr>
          <w:color w:val="0000FF"/>
        </w:rPr>
        <w:t>17039</w:t>
      </w:r>
      <w:r w:rsidR="00EF4DD2">
        <w:rPr>
          <w:color w:val="0000FF"/>
        </w:rPr>
        <w:t>8</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170115</w:t>
      </w:r>
      <w:r w:rsidRPr="008B06EA">
        <w:t xml:space="preserve"> </w:t>
      </w:r>
      <w:r>
        <w:t xml:space="preserve">(P-CR) Definitions for REAR. (Source: Huawei, </w:t>
      </w:r>
      <w:r w:rsidR="00847794" w:rsidRPr="00847794">
        <w:rPr>
          <w:noProof/>
        </w:rPr>
        <w:t>HiSilicon</w:t>
      </w:r>
      <w:r>
        <w:t>).</w:t>
      </w:r>
      <w:r>
        <w:br/>
      </w:r>
      <w:r w:rsidRPr="008B06EA">
        <w:rPr>
          <w:b/>
        </w:rPr>
        <w:t>Abstract:</w:t>
      </w:r>
      <w:r w:rsidRPr="008B06EA">
        <w:t xml:space="preserve"> </w:t>
      </w:r>
      <w:r>
        <w:t>Abstract of the contribution: This paper introduces the definitions of 'Evolved ProSe Remote UE', 'Evolved ProSe UE-to-Network Relay' and 'Indirect 3GPP Communication' currently used but missing in TR 23.733.</w:t>
      </w:r>
    </w:p>
    <w:p w:rsidR="0020700C" w:rsidRPr="0020700C" w:rsidRDefault="00EB6F17" w:rsidP="0020700C">
      <w:pPr>
        <w:keepNext/>
        <w:rPr>
          <w:i/>
        </w:rPr>
      </w:pPr>
      <w:r w:rsidRPr="00EB6F17">
        <w:rPr>
          <w:b/>
          <w:i/>
        </w:rPr>
        <w:t xml:space="preserve">Parallel comment: </w:t>
      </w:r>
      <w:r w:rsidR="0020700C">
        <w:rPr>
          <w:i/>
        </w:rPr>
        <w:t>Definitions of remote and relay UE to be finalized.</w:t>
      </w:r>
    </w:p>
    <w:p w:rsidR="00F16B01" w:rsidRPr="008B06EA" w:rsidRDefault="00F16B01" w:rsidP="00F16B01">
      <w:pPr>
        <w:keepNext/>
        <w:keepLines/>
      </w:pPr>
      <w:r>
        <w:rPr>
          <w:b/>
        </w:rPr>
        <w:t>Discussion and conclusion:</w:t>
      </w:r>
    </w:p>
    <w:p w:rsidR="00F16B01" w:rsidRPr="008B06EA" w:rsidRDefault="0020700C" w:rsidP="00F16B01">
      <w:pPr>
        <w:keepLines/>
      </w:pPr>
      <w:r>
        <w:t xml:space="preserve">Revised in parallel session to </w:t>
      </w:r>
      <w:r w:rsidRPr="0020700C">
        <w:rPr>
          <w:color w:val="0000FF"/>
        </w:rPr>
        <w:t>TD S2</w:t>
      </w:r>
      <w:r w:rsidRPr="0020700C">
        <w:rPr>
          <w:color w:val="0000FF"/>
        </w:rPr>
        <w:noBreakHyphen/>
        <w:t>17038</w:t>
      </w:r>
      <w:r>
        <w:rPr>
          <w:color w:val="0000FF"/>
        </w:rPr>
        <w:t>8</w:t>
      </w:r>
      <w:r>
        <w:t xml:space="preserve">. </w:t>
      </w:r>
      <w:r w:rsidR="00373684">
        <w:t xml:space="preserve">Revised in parallel session to </w:t>
      </w:r>
      <w:r w:rsidR="00373684" w:rsidRPr="0020700C">
        <w:rPr>
          <w:color w:val="0000FF"/>
        </w:rPr>
        <w:t>TD S2</w:t>
      </w:r>
      <w:r w:rsidR="00373684" w:rsidRPr="0020700C">
        <w:rPr>
          <w:color w:val="0000FF"/>
        </w:rPr>
        <w:noBreakHyphen/>
      </w:r>
      <w:r w:rsidR="00373684">
        <w:rPr>
          <w:color w:val="0000FF"/>
        </w:rPr>
        <w:t>170395</w:t>
      </w:r>
      <w:r w:rsidR="00373684">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170087</w:t>
      </w:r>
      <w:r w:rsidRPr="008B06EA">
        <w:t xml:space="preserve"> </w:t>
      </w:r>
      <w:r>
        <w:t xml:space="preserve">(P-CR) Architecture Requirement and Assumption. (Source: Huawei, </w:t>
      </w:r>
      <w:r w:rsidR="00847794" w:rsidRPr="00847794">
        <w:rPr>
          <w:noProof/>
        </w:rPr>
        <w:t>HiSilicon</w:t>
      </w:r>
      <w:r>
        <w:t>).</w:t>
      </w:r>
      <w:r>
        <w:br/>
      </w:r>
      <w:r w:rsidRPr="008B06EA">
        <w:rPr>
          <w:b/>
        </w:rPr>
        <w:t>Abstract:</w:t>
      </w:r>
      <w:r w:rsidRPr="008B06EA">
        <w:t xml:space="preserve"> </w:t>
      </w:r>
      <w:r>
        <w:t>This paper proposes some architecture requirements and assumptions for eProSe-Relay.</w:t>
      </w:r>
    </w:p>
    <w:p w:rsidR="00D14C2D" w:rsidRPr="00D14C2D" w:rsidRDefault="00D14C2D" w:rsidP="00D14C2D">
      <w:pPr>
        <w:keepNext/>
        <w:rPr>
          <w:i/>
        </w:rPr>
      </w:pPr>
      <w:r w:rsidRPr="00D14C2D">
        <w:rPr>
          <w:i/>
        </w:rPr>
        <w:t>Parallel comment: Add reference. Remove Editor's notes Remove example.</w:t>
      </w:r>
    </w:p>
    <w:p w:rsidR="00F16B01" w:rsidRPr="008B06EA" w:rsidRDefault="00F16B01" w:rsidP="00F16B01">
      <w:pPr>
        <w:keepNext/>
        <w:keepLines/>
      </w:pPr>
      <w:r>
        <w:rPr>
          <w:b/>
        </w:rPr>
        <w:t>Discussion and conclusion:</w:t>
      </w:r>
    </w:p>
    <w:p w:rsidR="0020700C" w:rsidRPr="008B06EA" w:rsidRDefault="0020700C" w:rsidP="0020700C">
      <w:pPr>
        <w:keepLines/>
      </w:pPr>
      <w:r>
        <w:t xml:space="preserve">Revised in parallel session to </w:t>
      </w:r>
      <w:r w:rsidRPr="0020700C">
        <w:rPr>
          <w:color w:val="0000FF"/>
        </w:rPr>
        <w:t>TD S2</w:t>
      </w:r>
      <w:r w:rsidRPr="0020700C">
        <w:rPr>
          <w:color w:val="0000FF"/>
        </w:rPr>
        <w:noBreakHyphen/>
      </w:r>
      <w:r>
        <w:rPr>
          <w:color w:val="0000FF"/>
        </w:rPr>
        <w:t>170389</w:t>
      </w:r>
      <w:r>
        <w:t xml:space="preserve">. </w:t>
      </w:r>
      <w:r w:rsidR="00D14C2D">
        <w:t xml:space="preserve">Revised in parallel session to </w:t>
      </w:r>
      <w:r w:rsidR="00D14C2D" w:rsidRPr="0020700C">
        <w:rPr>
          <w:color w:val="0000FF"/>
        </w:rPr>
        <w:t>TD S2</w:t>
      </w:r>
      <w:r w:rsidR="00D14C2D" w:rsidRPr="0020700C">
        <w:rPr>
          <w:color w:val="0000FF"/>
        </w:rPr>
        <w:noBreakHyphen/>
      </w:r>
      <w:r w:rsidR="00D14C2D">
        <w:rPr>
          <w:color w:val="0000FF"/>
        </w:rPr>
        <w:t>170399</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170283</w:t>
      </w:r>
      <w:r w:rsidRPr="008B06EA">
        <w:t xml:space="preserve"> </w:t>
      </w:r>
      <w:r>
        <w:t>(P-CR) Assumption for architecture enhancements to support Authentication and Authorization of Non-IP remote. (Source: ITRI).</w:t>
      </w:r>
      <w:r>
        <w:br/>
      </w:r>
      <w:r w:rsidRPr="008B06EA">
        <w:rPr>
          <w:b/>
        </w:rPr>
        <w:t>Abstract:</w:t>
      </w:r>
      <w:r w:rsidRPr="008B06EA">
        <w:t xml:space="preserve"> </w:t>
      </w:r>
      <w:r>
        <w:t>Proposes architectural assumption to support Authentication and Authorization of the Non-IP remote UE.</w:t>
      </w:r>
    </w:p>
    <w:p w:rsidR="00F16B01" w:rsidRPr="008B06EA" w:rsidRDefault="00F16B01" w:rsidP="00F16B01">
      <w:pPr>
        <w:keepNext/>
        <w:keepLines/>
      </w:pPr>
      <w:r>
        <w:rPr>
          <w:b/>
        </w:rPr>
        <w:t>Discussion and conclusion:</w:t>
      </w:r>
    </w:p>
    <w:p w:rsidR="00F16B01" w:rsidRPr="0020700C" w:rsidRDefault="0020700C" w:rsidP="00F16B01">
      <w:pPr>
        <w:keepLines/>
      </w:pPr>
      <w:r w:rsidRPr="0020700C">
        <w:rPr>
          <w:color w:val="0000FF"/>
        </w:rPr>
        <w:t>Noted</w:t>
      </w:r>
      <w:r>
        <w:t xml:space="preserve"> in parallel session.</w:t>
      </w:r>
    </w:p>
    <w:p w:rsidR="004B5D63" w:rsidRDefault="004B5D63" w:rsidP="004B5D63">
      <w:pPr>
        <w:pStyle w:val="H6"/>
        <w:rPr>
          <w:color w:val="0000FF"/>
        </w:rPr>
      </w:pPr>
      <w:r>
        <w:rPr>
          <w:color w:val="0000FF"/>
        </w:rPr>
        <w:t>Key Issues</w:t>
      </w:r>
    </w:p>
    <w:p w:rsidR="00F16B01" w:rsidRDefault="00F16B01" w:rsidP="004B5D63">
      <w:pPr>
        <w:pStyle w:val="NormTop"/>
        <w:pBdr>
          <w:top w:val="none" w:sz="0" w:space="0" w:color="auto"/>
        </w:pBdr>
      </w:pPr>
      <w:r>
        <w:rPr>
          <w:color w:val="0000FF"/>
        </w:rPr>
        <w:t>TD S2</w:t>
      </w:r>
      <w:r>
        <w:rPr>
          <w:color w:val="0000FF"/>
        </w:rPr>
        <w:noBreakHyphen/>
        <w:t>170280</w:t>
      </w:r>
      <w:r w:rsidRPr="008B06EA">
        <w:t xml:space="preserve"> </w:t>
      </w:r>
      <w:r>
        <w:t xml:space="preserve">(P-CR) Discussion on </w:t>
      </w:r>
      <w:r w:rsidRPr="0020700C">
        <w:rPr>
          <w:noProof/>
        </w:rPr>
        <w:t>QoS</w:t>
      </w:r>
      <w:r>
        <w:t xml:space="preserve"> support for indirect 3GPP communication. (Source: Nokia).</w:t>
      </w:r>
      <w:r>
        <w:br/>
      </w:r>
      <w:r w:rsidRPr="008B06EA">
        <w:rPr>
          <w:b/>
        </w:rPr>
        <w:t>Abstract:</w:t>
      </w:r>
      <w:r w:rsidRPr="008B06EA">
        <w:t xml:space="preserve"> </w:t>
      </w:r>
      <w:r>
        <w:t>This contribution proposes a set of questions to be discussed for the QoS support for indirect 3GPP communication in this Study on architecture enhancements to ProSe UE-to-Network Relay.</w:t>
      </w:r>
    </w:p>
    <w:p w:rsidR="00D14C2D" w:rsidRPr="00D14C2D" w:rsidRDefault="00D14C2D" w:rsidP="00D14C2D">
      <w:pPr>
        <w:keepNext/>
        <w:rPr>
          <w:i/>
        </w:rPr>
      </w:pPr>
      <w:r w:rsidRPr="00D14C2D">
        <w:rPr>
          <w:i/>
        </w:rPr>
        <w:t>Parallel comment: Changed title; APNs -&gt; PDN connections; ARP typo fixed.</w:t>
      </w:r>
    </w:p>
    <w:p w:rsidR="00F16B01" w:rsidRPr="008B06EA" w:rsidRDefault="00F16B01" w:rsidP="00F16B01">
      <w:pPr>
        <w:keepNext/>
        <w:keepLines/>
      </w:pPr>
      <w:r>
        <w:rPr>
          <w:b/>
        </w:rPr>
        <w:t>Discussion and conclusion:</w:t>
      </w:r>
    </w:p>
    <w:p w:rsidR="0020700C" w:rsidRPr="008B06EA" w:rsidRDefault="0020700C" w:rsidP="0020700C">
      <w:pPr>
        <w:keepLines/>
      </w:pPr>
      <w:r>
        <w:t xml:space="preserve">Revised in parallel session, merging </w:t>
      </w:r>
      <w:r w:rsidRPr="0020700C">
        <w:rPr>
          <w:color w:val="0000FF"/>
        </w:rPr>
        <w:t>TD S2</w:t>
      </w:r>
      <w:r w:rsidRPr="0020700C">
        <w:rPr>
          <w:color w:val="0000FF"/>
        </w:rPr>
        <w:noBreakHyphen/>
        <w:t>170088</w:t>
      </w:r>
      <w:r>
        <w:t xml:space="preserve">, to </w:t>
      </w:r>
      <w:r w:rsidRPr="0020700C">
        <w:rPr>
          <w:color w:val="0000FF"/>
        </w:rPr>
        <w:t>TD S2</w:t>
      </w:r>
      <w:r w:rsidRPr="0020700C">
        <w:rPr>
          <w:color w:val="0000FF"/>
        </w:rPr>
        <w:noBreakHyphen/>
      </w:r>
      <w:r>
        <w:rPr>
          <w:color w:val="0000FF"/>
        </w:rPr>
        <w:t>170390</w:t>
      </w:r>
      <w:r>
        <w:t xml:space="preserve">. </w:t>
      </w:r>
      <w:r w:rsidR="00D14C2D">
        <w:t xml:space="preserve">Revised in parallel session to </w:t>
      </w:r>
      <w:r w:rsidR="00D14C2D" w:rsidRPr="0020700C">
        <w:rPr>
          <w:color w:val="0000FF"/>
        </w:rPr>
        <w:t>TD S2</w:t>
      </w:r>
      <w:r w:rsidR="00D14C2D" w:rsidRPr="0020700C">
        <w:rPr>
          <w:color w:val="0000FF"/>
        </w:rPr>
        <w:noBreakHyphen/>
      </w:r>
      <w:r w:rsidR="00D14C2D">
        <w:rPr>
          <w:color w:val="0000FF"/>
        </w:rPr>
        <w:t>170400</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170088</w:t>
      </w:r>
      <w:r w:rsidRPr="008B06EA">
        <w:t xml:space="preserve"> </w:t>
      </w:r>
      <w:r>
        <w:t xml:space="preserve">(P-CR) Key Issue on </w:t>
      </w:r>
      <w:r w:rsidRPr="0020700C">
        <w:rPr>
          <w:noProof/>
        </w:rPr>
        <w:t>QoS</w:t>
      </w:r>
      <w:r>
        <w:t xml:space="preserve"> support for indirect 3GPP communication. (Source: Huawei, </w:t>
      </w:r>
      <w:r w:rsidR="00847794" w:rsidRPr="00847794">
        <w:rPr>
          <w:noProof/>
        </w:rPr>
        <w:t>HiSilicon</w:t>
      </w:r>
      <w:r>
        <w:t>).</w:t>
      </w:r>
      <w:r>
        <w:br/>
      </w:r>
      <w:r w:rsidRPr="008B06EA">
        <w:rPr>
          <w:b/>
        </w:rPr>
        <w:t>Abstract:</w:t>
      </w:r>
      <w:r w:rsidRPr="008B06EA">
        <w:t xml:space="preserve"> </w:t>
      </w:r>
      <w:r>
        <w:t xml:space="preserve">This contribution proposes the key issue of </w:t>
      </w:r>
      <w:r w:rsidRPr="0020700C">
        <w:rPr>
          <w:noProof/>
        </w:rPr>
        <w:t>QoS</w:t>
      </w:r>
      <w:r>
        <w:t xml:space="preserve"> support for indirect 3GPP communication for the Study on architecture enhancements to ProSe UE-to-Network Relay.</w:t>
      </w:r>
    </w:p>
    <w:p w:rsidR="00F16B01" w:rsidRPr="008B06EA" w:rsidRDefault="00F16B01" w:rsidP="00F16B01">
      <w:pPr>
        <w:keepNext/>
        <w:keepLines/>
      </w:pPr>
      <w:r>
        <w:rPr>
          <w:b/>
        </w:rPr>
        <w:t>Discussion and conclusion:</w:t>
      </w:r>
    </w:p>
    <w:p w:rsidR="00F16B01" w:rsidRPr="0020700C" w:rsidRDefault="0020700C" w:rsidP="00F16B01">
      <w:pPr>
        <w:keepLines/>
      </w:pPr>
      <w:r>
        <w:t xml:space="preserve">Merged into </w:t>
      </w:r>
      <w:r w:rsidRPr="0020700C">
        <w:rPr>
          <w:color w:val="0000FF"/>
        </w:rPr>
        <w:t>TD S2</w:t>
      </w:r>
      <w:r w:rsidRPr="0020700C">
        <w:rPr>
          <w:color w:val="0000FF"/>
        </w:rPr>
        <w:noBreakHyphen/>
        <w:t>170390</w:t>
      </w:r>
      <w:r>
        <w:t>.</w:t>
      </w:r>
    </w:p>
    <w:p w:rsidR="00F16B01" w:rsidRDefault="00F16B01" w:rsidP="00F16B01">
      <w:pPr>
        <w:pStyle w:val="NormTop"/>
      </w:pPr>
      <w:r>
        <w:rPr>
          <w:color w:val="0000FF"/>
        </w:rPr>
        <w:t>TD S2</w:t>
      </w:r>
      <w:r>
        <w:rPr>
          <w:color w:val="0000FF"/>
        </w:rPr>
        <w:noBreakHyphen/>
        <w:t>170091</w:t>
      </w:r>
      <w:r w:rsidRPr="008B06EA">
        <w:t xml:space="preserve"> </w:t>
      </w:r>
      <w:r>
        <w:t xml:space="preserve">(P-CR) Key Issue on support of small data transmission for indirect communication. (Source: Huawei, </w:t>
      </w:r>
      <w:r w:rsidR="00847794" w:rsidRPr="00847794">
        <w:rPr>
          <w:noProof/>
        </w:rPr>
        <w:t>HiSilicon</w:t>
      </w:r>
      <w:r>
        <w:t xml:space="preserve">, </w:t>
      </w:r>
      <w:r w:rsidRPr="0020700C">
        <w:rPr>
          <w:noProof/>
        </w:rPr>
        <w:t>Convida</w:t>
      </w:r>
      <w:r>
        <w:t>).</w:t>
      </w:r>
      <w:r>
        <w:br/>
      </w:r>
      <w:r w:rsidRPr="008B06EA">
        <w:rPr>
          <w:b/>
        </w:rPr>
        <w:t>Abstract:</w:t>
      </w:r>
      <w:r w:rsidRPr="008B06EA">
        <w:t xml:space="preserve"> </w:t>
      </w:r>
      <w:r>
        <w:t>This contribution proposes the key issue of small data transmission support for indirect 3GPP communication for the Study on architecture enhancements to ProSe UE-to-Network Relay.</w:t>
      </w:r>
    </w:p>
    <w:p w:rsidR="00F16B01" w:rsidRPr="008B06EA" w:rsidRDefault="00F16B01" w:rsidP="00F16B01">
      <w:pPr>
        <w:keepNext/>
        <w:keepLines/>
      </w:pPr>
      <w:r>
        <w:rPr>
          <w:b/>
        </w:rPr>
        <w:t>Discussion and conclusion:</w:t>
      </w:r>
    </w:p>
    <w:p w:rsidR="0020700C" w:rsidRPr="008B06EA" w:rsidRDefault="0020700C" w:rsidP="0020700C">
      <w:pPr>
        <w:keepLines/>
      </w:pPr>
      <w:r>
        <w:t xml:space="preserve">Revised in parallel session to </w:t>
      </w:r>
      <w:r w:rsidRPr="0020700C">
        <w:rPr>
          <w:color w:val="0000FF"/>
        </w:rPr>
        <w:t>TD S2</w:t>
      </w:r>
      <w:r w:rsidRPr="0020700C">
        <w:rPr>
          <w:color w:val="0000FF"/>
        </w:rPr>
        <w:noBreakHyphen/>
      </w:r>
      <w:r>
        <w:rPr>
          <w:color w:val="0000FF"/>
        </w:rPr>
        <w:t>170391</w:t>
      </w:r>
      <w:r>
        <w:t xml:space="preserve">. </w:t>
      </w:r>
      <w:r w:rsidR="00D14C2D" w:rsidRPr="00D14C2D">
        <w:rPr>
          <w:color w:val="FF0000"/>
        </w:rPr>
        <w:t>Withdrawn</w:t>
      </w:r>
      <w:r w:rsidR="00D14C2D">
        <w:t xml:space="preserve"> (not provided).</w:t>
      </w:r>
    </w:p>
    <w:p w:rsidR="0020700C" w:rsidRDefault="0020700C" w:rsidP="0020700C">
      <w:pPr>
        <w:pStyle w:val="NormTop"/>
      </w:pPr>
      <w:r>
        <w:rPr>
          <w:color w:val="0000FF"/>
        </w:rPr>
        <w:lastRenderedPageBreak/>
        <w:t>TD S2</w:t>
      </w:r>
      <w:r>
        <w:rPr>
          <w:color w:val="0000FF"/>
        </w:rPr>
        <w:noBreakHyphen/>
        <w:t>170281</w:t>
      </w:r>
      <w:r w:rsidRPr="008B06EA">
        <w:t xml:space="preserve"> </w:t>
      </w:r>
      <w:r>
        <w:t>(P-CR) Non-IP considerations for KI#1 and KI#2. (Source: ITRI).</w:t>
      </w:r>
      <w:r>
        <w:br/>
      </w:r>
      <w:r w:rsidRPr="008B06EA">
        <w:rPr>
          <w:b/>
        </w:rPr>
        <w:t>Abstract:</w:t>
      </w:r>
      <w:r w:rsidRPr="008B06EA">
        <w:t xml:space="preserve"> </w:t>
      </w:r>
      <w:r>
        <w:t>This paper addresses non-IP considerations for KI#1 and KI#2.</w:t>
      </w:r>
    </w:p>
    <w:p w:rsidR="0020700C" w:rsidRPr="0020700C" w:rsidRDefault="00EB6F17" w:rsidP="0020700C">
      <w:pPr>
        <w:keepNext/>
        <w:rPr>
          <w:i/>
        </w:rPr>
      </w:pPr>
      <w:r w:rsidRPr="00EB6F17">
        <w:rPr>
          <w:b/>
          <w:i/>
        </w:rPr>
        <w:t xml:space="preserve">Parallel comment: </w:t>
      </w:r>
      <w:r w:rsidR="0020700C" w:rsidRPr="0020700C">
        <w:rPr>
          <w:i/>
        </w:rPr>
        <w:t>Copy-paste issue in 2nd change now fixed.</w:t>
      </w:r>
      <w:r w:rsidR="00D14C2D">
        <w:rPr>
          <w:i/>
        </w:rPr>
        <w:t xml:space="preserve"> Removed note 3 and modified KI description.</w:t>
      </w:r>
    </w:p>
    <w:p w:rsidR="0020700C" w:rsidRPr="008B06EA" w:rsidRDefault="0020700C" w:rsidP="0020700C">
      <w:pPr>
        <w:keepNext/>
        <w:keepLines/>
      </w:pPr>
      <w:r>
        <w:rPr>
          <w:b/>
        </w:rPr>
        <w:t>Discussion and conclusion:</w:t>
      </w:r>
    </w:p>
    <w:p w:rsidR="0020700C" w:rsidRPr="00D14C2D" w:rsidRDefault="0020700C" w:rsidP="0020700C">
      <w:pPr>
        <w:keepLines/>
      </w:pPr>
      <w:r>
        <w:t xml:space="preserve">Revised in parallel session to </w:t>
      </w:r>
      <w:r w:rsidRPr="0020700C">
        <w:rPr>
          <w:color w:val="0000FF"/>
        </w:rPr>
        <w:t>TD S2</w:t>
      </w:r>
      <w:r w:rsidRPr="0020700C">
        <w:rPr>
          <w:color w:val="0000FF"/>
        </w:rPr>
        <w:noBreakHyphen/>
      </w:r>
      <w:r>
        <w:rPr>
          <w:color w:val="0000FF"/>
        </w:rPr>
        <w:t>170386</w:t>
      </w:r>
      <w:r>
        <w:t xml:space="preserve">. </w:t>
      </w:r>
      <w:r w:rsidR="00D14C2D">
        <w:t xml:space="preserve">Revised in parallel session to </w:t>
      </w:r>
      <w:r w:rsidR="00D14C2D" w:rsidRPr="0020700C">
        <w:rPr>
          <w:color w:val="0000FF"/>
        </w:rPr>
        <w:t>TD S2</w:t>
      </w:r>
      <w:r w:rsidR="00D14C2D" w:rsidRPr="0020700C">
        <w:rPr>
          <w:color w:val="0000FF"/>
        </w:rPr>
        <w:noBreakHyphen/>
      </w:r>
      <w:r w:rsidR="00D14C2D">
        <w:rPr>
          <w:color w:val="0000FF"/>
        </w:rPr>
        <w:t>170396</w:t>
      </w:r>
      <w:r w:rsidR="00D14C2D">
        <w:t xml:space="preserve">. </w:t>
      </w:r>
      <w:r w:rsidR="00D14C2D" w:rsidRPr="00D14C2D">
        <w:rPr>
          <w:color w:val="0000FF"/>
        </w:rPr>
        <w:t>Noted</w:t>
      </w:r>
      <w:r w:rsidR="00D14C2D">
        <w:t xml:space="preserve"> in parallel session.</w:t>
      </w:r>
    </w:p>
    <w:p w:rsidR="00F16B01" w:rsidRDefault="00F16B01" w:rsidP="00F16B01">
      <w:pPr>
        <w:pStyle w:val="NormTop"/>
      </w:pPr>
      <w:r>
        <w:rPr>
          <w:color w:val="0000FF"/>
        </w:rPr>
        <w:t>TD S2</w:t>
      </w:r>
      <w:r>
        <w:rPr>
          <w:color w:val="0000FF"/>
        </w:rPr>
        <w:noBreakHyphen/>
        <w:t>170089</w:t>
      </w:r>
      <w:r w:rsidRPr="008B06EA">
        <w:t xml:space="preserve"> </w:t>
      </w:r>
      <w:r>
        <w:t xml:space="preserve">(P-CR) Discussion on Pairing. (Source: Huawei, </w:t>
      </w:r>
      <w:r w:rsidR="00847794" w:rsidRPr="00847794">
        <w:rPr>
          <w:noProof/>
        </w:rPr>
        <w:t>HiSilicon</w:t>
      </w:r>
      <w:r>
        <w:t>).</w:t>
      </w:r>
      <w:r>
        <w:br/>
      </w:r>
      <w:r w:rsidRPr="008B06EA">
        <w:rPr>
          <w:b/>
        </w:rPr>
        <w:t>Abstract:</w:t>
      </w:r>
      <w:r w:rsidRPr="008B06EA">
        <w:t xml:space="preserve"> </w:t>
      </w:r>
      <w:r>
        <w:t>This contribution discusses the pairing concept and proposes a way-forward.</w:t>
      </w:r>
    </w:p>
    <w:p w:rsidR="00F16B01" w:rsidRPr="008B06EA" w:rsidRDefault="00F16B01" w:rsidP="00F16B01">
      <w:pPr>
        <w:keepNext/>
        <w:keepLines/>
      </w:pPr>
      <w:r>
        <w:rPr>
          <w:b/>
        </w:rPr>
        <w:t>Discussion and conclusion:</w:t>
      </w:r>
    </w:p>
    <w:p w:rsidR="00F16B01" w:rsidRPr="0020700C" w:rsidRDefault="0020700C" w:rsidP="00F16B01">
      <w:pPr>
        <w:keepLines/>
      </w:pPr>
      <w:r w:rsidRPr="0020700C">
        <w:rPr>
          <w:color w:val="0000FF"/>
        </w:rPr>
        <w:t>Noted</w:t>
      </w:r>
      <w:r>
        <w:t xml:space="preserve"> in parallel session.</w:t>
      </w:r>
    </w:p>
    <w:p w:rsidR="00F16B01" w:rsidRDefault="00F16B01" w:rsidP="00F16B01">
      <w:pPr>
        <w:pStyle w:val="NormTop"/>
      </w:pPr>
      <w:r>
        <w:rPr>
          <w:color w:val="0000FF"/>
        </w:rPr>
        <w:t>TD S2</w:t>
      </w:r>
      <w:r>
        <w:rPr>
          <w:color w:val="0000FF"/>
        </w:rPr>
        <w:noBreakHyphen/>
        <w:t>170243</w:t>
      </w:r>
      <w:r w:rsidRPr="008B06EA">
        <w:t xml:space="preserve"> </w:t>
      </w:r>
      <w:r>
        <w:t>(P-CR) Pairing - Fast connection setup between Relay and Remote UE. (Source: Sony).</w:t>
      </w:r>
      <w:r>
        <w:br/>
      </w:r>
      <w:r w:rsidRPr="008B06EA">
        <w:rPr>
          <w:b/>
        </w:rPr>
        <w:t>Abstract:</w:t>
      </w:r>
      <w:r w:rsidRPr="008B06EA">
        <w:t xml:space="preserve"> </w:t>
      </w:r>
      <w:r>
        <w:t>Discuss the requirement for fast connection setup and the relation to pairing of Relay UE and Remote UE and propose change to Key Issue 3.</w:t>
      </w:r>
    </w:p>
    <w:p w:rsidR="00D14C2D" w:rsidRPr="0020700C" w:rsidRDefault="00D14C2D" w:rsidP="00D14C2D">
      <w:pPr>
        <w:keepNext/>
        <w:rPr>
          <w:i/>
        </w:rPr>
      </w:pPr>
      <w:r w:rsidRPr="00EB6F17">
        <w:rPr>
          <w:b/>
          <w:i/>
        </w:rPr>
        <w:t xml:space="preserve">Parallel comment: </w:t>
      </w:r>
      <w:r>
        <w:rPr>
          <w:i/>
        </w:rPr>
        <w:t xml:space="preserve">Updated title; Editor's notes become bullets and NOTE; Removed 'indirectly'; Additional </w:t>
      </w:r>
      <w:r w:rsidRPr="00D14C2D">
        <w:rPr>
          <w:i/>
          <w:noProof/>
        </w:rPr>
        <w:t>cosigner</w:t>
      </w:r>
      <w:r>
        <w:rPr>
          <w:i/>
        </w:rPr>
        <w:t>.</w:t>
      </w:r>
    </w:p>
    <w:p w:rsidR="00F16B01" w:rsidRPr="008B06EA" w:rsidRDefault="00F16B01" w:rsidP="00F16B01">
      <w:pPr>
        <w:keepNext/>
        <w:keepLines/>
      </w:pPr>
      <w:r>
        <w:rPr>
          <w:b/>
        </w:rPr>
        <w:t>Discussion and conclusion:</w:t>
      </w:r>
    </w:p>
    <w:p w:rsidR="0020700C" w:rsidRPr="008B06EA" w:rsidRDefault="0020700C" w:rsidP="0020700C">
      <w:pPr>
        <w:keepLines/>
      </w:pPr>
      <w:r>
        <w:t>Revised in parallel session</w:t>
      </w:r>
      <w:r w:rsidR="00373684">
        <w:t xml:space="preserve">, merging </w:t>
      </w:r>
      <w:r w:rsidR="00373684" w:rsidRPr="00373684">
        <w:rPr>
          <w:color w:val="0000FF"/>
        </w:rPr>
        <w:t>TD S2</w:t>
      </w:r>
      <w:r w:rsidR="00373684" w:rsidRPr="00373684">
        <w:rPr>
          <w:color w:val="0000FF"/>
        </w:rPr>
        <w:noBreakHyphen/>
        <w:t>170393</w:t>
      </w:r>
      <w:r w:rsidR="00373684">
        <w:t>,</w:t>
      </w:r>
      <w:r>
        <w:t xml:space="preserve"> to </w:t>
      </w:r>
      <w:r w:rsidRPr="0020700C">
        <w:rPr>
          <w:color w:val="0000FF"/>
        </w:rPr>
        <w:t>TD S2</w:t>
      </w:r>
      <w:r w:rsidRPr="0020700C">
        <w:rPr>
          <w:color w:val="0000FF"/>
        </w:rPr>
        <w:noBreakHyphen/>
      </w:r>
      <w:r>
        <w:rPr>
          <w:color w:val="0000FF"/>
        </w:rPr>
        <w:t>170392</w:t>
      </w:r>
      <w:r>
        <w:t xml:space="preserve">. </w:t>
      </w:r>
      <w:r w:rsidR="00D14C2D">
        <w:t xml:space="preserve">Revised in parallel session to </w:t>
      </w:r>
      <w:r w:rsidR="00D14C2D" w:rsidRPr="0020700C">
        <w:rPr>
          <w:color w:val="0000FF"/>
        </w:rPr>
        <w:t>TD S2</w:t>
      </w:r>
      <w:r w:rsidR="00D14C2D" w:rsidRPr="0020700C">
        <w:rPr>
          <w:color w:val="0000FF"/>
        </w:rPr>
        <w:noBreakHyphen/>
      </w:r>
      <w:r w:rsidR="00D14C2D">
        <w:rPr>
          <w:color w:val="0000FF"/>
        </w:rPr>
        <w:t>170636</w:t>
      </w:r>
      <w:r w:rsidR="00D14C2D">
        <w:t>. 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170248</w:t>
      </w:r>
      <w:r w:rsidRPr="008B06EA">
        <w:t xml:space="preserve"> </w:t>
      </w:r>
      <w:r>
        <w:t xml:space="preserve">(P-CR) </w:t>
      </w:r>
      <w:r w:rsidRPr="0020700C">
        <w:rPr>
          <w:noProof/>
        </w:rPr>
        <w:t>Key_Issue_Path</w:t>
      </w:r>
      <w:r>
        <w:t xml:space="preserve"> switch service continuity. (Source: Huawei, </w:t>
      </w:r>
      <w:r w:rsidR="00847794" w:rsidRPr="00847794">
        <w:rPr>
          <w:noProof/>
        </w:rPr>
        <w:t>HiSilicon</w:t>
      </w:r>
      <w:r>
        <w:t>).</w:t>
      </w:r>
      <w:r>
        <w:br/>
      </w:r>
      <w:r w:rsidRPr="008B06EA">
        <w:rPr>
          <w:b/>
        </w:rPr>
        <w:t>Abstract:</w:t>
      </w:r>
      <w:r w:rsidRPr="008B06EA">
        <w:t xml:space="preserve"> </w:t>
      </w:r>
      <w:r>
        <w:t>This contribution proposes the key issue on path switch and service continuity.</w:t>
      </w:r>
    </w:p>
    <w:p w:rsidR="00F16B01" w:rsidRPr="008B06EA" w:rsidRDefault="00F16B01" w:rsidP="00F16B01">
      <w:pPr>
        <w:keepNext/>
        <w:keepLines/>
      </w:pPr>
      <w:r>
        <w:rPr>
          <w:b/>
        </w:rPr>
        <w:t>Discussion and conclusion:</w:t>
      </w:r>
    </w:p>
    <w:p w:rsidR="00373684" w:rsidRPr="008B06EA" w:rsidRDefault="00373684" w:rsidP="00373684">
      <w:pPr>
        <w:keepLines/>
      </w:pPr>
      <w:r>
        <w:t xml:space="preserve">Revised in parallel session to </w:t>
      </w:r>
      <w:r w:rsidRPr="0020700C">
        <w:rPr>
          <w:color w:val="0000FF"/>
        </w:rPr>
        <w:t>TD S2</w:t>
      </w:r>
      <w:r w:rsidRPr="0020700C">
        <w:rPr>
          <w:color w:val="0000FF"/>
        </w:rPr>
        <w:noBreakHyphen/>
      </w:r>
      <w:r>
        <w:rPr>
          <w:color w:val="0000FF"/>
        </w:rPr>
        <w:t>170394</w:t>
      </w:r>
      <w:r>
        <w:t xml:space="preserve">. </w:t>
      </w:r>
      <w:r w:rsidR="00D14C2D">
        <w:t xml:space="preserve">Revised in parallel session to </w:t>
      </w:r>
      <w:r w:rsidR="00D14C2D" w:rsidRPr="0020700C">
        <w:rPr>
          <w:color w:val="0000FF"/>
        </w:rPr>
        <w:t>TD S2</w:t>
      </w:r>
      <w:r w:rsidR="00D14C2D" w:rsidRPr="0020700C">
        <w:rPr>
          <w:color w:val="0000FF"/>
        </w:rPr>
        <w:noBreakHyphen/>
      </w:r>
      <w:r w:rsidR="00D14C2D">
        <w:rPr>
          <w:color w:val="0000FF"/>
        </w:rPr>
        <w:t>170637</w:t>
      </w:r>
      <w:r w:rsidR="00D14C2D">
        <w:t>.</w:t>
      </w:r>
      <w:r>
        <w:rPr>
          <w:lang w:eastAsia="en-US"/>
        </w:rPr>
        <w:t xml:space="preserve"> </w:t>
      </w:r>
      <w:r w:rsidR="00D14C2D">
        <w:t>Agreed in parallel session.</w:t>
      </w:r>
      <w:r w:rsidR="00EF4DD2" w:rsidRPr="00EF4DD2">
        <w:rPr>
          <w:szCs w:val="16"/>
          <w:lang w:eastAsia="en-US"/>
        </w:rPr>
        <w:t xml:space="preserve"> </w:t>
      </w:r>
      <w:r w:rsidR="00EF4DD2">
        <w:rPr>
          <w:lang w:eastAsia="en-US"/>
        </w:rPr>
        <w:t xml:space="preserve">This was </w:t>
      </w:r>
      <w:r w:rsidR="00EF4DD2" w:rsidRPr="00EF4DD2">
        <w:rPr>
          <w:color w:val="FF0000"/>
          <w:lang w:eastAsia="en-US"/>
        </w:rPr>
        <w:t>block approved</w:t>
      </w:r>
      <w:r w:rsidR="00EF4DD2">
        <w:rPr>
          <w:lang w:eastAsia="en-US"/>
        </w:rPr>
        <w:t>.</w:t>
      </w:r>
    </w:p>
    <w:p w:rsidR="00F16B01" w:rsidRDefault="00F16B01" w:rsidP="00F16B01">
      <w:pPr>
        <w:pStyle w:val="NormTop"/>
      </w:pPr>
      <w:r>
        <w:rPr>
          <w:color w:val="0000FF"/>
        </w:rPr>
        <w:t>TD S2</w:t>
      </w:r>
      <w:r>
        <w:rPr>
          <w:color w:val="0000FF"/>
        </w:rPr>
        <w:noBreakHyphen/>
        <w:t>170247</w:t>
      </w:r>
      <w:r w:rsidRPr="008B06EA">
        <w:t xml:space="preserve"> </w:t>
      </w:r>
      <w:r>
        <w:t xml:space="preserve">(P-CR) Key issue on trust relationship maintenance in UEs and CN. (Source: Huawei, </w:t>
      </w:r>
      <w:r w:rsidR="00847794" w:rsidRPr="00847794">
        <w:rPr>
          <w:noProof/>
        </w:rPr>
        <w:t>HiSilicon</w:t>
      </w:r>
      <w:r>
        <w:t>).</w:t>
      </w:r>
      <w:r>
        <w:br/>
      </w:r>
      <w:r w:rsidRPr="008B06EA">
        <w:rPr>
          <w:b/>
        </w:rPr>
        <w:t>Abstract:</w:t>
      </w:r>
      <w:r w:rsidRPr="008B06EA">
        <w:t xml:space="preserve"> </w:t>
      </w:r>
      <w:r>
        <w:t>This contribution proposes to capture a new key issue for FS_REAR.</w:t>
      </w:r>
    </w:p>
    <w:p w:rsidR="00373684" w:rsidRPr="00373684" w:rsidRDefault="00EB6F17" w:rsidP="00373684">
      <w:pPr>
        <w:keepNext/>
        <w:rPr>
          <w:i/>
        </w:rPr>
      </w:pPr>
      <w:r w:rsidRPr="00EB6F17">
        <w:rPr>
          <w:b/>
          <w:i/>
        </w:rPr>
        <w:t xml:space="preserve">Parallel comment: </w:t>
      </w:r>
      <w:r w:rsidR="00373684" w:rsidRPr="00373684">
        <w:rPr>
          <w:i/>
        </w:rPr>
        <w:t>Editorials.</w:t>
      </w:r>
    </w:p>
    <w:p w:rsidR="00F16B01" w:rsidRPr="008B06EA" w:rsidRDefault="00F16B01" w:rsidP="00F16B01">
      <w:pPr>
        <w:keepNext/>
        <w:keepLines/>
      </w:pPr>
      <w:r>
        <w:rPr>
          <w:b/>
        </w:rPr>
        <w:t>Discussion and conclusion:</w:t>
      </w:r>
    </w:p>
    <w:p w:rsidR="00373684" w:rsidRPr="008B06EA" w:rsidRDefault="00373684" w:rsidP="00373684">
      <w:pPr>
        <w:keepLines/>
      </w:pPr>
      <w:r>
        <w:t xml:space="preserve">Revised in parallel session to </w:t>
      </w:r>
      <w:r w:rsidRPr="0020700C">
        <w:rPr>
          <w:color w:val="0000FF"/>
        </w:rPr>
        <w:t>TD S2</w:t>
      </w:r>
      <w:r w:rsidRPr="0020700C">
        <w:rPr>
          <w:color w:val="0000FF"/>
        </w:rPr>
        <w:noBreakHyphen/>
      </w:r>
      <w:r>
        <w:rPr>
          <w:color w:val="0000FF"/>
        </w:rPr>
        <w:t>170393</w:t>
      </w:r>
      <w:r>
        <w:t xml:space="preserve">. Merged into </w:t>
      </w:r>
      <w:r w:rsidRPr="00373684">
        <w:rPr>
          <w:color w:val="0000FF"/>
        </w:rPr>
        <w:t>TD S2</w:t>
      </w:r>
      <w:r w:rsidRPr="00373684">
        <w:rPr>
          <w:color w:val="0000FF"/>
        </w:rPr>
        <w:noBreakHyphen/>
        <w:t>170392</w:t>
      </w:r>
      <w:r>
        <w:t>.</w:t>
      </w:r>
    </w:p>
    <w:p w:rsidR="00F16B01" w:rsidRDefault="00F16B01" w:rsidP="00F16B01">
      <w:pPr>
        <w:pStyle w:val="NormTop"/>
      </w:pPr>
      <w:r>
        <w:rPr>
          <w:color w:val="0000FF"/>
        </w:rPr>
        <w:t>TD S2</w:t>
      </w:r>
      <w:r>
        <w:rPr>
          <w:color w:val="0000FF"/>
        </w:rPr>
        <w:noBreakHyphen/>
        <w:t>170359</w:t>
      </w:r>
      <w:r w:rsidRPr="008B06EA">
        <w:t xml:space="preserve"> </w:t>
      </w:r>
      <w:r>
        <w:t xml:space="preserve">(P-CR) New key Issue - Monitoring of an </w:t>
      </w:r>
      <w:r w:rsidRPr="0039172E">
        <w:rPr>
          <w:noProof/>
        </w:rPr>
        <w:t>eRemote-UE</w:t>
      </w:r>
      <w:r>
        <w:t xml:space="preserve">. (Source: </w:t>
      </w:r>
      <w:r w:rsidR="00B15269" w:rsidRPr="00B15269">
        <w:rPr>
          <w:noProof/>
        </w:rPr>
        <w:t>Convida</w:t>
      </w:r>
      <w:r w:rsidR="00B15269">
        <w:t xml:space="preserve"> </w:t>
      </w:r>
      <w:r>
        <w:t>Wireless).</w:t>
      </w:r>
      <w:r>
        <w:br/>
      </w:r>
      <w:r w:rsidRPr="008B06EA">
        <w:rPr>
          <w:b/>
        </w:rPr>
        <w:t>Abstract:</w:t>
      </w:r>
      <w:r w:rsidRPr="008B06EA">
        <w:t xml:space="preserve"> </w:t>
      </w:r>
      <w:r>
        <w:t xml:space="preserve">This paper proposes a Key Issue on monitoring of </w:t>
      </w:r>
      <w:r w:rsidRPr="0039172E">
        <w:rPr>
          <w:noProof/>
        </w:rPr>
        <w:t>eRemote-UEs</w:t>
      </w:r>
      <w:r>
        <w:t>.</w:t>
      </w:r>
    </w:p>
    <w:p w:rsidR="00F16B01" w:rsidRPr="008B06EA" w:rsidRDefault="00F16B01" w:rsidP="00F16B01">
      <w:pPr>
        <w:keepNext/>
        <w:keepLines/>
      </w:pPr>
      <w:r>
        <w:rPr>
          <w:b/>
        </w:rPr>
        <w:t>Discussion and conclusion:</w:t>
      </w:r>
    </w:p>
    <w:p w:rsidR="00F16B01" w:rsidRPr="00D14C2D" w:rsidRDefault="00D14C2D" w:rsidP="00F16B01">
      <w:pPr>
        <w:keepLines/>
      </w:pPr>
      <w:r>
        <w:t xml:space="preserve">This was </w:t>
      </w:r>
      <w:r w:rsidRPr="00D14C2D">
        <w:rPr>
          <w:color w:val="FF0000"/>
        </w:rPr>
        <w:t>withdrawn</w:t>
      </w:r>
      <w:r>
        <w:t>.</w:t>
      </w:r>
    </w:p>
    <w:p w:rsidR="004B5D63" w:rsidRPr="004B5D63" w:rsidRDefault="004B5D63" w:rsidP="004B5D63">
      <w:pPr>
        <w:pStyle w:val="H6"/>
        <w:rPr>
          <w:color w:val="0000FF"/>
        </w:rPr>
      </w:pPr>
      <w:r>
        <w:rPr>
          <w:color w:val="0000FF"/>
        </w:rPr>
        <w:t>Solutions</w:t>
      </w:r>
    </w:p>
    <w:p w:rsidR="00F16B01" w:rsidRDefault="00F16B01" w:rsidP="004B5D63">
      <w:pPr>
        <w:pStyle w:val="NormTop"/>
        <w:pBdr>
          <w:top w:val="none" w:sz="0" w:space="0" w:color="auto"/>
        </w:pBdr>
      </w:pPr>
      <w:r>
        <w:rPr>
          <w:color w:val="0000FF"/>
        </w:rPr>
        <w:t>TD S2</w:t>
      </w:r>
      <w:r>
        <w:rPr>
          <w:color w:val="0000FF"/>
        </w:rPr>
        <w:noBreakHyphen/>
        <w:t>170090</w:t>
      </w:r>
      <w:r w:rsidRPr="008B06EA">
        <w:t xml:space="preserve"> </w:t>
      </w:r>
      <w:r>
        <w:t xml:space="preserve">(P-CR) Solution on authentication and authorization for indirect 3GPP communication. (Source: Huawei, </w:t>
      </w:r>
      <w:r w:rsidR="00847794" w:rsidRPr="00847794">
        <w:rPr>
          <w:noProof/>
        </w:rPr>
        <w:t>HiSilicon</w:t>
      </w:r>
      <w:r>
        <w:t>).</w:t>
      </w:r>
      <w:r>
        <w:br/>
      </w:r>
      <w:r w:rsidRPr="008B06EA">
        <w:rPr>
          <w:b/>
        </w:rPr>
        <w:t>Abstract:</w:t>
      </w:r>
      <w:r w:rsidRPr="008B06EA">
        <w:t xml:space="preserve"> </w:t>
      </w:r>
      <w:r>
        <w:t>This paper proposes a solution for the key issue#1: Authentication and Authorization for indirect 3GPP communication.</w:t>
      </w:r>
    </w:p>
    <w:p w:rsidR="00F16B01" w:rsidRPr="008B06EA" w:rsidRDefault="00F16B01" w:rsidP="00F16B01">
      <w:pPr>
        <w:keepNext/>
        <w:keepLines/>
      </w:pPr>
      <w:r>
        <w:rPr>
          <w:b/>
        </w:rPr>
        <w:t>Discussion and conclusion:</w:t>
      </w:r>
    </w:p>
    <w:p w:rsidR="00F16B01" w:rsidRPr="00373684" w:rsidRDefault="00373684" w:rsidP="00F16B01">
      <w:pPr>
        <w:keepLines/>
      </w:pPr>
      <w:r w:rsidRPr="00373684">
        <w:rPr>
          <w:color w:val="0000FF"/>
        </w:rPr>
        <w:t>Noted</w:t>
      </w:r>
      <w:r>
        <w:t xml:space="preserve"> in parallel session.</w:t>
      </w:r>
    </w:p>
    <w:p w:rsidR="00F16B01" w:rsidRDefault="00F16B01" w:rsidP="00F16B01">
      <w:pPr>
        <w:pStyle w:val="NormTop"/>
      </w:pPr>
      <w:r>
        <w:rPr>
          <w:color w:val="0000FF"/>
        </w:rPr>
        <w:t>TD S2</w:t>
      </w:r>
      <w:r>
        <w:rPr>
          <w:color w:val="0000FF"/>
        </w:rPr>
        <w:noBreakHyphen/>
        <w:t>170249</w:t>
      </w:r>
      <w:r w:rsidRPr="008B06EA">
        <w:t xml:space="preserve"> </w:t>
      </w:r>
      <w:r>
        <w:t xml:space="preserve">(P-CR) Solution for Key_Issue_2_relay discovery and selection. (Source: Huawei, </w:t>
      </w:r>
      <w:r w:rsidR="00847794" w:rsidRPr="00847794">
        <w:rPr>
          <w:noProof/>
        </w:rPr>
        <w:t>HiSilicon</w:t>
      </w:r>
      <w:r>
        <w:t>).</w:t>
      </w:r>
      <w:r>
        <w:br/>
      </w:r>
      <w:r w:rsidRPr="008B06EA">
        <w:rPr>
          <w:b/>
        </w:rPr>
        <w:t>Abstract:</w:t>
      </w:r>
      <w:r w:rsidRPr="008B06EA">
        <w:t xml:space="preserve"> </w:t>
      </w:r>
      <w:r>
        <w:t>This contribution proposes a solution for the Key Issue 2 (</w:t>
      </w:r>
      <w:r w:rsidRPr="0039172E">
        <w:rPr>
          <w:noProof/>
        </w:rPr>
        <w:t>eRelay</w:t>
      </w:r>
      <w:r>
        <w:t>-UE Discovery).</w:t>
      </w:r>
    </w:p>
    <w:p w:rsidR="00F16B01" w:rsidRPr="008B06EA" w:rsidRDefault="00F16B01" w:rsidP="00F16B01">
      <w:pPr>
        <w:keepNext/>
        <w:keepLines/>
      </w:pPr>
      <w:r>
        <w:rPr>
          <w:b/>
        </w:rPr>
        <w:t>Discussion and conclusion:</w:t>
      </w:r>
    </w:p>
    <w:p w:rsidR="00373684" w:rsidRPr="00373684" w:rsidRDefault="00373684" w:rsidP="00373684">
      <w:pPr>
        <w:keepLines/>
      </w:pPr>
      <w:r w:rsidRPr="00373684">
        <w:rPr>
          <w:color w:val="0000FF"/>
        </w:rPr>
        <w:t>Noted</w:t>
      </w:r>
      <w:r>
        <w:t xml:space="preserve"> in parallel session.</w:t>
      </w:r>
    </w:p>
    <w:p w:rsidR="00F16B01" w:rsidRDefault="00F16B01" w:rsidP="00F16B01">
      <w:pPr>
        <w:pStyle w:val="NormTop"/>
      </w:pPr>
      <w:r>
        <w:rPr>
          <w:color w:val="0000FF"/>
        </w:rPr>
        <w:lastRenderedPageBreak/>
        <w:t>TD S2</w:t>
      </w:r>
      <w:r>
        <w:rPr>
          <w:color w:val="0000FF"/>
        </w:rPr>
        <w:noBreakHyphen/>
        <w:t>170250</w:t>
      </w:r>
      <w:r w:rsidRPr="008B06EA">
        <w:t xml:space="preserve"> </w:t>
      </w:r>
      <w:r>
        <w:t>(P-CR) Solution for</w:t>
      </w:r>
      <w:r w:rsidRPr="0039172E">
        <w:rPr>
          <w:noProof/>
        </w:rPr>
        <w:t xml:space="preserve"> Key_Issue</w:t>
      </w:r>
      <w:r>
        <w:t xml:space="preserve"> Trust Relationship. (Source: Huawei, </w:t>
      </w:r>
      <w:r w:rsidR="00847794" w:rsidRPr="00847794">
        <w:rPr>
          <w:noProof/>
        </w:rPr>
        <w:t>HiSilicon</w:t>
      </w:r>
      <w:r>
        <w:t>).</w:t>
      </w:r>
      <w:r>
        <w:br/>
      </w:r>
      <w:r w:rsidRPr="008B06EA">
        <w:rPr>
          <w:b/>
        </w:rPr>
        <w:t>Abstract:</w:t>
      </w:r>
      <w:r w:rsidRPr="008B06EA">
        <w:t xml:space="preserve"> </w:t>
      </w:r>
      <w:r>
        <w:t>This contribution proposes a solution for the Key Issue of Trust relationship.</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Heading1"/>
      </w:pPr>
      <w:bookmarkStart w:id="35" w:name="_Toc472925086"/>
      <w:r>
        <w:t>7</w:t>
      </w:r>
      <w:r>
        <w:tab/>
        <w:t>Project Planning and Management</w:t>
      </w:r>
      <w:bookmarkEnd w:id="35"/>
    </w:p>
    <w:p w:rsidR="00F16B01" w:rsidRDefault="00F16B01" w:rsidP="00F16B01">
      <w:pPr>
        <w:pStyle w:val="Heading2"/>
      </w:pPr>
      <w:bookmarkStart w:id="36" w:name="_Toc472925087"/>
      <w:r>
        <w:t>7.1</w:t>
      </w:r>
      <w:r>
        <w:tab/>
        <w:t>New and Revised Work Items, Cover sheets for completed work items</w:t>
      </w:r>
      <w:bookmarkEnd w:id="36"/>
    </w:p>
    <w:p w:rsidR="00F16B01" w:rsidRDefault="00F16B01" w:rsidP="00F16B01">
      <w:pPr>
        <w:keepNext/>
        <w:keepLines/>
      </w:pPr>
      <w:r>
        <w:rPr>
          <w:color w:val="0000FF"/>
        </w:rPr>
        <w:t>TD S2</w:t>
      </w:r>
      <w:r>
        <w:rPr>
          <w:color w:val="0000FF"/>
        </w:rPr>
        <w:noBreakHyphen/>
        <w:t>170194</w:t>
      </w:r>
      <w:r w:rsidRPr="008B06EA">
        <w:t xml:space="preserve"> </w:t>
      </w:r>
      <w:r>
        <w:t xml:space="preserve">(DISCUSSION) Way Forward for SCEF Northbound API work. (Source: Huawei, </w:t>
      </w:r>
      <w:r w:rsidR="00847794" w:rsidRPr="00847794">
        <w:rPr>
          <w:noProof/>
        </w:rPr>
        <w:t>HiSilicon</w:t>
      </w:r>
      <w:r>
        <w:t>).</w:t>
      </w:r>
      <w:r>
        <w:br/>
      </w:r>
      <w:r w:rsidRPr="008B06EA">
        <w:rPr>
          <w:b/>
        </w:rPr>
        <w:t>Abstract:</w:t>
      </w:r>
      <w:r w:rsidRPr="008B06EA">
        <w:t xml:space="preserve"> </w:t>
      </w:r>
      <w:r>
        <w:t>This contribution proposes a way forward for handling SCEF Northbound API work (resulting from SA#74 LS OUT.</w:t>
      </w:r>
    </w:p>
    <w:p w:rsidR="00F16B01" w:rsidRPr="008B06EA" w:rsidRDefault="00F16B01" w:rsidP="00F16B01">
      <w:pPr>
        <w:keepNext/>
        <w:keepLines/>
      </w:pPr>
      <w:r>
        <w:rPr>
          <w:b/>
        </w:rPr>
        <w:t>Discussion and conclusion:</w:t>
      </w:r>
    </w:p>
    <w:p w:rsidR="00F16B01" w:rsidRPr="002333FC" w:rsidRDefault="002333FC" w:rsidP="00F16B01">
      <w:pPr>
        <w:keepLines/>
      </w:pPr>
      <w:r>
        <w:t xml:space="preserve">There was some discussion and clarifications provided and the related WID proposals should be further reviewed off-line reviewed. This was then </w:t>
      </w:r>
      <w:r>
        <w:rPr>
          <w:color w:val="0000FF"/>
        </w:rPr>
        <w:t>noted</w:t>
      </w:r>
      <w:r>
        <w:t>.</w:t>
      </w:r>
    </w:p>
    <w:p w:rsidR="00F16B01" w:rsidRDefault="00F16B01" w:rsidP="00F16B01">
      <w:pPr>
        <w:pStyle w:val="NormTop"/>
      </w:pPr>
      <w:r>
        <w:rPr>
          <w:color w:val="0000FF"/>
        </w:rPr>
        <w:t>TD S2</w:t>
      </w:r>
      <w:r>
        <w:rPr>
          <w:color w:val="0000FF"/>
        </w:rPr>
        <w:noBreakHyphen/>
        <w:t>170195</w:t>
      </w:r>
      <w:r w:rsidRPr="008B06EA">
        <w:t xml:space="preserve"> </w:t>
      </w:r>
      <w:r>
        <w:t xml:space="preserve">(WID NEW) New WID on Northbound APIs for SCEF - SCS/AS Interworking due to oneM2M. (Source: Huawei, </w:t>
      </w:r>
      <w:r w:rsidR="00847794" w:rsidRPr="00847794">
        <w:rPr>
          <w:noProof/>
        </w:rPr>
        <w:t>HiSilicon</w:t>
      </w:r>
      <w:r>
        <w:t>).</w:t>
      </w:r>
      <w:r>
        <w:br/>
      </w:r>
      <w:r w:rsidRPr="008B06EA">
        <w:rPr>
          <w:b/>
        </w:rPr>
        <w:t>Abstract:</w:t>
      </w:r>
      <w:r w:rsidRPr="008B06EA">
        <w:t xml:space="preserve"> </w:t>
      </w:r>
      <w:r>
        <w:t xml:space="preserve">WID proposal based on option#1 (wait on oneM2M </w:t>
      </w:r>
      <w:r w:rsidRPr="002333FC">
        <w:rPr>
          <w:noProof/>
        </w:rPr>
        <w:t xml:space="preserve">reqs </w:t>
      </w:r>
      <w:r>
        <w:t>before starting work).</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w:t>
      </w:r>
      <w:r w:rsidR="00EB6F17">
        <w:rPr>
          <w:color w:val="0000FF"/>
        </w:rPr>
        <w:t>584</w:t>
      </w:r>
      <w:r w:rsidRPr="008B06EA">
        <w:t xml:space="preserve"> </w:t>
      </w:r>
      <w:r>
        <w:t>(WID NEW) New WID on Northbound APIs for SCEF - SCS/AS Interworking</w:t>
      </w:r>
      <w:r w:rsidR="00EB6F17">
        <w:t xml:space="preserve"> </w:t>
      </w:r>
      <w:r w:rsidR="00EB6F17">
        <w:rPr>
          <w:rFonts w:cs="Arial"/>
          <w:lang w:eastAsia="en-US"/>
        </w:rPr>
        <w:t xml:space="preserve">(revision of </w:t>
      </w:r>
      <w:r w:rsidR="00EB6F17">
        <w:rPr>
          <w:color w:val="0000FF"/>
        </w:rPr>
        <w:t>TD S2</w:t>
      </w:r>
      <w:r w:rsidR="00EB6F17">
        <w:rPr>
          <w:color w:val="0000FF"/>
        </w:rPr>
        <w:noBreakHyphen/>
        <w:t>170197</w:t>
      </w:r>
      <w:r w:rsidR="00EB6F17">
        <w:rPr>
          <w:rFonts w:cs="Arial"/>
          <w:lang w:eastAsia="en-US"/>
        </w:rPr>
        <w:t>)</w:t>
      </w:r>
      <w:r>
        <w:t xml:space="preserve">. (Source: Huawei, </w:t>
      </w:r>
      <w:r w:rsidR="00847794" w:rsidRPr="00847794">
        <w:rPr>
          <w:noProof/>
        </w:rPr>
        <w:t>HiSilicon</w:t>
      </w:r>
      <w:r>
        <w:t>).</w:t>
      </w:r>
      <w:r>
        <w:br/>
      </w:r>
      <w:r w:rsidRPr="008B06EA">
        <w:rPr>
          <w:b/>
        </w:rPr>
        <w:t>Abstract:</w:t>
      </w:r>
      <w:r w:rsidRPr="008B06EA">
        <w:t xml:space="preserve"> </w:t>
      </w:r>
      <w:r>
        <w:t xml:space="preserve">WID proposal based on option#2 (start work based one existing SA WG1 </w:t>
      </w:r>
      <w:r w:rsidRPr="002333FC">
        <w:rPr>
          <w:noProof/>
        </w:rPr>
        <w:t>reqs</w:t>
      </w:r>
      <w:r>
        <w:t>).</w:t>
      </w:r>
    </w:p>
    <w:p w:rsidR="00F16B01" w:rsidRPr="008B06EA" w:rsidRDefault="00F16B01" w:rsidP="00F16B01">
      <w:pPr>
        <w:keepNext/>
        <w:keepLines/>
      </w:pPr>
      <w:r>
        <w:rPr>
          <w:b/>
        </w:rPr>
        <w:t>Discussion and conclusion:</w:t>
      </w:r>
    </w:p>
    <w:p w:rsidR="00F16B01" w:rsidRDefault="00EB6F17" w:rsidP="00F16B01">
      <w:pPr>
        <w:keepLines/>
      </w:pPr>
      <w:r>
        <w:t xml:space="preserve">Intel questioned the need for 'unless otherwise noted' in the third paragraph of the objectives. Huawei clarified that this refers also to the first paragraph in order to restrict work being done under this WID, e.g. specifying databases for buffering for the framework functions. AT&amp;T asked to add 'external providers to the final paragraph. It was decided to move the third paragraph up as the second paragraph and re-word it to clarify what is out of scope of the work. Ericsson, ZTE and China Mobile asked to be added to the list of supporting companies. This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70646</w:t>
      </w:r>
      <w:r w:rsidR="00FB1EC5">
        <w:rPr>
          <w:lang w:eastAsia="en-US"/>
        </w:rPr>
        <w:t xml:space="preserve">. This was reviewed and revised to remove revision marks in </w:t>
      </w:r>
      <w:r w:rsidR="00FB1EC5" w:rsidRPr="00FB1EC5">
        <w:rPr>
          <w:rFonts w:cs="Arial"/>
          <w:color w:val="0000FF"/>
          <w:szCs w:val="16"/>
          <w:lang w:eastAsia="en-US"/>
        </w:rPr>
        <w:t>TD S2</w:t>
      </w:r>
      <w:r w:rsidR="00FB1EC5" w:rsidRPr="00FB1EC5">
        <w:rPr>
          <w:rFonts w:cs="Arial"/>
          <w:color w:val="0000FF"/>
          <w:szCs w:val="16"/>
          <w:lang w:eastAsia="en-US"/>
        </w:rPr>
        <w:noBreakHyphen/>
        <w:t>17</w:t>
      </w:r>
      <w:r w:rsidR="00FB1EC5">
        <w:rPr>
          <w:rFonts w:cs="Arial"/>
          <w:color w:val="0000FF"/>
          <w:szCs w:val="16"/>
          <w:lang w:eastAsia="en-US"/>
        </w:rPr>
        <w:t>0692</w:t>
      </w:r>
      <w:r w:rsidR="00FB1EC5" w:rsidRPr="00916E52">
        <w:rPr>
          <w:lang w:eastAsia="en-US"/>
        </w:rPr>
        <w:t xml:space="preserve"> </w:t>
      </w:r>
      <w:r w:rsidR="00FB1EC5">
        <w:t xml:space="preserve">which was </w:t>
      </w:r>
      <w:r w:rsidR="00FB1EC5">
        <w:rPr>
          <w:color w:val="FF0000"/>
        </w:rPr>
        <w:t>approved</w:t>
      </w:r>
      <w:r w:rsidR="00FB1EC5">
        <w:t>.</w:t>
      </w:r>
    </w:p>
    <w:p w:rsidR="00EB6F17" w:rsidRDefault="00EB6F17" w:rsidP="00EB6F17">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70585</w:t>
      </w:r>
      <w:r w:rsidRPr="00916E52">
        <w:rPr>
          <w:lang w:eastAsia="en-US"/>
        </w:rPr>
        <w:t xml:space="preserve"> </w:t>
      </w:r>
      <w:r>
        <w:rPr>
          <w:lang w:eastAsia="en-US"/>
        </w:rPr>
        <w:t>(LS OUT) [DRAFT] LS on standardization of Northbound SCEF API. To: TSG SA. CC: TSG CT, CT WG3, SA WG3, SA WG5, SA WG1.</w:t>
      </w:r>
    </w:p>
    <w:p w:rsidR="00EB6F17" w:rsidRDefault="00EB6F17" w:rsidP="00EB6F17">
      <w:pPr>
        <w:keepNext/>
        <w:keepLines/>
        <w:rPr>
          <w:b/>
          <w:lang w:eastAsia="en-US"/>
        </w:rPr>
      </w:pPr>
      <w:r w:rsidRPr="00EB6F17">
        <w:rPr>
          <w:b/>
          <w:lang w:eastAsia="en-US"/>
        </w:rPr>
        <w:t>Discussion and conclusion:</w:t>
      </w:r>
    </w:p>
    <w:p w:rsidR="00EB6F17" w:rsidRPr="00EB6F17" w:rsidRDefault="00EB6F17" w:rsidP="00EB6F17">
      <w:pPr>
        <w:keepLines/>
      </w:pPr>
      <w:r>
        <w:t xml:space="preserve">Created in drafting session. Response to </w:t>
      </w:r>
      <w:r w:rsidRPr="00EB6F17">
        <w:rPr>
          <w:color w:val="0000FF"/>
        </w:rPr>
        <w:t>TD S2</w:t>
      </w:r>
      <w:r w:rsidRPr="00EB6F17">
        <w:rPr>
          <w:color w:val="0000FF"/>
        </w:rPr>
        <w:noBreakHyphen/>
        <w:t>170036</w:t>
      </w:r>
      <w:r>
        <w:t xml:space="preserve">. This was revised to make editorial corrections and to remove 'draft'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70647</w:t>
      </w:r>
      <w:r w:rsidRPr="00916E52">
        <w:rPr>
          <w:lang w:eastAsia="en-US"/>
        </w:rPr>
        <w:t xml:space="preserve"> </w:t>
      </w:r>
      <w:r>
        <w:t xml:space="preserve">which was </w:t>
      </w:r>
      <w:r>
        <w:rPr>
          <w:color w:val="FF0000"/>
        </w:rPr>
        <w:t>approved</w:t>
      </w:r>
      <w:r>
        <w:t>.</w:t>
      </w:r>
    </w:p>
    <w:p w:rsidR="002333FC" w:rsidRDefault="002333FC" w:rsidP="002333FC">
      <w:pPr>
        <w:pStyle w:val="NormTop"/>
      </w:pPr>
      <w:r>
        <w:rPr>
          <w:color w:val="0000FF"/>
        </w:rPr>
        <w:t>TD S2</w:t>
      </w:r>
      <w:r>
        <w:rPr>
          <w:color w:val="0000FF"/>
        </w:rPr>
        <w:noBreakHyphen/>
        <w:t>170319</w:t>
      </w:r>
      <w:r w:rsidRPr="008B06EA">
        <w:t xml:space="preserve"> </w:t>
      </w:r>
      <w:r>
        <w:t>(DISCUSSION) Justification for New WID on Inclusion of WLAN direct discovery technologies as an alternative for ProSe Direct Discovery; Stage 2. (Source: Intel, Deutsche Telekom, KPN).</w:t>
      </w:r>
      <w:r>
        <w:br/>
      </w:r>
      <w:r w:rsidRPr="008B06EA">
        <w:rPr>
          <w:b/>
        </w:rPr>
        <w:t>Abstract:</w:t>
      </w:r>
      <w:r w:rsidRPr="008B06EA">
        <w:t xml:space="preserve"> </w:t>
      </w:r>
      <w:r w:rsidR="006909D7">
        <w:t>P</w:t>
      </w:r>
      <w:r>
        <w:t xml:space="preserve">rovides justification for a New WID on the introduction of Stage 2 aspects of the corresponding </w:t>
      </w:r>
      <w:r w:rsidRPr="002333FC">
        <w:rPr>
          <w:noProof/>
        </w:rPr>
        <w:t>ProSe_WLAN_DD</w:t>
      </w:r>
      <w:r>
        <w:t xml:space="preserve"> work item in SA WG1.</w:t>
      </w:r>
    </w:p>
    <w:p w:rsidR="002333FC" w:rsidRPr="008B06EA" w:rsidRDefault="002333FC" w:rsidP="002333FC">
      <w:pPr>
        <w:keepNext/>
        <w:keepLines/>
      </w:pPr>
      <w:r>
        <w:rPr>
          <w:b/>
        </w:rPr>
        <w:t>Discussion and conclusion:</w:t>
      </w:r>
    </w:p>
    <w:p w:rsidR="002333FC" w:rsidRPr="002333FC" w:rsidRDefault="002333FC" w:rsidP="002333FC">
      <w:pPr>
        <w:keepLines/>
      </w:pPr>
      <w:r>
        <w:t xml:space="preserve">There were some comments and clarifications and this was left for further off-line discussion. </w:t>
      </w:r>
      <w:r w:rsidR="006909D7">
        <w:t xml:space="preserve">This was then </w:t>
      </w:r>
      <w:r w:rsidR="006909D7">
        <w:rPr>
          <w:color w:val="0000FF"/>
        </w:rPr>
        <w:t>noted</w:t>
      </w:r>
      <w:r w:rsidR="006909D7">
        <w:t>.</w:t>
      </w:r>
    </w:p>
    <w:p w:rsidR="00F16B01" w:rsidRDefault="00F16B01" w:rsidP="00F16B01">
      <w:pPr>
        <w:pStyle w:val="NormTop"/>
      </w:pPr>
      <w:r>
        <w:rPr>
          <w:color w:val="0000FF"/>
        </w:rPr>
        <w:t>TD S2</w:t>
      </w:r>
      <w:r>
        <w:rPr>
          <w:color w:val="0000FF"/>
        </w:rPr>
        <w:noBreakHyphen/>
        <w:t>170</w:t>
      </w:r>
      <w:r w:rsidR="00EB6F17">
        <w:rPr>
          <w:color w:val="0000FF"/>
        </w:rPr>
        <w:t>635</w:t>
      </w:r>
      <w:r w:rsidRPr="008B06EA">
        <w:t xml:space="preserve"> </w:t>
      </w:r>
      <w:r>
        <w:t>(WID NEW) New WID on Inclusion of WLAN direct discovery technologies as an alternative for ProSe direct discovery; Stage 2</w:t>
      </w:r>
      <w:r w:rsidR="00EB6F17">
        <w:t xml:space="preserve"> </w:t>
      </w:r>
      <w:r w:rsidR="00EB6F17">
        <w:rPr>
          <w:rFonts w:cs="Arial"/>
          <w:lang w:eastAsia="en-US"/>
        </w:rPr>
        <w:t xml:space="preserve">(revision of </w:t>
      </w:r>
      <w:r w:rsidR="00EB6F17">
        <w:rPr>
          <w:color w:val="0000FF"/>
        </w:rPr>
        <w:t>TD S2</w:t>
      </w:r>
      <w:r w:rsidR="00EB6F17">
        <w:rPr>
          <w:color w:val="0000FF"/>
        </w:rPr>
        <w:noBreakHyphen/>
        <w:t>170320</w:t>
      </w:r>
      <w:r w:rsidR="00EB6F17">
        <w:rPr>
          <w:rFonts w:cs="Arial"/>
          <w:lang w:eastAsia="en-US"/>
        </w:rPr>
        <w:t>)</w:t>
      </w:r>
      <w:r>
        <w:t>. (Source: Intel, Deutsche Telekom, KPN, China Unicom, Telecom Italia).</w:t>
      </w:r>
      <w:r>
        <w:br/>
      </w:r>
      <w:r w:rsidRPr="008B06EA">
        <w:rPr>
          <w:b/>
        </w:rPr>
        <w:t>Abstract:</w:t>
      </w:r>
      <w:r w:rsidRPr="008B06EA">
        <w:t xml:space="preserve"> </w:t>
      </w:r>
      <w:r>
        <w:t xml:space="preserve">New WID on the introduction of Stage 2 aspects of the corresponding </w:t>
      </w:r>
      <w:r w:rsidRPr="002333FC">
        <w:rPr>
          <w:noProof/>
        </w:rPr>
        <w:t>ProSe_WLAN_DD</w:t>
      </w:r>
      <w:r>
        <w:t xml:space="preserve"> work item in SA WG1.</w:t>
      </w:r>
    </w:p>
    <w:p w:rsidR="00F16B01" w:rsidRPr="008B06EA" w:rsidRDefault="00F16B01" w:rsidP="00F16B01">
      <w:pPr>
        <w:keepNext/>
        <w:keepLines/>
      </w:pPr>
      <w:r>
        <w:rPr>
          <w:b/>
        </w:rPr>
        <w:t>Discussion and conclusion:</w:t>
      </w:r>
    </w:p>
    <w:p w:rsidR="00F16B01" w:rsidRPr="00EB6F17" w:rsidRDefault="00EB6F17" w:rsidP="00F16B01">
      <w:pPr>
        <w:keepLines/>
      </w:pPr>
      <w:r>
        <w:t xml:space="preserve">This was reviewed and revised to clean up and remove a supporting company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70648</w:t>
      </w:r>
      <w:r w:rsidRPr="00916E52">
        <w:rPr>
          <w:lang w:eastAsia="en-US"/>
        </w:rPr>
        <w:t xml:space="preserve"> </w:t>
      </w:r>
      <w:r>
        <w:t xml:space="preserve">which was </w:t>
      </w:r>
      <w:r>
        <w:rPr>
          <w:color w:val="FF0000"/>
        </w:rPr>
        <w:t>approved</w:t>
      </w:r>
      <w:r>
        <w:t>.</w:t>
      </w:r>
    </w:p>
    <w:p w:rsidR="00F16B01" w:rsidRDefault="00F16B01" w:rsidP="00F16B01">
      <w:pPr>
        <w:pStyle w:val="NormTop"/>
      </w:pPr>
      <w:r>
        <w:rPr>
          <w:color w:val="0000FF"/>
        </w:rPr>
        <w:lastRenderedPageBreak/>
        <w:t>TD S2</w:t>
      </w:r>
      <w:r>
        <w:rPr>
          <w:color w:val="0000FF"/>
        </w:rPr>
        <w:noBreakHyphen/>
        <w:t>170323</w:t>
      </w:r>
      <w:r w:rsidRPr="008B06EA">
        <w:t xml:space="preserve"> </w:t>
      </w:r>
      <w:r>
        <w:t>(DRAFTCR) Inclusion of WLAN direct discovery technologies as an alternative for ProSe Direct Discovery: WLAN technology agnostic part. (Source: Intel).</w:t>
      </w:r>
      <w:r>
        <w:br/>
      </w:r>
      <w:r w:rsidRPr="008B06EA">
        <w:rPr>
          <w:b/>
        </w:rPr>
        <w:t>Abstract:</w:t>
      </w:r>
      <w:r w:rsidRPr="008B06EA">
        <w:t xml:space="preserve"> </w:t>
      </w:r>
      <w:r>
        <w:t>This CR proposes the corresponding Stage 2 changes that are agnostic of the specific WLAN technology used for direct discovery.</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NormTop"/>
      </w:pPr>
      <w:r>
        <w:rPr>
          <w:color w:val="0000FF"/>
        </w:rPr>
        <w:t>TD S2</w:t>
      </w:r>
      <w:r>
        <w:rPr>
          <w:color w:val="0000FF"/>
        </w:rPr>
        <w:noBreakHyphen/>
        <w:t>170326</w:t>
      </w:r>
      <w:r w:rsidRPr="008B06EA">
        <w:t xml:space="preserve"> </w:t>
      </w:r>
      <w:r>
        <w:t>(DRAFTCR) Inclusion of WLAN direct discovery technologies as an alternative for ProSe Direct Discovery: NAN specific part. (Source: Intel).</w:t>
      </w:r>
      <w:r>
        <w:br/>
      </w:r>
      <w:r w:rsidRPr="008B06EA">
        <w:rPr>
          <w:b/>
        </w:rPr>
        <w:t>Abstract:</w:t>
      </w:r>
      <w:r w:rsidRPr="008B06EA">
        <w:t xml:space="preserve"> </w:t>
      </w:r>
      <w:r>
        <w:t>This CR proposes the corresponding Stage 2 changes that are specific to the case when Wi-Fi Network Awareness Networking (NAN) is used as the WLAN technology for direct discovery.</w:t>
      </w:r>
    </w:p>
    <w:p w:rsidR="00F16B01" w:rsidRPr="008B06EA" w:rsidRDefault="00F16B01" w:rsidP="00F16B01">
      <w:pPr>
        <w:keepNext/>
        <w:keepLines/>
      </w:pPr>
      <w:r>
        <w:rPr>
          <w:b/>
        </w:rPr>
        <w:t>Discussion and conclusion:</w:t>
      </w:r>
    </w:p>
    <w:p w:rsidR="00F16B01" w:rsidRPr="008B06EA" w:rsidRDefault="007B594C" w:rsidP="00F16B01">
      <w:pPr>
        <w:keepLines/>
      </w:pPr>
      <w:r w:rsidRPr="007B594C">
        <w:rPr>
          <w:color w:val="0000FF"/>
        </w:rPr>
        <w:t>Not Handled</w:t>
      </w:r>
      <w:r w:rsidRPr="007B594C">
        <w:t>.</w:t>
      </w:r>
    </w:p>
    <w:p w:rsidR="00F16B01" w:rsidRDefault="00F16B01" w:rsidP="00F16B01">
      <w:pPr>
        <w:pStyle w:val="Heading2"/>
      </w:pPr>
      <w:bookmarkStart w:id="37" w:name="_Toc472925088"/>
      <w:r>
        <w:t>7.2</w:t>
      </w:r>
      <w:r>
        <w:tab/>
        <w:t>Review of the Work Plan</w:t>
      </w:r>
      <w:bookmarkEnd w:id="37"/>
    </w:p>
    <w:p w:rsidR="00F16B01" w:rsidRDefault="00F16B01" w:rsidP="00F16B01">
      <w:r>
        <w:t>There were no contributions under this agenda item.</w:t>
      </w:r>
    </w:p>
    <w:p w:rsidR="00F16B01" w:rsidRDefault="00F16B01" w:rsidP="00F16B01">
      <w:pPr>
        <w:pStyle w:val="Heading2"/>
      </w:pPr>
      <w:bookmarkStart w:id="38" w:name="_Toc472925089"/>
      <w:r>
        <w:lastRenderedPageBreak/>
        <w:t>7.3</w:t>
      </w:r>
      <w:r>
        <w:tab/>
        <w:t>Planning future meetings</w:t>
      </w:r>
      <w:bookmarkEnd w:id="38"/>
    </w:p>
    <w:p w:rsidR="002B45A6" w:rsidRDefault="002B45A6" w:rsidP="00C90D46">
      <w:pPr>
        <w:pStyle w:val="H6"/>
      </w:pPr>
      <w:r>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7"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239"/>
        <w:gridCol w:w="626"/>
        <w:gridCol w:w="1876"/>
        <w:gridCol w:w="1495"/>
        <w:gridCol w:w="646"/>
        <w:gridCol w:w="118"/>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39172E">
            <w:pPr>
              <w:pStyle w:val="TAL"/>
            </w:pPr>
            <w:r>
              <w:t>Dubrovnik</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39172E" w:rsidRPr="0039172E"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3GPPSA2-3GPP-BBF Cooperation on NGS / 5G</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WS</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39172E">
            <w:pPr>
              <w:pStyle w:val="TAL"/>
              <w:rPr>
                <w:color w:val="0000FF"/>
              </w:rPr>
            </w:pPr>
            <w:r w:rsidRPr="0039172E">
              <w:rPr>
                <w:color w:val="0000FF"/>
              </w:rPr>
              <w:t>18 Feb 2017</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Dubrovnik</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HR</w:t>
            </w:r>
          </w:p>
        </w:tc>
        <w:tc>
          <w:tcPr>
            <w:tcW w:w="0" w:type="auto"/>
            <w:vAlign w:val="center"/>
            <w:hideMark/>
          </w:tcPr>
          <w:p w:rsidR="0039172E" w:rsidRPr="0039172E" w:rsidRDefault="0039172E" w:rsidP="00EB6F17">
            <w:pPr>
              <w:pStyle w:val="TAL"/>
              <w:rPr>
                <w:color w:val="0000FF"/>
              </w:rPr>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39172E" w:rsidP="0039172E">
            <w:pPr>
              <w:pStyle w:val="TAL"/>
            </w:pPr>
            <w:r>
              <w:t>Busan</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39172E" w:rsidP="008E596F">
            <w:pPr>
              <w:pStyle w:val="TAL"/>
            </w:pPr>
            <w:r>
              <w:t>KR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39172E" w:rsidP="008E596F">
            <w:pPr>
              <w:pStyle w:val="TAL"/>
            </w:pPr>
            <w:r>
              <w:t>Hangzhou</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39172E"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39172E" w:rsidRDefault="002B45A6" w:rsidP="008E596F">
            <w:pPr>
              <w:pStyle w:val="TAL"/>
              <w:rPr>
                <w:color w:val="0000FF"/>
              </w:rPr>
            </w:pPr>
            <w:r w:rsidRPr="0039172E">
              <w:rPr>
                <w:color w:val="0000FF"/>
              </w:rPr>
              <w:t>3GPPSA2#122-BIS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39172E" w:rsidRDefault="002B45A6" w:rsidP="008E596F">
            <w:pPr>
              <w:pStyle w:val="TAL"/>
              <w:rPr>
                <w:color w:val="0000FF"/>
              </w:rPr>
            </w:pPr>
            <w:r w:rsidRPr="0039172E">
              <w:rPr>
                <w:color w:val="0000FF"/>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39172E" w:rsidRDefault="002B45A6" w:rsidP="008E596F">
            <w:pPr>
              <w:pStyle w:val="TAL"/>
              <w:rPr>
                <w:color w:val="0000FF"/>
              </w:rPr>
            </w:pPr>
            <w:r w:rsidRPr="0039172E">
              <w:rPr>
                <w:color w:val="0000FF"/>
              </w:rP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39172E" w:rsidRDefault="002B45A6" w:rsidP="008E596F">
            <w:pPr>
              <w:pStyle w:val="TAL"/>
              <w:rPr>
                <w:color w:val="0000FF"/>
              </w:rPr>
            </w:pPr>
            <w:r w:rsidRPr="0039172E">
              <w:rPr>
                <w:color w:val="0000FF"/>
              </w:rP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39172E" w:rsidRDefault="002B45A6" w:rsidP="008E596F">
            <w:pPr>
              <w:pStyle w:val="TAL"/>
              <w:rPr>
                <w:color w:val="0000FF"/>
              </w:rPr>
            </w:pPr>
          </w:p>
        </w:tc>
        <w:tc>
          <w:tcPr>
            <w:tcW w:w="0" w:type="auto"/>
            <w:vAlign w:val="center"/>
            <w:hideMark/>
          </w:tcPr>
          <w:p w:rsidR="002B45A6" w:rsidRPr="0039172E" w:rsidRDefault="002B45A6" w:rsidP="008E596F">
            <w:pPr>
              <w:pStyle w:val="TAL"/>
              <w:rPr>
                <w:color w:val="0000FF"/>
              </w:rPr>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39172E" w:rsidP="008E596F">
            <w:pPr>
              <w:pStyle w:val="TAL"/>
            </w:pPr>
            <w:r>
              <w:t>SI</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39172E" w:rsidRPr="009D3618" w:rsidTr="00EB6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39172E" w:rsidRPr="009D3618" w:rsidRDefault="0039172E" w:rsidP="0039172E">
            <w:pPr>
              <w:pStyle w:val="TAH"/>
            </w:pPr>
            <w:r>
              <w:t>Jan</w:t>
            </w:r>
            <w:r w:rsidRPr="009D3618">
              <w:t xml:space="preserve"> 201</w:t>
            </w:r>
            <w:r>
              <w:t>8</w:t>
            </w:r>
            <w:r w:rsidRPr="009D3618">
              <w:t xml:space="preserve"> </w:t>
            </w:r>
          </w:p>
        </w:tc>
      </w:tr>
      <w:tr w:rsidR="0039172E" w:rsidRPr="009D3618"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39172E">
            <w:pPr>
              <w:pStyle w:val="TAL"/>
            </w:pPr>
            <w:r>
              <w:t>3GPPSA2#125</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EU (TBD)</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EU</w:t>
            </w:r>
          </w:p>
        </w:tc>
        <w:tc>
          <w:tcPr>
            <w:tcW w:w="0" w:type="auto"/>
            <w:vAlign w:val="center"/>
            <w:hideMark/>
          </w:tcPr>
          <w:p w:rsidR="0039172E" w:rsidRPr="009D3618" w:rsidRDefault="0039172E" w:rsidP="00EB6F17">
            <w:pPr>
              <w:pStyle w:val="TAL"/>
            </w:pPr>
          </w:p>
        </w:tc>
      </w:tr>
      <w:tr w:rsidR="0039172E" w:rsidRPr="009D3618" w:rsidTr="00EB6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39172E" w:rsidRPr="009D3618" w:rsidRDefault="0039172E" w:rsidP="00EB6F17">
            <w:pPr>
              <w:pStyle w:val="TAH"/>
            </w:pPr>
            <w:r>
              <w:t>Feb</w:t>
            </w:r>
            <w:r w:rsidRPr="009D3618">
              <w:t xml:space="preserve"> 201</w:t>
            </w:r>
            <w:r>
              <w:t>8</w:t>
            </w:r>
            <w:r w:rsidRPr="009D3618">
              <w:t xml:space="preserve"> </w:t>
            </w:r>
          </w:p>
        </w:tc>
      </w:tr>
      <w:tr w:rsidR="0039172E" w:rsidRPr="0039172E"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39172E">
            <w:pPr>
              <w:pStyle w:val="TAL"/>
              <w:rPr>
                <w:color w:val="0000FF"/>
              </w:rPr>
            </w:pPr>
            <w:r w:rsidRPr="0039172E">
              <w:rPr>
                <w:color w:val="0000FF"/>
              </w:rPr>
              <w:t xml:space="preserve">3GPPSA2#126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TBD</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p>
        </w:tc>
        <w:tc>
          <w:tcPr>
            <w:tcW w:w="0" w:type="auto"/>
            <w:vAlign w:val="center"/>
            <w:hideMark/>
          </w:tcPr>
          <w:p w:rsidR="0039172E" w:rsidRPr="0039172E" w:rsidRDefault="0039172E" w:rsidP="00EB6F17">
            <w:pPr>
              <w:pStyle w:val="TAL"/>
              <w:rPr>
                <w:color w:val="0000FF"/>
              </w:rPr>
            </w:pPr>
          </w:p>
        </w:tc>
      </w:tr>
      <w:tr w:rsidR="0039172E" w:rsidRPr="009D3618" w:rsidTr="00EB6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39172E" w:rsidRPr="009D3618" w:rsidRDefault="0039172E" w:rsidP="00EB6F17">
            <w:pPr>
              <w:pStyle w:val="TAH"/>
            </w:pPr>
            <w:r>
              <w:t>Apr</w:t>
            </w:r>
            <w:r w:rsidRPr="009D3618">
              <w:t xml:space="preserve"> 201</w:t>
            </w:r>
            <w:r>
              <w:t>8</w:t>
            </w:r>
            <w:r w:rsidRPr="009D3618">
              <w:t xml:space="preserve"> </w:t>
            </w:r>
          </w:p>
        </w:tc>
      </w:tr>
      <w:tr w:rsidR="0039172E" w:rsidRPr="0039172E"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39172E">
            <w:pPr>
              <w:pStyle w:val="TAL"/>
              <w:rPr>
                <w:color w:val="0000FF"/>
              </w:rPr>
            </w:pPr>
            <w:r w:rsidRPr="0039172E">
              <w:rPr>
                <w:color w:val="0000FF"/>
              </w:rPr>
              <w:t xml:space="preserve">3GPPSA2#127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TBD</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p>
        </w:tc>
        <w:tc>
          <w:tcPr>
            <w:tcW w:w="0" w:type="auto"/>
            <w:vAlign w:val="center"/>
            <w:hideMark/>
          </w:tcPr>
          <w:p w:rsidR="0039172E" w:rsidRPr="0039172E" w:rsidRDefault="0039172E" w:rsidP="00EB6F17">
            <w:pPr>
              <w:pStyle w:val="TAL"/>
              <w:rPr>
                <w:color w:val="0000FF"/>
              </w:rPr>
            </w:pPr>
          </w:p>
        </w:tc>
      </w:tr>
      <w:tr w:rsidR="0039172E" w:rsidRPr="009D3618" w:rsidTr="00EB6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39172E" w:rsidRPr="009D3618" w:rsidRDefault="0039172E" w:rsidP="00EB6F17">
            <w:pPr>
              <w:pStyle w:val="TAH"/>
            </w:pPr>
            <w:r>
              <w:t>May</w:t>
            </w:r>
            <w:r w:rsidRPr="009D3618">
              <w:t xml:space="preserve"> 201</w:t>
            </w:r>
            <w:r>
              <w:t>8</w:t>
            </w:r>
            <w:r w:rsidRPr="009D3618">
              <w:t xml:space="preserve"> </w:t>
            </w:r>
          </w:p>
        </w:tc>
      </w:tr>
      <w:tr w:rsidR="0039172E" w:rsidRPr="0039172E"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 xml:space="preserve">3GPPSA2#127BIS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TBD</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p>
        </w:tc>
        <w:tc>
          <w:tcPr>
            <w:tcW w:w="0" w:type="auto"/>
            <w:vAlign w:val="center"/>
            <w:hideMark/>
          </w:tcPr>
          <w:p w:rsidR="0039172E" w:rsidRPr="0039172E" w:rsidRDefault="0039172E" w:rsidP="00EB6F17">
            <w:pPr>
              <w:pStyle w:val="TAL"/>
              <w:rPr>
                <w:color w:val="0000FF"/>
              </w:rPr>
            </w:pPr>
          </w:p>
        </w:tc>
      </w:tr>
      <w:tr w:rsidR="0039172E" w:rsidRPr="009D3618" w:rsidTr="00EB6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39172E" w:rsidRPr="009D3618" w:rsidRDefault="0039172E" w:rsidP="00EB6F17">
            <w:pPr>
              <w:pStyle w:val="TAH"/>
            </w:pPr>
            <w:r>
              <w:t>Jul</w:t>
            </w:r>
            <w:r w:rsidRPr="009D3618">
              <w:t xml:space="preserve"> 201</w:t>
            </w:r>
            <w:r>
              <w:t>8</w:t>
            </w:r>
            <w:r w:rsidRPr="009D3618">
              <w:t xml:space="preserve"> </w:t>
            </w:r>
          </w:p>
        </w:tc>
      </w:tr>
      <w:tr w:rsidR="0039172E" w:rsidRPr="009D3618"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39172E">
            <w:pPr>
              <w:pStyle w:val="TAL"/>
            </w:pPr>
            <w:r>
              <w:t>3GPPSA2#128</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EU (TBD)</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EU</w:t>
            </w:r>
          </w:p>
        </w:tc>
        <w:tc>
          <w:tcPr>
            <w:tcW w:w="0" w:type="auto"/>
            <w:vAlign w:val="center"/>
            <w:hideMark/>
          </w:tcPr>
          <w:p w:rsidR="0039172E" w:rsidRPr="009D3618" w:rsidRDefault="0039172E" w:rsidP="00EB6F17">
            <w:pPr>
              <w:pStyle w:val="TAL"/>
            </w:pPr>
          </w:p>
        </w:tc>
      </w:tr>
      <w:tr w:rsidR="0039172E" w:rsidRPr="009D3618" w:rsidTr="00EB6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39172E" w:rsidRPr="009D3618" w:rsidRDefault="0039172E" w:rsidP="00EB6F17">
            <w:pPr>
              <w:pStyle w:val="TAH"/>
            </w:pPr>
            <w:r>
              <w:t>Aug</w:t>
            </w:r>
            <w:r w:rsidRPr="009D3618">
              <w:t xml:space="preserve"> 201</w:t>
            </w:r>
            <w:r>
              <w:t>8</w:t>
            </w:r>
            <w:r w:rsidRPr="009D3618">
              <w:t xml:space="preserve"> </w:t>
            </w:r>
          </w:p>
        </w:tc>
      </w:tr>
      <w:tr w:rsidR="0039172E" w:rsidRPr="009D3618"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3GPPSA2#128BIS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9D3618" w:rsidRDefault="0039172E" w:rsidP="00EB6F17">
            <w:pPr>
              <w:pStyle w:val="TAL"/>
            </w:pPr>
            <w:r>
              <w:t>FR</w:t>
            </w:r>
          </w:p>
        </w:tc>
        <w:tc>
          <w:tcPr>
            <w:tcW w:w="0" w:type="auto"/>
            <w:vAlign w:val="center"/>
            <w:hideMark/>
          </w:tcPr>
          <w:p w:rsidR="0039172E" w:rsidRPr="009D3618" w:rsidRDefault="0039172E" w:rsidP="00EB6F17">
            <w:pPr>
              <w:pStyle w:val="TAL"/>
            </w:pPr>
          </w:p>
        </w:tc>
      </w:tr>
      <w:tr w:rsidR="0039172E" w:rsidRPr="009D3618" w:rsidTr="00EB6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39172E" w:rsidRPr="009D3618" w:rsidRDefault="0039172E" w:rsidP="00EB6F17">
            <w:pPr>
              <w:pStyle w:val="TAH"/>
            </w:pPr>
            <w:r>
              <w:t>Oct</w:t>
            </w:r>
            <w:r w:rsidRPr="009D3618">
              <w:t xml:space="preserve"> 201</w:t>
            </w:r>
            <w:r>
              <w:t>8</w:t>
            </w:r>
            <w:r w:rsidRPr="009D3618">
              <w:t xml:space="preserve"> </w:t>
            </w:r>
          </w:p>
        </w:tc>
      </w:tr>
      <w:tr w:rsidR="0039172E" w:rsidRPr="0039172E"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39172E">
            <w:pPr>
              <w:pStyle w:val="TAL"/>
              <w:rPr>
                <w:color w:val="0000FF"/>
              </w:rPr>
            </w:pPr>
            <w:r w:rsidRPr="0039172E">
              <w:rPr>
                <w:color w:val="0000FF"/>
              </w:rPr>
              <w:t xml:space="preserve">3GPPSA2#129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15 - 19 Oct 2018</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TBD</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p>
        </w:tc>
        <w:tc>
          <w:tcPr>
            <w:tcW w:w="0" w:type="auto"/>
            <w:vAlign w:val="center"/>
            <w:hideMark/>
          </w:tcPr>
          <w:p w:rsidR="0039172E" w:rsidRPr="0039172E" w:rsidRDefault="0039172E" w:rsidP="00EB6F17">
            <w:pPr>
              <w:pStyle w:val="TAL"/>
              <w:rPr>
                <w:color w:val="0000FF"/>
              </w:rPr>
            </w:pPr>
          </w:p>
        </w:tc>
      </w:tr>
      <w:tr w:rsidR="0039172E" w:rsidRPr="009D3618" w:rsidTr="00EB6F17">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39172E" w:rsidRPr="009D3618" w:rsidRDefault="0039172E" w:rsidP="00EB6F17">
            <w:pPr>
              <w:pStyle w:val="TAH"/>
            </w:pPr>
            <w:r>
              <w:t>Nov</w:t>
            </w:r>
            <w:r w:rsidRPr="009D3618">
              <w:t xml:space="preserve"> 201</w:t>
            </w:r>
            <w:r>
              <w:t>8</w:t>
            </w:r>
            <w:r w:rsidRPr="009D3618">
              <w:t xml:space="preserve"> </w:t>
            </w:r>
          </w:p>
        </w:tc>
      </w:tr>
      <w:tr w:rsidR="0039172E" w:rsidRPr="0039172E" w:rsidTr="00EB6F17">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39172E">
            <w:pPr>
              <w:pStyle w:val="TAL"/>
              <w:rPr>
                <w:color w:val="0000FF"/>
              </w:rPr>
            </w:pPr>
            <w:r w:rsidRPr="0039172E">
              <w:rPr>
                <w:color w:val="0000FF"/>
              </w:rPr>
              <w:t xml:space="preserve">3GPPSA2#129BIS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26 - 30 Nov 2018</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r w:rsidRPr="0039172E">
              <w:rPr>
                <w:color w:val="0000FF"/>
              </w:rPr>
              <w:t>TBD</w:t>
            </w:r>
          </w:p>
        </w:tc>
        <w:tc>
          <w:tcPr>
            <w:tcW w:w="0" w:type="auto"/>
            <w:tcBorders>
              <w:top w:val="outset" w:sz="6" w:space="0" w:color="auto"/>
              <w:left w:val="outset" w:sz="6" w:space="0" w:color="auto"/>
              <w:bottom w:val="outset" w:sz="6" w:space="0" w:color="auto"/>
              <w:right w:val="outset" w:sz="6" w:space="0" w:color="auto"/>
            </w:tcBorders>
            <w:noWrap/>
            <w:hideMark/>
          </w:tcPr>
          <w:p w:rsidR="0039172E" w:rsidRPr="0039172E" w:rsidRDefault="0039172E" w:rsidP="00EB6F17">
            <w:pPr>
              <w:pStyle w:val="TAL"/>
              <w:rPr>
                <w:color w:val="0000FF"/>
              </w:rPr>
            </w:pPr>
          </w:p>
        </w:tc>
        <w:tc>
          <w:tcPr>
            <w:tcW w:w="0" w:type="auto"/>
            <w:vAlign w:val="center"/>
            <w:hideMark/>
          </w:tcPr>
          <w:p w:rsidR="0039172E" w:rsidRPr="0039172E" w:rsidRDefault="0039172E" w:rsidP="00EB6F17">
            <w:pPr>
              <w:pStyle w:val="TAL"/>
              <w:rPr>
                <w:color w:val="0000FF"/>
              </w:rPr>
            </w:pPr>
          </w:p>
        </w:tc>
      </w:tr>
    </w:tbl>
    <w:p w:rsidR="002B45A6" w:rsidRDefault="002B45A6" w:rsidP="002B45A6"/>
    <w:p w:rsidR="00A7289E" w:rsidRDefault="00A7289E" w:rsidP="00A7289E">
      <w:pPr>
        <w:pStyle w:val="Heading1"/>
      </w:pPr>
      <w:bookmarkStart w:id="39" w:name="_Toc472925090"/>
      <w:r>
        <w:t>8</w:t>
      </w:r>
      <w:r>
        <w:tab/>
        <w:t>AOB</w:t>
      </w:r>
      <w:bookmarkEnd w:id="39"/>
    </w:p>
    <w:p w:rsidR="00C90D46" w:rsidRPr="00FB1EC5" w:rsidRDefault="00FB1EC5" w:rsidP="00C90D46">
      <w:r>
        <w:t xml:space="preserve">All documents listed for block approval, except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70528</w:t>
      </w:r>
      <w:r w:rsidRPr="00916E52">
        <w:rPr>
          <w:lang w:eastAsia="en-US"/>
        </w:rPr>
        <w:t xml:space="preserve"> </w:t>
      </w:r>
      <w:r>
        <w:rPr>
          <w:lang w:eastAsia="en-US"/>
        </w:rPr>
        <w:t xml:space="preserve">(which was revised and approved) were </w:t>
      </w:r>
      <w:r w:rsidRPr="00FB1EC5">
        <w:rPr>
          <w:color w:val="FF0000"/>
          <w:lang w:eastAsia="en-US"/>
        </w:rPr>
        <w:t>block approved</w:t>
      </w:r>
      <w:r>
        <w:rPr>
          <w:lang w:eastAsia="en-US"/>
        </w:rPr>
        <w:t>.</w:t>
      </w:r>
    </w:p>
    <w:p w:rsidR="002B45A6" w:rsidRDefault="00C90D46" w:rsidP="00C90D46">
      <w:pPr>
        <w:pStyle w:val="Heading1"/>
      </w:pPr>
      <w:r>
        <w:t xml:space="preserve"> </w:t>
      </w:r>
      <w:bookmarkStart w:id="40" w:name="_Toc472925091"/>
      <w:r w:rsidR="002B45A6">
        <w:t>9</w:t>
      </w:r>
      <w:r w:rsidR="002B45A6">
        <w:tab/>
        <w:t>Close of the Meeting</w:t>
      </w:r>
      <w:bookmarkEnd w:id="40"/>
    </w:p>
    <w:p w:rsidR="002B45A6" w:rsidRPr="00596637" w:rsidRDefault="002B45A6" w:rsidP="002B45A6">
      <w:r w:rsidRPr="00596637">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195499" w:rsidRDefault="00195499" w:rsidP="00757DEE">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D760F9" w:rsidRDefault="00D760F9" w:rsidP="00D760F9">
      <w:pPr>
        <w:pStyle w:val="Heading9"/>
      </w:pPr>
      <w:bookmarkStart w:id="41" w:name="_Toc472925092"/>
      <w:r>
        <w:lastRenderedPageBreak/>
        <w:t>Annex A</w:t>
      </w:r>
      <w:r>
        <w:tab/>
        <w:t>Summary of Output</w:t>
      </w:r>
      <w:bookmarkEnd w:id="41"/>
    </w:p>
    <w:p w:rsidR="007B594C" w:rsidRDefault="007B594C" w:rsidP="007B594C">
      <w:pPr>
        <w:pStyle w:val="Heading1"/>
      </w:pPr>
      <w:bookmarkStart w:id="42" w:name="_Toc472925093"/>
      <w:r>
        <w:t>A.1</w:t>
      </w:r>
      <w:r>
        <w:tab/>
        <w:t>List of meeting documents ordered by TD number</w:t>
      </w:r>
      <w:bookmarkEnd w:id="42"/>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624"/>
        <w:gridCol w:w="1692"/>
        <w:gridCol w:w="891"/>
        <w:gridCol w:w="607"/>
        <w:gridCol w:w="631"/>
        <w:gridCol w:w="443"/>
        <w:gridCol w:w="686"/>
        <w:gridCol w:w="529"/>
        <w:gridCol w:w="1733"/>
        <w:gridCol w:w="1178"/>
        <w:gridCol w:w="1554"/>
        <w:gridCol w:w="1104"/>
      </w:tblGrid>
      <w:tr w:rsidR="007B594C" w:rsidRPr="005116E5" w:rsidTr="00377ACB">
        <w:trPr>
          <w:tblHeader/>
        </w:trPr>
        <w:tc>
          <w:tcPr>
            <w:tcW w:w="534" w:type="dxa"/>
            <w:shd w:val="clear" w:color="auto" w:fill="F3F3F3"/>
          </w:tcPr>
          <w:p w:rsidR="007B594C" w:rsidRPr="005116E5" w:rsidRDefault="007B594C" w:rsidP="00377ACB">
            <w:pPr>
              <w:pStyle w:val="TAH"/>
              <w:rPr>
                <w:sz w:val="16"/>
              </w:rPr>
            </w:pPr>
            <w:r w:rsidRPr="005116E5">
              <w:rPr>
                <w:sz w:val="16"/>
              </w:rPr>
              <w:t>AI</w:t>
            </w:r>
          </w:p>
        </w:tc>
        <w:tc>
          <w:tcPr>
            <w:tcW w:w="1134" w:type="dxa"/>
            <w:shd w:val="clear" w:color="auto" w:fill="F3F3F3"/>
          </w:tcPr>
          <w:p w:rsidR="007B594C" w:rsidRPr="005116E5" w:rsidRDefault="007B594C" w:rsidP="00377ACB">
            <w:pPr>
              <w:pStyle w:val="TAH"/>
              <w:rPr>
                <w:sz w:val="16"/>
              </w:rPr>
            </w:pPr>
            <w:r w:rsidRPr="005116E5">
              <w:rPr>
                <w:sz w:val="16"/>
              </w:rPr>
              <w:t>TD</w:t>
            </w:r>
          </w:p>
        </w:tc>
        <w:tc>
          <w:tcPr>
            <w:tcW w:w="794" w:type="dxa"/>
            <w:shd w:val="clear" w:color="auto" w:fill="F3F3F3"/>
          </w:tcPr>
          <w:p w:rsidR="007B594C" w:rsidRPr="005116E5" w:rsidRDefault="007B594C" w:rsidP="00377ACB">
            <w:pPr>
              <w:pStyle w:val="TAH"/>
              <w:rPr>
                <w:sz w:val="16"/>
              </w:rPr>
            </w:pPr>
            <w:r w:rsidRPr="005116E5">
              <w:rPr>
                <w:sz w:val="16"/>
              </w:rPr>
              <w:t>Type</w:t>
            </w:r>
          </w:p>
        </w:tc>
        <w:tc>
          <w:tcPr>
            <w:tcW w:w="1624" w:type="dxa"/>
            <w:shd w:val="clear" w:color="auto" w:fill="F3F3F3"/>
          </w:tcPr>
          <w:p w:rsidR="007B594C" w:rsidRPr="005116E5" w:rsidRDefault="007B594C" w:rsidP="00377ACB">
            <w:pPr>
              <w:pStyle w:val="TAH"/>
              <w:rPr>
                <w:sz w:val="16"/>
              </w:rPr>
            </w:pPr>
            <w:r w:rsidRPr="005116E5">
              <w:rPr>
                <w:sz w:val="16"/>
              </w:rPr>
              <w:t>Title</w:t>
            </w:r>
          </w:p>
        </w:tc>
        <w:tc>
          <w:tcPr>
            <w:tcW w:w="1692" w:type="dxa"/>
            <w:shd w:val="clear" w:color="auto" w:fill="F3F3F3"/>
          </w:tcPr>
          <w:p w:rsidR="007B594C" w:rsidRPr="005116E5" w:rsidRDefault="007B594C" w:rsidP="00377ACB">
            <w:pPr>
              <w:pStyle w:val="TAH"/>
              <w:rPr>
                <w:sz w:val="16"/>
              </w:rPr>
            </w:pPr>
            <w:r w:rsidRPr="005116E5">
              <w:rPr>
                <w:sz w:val="16"/>
              </w:rPr>
              <w:t>Source</w:t>
            </w:r>
          </w:p>
        </w:tc>
        <w:tc>
          <w:tcPr>
            <w:tcW w:w="891" w:type="dxa"/>
            <w:shd w:val="clear" w:color="auto" w:fill="F3F3F3"/>
          </w:tcPr>
          <w:p w:rsidR="007B594C" w:rsidRPr="005116E5" w:rsidRDefault="007B594C" w:rsidP="00377ACB">
            <w:pPr>
              <w:pStyle w:val="TAH"/>
              <w:rPr>
                <w:sz w:val="16"/>
              </w:rPr>
            </w:pPr>
            <w:r w:rsidRPr="005116E5">
              <w:rPr>
                <w:sz w:val="16"/>
              </w:rPr>
              <w:t>Specification</w:t>
            </w:r>
          </w:p>
        </w:tc>
        <w:tc>
          <w:tcPr>
            <w:tcW w:w="607" w:type="dxa"/>
            <w:shd w:val="clear" w:color="auto" w:fill="F3F3F3"/>
          </w:tcPr>
          <w:p w:rsidR="007B594C" w:rsidRPr="005116E5" w:rsidRDefault="007B594C" w:rsidP="00377ACB">
            <w:pPr>
              <w:pStyle w:val="TAH"/>
              <w:rPr>
                <w:sz w:val="16"/>
              </w:rPr>
            </w:pPr>
            <w:r w:rsidRPr="005116E5">
              <w:rPr>
                <w:sz w:val="16"/>
              </w:rPr>
              <w:t>CRNo</w:t>
            </w:r>
          </w:p>
        </w:tc>
        <w:tc>
          <w:tcPr>
            <w:tcW w:w="631" w:type="dxa"/>
            <w:shd w:val="clear" w:color="auto" w:fill="F3F3F3"/>
          </w:tcPr>
          <w:p w:rsidR="007B594C" w:rsidRPr="005116E5" w:rsidRDefault="007B594C" w:rsidP="00377ACB">
            <w:pPr>
              <w:pStyle w:val="TAH"/>
              <w:rPr>
                <w:sz w:val="16"/>
              </w:rPr>
            </w:pPr>
            <w:r w:rsidRPr="005116E5">
              <w:rPr>
                <w:sz w:val="16"/>
              </w:rPr>
              <w:t>CRrev</w:t>
            </w:r>
          </w:p>
        </w:tc>
        <w:tc>
          <w:tcPr>
            <w:tcW w:w="443" w:type="dxa"/>
            <w:shd w:val="clear" w:color="auto" w:fill="F3F3F3"/>
          </w:tcPr>
          <w:p w:rsidR="007B594C" w:rsidRPr="005116E5" w:rsidRDefault="007B594C" w:rsidP="00377ACB">
            <w:pPr>
              <w:pStyle w:val="TAH"/>
              <w:rPr>
                <w:sz w:val="16"/>
              </w:rPr>
            </w:pPr>
            <w:r w:rsidRPr="005116E5">
              <w:rPr>
                <w:sz w:val="16"/>
              </w:rPr>
              <w:t>Cat</w:t>
            </w:r>
          </w:p>
        </w:tc>
        <w:tc>
          <w:tcPr>
            <w:tcW w:w="686" w:type="dxa"/>
            <w:shd w:val="clear" w:color="auto" w:fill="F3F3F3"/>
          </w:tcPr>
          <w:p w:rsidR="007B594C" w:rsidRPr="005116E5" w:rsidRDefault="007B594C" w:rsidP="00377ACB">
            <w:pPr>
              <w:pStyle w:val="TAH"/>
              <w:rPr>
                <w:sz w:val="16"/>
              </w:rPr>
            </w:pPr>
            <w:r w:rsidRPr="005116E5">
              <w:rPr>
                <w:sz w:val="16"/>
              </w:rPr>
              <w:t>Ver</w:t>
            </w:r>
          </w:p>
        </w:tc>
        <w:tc>
          <w:tcPr>
            <w:tcW w:w="529" w:type="dxa"/>
            <w:shd w:val="clear" w:color="auto" w:fill="F3F3F3"/>
          </w:tcPr>
          <w:p w:rsidR="007B594C" w:rsidRPr="005116E5" w:rsidRDefault="007B594C" w:rsidP="00377ACB">
            <w:pPr>
              <w:pStyle w:val="TAH"/>
              <w:rPr>
                <w:sz w:val="16"/>
              </w:rPr>
            </w:pPr>
            <w:r w:rsidRPr="005116E5">
              <w:rPr>
                <w:sz w:val="16"/>
              </w:rPr>
              <w:t>Rel</w:t>
            </w:r>
          </w:p>
        </w:tc>
        <w:tc>
          <w:tcPr>
            <w:tcW w:w="1733" w:type="dxa"/>
            <w:shd w:val="clear" w:color="auto" w:fill="F3F3F3"/>
          </w:tcPr>
          <w:p w:rsidR="007B594C" w:rsidRPr="005116E5" w:rsidRDefault="007B594C" w:rsidP="00377ACB">
            <w:pPr>
              <w:pStyle w:val="TAH"/>
              <w:rPr>
                <w:sz w:val="16"/>
              </w:rPr>
            </w:pPr>
            <w:r w:rsidRPr="005116E5">
              <w:rPr>
                <w:sz w:val="16"/>
              </w:rPr>
              <w:t>WI</w:t>
            </w:r>
          </w:p>
        </w:tc>
        <w:tc>
          <w:tcPr>
            <w:tcW w:w="1178" w:type="dxa"/>
            <w:shd w:val="clear" w:color="auto" w:fill="F3F3F3"/>
          </w:tcPr>
          <w:p w:rsidR="007B594C" w:rsidRPr="005116E5" w:rsidRDefault="007B594C" w:rsidP="00377ACB">
            <w:pPr>
              <w:pStyle w:val="TAH"/>
              <w:rPr>
                <w:sz w:val="16"/>
              </w:rPr>
            </w:pPr>
            <w:r w:rsidRPr="005116E5">
              <w:rPr>
                <w:sz w:val="16"/>
              </w:rPr>
              <w:t>Comment</w:t>
            </w:r>
          </w:p>
        </w:tc>
        <w:tc>
          <w:tcPr>
            <w:tcW w:w="1554" w:type="dxa"/>
            <w:shd w:val="clear" w:color="auto" w:fill="F3F3F3"/>
          </w:tcPr>
          <w:p w:rsidR="007B594C" w:rsidRPr="005116E5" w:rsidRDefault="007B594C" w:rsidP="00377ACB">
            <w:pPr>
              <w:pStyle w:val="TAH"/>
              <w:rPr>
                <w:sz w:val="16"/>
              </w:rPr>
            </w:pPr>
            <w:r w:rsidRPr="005116E5">
              <w:rPr>
                <w:sz w:val="16"/>
              </w:rPr>
              <w:t>Decision</w:t>
            </w:r>
          </w:p>
        </w:tc>
        <w:tc>
          <w:tcPr>
            <w:tcW w:w="1104" w:type="dxa"/>
            <w:shd w:val="clear" w:color="auto" w:fill="F3F3F3"/>
          </w:tcPr>
          <w:p w:rsidR="007B594C" w:rsidRPr="005116E5" w:rsidRDefault="007B594C" w:rsidP="00377ACB">
            <w:pPr>
              <w:pStyle w:val="TAH"/>
              <w:rPr>
                <w:sz w:val="16"/>
              </w:rPr>
            </w:pPr>
            <w:r w:rsidRPr="005116E5">
              <w:rPr>
                <w:sz w:val="16"/>
              </w:rPr>
              <w:t>Revised to TD</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170001</w:t>
            </w:r>
          </w:p>
        </w:tc>
        <w:tc>
          <w:tcPr>
            <w:tcW w:w="794" w:type="dxa"/>
          </w:tcPr>
          <w:p w:rsidR="007B594C" w:rsidRPr="00DB67EB" w:rsidRDefault="007B594C" w:rsidP="00D0650B">
            <w:pPr>
              <w:pStyle w:val="TAL"/>
              <w:tabs>
                <w:tab w:val="clear" w:pos="284"/>
                <w:tab w:val="clear" w:pos="567"/>
              </w:tabs>
              <w:rPr>
                <w:sz w:val="16"/>
              </w:rPr>
            </w:pPr>
            <w:r w:rsidRPr="00DB67EB">
              <w:rPr>
                <w:sz w:val="16"/>
              </w:rPr>
              <w:t>Agenda</w:t>
            </w:r>
          </w:p>
        </w:tc>
        <w:tc>
          <w:tcPr>
            <w:tcW w:w="1624" w:type="dxa"/>
          </w:tcPr>
          <w:p w:rsidR="007B594C" w:rsidRPr="00DB67EB" w:rsidRDefault="007B594C" w:rsidP="00D0650B">
            <w:pPr>
              <w:pStyle w:val="TAL"/>
              <w:tabs>
                <w:tab w:val="clear" w:pos="284"/>
                <w:tab w:val="clear" w:pos="567"/>
              </w:tabs>
              <w:rPr>
                <w:sz w:val="16"/>
              </w:rPr>
            </w:pPr>
            <w:r w:rsidRPr="00DB67EB">
              <w:rPr>
                <w:sz w:val="16"/>
              </w:rPr>
              <w:t>Draft Agenda for SA WG2#118BIS</w:t>
            </w:r>
          </w:p>
        </w:tc>
        <w:tc>
          <w:tcPr>
            <w:tcW w:w="1692" w:type="dxa"/>
          </w:tcPr>
          <w:p w:rsidR="007B594C" w:rsidRPr="00DB67EB" w:rsidRDefault="007B594C" w:rsidP="00D0650B">
            <w:pPr>
              <w:pStyle w:val="TAL"/>
              <w:tabs>
                <w:tab w:val="clear" w:pos="284"/>
                <w:tab w:val="clear" w:pos="567"/>
              </w:tabs>
              <w:rPr>
                <w:sz w:val="16"/>
              </w:rPr>
            </w:pPr>
            <w:r w:rsidRPr="00DB67EB">
              <w:rPr>
                <w:sz w:val="16"/>
              </w:rPr>
              <w:t>SA WG2 Chairman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170002</w:t>
            </w:r>
          </w:p>
        </w:tc>
        <w:tc>
          <w:tcPr>
            <w:tcW w:w="794" w:type="dxa"/>
          </w:tcPr>
          <w:p w:rsidR="007B594C" w:rsidRPr="00DB67EB" w:rsidRDefault="007B594C" w:rsidP="00D0650B">
            <w:pPr>
              <w:pStyle w:val="TAL"/>
              <w:tabs>
                <w:tab w:val="clear" w:pos="284"/>
                <w:tab w:val="clear" w:pos="567"/>
              </w:tabs>
              <w:rPr>
                <w:sz w:val="16"/>
              </w:rPr>
            </w:pPr>
            <w:r w:rsidRPr="00DB67EB">
              <w:rPr>
                <w:sz w:val="16"/>
              </w:rPr>
              <w:t>REPORT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Report of SA WG2 meeting #118</w:t>
            </w:r>
          </w:p>
        </w:tc>
        <w:tc>
          <w:tcPr>
            <w:tcW w:w="1692" w:type="dxa"/>
          </w:tcPr>
          <w:p w:rsidR="007B594C" w:rsidRPr="00DB67EB" w:rsidRDefault="007B594C" w:rsidP="00D0650B">
            <w:pPr>
              <w:pStyle w:val="TAL"/>
              <w:tabs>
                <w:tab w:val="clear" w:pos="284"/>
                <w:tab w:val="clear" w:pos="567"/>
              </w:tabs>
              <w:rPr>
                <w:sz w:val="16"/>
              </w:rPr>
            </w:pPr>
            <w:r w:rsidRPr="00DB67EB">
              <w:rPr>
                <w:sz w:val="16"/>
              </w:rPr>
              <w:t>SA WG2 Secretary</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Postponed to meeting #119.</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170003</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WG2: LS on mobility enhancements for eNB-IoT</w:t>
            </w:r>
          </w:p>
        </w:tc>
        <w:tc>
          <w:tcPr>
            <w:tcW w:w="1692" w:type="dxa"/>
          </w:tcPr>
          <w:p w:rsidR="007B594C" w:rsidRPr="00DB67EB" w:rsidRDefault="007B594C" w:rsidP="00D0650B">
            <w:pPr>
              <w:pStyle w:val="TAL"/>
              <w:tabs>
                <w:tab w:val="clear" w:pos="284"/>
                <w:tab w:val="clear" w:pos="567"/>
              </w:tabs>
              <w:rPr>
                <w:sz w:val="16"/>
              </w:rPr>
            </w:pPr>
            <w:r w:rsidRPr="00DB67EB">
              <w:rPr>
                <w:sz w:val="16"/>
              </w:rPr>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NB_IOTenh-Core</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S2-166306 from S2#118. Response drafted in S2-170073. Final response in S2-170516</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170004</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CT WG3: LS on Predictable pre-emption of media flows</w:t>
            </w:r>
          </w:p>
        </w:tc>
        <w:tc>
          <w:tcPr>
            <w:tcW w:w="1692" w:type="dxa"/>
          </w:tcPr>
          <w:p w:rsidR="007B594C" w:rsidRPr="00DB67EB" w:rsidRDefault="007B594C" w:rsidP="00D0650B">
            <w:pPr>
              <w:pStyle w:val="TAL"/>
              <w:tabs>
                <w:tab w:val="clear" w:pos="284"/>
                <w:tab w:val="clear" w:pos="567"/>
              </w:tabs>
              <w:rPr>
                <w:sz w:val="16"/>
              </w:rPr>
            </w:pPr>
            <w:r w:rsidRPr="00DB67EB">
              <w:rPr>
                <w:sz w:val="16"/>
              </w:rPr>
              <w:t>CT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S2-166322 from S2#118. Response drafted in S2-170404. Final response in S2-170432</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170005</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CT WG4: LS on Clarifications on DECOR and eDECOR</w:t>
            </w:r>
          </w:p>
        </w:tc>
        <w:tc>
          <w:tcPr>
            <w:tcW w:w="1692" w:type="dxa"/>
          </w:tcPr>
          <w:p w:rsidR="007B594C" w:rsidRPr="00DB67EB" w:rsidRDefault="007B594C" w:rsidP="00D0650B">
            <w:pPr>
              <w:pStyle w:val="TAL"/>
              <w:tabs>
                <w:tab w:val="clear" w:pos="284"/>
                <w:tab w:val="clear" w:pos="567"/>
              </w:tabs>
              <w:rPr>
                <w:sz w:val="16"/>
              </w:rPr>
            </w:pPr>
            <w:r w:rsidRPr="00DB67EB">
              <w:rPr>
                <w:sz w:val="16"/>
              </w:rPr>
              <w:t>CT WG4</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eDECOR-CT</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S2-166325 from S2#118. Responses drafted in S2-170135, S2-170162, S2-170166. Final response in S2-170527</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4.1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170006</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LS from SA WG3: Reply LS on I-WLAN handling and specification withdrawal </w:t>
            </w:r>
          </w:p>
        </w:tc>
        <w:tc>
          <w:tcPr>
            <w:tcW w:w="1692" w:type="dxa"/>
          </w:tcPr>
          <w:p w:rsidR="007B594C" w:rsidRPr="00DB67EB" w:rsidRDefault="007B594C" w:rsidP="00D0650B">
            <w:pPr>
              <w:pStyle w:val="TAL"/>
              <w:tabs>
                <w:tab w:val="clear" w:pos="284"/>
                <w:tab w:val="clear" w:pos="567"/>
              </w:tabs>
              <w:rPr>
                <w:sz w:val="16"/>
              </w:rPr>
            </w:pPr>
            <w:r w:rsidRPr="00DB67EB">
              <w:rPr>
                <w:sz w:val="16"/>
              </w:rPr>
              <w:t>SA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I-WLAN</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S2-166777 from S2#118. Postpone to meeting #119. This LS was postponed.</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170007</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LS from RAN WG3: LS on SA2 </w:t>
            </w:r>
            <w:r w:rsidRPr="00DB67EB">
              <w:rPr>
                <w:sz w:val="16"/>
              </w:rPr>
              <w:lastRenderedPageBreak/>
              <w:t>dependent issues for RAN3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RAN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FS_NR_newRAT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Postponed S2-167113 </w:t>
            </w:r>
            <w:r w:rsidRPr="00DB67EB">
              <w:rPr>
                <w:sz w:val="16"/>
              </w:rPr>
              <w:lastRenderedPageBreak/>
              <w:t>from S2#118. Response drafted in S2-170039. Final response in S2-170602</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170008</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WG3: LS on RAN2 dependent issues for RAN3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RAN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FS_NR_newRAT</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S2-167114 from S2#118. Response drafted in S2-170111. Final response in S2-170599</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170009</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WG3: Reply LS on mobility enhancements for eNB-IoT</w:t>
            </w:r>
          </w:p>
        </w:tc>
        <w:tc>
          <w:tcPr>
            <w:tcW w:w="1692" w:type="dxa"/>
          </w:tcPr>
          <w:p w:rsidR="007B594C" w:rsidRPr="00DB67EB" w:rsidRDefault="007B594C" w:rsidP="00D0650B">
            <w:pPr>
              <w:pStyle w:val="TAL"/>
              <w:tabs>
                <w:tab w:val="clear" w:pos="284"/>
                <w:tab w:val="clear" w:pos="567"/>
              </w:tabs>
              <w:rPr>
                <w:sz w:val="16"/>
              </w:rPr>
            </w:pPr>
            <w:r w:rsidRPr="00DB67EB">
              <w:rPr>
                <w:sz w:val="16"/>
              </w:rPr>
              <w:t>RAN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NB_IOTenh-Core</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S2-167115 from S2#118.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170010</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WG3: LS on Network slicing and QoS for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RAN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FS_NR_newRAT</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S2-167116 from S2#118. Responses drafted in S2-170340 and S2-170171. Final response in S2-170603</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170011</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WG6: Response LS on Enhanced Coverage authorization impact on cell and PLMN selection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RAN WG6</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FS_CIoT_ext</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S2-167130 from S2#118.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4.1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170012</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BBF: Liaison on TR-221 (Technical Specifications for MPLS in Mobile Backhaul Networks) and WT-221 Amd 2</w:t>
            </w:r>
          </w:p>
        </w:tc>
        <w:tc>
          <w:tcPr>
            <w:tcW w:w="1692" w:type="dxa"/>
          </w:tcPr>
          <w:p w:rsidR="007B594C" w:rsidRPr="00DB67EB" w:rsidRDefault="007B594C" w:rsidP="00D0650B">
            <w:pPr>
              <w:pStyle w:val="TAL"/>
              <w:tabs>
                <w:tab w:val="clear" w:pos="284"/>
                <w:tab w:val="clear" w:pos="567"/>
              </w:tabs>
              <w:rPr>
                <w:sz w:val="16"/>
              </w:rPr>
            </w:pPr>
            <w:r w:rsidRPr="00DB67EB">
              <w:rPr>
                <w:sz w:val="16"/>
              </w:rPr>
              <w:t>BBF</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170013</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LS from CT WG1: </w:t>
            </w:r>
            <w:r w:rsidRPr="00DB67EB">
              <w:rPr>
                <w:sz w:val="16"/>
              </w:rPr>
              <w:lastRenderedPageBreak/>
              <w:t>LS on subscription-based restrictions on attach without PDN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CT WG1</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w:t>
            </w:r>
            <w:r w:rsidRPr="00DB67EB">
              <w:rPr>
                <w:sz w:val="16"/>
              </w:rPr>
              <w:lastRenderedPageBreak/>
              <w:t>13</w:t>
            </w:r>
          </w:p>
        </w:tc>
        <w:tc>
          <w:tcPr>
            <w:tcW w:w="1733" w:type="dxa"/>
          </w:tcPr>
          <w:p w:rsidR="007B594C" w:rsidRPr="00DB67EB" w:rsidRDefault="007B594C" w:rsidP="00D0650B">
            <w:pPr>
              <w:pStyle w:val="TAL"/>
              <w:tabs>
                <w:tab w:val="clear" w:pos="284"/>
                <w:tab w:val="clear" w:pos="567"/>
              </w:tabs>
              <w:rPr>
                <w:sz w:val="16"/>
              </w:rPr>
            </w:pPr>
            <w:r w:rsidRPr="00DB67EB">
              <w:rPr>
                <w:sz w:val="16"/>
              </w:rPr>
              <w:lastRenderedPageBreak/>
              <w:t>CIoT-CT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Response </w:t>
            </w:r>
            <w:r w:rsidRPr="00DB67EB">
              <w:rPr>
                <w:sz w:val="16"/>
              </w:rPr>
              <w:lastRenderedPageBreak/>
              <w:t>drafted in S2-170484. Final response in S2-170700</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170014</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CT WG1: LS on SA2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CT WG1</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LTE_LIGHT_CON-Core</w:t>
            </w:r>
          </w:p>
        </w:tc>
        <w:tc>
          <w:tcPr>
            <w:tcW w:w="1178" w:type="dxa"/>
          </w:tcPr>
          <w:p w:rsidR="007B594C" w:rsidRPr="00DB67EB" w:rsidRDefault="007B594C" w:rsidP="00D0650B">
            <w:pPr>
              <w:pStyle w:val="TAL"/>
              <w:tabs>
                <w:tab w:val="clear" w:pos="284"/>
                <w:tab w:val="clear" w:pos="567"/>
              </w:tabs>
              <w:rPr>
                <w:sz w:val="16"/>
              </w:rPr>
            </w:pPr>
            <w:r w:rsidRPr="00DB67EB">
              <w:rPr>
                <w:sz w:val="16"/>
              </w:rPr>
              <w:t>Responses drafted in S2-170054, S2-170109, S2-170300, S2-170332, S2-170471. Final response in S2-170695</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170015</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CT WG3: LS on QoS for Priority Services</w:t>
            </w:r>
          </w:p>
        </w:tc>
        <w:tc>
          <w:tcPr>
            <w:tcW w:w="1692" w:type="dxa"/>
          </w:tcPr>
          <w:p w:rsidR="007B594C" w:rsidRPr="00DB67EB" w:rsidRDefault="007B594C" w:rsidP="00D0650B">
            <w:pPr>
              <w:pStyle w:val="TAL"/>
              <w:tabs>
                <w:tab w:val="clear" w:pos="284"/>
                <w:tab w:val="clear" w:pos="567"/>
              </w:tabs>
              <w:rPr>
                <w:sz w:val="16"/>
              </w:rPr>
            </w:pPr>
            <w:r w:rsidRPr="00DB67EB">
              <w:rPr>
                <w:sz w:val="16"/>
              </w:rPr>
              <w:t>CT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drafted in S2-170159. Final response in S2-170447</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170016</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CT WG3: Reply LS on external interface for TV services</w:t>
            </w:r>
          </w:p>
        </w:tc>
        <w:tc>
          <w:tcPr>
            <w:tcW w:w="1692" w:type="dxa"/>
          </w:tcPr>
          <w:p w:rsidR="007B594C" w:rsidRPr="00DB67EB" w:rsidRDefault="007B594C" w:rsidP="00D0650B">
            <w:pPr>
              <w:pStyle w:val="TAL"/>
              <w:tabs>
                <w:tab w:val="clear" w:pos="284"/>
                <w:tab w:val="clear" w:pos="567"/>
              </w:tabs>
              <w:rPr>
                <w:sz w:val="16"/>
              </w:rPr>
            </w:pPr>
            <w:r w:rsidRPr="00DB67EB">
              <w:rPr>
                <w:sz w:val="16"/>
              </w:rPr>
              <w:t>CT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AE_enTV-CT</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4.1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170017</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CT WG6: Bearer Independent Protocol in the list of PS Data Off Exempt Services</w:t>
            </w:r>
          </w:p>
        </w:tc>
        <w:tc>
          <w:tcPr>
            <w:tcW w:w="1692" w:type="dxa"/>
          </w:tcPr>
          <w:p w:rsidR="007B594C" w:rsidRPr="00DB67EB" w:rsidRDefault="007B594C" w:rsidP="00D0650B">
            <w:pPr>
              <w:pStyle w:val="TAL"/>
              <w:tabs>
                <w:tab w:val="clear" w:pos="284"/>
                <w:tab w:val="clear" w:pos="567"/>
              </w:tabs>
              <w:rPr>
                <w:sz w:val="16"/>
              </w:rPr>
            </w:pPr>
            <w:r w:rsidRPr="00DB67EB">
              <w:rPr>
                <w:sz w:val="16"/>
              </w:rPr>
              <w:t>CT WG6</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drafted in S2-170300. Postpone to meeting #119. This LS was postponed.</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170018</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WG2: LS to SA2 on UE-to-NW relaying</w:t>
            </w:r>
          </w:p>
        </w:tc>
        <w:tc>
          <w:tcPr>
            <w:tcW w:w="1692" w:type="dxa"/>
          </w:tcPr>
          <w:p w:rsidR="007B594C" w:rsidRPr="00DB67EB" w:rsidRDefault="007B594C" w:rsidP="00D0650B">
            <w:pPr>
              <w:pStyle w:val="TAL"/>
              <w:tabs>
                <w:tab w:val="clear" w:pos="284"/>
                <w:tab w:val="clear" w:pos="567"/>
              </w:tabs>
              <w:rPr>
                <w:sz w:val="16"/>
              </w:rPr>
            </w:pPr>
            <w:r w:rsidRPr="00DB67EB">
              <w:rPr>
                <w:sz w:val="16"/>
              </w:rPr>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FS_feD2D_IoT_relay_wearable</w:t>
            </w:r>
          </w:p>
        </w:tc>
        <w:tc>
          <w:tcPr>
            <w:tcW w:w="1178" w:type="dxa"/>
          </w:tcPr>
          <w:p w:rsidR="007B594C" w:rsidRPr="00DB67EB" w:rsidRDefault="007B594C" w:rsidP="00D0650B">
            <w:pPr>
              <w:pStyle w:val="TAL"/>
              <w:tabs>
                <w:tab w:val="clear" w:pos="284"/>
                <w:tab w:val="clear" w:pos="567"/>
              </w:tabs>
              <w:rPr>
                <w:sz w:val="16"/>
              </w:rPr>
            </w:pPr>
            <w:r w:rsidRPr="00DB67EB">
              <w:rPr>
                <w:sz w:val="16"/>
              </w:rPr>
              <w:t>Response drafted in S2-170246. Final response in S2-170398</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170019</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WG2: Reply LS on Multiple bearer capability handling independent of CIoT user plane optimization</w:t>
            </w:r>
          </w:p>
        </w:tc>
        <w:tc>
          <w:tcPr>
            <w:tcW w:w="1692" w:type="dxa"/>
          </w:tcPr>
          <w:p w:rsidR="007B594C" w:rsidRPr="00DB67EB" w:rsidRDefault="007B594C" w:rsidP="00D0650B">
            <w:pPr>
              <w:pStyle w:val="TAL"/>
              <w:tabs>
                <w:tab w:val="clear" w:pos="284"/>
                <w:tab w:val="clear" w:pos="567"/>
              </w:tabs>
              <w:rPr>
                <w:sz w:val="16"/>
              </w:rPr>
            </w:pPr>
            <w:r w:rsidRPr="00DB67EB">
              <w:rPr>
                <w:sz w:val="16"/>
              </w:rPr>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NB_IOT-Core</w:t>
            </w:r>
          </w:p>
        </w:tc>
        <w:tc>
          <w:tcPr>
            <w:tcW w:w="1178" w:type="dxa"/>
          </w:tcPr>
          <w:p w:rsidR="007B594C" w:rsidRPr="00DB67EB" w:rsidRDefault="007B594C" w:rsidP="00D0650B">
            <w:pPr>
              <w:pStyle w:val="TAL"/>
              <w:tabs>
                <w:tab w:val="clear" w:pos="284"/>
                <w:tab w:val="clear" w:pos="567"/>
              </w:tabs>
              <w:rPr>
                <w:sz w:val="16"/>
              </w:rPr>
            </w:pPr>
            <w:r w:rsidRPr="00DB67EB">
              <w:rPr>
                <w:sz w:val="16"/>
              </w:rPr>
              <w:t>Response drafted in S2-170110. Final response in S2-170518</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170020</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WG2: Response LS on Handling of UE E-</w:t>
            </w:r>
            <w:r w:rsidRPr="00DB67EB">
              <w:rPr>
                <w:sz w:val="16"/>
              </w:rPr>
              <w:lastRenderedPageBreak/>
              <w:t xml:space="preserve">UTRAN capabilities when UE is camping on NB-IoT </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FS_CIoT_ext</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170021</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LS from RAN WG2: LS on mobility enhancements for NB-IoT </w:t>
            </w:r>
          </w:p>
        </w:tc>
        <w:tc>
          <w:tcPr>
            <w:tcW w:w="1692" w:type="dxa"/>
          </w:tcPr>
          <w:p w:rsidR="007B594C" w:rsidRPr="00DB67EB" w:rsidRDefault="007B594C" w:rsidP="00D0650B">
            <w:pPr>
              <w:pStyle w:val="TAL"/>
              <w:tabs>
                <w:tab w:val="clear" w:pos="284"/>
                <w:tab w:val="clear" w:pos="567"/>
              </w:tabs>
              <w:rPr>
                <w:sz w:val="16"/>
              </w:rPr>
            </w:pPr>
            <w:r w:rsidRPr="00DB67EB">
              <w:rPr>
                <w:sz w:val="16"/>
              </w:rPr>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NB_IOTenh-Core</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170022</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WG2: Response LS on QoS requirements for V2X</w:t>
            </w:r>
          </w:p>
        </w:tc>
        <w:tc>
          <w:tcPr>
            <w:tcW w:w="1692" w:type="dxa"/>
          </w:tcPr>
          <w:p w:rsidR="007B594C" w:rsidRPr="00DB67EB" w:rsidRDefault="007B594C" w:rsidP="00D0650B">
            <w:pPr>
              <w:pStyle w:val="TAL"/>
              <w:tabs>
                <w:tab w:val="clear" w:pos="284"/>
                <w:tab w:val="clear" w:pos="567"/>
              </w:tabs>
              <w:rPr>
                <w:sz w:val="16"/>
              </w:rPr>
            </w:pPr>
            <w:r w:rsidRPr="00DB67EB">
              <w:rPr>
                <w:sz w:val="16"/>
              </w:rPr>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 xml:space="preserve">LTE_V2X-Core </w:t>
            </w:r>
          </w:p>
        </w:tc>
        <w:tc>
          <w:tcPr>
            <w:tcW w:w="1178" w:type="dxa"/>
          </w:tcPr>
          <w:p w:rsidR="007B594C" w:rsidRPr="00DB67EB" w:rsidRDefault="007B594C" w:rsidP="00D0650B">
            <w:pPr>
              <w:pStyle w:val="TAL"/>
              <w:tabs>
                <w:tab w:val="clear" w:pos="284"/>
                <w:tab w:val="clear" w:pos="567"/>
              </w:tabs>
              <w:rPr>
                <w:sz w:val="16"/>
              </w:rPr>
            </w:pPr>
            <w:r w:rsidRPr="00DB67EB">
              <w:rPr>
                <w:sz w:val="16"/>
              </w:rPr>
              <w:t>Response drafted in S2-170286. Final response in S2-170377</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170023</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WG2: Reply LS to SA4 on RAN-Assisted Codec Rate Adaptation</w:t>
            </w:r>
          </w:p>
        </w:tc>
        <w:tc>
          <w:tcPr>
            <w:tcW w:w="1692" w:type="dxa"/>
          </w:tcPr>
          <w:p w:rsidR="007B594C" w:rsidRPr="00DB67EB" w:rsidRDefault="007B594C" w:rsidP="00D0650B">
            <w:pPr>
              <w:pStyle w:val="TAL"/>
              <w:tabs>
                <w:tab w:val="clear" w:pos="284"/>
                <w:tab w:val="clear" w:pos="567"/>
              </w:tabs>
              <w:rPr>
                <w:sz w:val="16"/>
              </w:rPr>
            </w:pPr>
            <w:r w:rsidRPr="00DB67EB">
              <w:rPr>
                <w:sz w:val="16"/>
              </w:rPr>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LTE_VoLTE_ViLTE_enh-Core</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to meeting #119</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170024</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WG2: LS to SA1, SA2 on inter-carrier/inter-PLMN</w:t>
            </w:r>
          </w:p>
        </w:tc>
        <w:tc>
          <w:tcPr>
            <w:tcW w:w="1692" w:type="dxa"/>
          </w:tcPr>
          <w:p w:rsidR="007B594C" w:rsidRPr="00DB67EB" w:rsidRDefault="007B594C" w:rsidP="00D0650B">
            <w:pPr>
              <w:pStyle w:val="TAL"/>
              <w:tabs>
                <w:tab w:val="clear" w:pos="284"/>
                <w:tab w:val="clear" w:pos="567"/>
              </w:tabs>
              <w:rPr>
                <w:sz w:val="16"/>
              </w:rPr>
            </w:pPr>
            <w:r w:rsidRPr="00DB67EB">
              <w:rPr>
                <w:sz w:val="16"/>
              </w:rPr>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LTE_SL_V2V-Core</w:t>
            </w:r>
          </w:p>
        </w:tc>
        <w:tc>
          <w:tcPr>
            <w:tcW w:w="1178" w:type="dxa"/>
          </w:tcPr>
          <w:p w:rsidR="007B594C" w:rsidRPr="00DB67EB" w:rsidRDefault="007B594C" w:rsidP="00D0650B">
            <w:pPr>
              <w:pStyle w:val="TAL"/>
              <w:tabs>
                <w:tab w:val="clear" w:pos="284"/>
                <w:tab w:val="clear" w:pos="567"/>
              </w:tabs>
              <w:rPr>
                <w:sz w:val="16"/>
              </w:rPr>
            </w:pPr>
            <w:r w:rsidRPr="00DB67EB">
              <w:rPr>
                <w:sz w:val="16"/>
              </w:rPr>
              <w:t>Response drafted in S2-170086. Final response in S2-170378</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170025</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WG2: Reply LS on RAN2 dependent issues for RAN3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RAN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FS_NR_newRAT</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170026</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WG3: LS on support of redirection for VoLTE</w:t>
            </w:r>
          </w:p>
        </w:tc>
        <w:tc>
          <w:tcPr>
            <w:tcW w:w="1692" w:type="dxa"/>
          </w:tcPr>
          <w:p w:rsidR="007B594C" w:rsidRPr="00DB67EB" w:rsidRDefault="007B594C" w:rsidP="00D0650B">
            <w:pPr>
              <w:pStyle w:val="TAL"/>
              <w:tabs>
                <w:tab w:val="clear" w:pos="284"/>
                <w:tab w:val="clear" w:pos="567"/>
              </w:tabs>
              <w:rPr>
                <w:sz w:val="16"/>
              </w:rPr>
            </w:pPr>
            <w:r w:rsidRPr="00DB67EB">
              <w:rPr>
                <w:sz w:val="16"/>
              </w:rPr>
              <w:t>RAN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LTE_VoLTE_ViLTE_enh-Core</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to meeting #119</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170027</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WG3: Reply LS on The progress and questions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RAN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LTE_LIGHT_CON-Core</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to meeting #119</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170028</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SA WG1: LS on 5G work alignment</w:t>
            </w:r>
          </w:p>
        </w:tc>
        <w:tc>
          <w:tcPr>
            <w:tcW w:w="1692" w:type="dxa"/>
          </w:tcPr>
          <w:p w:rsidR="007B594C" w:rsidRPr="00DB67EB" w:rsidRDefault="007B594C" w:rsidP="00D0650B">
            <w:pPr>
              <w:pStyle w:val="TAL"/>
              <w:tabs>
                <w:tab w:val="clear" w:pos="284"/>
                <w:tab w:val="clear" w:pos="567"/>
              </w:tabs>
              <w:rPr>
                <w:sz w:val="16"/>
              </w:rPr>
            </w:pPr>
            <w:r w:rsidRPr="00DB67EB">
              <w:rPr>
                <w:sz w:val="16"/>
              </w:rPr>
              <w:t>SA WG1</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SMARTER</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4.1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170029</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SA WG3: LS on SeDoC related authentication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SA WG3</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SeDoC</w:t>
            </w:r>
          </w:p>
        </w:tc>
        <w:tc>
          <w:tcPr>
            <w:tcW w:w="1178" w:type="dxa"/>
          </w:tcPr>
          <w:p w:rsidR="007B594C" w:rsidRPr="00DB67EB" w:rsidRDefault="007B594C" w:rsidP="00D0650B">
            <w:pPr>
              <w:pStyle w:val="TAL"/>
              <w:tabs>
                <w:tab w:val="clear" w:pos="284"/>
                <w:tab w:val="clear" w:pos="567"/>
              </w:tabs>
              <w:rPr>
                <w:sz w:val="16"/>
              </w:rPr>
            </w:pPr>
            <w:r w:rsidRPr="00DB67EB">
              <w:rPr>
                <w:sz w:val="16"/>
              </w:rPr>
              <w:t>Postpone to meeting #119. This LS was postponed.</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170030</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LS from SA WG4: Reply LS on QCI for CLUE </w:t>
            </w:r>
            <w:r w:rsidRPr="00DB67EB">
              <w:rPr>
                <w:sz w:val="16"/>
              </w:rPr>
              <w:lastRenderedPageBreak/>
              <w:t>Messages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SA WG4</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170031</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SA WG4: Reply LS on external interface for TV services</w:t>
            </w:r>
          </w:p>
        </w:tc>
        <w:tc>
          <w:tcPr>
            <w:tcW w:w="1692" w:type="dxa"/>
          </w:tcPr>
          <w:p w:rsidR="007B594C" w:rsidRPr="00DB67EB" w:rsidRDefault="007B594C" w:rsidP="00D0650B">
            <w:pPr>
              <w:pStyle w:val="TAL"/>
              <w:tabs>
                <w:tab w:val="clear" w:pos="284"/>
                <w:tab w:val="clear" w:pos="567"/>
              </w:tabs>
              <w:rPr>
                <w:sz w:val="16"/>
              </w:rPr>
            </w:pPr>
            <w:r w:rsidRPr="00DB67EB">
              <w:rPr>
                <w:sz w:val="16"/>
              </w:rPr>
              <w:t>SA WG4</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AE_enTV-MI_MTV</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4.1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170032</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SA WG5: LS reply to LS on Informing charging system about 3GPP PS Data off status</w:t>
            </w:r>
          </w:p>
        </w:tc>
        <w:tc>
          <w:tcPr>
            <w:tcW w:w="1692" w:type="dxa"/>
          </w:tcPr>
          <w:p w:rsidR="007B594C" w:rsidRPr="00DB67EB" w:rsidRDefault="007B594C" w:rsidP="00D0650B">
            <w:pPr>
              <w:pStyle w:val="TAL"/>
              <w:tabs>
                <w:tab w:val="clear" w:pos="284"/>
                <w:tab w:val="clear" w:pos="567"/>
              </w:tabs>
              <w:rPr>
                <w:sz w:val="16"/>
              </w:rPr>
            </w:pPr>
            <w:r w:rsidRPr="00DB67EB">
              <w:rPr>
                <w:sz w:val="16"/>
              </w:rPr>
              <w:t>SA WG5</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PS_DATA_OFF-CH</w:t>
            </w:r>
          </w:p>
        </w:tc>
        <w:tc>
          <w:tcPr>
            <w:tcW w:w="1178" w:type="dxa"/>
          </w:tcPr>
          <w:p w:rsidR="007B594C" w:rsidRPr="00DB67EB" w:rsidRDefault="007B594C" w:rsidP="00D0650B">
            <w:pPr>
              <w:pStyle w:val="TAL"/>
              <w:tabs>
                <w:tab w:val="clear" w:pos="284"/>
                <w:tab w:val="clear" w:pos="567"/>
              </w:tabs>
              <w:rPr>
                <w:sz w:val="16"/>
              </w:rPr>
            </w:pPr>
            <w:r w:rsidRPr="00DB67EB">
              <w:rPr>
                <w:sz w:val="16"/>
              </w:rPr>
              <w:t>Postpone to meeting #119. This LS was postponed.</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170033</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SA WG5: Reply LS on Flexible eNB-ID and Cell-ID in E-UTRAN</w:t>
            </w:r>
          </w:p>
        </w:tc>
        <w:tc>
          <w:tcPr>
            <w:tcW w:w="1692" w:type="dxa"/>
          </w:tcPr>
          <w:p w:rsidR="007B594C" w:rsidRPr="00DB67EB" w:rsidRDefault="007B594C" w:rsidP="00D0650B">
            <w:pPr>
              <w:pStyle w:val="TAL"/>
              <w:tabs>
                <w:tab w:val="clear" w:pos="284"/>
                <w:tab w:val="clear" w:pos="567"/>
              </w:tabs>
              <w:rPr>
                <w:sz w:val="16"/>
              </w:rPr>
            </w:pPr>
            <w:r w:rsidRPr="00DB67EB">
              <w:rPr>
                <w:sz w:val="16"/>
              </w:rPr>
              <w:t>SA WG5</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LTE_FNBID-Core</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170034</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SA WG5: Reply LS to ETSI ISG NFV on NFV-based solutions for next generation mobile networks</w:t>
            </w:r>
          </w:p>
        </w:tc>
        <w:tc>
          <w:tcPr>
            <w:tcW w:w="1692" w:type="dxa"/>
          </w:tcPr>
          <w:p w:rsidR="007B594C" w:rsidRPr="00DB67EB" w:rsidRDefault="007B594C" w:rsidP="00D0650B">
            <w:pPr>
              <w:pStyle w:val="TAL"/>
              <w:tabs>
                <w:tab w:val="clear" w:pos="284"/>
                <w:tab w:val="clear" w:pos="567"/>
              </w:tabs>
              <w:rPr>
                <w:sz w:val="16"/>
              </w:rPr>
            </w:pPr>
            <w:r w:rsidRPr="00DB67EB">
              <w:rPr>
                <w:sz w:val="16"/>
              </w:rPr>
              <w:t>SA WG5</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170035</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SA WG5: LS on the clarification of the definition of NSI and the relation to NST</w:t>
            </w:r>
          </w:p>
        </w:tc>
        <w:tc>
          <w:tcPr>
            <w:tcW w:w="1692" w:type="dxa"/>
          </w:tcPr>
          <w:p w:rsidR="007B594C" w:rsidRPr="00DB67EB" w:rsidRDefault="007B594C" w:rsidP="00D0650B">
            <w:pPr>
              <w:pStyle w:val="TAL"/>
              <w:tabs>
                <w:tab w:val="clear" w:pos="284"/>
                <w:tab w:val="clear" w:pos="567"/>
              </w:tabs>
              <w:rPr>
                <w:sz w:val="16"/>
              </w:rPr>
            </w:pPr>
            <w:r w:rsidRPr="00DB67EB">
              <w:rPr>
                <w:sz w:val="16"/>
              </w:rPr>
              <w:t>SA WG5</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FS_MONETS</w:t>
            </w:r>
          </w:p>
        </w:tc>
        <w:tc>
          <w:tcPr>
            <w:tcW w:w="1178" w:type="dxa"/>
          </w:tcPr>
          <w:p w:rsidR="007B594C" w:rsidRPr="00DB67EB" w:rsidRDefault="007B594C" w:rsidP="00D0650B">
            <w:pPr>
              <w:pStyle w:val="TAL"/>
              <w:tabs>
                <w:tab w:val="clear" w:pos="284"/>
                <w:tab w:val="clear" w:pos="567"/>
              </w:tabs>
              <w:rPr>
                <w:sz w:val="16"/>
              </w:rPr>
            </w:pPr>
            <w:r w:rsidRPr="00DB67EB">
              <w:rPr>
                <w:sz w:val="16"/>
              </w:rPr>
              <w:t>Response drafted in S2-170348. Final response in S2-170598</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4.1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170036</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TSG SA:  Northbound SCEF API standardisation requested by oneM2M</w:t>
            </w:r>
          </w:p>
        </w:tc>
        <w:tc>
          <w:tcPr>
            <w:tcW w:w="1692" w:type="dxa"/>
          </w:tcPr>
          <w:p w:rsidR="007B594C" w:rsidRPr="00DB67EB" w:rsidRDefault="007B594C" w:rsidP="00D0650B">
            <w:pPr>
              <w:pStyle w:val="TAL"/>
              <w:tabs>
                <w:tab w:val="clear" w:pos="284"/>
                <w:tab w:val="clear" w:pos="567"/>
              </w:tabs>
              <w:rPr>
                <w:sz w:val="16"/>
              </w:rPr>
            </w:pPr>
            <w:r w:rsidRPr="00DB67EB">
              <w:rPr>
                <w:sz w:val="16"/>
              </w:rPr>
              <w:t>TSG SA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drafted in S2-170585. Final response in S2-170647</w:t>
            </w:r>
          </w:p>
        </w:tc>
        <w:tc>
          <w:tcPr>
            <w:tcW w:w="1554" w:type="dxa"/>
          </w:tcPr>
          <w:p w:rsidR="007B594C" w:rsidRPr="00DB67EB" w:rsidRDefault="007B594C" w:rsidP="00D0650B">
            <w:pPr>
              <w:pStyle w:val="TAL"/>
              <w:tabs>
                <w:tab w:val="clear" w:pos="284"/>
                <w:tab w:val="clear" w:pos="567"/>
              </w:tabs>
              <w:rPr>
                <w:sz w:val="16"/>
              </w:rPr>
            </w:pPr>
            <w:r w:rsidRPr="00DB67EB">
              <w:rPr>
                <w:sz w:val="16"/>
              </w:rPr>
              <w:t>Replied to</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170038</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Some Suggestions on Preparing for the SA WG2#118bis on 5GS_Ph1</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(Rapporteur)</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This proposal was endorsed.</w:t>
            </w:r>
          </w:p>
        </w:tc>
        <w:tc>
          <w:tcPr>
            <w:tcW w:w="1554" w:type="dxa"/>
          </w:tcPr>
          <w:p w:rsidR="007B594C" w:rsidRPr="00DB67EB" w:rsidRDefault="007B594C" w:rsidP="00D0650B">
            <w:pPr>
              <w:pStyle w:val="TAL"/>
              <w:tabs>
                <w:tab w:val="clear" w:pos="284"/>
                <w:tab w:val="clear" w:pos="567"/>
              </w:tabs>
              <w:rPr>
                <w:sz w:val="16"/>
              </w:rPr>
            </w:pPr>
            <w:r w:rsidRPr="00DB67EB">
              <w:rPr>
                <w:sz w:val="16"/>
              </w:rPr>
              <w:t>Endorsed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170039</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SA WG2 dependent issues for RAN WG3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S2-170007. Revised to S2-170402.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170040</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23.501: Description for edge computing</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Nokia, Alcatel-Lucent Shanghai Bell, ETRI, Intel, ZTE</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Merged into S2-170582</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170041</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23.501: General description of the overall architecture for 4.1</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Revised, merging S2-170199, to S2-170569.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170042</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23.501: Service definition of the network functions</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AT&amp;T</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Revised in parallel session, merging S2-170192, S2-170322, S2-170325 and S2-170327, to S2-170462.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170043</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23.502: Service definition and applies to PDU Session Establishment</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AT&amp;T, Huawei</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Revised to S2-170593.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170044</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TS 23.501 5.2 Connection, Registration and Mobility Management - States Model description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Revised to S2-170557.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170045</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TS 24.501 5.2 Connection, Registration and Mobility Management - MO only concept description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Merged into S2-170503.</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170046</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Further discussion on Mobility Restriction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Merged into S2-170559.</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figure for interworking and migration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LGE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S2-170588.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Way forward discussion for interworking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Proposal 3 was endorsed</w:t>
            </w:r>
          </w:p>
        </w:tc>
        <w:tc>
          <w:tcPr>
            <w:tcW w:w="1554" w:type="dxa"/>
          </w:tcPr>
          <w:p w:rsidR="007B594C" w:rsidRPr="00DB67EB" w:rsidRDefault="007B594C" w:rsidP="00D0650B">
            <w:pPr>
              <w:pStyle w:val="TAL"/>
              <w:tabs>
                <w:tab w:val="clear" w:pos="284"/>
                <w:tab w:val="clear" w:pos="567"/>
              </w:tabs>
              <w:rPr>
                <w:sz w:val="16"/>
              </w:rPr>
            </w:pPr>
            <w:r w:rsidRPr="00DB67EB">
              <w:rPr>
                <w:sz w:val="16"/>
              </w:rPr>
              <w:t>Endorsed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170049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23.501: Service Framework </w:t>
            </w:r>
            <w:r w:rsidRPr="00DB67EB">
              <w:rPr>
                <w:sz w:val="16"/>
              </w:rPr>
              <w:lastRenderedPageBreak/>
              <w:t>description for Section 7</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China Mobile,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Revised in parallel </w:t>
            </w:r>
            <w:r w:rsidRPr="00DB67EB">
              <w:rPr>
                <w:sz w:val="16"/>
              </w:rPr>
              <w:lastRenderedPageBreak/>
              <w:t>session to S2-170461.</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CR3167 (Rel-14, 'F'): RAB Setup information in the IRAT handover</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3167</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 SAES</w:t>
            </w:r>
          </w:p>
        </w:tc>
        <w:tc>
          <w:tcPr>
            <w:tcW w:w="1178" w:type="dxa"/>
          </w:tcPr>
          <w:p w:rsidR="007B594C" w:rsidRPr="00DB67EB" w:rsidRDefault="007B594C" w:rsidP="00D0650B">
            <w:pPr>
              <w:pStyle w:val="TAL"/>
              <w:tabs>
                <w:tab w:val="clear" w:pos="284"/>
                <w:tab w:val="clear" w:pos="567"/>
              </w:tabs>
              <w:rPr>
                <w:sz w:val="16"/>
              </w:rPr>
            </w:pPr>
            <w:r w:rsidRPr="00DB67EB">
              <w:rPr>
                <w:sz w:val="16"/>
              </w:rPr>
              <w:t>Wrong CR number on Cover sheet. Should be CR 3167. Revised in parallel session to S2-170496.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170051</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SA WG2 required work on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CR3168 (Rel-14, 'F'): Introduction of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3168</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 LTE_LIGHT_CON</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23.272 CR0966 (Rel-14, 'F'): MT-CSFB/MT-SMS handling in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23.272</w:t>
            </w:r>
          </w:p>
        </w:tc>
        <w:tc>
          <w:tcPr>
            <w:tcW w:w="607" w:type="dxa"/>
          </w:tcPr>
          <w:p w:rsidR="007B594C" w:rsidRPr="00DB67EB" w:rsidRDefault="007B594C" w:rsidP="00D0650B">
            <w:pPr>
              <w:pStyle w:val="TAL"/>
              <w:tabs>
                <w:tab w:val="clear" w:pos="284"/>
                <w:tab w:val="clear" w:pos="567"/>
              </w:tabs>
              <w:rPr>
                <w:sz w:val="16"/>
              </w:rPr>
            </w:pPr>
            <w:r w:rsidRPr="00DB67EB">
              <w:rPr>
                <w:sz w:val="16"/>
              </w:rPr>
              <w:t>0966</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13.4.0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 LTE_LIGHT_CON</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170054</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Reply LS on SA WG2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Hisilcom</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LTE_LIGHT_CON-Core</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S2-170014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Definition for NF and of NF profile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S2-170464.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discovery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Sprint,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S2-170463.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authorization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S2-170465.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registration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S2-170466.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170059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The procedure of NF service discovery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Sprint,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The procedure of NF service </w:t>
            </w:r>
            <w:r w:rsidRPr="00DB67EB">
              <w:rPr>
                <w:sz w:val="16"/>
              </w:rPr>
              <w:lastRenderedPageBreak/>
              <w:t>registration</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Huawei, Hisilicon,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Initiated PDU session activation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S2-170592.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Mobility Management and Connection Management States</w:t>
            </w:r>
          </w:p>
        </w:tc>
        <w:tc>
          <w:tcPr>
            <w:tcW w:w="1692" w:type="dxa"/>
          </w:tcPr>
          <w:p w:rsidR="007B594C" w:rsidRPr="00DB67EB" w:rsidRDefault="007B594C" w:rsidP="00D0650B">
            <w:pPr>
              <w:pStyle w:val="TAL"/>
              <w:tabs>
                <w:tab w:val="clear" w:pos="284"/>
                <w:tab w:val="clear" w:pos="567"/>
              </w:tabs>
              <w:rPr>
                <w:sz w:val="16"/>
              </w:rPr>
            </w:pPr>
            <w:r w:rsidRPr="00DB67EB">
              <w:rPr>
                <w:sz w:val="16"/>
              </w:rPr>
              <w:t>Lenovo, Motorola Mobility</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S2-170557 (RM) and S2-170558 (CM).</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NAS Connection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Lenovo, Motorola Mobility</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S2-170561</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Overall QoS control</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Figure merged into S2-170586</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170065</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reflective QoS activation mechanisms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Reflective QoS concept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S2-170597.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Type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S2-170560</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Edge Computing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S2-170040, to S2-170582.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170069</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Corrections of UE capability information to eNB for CP CIoT UEs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CR3169 (Rel-14, 'F'): Corrections of UE capability information to eNB for CP CIoT UEs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3169</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S2-170479.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170071</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LS on Inter-UE QoS support for CP CIoT UEs</w:t>
            </w:r>
          </w:p>
        </w:tc>
        <w:tc>
          <w:tcPr>
            <w:tcW w:w="1692" w:type="dxa"/>
          </w:tcPr>
          <w:p w:rsidR="007B594C" w:rsidRPr="00DB67EB" w:rsidRDefault="007B594C" w:rsidP="00D0650B">
            <w:pPr>
              <w:pStyle w:val="TAL"/>
              <w:tabs>
                <w:tab w:val="clear" w:pos="284"/>
                <w:tab w:val="clear" w:pos="567"/>
              </w:tabs>
              <w:rPr>
                <w:sz w:val="16"/>
              </w:rPr>
            </w:pPr>
            <w:r w:rsidRPr="00DB67EB">
              <w:rPr>
                <w:sz w:val="16"/>
              </w:rPr>
              <w:t>Huawei</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S2-170480.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170072</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Mobility enhancements for eNB-IoT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170073</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Reply LS on mobility enhancements for eNB-IoT</w:t>
            </w:r>
          </w:p>
        </w:tc>
        <w:tc>
          <w:tcPr>
            <w:tcW w:w="1692" w:type="dxa"/>
          </w:tcPr>
          <w:p w:rsidR="007B594C" w:rsidRPr="00DB67EB" w:rsidRDefault="007B594C" w:rsidP="00D0650B">
            <w:pPr>
              <w:pStyle w:val="TAL"/>
              <w:tabs>
                <w:tab w:val="clear" w:pos="284"/>
                <w:tab w:val="clear" w:pos="567"/>
              </w:tabs>
              <w:rPr>
                <w:sz w:val="16"/>
              </w:rPr>
            </w:pPr>
            <w:r w:rsidRPr="00DB67EB">
              <w:rPr>
                <w:sz w:val="16"/>
              </w:rPr>
              <w:t>Huawei</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Response to S2-170003. Revised in parallel session to </w:t>
            </w:r>
            <w:r w:rsidRPr="00DB67EB">
              <w:rPr>
                <w:sz w:val="16"/>
              </w:rPr>
              <w:lastRenderedPageBreak/>
              <w:t>S2-170483.</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CR3170 (Rel-14, 'F'): Correction of CE authorization in TAU</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3170</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S2-170472.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 via untrusted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 Broadcom, Nokia, Rogers Communications, Qualcomm, Intel, ETRI</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S2-170412.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170076</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Consideration on determination of roaming mode</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First part postponed</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170077</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Consideration on subscription data access of V-SMF</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The first part of this proposal was merged into S2-170562</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170078</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Consideration on AMF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170079</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De-registration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170080</w:t>
            </w:r>
          </w:p>
        </w:tc>
        <w:tc>
          <w:tcPr>
            <w:tcW w:w="794" w:type="dxa"/>
          </w:tcPr>
          <w:p w:rsidR="007B594C" w:rsidRPr="00DB67EB" w:rsidRDefault="007B594C" w:rsidP="00D0650B">
            <w:pPr>
              <w:pStyle w:val="TAL"/>
              <w:tabs>
                <w:tab w:val="clear" w:pos="284"/>
                <w:tab w:val="clear" w:pos="567"/>
              </w:tabs>
              <w:rPr>
                <w:sz w:val="16"/>
              </w:rPr>
            </w:pPr>
            <w:r w:rsidRPr="00DB67EB">
              <w:rPr>
                <w:sz w:val="16"/>
              </w:rPr>
              <w:t>OTHER</w:t>
            </w:r>
          </w:p>
        </w:tc>
        <w:tc>
          <w:tcPr>
            <w:tcW w:w="1624" w:type="dxa"/>
          </w:tcPr>
          <w:p w:rsidR="007B594C" w:rsidRPr="00DB67EB" w:rsidRDefault="007B594C" w:rsidP="00D0650B">
            <w:pPr>
              <w:pStyle w:val="TAL"/>
              <w:tabs>
                <w:tab w:val="clear" w:pos="284"/>
                <w:tab w:val="clear" w:pos="567"/>
              </w:tabs>
              <w:rPr>
                <w:sz w:val="16"/>
              </w:rPr>
            </w:pPr>
            <w:r w:rsidRPr="00DB67EB">
              <w:rPr>
                <w:sz w:val="16"/>
              </w:rPr>
              <w:t>IMS impact on 5G system</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Should be a P-CR.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170081</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setup over untrusted non-3GPP access with IKEv2</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 Broadcom, 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setup over untrusted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 Broadcom, 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merging S2-170117, to S2-170414.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Policy interface to UE</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S2-170409.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23.682 CR0255 (Rel-14, 'F'): Exposure of xMB </w:t>
            </w:r>
            <w:r w:rsidRPr="00DB67EB">
              <w:rPr>
                <w:sz w:val="16"/>
              </w:rPr>
              <w:lastRenderedPageBreak/>
              <w:t>interface via SCEF</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23.682</w:t>
            </w:r>
          </w:p>
        </w:tc>
        <w:tc>
          <w:tcPr>
            <w:tcW w:w="607" w:type="dxa"/>
          </w:tcPr>
          <w:p w:rsidR="007B594C" w:rsidRPr="00DB67EB" w:rsidRDefault="007B594C" w:rsidP="00D0650B">
            <w:pPr>
              <w:pStyle w:val="TAL"/>
              <w:tabs>
                <w:tab w:val="clear" w:pos="284"/>
                <w:tab w:val="clear" w:pos="567"/>
              </w:tabs>
              <w:rPr>
                <w:sz w:val="16"/>
              </w:rPr>
            </w:pPr>
            <w:r w:rsidRPr="00DB67EB">
              <w:rPr>
                <w:sz w:val="16"/>
              </w:rPr>
              <w:t>0255</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AE_enTV</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Access network discovery &amp; selection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 Broadcom</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170086</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Reply LS on inter-carrier/inter-PLMN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S2-170024. Revised in parallel session to S2-170373.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Requirement and Assumption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S2-170389.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170389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Key Issue on QoS support for indirect 3GPP communication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S2-170390</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170089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Pairing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Solution on authentication and authorization for indirect 3GPP communication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Key Issue on support of small data transmission for indirect communication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Convida</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S2-170391.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CR0022 (Rel-14, 'F'): Correction on local MBMS based MBMS data delivery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0022</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Migration-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S2-170589.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QoS parameters and characteristics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 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S2-170587.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23.271 CR0424 (Rel-14, 'F'): </w:t>
            </w:r>
            <w:r w:rsidRPr="00DB67EB">
              <w:rPr>
                <w:sz w:val="16"/>
              </w:rPr>
              <w:lastRenderedPageBreak/>
              <w:t>Location reporting using Control Plane CIOT EPS Optimisation</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23.271</w:t>
            </w:r>
          </w:p>
        </w:tc>
        <w:tc>
          <w:tcPr>
            <w:tcW w:w="607" w:type="dxa"/>
          </w:tcPr>
          <w:p w:rsidR="007B594C" w:rsidRPr="00DB67EB" w:rsidRDefault="007B594C" w:rsidP="00D0650B">
            <w:pPr>
              <w:pStyle w:val="TAL"/>
              <w:tabs>
                <w:tab w:val="clear" w:pos="284"/>
                <w:tab w:val="clear" w:pos="567"/>
              </w:tabs>
              <w:rPr>
                <w:sz w:val="16"/>
              </w:rPr>
            </w:pPr>
            <w:r w:rsidRPr="00DB67EB">
              <w:rPr>
                <w:sz w:val="16"/>
              </w:rPr>
              <w:t>0424</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14.0.0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Revised in parallel </w:t>
            </w:r>
            <w:r w:rsidRPr="00DB67EB">
              <w:rPr>
                <w:sz w:val="16"/>
              </w:rPr>
              <w:lastRenderedPageBreak/>
              <w:t>session to S2-170481.</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CR3171 (Rel-14, 'C'): Support for restriction of Enhanced coverage restriction per RAT</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3171</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S2-170474.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170099</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23.060 CR2019 (Rel-14, 'C'): Support for restriction of Enhanced coverage restriction per RAT</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23.060</w:t>
            </w:r>
          </w:p>
        </w:tc>
        <w:tc>
          <w:tcPr>
            <w:tcW w:w="607" w:type="dxa"/>
          </w:tcPr>
          <w:p w:rsidR="007B594C" w:rsidRPr="00DB67EB" w:rsidRDefault="007B594C" w:rsidP="00D0650B">
            <w:pPr>
              <w:pStyle w:val="TAL"/>
              <w:tabs>
                <w:tab w:val="clear" w:pos="284"/>
                <w:tab w:val="clear" w:pos="567"/>
              </w:tabs>
              <w:rPr>
                <w:sz w:val="16"/>
              </w:rPr>
            </w:pPr>
            <w:r w:rsidRPr="00DB67EB">
              <w:rPr>
                <w:sz w:val="16"/>
              </w:rPr>
              <w:t>2019</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S2-170475.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CR3172 (Rel-14, 'F'): Enhanced Coverage Restricted parameter in S1-AP in TAU</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3172</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S2-170473.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CR3173 (Rel-14, 'F'): Location reporting using Control Plane CIOT EPS Optimisation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3173</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S2-170482.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CR3174 (Rel-13, 'F'): No need to support UE requested bearer resource modification for CP CIOT</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3174</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S2-170487.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CR3175 (Rel-14, 'A'): No need to support UE requested bearer resource modification for CP CIOT</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3175</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S2-170488.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CR3176 (Rel-13, 'F'): No support for Serving PLMN Rate Control </w:t>
            </w:r>
            <w:r w:rsidRPr="00DB67EB">
              <w:rPr>
                <w:sz w:val="16"/>
              </w:rPr>
              <w:lastRenderedPageBreak/>
              <w:t>across multiple PDN connections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3176</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S2-170489.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CR3177 (Rel-14, 'A'): No support for Serving PLMN Rate Control across multiple PDN connections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3177</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S2-170490.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CR3178 (Rel-13, 'F'): Indication for support of User Plane CIOT Optimisation to E-UTRAN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3178</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Wrong Release on Cover sheet. Should be Rel-13. Revised in parallel session to S2-170485.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CR3179 (Rel-14, 'A'): Indication for support of User Plane CIOT Optimisation to E-UTRAN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3179</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S2-170486.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170108</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On dual registration in EPC and NG Core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S2-170203, to S2-170591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170109</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SA WG2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LTE_LIGHT_CON-Core</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S2-170014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170110</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Multiple bearer capability handling independent of CIoT user plane optimization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NB_IOT-Core</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S2-170019. Revised in parallel session to S2-170518.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170111</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RAN WG2 dependent issues for RAN WG3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FS_NR_newRAT</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S2-170008. Revised to S2-170401.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170112</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ETSI NFV: ETSI NFV Release 2 status update</w:t>
            </w:r>
          </w:p>
        </w:tc>
        <w:tc>
          <w:tcPr>
            <w:tcW w:w="1692" w:type="dxa"/>
          </w:tcPr>
          <w:p w:rsidR="007B594C" w:rsidRPr="00DB67EB" w:rsidRDefault="007B594C" w:rsidP="00D0650B">
            <w:pPr>
              <w:pStyle w:val="TAL"/>
              <w:tabs>
                <w:tab w:val="clear" w:pos="284"/>
                <w:tab w:val="clear" w:pos="567"/>
              </w:tabs>
              <w:rPr>
                <w:sz w:val="16"/>
              </w:rPr>
            </w:pPr>
            <w:r w:rsidRPr="00DB67EB">
              <w:rPr>
                <w:sz w:val="16"/>
              </w:rPr>
              <w:t>ETSI NFV</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CR3180 (Rel-13, 'F'): Correction of </w:t>
            </w:r>
            <w:r w:rsidRPr="00DB67EB">
              <w:rPr>
                <w:sz w:val="16"/>
              </w:rPr>
              <w:lastRenderedPageBreak/>
              <w:t>Serving PLMN rate control</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3180</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Revised in parallel session to </w:t>
            </w:r>
            <w:r w:rsidRPr="00DB67EB">
              <w:rPr>
                <w:sz w:val="16"/>
              </w:rPr>
              <w:lastRenderedPageBreak/>
              <w:t>S2-170491.</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CR3181 (Rel-14, 'A'): Correction of Serving PLMN rate control</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3181</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Different title than Rel-13 CR on the cover sheet. Revised in parallel session to S2-170492.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Definitions for REAR</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S2-170388.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170388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 via untrusted non-3GPP</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requested PDU session establishment via untrusted non-3GPP</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S2-170414</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requested PDU session release via untrusted non-3GPP</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S2-170415.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170119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requested deregistration via untrusted non-3GPP</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S2-170413</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Slice selection support for non-3GPP: NSSAI transport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170121</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QoS marking for B-type QoS profile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High level description on policy functions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S2-170408</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based procedures on Policy Control</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Services provided by Policy Control Function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23.682 CR0256 (Rel-14, 'C'): SCEF </w:t>
            </w:r>
            <w:r w:rsidRPr="00DB67EB">
              <w:rPr>
                <w:sz w:val="16"/>
              </w:rPr>
              <w:lastRenderedPageBreak/>
              <w:t>Overload indication</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NEC</w:t>
            </w:r>
          </w:p>
        </w:tc>
        <w:tc>
          <w:tcPr>
            <w:tcW w:w="891" w:type="dxa"/>
          </w:tcPr>
          <w:p w:rsidR="007B594C" w:rsidRPr="00DB67EB" w:rsidRDefault="007B594C" w:rsidP="00D0650B">
            <w:pPr>
              <w:pStyle w:val="TAL"/>
              <w:tabs>
                <w:tab w:val="clear" w:pos="284"/>
                <w:tab w:val="clear" w:pos="567"/>
              </w:tabs>
              <w:rPr>
                <w:sz w:val="16"/>
              </w:rPr>
            </w:pPr>
            <w:r w:rsidRPr="00DB67EB">
              <w:rPr>
                <w:sz w:val="16"/>
              </w:rPr>
              <w:t>23.682</w:t>
            </w:r>
          </w:p>
        </w:tc>
        <w:tc>
          <w:tcPr>
            <w:tcW w:w="607" w:type="dxa"/>
          </w:tcPr>
          <w:p w:rsidR="007B594C" w:rsidRPr="00DB67EB" w:rsidRDefault="007B594C" w:rsidP="00D0650B">
            <w:pPr>
              <w:pStyle w:val="TAL"/>
              <w:tabs>
                <w:tab w:val="clear" w:pos="284"/>
                <w:tab w:val="clear" w:pos="567"/>
              </w:tabs>
              <w:rPr>
                <w:sz w:val="16"/>
              </w:rPr>
            </w:pPr>
            <w:r w:rsidRPr="00DB67EB">
              <w:rPr>
                <w:sz w:val="16"/>
              </w:rPr>
              <w:t>0256</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Noted in parallel </w:t>
            </w:r>
            <w:r w:rsidRPr="00DB67EB">
              <w:rPr>
                <w:sz w:val="16"/>
              </w:rPr>
              <w:lastRenderedPageBreak/>
              <w:t>session</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S2-170282, to S2-170577.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Mobility restriction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S2-170328, to S2-170559.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170129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Policy Control Function in 5G</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S2-170408.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CR0023 (Rel-14, 'F'): Clarify relation of PPPP, PDB &amp; priority</w:t>
            </w:r>
          </w:p>
        </w:tc>
        <w:tc>
          <w:tcPr>
            <w:tcW w:w="1692" w:type="dxa"/>
          </w:tcPr>
          <w:p w:rsidR="007B594C" w:rsidRPr="00DB67EB" w:rsidRDefault="007B594C" w:rsidP="00D0650B">
            <w:pPr>
              <w:pStyle w:val="TAL"/>
              <w:tabs>
                <w:tab w:val="clear" w:pos="284"/>
                <w:tab w:val="clear" w:pos="567"/>
              </w:tabs>
              <w:rPr>
                <w:sz w:val="16"/>
              </w:rPr>
            </w:pPr>
            <w:r w:rsidRPr="00DB67EB">
              <w:rPr>
                <w:sz w:val="16"/>
              </w:rPr>
              <w:t>Ericsson, LG Electronics, Nokia</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0023</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S2-170371.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CR0024 (Rel-14, 'C'): Support for xMB for V2X application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0024</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AE_enTV-MI_MTV, 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S2-170374.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CR0025 (Rel-14, 'F'): Clarify IP routing of V2X service over LTE Uu with PSID, ITS-AID</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0025</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S2-170375.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170133</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Selection of PDN GW in a roaming scenario</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DECOR, TEI14</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CR3149R1 (Rel-14, 'F'): PDN GW selection using DCN-ID</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3149</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eDECOR, TEI14</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170135</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LS on Clarifications on DECOR and eDECOR</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DECOR, eDecor</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S2-170005. Revised in parallel session to S2-170468.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170136</w:t>
            </w:r>
          </w:p>
        </w:tc>
        <w:tc>
          <w:tcPr>
            <w:tcW w:w="794" w:type="dxa"/>
          </w:tcPr>
          <w:p w:rsidR="007B594C" w:rsidRPr="00DB67EB" w:rsidRDefault="007B594C" w:rsidP="00D0650B">
            <w:pPr>
              <w:pStyle w:val="TAL"/>
              <w:tabs>
                <w:tab w:val="clear" w:pos="284"/>
                <w:tab w:val="clear" w:pos="567"/>
              </w:tabs>
              <w:rPr>
                <w:sz w:val="16"/>
              </w:rPr>
            </w:pPr>
            <w:r w:rsidRPr="00DB67EB">
              <w:rPr>
                <w:sz w:val="16"/>
              </w:rPr>
              <w:t>DRAFT TS</w:t>
            </w:r>
          </w:p>
        </w:tc>
        <w:tc>
          <w:tcPr>
            <w:tcW w:w="1624" w:type="dxa"/>
          </w:tcPr>
          <w:p w:rsidR="007B594C" w:rsidRPr="00DB67EB" w:rsidRDefault="007B594C" w:rsidP="00D0650B">
            <w:pPr>
              <w:pStyle w:val="TAL"/>
              <w:tabs>
                <w:tab w:val="clear" w:pos="284"/>
                <w:tab w:val="clear" w:pos="567"/>
              </w:tabs>
              <w:rPr>
                <w:sz w:val="16"/>
              </w:rPr>
            </w:pPr>
            <w:r w:rsidRPr="00DB67EB">
              <w:rPr>
                <w:sz w:val="16"/>
              </w:rPr>
              <w:t>Skeleton of TS 23.502</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S2-170556.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Scope and introduction to procedure TS</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S2-170567.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170138</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5G QoS Parameters</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170139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Slice Selection Assistance Information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 NTT DOCOMO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Establishment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Ericsson, 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S2-170575.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SMF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S2-170209 and SMF parts of S2-170256, to S2-170594.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principles for Change of AMF</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CR3182 (Rel-13, 'F'): PDN-Connection-Restricted flag</w:t>
            </w:r>
          </w:p>
        </w:tc>
        <w:tc>
          <w:tcPr>
            <w:tcW w:w="1692" w:type="dxa"/>
          </w:tcPr>
          <w:p w:rsidR="007B594C" w:rsidRPr="00DB67EB" w:rsidRDefault="007B594C" w:rsidP="00D0650B">
            <w:pPr>
              <w:pStyle w:val="TAL"/>
              <w:tabs>
                <w:tab w:val="clear" w:pos="284"/>
                <w:tab w:val="clear" w:pos="567"/>
              </w:tabs>
              <w:rPr>
                <w:sz w:val="16"/>
              </w:rPr>
            </w:pPr>
            <w:r w:rsidRPr="00DB67EB">
              <w:rPr>
                <w:sz w:val="16"/>
              </w:rPr>
              <w:t>HTC,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3182</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to SA WG2 meeting #119</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CR3183 (Rel-14, 'A'): PDN-Connection-Restricted flag</w:t>
            </w:r>
          </w:p>
        </w:tc>
        <w:tc>
          <w:tcPr>
            <w:tcW w:w="1692" w:type="dxa"/>
          </w:tcPr>
          <w:p w:rsidR="007B594C" w:rsidRPr="00DB67EB" w:rsidRDefault="007B594C" w:rsidP="00D0650B">
            <w:pPr>
              <w:pStyle w:val="TAL"/>
              <w:tabs>
                <w:tab w:val="clear" w:pos="284"/>
                <w:tab w:val="clear" w:pos="567"/>
              </w:tabs>
              <w:rPr>
                <w:sz w:val="16"/>
              </w:rPr>
            </w:pPr>
            <w:r w:rsidRPr="00DB67EB">
              <w:rPr>
                <w:sz w:val="16"/>
              </w:rPr>
              <w:t>HTC,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3183</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Postponed to SA WG2 meeting #119</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Slice Selection and SM NAS message routing</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6.5.4</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security aspects</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S2-170580.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6.5.4</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security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1: Overview + User  plane Function and N4 + AMF involvement for PDU session related signalling</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S2-170560.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170149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Transfer from TR conclusions (§8.4) to clause 5.3 on SM / Part 2: Single </w:t>
            </w:r>
            <w:r w:rsidRPr="00DB67EB">
              <w:rPr>
                <w:sz w:val="16"/>
              </w:rPr>
              <w:lastRenderedPageBreak/>
              <w:t>PDU session with one N6 interface to the Data Network + Single PDU session with multiple N6 interfaces to the Data Network + Multiple PDU sessions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S2-170572.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3: Non-3GPP access specific functionalities + Roaming</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S2-170562.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4: 3rd party control of the activation of a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S2-170563.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5: Application control of traffic routing</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S2-170571.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permanent subscriber identifier ; DNN  versus APN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S2-170581</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User plane protocol stack between the UE and the DN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23.682 CR0257 (Rel-14, 'F'): Background Data Transfer Policy Activation via the SCEF</w:t>
            </w:r>
          </w:p>
        </w:tc>
        <w:tc>
          <w:tcPr>
            <w:tcW w:w="1692" w:type="dxa"/>
          </w:tcPr>
          <w:p w:rsidR="007B594C" w:rsidRPr="00DB67EB" w:rsidRDefault="007B594C" w:rsidP="00D0650B">
            <w:pPr>
              <w:pStyle w:val="TAL"/>
              <w:tabs>
                <w:tab w:val="clear" w:pos="284"/>
                <w:tab w:val="clear" w:pos="567"/>
              </w:tabs>
              <w:rPr>
                <w:sz w:val="16"/>
              </w:rPr>
            </w:pPr>
            <w:r w:rsidRPr="00DB67EB">
              <w:rPr>
                <w:sz w:val="16"/>
              </w:rPr>
              <w:t>Convida Wireless, ZTE, Oracle</w:t>
            </w:r>
          </w:p>
        </w:tc>
        <w:tc>
          <w:tcPr>
            <w:tcW w:w="891" w:type="dxa"/>
          </w:tcPr>
          <w:p w:rsidR="007B594C" w:rsidRPr="00DB67EB" w:rsidRDefault="007B594C" w:rsidP="00D0650B">
            <w:pPr>
              <w:pStyle w:val="TAL"/>
              <w:tabs>
                <w:tab w:val="clear" w:pos="284"/>
                <w:tab w:val="clear" w:pos="567"/>
              </w:tabs>
              <w:rPr>
                <w:sz w:val="16"/>
              </w:rPr>
            </w:pPr>
            <w:r w:rsidRPr="00DB67EB">
              <w:rPr>
                <w:sz w:val="16"/>
              </w:rPr>
              <w:t>23.682</w:t>
            </w:r>
          </w:p>
        </w:tc>
        <w:tc>
          <w:tcPr>
            <w:tcW w:w="607" w:type="dxa"/>
          </w:tcPr>
          <w:p w:rsidR="007B594C" w:rsidRPr="00DB67EB" w:rsidRDefault="007B594C" w:rsidP="00D0650B">
            <w:pPr>
              <w:pStyle w:val="TAL"/>
              <w:tabs>
                <w:tab w:val="clear" w:pos="284"/>
                <w:tab w:val="clear" w:pos="567"/>
              </w:tabs>
              <w:rPr>
                <w:sz w:val="16"/>
              </w:rPr>
            </w:pPr>
            <w:r w:rsidRPr="00DB67EB">
              <w:rPr>
                <w:sz w:val="16"/>
              </w:rPr>
              <w:t>0257</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AESE, TEI14</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170156</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DSCP Assignments for Priority Traffic</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23.682 CR0258 (Rel-14, 'B'): UE </w:t>
            </w:r>
            <w:r w:rsidRPr="00DB67EB">
              <w:rPr>
                <w:sz w:val="16"/>
              </w:rPr>
              <w:lastRenderedPageBreak/>
              <w:t>Detach Monitoring Event</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Convida Wireless, Oracle</w:t>
            </w:r>
          </w:p>
        </w:tc>
        <w:tc>
          <w:tcPr>
            <w:tcW w:w="891" w:type="dxa"/>
          </w:tcPr>
          <w:p w:rsidR="007B594C" w:rsidRPr="00DB67EB" w:rsidRDefault="007B594C" w:rsidP="00D0650B">
            <w:pPr>
              <w:pStyle w:val="TAL"/>
              <w:tabs>
                <w:tab w:val="clear" w:pos="284"/>
                <w:tab w:val="clear" w:pos="567"/>
              </w:tabs>
              <w:rPr>
                <w:sz w:val="16"/>
              </w:rPr>
            </w:pPr>
            <w:r w:rsidRPr="00DB67EB">
              <w:rPr>
                <w:sz w:val="16"/>
              </w:rPr>
              <w:t>23.682</w:t>
            </w:r>
          </w:p>
        </w:tc>
        <w:tc>
          <w:tcPr>
            <w:tcW w:w="607" w:type="dxa"/>
          </w:tcPr>
          <w:p w:rsidR="007B594C" w:rsidRPr="00DB67EB" w:rsidRDefault="007B594C" w:rsidP="00D0650B">
            <w:pPr>
              <w:pStyle w:val="TAL"/>
              <w:tabs>
                <w:tab w:val="clear" w:pos="284"/>
                <w:tab w:val="clear" w:pos="567"/>
              </w:tabs>
              <w:rPr>
                <w:sz w:val="16"/>
              </w:rPr>
            </w:pPr>
            <w:r w:rsidRPr="00DB67EB">
              <w:rPr>
                <w:sz w:val="16"/>
              </w:rPr>
              <w:t>0258</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B</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MONTE, TEI14</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TS number missing on </w:t>
            </w:r>
            <w:r w:rsidRPr="00DB67EB">
              <w:rPr>
                <w:sz w:val="16"/>
              </w:rPr>
              <w:lastRenderedPageBreak/>
              <w:t>cover sheet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CR3184 (Rel-14, 'B'): UE Detach Monitoring Event</w:t>
            </w:r>
          </w:p>
        </w:tc>
        <w:tc>
          <w:tcPr>
            <w:tcW w:w="1692" w:type="dxa"/>
          </w:tcPr>
          <w:p w:rsidR="007B594C" w:rsidRPr="00DB67EB" w:rsidRDefault="007B594C" w:rsidP="00D0650B">
            <w:pPr>
              <w:pStyle w:val="TAL"/>
              <w:tabs>
                <w:tab w:val="clear" w:pos="284"/>
                <w:tab w:val="clear" w:pos="567"/>
              </w:tabs>
              <w:rPr>
                <w:sz w:val="16"/>
              </w:rPr>
            </w:pPr>
            <w:r w:rsidRPr="00DB67EB">
              <w:rPr>
                <w:sz w:val="16"/>
              </w:rPr>
              <w:t>Convida Wireless, Oracle</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3184</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B</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MONTE, TEI14</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170159</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Reply LS on QoS for Priority Services</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S2-170015. Revised in parallel session to S2-170405.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23.060 CR2020 (Rel-14, 'B'): UE Detach Monitoring Event</w:t>
            </w:r>
          </w:p>
        </w:tc>
        <w:tc>
          <w:tcPr>
            <w:tcW w:w="1692" w:type="dxa"/>
          </w:tcPr>
          <w:p w:rsidR="007B594C" w:rsidRPr="00DB67EB" w:rsidRDefault="007B594C" w:rsidP="00D0650B">
            <w:pPr>
              <w:pStyle w:val="TAL"/>
              <w:tabs>
                <w:tab w:val="clear" w:pos="284"/>
                <w:tab w:val="clear" w:pos="567"/>
              </w:tabs>
              <w:rPr>
                <w:sz w:val="16"/>
              </w:rPr>
            </w:pPr>
            <w:r w:rsidRPr="00DB67EB">
              <w:rPr>
                <w:sz w:val="16"/>
              </w:rPr>
              <w:t>Convida Wireless, Oracle</w:t>
            </w:r>
          </w:p>
        </w:tc>
        <w:tc>
          <w:tcPr>
            <w:tcW w:w="891" w:type="dxa"/>
          </w:tcPr>
          <w:p w:rsidR="007B594C" w:rsidRPr="00DB67EB" w:rsidRDefault="007B594C" w:rsidP="00D0650B">
            <w:pPr>
              <w:pStyle w:val="TAL"/>
              <w:tabs>
                <w:tab w:val="clear" w:pos="284"/>
                <w:tab w:val="clear" w:pos="567"/>
              </w:tabs>
              <w:rPr>
                <w:sz w:val="16"/>
              </w:rPr>
            </w:pPr>
            <w:r w:rsidRPr="00DB67EB">
              <w:rPr>
                <w:sz w:val="16"/>
              </w:rPr>
              <w:t>23.060</w:t>
            </w:r>
          </w:p>
        </w:tc>
        <w:tc>
          <w:tcPr>
            <w:tcW w:w="607" w:type="dxa"/>
          </w:tcPr>
          <w:p w:rsidR="007B594C" w:rsidRPr="00DB67EB" w:rsidRDefault="007B594C" w:rsidP="00D0650B">
            <w:pPr>
              <w:pStyle w:val="TAL"/>
              <w:tabs>
                <w:tab w:val="clear" w:pos="284"/>
                <w:tab w:val="clear" w:pos="567"/>
              </w:tabs>
              <w:rPr>
                <w:sz w:val="16"/>
              </w:rPr>
            </w:pPr>
            <w:r w:rsidRPr="00DB67EB">
              <w:rPr>
                <w:sz w:val="16"/>
              </w:rPr>
              <w:t>2020</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B</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MONTE, TEI14</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170161</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DECOR and eDECOR issues</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170162</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Response LS on Clarifications on DECOR and eDECOR</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S2-170005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CR3185 (Rel-13, 'F'): Corrections of DECOR in home routed scenario</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3185</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DECOR, TEI13</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CR3186 (Rel-14, 'F'): Corrections of DECOR/eDECOR</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3186</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DECOR, eDecor, TEI14</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170165</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170166</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SA WG2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S2-170014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CR3187 (Rel-14, 'F'): Correction to PDN GW initiated bearer modification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3187</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PS_Data_Off, TEI14</w:t>
            </w:r>
          </w:p>
        </w:tc>
        <w:tc>
          <w:tcPr>
            <w:tcW w:w="1178" w:type="dxa"/>
          </w:tcPr>
          <w:p w:rsidR="007B594C" w:rsidRPr="00DB67EB" w:rsidRDefault="007B594C" w:rsidP="00D0650B">
            <w:pPr>
              <w:pStyle w:val="TAL"/>
              <w:tabs>
                <w:tab w:val="clear" w:pos="284"/>
                <w:tab w:val="clear" w:pos="567"/>
              </w:tabs>
              <w:rPr>
                <w:sz w:val="16"/>
              </w:rPr>
            </w:pPr>
            <w:r w:rsidRPr="00DB67EB">
              <w:rPr>
                <w:sz w:val="16"/>
              </w:rPr>
              <w:t>Postpone to meeting #119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170168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Proposed alignments of Network Slicing Conclusion with 5G Core Overall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ZTE, Sprint, Oracle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Concentrate on NSSF functionality for the next meeting</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Proposed clause 5.12 update to TS 23.501 for Policy Control</w:t>
            </w:r>
          </w:p>
        </w:tc>
        <w:tc>
          <w:tcPr>
            <w:tcW w:w="1692" w:type="dxa"/>
          </w:tcPr>
          <w:p w:rsidR="007B594C" w:rsidRPr="00DB67EB" w:rsidRDefault="007B594C" w:rsidP="00D0650B">
            <w:pPr>
              <w:pStyle w:val="TAL"/>
              <w:tabs>
                <w:tab w:val="clear" w:pos="284"/>
                <w:tab w:val="clear" w:pos="567"/>
              </w:tabs>
              <w:rPr>
                <w:sz w:val="16"/>
              </w:rPr>
            </w:pPr>
            <w:r w:rsidRPr="00DB67EB">
              <w:rPr>
                <w:sz w:val="16"/>
              </w:rPr>
              <w:t>ZTE, Oracle, Sandvine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S2-170408</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170171</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Response to LS on Network slicing and QoS for New Radio (S2-167116/R3-163167)</w:t>
            </w:r>
          </w:p>
        </w:tc>
        <w:tc>
          <w:tcPr>
            <w:tcW w:w="1692" w:type="dxa"/>
          </w:tcPr>
          <w:p w:rsidR="007B594C" w:rsidRPr="00DB67EB" w:rsidRDefault="007B594C" w:rsidP="00D0650B">
            <w:pPr>
              <w:pStyle w:val="TAL"/>
              <w:tabs>
                <w:tab w:val="clear" w:pos="284"/>
                <w:tab w:val="clear" w:pos="567"/>
              </w:tabs>
              <w:rPr>
                <w:sz w:val="16"/>
              </w:rPr>
            </w:pPr>
            <w:r w:rsidRPr="00DB67EB">
              <w:rPr>
                <w:sz w:val="16"/>
              </w:rPr>
              <w:t>ZTE Corporation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S2-170010. Revised to S2-170403, merging S2-170340.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170172</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IP Address Allocation for PDU Creation</w:t>
            </w:r>
          </w:p>
        </w:tc>
        <w:tc>
          <w:tcPr>
            <w:tcW w:w="1692" w:type="dxa"/>
          </w:tcPr>
          <w:p w:rsidR="007B594C" w:rsidRPr="00DB67EB" w:rsidRDefault="007B594C" w:rsidP="00D0650B">
            <w:pPr>
              <w:pStyle w:val="TAL"/>
              <w:tabs>
                <w:tab w:val="clear" w:pos="284"/>
                <w:tab w:val="clear" w:pos="567"/>
              </w:tabs>
              <w:rPr>
                <w:sz w:val="16"/>
              </w:rPr>
            </w:pPr>
            <w:r w:rsidRPr="00DB67EB">
              <w:rPr>
                <w:sz w:val="16"/>
              </w:rPr>
              <w:t>T-Mobile USA INC</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170173</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Open issues related to 5G Support for IMS Features</w:t>
            </w:r>
          </w:p>
        </w:tc>
        <w:tc>
          <w:tcPr>
            <w:tcW w:w="1692" w:type="dxa"/>
          </w:tcPr>
          <w:p w:rsidR="007B594C" w:rsidRPr="00DB67EB" w:rsidRDefault="007B594C" w:rsidP="00D0650B">
            <w:pPr>
              <w:pStyle w:val="TAL"/>
              <w:tabs>
                <w:tab w:val="clear" w:pos="284"/>
                <w:tab w:val="clear" w:pos="567"/>
              </w:tabs>
              <w:rPr>
                <w:sz w:val="16"/>
              </w:rPr>
            </w:pPr>
            <w:r w:rsidRPr="00DB67EB">
              <w:rPr>
                <w:sz w:val="16"/>
              </w:rPr>
              <w:t>T-Mobile USA INC</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support for IMS Features</w:t>
            </w:r>
          </w:p>
        </w:tc>
        <w:tc>
          <w:tcPr>
            <w:tcW w:w="1692" w:type="dxa"/>
          </w:tcPr>
          <w:p w:rsidR="007B594C" w:rsidRPr="00DB67EB" w:rsidRDefault="007B594C" w:rsidP="00D0650B">
            <w:pPr>
              <w:pStyle w:val="TAL"/>
              <w:tabs>
                <w:tab w:val="clear" w:pos="284"/>
                <w:tab w:val="clear" w:pos="567"/>
              </w:tabs>
              <w:rPr>
                <w:sz w:val="16"/>
              </w:rPr>
            </w:pPr>
            <w:r w:rsidRPr="00DB67EB">
              <w:rPr>
                <w:sz w:val="16"/>
              </w:rPr>
              <w:t>T-Mobile USA INC</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This was withdrawn.</w:t>
            </w:r>
          </w:p>
        </w:tc>
        <w:tc>
          <w:tcPr>
            <w:tcW w:w="1554" w:type="dxa"/>
          </w:tcPr>
          <w:p w:rsidR="007B594C" w:rsidRPr="00DB67EB" w:rsidRDefault="007B594C" w:rsidP="00D0650B">
            <w:pPr>
              <w:pStyle w:val="TAL"/>
              <w:tabs>
                <w:tab w:val="clear" w:pos="284"/>
                <w:tab w:val="clear" w:pos="567"/>
              </w:tabs>
              <w:rPr>
                <w:sz w:val="16"/>
              </w:rPr>
            </w:pPr>
            <w:r w:rsidRPr="00DB67EB">
              <w:rPr>
                <w:sz w:val="16"/>
              </w:rPr>
              <w:t>Withdrawn</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Idle mode and extended buffering</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N4 management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IP address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off-line, merging S2-170269, to S2-170565.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User Plane Selection Criteria</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S2-170210 and the UPF part of S2-170345, to S2-170595.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170179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Outline for user plane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23.060 CR2021 (Rel-14, 'F'): Corrections on restriction of use of Coverage Enhancement </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23.060</w:t>
            </w:r>
          </w:p>
        </w:tc>
        <w:tc>
          <w:tcPr>
            <w:tcW w:w="607" w:type="dxa"/>
          </w:tcPr>
          <w:p w:rsidR="007B594C" w:rsidRPr="00DB67EB" w:rsidRDefault="007B594C" w:rsidP="00D0650B">
            <w:pPr>
              <w:pStyle w:val="TAL"/>
              <w:tabs>
                <w:tab w:val="clear" w:pos="284"/>
                <w:tab w:val="clear" w:pos="567"/>
              </w:tabs>
              <w:rPr>
                <w:sz w:val="16"/>
              </w:rPr>
            </w:pPr>
            <w:r w:rsidRPr="00DB67EB">
              <w:rPr>
                <w:sz w:val="16"/>
              </w:rPr>
              <w:t>2021</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S2-170476.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Proposal for 5G System Identities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S2-170153, to S2-170581.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CR3188 (Rel-14, 'F'): </w:t>
            </w:r>
            <w:r w:rsidRPr="00DB67EB">
              <w:rPr>
                <w:sz w:val="16"/>
              </w:rPr>
              <w:lastRenderedPageBreak/>
              <w:t>Restriction of use of Coverage Enhancement clarification for roaming UEs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Intel, Orange</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3188</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Revised in parallel </w:t>
            </w:r>
            <w:r w:rsidRPr="00DB67EB">
              <w:rPr>
                <w:sz w:val="16"/>
              </w:rPr>
              <w:lastRenderedPageBreak/>
              <w:t>session to S2-170477.</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23.060 CR2022 (Rel-14, 'F'): Restriction of use of Coverage Enhancement clarification for roaming UEs</w:t>
            </w:r>
          </w:p>
        </w:tc>
        <w:tc>
          <w:tcPr>
            <w:tcW w:w="1692" w:type="dxa"/>
          </w:tcPr>
          <w:p w:rsidR="007B594C" w:rsidRPr="00DB67EB" w:rsidRDefault="007B594C" w:rsidP="00D0650B">
            <w:pPr>
              <w:pStyle w:val="TAL"/>
              <w:tabs>
                <w:tab w:val="clear" w:pos="284"/>
                <w:tab w:val="clear" w:pos="567"/>
              </w:tabs>
              <w:rPr>
                <w:sz w:val="16"/>
              </w:rPr>
            </w:pPr>
            <w:r w:rsidRPr="00DB67EB">
              <w:rPr>
                <w:sz w:val="16"/>
              </w:rPr>
              <w:t>Intel, Orange</w:t>
            </w:r>
          </w:p>
        </w:tc>
        <w:tc>
          <w:tcPr>
            <w:tcW w:w="891" w:type="dxa"/>
          </w:tcPr>
          <w:p w:rsidR="007B594C" w:rsidRPr="00DB67EB" w:rsidRDefault="007B594C" w:rsidP="00D0650B">
            <w:pPr>
              <w:pStyle w:val="TAL"/>
              <w:tabs>
                <w:tab w:val="clear" w:pos="284"/>
                <w:tab w:val="clear" w:pos="567"/>
              </w:tabs>
              <w:rPr>
                <w:sz w:val="16"/>
              </w:rPr>
            </w:pPr>
            <w:r w:rsidRPr="00DB67EB">
              <w:rPr>
                <w:sz w:val="16"/>
              </w:rPr>
              <w:t>23.060</w:t>
            </w:r>
          </w:p>
        </w:tc>
        <w:tc>
          <w:tcPr>
            <w:tcW w:w="607" w:type="dxa"/>
          </w:tcPr>
          <w:p w:rsidR="007B594C" w:rsidRPr="00DB67EB" w:rsidRDefault="007B594C" w:rsidP="00D0650B">
            <w:pPr>
              <w:pStyle w:val="TAL"/>
              <w:tabs>
                <w:tab w:val="clear" w:pos="284"/>
                <w:tab w:val="clear" w:pos="567"/>
              </w:tabs>
              <w:rPr>
                <w:sz w:val="16"/>
              </w:rPr>
            </w:pPr>
            <w:r w:rsidRPr="00DB67EB">
              <w:rPr>
                <w:sz w:val="16"/>
              </w:rPr>
              <w:t>2022</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S2-170478.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modified registration procedure for security</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Selective activation of UE-CN user plane connection per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S2-170519</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CR0026 (Rel-14, 'C'): Clarification for V2X communication over PC5 in limited service state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 Samsung, Nokia, Ericsson</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0026</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S2-170376.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170187</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Support V2X communication over PC5 during IMS eCall</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CR0027 (Rel-14, 'C'): Support of V2X communication over PC5 during IMS eCall</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0027</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170189</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introduction of an explicit indication for emergency bearers when V2X communication is enabled</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TS Skeleton for 5G System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S2-170555.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w:t>
            </w:r>
            <w:r w:rsidRPr="00DB67EB">
              <w:rPr>
                <w:sz w:val="16"/>
              </w:rPr>
              <w:lastRenderedPageBreak/>
              <w:t>2</w:t>
            </w:r>
          </w:p>
        </w:tc>
        <w:tc>
          <w:tcPr>
            <w:tcW w:w="1134" w:type="dxa"/>
          </w:tcPr>
          <w:p w:rsidR="007B594C" w:rsidRPr="00DB67EB" w:rsidRDefault="007B594C" w:rsidP="00D0650B">
            <w:pPr>
              <w:pStyle w:val="TAL"/>
              <w:tabs>
                <w:tab w:val="clear" w:pos="284"/>
                <w:tab w:val="clear" w:pos="567"/>
              </w:tabs>
              <w:rPr>
                <w:sz w:val="16"/>
              </w:rPr>
            </w:pPr>
            <w:r w:rsidRPr="00DB67EB">
              <w:rPr>
                <w:sz w:val="16"/>
              </w:rPr>
              <w:lastRenderedPageBreak/>
              <w:t>S2</w:t>
            </w:r>
            <w:r w:rsidRPr="00DB67EB">
              <w:rPr>
                <w:sz w:val="16"/>
              </w:rPr>
              <w:noBreakHyphen/>
              <w:t>170191</w:t>
            </w:r>
          </w:p>
        </w:tc>
        <w:tc>
          <w:tcPr>
            <w:tcW w:w="794" w:type="dxa"/>
          </w:tcPr>
          <w:p w:rsidR="007B594C" w:rsidRPr="00DB67EB" w:rsidRDefault="007B594C" w:rsidP="00D0650B">
            <w:pPr>
              <w:pStyle w:val="TAL"/>
              <w:tabs>
                <w:tab w:val="clear" w:pos="284"/>
                <w:tab w:val="clear" w:pos="567"/>
              </w:tabs>
              <w:rPr>
                <w:sz w:val="16"/>
              </w:rPr>
            </w:pPr>
            <w:r w:rsidRPr="00DB67EB">
              <w:rPr>
                <w:sz w:val="16"/>
              </w:rPr>
              <w:t>DISCU</w:t>
            </w:r>
            <w:r w:rsidRPr="00DB67EB">
              <w:rPr>
                <w:sz w:val="16"/>
              </w:rPr>
              <w:lastRenderedPageBreak/>
              <w:t>SSION</w:t>
            </w:r>
          </w:p>
        </w:tc>
        <w:tc>
          <w:tcPr>
            <w:tcW w:w="1624" w:type="dxa"/>
          </w:tcPr>
          <w:p w:rsidR="007B594C" w:rsidRPr="00DB67EB" w:rsidRDefault="007B594C" w:rsidP="00D0650B">
            <w:pPr>
              <w:pStyle w:val="TAL"/>
              <w:tabs>
                <w:tab w:val="clear" w:pos="284"/>
                <w:tab w:val="clear" w:pos="567"/>
              </w:tabs>
              <w:rPr>
                <w:sz w:val="16"/>
              </w:rPr>
            </w:pPr>
            <w:r w:rsidRPr="00DB67EB">
              <w:rPr>
                <w:sz w:val="16"/>
              </w:rPr>
              <w:lastRenderedPageBreak/>
              <w:t xml:space="preserve">Solution for </w:t>
            </w:r>
            <w:r w:rsidRPr="00DB67EB">
              <w:rPr>
                <w:sz w:val="16"/>
              </w:rPr>
              <w:lastRenderedPageBreak/>
              <w:t>stickiness removal</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Nokia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Services supported by Network Functions</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S2-170462</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NextGen QoS model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Intel, ETRI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parts of S2-170064 and S2-170331, to S2-170586.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170194</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Way Forward for SCEF Northbound API work</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170195</w:t>
            </w:r>
          </w:p>
        </w:tc>
        <w:tc>
          <w:tcPr>
            <w:tcW w:w="794" w:type="dxa"/>
          </w:tcPr>
          <w:p w:rsidR="007B594C" w:rsidRPr="00DB67EB" w:rsidRDefault="007B594C" w:rsidP="00D0650B">
            <w:pPr>
              <w:pStyle w:val="TAL"/>
              <w:tabs>
                <w:tab w:val="clear" w:pos="284"/>
                <w:tab w:val="clear" w:pos="567"/>
              </w:tabs>
              <w:rPr>
                <w:sz w:val="16"/>
              </w:rPr>
            </w:pPr>
            <w:r w:rsidRPr="00DB67EB">
              <w:rPr>
                <w:sz w:val="16"/>
              </w:rPr>
              <w:t>WID NEW</w:t>
            </w:r>
          </w:p>
        </w:tc>
        <w:tc>
          <w:tcPr>
            <w:tcW w:w="1624" w:type="dxa"/>
          </w:tcPr>
          <w:p w:rsidR="007B594C" w:rsidRPr="00DB67EB" w:rsidRDefault="007B594C" w:rsidP="00D0650B">
            <w:pPr>
              <w:pStyle w:val="TAL"/>
              <w:tabs>
                <w:tab w:val="clear" w:pos="284"/>
                <w:tab w:val="clear" w:pos="567"/>
              </w:tabs>
              <w:rPr>
                <w:sz w:val="16"/>
              </w:rPr>
            </w:pPr>
            <w:r w:rsidRPr="00DB67EB">
              <w:rPr>
                <w:sz w:val="16"/>
              </w:rPr>
              <w:t>New WID on Northbound APIs for SCEF - SCS/AS Interworking due to oneM2M</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S2-170583.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170196</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RAN impact due to: 5G System Features</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170197</w:t>
            </w:r>
          </w:p>
        </w:tc>
        <w:tc>
          <w:tcPr>
            <w:tcW w:w="794" w:type="dxa"/>
          </w:tcPr>
          <w:p w:rsidR="007B594C" w:rsidRPr="00DB67EB" w:rsidRDefault="007B594C" w:rsidP="00D0650B">
            <w:pPr>
              <w:pStyle w:val="TAL"/>
              <w:tabs>
                <w:tab w:val="clear" w:pos="284"/>
                <w:tab w:val="clear" w:pos="567"/>
              </w:tabs>
              <w:rPr>
                <w:sz w:val="16"/>
              </w:rPr>
            </w:pPr>
            <w:r w:rsidRPr="00DB67EB">
              <w:rPr>
                <w:sz w:val="16"/>
              </w:rPr>
              <w:t>WID NEW</w:t>
            </w:r>
          </w:p>
        </w:tc>
        <w:tc>
          <w:tcPr>
            <w:tcW w:w="1624" w:type="dxa"/>
          </w:tcPr>
          <w:p w:rsidR="007B594C" w:rsidRPr="00DB67EB" w:rsidRDefault="007B594C" w:rsidP="00D0650B">
            <w:pPr>
              <w:pStyle w:val="TAL"/>
              <w:tabs>
                <w:tab w:val="clear" w:pos="284"/>
                <w:tab w:val="clear" w:pos="567"/>
              </w:tabs>
              <w:rPr>
                <w:sz w:val="16"/>
              </w:rPr>
            </w:pPr>
            <w:r w:rsidRPr="00DB67EB">
              <w:rPr>
                <w:sz w:val="16"/>
              </w:rPr>
              <w:t>New WID on Northbound APIs for SCEF - SCS/AS Interworking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S2-170584.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Scope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S2-170566.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170199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Key architecture principles</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AT&amp;T, Verizon, LG Electronics, Sprint, NICT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S2-170569</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Overall architecture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AT&amp;T, Verizon, China Mobile, LG Electronics, Sprint, NICT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S2-170570.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Definitions and Abbreviations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S2-170568.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170202</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Input to the 5G System Architecture TS</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170203</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Interworking options for supporting or non-supporting NGx</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the proposals in S2-170591</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HTC</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for network slicing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High level functions description for network slicing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User plane protocol stack with 5G RAN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ETRI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Functionalities of UPF and SMF</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S2-170570</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170209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Selection of SMF</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S2-170594</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Selection of UPF</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S2-170595</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Support for session and service continuity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merging S2-170353 and S2-170237, to S2-170596.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Session Connection State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S2-170500.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S2-170579.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CR3189 (Rel-12, 'F'): GTP-C Overload control exemption</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3189</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12.11.0</w:t>
            </w:r>
          </w:p>
        </w:tc>
        <w:tc>
          <w:tcPr>
            <w:tcW w:w="529" w:type="dxa"/>
          </w:tcPr>
          <w:p w:rsidR="007B594C" w:rsidRPr="00DB67EB" w:rsidRDefault="007B594C" w:rsidP="00D0650B">
            <w:pPr>
              <w:pStyle w:val="TAL"/>
              <w:tabs>
                <w:tab w:val="clear" w:pos="284"/>
                <w:tab w:val="clear" w:pos="567"/>
              </w:tabs>
              <w:rPr>
                <w:sz w:val="16"/>
              </w:rPr>
            </w:pPr>
            <w:r w:rsidRPr="00DB67EB">
              <w:rPr>
                <w:sz w:val="16"/>
              </w:rPr>
              <w:t>Rel-12</w:t>
            </w:r>
          </w:p>
        </w:tc>
        <w:tc>
          <w:tcPr>
            <w:tcW w:w="1733" w:type="dxa"/>
          </w:tcPr>
          <w:p w:rsidR="007B594C" w:rsidRPr="00DB67EB" w:rsidRDefault="007B594C" w:rsidP="00D0650B">
            <w:pPr>
              <w:pStyle w:val="TAL"/>
              <w:tabs>
                <w:tab w:val="clear" w:pos="284"/>
                <w:tab w:val="clear" w:pos="567"/>
              </w:tabs>
              <w:rPr>
                <w:sz w:val="16"/>
              </w:rPr>
            </w:pPr>
            <w:r w:rsidRPr="00DB67EB">
              <w:rPr>
                <w:sz w:val="16"/>
              </w:rPr>
              <w:t>TEI12</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CR3190 (Rel-13, 'A'): GTP-C Overload control exemption</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3190</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TEI12</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Update of Network Slicing definitions for TS23.501</w:t>
            </w:r>
          </w:p>
        </w:tc>
        <w:tc>
          <w:tcPr>
            <w:tcW w:w="1692" w:type="dxa"/>
          </w:tcPr>
          <w:p w:rsidR="007B594C" w:rsidRPr="00DB67EB" w:rsidRDefault="007B594C" w:rsidP="00D0650B">
            <w:pPr>
              <w:pStyle w:val="TAL"/>
              <w:tabs>
                <w:tab w:val="clear" w:pos="284"/>
                <w:tab w:val="clear" w:pos="567"/>
              </w:tabs>
              <w:rPr>
                <w:sz w:val="16"/>
              </w:rPr>
            </w:pPr>
            <w:r w:rsidRPr="00DB67EB">
              <w:rPr>
                <w:sz w:val="16"/>
              </w:rPr>
              <w:t>NTT DOCOMO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CR3191 (Rel-14, 'A'): GTP-C Overload control exemption</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3191</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TEI12</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170219</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CR3192 (Rel-13, 'F'): Load re-balancing exemption</w:t>
            </w:r>
          </w:p>
        </w:tc>
        <w:tc>
          <w:tcPr>
            <w:tcW w:w="1692" w:type="dxa"/>
          </w:tcPr>
          <w:p w:rsidR="007B594C" w:rsidRPr="00DB67EB" w:rsidRDefault="007B594C" w:rsidP="00D0650B">
            <w:pPr>
              <w:pStyle w:val="TAL"/>
              <w:tabs>
                <w:tab w:val="clear" w:pos="284"/>
                <w:tab w:val="clear" w:pos="567"/>
              </w:tabs>
              <w:rPr>
                <w:sz w:val="16"/>
              </w:rPr>
            </w:pPr>
            <w:r w:rsidRPr="00DB67EB">
              <w:rPr>
                <w:sz w:val="16"/>
              </w:rPr>
              <w:t xml:space="preserve">Applied Communication Sciences, OEC, AT&amp;T, T-Mobile </w:t>
            </w:r>
            <w:r w:rsidRPr="00DB67EB">
              <w:rPr>
                <w:sz w:val="16"/>
              </w:rPr>
              <w:lastRenderedPageBreak/>
              <w:t>USA</w:t>
            </w:r>
          </w:p>
        </w:tc>
        <w:tc>
          <w:tcPr>
            <w:tcW w:w="891" w:type="dxa"/>
          </w:tcPr>
          <w:p w:rsidR="007B594C" w:rsidRPr="00DB67EB" w:rsidRDefault="007B594C" w:rsidP="00D0650B">
            <w:pPr>
              <w:pStyle w:val="TAL"/>
              <w:tabs>
                <w:tab w:val="clear" w:pos="284"/>
                <w:tab w:val="clear" w:pos="567"/>
              </w:tabs>
              <w:rPr>
                <w:sz w:val="16"/>
              </w:rPr>
            </w:pPr>
            <w:r w:rsidRPr="00DB67EB">
              <w:rPr>
                <w:sz w:val="16"/>
              </w:rPr>
              <w:lastRenderedPageBreak/>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3192</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TEI13, DiaPri</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Check WI Codes. Noted in parallel </w:t>
            </w:r>
            <w:r w:rsidRPr="00DB67EB">
              <w:rPr>
                <w:sz w:val="16"/>
              </w:rPr>
              <w:lastRenderedPageBreak/>
              <w:t>session</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CR3193 (Rel-14, 'A'): Load re-balancing exemption</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3193</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TEI13, DiaPri</w:t>
            </w:r>
          </w:p>
        </w:tc>
        <w:tc>
          <w:tcPr>
            <w:tcW w:w="1178" w:type="dxa"/>
          </w:tcPr>
          <w:p w:rsidR="007B594C" w:rsidRPr="00DB67EB" w:rsidRDefault="007B594C" w:rsidP="00D0650B">
            <w:pPr>
              <w:pStyle w:val="TAL"/>
              <w:tabs>
                <w:tab w:val="clear" w:pos="284"/>
                <w:tab w:val="clear" w:pos="567"/>
              </w:tabs>
              <w:rPr>
                <w:sz w:val="16"/>
              </w:rPr>
            </w:pPr>
            <w:r w:rsidRPr="00DB67EB">
              <w:rPr>
                <w:sz w:val="16"/>
              </w:rPr>
              <w:t>Check WI Codes.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CR3194 (Rel-13, 'F'): Priority Treatment based on RRC Establishment Cause</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3194</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S2-170406.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CR3195 (Rel-14, 'A'): Priority Treatment based on RRC Establishment Cause</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3195</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S2-170407.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170223</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RAN Light Connection - SA2 aspects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CR3196 (Rel-14, 'B'): System aspects of RRC-CONNECTED with light connection feature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3196</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B</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SMS over 5G NAS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S2-170423</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reachability in CN-IDLE, Power Saving functions and MO only</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merging TD S2 170045, to S2-170503.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RRC inactive mode / RAN paging - SA2 aspects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170228</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UE mobility while in RRC inactive mode - SA2 aspects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170230</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Light RRC Connection mobility optimization - S1 based</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23.501: Supports for Dual </w:t>
            </w:r>
            <w:r w:rsidRPr="00DB67EB">
              <w:rPr>
                <w:sz w:val="16"/>
              </w:rPr>
              <w:lastRenderedPageBreak/>
              <w:t>Connectivity in 5GS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LG Electronics Inc.</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UE triggered PDU Session Activation procedure in connected mode</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Inc.</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Network triggered PDU Session Activation procedure in connected mode</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Inc.</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N2 Release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Inc.</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Uplink QoS verification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S2-170570</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Deactivation of the derived QoS rule</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This was left for discussion until the next meeting and was postponed</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Applicability of SSC mode in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S2-170596</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SSC mode and UE mobility</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170239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PDU session release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Nokia, Alcatel-Lucent Shanghai Bell, ZTE, CATT, Broadcom, Qualcomm</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 Status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S2-170498.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Function description of user plane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UE or SMF requested QoS modification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Pairing - Fast connection setup between Relay and Remote UE</w:t>
            </w:r>
          </w:p>
        </w:tc>
        <w:tc>
          <w:tcPr>
            <w:tcW w:w="1692" w:type="dxa"/>
          </w:tcPr>
          <w:p w:rsidR="007B594C" w:rsidRPr="00DB67EB" w:rsidRDefault="007B594C" w:rsidP="00D0650B">
            <w:pPr>
              <w:pStyle w:val="TAL"/>
              <w:tabs>
                <w:tab w:val="clear" w:pos="284"/>
                <w:tab w:val="clear" w:pos="567"/>
              </w:tabs>
              <w:rPr>
                <w:sz w:val="16"/>
              </w:rPr>
            </w:pPr>
            <w:r w:rsidRPr="00DB67EB">
              <w:rPr>
                <w:sz w:val="16"/>
              </w:rPr>
              <w:t>Sony</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merging S2-170393, to S2-170392.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Deregistration procedure for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merging S2-170119, to S2-170413.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170245</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Paper for enhancement on discovery message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170246</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UE-to-NW relaying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S2-170018 Revised in parallel session to S2-170387.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170387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Key issue on trust relationship maintenance in UEs and CN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S2-170393.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Key_Issue_Path switch service continuity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S2-170394.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170249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Solution for Key_Issue_2_relay discovery and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Solution for Key_Issue Trust Relationship</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High level description of mobility pattern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S2-170604.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system impact due to IMS support</w:t>
            </w:r>
          </w:p>
        </w:tc>
        <w:tc>
          <w:tcPr>
            <w:tcW w:w="1692" w:type="dxa"/>
          </w:tcPr>
          <w:p w:rsidR="007B594C" w:rsidRPr="00DB67EB" w:rsidRDefault="007B594C" w:rsidP="00D0650B">
            <w:pPr>
              <w:pStyle w:val="TAL"/>
              <w:tabs>
                <w:tab w:val="clear" w:pos="284"/>
                <w:tab w:val="clear" w:pos="567"/>
              </w:tabs>
              <w:rPr>
                <w:sz w:val="16"/>
              </w:rPr>
            </w:pPr>
            <w:r w:rsidRPr="00DB67EB">
              <w:rPr>
                <w:sz w:val="16"/>
              </w:rPr>
              <w:t>Samsung, SKT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Modification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Handover consideration for 5G</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which NF takes responsible for mobility pattern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function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SMF parts merged into S2-170594</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triggered network slice change</w:t>
            </w:r>
          </w:p>
        </w:tc>
        <w:tc>
          <w:tcPr>
            <w:tcW w:w="1692" w:type="dxa"/>
          </w:tcPr>
          <w:p w:rsidR="007B594C" w:rsidRPr="00DB67EB" w:rsidRDefault="007B594C" w:rsidP="00D0650B">
            <w:pPr>
              <w:pStyle w:val="TAL"/>
              <w:tabs>
                <w:tab w:val="clear" w:pos="284"/>
                <w:tab w:val="clear" w:pos="567"/>
              </w:tabs>
              <w:rPr>
                <w:sz w:val="16"/>
              </w:rPr>
            </w:pPr>
            <w:r w:rsidRPr="00DB67EB">
              <w:rPr>
                <w:sz w:val="16"/>
              </w:rPr>
              <w:t>Samsung, SKT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Baseline description for Network Function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170259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AMF selection to solve the UE stickiness problem</w:t>
            </w:r>
          </w:p>
        </w:tc>
        <w:tc>
          <w:tcPr>
            <w:tcW w:w="1692" w:type="dxa"/>
          </w:tcPr>
          <w:p w:rsidR="007B594C" w:rsidRPr="00DB67EB" w:rsidRDefault="007B594C" w:rsidP="00D0650B">
            <w:pPr>
              <w:pStyle w:val="TAL"/>
              <w:tabs>
                <w:tab w:val="clear" w:pos="284"/>
                <w:tab w:val="clear" w:pos="567"/>
              </w:tabs>
              <w:rPr>
                <w:sz w:val="16"/>
              </w:rPr>
            </w:pPr>
            <w:r w:rsidRPr="00DB67EB">
              <w:rPr>
                <w:sz w:val="16"/>
              </w:rPr>
              <w:t>Samsung, SK Telecom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AMF selection for untrusted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Independent activation of UP connection per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S2-170499.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Mobility restriction area per network slice</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Interaction between AMF and SMF</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S2-170561.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Harmonizing Interface numbering between EPC and 5G-CN</w:t>
            </w:r>
          </w:p>
        </w:tc>
        <w:tc>
          <w:tcPr>
            <w:tcW w:w="1692" w:type="dxa"/>
          </w:tcPr>
          <w:p w:rsidR="007B594C" w:rsidRPr="00DB67EB" w:rsidRDefault="007B594C" w:rsidP="00D0650B">
            <w:pPr>
              <w:pStyle w:val="TAL"/>
              <w:tabs>
                <w:tab w:val="clear" w:pos="284"/>
                <w:tab w:val="clear" w:pos="567"/>
              </w:tabs>
              <w:rPr>
                <w:sz w:val="16"/>
              </w:rPr>
            </w:pPr>
            <w:r w:rsidRPr="00DB67EB">
              <w:rPr>
                <w:sz w:val="16"/>
              </w:rPr>
              <w:t>NTT DOCOMO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S2-170634.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Clarifications to interworking solutions</w:t>
            </w:r>
          </w:p>
        </w:tc>
        <w:tc>
          <w:tcPr>
            <w:tcW w:w="1692" w:type="dxa"/>
          </w:tcPr>
          <w:p w:rsidR="007B594C" w:rsidRPr="00DB67EB" w:rsidRDefault="007B594C" w:rsidP="00D0650B">
            <w:pPr>
              <w:pStyle w:val="TAL"/>
              <w:tabs>
                <w:tab w:val="clear" w:pos="284"/>
                <w:tab w:val="clear" w:pos="567"/>
              </w:tabs>
              <w:rPr>
                <w:sz w:val="16"/>
              </w:rPr>
            </w:pPr>
            <w:r w:rsidRPr="00DB67EB">
              <w:rPr>
                <w:sz w:val="16"/>
              </w:rPr>
              <w:t>NTT DOCOMO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the discussion paper in S2-170590</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Comparison of NGx based interworking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NTT DOCOMO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UPF classification and UP tunnel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Explicit subscription procedure on UE mobility</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170269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IP address allocation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off-line with S2-170177 into S2-170565</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23.214 CR0025 (Rel-14, 'F'): Correction to application detection and </w:t>
            </w:r>
            <w:r w:rsidRPr="00DB67EB">
              <w:rPr>
                <w:sz w:val="16"/>
              </w:rPr>
              <w:lastRenderedPageBreak/>
              <w:t>reporting</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ZTE</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0025</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S2-170455</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CR0026 (Rel-14, 'F'): Correction to enforcement of dynamic PCC/ADC rule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0026</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S2-170456.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Reachability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S2-170504.</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Temporary Identity Reallocation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Discovery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S2-170467.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Untrusted Non 3GPP access protocol stack</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S2-170411.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170279</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CCNF relocation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QoS support for indirect 3GPP communication</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merging S2-170088, to S2-170390.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Non-IP considerations for KI#1 and KI#2</w:t>
            </w:r>
          </w:p>
        </w:tc>
        <w:tc>
          <w:tcPr>
            <w:tcW w:w="1692" w:type="dxa"/>
          </w:tcPr>
          <w:p w:rsidR="007B594C" w:rsidRPr="00DB67EB" w:rsidRDefault="007B594C" w:rsidP="00D0650B">
            <w:pPr>
              <w:pStyle w:val="TAL"/>
              <w:tabs>
                <w:tab w:val="clear" w:pos="284"/>
                <w:tab w:val="clear" w:pos="567"/>
              </w:tabs>
              <w:rPr>
                <w:sz w:val="16"/>
              </w:rPr>
            </w:pPr>
            <w:r w:rsidRPr="00DB67EB">
              <w:rPr>
                <w:sz w:val="16"/>
              </w:rPr>
              <w:t>ITRI</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S2-170386.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170386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CCNF relocation during 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Samsung, InterDigital, ETRI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S2-170577</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Assumption for architecture enhancements to support Authentication and </w:t>
            </w:r>
            <w:r w:rsidRPr="00DB67EB">
              <w:rPr>
                <w:sz w:val="16"/>
              </w:rPr>
              <w:lastRenderedPageBreak/>
              <w:t>Authorization of Non-IP remote</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ITRI</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SMS over NAS for 5G</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merging S2-170225, to S2-170423.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High level feature description for connection and mobility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S2-170558.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170286</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Reply LS on QoS requirements for V2X</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 LTE_V2X-Core</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S2-170022. Revised in parallel session to S2-170372.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N2 release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170289</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CE Mode A/B with dedicated bearer establishment</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Temporary Identity Reallocation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UDM User Profile management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S2-170605.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CR3197 (Rel-13, 'F'): Restriction of CE Mode B with dedicated bearer requirements</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3197</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S2-170458.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Request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170294</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CE Mode A/B with dedicated bearer establishment - network based solution </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CR3198 (Rel-14, 'F'): CE Mode A/B with dedicated bearer </w:t>
            </w:r>
            <w:r w:rsidRPr="00DB67EB">
              <w:rPr>
                <w:sz w:val="16"/>
              </w:rPr>
              <w:lastRenderedPageBreak/>
              <w:t xml:space="preserve">establishment - network based solution </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Nokia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3198</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CR0027 (Rel-14, 'F'): Corrections to Sx parameters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0027</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S2-170457.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CR3199 (Rel-14, 'F'): SGW initiated dedicated bearer deactivation procedure </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3199</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Identities used for Network Slicing in Section 5.7 Identities</w:t>
            </w:r>
          </w:p>
        </w:tc>
        <w:tc>
          <w:tcPr>
            <w:tcW w:w="1692" w:type="dxa"/>
          </w:tcPr>
          <w:p w:rsidR="007B594C" w:rsidRPr="00DB67EB" w:rsidRDefault="007B594C" w:rsidP="00D0650B">
            <w:pPr>
              <w:pStyle w:val="TAL"/>
              <w:tabs>
                <w:tab w:val="clear" w:pos="284"/>
                <w:tab w:val="clear" w:pos="567"/>
              </w:tabs>
              <w:rPr>
                <w:sz w:val="16"/>
              </w:rPr>
            </w:pPr>
            <w:r w:rsidRPr="00DB67EB">
              <w:rPr>
                <w:sz w:val="16"/>
              </w:rPr>
              <w:t>ITRI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170299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Introducing congestion and overload control for AMF and SMF</w:t>
            </w:r>
          </w:p>
        </w:tc>
        <w:tc>
          <w:tcPr>
            <w:tcW w:w="1692" w:type="dxa"/>
          </w:tcPr>
          <w:p w:rsidR="007B594C" w:rsidRPr="00DB67EB" w:rsidRDefault="007B594C" w:rsidP="00D0650B">
            <w:pPr>
              <w:pStyle w:val="TAL"/>
              <w:tabs>
                <w:tab w:val="clear" w:pos="284"/>
                <w:tab w:val="clear" w:pos="567"/>
              </w:tabs>
              <w:rPr>
                <w:sz w:val="16"/>
              </w:rPr>
            </w:pPr>
            <w:r w:rsidRPr="00DB67EB">
              <w:rPr>
                <w:sz w:val="16"/>
              </w:rPr>
              <w:t>KDDI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170300</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LS on SA2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Vodafone</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S2-170014 and S2-170017.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PWS support in 5GC</w:t>
            </w:r>
          </w:p>
        </w:tc>
        <w:tc>
          <w:tcPr>
            <w:tcW w:w="1692" w:type="dxa"/>
          </w:tcPr>
          <w:p w:rsidR="007B594C" w:rsidRPr="00DB67EB" w:rsidRDefault="007B594C" w:rsidP="00D0650B">
            <w:pPr>
              <w:pStyle w:val="TAL"/>
              <w:tabs>
                <w:tab w:val="clear" w:pos="284"/>
                <w:tab w:val="clear" w:pos="567"/>
              </w:tabs>
              <w:rPr>
                <w:sz w:val="16"/>
              </w:rPr>
            </w:pPr>
            <w:r w:rsidRPr="00DB67EB">
              <w:rPr>
                <w:sz w:val="16"/>
              </w:rPr>
              <w:t>KDDI,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S2-170422.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Way forward for NGC-EPC interworking</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as a discussion paper in S2-170590.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Way forward on NWu protocol for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Persistence control of UE-specific RAN-CN association on NG2 (N2)</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Functions and features of AMF</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TAU-Based Registration </w:t>
            </w:r>
            <w:r w:rsidRPr="00DB67EB">
              <w:rPr>
                <w:sz w:val="16"/>
              </w:rPr>
              <w:lastRenderedPageBreak/>
              <w:t>procedure</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Subscriber Data management between AMF and UDM</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S2-170605 or S2-170579</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170309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Function description of CN/NAS state model</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S2-170557 (RM) and S2-170558 (CM).</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170310</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Location Services Alternatives for 5G System Architecture and 5G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170312</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reply on SA2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S2-170014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170313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Location Services for 5G System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S2-170424.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170314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How to describe the procedure for the service based interface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170315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release procedure in home routed roaming case</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170318</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Roaming UE connected over WLAN through N3IWF in HPLMN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170319</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Justification for New WID on Inclusion of WLAN direct discovery technologies as an alternative for ProSe Direct Discovery; Stage 2</w:t>
            </w:r>
          </w:p>
        </w:tc>
        <w:tc>
          <w:tcPr>
            <w:tcW w:w="1692" w:type="dxa"/>
          </w:tcPr>
          <w:p w:rsidR="007B594C" w:rsidRPr="00DB67EB" w:rsidRDefault="007B594C" w:rsidP="00D0650B">
            <w:pPr>
              <w:pStyle w:val="TAL"/>
              <w:tabs>
                <w:tab w:val="clear" w:pos="284"/>
                <w:tab w:val="clear" w:pos="567"/>
              </w:tabs>
              <w:rPr>
                <w:sz w:val="16"/>
              </w:rPr>
            </w:pPr>
            <w:r w:rsidRPr="00DB67EB">
              <w:rPr>
                <w:sz w:val="16"/>
              </w:rPr>
              <w:t>Intel, Deutsche Telekom, KPN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170320</w:t>
            </w:r>
          </w:p>
        </w:tc>
        <w:tc>
          <w:tcPr>
            <w:tcW w:w="794" w:type="dxa"/>
          </w:tcPr>
          <w:p w:rsidR="007B594C" w:rsidRPr="00DB67EB" w:rsidRDefault="007B594C" w:rsidP="00D0650B">
            <w:pPr>
              <w:pStyle w:val="TAL"/>
              <w:tabs>
                <w:tab w:val="clear" w:pos="284"/>
                <w:tab w:val="clear" w:pos="567"/>
              </w:tabs>
              <w:rPr>
                <w:sz w:val="16"/>
              </w:rPr>
            </w:pPr>
            <w:r w:rsidRPr="00DB67EB">
              <w:rPr>
                <w:sz w:val="16"/>
              </w:rPr>
              <w:t>WID NEW</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New WID on Inclusion of WLAN direct discovery technologies as an alternative for </w:t>
            </w:r>
            <w:r w:rsidRPr="00DB67EB">
              <w:rPr>
                <w:sz w:val="16"/>
              </w:rPr>
              <w:lastRenderedPageBreak/>
              <w:t>ProSe direct discovery; Stage 2</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Intel, Deutsche Telekom, KPN, China Unicom, Telecom Italia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S2-170635.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170321</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LS to GSMA on Roaming UE connected over WLAN through N3IWF in HPLMN</w:t>
            </w:r>
          </w:p>
        </w:tc>
        <w:tc>
          <w:tcPr>
            <w:tcW w:w="1692" w:type="dxa"/>
          </w:tcPr>
          <w:p w:rsidR="007B594C" w:rsidRPr="00DB67EB" w:rsidRDefault="007B594C" w:rsidP="00D0650B">
            <w:pPr>
              <w:pStyle w:val="TAL"/>
              <w:tabs>
                <w:tab w:val="clear" w:pos="284"/>
                <w:tab w:val="clear" w:pos="567"/>
              </w:tabs>
              <w:rPr>
                <w:sz w:val="16"/>
              </w:rPr>
            </w:pPr>
            <w:r w:rsidRPr="00DB67EB">
              <w:rPr>
                <w:sz w:val="16"/>
              </w:rPr>
              <w:t xml:space="preserve">LG Electronics </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description proposal -DP</w:t>
            </w:r>
          </w:p>
        </w:tc>
        <w:tc>
          <w:tcPr>
            <w:tcW w:w="1692" w:type="dxa"/>
          </w:tcPr>
          <w:p w:rsidR="007B594C" w:rsidRPr="00DB67EB" w:rsidRDefault="007B594C" w:rsidP="00D0650B">
            <w:pPr>
              <w:pStyle w:val="TAL"/>
              <w:tabs>
                <w:tab w:val="clear" w:pos="284"/>
                <w:tab w:val="clear" w:pos="567"/>
              </w:tabs>
              <w:rPr>
                <w:sz w:val="16"/>
              </w:rPr>
            </w:pPr>
            <w:r w:rsidRPr="00DB67EB">
              <w:rPr>
                <w:sz w:val="16"/>
              </w:rPr>
              <w:t>China Unicom, China Telecom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S2-170462.</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170323</w:t>
            </w:r>
          </w:p>
        </w:tc>
        <w:tc>
          <w:tcPr>
            <w:tcW w:w="794" w:type="dxa"/>
          </w:tcPr>
          <w:p w:rsidR="007B594C" w:rsidRPr="00DB67EB" w:rsidRDefault="007B594C" w:rsidP="00D0650B">
            <w:pPr>
              <w:pStyle w:val="TAL"/>
              <w:tabs>
                <w:tab w:val="clear" w:pos="284"/>
                <w:tab w:val="clear" w:pos="567"/>
              </w:tabs>
              <w:rPr>
                <w:sz w:val="16"/>
              </w:rPr>
            </w:pPr>
            <w:r w:rsidRPr="00DB67EB">
              <w:rPr>
                <w:sz w:val="16"/>
              </w:rPr>
              <w:t>DRAFTCR</w:t>
            </w:r>
          </w:p>
        </w:tc>
        <w:tc>
          <w:tcPr>
            <w:tcW w:w="1624" w:type="dxa"/>
          </w:tcPr>
          <w:p w:rsidR="007B594C" w:rsidRPr="00DB67EB" w:rsidRDefault="007B594C" w:rsidP="00D0650B">
            <w:pPr>
              <w:pStyle w:val="TAL"/>
              <w:tabs>
                <w:tab w:val="clear" w:pos="284"/>
                <w:tab w:val="clear" w:pos="567"/>
              </w:tabs>
              <w:rPr>
                <w:sz w:val="16"/>
              </w:rPr>
            </w:pPr>
            <w:r w:rsidRPr="00DB67EB">
              <w:rPr>
                <w:sz w:val="16"/>
              </w:rPr>
              <w:t>Inclusion of WLAN direct discovery technologies as an alternative for ProSe Direct Discovery: WLAN technology agnostic part</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Proposed Network Slicing Update to 23.501 Clause 5.13</w:t>
            </w:r>
          </w:p>
        </w:tc>
        <w:tc>
          <w:tcPr>
            <w:tcW w:w="1692" w:type="dxa"/>
          </w:tcPr>
          <w:p w:rsidR="007B594C" w:rsidRPr="00DB67EB" w:rsidRDefault="007B594C" w:rsidP="00D0650B">
            <w:pPr>
              <w:pStyle w:val="TAL"/>
              <w:tabs>
                <w:tab w:val="clear" w:pos="284"/>
                <w:tab w:val="clear" w:pos="567"/>
              </w:tabs>
              <w:rPr>
                <w:sz w:val="16"/>
              </w:rPr>
            </w:pPr>
            <w:r w:rsidRPr="00DB67EB">
              <w:rPr>
                <w:sz w:val="16"/>
              </w:rPr>
              <w:t>ZTE, Sprint, Oracle, ETRI, InterDigital, KDDI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Adding principle for service description into 23.501 annex</w:t>
            </w:r>
          </w:p>
        </w:tc>
        <w:tc>
          <w:tcPr>
            <w:tcW w:w="1692" w:type="dxa"/>
          </w:tcPr>
          <w:p w:rsidR="007B594C" w:rsidRPr="00DB67EB" w:rsidRDefault="007B594C" w:rsidP="00D0650B">
            <w:pPr>
              <w:pStyle w:val="TAL"/>
              <w:tabs>
                <w:tab w:val="clear" w:pos="284"/>
                <w:tab w:val="clear" w:pos="567"/>
              </w:tabs>
              <w:rPr>
                <w:sz w:val="16"/>
              </w:rPr>
            </w:pPr>
            <w:r w:rsidRPr="00DB67EB">
              <w:rPr>
                <w:sz w:val="16"/>
              </w:rPr>
              <w:t>China Unicom, China Telecom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S2-170462.</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170326</w:t>
            </w:r>
          </w:p>
        </w:tc>
        <w:tc>
          <w:tcPr>
            <w:tcW w:w="794" w:type="dxa"/>
          </w:tcPr>
          <w:p w:rsidR="007B594C" w:rsidRPr="00DB67EB" w:rsidRDefault="007B594C" w:rsidP="00D0650B">
            <w:pPr>
              <w:pStyle w:val="TAL"/>
              <w:tabs>
                <w:tab w:val="clear" w:pos="284"/>
                <w:tab w:val="clear" w:pos="567"/>
              </w:tabs>
              <w:rPr>
                <w:sz w:val="16"/>
              </w:rPr>
            </w:pPr>
            <w:r w:rsidRPr="00DB67EB">
              <w:rPr>
                <w:sz w:val="16"/>
              </w:rPr>
              <w:t>DRAFTCR</w:t>
            </w:r>
          </w:p>
        </w:tc>
        <w:tc>
          <w:tcPr>
            <w:tcW w:w="1624" w:type="dxa"/>
          </w:tcPr>
          <w:p w:rsidR="007B594C" w:rsidRPr="00DB67EB" w:rsidRDefault="007B594C" w:rsidP="00D0650B">
            <w:pPr>
              <w:pStyle w:val="TAL"/>
              <w:tabs>
                <w:tab w:val="clear" w:pos="284"/>
                <w:tab w:val="clear" w:pos="567"/>
              </w:tabs>
              <w:rPr>
                <w:sz w:val="16"/>
              </w:rPr>
            </w:pPr>
            <w:r w:rsidRPr="00DB67EB">
              <w:rPr>
                <w:sz w:val="16"/>
              </w:rPr>
              <w:t>Inclusion of WLAN direct discovery technologies as an alternative for ProSe Direct Discovery: NAN specific part</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Adding Service description in 23.501 clause 7</w:t>
            </w:r>
          </w:p>
        </w:tc>
        <w:tc>
          <w:tcPr>
            <w:tcW w:w="1692" w:type="dxa"/>
          </w:tcPr>
          <w:p w:rsidR="007B594C" w:rsidRPr="00DB67EB" w:rsidRDefault="007B594C" w:rsidP="00D0650B">
            <w:pPr>
              <w:pStyle w:val="TAL"/>
              <w:tabs>
                <w:tab w:val="clear" w:pos="284"/>
                <w:tab w:val="clear" w:pos="567"/>
              </w:tabs>
              <w:rPr>
                <w:sz w:val="16"/>
              </w:rPr>
            </w:pPr>
            <w:r w:rsidRPr="00DB67EB">
              <w:rPr>
                <w:sz w:val="16"/>
              </w:rPr>
              <w:t>China Telecom, China Unicom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S2-170462.</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Mobility Restriction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S2-170559.</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170329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Local Area Data Network support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S2-170573.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Stateless AMF</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Rate limitation enforcement in 5G system</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S2-170586</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170332</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to LS on SA2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 LM</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 LTE_LIGHT_CON-Core</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S2-170014.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Way forward for NGC-</w:t>
            </w:r>
            <w:r w:rsidRPr="00DB67EB">
              <w:rPr>
                <w:sz w:val="16"/>
              </w:rPr>
              <w:lastRenderedPageBreak/>
              <w:t>EPC interworking</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policy interface</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S2-170409</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Mobility Restriction Update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Transport level packet marking in 5G system </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Reachability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Vodafone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merging S2-170274, to S2-170504.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for Service Based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170339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Application based traffic identification for uplink and downlink </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170340</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to LS on Network slicing and QoS for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FS_NR_newRAT, FS_NextGen</w:t>
            </w: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S2-170010. Merged into S2-170403</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170342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23.682 CR0259 (Rel-14, 'B'): SCEF Initiated T6 release</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Convida Wireless, Oracle, Verizon, Samsung</w:t>
            </w:r>
          </w:p>
        </w:tc>
        <w:tc>
          <w:tcPr>
            <w:tcW w:w="891" w:type="dxa"/>
          </w:tcPr>
          <w:p w:rsidR="007B594C" w:rsidRPr="00DB67EB" w:rsidRDefault="007B594C" w:rsidP="00D0650B">
            <w:pPr>
              <w:pStyle w:val="TAL"/>
              <w:tabs>
                <w:tab w:val="clear" w:pos="284"/>
                <w:tab w:val="clear" w:pos="567"/>
              </w:tabs>
              <w:rPr>
                <w:sz w:val="16"/>
              </w:rPr>
            </w:pPr>
            <w:r w:rsidRPr="00DB67EB">
              <w:rPr>
                <w:sz w:val="16"/>
              </w:rPr>
              <w:t>23.682</w:t>
            </w:r>
          </w:p>
        </w:tc>
        <w:tc>
          <w:tcPr>
            <w:tcW w:w="607" w:type="dxa"/>
          </w:tcPr>
          <w:p w:rsidR="007B594C" w:rsidRPr="00DB67EB" w:rsidRDefault="007B594C" w:rsidP="00D0650B">
            <w:pPr>
              <w:pStyle w:val="TAL"/>
              <w:tabs>
                <w:tab w:val="clear" w:pos="284"/>
                <w:tab w:val="clear" w:pos="567"/>
              </w:tabs>
              <w:rPr>
                <w:sz w:val="16"/>
              </w:rPr>
            </w:pPr>
            <w:r w:rsidRPr="00DB67EB">
              <w:rPr>
                <w:sz w:val="16"/>
              </w:rPr>
              <w:t>0259</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B</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S2-170493.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170343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PCC and UDC</w:t>
            </w:r>
          </w:p>
        </w:tc>
        <w:tc>
          <w:tcPr>
            <w:tcW w:w="1692" w:type="dxa"/>
          </w:tcPr>
          <w:p w:rsidR="007B594C" w:rsidRPr="00DB67EB" w:rsidRDefault="007B594C" w:rsidP="00D0650B">
            <w:pPr>
              <w:pStyle w:val="TAL"/>
              <w:tabs>
                <w:tab w:val="clear" w:pos="284"/>
                <w:tab w:val="clear" w:pos="567"/>
              </w:tabs>
              <w:rPr>
                <w:sz w:val="16"/>
              </w:rPr>
            </w:pPr>
            <w:r w:rsidRPr="00DB67EB">
              <w:rPr>
                <w:sz w:val="16"/>
              </w:rPr>
              <w:t>Openet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170345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Network Function Selection in 5G</w:t>
            </w:r>
          </w:p>
        </w:tc>
        <w:tc>
          <w:tcPr>
            <w:tcW w:w="1692" w:type="dxa"/>
          </w:tcPr>
          <w:p w:rsidR="007B594C" w:rsidRPr="00DB67EB" w:rsidRDefault="007B594C" w:rsidP="00D0650B">
            <w:pPr>
              <w:pStyle w:val="TAL"/>
              <w:tabs>
                <w:tab w:val="clear" w:pos="284"/>
                <w:tab w:val="clear" w:pos="567"/>
              </w:tabs>
              <w:rPr>
                <w:sz w:val="16"/>
              </w:rPr>
            </w:pPr>
            <w:r w:rsidRPr="00DB67EB">
              <w:rPr>
                <w:sz w:val="16"/>
              </w:rPr>
              <w:t>ETRI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UPF part merged into S2-170595</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170346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Support of Non-3GPP access in 5G</w:t>
            </w:r>
          </w:p>
        </w:tc>
        <w:tc>
          <w:tcPr>
            <w:tcW w:w="1692" w:type="dxa"/>
          </w:tcPr>
          <w:p w:rsidR="007B594C" w:rsidRPr="00DB67EB" w:rsidRDefault="007B594C" w:rsidP="00D0650B">
            <w:pPr>
              <w:pStyle w:val="TAL"/>
              <w:tabs>
                <w:tab w:val="clear" w:pos="284"/>
                <w:tab w:val="clear" w:pos="567"/>
              </w:tabs>
              <w:rPr>
                <w:sz w:val="16"/>
              </w:rPr>
            </w:pPr>
            <w:r w:rsidRPr="00DB67EB">
              <w:rPr>
                <w:sz w:val="16"/>
              </w:rPr>
              <w:t>ETRI, Nokia, Alcatel-Lucent Shanghai Bell, Intel, Motorola Mobility, Lenovo, Qualcomm Incorporated, ZTE, LG Electronics, Broadcom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S2-170410.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170347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On Standardized Slice/Service Types</w:t>
            </w:r>
          </w:p>
        </w:tc>
        <w:tc>
          <w:tcPr>
            <w:tcW w:w="1692" w:type="dxa"/>
          </w:tcPr>
          <w:p w:rsidR="007B594C" w:rsidRPr="00DB67EB" w:rsidRDefault="007B594C" w:rsidP="00D0650B">
            <w:pPr>
              <w:pStyle w:val="TAL"/>
              <w:tabs>
                <w:tab w:val="clear" w:pos="284"/>
                <w:tab w:val="clear" w:pos="567"/>
              </w:tabs>
              <w:rPr>
                <w:sz w:val="16"/>
              </w:rPr>
            </w:pPr>
            <w:r w:rsidRPr="00DB67EB">
              <w:rPr>
                <w:sz w:val="16"/>
              </w:rPr>
              <w:t xml:space="preserve">Nokia </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170348</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DRAFT Response to LS on the clarification of the definition of NSI </w:t>
            </w:r>
            <w:r w:rsidRPr="00DB67EB">
              <w:rPr>
                <w:sz w:val="16"/>
              </w:rPr>
              <w:lastRenderedPageBreak/>
              <w:t>and the relation to NST (S2-170035/S5-166479)</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Huawei</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Response to S2-170035. Revised to S2-170554.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170349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Proposal for 5G System Identities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This was a duplicate of S2-170181 and was withdrawn. WITHDRAWN</w:t>
            </w:r>
          </w:p>
        </w:tc>
        <w:tc>
          <w:tcPr>
            <w:tcW w:w="1554" w:type="dxa"/>
          </w:tcPr>
          <w:p w:rsidR="007B594C" w:rsidRPr="00DB67EB" w:rsidRDefault="007B594C" w:rsidP="00D0650B">
            <w:pPr>
              <w:pStyle w:val="TAL"/>
              <w:tabs>
                <w:tab w:val="clear" w:pos="284"/>
                <w:tab w:val="clear" w:pos="567"/>
              </w:tabs>
              <w:rPr>
                <w:sz w:val="16"/>
              </w:rPr>
            </w:pPr>
            <w:r w:rsidRPr="00DB67EB">
              <w:rPr>
                <w:sz w:val="16"/>
              </w:rPr>
              <w:t>Withdrawn</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Modification Triggers</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Release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Intra-RAT: Xn based handover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Introducing SSC mode and UPF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S2-170596</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CR0028 (Rel-14, 'F'): Session management procedure for TDF in unsolicited mode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0028</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merging S2-170270, to S2-170455.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Proposal of Network Discovery and Selection Function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5GS/EPS Interworking for Dual Registered</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Merged into the discussion paper in S2-170590</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NSSAI for RAN (RRC)</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establishment for access to the 3rd Party Service</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Revised to S2-170564.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170359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New key Issue - Monitoring of an eRemote-UE</w:t>
            </w:r>
          </w:p>
        </w:tc>
        <w:tc>
          <w:tcPr>
            <w:tcW w:w="1692" w:type="dxa"/>
          </w:tcPr>
          <w:p w:rsidR="007B594C" w:rsidRPr="00DB67EB" w:rsidRDefault="007B594C" w:rsidP="00D0650B">
            <w:pPr>
              <w:pStyle w:val="TAL"/>
              <w:tabs>
                <w:tab w:val="clear" w:pos="284"/>
                <w:tab w:val="clear" w:pos="567"/>
              </w:tabs>
              <w:rPr>
                <w:sz w:val="16"/>
              </w:rPr>
            </w:pPr>
            <w:r w:rsidRPr="00DB67EB">
              <w:rPr>
                <w:sz w:val="16"/>
              </w:rPr>
              <w:t>Convida Wireless</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WITHDRAWN</w:t>
            </w:r>
          </w:p>
        </w:tc>
        <w:tc>
          <w:tcPr>
            <w:tcW w:w="1554" w:type="dxa"/>
          </w:tcPr>
          <w:p w:rsidR="007B594C" w:rsidRPr="00DB67EB" w:rsidRDefault="007B594C" w:rsidP="00D0650B">
            <w:pPr>
              <w:pStyle w:val="TAL"/>
              <w:tabs>
                <w:tab w:val="clear" w:pos="284"/>
                <w:tab w:val="clear" w:pos="567"/>
              </w:tabs>
              <w:rPr>
                <w:sz w:val="16"/>
              </w:rPr>
            </w:pPr>
            <w:r w:rsidRPr="00DB67EB">
              <w:rPr>
                <w:sz w:val="16"/>
              </w:rPr>
              <w:t>Withdrawn</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UE triggered Service Request </w:t>
            </w:r>
            <w:r w:rsidRPr="00DB67EB">
              <w:rPr>
                <w:sz w:val="16"/>
              </w:rPr>
              <w:lastRenderedPageBreak/>
              <w:t>procedure</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NEC</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NEC</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Procedure of PDU Session establishment for access to the 3rd Party Service</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This contribution was postponed</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170363</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Considerations on change of AMF</w:t>
            </w:r>
          </w:p>
        </w:tc>
        <w:tc>
          <w:tcPr>
            <w:tcW w:w="1692" w:type="dxa"/>
          </w:tcPr>
          <w:p w:rsidR="007B594C" w:rsidRPr="00DB67EB" w:rsidRDefault="007B594C" w:rsidP="00D0650B">
            <w:pPr>
              <w:pStyle w:val="TAL"/>
              <w:tabs>
                <w:tab w:val="clear" w:pos="284"/>
                <w:tab w:val="clear" w:pos="567"/>
              </w:tabs>
              <w:rPr>
                <w:sz w:val="16"/>
              </w:rPr>
            </w:pPr>
            <w:r w:rsidRPr="00DB67EB">
              <w:rPr>
                <w:sz w:val="16"/>
              </w:rPr>
              <w:t>Cisco Systems, Inc.</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170364</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Does NG1 use RAN services?</w:t>
            </w:r>
          </w:p>
        </w:tc>
        <w:tc>
          <w:tcPr>
            <w:tcW w:w="1692" w:type="dxa"/>
          </w:tcPr>
          <w:p w:rsidR="007B594C" w:rsidRPr="00DB67EB" w:rsidRDefault="007B594C" w:rsidP="00D0650B">
            <w:pPr>
              <w:pStyle w:val="TAL"/>
              <w:tabs>
                <w:tab w:val="clear" w:pos="284"/>
                <w:tab w:val="clear" w:pos="567"/>
              </w:tabs>
              <w:rPr>
                <w:sz w:val="16"/>
              </w:rPr>
            </w:pPr>
            <w:r w:rsidRPr="00DB67EB">
              <w:rPr>
                <w:sz w:val="16"/>
              </w:rPr>
              <w:t>Vodafone</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Architectural assumption for IOPS</w:t>
            </w:r>
          </w:p>
        </w:tc>
        <w:tc>
          <w:tcPr>
            <w:tcW w:w="1692" w:type="dxa"/>
          </w:tcPr>
          <w:p w:rsidR="007B594C" w:rsidRPr="00DB67EB" w:rsidRDefault="007B594C" w:rsidP="00D0650B">
            <w:pPr>
              <w:pStyle w:val="TAL"/>
              <w:tabs>
                <w:tab w:val="clear" w:pos="284"/>
                <w:tab w:val="clear" w:pos="567"/>
              </w:tabs>
              <w:rPr>
                <w:sz w:val="16"/>
              </w:rPr>
            </w:pPr>
            <w:r w:rsidRPr="00DB67EB">
              <w:rPr>
                <w:sz w:val="16"/>
              </w:rPr>
              <w:t>Orange</w:t>
            </w:r>
          </w:p>
        </w:tc>
        <w:tc>
          <w:tcPr>
            <w:tcW w:w="891" w:type="dxa"/>
          </w:tcPr>
          <w:p w:rsidR="007B594C" w:rsidRPr="00DB67EB" w:rsidRDefault="007B594C" w:rsidP="00D0650B">
            <w:pPr>
              <w:pStyle w:val="TAL"/>
              <w:tabs>
                <w:tab w:val="clear" w:pos="284"/>
                <w:tab w:val="clear" w:pos="567"/>
              </w:tabs>
              <w:rPr>
                <w:sz w:val="16"/>
              </w:rPr>
            </w:pPr>
            <w:r w:rsidRPr="00DB67EB">
              <w:rPr>
                <w:sz w:val="16"/>
              </w:rPr>
              <w:t>23.798</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FS_IOPS_LB</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S2-170416.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Architectural requirement for IOPS</w:t>
            </w:r>
          </w:p>
        </w:tc>
        <w:tc>
          <w:tcPr>
            <w:tcW w:w="1692" w:type="dxa"/>
          </w:tcPr>
          <w:p w:rsidR="007B594C" w:rsidRPr="00DB67EB" w:rsidRDefault="007B594C" w:rsidP="00D0650B">
            <w:pPr>
              <w:pStyle w:val="TAL"/>
              <w:tabs>
                <w:tab w:val="clear" w:pos="284"/>
                <w:tab w:val="clear" w:pos="567"/>
              </w:tabs>
              <w:rPr>
                <w:sz w:val="16"/>
              </w:rPr>
            </w:pPr>
            <w:r w:rsidRPr="00DB67EB">
              <w:rPr>
                <w:sz w:val="16"/>
              </w:rPr>
              <w:t>Orange</w:t>
            </w:r>
          </w:p>
        </w:tc>
        <w:tc>
          <w:tcPr>
            <w:tcW w:w="891" w:type="dxa"/>
          </w:tcPr>
          <w:p w:rsidR="007B594C" w:rsidRPr="00DB67EB" w:rsidRDefault="007B594C" w:rsidP="00D0650B">
            <w:pPr>
              <w:pStyle w:val="TAL"/>
              <w:tabs>
                <w:tab w:val="clear" w:pos="284"/>
                <w:tab w:val="clear" w:pos="567"/>
              </w:tabs>
              <w:rPr>
                <w:sz w:val="16"/>
              </w:rPr>
            </w:pPr>
            <w:r w:rsidRPr="00DB67EB">
              <w:rPr>
                <w:sz w:val="16"/>
              </w:rPr>
              <w:t>23.798</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FS_IOPS_LB</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S2-170417.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Solution 1 update</w:t>
            </w:r>
          </w:p>
        </w:tc>
        <w:tc>
          <w:tcPr>
            <w:tcW w:w="1692" w:type="dxa"/>
          </w:tcPr>
          <w:p w:rsidR="007B594C" w:rsidRPr="00DB67EB" w:rsidRDefault="007B594C" w:rsidP="00D0650B">
            <w:pPr>
              <w:pStyle w:val="TAL"/>
              <w:tabs>
                <w:tab w:val="clear" w:pos="284"/>
                <w:tab w:val="clear" w:pos="567"/>
              </w:tabs>
              <w:rPr>
                <w:sz w:val="16"/>
              </w:rPr>
            </w:pPr>
            <w:r w:rsidRPr="00DB67EB">
              <w:rPr>
                <w:sz w:val="16"/>
              </w:rPr>
              <w:t>Orange</w:t>
            </w:r>
          </w:p>
        </w:tc>
        <w:tc>
          <w:tcPr>
            <w:tcW w:w="891" w:type="dxa"/>
          </w:tcPr>
          <w:p w:rsidR="007B594C" w:rsidRPr="00DB67EB" w:rsidRDefault="007B594C" w:rsidP="00D0650B">
            <w:pPr>
              <w:pStyle w:val="TAL"/>
              <w:tabs>
                <w:tab w:val="clear" w:pos="284"/>
                <w:tab w:val="clear" w:pos="567"/>
              </w:tabs>
              <w:rPr>
                <w:sz w:val="16"/>
              </w:rPr>
            </w:pPr>
            <w:r w:rsidRPr="00DB67EB">
              <w:rPr>
                <w:sz w:val="16"/>
              </w:rPr>
              <w:t>23.798</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FS_IOPS_LB</w:t>
            </w:r>
          </w:p>
        </w:tc>
        <w:tc>
          <w:tcPr>
            <w:tcW w:w="1178" w:type="dxa"/>
          </w:tcPr>
          <w:p w:rsidR="007B594C" w:rsidRPr="00DB67EB" w:rsidRDefault="007B594C" w:rsidP="00D0650B">
            <w:pPr>
              <w:pStyle w:val="TAL"/>
              <w:tabs>
                <w:tab w:val="clear" w:pos="284"/>
                <w:tab w:val="clear" w:pos="567"/>
              </w:tabs>
              <w:rPr>
                <w:sz w:val="16"/>
              </w:rPr>
            </w:pPr>
            <w:r w:rsidRPr="00DB67EB">
              <w:rPr>
                <w:sz w:val="16"/>
              </w:rPr>
              <w:t>Revised in parallel session to S2-170418.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170368</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CT WG1: Reply LS on mobility enhancements for eNB-IoT</w:t>
            </w:r>
          </w:p>
        </w:tc>
        <w:tc>
          <w:tcPr>
            <w:tcW w:w="1692" w:type="dxa"/>
          </w:tcPr>
          <w:p w:rsidR="007B594C" w:rsidRPr="00DB67EB" w:rsidRDefault="007B594C" w:rsidP="00D0650B">
            <w:pPr>
              <w:pStyle w:val="TAL"/>
              <w:tabs>
                <w:tab w:val="clear" w:pos="284"/>
                <w:tab w:val="clear" w:pos="567"/>
              </w:tabs>
              <w:rPr>
                <w:sz w:val="16"/>
              </w:rPr>
            </w:pPr>
            <w:r w:rsidRPr="00DB67EB">
              <w:rPr>
                <w:sz w:val="16"/>
              </w:rPr>
              <w:t>CT WG1</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NB_IOTenh-Core</w:t>
            </w:r>
          </w:p>
        </w:tc>
        <w:tc>
          <w:tcPr>
            <w:tcW w:w="1178" w:type="dxa"/>
          </w:tcPr>
          <w:p w:rsidR="007B594C" w:rsidRPr="00DB67EB" w:rsidRDefault="007B594C" w:rsidP="00D0650B">
            <w:pPr>
              <w:pStyle w:val="TAL"/>
              <w:tabs>
                <w:tab w:val="clear" w:pos="284"/>
                <w:tab w:val="clear" w:pos="567"/>
              </w:tabs>
              <w:rPr>
                <w:sz w:val="16"/>
              </w:rPr>
            </w:pPr>
            <w:r w:rsidRPr="00DB67EB">
              <w:rPr>
                <w:sz w:val="16"/>
              </w:rPr>
              <w:t>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170369</w:t>
            </w:r>
          </w:p>
        </w:tc>
        <w:tc>
          <w:tcPr>
            <w:tcW w:w="794" w:type="dxa"/>
          </w:tcPr>
          <w:p w:rsidR="007B594C" w:rsidRPr="00DB67EB" w:rsidRDefault="007B594C" w:rsidP="00D0650B">
            <w:pPr>
              <w:pStyle w:val="TAL"/>
              <w:tabs>
                <w:tab w:val="clear" w:pos="284"/>
                <w:tab w:val="clear" w:pos="567"/>
              </w:tabs>
              <w:rPr>
                <w:sz w:val="16"/>
              </w:rPr>
            </w:pPr>
            <w:r w:rsidRPr="00DB67EB">
              <w:rPr>
                <w:sz w:val="16"/>
              </w:rPr>
              <w:t>LS In</w:t>
            </w:r>
          </w:p>
        </w:tc>
        <w:tc>
          <w:tcPr>
            <w:tcW w:w="1624" w:type="dxa"/>
          </w:tcPr>
          <w:p w:rsidR="007B594C" w:rsidRPr="00DB67EB" w:rsidRDefault="007B594C" w:rsidP="00D0650B">
            <w:pPr>
              <w:pStyle w:val="TAL"/>
              <w:tabs>
                <w:tab w:val="clear" w:pos="284"/>
                <w:tab w:val="clear" w:pos="567"/>
              </w:tabs>
              <w:rPr>
                <w:sz w:val="16"/>
              </w:rPr>
            </w:pPr>
            <w:r w:rsidRPr="00DB67EB">
              <w:rPr>
                <w:sz w:val="16"/>
              </w:rPr>
              <w:t>LS from RAN WG5: LS on clarification on usage of ePCO and support of APN rate control for NB-IoT devices</w:t>
            </w:r>
          </w:p>
        </w:tc>
        <w:tc>
          <w:tcPr>
            <w:tcW w:w="1692" w:type="dxa"/>
          </w:tcPr>
          <w:p w:rsidR="007B594C" w:rsidRPr="00DB67EB" w:rsidRDefault="007B594C" w:rsidP="00D0650B">
            <w:pPr>
              <w:pStyle w:val="TAL"/>
              <w:tabs>
                <w:tab w:val="clear" w:pos="284"/>
                <w:tab w:val="clear" w:pos="567"/>
              </w:tabs>
              <w:rPr>
                <w:sz w:val="16"/>
              </w:rPr>
            </w:pPr>
            <w:r w:rsidRPr="00DB67EB">
              <w:rPr>
                <w:sz w:val="16"/>
              </w:rPr>
              <w:t>RAN WG5</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Postponed to SA WG2 meeting #119</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170370</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Application-friendly UP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LATE REQ. LATE DOC: Rx 16/01, 09:20. Should be a P-CR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CR0023R1 (Rel-14, 'F'): Clarify relation of PPPP, PDB &amp; priority</w:t>
            </w:r>
          </w:p>
        </w:tc>
        <w:tc>
          <w:tcPr>
            <w:tcW w:w="1692" w:type="dxa"/>
          </w:tcPr>
          <w:p w:rsidR="007B594C" w:rsidRPr="00DB67EB" w:rsidRDefault="007B594C" w:rsidP="00D0650B">
            <w:pPr>
              <w:pStyle w:val="TAL"/>
              <w:tabs>
                <w:tab w:val="clear" w:pos="284"/>
                <w:tab w:val="clear" w:pos="567"/>
              </w:tabs>
              <w:rPr>
                <w:sz w:val="16"/>
              </w:rPr>
            </w:pPr>
            <w:r w:rsidRPr="00DB67EB">
              <w:rPr>
                <w:sz w:val="16"/>
              </w:rPr>
              <w:t>Ericsson, LG Electronics, Nokia</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0023</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S2-170130. Agreed in parallel session Block </w:t>
            </w:r>
            <w:r w:rsidRPr="00DB67EB">
              <w:rPr>
                <w:sz w:val="16"/>
              </w:rPr>
              <w:lastRenderedPageBreak/>
              <w:t>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170372</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Reply LS on QoS requirements for V2X</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 LTE_V2X-Core</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S2-170286. Revised in parallel session to S2-170377.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170373</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Reply LS on inter-carrier/inter-PLMN</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S2-170086. Revised in parallel session to S2-170378.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CR0024R1 (Rel-14, 'C'): Support for xMB for V2X application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0024</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S2-170131.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CR0025R1 (Rel-14, 'F'): Clarify IP routing of V2X service over LTE Uu with PSID, ITS-AID</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0025</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S2-170132.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23.285 CR0026R1 (Rel-14, 'C'): Clarification for V2X communication over PC5 in limited service state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 Samsung, Nokia, Ericsson</w:t>
            </w:r>
          </w:p>
        </w:tc>
        <w:tc>
          <w:tcPr>
            <w:tcW w:w="891" w:type="dxa"/>
          </w:tcPr>
          <w:p w:rsidR="007B594C" w:rsidRPr="00DB67EB" w:rsidRDefault="007B594C" w:rsidP="00D0650B">
            <w:pPr>
              <w:pStyle w:val="TAL"/>
              <w:tabs>
                <w:tab w:val="clear" w:pos="284"/>
                <w:tab w:val="clear" w:pos="567"/>
              </w:tabs>
              <w:rPr>
                <w:sz w:val="16"/>
              </w:rPr>
            </w:pPr>
            <w:r w:rsidRPr="00DB67EB">
              <w:rPr>
                <w:sz w:val="16"/>
              </w:rPr>
              <w:t>23.285</w:t>
            </w:r>
          </w:p>
        </w:tc>
        <w:tc>
          <w:tcPr>
            <w:tcW w:w="607" w:type="dxa"/>
          </w:tcPr>
          <w:p w:rsidR="007B594C" w:rsidRPr="00DB67EB" w:rsidRDefault="007B594C" w:rsidP="00D0650B">
            <w:pPr>
              <w:pStyle w:val="TAL"/>
              <w:tabs>
                <w:tab w:val="clear" w:pos="284"/>
                <w:tab w:val="clear" w:pos="567"/>
              </w:tabs>
              <w:rPr>
                <w:sz w:val="16"/>
              </w:rPr>
            </w:pPr>
            <w:r w:rsidRPr="00DB67EB">
              <w:rPr>
                <w:sz w:val="16"/>
              </w:rPr>
              <w:t>0026</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S2-170186.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170377</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QoS requirements for V2X</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 LTE_V2X-Core</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S2-170372.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170378</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inter-carrier/inter-PLMN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V2XARC</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S2-170373.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170386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Non-IP </w:t>
            </w:r>
            <w:r w:rsidRPr="00DB67EB">
              <w:rPr>
                <w:sz w:val="16"/>
              </w:rPr>
              <w:lastRenderedPageBreak/>
              <w:t>considerations for KI#1 and KI#2</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ITRI</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w:t>
            </w:r>
            <w:r w:rsidRPr="00DB67EB">
              <w:rPr>
                <w:sz w:val="16"/>
              </w:rPr>
              <w:lastRenderedPageBreak/>
              <w:t>S2-170281. Revised in parallel session to S2-170396.</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170387</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UE-to-NW relaying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S2-170246. Revised in parallel session to S2-170397.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170388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Definitions for REAR</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S2-170115. Revised in parallel session to S2-170395.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170389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Requirement and Assumption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S2-170087. Revised in parallel session to S2-170399.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QoS support for indirect 3GPP communication</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S2-170280, merging S2-170088. Revised in parallel session to S2-170400.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Key Issue on support of small data transmission for indirect communication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Convida</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S2-170091. Withdrawn (not provided)</w:t>
            </w:r>
          </w:p>
        </w:tc>
        <w:tc>
          <w:tcPr>
            <w:tcW w:w="1554" w:type="dxa"/>
          </w:tcPr>
          <w:p w:rsidR="007B594C" w:rsidRPr="00DB67EB" w:rsidRDefault="007B594C" w:rsidP="00D0650B">
            <w:pPr>
              <w:pStyle w:val="TAL"/>
              <w:tabs>
                <w:tab w:val="clear" w:pos="284"/>
                <w:tab w:val="clear" w:pos="567"/>
              </w:tabs>
              <w:rPr>
                <w:sz w:val="16"/>
              </w:rPr>
            </w:pPr>
            <w:r w:rsidRPr="00DB67EB">
              <w:rPr>
                <w:sz w:val="16"/>
              </w:rPr>
              <w:t>Withdrawn</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Pairing - Fast connection setup between Relay and Remote UE</w:t>
            </w:r>
          </w:p>
        </w:tc>
        <w:tc>
          <w:tcPr>
            <w:tcW w:w="1692" w:type="dxa"/>
          </w:tcPr>
          <w:p w:rsidR="007B594C" w:rsidRPr="00DB67EB" w:rsidRDefault="007B594C" w:rsidP="00D0650B">
            <w:pPr>
              <w:pStyle w:val="TAL"/>
              <w:tabs>
                <w:tab w:val="clear" w:pos="284"/>
                <w:tab w:val="clear" w:pos="567"/>
              </w:tabs>
              <w:rPr>
                <w:sz w:val="16"/>
              </w:rPr>
            </w:pPr>
            <w:r w:rsidRPr="00DB67EB">
              <w:rPr>
                <w:sz w:val="16"/>
              </w:rPr>
              <w:t>Sony, KPN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S2-170243, merging S2-170393. Revised in parallel session to S2-170636.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Key issue on trust relationship maintenance in UEs and CN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S2-170247. Merged into S2-170392</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Key_Issue_Path </w:t>
            </w:r>
            <w:r w:rsidRPr="00DB67EB">
              <w:rPr>
                <w:sz w:val="16"/>
              </w:rPr>
              <w:lastRenderedPageBreak/>
              <w:t>switch service continuity</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w:t>
            </w:r>
            <w:r w:rsidRPr="00DB67EB">
              <w:rPr>
                <w:sz w:val="16"/>
              </w:rPr>
              <w:lastRenderedPageBreak/>
              <w:t>S2-170248. Revised in parallel session to S2-170637.</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Definitions for REAR</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S2-170388.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Non-IP considerations for KI#1 and KI#2</w:t>
            </w:r>
          </w:p>
        </w:tc>
        <w:tc>
          <w:tcPr>
            <w:tcW w:w="1692" w:type="dxa"/>
          </w:tcPr>
          <w:p w:rsidR="007B594C" w:rsidRPr="00DB67EB" w:rsidRDefault="007B594C" w:rsidP="00D0650B">
            <w:pPr>
              <w:pStyle w:val="TAL"/>
              <w:tabs>
                <w:tab w:val="clear" w:pos="284"/>
                <w:tab w:val="clear" w:pos="567"/>
              </w:tabs>
              <w:rPr>
                <w:sz w:val="16"/>
              </w:rPr>
            </w:pPr>
            <w:r w:rsidRPr="00DB67EB">
              <w:rPr>
                <w:sz w:val="16"/>
              </w:rPr>
              <w:t>ITRI</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S2-170386.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170397</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UE-to-NW relaying</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S2-170387. Revised in parallel session to S2-170398.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170398</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UE-to-NW relaying</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S2-170397.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170399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Requirement and Assumption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S2-170389.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Discussion on QoS support for indirect 3GPP communication</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S2-170390.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170401</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RAN WG2 dependent issues for RAN WG3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FS_NR_newRAT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S2-170111. Revised to S2-170599.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170402</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SA WG2 dependent issues for RAN WG3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S2-170039. Revised to S2-170600.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170403</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Response to LS on Network slicing and QoS for New Radio (S2-167116/R3-163167)</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S2-170171, merging S2-170340. Revised to S2-170601.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170404</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LS reply on Predictable pre-emption of media flows</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Response to S2-170004. Revised in parallel session to S2-170432.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170405</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QoS for Priority Services</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S2-170159. Revised in parallel session to S2-170436.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CR3194R1 (Rel-13, 'F'): Priority Treatment based on RRC Establishment Cause</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3194</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S2-170221. Revised in parallel session to S2-170437.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CR3195R1 (Rel-14, 'A'): Priority Treatment based on RRC Establishment Cause</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3195</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S2-170222. Revised in parallel session to S2-170438.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Policy Control Function in 5G</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S2-170129, merging S2-170122 and S2-170170. Revised in parallel session to S2-170430.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170409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Policy interface to UE</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S2-170083, </w:t>
            </w:r>
            <w:r w:rsidRPr="00DB67EB">
              <w:rPr>
                <w:sz w:val="16"/>
              </w:rPr>
              <w:lastRenderedPageBreak/>
              <w:t>merging S2-170334. Revised in parallel session to S2-170448.</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Support of Non-3GPP access in 5G</w:t>
            </w:r>
          </w:p>
        </w:tc>
        <w:tc>
          <w:tcPr>
            <w:tcW w:w="1692" w:type="dxa"/>
          </w:tcPr>
          <w:p w:rsidR="007B594C" w:rsidRPr="00DB67EB" w:rsidRDefault="007B594C" w:rsidP="00D0650B">
            <w:pPr>
              <w:pStyle w:val="TAL"/>
              <w:tabs>
                <w:tab w:val="clear" w:pos="284"/>
                <w:tab w:val="clear" w:pos="567"/>
              </w:tabs>
              <w:rPr>
                <w:sz w:val="16"/>
              </w:rPr>
            </w:pPr>
            <w:r w:rsidRPr="00DB67EB">
              <w:rPr>
                <w:sz w:val="16"/>
              </w:rPr>
              <w:t>ETRI, Nokia, Alcatel-Lucent Shanghai Bell, Intel, Motorola Mobility, Lenovo, Qualcomm Incorporated, ZTE, LG Electronics, Broadcom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S2-170346. Revised in parallel session to S2-170425.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Untrusted Non 3GPP access protocol stack</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S2-170278. Revised in parallel session to S2-170426.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 via untrusted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 Broadcom, Nokia, Rogers Communications, Qualcomm, Intel, ETRI</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S2-170075.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Deregistration procedure for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S2-170244. Revised in parallel session to S2-170427.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setup over untrusted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 Broadcom, 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S2-170082, merging S2-170117. Revised in parallel session to S2-170429.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requested PDU session release via untrusted non-3GPP</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S2-170118. Revised in parallel session to S2-170428.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Architectural assumption for </w:t>
            </w:r>
            <w:r w:rsidRPr="00DB67EB">
              <w:rPr>
                <w:sz w:val="16"/>
              </w:rPr>
              <w:lastRenderedPageBreak/>
              <w:t>IOPS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Orange</w:t>
            </w:r>
          </w:p>
        </w:tc>
        <w:tc>
          <w:tcPr>
            <w:tcW w:w="891" w:type="dxa"/>
          </w:tcPr>
          <w:p w:rsidR="007B594C" w:rsidRPr="00DB67EB" w:rsidRDefault="007B594C" w:rsidP="00D0650B">
            <w:pPr>
              <w:pStyle w:val="TAL"/>
              <w:tabs>
                <w:tab w:val="clear" w:pos="284"/>
                <w:tab w:val="clear" w:pos="567"/>
              </w:tabs>
              <w:rPr>
                <w:sz w:val="16"/>
              </w:rPr>
            </w:pPr>
            <w:r w:rsidRPr="00DB67EB">
              <w:rPr>
                <w:sz w:val="16"/>
              </w:rPr>
              <w:t>23.798</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FS_IOPS_LB</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S2-170365. </w:t>
            </w:r>
            <w:r w:rsidRPr="00DB67EB">
              <w:rPr>
                <w:sz w:val="16"/>
              </w:rPr>
              <w:lastRenderedPageBreak/>
              <w:t>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Architectural requirement for IOPS</w:t>
            </w:r>
          </w:p>
        </w:tc>
        <w:tc>
          <w:tcPr>
            <w:tcW w:w="1692" w:type="dxa"/>
          </w:tcPr>
          <w:p w:rsidR="007B594C" w:rsidRPr="00DB67EB" w:rsidRDefault="007B594C" w:rsidP="00D0650B">
            <w:pPr>
              <w:pStyle w:val="TAL"/>
              <w:tabs>
                <w:tab w:val="clear" w:pos="284"/>
                <w:tab w:val="clear" w:pos="567"/>
              </w:tabs>
              <w:rPr>
                <w:sz w:val="16"/>
              </w:rPr>
            </w:pPr>
            <w:r w:rsidRPr="00DB67EB">
              <w:rPr>
                <w:sz w:val="16"/>
              </w:rPr>
              <w:t>Orange</w:t>
            </w:r>
          </w:p>
        </w:tc>
        <w:tc>
          <w:tcPr>
            <w:tcW w:w="891" w:type="dxa"/>
          </w:tcPr>
          <w:p w:rsidR="007B594C" w:rsidRPr="00DB67EB" w:rsidRDefault="007B594C" w:rsidP="00D0650B">
            <w:pPr>
              <w:pStyle w:val="TAL"/>
              <w:tabs>
                <w:tab w:val="clear" w:pos="284"/>
                <w:tab w:val="clear" w:pos="567"/>
              </w:tabs>
              <w:rPr>
                <w:sz w:val="16"/>
              </w:rPr>
            </w:pPr>
            <w:r w:rsidRPr="00DB67EB">
              <w:rPr>
                <w:sz w:val="16"/>
              </w:rPr>
              <w:t>23.798</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FS_IOPS_LB</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S2-170366.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Solution 1 update</w:t>
            </w:r>
          </w:p>
        </w:tc>
        <w:tc>
          <w:tcPr>
            <w:tcW w:w="1692" w:type="dxa"/>
          </w:tcPr>
          <w:p w:rsidR="007B594C" w:rsidRPr="00DB67EB" w:rsidRDefault="007B594C" w:rsidP="00D0650B">
            <w:pPr>
              <w:pStyle w:val="TAL"/>
              <w:tabs>
                <w:tab w:val="clear" w:pos="284"/>
                <w:tab w:val="clear" w:pos="567"/>
              </w:tabs>
              <w:rPr>
                <w:sz w:val="16"/>
              </w:rPr>
            </w:pPr>
            <w:r w:rsidRPr="00DB67EB">
              <w:rPr>
                <w:sz w:val="16"/>
              </w:rPr>
              <w:t>Orange</w:t>
            </w:r>
          </w:p>
        </w:tc>
        <w:tc>
          <w:tcPr>
            <w:tcW w:w="891" w:type="dxa"/>
          </w:tcPr>
          <w:p w:rsidR="007B594C" w:rsidRPr="00DB67EB" w:rsidRDefault="007B594C" w:rsidP="00D0650B">
            <w:pPr>
              <w:pStyle w:val="TAL"/>
              <w:tabs>
                <w:tab w:val="clear" w:pos="284"/>
                <w:tab w:val="clear" w:pos="567"/>
              </w:tabs>
              <w:rPr>
                <w:sz w:val="16"/>
              </w:rPr>
            </w:pPr>
            <w:r w:rsidRPr="00DB67EB">
              <w:rPr>
                <w:sz w:val="16"/>
              </w:rPr>
              <w:t>23.798</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FS_IOPS_LB</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S2-170367. Revised in parallel session to S2-170445.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170419</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23.203 CR1081 (Rel-14, 'F'): TS 23.203 support for transport level packet marking</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w:t>
            </w:r>
          </w:p>
        </w:tc>
        <w:tc>
          <w:tcPr>
            <w:tcW w:w="891" w:type="dxa"/>
          </w:tcPr>
          <w:p w:rsidR="007B594C" w:rsidRPr="00DB67EB" w:rsidRDefault="007B594C" w:rsidP="00D0650B">
            <w:pPr>
              <w:pStyle w:val="TAL"/>
              <w:tabs>
                <w:tab w:val="clear" w:pos="284"/>
                <w:tab w:val="clear" w:pos="567"/>
              </w:tabs>
              <w:rPr>
                <w:sz w:val="16"/>
              </w:rPr>
            </w:pPr>
            <w:r w:rsidRPr="00DB67EB">
              <w:rPr>
                <w:sz w:val="16"/>
              </w:rPr>
              <w:t>23.203</w:t>
            </w:r>
          </w:p>
        </w:tc>
        <w:tc>
          <w:tcPr>
            <w:tcW w:w="607" w:type="dxa"/>
          </w:tcPr>
          <w:p w:rsidR="007B594C" w:rsidRPr="00DB67EB" w:rsidRDefault="007B594C" w:rsidP="00D0650B">
            <w:pPr>
              <w:pStyle w:val="TAL"/>
              <w:tabs>
                <w:tab w:val="clear" w:pos="284"/>
                <w:tab w:val="clear" w:pos="567"/>
              </w:tabs>
              <w:rPr>
                <w:sz w:val="16"/>
              </w:rPr>
            </w:pPr>
            <w:r w:rsidRPr="00DB67EB">
              <w:rPr>
                <w:sz w:val="16"/>
              </w:rPr>
              <w:t>1081</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Revised in parallel session to S2-170433.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CR0029 (Rel-14, 'F'): TS 23.214 support for transport level packet marking</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0029</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Revised in parallel session to S2-170434.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CR3200 (Rel-14, 'F'): TS 23.401 support for transport level packet marking</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3200</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Revised in parallel session to S2-170435.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PWS support in 5GC</w:t>
            </w:r>
          </w:p>
        </w:tc>
        <w:tc>
          <w:tcPr>
            <w:tcW w:w="1692" w:type="dxa"/>
          </w:tcPr>
          <w:p w:rsidR="007B594C" w:rsidRPr="00DB67EB" w:rsidRDefault="007B594C" w:rsidP="00D0650B">
            <w:pPr>
              <w:pStyle w:val="TAL"/>
              <w:tabs>
                <w:tab w:val="clear" w:pos="284"/>
                <w:tab w:val="clear" w:pos="567"/>
              </w:tabs>
              <w:rPr>
                <w:sz w:val="16"/>
              </w:rPr>
            </w:pPr>
            <w:r w:rsidRPr="00DB67EB">
              <w:rPr>
                <w:sz w:val="16"/>
              </w:rPr>
              <w:t>KDDI,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S2-170301. Revised in parallel session to S2-170440.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SMS over NAS for 5G</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S2-170284, merging S2-170225. </w:t>
            </w:r>
            <w:r w:rsidRPr="00DB67EB">
              <w:rPr>
                <w:sz w:val="16"/>
              </w:rPr>
              <w:lastRenderedPageBreak/>
              <w:t>Revised in parallel session to S2-170439.</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Location Services for 5G System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S2-170313. Revised in parallel session to S2-170441.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Support of Non-3GPP access in 5G</w:t>
            </w:r>
          </w:p>
        </w:tc>
        <w:tc>
          <w:tcPr>
            <w:tcW w:w="1692" w:type="dxa"/>
          </w:tcPr>
          <w:p w:rsidR="007B594C" w:rsidRPr="00DB67EB" w:rsidRDefault="007B594C" w:rsidP="00D0650B">
            <w:pPr>
              <w:pStyle w:val="TAL"/>
              <w:tabs>
                <w:tab w:val="clear" w:pos="284"/>
                <w:tab w:val="clear" w:pos="567"/>
              </w:tabs>
              <w:rPr>
                <w:sz w:val="16"/>
              </w:rPr>
            </w:pPr>
            <w:r w:rsidRPr="00DB67EB">
              <w:rPr>
                <w:sz w:val="16"/>
              </w:rPr>
              <w:t>ETRI, Nokia, Alcatel-Lucent Shanghai Bell, Intel, Motorola Mobility, Lenovo, Qualcomm Incorporated, ZTE, LG Electronics, Broadcom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S2-170410.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Untrusted Non 3GPP access protocol stack</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S2-170411. Revised in parallel session to S2-170431.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Deregistration procedure for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S2-170413.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requested PDU session release via untrusted non-3GPP</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S2-170415.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170429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setup over untrusted non-3GPP access</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 Broadcom, 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S2-170414.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Policy Control Function in 5G</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S2-170408. Revised in parallel </w:t>
            </w:r>
            <w:r w:rsidRPr="00DB67EB">
              <w:rPr>
                <w:sz w:val="16"/>
              </w:rPr>
              <w:lastRenderedPageBreak/>
              <w:t>session to S2-170449.</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Untrusted Non 3GPP access protocol stack</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S2-170426.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170432</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to LS on Predictable pre-emption of media flows (S2-170004/C3-163346)</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S2-170404.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23.203 CR1081R1 (Rel-14, 'F'): TS 23.203 support for transport level packet marking</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w:t>
            </w:r>
          </w:p>
        </w:tc>
        <w:tc>
          <w:tcPr>
            <w:tcW w:w="891" w:type="dxa"/>
          </w:tcPr>
          <w:p w:rsidR="007B594C" w:rsidRPr="00DB67EB" w:rsidRDefault="007B594C" w:rsidP="00D0650B">
            <w:pPr>
              <w:pStyle w:val="TAL"/>
              <w:tabs>
                <w:tab w:val="clear" w:pos="284"/>
                <w:tab w:val="clear" w:pos="567"/>
              </w:tabs>
              <w:rPr>
                <w:sz w:val="16"/>
              </w:rPr>
            </w:pPr>
            <w:r w:rsidRPr="00DB67EB">
              <w:rPr>
                <w:sz w:val="16"/>
              </w:rPr>
              <w:t>23.203</w:t>
            </w:r>
          </w:p>
        </w:tc>
        <w:tc>
          <w:tcPr>
            <w:tcW w:w="607" w:type="dxa"/>
          </w:tcPr>
          <w:p w:rsidR="007B594C" w:rsidRPr="00DB67EB" w:rsidRDefault="007B594C" w:rsidP="00D0650B">
            <w:pPr>
              <w:pStyle w:val="TAL"/>
              <w:tabs>
                <w:tab w:val="clear" w:pos="284"/>
                <w:tab w:val="clear" w:pos="567"/>
              </w:tabs>
              <w:rPr>
                <w:sz w:val="16"/>
              </w:rPr>
            </w:pPr>
            <w:r w:rsidRPr="00DB67EB">
              <w:rPr>
                <w:sz w:val="16"/>
              </w:rPr>
              <w:t>1081</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S2-170419.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CR0029R1 (Rel-14, 'F'): TS 23.214 support for transport level packet marking</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0029</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S2-170420.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CR3200R1 (Rel-14, 'F'): TS 23.401 support for transport level packet marking</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3200</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S2-170421.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170436</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QoS for Priority Services</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S2-170405. Revised in parallel session to S2-170446.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CR3194R2 (Rel-13, 'F'): Priority Treatment based on RRC Establishment Cause</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3194</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S2-170406. Revised in parallel session to S2-170442.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CR3195R2 (Rel-14, 'A'): Priority Treatment based on RRC </w:t>
            </w:r>
            <w:r w:rsidRPr="00DB67EB">
              <w:rPr>
                <w:sz w:val="16"/>
              </w:rPr>
              <w:lastRenderedPageBreak/>
              <w:t>Establishment Cause</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 xml:space="preserve">Applied Communication Sciences, OEC, AT&amp;T, T-Mobile </w:t>
            </w:r>
            <w:r w:rsidRPr="00DB67EB">
              <w:rPr>
                <w:sz w:val="16"/>
              </w:rPr>
              <w:lastRenderedPageBreak/>
              <w:t>USA</w:t>
            </w:r>
          </w:p>
        </w:tc>
        <w:tc>
          <w:tcPr>
            <w:tcW w:w="891" w:type="dxa"/>
          </w:tcPr>
          <w:p w:rsidR="007B594C" w:rsidRPr="00DB67EB" w:rsidRDefault="007B594C" w:rsidP="00D0650B">
            <w:pPr>
              <w:pStyle w:val="TAL"/>
              <w:tabs>
                <w:tab w:val="clear" w:pos="284"/>
                <w:tab w:val="clear" w:pos="567"/>
              </w:tabs>
              <w:rPr>
                <w:sz w:val="16"/>
              </w:rPr>
            </w:pPr>
            <w:r w:rsidRPr="00DB67EB">
              <w:rPr>
                <w:sz w:val="16"/>
              </w:rPr>
              <w:lastRenderedPageBreak/>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3195</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S2-170407. Revised in parallel </w:t>
            </w:r>
            <w:r w:rsidRPr="00DB67EB">
              <w:rPr>
                <w:sz w:val="16"/>
              </w:rPr>
              <w:lastRenderedPageBreak/>
              <w:t>session to S2-170443.</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170439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SMS over NAS for 5G</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S2-170423.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PWS support in 5GC</w:t>
            </w:r>
          </w:p>
        </w:tc>
        <w:tc>
          <w:tcPr>
            <w:tcW w:w="1692" w:type="dxa"/>
          </w:tcPr>
          <w:p w:rsidR="007B594C" w:rsidRPr="00DB67EB" w:rsidRDefault="007B594C" w:rsidP="00D0650B">
            <w:pPr>
              <w:pStyle w:val="TAL"/>
              <w:tabs>
                <w:tab w:val="clear" w:pos="284"/>
                <w:tab w:val="clear" w:pos="567"/>
              </w:tabs>
              <w:rPr>
                <w:sz w:val="16"/>
              </w:rPr>
            </w:pPr>
            <w:r w:rsidRPr="00DB67EB">
              <w:rPr>
                <w:sz w:val="16"/>
              </w:rPr>
              <w:t>KDDI,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S2-170422. Revised in parallel session to S2-170444.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Location Services for 5G System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S2-170424.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CR3194R3 (Rel-13, 'F'): Priority Treatment based on RRC Establishment Cause</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3194</w:t>
            </w:r>
          </w:p>
        </w:tc>
        <w:tc>
          <w:tcPr>
            <w:tcW w:w="631" w:type="dxa"/>
          </w:tcPr>
          <w:p w:rsidR="007B594C" w:rsidRPr="00DB67EB" w:rsidRDefault="007B594C" w:rsidP="00D0650B">
            <w:pPr>
              <w:pStyle w:val="TAL"/>
              <w:tabs>
                <w:tab w:val="clear" w:pos="284"/>
                <w:tab w:val="clear" w:pos="567"/>
              </w:tabs>
              <w:rPr>
                <w:sz w:val="16"/>
              </w:rPr>
            </w:pPr>
            <w:r w:rsidRPr="00DB67EB">
              <w:rPr>
                <w:sz w:val="16"/>
              </w:rPr>
              <w:t>3</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S2-170437.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CR3195R3 (Rel-14, 'A'): Priority Treatment based on RRC Establishment Cause</w:t>
            </w:r>
          </w:p>
        </w:tc>
        <w:tc>
          <w:tcPr>
            <w:tcW w:w="1692" w:type="dxa"/>
          </w:tcPr>
          <w:p w:rsidR="007B594C" w:rsidRPr="00DB67EB" w:rsidRDefault="007B594C" w:rsidP="00D0650B">
            <w:pPr>
              <w:pStyle w:val="TAL"/>
              <w:tabs>
                <w:tab w:val="clear" w:pos="284"/>
                <w:tab w:val="clear" w:pos="567"/>
              </w:tabs>
              <w:rPr>
                <w:sz w:val="16"/>
              </w:rPr>
            </w:pPr>
            <w:r w:rsidRPr="00DB67EB">
              <w:rPr>
                <w:sz w:val="16"/>
              </w:rPr>
              <w:t>Applied Communication Sciences, OEC, AT&amp;T, T-Mobile USA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3195</w:t>
            </w:r>
          </w:p>
        </w:tc>
        <w:tc>
          <w:tcPr>
            <w:tcW w:w="631" w:type="dxa"/>
          </w:tcPr>
          <w:p w:rsidR="007B594C" w:rsidRPr="00DB67EB" w:rsidRDefault="007B594C" w:rsidP="00D0650B">
            <w:pPr>
              <w:pStyle w:val="TAL"/>
              <w:tabs>
                <w:tab w:val="clear" w:pos="284"/>
                <w:tab w:val="clear" w:pos="567"/>
              </w:tabs>
              <w:rPr>
                <w:sz w:val="16"/>
              </w:rPr>
            </w:pPr>
            <w:r w:rsidRPr="00DB67EB">
              <w:rPr>
                <w:sz w:val="16"/>
              </w:rPr>
              <w:t>3</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S2-170438.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6.5.8</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PWS support in 5GC</w:t>
            </w:r>
          </w:p>
        </w:tc>
        <w:tc>
          <w:tcPr>
            <w:tcW w:w="1692" w:type="dxa"/>
          </w:tcPr>
          <w:p w:rsidR="007B594C" w:rsidRPr="00DB67EB" w:rsidRDefault="007B594C" w:rsidP="00D0650B">
            <w:pPr>
              <w:pStyle w:val="TAL"/>
              <w:tabs>
                <w:tab w:val="clear" w:pos="284"/>
                <w:tab w:val="clear" w:pos="567"/>
              </w:tabs>
              <w:rPr>
                <w:sz w:val="16"/>
              </w:rPr>
            </w:pPr>
            <w:r w:rsidRPr="00DB67EB">
              <w:rPr>
                <w:sz w:val="16"/>
              </w:rPr>
              <w:t>KDDI,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S2-170440.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Solution 1 update</w:t>
            </w:r>
          </w:p>
        </w:tc>
        <w:tc>
          <w:tcPr>
            <w:tcW w:w="1692" w:type="dxa"/>
          </w:tcPr>
          <w:p w:rsidR="007B594C" w:rsidRPr="00DB67EB" w:rsidRDefault="007B594C" w:rsidP="00D0650B">
            <w:pPr>
              <w:pStyle w:val="TAL"/>
              <w:tabs>
                <w:tab w:val="clear" w:pos="284"/>
                <w:tab w:val="clear" w:pos="567"/>
              </w:tabs>
              <w:rPr>
                <w:sz w:val="16"/>
              </w:rPr>
            </w:pPr>
            <w:r w:rsidRPr="00DB67EB">
              <w:rPr>
                <w:sz w:val="16"/>
              </w:rPr>
              <w:t>Orange</w:t>
            </w:r>
          </w:p>
        </w:tc>
        <w:tc>
          <w:tcPr>
            <w:tcW w:w="891" w:type="dxa"/>
          </w:tcPr>
          <w:p w:rsidR="007B594C" w:rsidRPr="00DB67EB" w:rsidRDefault="007B594C" w:rsidP="00D0650B">
            <w:pPr>
              <w:pStyle w:val="TAL"/>
              <w:tabs>
                <w:tab w:val="clear" w:pos="284"/>
                <w:tab w:val="clear" w:pos="567"/>
              </w:tabs>
              <w:rPr>
                <w:sz w:val="16"/>
              </w:rPr>
            </w:pPr>
            <w:r w:rsidRPr="00DB67EB">
              <w:rPr>
                <w:sz w:val="16"/>
              </w:rPr>
              <w:t>23.798</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FS_IOPS_LB</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S2-170418. Agreed in parallel session Block </w:t>
            </w:r>
            <w:r w:rsidRPr="00DB67EB">
              <w:rPr>
                <w:sz w:val="16"/>
              </w:rPr>
              <w:lastRenderedPageBreak/>
              <w:t>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170446</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QoS for Priority Services</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S2-170436. Revised in parallel session to S2-170447.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170447</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QoS for Priority Services</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S2-170446.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Policy interface to UE</w:t>
            </w:r>
          </w:p>
        </w:tc>
        <w:tc>
          <w:tcPr>
            <w:tcW w:w="1692" w:type="dxa"/>
          </w:tcPr>
          <w:p w:rsidR="007B594C" w:rsidRPr="00DB67EB" w:rsidRDefault="007B594C" w:rsidP="00D0650B">
            <w:pPr>
              <w:pStyle w:val="TAL"/>
              <w:tabs>
                <w:tab w:val="clear" w:pos="284"/>
                <w:tab w:val="clear" w:pos="567"/>
              </w:tabs>
              <w:rPr>
                <w:sz w:val="16"/>
              </w:rPr>
            </w:pPr>
            <w:r w:rsidRPr="00DB67EB">
              <w:rPr>
                <w:sz w:val="16"/>
              </w:rPr>
              <w:t>Motorola Mobility, Lenovo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S2-170409.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6.5.6</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170449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Policy Control Function in 5G</w:t>
            </w:r>
          </w:p>
        </w:tc>
        <w:tc>
          <w:tcPr>
            <w:tcW w:w="1692" w:type="dxa"/>
          </w:tcPr>
          <w:p w:rsidR="007B594C" w:rsidRPr="00DB67EB" w:rsidRDefault="007B594C" w:rsidP="00D0650B">
            <w:pPr>
              <w:pStyle w:val="TAL"/>
              <w:tabs>
                <w:tab w:val="clear" w:pos="284"/>
                <w:tab w:val="clear" w:pos="567"/>
              </w:tabs>
              <w:rPr>
                <w:sz w:val="16"/>
              </w:rPr>
            </w:pPr>
            <w:r w:rsidRPr="00DB67EB">
              <w:rPr>
                <w:sz w:val="16"/>
              </w:rPr>
              <w:t>Ericsson, Oracle, ZTE,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S2-170430.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Draft UE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Revised in parallel session to S2-170501.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CR0028R1 (Rel-14, 'F'): Session management procedure for TDF in unsolicited mode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0028</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S2-170354, merging S2-170270. Revised in parallel session to S2-170508.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CR0026R1 (Rel-14, 'F'): Correction to enforcement of dynamic PCC/ADC rule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0026</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S2-170271. Revised in parallel session to S2-170507.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CR0027R1 (Rel-14, 'F'): Corrections to Sx parameters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0027</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S2-170296. Revised in parallel session to S2-170509.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CR3197R1 (Rel-13, 'F'): </w:t>
            </w:r>
            <w:r w:rsidRPr="00DB67EB">
              <w:rPr>
                <w:sz w:val="16"/>
              </w:rPr>
              <w:lastRenderedPageBreak/>
              <w:t>Restriction of CE Mode B with dedicated bearer requirements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Nokia</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3197</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TEI13</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S2-170292. </w:t>
            </w:r>
            <w:r w:rsidRPr="00DB67EB">
              <w:rPr>
                <w:sz w:val="16"/>
              </w:rPr>
              <w:lastRenderedPageBreak/>
              <w:t>Withdrawn (not provided)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Withdrawn</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170459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principles for Change of AMF</w:t>
            </w:r>
          </w:p>
        </w:tc>
        <w:tc>
          <w:tcPr>
            <w:tcW w:w="1692" w:type="dxa"/>
          </w:tcPr>
          <w:p w:rsidR="007B594C" w:rsidRPr="00DB67EB" w:rsidRDefault="007B594C" w:rsidP="00D0650B">
            <w:pPr>
              <w:pStyle w:val="TAL"/>
              <w:tabs>
                <w:tab w:val="clear" w:pos="284"/>
                <w:tab w:val="clear" w:pos="567"/>
              </w:tabs>
              <w:rPr>
                <w:sz w:val="16"/>
              </w:rPr>
            </w:pPr>
            <w:r w:rsidRPr="00DB67EB">
              <w:rPr>
                <w:sz w:val="16"/>
              </w:rPr>
              <w:t>Editor (Ericsson)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WITHDRAWN (not provided)</w:t>
            </w:r>
          </w:p>
        </w:tc>
        <w:tc>
          <w:tcPr>
            <w:tcW w:w="1554" w:type="dxa"/>
          </w:tcPr>
          <w:p w:rsidR="007B594C" w:rsidRPr="00DB67EB" w:rsidRDefault="007B594C" w:rsidP="00D0650B">
            <w:pPr>
              <w:pStyle w:val="TAL"/>
              <w:tabs>
                <w:tab w:val="clear" w:pos="284"/>
                <w:tab w:val="clear" w:pos="567"/>
              </w:tabs>
              <w:rPr>
                <w:sz w:val="16"/>
              </w:rPr>
            </w:pPr>
            <w:r w:rsidRPr="00DB67EB">
              <w:rPr>
                <w:sz w:val="16"/>
              </w:rPr>
              <w:t>Withdrawn</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principles for avoiding Stickiness for NG2</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drafting session. This was postponed.</w:t>
            </w:r>
          </w:p>
        </w:tc>
        <w:tc>
          <w:tcPr>
            <w:tcW w:w="1554" w:type="dxa"/>
          </w:tcPr>
          <w:p w:rsidR="007B594C" w:rsidRPr="00DB67EB" w:rsidRDefault="007B594C" w:rsidP="00D0650B">
            <w:pPr>
              <w:pStyle w:val="TAL"/>
              <w:tabs>
                <w:tab w:val="clear" w:pos="284"/>
                <w:tab w:val="clear" w:pos="567"/>
              </w:tabs>
              <w:rPr>
                <w:sz w:val="16"/>
              </w:rPr>
            </w:pPr>
            <w:r w:rsidRPr="00DB67EB">
              <w:rPr>
                <w:sz w:val="16"/>
              </w:rPr>
              <w:t>Postponed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Service Framework description for Section 7</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S2-170049. Revised in parallel session to S2-170505.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Service definition of the network functions</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AT&amp;T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S2-170042, merging S2-170192, S2-170322, S2-170325 and S2-170327. Revised in parallel session to S2-170506.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discovery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Sprint,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S2-170056. Revised off-line to S2-170531.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170531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Definition for NF and of NF profile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S2-170055.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authorization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S2-170057. Revised off-line to S2-170532.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170532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registration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S2-170058. Revised off-line to S2-170533.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170533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Discovery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S2-170277. Revised to S2-170683.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170468</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LS on Clarifications on DECOR and eDECOR</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DECOR, eDecor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S2-170135. Revised in parallel session to S2-170494.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170469</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RAN Light Connection - Joint Table of SA WG2 impacts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Revised in parallel session to S2-170470.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170470</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RAN Light Connection - Joint Table of SA WG2 impacts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S2-170469. Revised in parallel session to S2-170525.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170471</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to LS on SA2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Response to S2-170014. Revised in parallel session to S2-170526.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CR3170R1 (Rel-14, 'F'): Correction of CE authorization in TAU</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3170</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S2-170074.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CR3172R1 (Rel-14, 'F'): Enhanced Coverage Restricted parameter in S1-AP in TAU</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3172</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S2-170100. Revised in parallel session to S2-170511.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CR3171R1 (Rel-14, 'C'): Support for </w:t>
            </w:r>
            <w:r w:rsidRPr="00DB67EB">
              <w:rPr>
                <w:sz w:val="16"/>
              </w:rPr>
              <w:lastRenderedPageBreak/>
              <w:t>restriction of Enhanced coverage restriction per RAT</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3171</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S2-170098. Agreed in </w:t>
            </w:r>
            <w:r w:rsidRPr="00DB67EB">
              <w:rPr>
                <w:sz w:val="16"/>
              </w:rPr>
              <w:lastRenderedPageBreak/>
              <w:t>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23.060 CR2019R1 (Rel-14, 'C'): Support for restriction of Enhanced coverage restriction per RAT</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23.060</w:t>
            </w:r>
          </w:p>
        </w:tc>
        <w:tc>
          <w:tcPr>
            <w:tcW w:w="607" w:type="dxa"/>
          </w:tcPr>
          <w:p w:rsidR="007B594C" w:rsidRPr="00DB67EB" w:rsidRDefault="007B594C" w:rsidP="00D0650B">
            <w:pPr>
              <w:pStyle w:val="TAL"/>
              <w:tabs>
                <w:tab w:val="clear" w:pos="284"/>
                <w:tab w:val="clear" w:pos="567"/>
              </w:tabs>
              <w:rPr>
                <w:sz w:val="16"/>
              </w:rPr>
            </w:pPr>
            <w:r w:rsidRPr="00DB67EB">
              <w:rPr>
                <w:sz w:val="16"/>
              </w:rPr>
              <w:t>2019</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C</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S2-170099.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23.060 CR2021R1 (Rel-14, 'F'): Corrections on restriction of use of Coverage Enhancement </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23.060</w:t>
            </w:r>
          </w:p>
        </w:tc>
        <w:tc>
          <w:tcPr>
            <w:tcW w:w="607" w:type="dxa"/>
          </w:tcPr>
          <w:p w:rsidR="007B594C" w:rsidRPr="00DB67EB" w:rsidRDefault="007B594C" w:rsidP="00D0650B">
            <w:pPr>
              <w:pStyle w:val="TAL"/>
              <w:tabs>
                <w:tab w:val="clear" w:pos="284"/>
                <w:tab w:val="clear" w:pos="567"/>
              </w:tabs>
              <w:rPr>
                <w:sz w:val="16"/>
              </w:rPr>
            </w:pPr>
            <w:r w:rsidRPr="00DB67EB">
              <w:rPr>
                <w:sz w:val="16"/>
              </w:rPr>
              <w:t>2021</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S2-170180.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CR3188R1 (Rel-14, 'F'): Restriction of use of Coverage Enhancement clarification for roaming UEs</w:t>
            </w:r>
          </w:p>
        </w:tc>
        <w:tc>
          <w:tcPr>
            <w:tcW w:w="1692" w:type="dxa"/>
          </w:tcPr>
          <w:p w:rsidR="007B594C" w:rsidRPr="00DB67EB" w:rsidRDefault="007B594C" w:rsidP="00D0650B">
            <w:pPr>
              <w:pStyle w:val="TAL"/>
              <w:tabs>
                <w:tab w:val="clear" w:pos="284"/>
                <w:tab w:val="clear" w:pos="567"/>
              </w:tabs>
              <w:rPr>
                <w:sz w:val="16"/>
              </w:rPr>
            </w:pPr>
            <w:r w:rsidRPr="00DB67EB">
              <w:rPr>
                <w:sz w:val="16"/>
              </w:rPr>
              <w:t>Intel, Orange</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3188</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S2-170182.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23.060 CR2022R1 (Rel-14, 'F'): Restriction of use of Coverage Enhancement clarification for roaming UEs</w:t>
            </w:r>
          </w:p>
        </w:tc>
        <w:tc>
          <w:tcPr>
            <w:tcW w:w="1692" w:type="dxa"/>
          </w:tcPr>
          <w:p w:rsidR="007B594C" w:rsidRPr="00DB67EB" w:rsidRDefault="007B594C" w:rsidP="00D0650B">
            <w:pPr>
              <w:pStyle w:val="TAL"/>
              <w:tabs>
                <w:tab w:val="clear" w:pos="284"/>
                <w:tab w:val="clear" w:pos="567"/>
              </w:tabs>
              <w:rPr>
                <w:sz w:val="16"/>
              </w:rPr>
            </w:pPr>
            <w:r w:rsidRPr="00DB67EB">
              <w:rPr>
                <w:sz w:val="16"/>
              </w:rPr>
              <w:t>Intel, Orange</w:t>
            </w:r>
          </w:p>
        </w:tc>
        <w:tc>
          <w:tcPr>
            <w:tcW w:w="891" w:type="dxa"/>
          </w:tcPr>
          <w:p w:rsidR="007B594C" w:rsidRPr="00DB67EB" w:rsidRDefault="007B594C" w:rsidP="00D0650B">
            <w:pPr>
              <w:pStyle w:val="TAL"/>
              <w:tabs>
                <w:tab w:val="clear" w:pos="284"/>
                <w:tab w:val="clear" w:pos="567"/>
              </w:tabs>
              <w:rPr>
                <w:sz w:val="16"/>
              </w:rPr>
            </w:pPr>
            <w:r w:rsidRPr="00DB67EB">
              <w:rPr>
                <w:sz w:val="16"/>
              </w:rPr>
              <w:t>23.060</w:t>
            </w:r>
          </w:p>
        </w:tc>
        <w:tc>
          <w:tcPr>
            <w:tcW w:w="607" w:type="dxa"/>
          </w:tcPr>
          <w:p w:rsidR="007B594C" w:rsidRPr="00DB67EB" w:rsidRDefault="007B594C" w:rsidP="00D0650B">
            <w:pPr>
              <w:pStyle w:val="TAL"/>
              <w:tabs>
                <w:tab w:val="clear" w:pos="284"/>
                <w:tab w:val="clear" w:pos="567"/>
              </w:tabs>
              <w:rPr>
                <w:sz w:val="16"/>
              </w:rPr>
            </w:pPr>
            <w:r w:rsidRPr="00DB67EB">
              <w:rPr>
                <w:sz w:val="16"/>
              </w:rPr>
              <w:t>2022</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S2-170183.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170479</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CR3169R1 (Rel-14, 'F'): Corrections of UE capability information to eNB for CP CIoT UEs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3169</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S2-170070. Revised in parallel session to S2-170512.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170480</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LS on Inter-UE QoS support for CP CIoT UEs</w:t>
            </w:r>
          </w:p>
        </w:tc>
        <w:tc>
          <w:tcPr>
            <w:tcW w:w="1692" w:type="dxa"/>
          </w:tcPr>
          <w:p w:rsidR="007B594C" w:rsidRPr="00DB67EB" w:rsidRDefault="007B594C" w:rsidP="00D0650B">
            <w:pPr>
              <w:pStyle w:val="TAL"/>
              <w:tabs>
                <w:tab w:val="clear" w:pos="284"/>
                <w:tab w:val="clear" w:pos="567"/>
              </w:tabs>
              <w:rPr>
                <w:sz w:val="16"/>
              </w:rPr>
            </w:pPr>
            <w:r w:rsidRPr="00DB67EB">
              <w:rPr>
                <w:sz w:val="16"/>
              </w:rPr>
              <w:t>Huawei</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S2-170071. Revised in parallel session to S2-170515.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23.271 CR0424R1 (Rel-14, 'F'): Location reporting using Control Plane CIOT EPS </w:t>
            </w:r>
            <w:r w:rsidRPr="00DB67EB">
              <w:rPr>
                <w:sz w:val="16"/>
              </w:rPr>
              <w:lastRenderedPageBreak/>
              <w:t>Optimisation</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23.271</w:t>
            </w:r>
          </w:p>
        </w:tc>
        <w:tc>
          <w:tcPr>
            <w:tcW w:w="607" w:type="dxa"/>
          </w:tcPr>
          <w:p w:rsidR="007B594C" w:rsidRPr="00DB67EB" w:rsidRDefault="007B594C" w:rsidP="00D0650B">
            <w:pPr>
              <w:pStyle w:val="TAL"/>
              <w:tabs>
                <w:tab w:val="clear" w:pos="284"/>
                <w:tab w:val="clear" w:pos="567"/>
              </w:tabs>
              <w:rPr>
                <w:sz w:val="16"/>
              </w:rPr>
            </w:pPr>
            <w:r w:rsidRPr="00DB67EB">
              <w:rPr>
                <w:sz w:val="16"/>
              </w:rPr>
              <w:t>0424</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14.0.0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S2-170097. Revised in parallel session to </w:t>
            </w:r>
            <w:r w:rsidRPr="00DB67EB">
              <w:rPr>
                <w:sz w:val="16"/>
              </w:rPr>
              <w:lastRenderedPageBreak/>
              <w:t>S2-170513.</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CR3173R1 (Rel-14, 'F'): Location reporting using Control Plane CIOT EPS Optimisation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3173</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S2-170101.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170483</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Reply LS on mobility enhancements for eNB-IoT</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S2-170073. Revised in parallel session to S2-170516.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170484</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LS reply on subscription-based restrictions on attach without PDN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Response to S2-170013. Revised in parallel session to S2-170517.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CR3178R1 (Rel-13, 'F'): Indication for support of User Plane CIOT Optimisation to E-UTRAN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3178</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S2-170106.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CR3179R1 (Rel-14, 'A'): Indication for support of User Plane CIOT Optimisation to E-UTRAN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3179</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S2-170107.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CR3174R1 (Rel-13, 'F'): No need to support UE requested bearer resource modification for CP CIOT</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3174</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S2-170102.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CR3175R1 (Rel-14, 'A'): No need to support UE requested bearer resource </w:t>
            </w:r>
            <w:r w:rsidRPr="00DB67EB">
              <w:rPr>
                <w:sz w:val="16"/>
              </w:rPr>
              <w:lastRenderedPageBreak/>
              <w:t>modification for CP CIOT</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3175</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S2-170103. Agreed in parallel session </w:t>
            </w:r>
            <w:r w:rsidRPr="00DB67EB">
              <w:rPr>
                <w:sz w:val="16"/>
              </w:rPr>
              <w:lastRenderedPageBreak/>
              <w:t>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170489</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CR3176R1 (Rel-13, 'F'): No support for Serving PLMN Rate Control across multiple PDN connections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3176</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S2-170104.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CR3177R1 (Rel-14, 'A'): No support for Serving PLMN Rate Control across multiple PDN connections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3177</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S2-170105. Revised in parallel session to S2-170514.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CR3180R1 (Rel-13, 'F'): Correction of Serving PLMN rate control</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3180</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13.9.0</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S2-170113.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CR3181R1 (Rel-14, 'A'): Correction of Serving PLMN rate control</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3181</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S2-170114.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23.682 CR0259R1 (Rel-14, 'B'): SCEF Initiated T6 release</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Convida Wireless, Oracle, Verizon, Samsung</w:t>
            </w:r>
          </w:p>
        </w:tc>
        <w:tc>
          <w:tcPr>
            <w:tcW w:w="891" w:type="dxa"/>
          </w:tcPr>
          <w:p w:rsidR="007B594C" w:rsidRPr="00DB67EB" w:rsidRDefault="007B594C" w:rsidP="00D0650B">
            <w:pPr>
              <w:pStyle w:val="TAL"/>
              <w:tabs>
                <w:tab w:val="clear" w:pos="284"/>
                <w:tab w:val="clear" w:pos="567"/>
              </w:tabs>
              <w:rPr>
                <w:sz w:val="16"/>
              </w:rPr>
            </w:pPr>
            <w:r w:rsidRPr="00DB67EB">
              <w:rPr>
                <w:sz w:val="16"/>
              </w:rPr>
              <w:t>23.682</w:t>
            </w:r>
          </w:p>
        </w:tc>
        <w:tc>
          <w:tcPr>
            <w:tcW w:w="607" w:type="dxa"/>
          </w:tcPr>
          <w:p w:rsidR="007B594C" w:rsidRPr="00DB67EB" w:rsidRDefault="007B594C" w:rsidP="00D0650B">
            <w:pPr>
              <w:pStyle w:val="TAL"/>
              <w:tabs>
                <w:tab w:val="clear" w:pos="284"/>
                <w:tab w:val="clear" w:pos="567"/>
              </w:tabs>
              <w:rPr>
                <w:sz w:val="16"/>
              </w:rPr>
            </w:pPr>
            <w:r w:rsidRPr="00DB67EB">
              <w:rPr>
                <w:sz w:val="16"/>
              </w:rPr>
              <w:t>0259</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B</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S2-170342.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170494</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LS on Clarifications on DECOR and eDECOR</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DECOR, eDecor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S2-170468. Revised in parallel session to S2-170510.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170495</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23.002 CR0302 (Rel-14, 'B'): Exposure of xMB interface via SCEF</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23.002</w:t>
            </w:r>
          </w:p>
        </w:tc>
        <w:tc>
          <w:tcPr>
            <w:tcW w:w="607" w:type="dxa"/>
          </w:tcPr>
          <w:p w:rsidR="007B594C" w:rsidRPr="00DB67EB" w:rsidRDefault="007B594C" w:rsidP="00D0650B">
            <w:pPr>
              <w:pStyle w:val="TAL"/>
              <w:tabs>
                <w:tab w:val="clear" w:pos="284"/>
                <w:tab w:val="clear" w:pos="567"/>
              </w:tabs>
              <w:rPr>
                <w:sz w:val="16"/>
              </w:rPr>
            </w:pPr>
            <w:r w:rsidRPr="00DB67EB">
              <w:rPr>
                <w:sz w:val="16"/>
              </w:rPr>
              <w:t>0302</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B</w:t>
            </w:r>
          </w:p>
        </w:tc>
        <w:tc>
          <w:tcPr>
            <w:tcW w:w="686" w:type="dxa"/>
          </w:tcPr>
          <w:p w:rsidR="007B594C" w:rsidRPr="00DB67EB" w:rsidRDefault="007B594C" w:rsidP="00D0650B">
            <w:pPr>
              <w:pStyle w:val="TAL"/>
              <w:tabs>
                <w:tab w:val="clear" w:pos="284"/>
                <w:tab w:val="clear" w:pos="567"/>
              </w:tabs>
              <w:rPr>
                <w:sz w:val="16"/>
              </w:rPr>
            </w:pPr>
            <w:r w:rsidRPr="00DB67EB">
              <w:rPr>
                <w:sz w:val="16"/>
              </w:rPr>
              <w:t>14.0.0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AE_enTV</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Created in parallel session. Agreed in parallel session Block </w:t>
            </w:r>
            <w:r w:rsidRPr="00DB67EB">
              <w:rPr>
                <w:sz w:val="16"/>
              </w:rPr>
              <w:lastRenderedPageBreak/>
              <w:t>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170496</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CR3167R1 (Rel-14, 'F'): RAB Setup information in the IRAT handover</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3167</w:t>
            </w:r>
          </w:p>
        </w:tc>
        <w:tc>
          <w:tcPr>
            <w:tcW w:w="631" w:type="dxa"/>
          </w:tcPr>
          <w:p w:rsidR="007B594C" w:rsidRPr="00DB67EB" w:rsidRDefault="007B594C" w:rsidP="00D0650B">
            <w:pPr>
              <w:pStyle w:val="TAL"/>
              <w:tabs>
                <w:tab w:val="clear" w:pos="284"/>
                <w:tab w:val="clear" w:pos="567"/>
              </w:tabs>
              <w:rPr>
                <w:sz w:val="16"/>
              </w:rPr>
            </w:pPr>
            <w:r w:rsidRPr="00DB67EB">
              <w:rPr>
                <w:sz w:val="16"/>
              </w:rPr>
              <w:t>1</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 SAES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S2-170050.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Revised in parallel session to S2-170502.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 Status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S2-170240. Noted in parallel session</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170499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Independent activation of UP connection per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S2-170261. Revised in parallel session, merging S2-170185, to S2-170519.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Session Connection State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S2-170212. Revised in parallel session to S2-170520.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Draft UE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S2-170454. Revised in parallel session to S2-170521.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S2-170497. Revised in parallel session to S2-170522.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UE reachability in CN-IDLE, Power Saving functions </w:t>
            </w:r>
            <w:r w:rsidRPr="00DB67EB">
              <w:rPr>
                <w:sz w:val="16"/>
              </w:rPr>
              <w:lastRenderedPageBreak/>
              <w:t>and MO only</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S2-170226, merging TD </w:t>
            </w:r>
            <w:r w:rsidRPr="00DB67EB">
              <w:rPr>
                <w:sz w:val="16"/>
              </w:rPr>
              <w:lastRenderedPageBreak/>
              <w:t>S2 170045. Revised in parallel session to S2-170523.</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Reachability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Vodafone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S2-170337, merging S2-170274. Revised in parallel session to S2-170524.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Service Framework description for Section 7</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S2-170461.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Service definition of the network functions</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AT&amp;T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S2-170462. Revised to S2-170682.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170507</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CR0026R2 (Rel-14, 'F'): Correction to enforcement of dynamic PCC/ADC rule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0026</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S2-170456.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CR0028R2 (Rel-14, 'F'): Session management procedure for TDF in unsolicited mode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0028</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S2-170455. Revised in parallel session to S2-170528.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170509</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CR0027R2 (Rel-14, 'F'): Corrections to Sx parameters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0027</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S2-170457.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170510</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LS on Clarifications on DECOR and eDECOR</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DECOR, eDecor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S2-170494. Revised in parallel session to S2-170527.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170511</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23.401 CR3172R2 (Rel-14, 'F'): </w:t>
            </w:r>
            <w:r w:rsidRPr="00DB67EB">
              <w:rPr>
                <w:sz w:val="16"/>
              </w:rPr>
              <w:lastRenderedPageBreak/>
              <w:t>Enhanced Coverage Restricted parameter in S1-AP in TAU</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3172</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S2-170473. </w:t>
            </w:r>
            <w:r w:rsidRPr="00DB67EB">
              <w:rPr>
                <w:sz w:val="16"/>
              </w:rPr>
              <w:lastRenderedPageBreak/>
              <w:t>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170512</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CR3169R2 (Rel-14, 'F'): Corrections of UE capability information to eNB for CP CIoT UEs</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3169</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S2-170479.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170513</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23.271 CR0424R2 (Rel-14, 'F'): Location reporting using Control Plane CIOT EPS Optimisation</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23.271</w:t>
            </w:r>
          </w:p>
        </w:tc>
        <w:tc>
          <w:tcPr>
            <w:tcW w:w="607" w:type="dxa"/>
          </w:tcPr>
          <w:p w:rsidR="007B594C" w:rsidRPr="00DB67EB" w:rsidRDefault="007B594C" w:rsidP="00D0650B">
            <w:pPr>
              <w:pStyle w:val="TAL"/>
              <w:tabs>
                <w:tab w:val="clear" w:pos="284"/>
                <w:tab w:val="clear" w:pos="567"/>
              </w:tabs>
              <w:rPr>
                <w:sz w:val="16"/>
              </w:rPr>
            </w:pPr>
            <w:r w:rsidRPr="00DB67EB">
              <w:rPr>
                <w:sz w:val="16"/>
              </w:rPr>
              <w:t>0424</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14.0.0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CIoT_Ext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S2-170481.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170514</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23.401 CR3177R2 (Rel-14, 'A'): No support for Serving PLMN Rate Control across multiple PDN connections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23.401</w:t>
            </w:r>
          </w:p>
        </w:tc>
        <w:tc>
          <w:tcPr>
            <w:tcW w:w="607" w:type="dxa"/>
          </w:tcPr>
          <w:p w:rsidR="007B594C" w:rsidRPr="00DB67EB" w:rsidRDefault="007B594C" w:rsidP="00D0650B">
            <w:pPr>
              <w:pStyle w:val="TAL"/>
              <w:tabs>
                <w:tab w:val="clear" w:pos="284"/>
                <w:tab w:val="clear" w:pos="567"/>
              </w:tabs>
              <w:rPr>
                <w:sz w:val="16"/>
              </w:rPr>
            </w:pPr>
            <w:r w:rsidRPr="00DB67EB">
              <w:rPr>
                <w:sz w:val="16"/>
              </w:rPr>
              <w:t>3177</w:t>
            </w:r>
          </w:p>
        </w:tc>
        <w:tc>
          <w:tcPr>
            <w:tcW w:w="631" w:type="dxa"/>
          </w:tcPr>
          <w:p w:rsidR="007B594C" w:rsidRPr="00DB67EB" w:rsidRDefault="007B594C" w:rsidP="00D0650B">
            <w:pPr>
              <w:pStyle w:val="TAL"/>
              <w:tabs>
                <w:tab w:val="clear" w:pos="284"/>
                <w:tab w:val="clear" w:pos="567"/>
              </w:tabs>
              <w:rPr>
                <w:sz w:val="16"/>
              </w:rPr>
            </w:pPr>
            <w:r w:rsidRPr="00DB67EB">
              <w:rPr>
                <w:sz w:val="16"/>
              </w:rPr>
              <w:t>2</w:t>
            </w:r>
          </w:p>
        </w:tc>
        <w:tc>
          <w:tcPr>
            <w:tcW w:w="443" w:type="dxa"/>
          </w:tcPr>
          <w:p w:rsidR="007B594C" w:rsidRPr="00DB67EB" w:rsidRDefault="007B594C" w:rsidP="00D0650B">
            <w:pPr>
              <w:pStyle w:val="TAL"/>
              <w:tabs>
                <w:tab w:val="clear" w:pos="284"/>
                <w:tab w:val="clear" w:pos="567"/>
              </w:tabs>
              <w:rPr>
                <w:sz w:val="16"/>
              </w:rPr>
            </w:pPr>
            <w:r w:rsidRPr="00DB67EB">
              <w:rPr>
                <w:sz w:val="16"/>
              </w:rPr>
              <w:t>A</w:t>
            </w:r>
          </w:p>
        </w:tc>
        <w:tc>
          <w:tcPr>
            <w:tcW w:w="686" w:type="dxa"/>
          </w:tcPr>
          <w:p w:rsidR="007B594C" w:rsidRPr="00DB67EB" w:rsidRDefault="007B594C" w:rsidP="00D0650B">
            <w:pPr>
              <w:pStyle w:val="TAL"/>
              <w:tabs>
                <w:tab w:val="clear" w:pos="284"/>
                <w:tab w:val="clear" w:pos="567"/>
              </w:tabs>
              <w:rPr>
                <w:sz w:val="16"/>
              </w:rPr>
            </w:pPr>
            <w:r w:rsidRPr="00DB67EB">
              <w:rPr>
                <w:sz w:val="16"/>
              </w:rPr>
              <w:t>14.2.0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CIoT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S2-170490.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170515</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Inter-UE QoS support for CP CIoT UEs</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S2-170480.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170516</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mobility enhancements for eNB-IoT</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S2-170483.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170517</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subscription-based restrictions on attach without PDN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S2-170484. Revised to S2-170693.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170518</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Reply LS on Multiple bearer capability handling independent of CIoT user plane </w:t>
            </w:r>
            <w:r w:rsidRPr="00DB67EB">
              <w:rPr>
                <w:sz w:val="16"/>
              </w:rPr>
              <w:lastRenderedPageBreak/>
              <w:t>optimization</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Rel-13</w:t>
            </w:r>
          </w:p>
        </w:tc>
        <w:tc>
          <w:tcPr>
            <w:tcW w:w="1733" w:type="dxa"/>
          </w:tcPr>
          <w:p w:rsidR="007B594C" w:rsidRPr="00DB67EB" w:rsidRDefault="007B594C" w:rsidP="00D0650B">
            <w:pPr>
              <w:pStyle w:val="TAL"/>
              <w:tabs>
                <w:tab w:val="clear" w:pos="284"/>
                <w:tab w:val="clear" w:pos="567"/>
              </w:tabs>
              <w:rPr>
                <w:sz w:val="16"/>
              </w:rPr>
            </w:pPr>
            <w:r w:rsidRPr="00DB67EB">
              <w:rPr>
                <w:sz w:val="16"/>
              </w:rPr>
              <w:t>NB_IOT-Core</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S2-170110. Agreed in parallel session </w:t>
            </w:r>
            <w:r w:rsidRPr="00DB67EB">
              <w:rPr>
                <w:sz w:val="16"/>
              </w:rPr>
              <w:lastRenderedPageBreak/>
              <w:t>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170519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Independent activation of UP connection per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Samsung, Qualcomm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S2-170499, merging S2-170185. Revised in parallel session to S2-170529.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Session Connection State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S2-170500. WITHDRAWN  (not provided)</w:t>
            </w:r>
          </w:p>
        </w:tc>
        <w:tc>
          <w:tcPr>
            <w:tcW w:w="1554" w:type="dxa"/>
          </w:tcPr>
          <w:p w:rsidR="007B594C" w:rsidRPr="00DB67EB" w:rsidRDefault="007B594C" w:rsidP="00D0650B">
            <w:pPr>
              <w:pStyle w:val="TAL"/>
              <w:tabs>
                <w:tab w:val="clear" w:pos="284"/>
                <w:tab w:val="clear" w:pos="567"/>
              </w:tabs>
              <w:rPr>
                <w:sz w:val="16"/>
              </w:rPr>
            </w:pPr>
            <w:r w:rsidRPr="00DB67EB">
              <w:rPr>
                <w:sz w:val="16"/>
              </w:rPr>
              <w:t>Withdrawn</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Draft UE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S2-170501. Revised in parallel session to S2-170530.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170530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S2-170502.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reachability in CN-IDLE, Power Saving functions and MO only</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S2-170503. Revised to S2-170681.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Reachability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Vodafone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S2-170504. Wrong file uploaded. Revised to S2-170661.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170525</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RAN Light Connection - Joint Table of SA WG2 impacts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S2-170470. Revised to S2-170694.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170526</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to LS on SA2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S2-170471. Revised to S2-170695.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170527</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Response LS on Clarifications on DECOR and eDECOR</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DECOR, eDecor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S2-170510.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170528</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23.214 CR0028R3 (Rel-14, 'F'): Session </w:t>
            </w:r>
            <w:r w:rsidRPr="00DB67EB">
              <w:rPr>
                <w:sz w:val="16"/>
              </w:rPr>
              <w:lastRenderedPageBreak/>
              <w:t>management procedure for TDF in unsolicited mode</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0028</w:t>
            </w:r>
          </w:p>
        </w:tc>
        <w:tc>
          <w:tcPr>
            <w:tcW w:w="631" w:type="dxa"/>
          </w:tcPr>
          <w:p w:rsidR="007B594C" w:rsidRPr="00DB67EB" w:rsidRDefault="007B594C" w:rsidP="00D0650B">
            <w:pPr>
              <w:pStyle w:val="TAL"/>
              <w:tabs>
                <w:tab w:val="clear" w:pos="284"/>
                <w:tab w:val="clear" w:pos="567"/>
              </w:tabs>
              <w:rPr>
                <w:sz w:val="16"/>
              </w:rPr>
            </w:pPr>
            <w:r w:rsidRPr="00DB67EB">
              <w:rPr>
                <w:sz w:val="16"/>
              </w:rPr>
              <w:t>3</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S2-170508. Agreed in </w:t>
            </w:r>
            <w:r w:rsidRPr="00DB67EB">
              <w:rPr>
                <w:sz w:val="16"/>
              </w:rPr>
              <w:lastRenderedPageBreak/>
              <w:t>parallel session. Revised to S2-170690.</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170529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Independent activation of UP connection per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Samsung, Qualcomm</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S2-170519.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170530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Draft UE Triggered Service Request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S2-170521.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170531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discovery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Sprint,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S2-170463.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170532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authorization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S2-170465. Revised to S2-170684.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170533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registration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S2-170466. Revised to S2-170685.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170554</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Response to LS on the clarification of the definition of NSI and the relation to NST (S2-17xxxx/S5-166479)</w:t>
            </w:r>
          </w:p>
        </w:tc>
        <w:tc>
          <w:tcPr>
            <w:tcW w:w="1692" w:type="dxa"/>
          </w:tcPr>
          <w:p w:rsidR="007B594C" w:rsidRPr="00DB67EB" w:rsidRDefault="007B594C" w:rsidP="00D0650B">
            <w:pPr>
              <w:pStyle w:val="TAL"/>
              <w:tabs>
                <w:tab w:val="clear" w:pos="284"/>
                <w:tab w:val="clear" w:pos="567"/>
              </w:tabs>
              <w:rPr>
                <w:sz w:val="16"/>
              </w:rPr>
            </w:pPr>
            <w:r w:rsidRPr="00DB67EB">
              <w:rPr>
                <w:sz w:val="16"/>
              </w:rPr>
              <w:t>Huawei</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S2-170348. Revised to S2-170598.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TS Skeleton for 5G System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S2-170190. Revised to S2-170625.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170556</w:t>
            </w:r>
          </w:p>
        </w:tc>
        <w:tc>
          <w:tcPr>
            <w:tcW w:w="794" w:type="dxa"/>
          </w:tcPr>
          <w:p w:rsidR="007B594C" w:rsidRPr="00DB67EB" w:rsidRDefault="007B594C" w:rsidP="00D0650B">
            <w:pPr>
              <w:pStyle w:val="TAL"/>
              <w:tabs>
                <w:tab w:val="clear" w:pos="284"/>
                <w:tab w:val="clear" w:pos="567"/>
              </w:tabs>
              <w:rPr>
                <w:sz w:val="16"/>
              </w:rPr>
            </w:pPr>
            <w:r w:rsidRPr="00DB67EB">
              <w:rPr>
                <w:sz w:val="16"/>
              </w:rPr>
              <w:t>DRAFT TS</w:t>
            </w:r>
          </w:p>
        </w:tc>
        <w:tc>
          <w:tcPr>
            <w:tcW w:w="1624" w:type="dxa"/>
          </w:tcPr>
          <w:p w:rsidR="007B594C" w:rsidRPr="00DB67EB" w:rsidRDefault="007B594C" w:rsidP="00D0650B">
            <w:pPr>
              <w:pStyle w:val="TAL"/>
              <w:tabs>
                <w:tab w:val="clear" w:pos="284"/>
                <w:tab w:val="clear" w:pos="567"/>
              </w:tabs>
              <w:rPr>
                <w:sz w:val="16"/>
              </w:rPr>
            </w:pPr>
            <w:r w:rsidRPr="00DB67EB">
              <w:rPr>
                <w:sz w:val="16"/>
              </w:rPr>
              <w:t>Skeleton of TS 23.502</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S2-170136. Revised to S2-170627.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5.2 Registration Management States</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CATT, Lenovo, Motorola Mobility, ZTE, 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S2-170044, merging S2-170062 and S2-170309. Revised to S2-170606.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w:t>
            </w:r>
            <w:r w:rsidRPr="00DB67EB">
              <w:rPr>
                <w:sz w:val="16"/>
              </w:rPr>
              <w:lastRenderedPageBreak/>
              <w:t>2</w:t>
            </w:r>
          </w:p>
        </w:tc>
        <w:tc>
          <w:tcPr>
            <w:tcW w:w="1134" w:type="dxa"/>
          </w:tcPr>
          <w:p w:rsidR="007B594C" w:rsidRPr="00DB67EB" w:rsidRDefault="007B594C" w:rsidP="00D0650B">
            <w:pPr>
              <w:pStyle w:val="TAL"/>
              <w:tabs>
                <w:tab w:val="clear" w:pos="284"/>
                <w:tab w:val="clear" w:pos="567"/>
              </w:tabs>
              <w:rPr>
                <w:sz w:val="16"/>
              </w:rPr>
            </w:pPr>
            <w:r w:rsidRPr="00DB67EB">
              <w:rPr>
                <w:sz w:val="16"/>
              </w:rPr>
              <w:lastRenderedPageBreak/>
              <w:t>S2</w:t>
            </w:r>
            <w:r w:rsidRPr="00DB67EB">
              <w:rPr>
                <w:sz w:val="16"/>
              </w:rPr>
              <w:noBreakHyphen/>
              <w:t>170558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High level feature </w:t>
            </w:r>
            <w:r w:rsidRPr="00DB67EB">
              <w:rPr>
                <w:sz w:val="16"/>
              </w:rPr>
              <w:lastRenderedPageBreak/>
              <w:t>description for connection and mobility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 xml:space="preserve">CATT, LG </w:t>
            </w:r>
            <w:r w:rsidRPr="00DB67EB">
              <w:rPr>
                <w:sz w:val="16"/>
              </w:rPr>
              <w:lastRenderedPageBreak/>
              <w:t>Electronics, Huawei?, Lenovo?, ZTE?</w:t>
            </w:r>
          </w:p>
        </w:tc>
        <w:tc>
          <w:tcPr>
            <w:tcW w:w="891" w:type="dxa"/>
          </w:tcPr>
          <w:p w:rsidR="007B594C" w:rsidRPr="00DB67EB" w:rsidRDefault="007B594C" w:rsidP="00D0650B">
            <w:pPr>
              <w:pStyle w:val="TAL"/>
              <w:tabs>
                <w:tab w:val="clear" w:pos="284"/>
                <w:tab w:val="clear" w:pos="567"/>
              </w:tabs>
              <w:rPr>
                <w:sz w:val="16"/>
              </w:rPr>
            </w:pPr>
            <w:r w:rsidRPr="00DB67EB">
              <w:rPr>
                <w:sz w:val="16"/>
              </w:rPr>
              <w:lastRenderedPageBreak/>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w:t>
            </w:r>
            <w:r w:rsidRPr="00DB67EB">
              <w:rPr>
                <w:sz w:val="16"/>
              </w:rPr>
              <w:lastRenderedPageBreak/>
              <w:t>S2-170285, merging S2-170062 and S2-170309. Confirm Sources!. Revised to S2-170607.</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170559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Mobility restriction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 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S2-170128, merging S2-170328. Revised to S2-170608.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1: Overview</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S2-170148. Revised to S2-170613.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Interaction between AMF and SMF</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S2-170263. Revised to S2-170611.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Roaming</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S2-170150. Revised to S2-170614.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/DN control of the activation of a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S2-170151. Revised, merging S2-170564, to S2-170615.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establishment for access to the 3rd Party Service</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S2-170358. Merged into S2-170615</w:t>
            </w:r>
          </w:p>
        </w:tc>
        <w:tc>
          <w:tcPr>
            <w:tcW w:w="1554" w:type="dxa"/>
          </w:tcPr>
          <w:p w:rsidR="007B594C" w:rsidRPr="00DB67EB" w:rsidRDefault="007B594C" w:rsidP="00D0650B">
            <w:pPr>
              <w:pStyle w:val="TAL"/>
              <w:tabs>
                <w:tab w:val="clear" w:pos="284"/>
                <w:tab w:val="clear" w:pos="567"/>
              </w:tabs>
              <w:rPr>
                <w:sz w:val="16"/>
              </w:rPr>
            </w:pPr>
            <w:r w:rsidRPr="00DB67EB">
              <w:rPr>
                <w:sz w:val="16"/>
              </w:rPr>
              <w:t>Merged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IP address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S2-170177, merging S2-170269. Revised to S2-170574.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Scope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S2-170198. Revised to S2-170626.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w:t>
            </w:r>
            <w:r w:rsidRPr="00DB67EB">
              <w:rPr>
                <w:sz w:val="16"/>
              </w:rPr>
              <w:lastRenderedPageBreak/>
              <w:t>1</w:t>
            </w:r>
          </w:p>
        </w:tc>
        <w:tc>
          <w:tcPr>
            <w:tcW w:w="1134" w:type="dxa"/>
          </w:tcPr>
          <w:p w:rsidR="007B594C" w:rsidRPr="00DB67EB" w:rsidRDefault="007B594C" w:rsidP="00D0650B">
            <w:pPr>
              <w:pStyle w:val="TAL"/>
              <w:tabs>
                <w:tab w:val="clear" w:pos="284"/>
                <w:tab w:val="clear" w:pos="567"/>
              </w:tabs>
              <w:rPr>
                <w:sz w:val="16"/>
              </w:rPr>
            </w:pPr>
            <w:r w:rsidRPr="00DB67EB">
              <w:rPr>
                <w:sz w:val="16"/>
              </w:rPr>
              <w:lastRenderedPageBreak/>
              <w:t>S2</w:t>
            </w:r>
            <w:r w:rsidRPr="00DB67EB">
              <w:rPr>
                <w:sz w:val="16"/>
              </w:rPr>
              <w:noBreakHyphen/>
              <w:t>170567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Scope and </w:t>
            </w:r>
            <w:r w:rsidRPr="00DB67EB">
              <w:rPr>
                <w:sz w:val="16"/>
              </w:rPr>
              <w:lastRenderedPageBreak/>
              <w:t>introduction to procedure TS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w:t>
            </w:r>
            <w:r w:rsidRPr="00DB67EB">
              <w:rPr>
                <w:sz w:val="16"/>
              </w:rPr>
              <w:lastRenderedPageBreak/>
              <w:t>S2-170137. Revised to S2-170628.</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Definitions and Abbreviations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Mediatek</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S2-170201. Revised to S2-170629.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170569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General description of the overall architecture for 4.1</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Nokia, Alcatel-Lucent Shanghai Bell, AT&amp;T, Verizon, LG Electronics, Sprint, NICT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S2-170041, merging S2-170199. Revised to S2-170630.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Overall architecture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AT&amp;T, Verizon, China Mobile, LG Electronics, Sprint, NICT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S2-170200, merging S2-170208 and S2-170235. Revised to S2-170631.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5: Application control of traffic routing</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S2-170152. Revised to S2-170616.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2: Single PDU session with one N6 interface to the Data Network + Single PDU session with multiple N6 interfaces to the Data Network + Multiple PDU sessions</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S2-170149. Revised to S2-170617.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Local Area Data Network support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S2-170329. Revised to S2-170612.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IP address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S2-170565. Revised to S2-170623.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w:t>
            </w:r>
            <w:r w:rsidRPr="00DB67EB">
              <w:rPr>
                <w:sz w:val="16"/>
              </w:rPr>
              <w:lastRenderedPageBreak/>
              <w:t>3</w:t>
            </w:r>
          </w:p>
        </w:tc>
        <w:tc>
          <w:tcPr>
            <w:tcW w:w="1134" w:type="dxa"/>
          </w:tcPr>
          <w:p w:rsidR="007B594C" w:rsidRPr="00DB67EB" w:rsidRDefault="007B594C" w:rsidP="00D0650B">
            <w:pPr>
              <w:pStyle w:val="TAL"/>
              <w:tabs>
                <w:tab w:val="clear" w:pos="284"/>
                <w:tab w:val="clear" w:pos="567"/>
              </w:tabs>
              <w:rPr>
                <w:sz w:val="16"/>
              </w:rPr>
            </w:pPr>
            <w:r w:rsidRPr="00DB67EB">
              <w:rPr>
                <w:sz w:val="16"/>
              </w:rPr>
              <w:lastRenderedPageBreak/>
              <w:t>S2</w:t>
            </w:r>
            <w:r w:rsidRPr="00DB67EB">
              <w:rPr>
                <w:sz w:val="16"/>
              </w:rPr>
              <w:noBreakHyphen/>
              <w:t>170575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PDU Session </w:t>
            </w:r>
            <w:r w:rsidRPr="00DB67EB">
              <w:rPr>
                <w:sz w:val="16"/>
              </w:rPr>
              <w:lastRenderedPageBreak/>
              <w:t>Establishment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 xml:space="preserve">Ericsson, Nokia, </w:t>
            </w:r>
            <w:r w:rsidRPr="00DB67EB">
              <w:rPr>
                <w:sz w:val="16"/>
              </w:rPr>
              <w:lastRenderedPageBreak/>
              <w:t>Alcatel-Lucent Shanghai Bell, Qualcomm Incorporated, KPN,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lastRenderedPageBreak/>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w:t>
            </w:r>
            <w:r w:rsidRPr="00DB67EB">
              <w:rPr>
                <w:sz w:val="16"/>
              </w:rPr>
              <w:lastRenderedPageBreak/>
              <w:t>S2-170140. Revised to S2-170619.</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170576</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The Way on Represent Service-based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Created at meeting. 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S2-170126, merging S2-170282. Revised to S2-170609.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170578</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LS to SA WG3 on privacy of registration and slice selection information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Created in parallel session. Revised to S2-170653.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170579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S2-170213. Revised to S2-170610.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6.5.4</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security aspects</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S2-170146. Revised to S2-170671.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Proposal for 5G System Identities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S2-170181, merging S2-170153. Revised to S2-170632.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Edge Computing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 Nokia, Alcatel-Lucent Shanghai Bell, ETRI, Intel, ZTE, 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S2-170068. Revised to S2-170633.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170583</w:t>
            </w:r>
          </w:p>
        </w:tc>
        <w:tc>
          <w:tcPr>
            <w:tcW w:w="794" w:type="dxa"/>
          </w:tcPr>
          <w:p w:rsidR="007B594C" w:rsidRPr="00DB67EB" w:rsidRDefault="007B594C" w:rsidP="00D0650B">
            <w:pPr>
              <w:pStyle w:val="TAL"/>
              <w:tabs>
                <w:tab w:val="clear" w:pos="284"/>
                <w:tab w:val="clear" w:pos="567"/>
              </w:tabs>
              <w:rPr>
                <w:sz w:val="16"/>
              </w:rPr>
            </w:pPr>
            <w:r w:rsidRPr="00DB67EB">
              <w:rPr>
                <w:sz w:val="16"/>
              </w:rPr>
              <w:t>WID NEW</w:t>
            </w:r>
          </w:p>
        </w:tc>
        <w:tc>
          <w:tcPr>
            <w:tcW w:w="1624" w:type="dxa"/>
          </w:tcPr>
          <w:p w:rsidR="007B594C" w:rsidRPr="00DB67EB" w:rsidRDefault="007B594C" w:rsidP="00D0650B">
            <w:pPr>
              <w:pStyle w:val="TAL"/>
              <w:tabs>
                <w:tab w:val="clear" w:pos="284"/>
                <w:tab w:val="clear" w:pos="567"/>
              </w:tabs>
              <w:rPr>
                <w:sz w:val="16"/>
              </w:rPr>
            </w:pPr>
            <w:r w:rsidRPr="00DB67EB">
              <w:rPr>
                <w:sz w:val="16"/>
              </w:rPr>
              <w:t>New WID on Northbound APIs for SCEF - SCS/AS Interworking due to oneM2M</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S2-170195 Not Handled</w:t>
            </w:r>
          </w:p>
        </w:tc>
        <w:tc>
          <w:tcPr>
            <w:tcW w:w="1554" w:type="dxa"/>
          </w:tcPr>
          <w:p w:rsidR="007B594C" w:rsidRPr="00DB67EB" w:rsidRDefault="007B594C" w:rsidP="00D0650B">
            <w:pPr>
              <w:pStyle w:val="TAL"/>
              <w:tabs>
                <w:tab w:val="clear" w:pos="284"/>
                <w:tab w:val="clear" w:pos="567"/>
              </w:tabs>
              <w:rPr>
                <w:sz w:val="16"/>
              </w:rPr>
            </w:pPr>
            <w:r w:rsidRPr="00DB67EB">
              <w:rPr>
                <w:sz w:val="16"/>
              </w:rPr>
              <w:t>Not Handled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170584</w:t>
            </w:r>
          </w:p>
        </w:tc>
        <w:tc>
          <w:tcPr>
            <w:tcW w:w="794" w:type="dxa"/>
          </w:tcPr>
          <w:p w:rsidR="007B594C" w:rsidRPr="00DB67EB" w:rsidRDefault="007B594C" w:rsidP="00D0650B">
            <w:pPr>
              <w:pStyle w:val="TAL"/>
              <w:tabs>
                <w:tab w:val="clear" w:pos="284"/>
                <w:tab w:val="clear" w:pos="567"/>
              </w:tabs>
              <w:rPr>
                <w:sz w:val="16"/>
              </w:rPr>
            </w:pPr>
            <w:r w:rsidRPr="00DB67EB">
              <w:rPr>
                <w:sz w:val="16"/>
              </w:rPr>
              <w:t>WID NEW</w:t>
            </w:r>
          </w:p>
        </w:tc>
        <w:tc>
          <w:tcPr>
            <w:tcW w:w="1624" w:type="dxa"/>
          </w:tcPr>
          <w:p w:rsidR="007B594C" w:rsidRPr="00DB67EB" w:rsidRDefault="007B594C" w:rsidP="00D0650B">
            <w:pPr>
              <w:pStyle w:val="TAL"/>
              <w:tabs>
                <w:tab w:val="clear" w:pos="284"/>
                <w:tab w:val="clear" w:pos="567"/>
              </w:tabs>
              <w:rPr>
                <w:sz w:val="16"/>
              </w:rPr>
            </w:pPr>
            <w:r w:rsidRPr="00DB67EB">
              <w:rPr>
                <w:sz w:val="16"/>
              </w:rPr>
              <w:t>New WID on Northbound APIs for SCEF - SCS/AS Interworking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S2-170197. Revised to S2-170646.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170646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170585</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[DRAFT] LS on </w:t>
            </w:r>
            <w:r w:rsidRPr="00DB67EB">
              <w:rPr>
                <w:sz w:val="16"/>
              </w:rPr>
              <w:lastRenderedPageBreak/>
              <w:t>standardization of Northbound SCEF API</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Created in </w:t>
            </w:r>
            <w:r w:rsidRPr="00DB67EB">
              <w:rPr>
                <w:sz w:val="16"/>
              </w:rPr>
              <w:lastRenderedPageBreak/>
              <w:t>drafting session. Response to S2-170036. Revised to S2-170647.</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170647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NextGen QoS model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Intel, ETRI, Huawei, HiSilicon, Samsung, AT&amp;T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S2-170193, merging parts of S2-170064 and S2-170331.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QoS parameters and characteristics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 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S2-170096. Revised to S2-170649.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170649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Architecture figure for interworking and migration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LGE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S2-170047.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170589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Migration-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S2-170093. Revised to S2-170673.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170590</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23.501: Way forward for NGC-EPC interworking</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S2-170302. 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170591</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On dual registration in EPC and NG Core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S2-170108, merging S2-170203. Revised to S2-170691.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Initiated PDU session activation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S2-170061. Revised to S2-170624.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23.502: Service definition and applies to PDU Session </w:t>
            </w:r>
            <w:r w:rsidRPr="00DB67EB">
              <w:rPr>
                <w:sz w:val="16"/>
              </w:rPr>
              <w:lastRenderedPageBreak/>
              <w:t>Establishment</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China Mobile, AT&amp;T,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S2-170043. Revised to S2-170618.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SMF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 Huawei?, CATT?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S2-170141, merging S2-170209 and SMF parts of S2-170256. Confirm Sources!. Revised to S2-170620.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User Plane Selection Criteria</w:t>
            </w:r>
          </w:p>
        </w:tc>
        <w:tc>
          <w:tcPr>
            <w:tcW w:w="1692" w:type="dxa"/>
          </w:tcPr>
          <w:p w:rsidR="007B594C" w:rsidRPr="00DB67EB" w:rsidRDefault="007B594C" w:rsidP="00D0650B">
            <w:pPr>
              <w:pStyle w:val="TAL"/>
              <w:tabs>
                <w:tab w:val="clear" w:pos="284"/>
                <w:tab w:val="clear" w:pos="567"/>
              </w:tabs>
              <w:rPr>
                <w:sz w:val="16"/>
              </w:rPr>
            </w:pPr>
            <w:r w:rsidRPr="00DB67EB">
              <w:rPr>
                <w:sz w:val="16"/>
              </w:rPr>
              <w:t>Samsung, Huawei, Hisilicon, ETRI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S2-170178, merging S2-170210 and the UPF part of S2-170345. Revised to S2-170621.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Support for session and service continuity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S2-170211, merging S2-170353 and S2-170237. Revised to S2-170622.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Reflective QoS concept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S2-170066. Revised to S2-170650.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170598</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Response to LS on the clarification of the definition of NSI and the relation to NST (S2-170035/S5-166479)</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S2-170554.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170599</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RAN WG2 dependent issues for RAN WG3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FS_NR_newRAT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S2-170401.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170600</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SA WG2 dependent issues for RAN WG3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S2-170402. Revised to S2-170602.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170601</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Response to LS on Network slicing and </w:t>
            </w:r>
            <w:r w:rsidRPr="00DB67EB">
              <w:rPr>
                <w:sz w:val="16"/>
              </w:rPr>
              <w:lastRenderedPageBreak/>
              <w:t>QoS for New Radio (S2-167116/R3-163167)</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S2-170403. </w:t>
            </w:r>
            <w:r w:rsidRPr="00DB67EB">
              <w:rPr>
                <w:sz w:val="16"/>
              </w:rPr>
              <w:lastRenderedPageBreak/>
              <w:t>Revised to S2-170603.</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170602</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Reply LS on SA WG2 dependent issues for RAN WG3 study on New Radio</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S2-170600.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170603</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Response to LS on Network slicing and QoS for New Radio (S2-167116/R3-163167)</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S2-170601.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High level description of mobility pattern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S2-170251. Revised to S2-170667.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UDM User Profile management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S2-170291. Revised to S2-170655.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5.2 Registration Management States</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CATT, Lenovo, Motorola Mobility, ZTE, Nokia,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S2-170557. Revised to S2-170651.</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170651</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High level feature description for connection and mobility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CATT, LG Electronics, Huawei, Lenovo, Motorola Mobility, ZTE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S2-170558.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Mobility restriction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 Nokia, MediaTek</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S2-170559. Revised to S2-170652.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170609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S2-170577. Revised to S2-170669.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 AT&amp;T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S2-170579. Revised to S2-170654.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Interaction between AMF and SMF</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S2-170561. Agreed in parallel session </w:t>
            </w:r>
            <w:r w:rsidRPr="00DB67EB">
              <w:rPr>
                <w:sz w:val="16"/>
              </w:rPr>
              <w:lastRenderedPageBreak/>
              <w:t>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Local Area Data Network support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S2-170573. Revised to S2-170659.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1: Overview</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 Huawei, HiSilicon,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S2-170560.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Roaming</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S2-170562. Revised to S2-170656.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/DN control of the activation of a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S2-170563, merging S2-170564. Revised to S2-170657.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5: Application control of traffic routing</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S2-170571.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2: Single PDU session with one N6 interface to the Data Network + Single PDU session with multiple N6 interfaces to the Data Network + Multiple PDU sessions</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S2-170572. Revised to S2-170658.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23.502: Service definition and applies to PDU Session </w:t>
            </w:r>
            <w:r w:rsidRPr="00DB67EB">
              <w:rPr>
                <w:sz w:val="16"/>
              </w:rPr>
              <w:lastRenderedPageBreak/>
              <w:t>Establishment</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China Mobile, AT&amp;T,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S2-170593. Revised to S2-170660.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170619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Establishment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Ericsson, Nokia, Alcatel-Lucent Shanghai Bell, Qualcomm Incorporated, KPN,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S2-170575. Revised to S2-170674.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SMF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 Huawei, CATT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S2-170594. Revised to S2-170679.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User Plane Selection Criteria</w:t>
            </w:r>
          </w:p>
        </w:tc>
        <w:tc>
          <w:tcPr>
            <w:tcW w:w="1692" w:type="dxa"/>
          </w:tcPr>
          <w:p w:rsidR="007B594C" w:rsidRPr="00DB67EB" w:rsidRDefault="007B594C" w:rsidP="00D0650B">
            <w:pPr>
              <w:pStyle w:val="TAL"/>
              <w:tabs>
                <w:tab w:val="clear" w:pos="284"/>
                <w:tab w:val="clear" w:pos="567"/>
              </w:tabs>
              <w:rPr>
                <w:sz w:val="16"/>
              </w:rPr>
            </w:pPr>
            <w:r w:rsidRPr="00DB67EB">
              <w:rPr>
                <w:sz w:val="16"/>
              </w:rPr>
              <w:t>Samsung, Huawei, Hisilicon, ETRI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S2-170595. Revised to S2-170680.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Support for session and service continuity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Nokia, Alcatel-Lucent Shanghai Bell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S2-170596.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IP address management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Initiated PDU session activation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S2-170592. Revised to S2-170678.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TS Skeleton for 5G System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Editor (Nokia)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S2-170555.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Scope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S2-170566.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170627</w:t>
            </w:r>
          </w:p>
        </w:tc>
        <w:tc>
          <w:tcPr>
            <w:tcW w:w="794" w:type="dxa"/>
          </w:tcPr>
          <w:p w:rsidR="007B594C" w:rsidRPr="00DB67EB" w:rsidRDefault="007B594C" w:rsidP="00D0650B">
            <w:pPr>
              <w:pStyle w:val="TAL"/>
              <w:tabs>
                <w:tab w:val="clear" w:pos="284"/>
                <w:tab w:val="clear" w:pos="567"/>
              </w:tabs>
              <w:rPr>
                <w:sz w:val="16"/>
              </w:rPr>
            </w:pPr>
            <w:r w:rsidRPr="00DB67EB">
              <w:rPr>
                <w:sz w:val="16"/>
              </w:rPr>
              <w:t>DRAFT TS</w:t>
            </w:r>
          </w:p>
        </w:tc>
        <w:tc>
          <w:tcPr>
            <w:tcW w:w="1624" w:type="dxa"/>
          </w:tcPr>
          <w:p w:rsidR="007B594C" w:rsidRPr="00DB67EB" w:rsidRDefault="007B594C" w:rsidP="00D0650B">
            <w:pPr>
              <w:pStyle w:val="TAL"/>
              <w:tabs>
                <w:tab w:val="clear" w:pos="284"/>
                <w:tab w:val="clear" w:pos="567"/>
              </w:tabs>
              <w:rPr>
                <w:sz w:val="16"/>
              </w:rPr>
            </w:pPr>
            <w:r w:rsidRPr="00DB67EB">
              <w:rPr>
                <w:sz w:val="16"/>
              </w:rPr>
              <w:t>Skeleton of TS 23.502</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S2-170556. Agreed in parallel session </w:t>
            </w:r>
            <w:r w:rsidRPr="00DB67EB">
              <w:rPr>
                <w:sz w:val="16"/>
              </w:rPr>
              <w:lastRenderedPageBreak/>
              <w:t>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Scope and introduction to procedure TS</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S2-170567. Revised to S2-170662.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170629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Definitions and Abbreviations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Mediatek</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S2-170568.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General description of the overall architecture for 4.1</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Nokia, Alcatel-Lucent Shanghai Bell, AT&amp;T, Verizon, LG Electronics, Sprint, NICT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S2-170569. Revised to S2-170663.</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170663</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Overall architecture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AT&amp;T, Verizon, China Mobile, LG Electronics, Sprint, NICT, 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S2-170570. Revised to S2-170664.</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170664</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Proposal for 5G System Identities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S2-170581. Revised to S2-170665.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Edge Computing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 Nokia, Alcatel-Lucent Shanghai Bell, ETRI, Intel, ZTE, 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S2-170582.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Harmonizing Interface numbering between EPC and 5G-CN</w:t>
            </w:r>
          </w:p>
        </w:tc>
        <w:tc>
          <w:tcPr>
            <w:tcW w:w="1692" w:type="dxa"/>
          </w:tcPr>
          <w:p w:rsidR="007B594C" w:rsidRPr="00DB67EB" w:rsidRDefault="007B594C" w:rsidP="00D0650B">
            <w:pPr>
              <w:pStyle w:val="TAL"/>
              <w:tabs>
                <w:tab w:val="clear" w:pos="284"/>
                <w:tab w:val="clear" w:pos="567"/>
              </w:tabs>
              <w:rPr>
                <w:sz w:val="16"/>
              </w:rPr>
            </w:pPr>
            <w:r w:rsidRPr="00DB67EB">
              <w:rPr>
                <w:sz w:val="16"/>
              </w:rPr>
              <w:t>NTT DOCOMO, Vodafone, Verizon, T-Mobile USA, KDDI, Telecom Italia, Orange, AT&amp;T, Qualcomm, Ericsson, Nokia, Alcatel Lucent Shanghai Bell, MediaTek, NEC, HTC, Sony, Cisco</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S2-170264. Noted</w:t>
            </w:r>
          </w:p>
        </w:tc>
        <w:tc>
          <w:tcPr>
            <w:tcW w:w="1554" w:type="dxa"/>
          </w:tcPr>
          <w:p w:rsidR="007B594C" w:rsidRPr="00DB67EB" w:rsidRDefault="007B594C" w:rsidP="00D0650B">
            <w:pPr>
              <w:pStyle w:val="TAL"/>
              <w:tabs>
                <w:tab w:val="clear" w:pos="284"/>
                <w:tab w:val="clear" w:pos="567"/>
              </w:tabs>
              <w:rPr>
                <w:sz w:val="16"/>
              </w:rPr>
            </w:pPr>
            <w:r w:rsidRPr="00DB67EB">
              <w:rPr>
                <w:sz w:val="16"/>
              </w:rPr>
              <w:t>Noted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170635</w:t>
            </w:r>
          </w:p>
        </w:tc>
        <w:tc>
          <w:tcPr>
            <w:tcW w:w="794" w:type="dxa"/>
          </w:tcPr>
          <w:p w:rsidR="007B594C" w:rsidRPr="00DB67EB" w:rsidRDefault="007B594C" w:rsidP="00D0650B">
            <w:pPr>
              <w:pStyle w:val="TAL"/>
              <w:tabs>
                <w:tab w:val="clear" w:pos="284"/>
                <w:tab w:val="clear" w:pos="567"/>
              </w:tabs>
              <w:rPr>
                <w:sz w:val="16"/>
              </w:rPr>
            </w:pPr>
            <w:r w:rsidRPr="00DB67EB">
              <w:rPr>
                <w:sz w:val="16"/>
              </w:rPr>
              <w:t xml:space="preserve">WID </w:t>
            </w:r>
            <w:r w:rsidRPr="00DB67EB">
              <w:rPr>
                <w:sz w:val="16"/>
              </w:rPr>
              <w:lastRenderedPageBreak/>
              <w:t>NEW</w:t>
            </w:r>
          </w:p>
        </w:tc>
        <w:tc>
          <w:tcPr>
            <w:tcW w:w="1624" w:type="dxa"/>
          </w:tcPr>
          <w:p w:rsidR="007B594C" w:rsidRPr="00DB67EB" w:rsidRDefault="007B594C" w:rsidP="00D0650B">
            <w:pPr>
              <w:pStyle w:val="TAL"/>
              <w:tabs>
                <w:tab w:val="clear" w:pos="284"/>
                <w:tab w:val="clear" w:pos="567"/>
              </w:tabs>
              <w:rPr>
                <w:sz w:val="16"/>
              </w:rPr>
            </w:pPr>
            <w:r w:rsidRPr="00DB67EB">
              <w:rPr>
                <w:sz w:val="16"/>
              </w:rPr>
              <w:lastRenderedPageBreak/>
              <w:t xml:space="preserve">New WID on </w:t>
            </w:r>
            <w:r w:rsidRPr="00DB67EB">
              <w:rPr>
                <w:sz w:val="16"/>
              </w:rPr>
              <w:lastRenderedPageBreak/>
              <w:t>Inclusion of WLAN direct discovery technologies as an alternative for ProSe direct discovery; Stage 2</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 xml:space="preserve">Intel, Deutsche </w:t>
            </w:r>
            <w:r w:rsidRPr="00DB67EB">
              <w:rPr>
                <w:sz w:val="16"/>
              </w:rPr>
              <w:lastRenderedPageBreak/>
              <w:t>Telekom, KPN, China Unicom, Telecom Italia, InterDigital, Lenovo, Motorola Mobility, Convida Wireless, Broadcom</w:t>
            </w:r>
          </w:p>
        </w:tc>
        <w:tc>
          <w:tcPr>
            <w:tcW w:w="891" w:type="dxa"/>
          </w:tcPr>
          <w:p w:rsidR="007B594C" w:rsidRPr="00DB67EB" w:rsidRDefault="007B594C" w:rsidP="00D0650B">
            <w:pPr>
              <w:pStyle w:val="TAL"/>
              <w:tabs>
                <w:tab w:val="clear" w:pos="284"/>
                <w:tab w:val="clear" w:pos="567"/>
              </w:tabs>
              <w:rPr>
                <w:sz w:val="16"/>
              </w:rPr>
            </w:pPr>
            <w:r w:rsidRPr="00DB67EB">
              <w:rPr>
                <w:sz w:val="16"/>
              </w:rPr>
              <w:lastRenderedPageBreak/>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w:t>
            </w:r>
            <w:r w:rsidRPr="00DB67EB">
              <w:rPr>
                <w:sz w:val="16"/>
              </w:rPr>
              <w:lastRenderedPageBreak/>
              <w:t>S2-170320. Revised to S2-170648.</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170648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Pairing - Fast connection setup between Relay and Remote UE</w:t>
            </w:r>
          </w:p>
        </w:tc>
        <w:tc>
          <w:tcPr>
            <w:tcW w:w="1692" w:type="dxa"/>
          </w:tcPr>
          <w:p w:rsidR="007B594C" w:rsidRPr="00DB67EB" w:rsidRDefault="007B594C" w:rsidP="00D0650B">
            <w:pPr>
              <w:pStyle w:val="TAL"/>
              <w:tabs>
                <w:tab w:val="clear" w:pos="284"/>
                <w:tab w:val="clear" w:pos="567"/>
              </w:tabs>
              <w:rPr>
                <w:sz w:val="16"/>
              </w:rPr>
            </w:pPr>
            <w:r w:rsidRPr="00DB67EB">
              <w:rPr>
                <w:sz w:val="16"/>
              </w:rPr>
              <w:t>Sony, KPN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S2-170392.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6.10</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170637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Key_Issue_Path switch service continuity</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23.733</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FS_REAR</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S2-170394.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170646</w:t>
            </w:r>
          </w:p>
        </w:tc>
        <w:tc>
          <w:tcPr>
            <w:tcW w:w="794" w:type="dxa"/>
          </w:tcPr>
          <w:p w:rsidR="007B594C" w:rsidRPr="00DB67EB" w:rsidRDefault="007B594C" w:rsidP="00D0650B">
            <w:pPr>
              <w:pStyle w:val="TAL"/>
              <w:tabs>
                <w:tab w:val="clear" w:pos="284"/>
                <w:tab w:val="clear" w:pos="567"/>
              </w:tabs>
              <w:rPr>
                <w:sz w:val="16"/>
              </w:rPr>
            </w:pPr>
            <w:r w:rsidRPr="00DB67EB">
              <w:rPr>
                <w:sz w:val="16"/>
              </w:rPr>
              <w:t>WID NEW</w:t>
            </w:r>
          </w:p>
        </w:tc>
        <w:tc>
          <w:tcPr>
            <w:tcW w:w="1624" w:type="dxa"/>
          </w:tcPr>
          <w:p w:rsidR="007B594C" w:rsidRPr="00DB67EB" w:rsidRDefault="007B594C" w:rsidP="00D0650B">
            <w:pPr>
              <w:pStyle w:val="TAL"/>
              <w:tabs>
                <w:tab w:val="clear" w:pos="284"/>
                <w:tab w:val="clear" w:pos="567"/>
              </w:tabs>
              <w:rPr>
                <w:sz w:val="16"/>
              </w:rPr>
            </w:pPr>
            <w:r w:rsidRPr="00DB67EB">
              <w:rPr>
                <w:sz w:val="16"/>
              </w:rPr>
              <w:t>New WID on Northbound APIs for SCEF - SCS/AS Interworking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S2-170584. Revised to S2-170692.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170647</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standardization of Northbound SCEF API</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S2-170585.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170648</w:t>
            </w:r>
          </w:p>
        </w:tc>
        <w:tc>
          <w:tcPr>
            <w:tcW w:w="794" w:type="dxa"/>
          </w:tcPr>
          <w:p w:rsidR="007B594C" w:rsidRPr="00DB67EB" w:rsidRDefault="007B594C" w:rsidP="00D0650B">
            <w:pPr>
              <w:pStyle w:val="TAL"/>
              <w:tabs>
                <w:tab w:val="clear" w:pos="284"/>
                <w:tab w:val="clear" w:pos="567"/>
              </w:tabs>
              <w:rPr>
                <w:sz w:val="16"/>
              </w:rPr>
            </w:pPr>
            <w:r w:rsidRPr="00DB67EB">
              <w:rPr>
                <w:sz w:val="16"/>
              </w:rPr>
              <w:t>WID NEW</w:t>
            </w:r>
          </w:p>
        </w:tc>
        <w:tc>
          <w:tcPr>
            <w:tcW w:w="1624" w:type="dxa"/>
          </w:tcPr>
          <w:p w:rsidR="007B594C" w:rsidRPr="00DB67EB" w:rsidRDefault="007B594C" w:rsidP="00D0650B">
            <w:pPr>
              <w:pStyle w:val="TAL"/>
              <w:tabs>
                <w:tab w:val="clear" w:pos="284"/>
                <w:tab w:val="clear" w:pos="567"/>
              </w:tabs>
              <w:rPr>
                <w:sz w:val="16"/>
              </w:rPr>
            </w:pPr>
            <w:r w:rsidRPr="00DB67EB">
              <w:rPr>
                <w:sz w:val="16"/>
              </w:rPr>
              <w:t>New WID on Inclusion of WLAN direct discovery technologies as an alternative for ProSe direct discovery; Stage 2</w:t>
            </w:r>
          </w:p>
        </w:tc>
        <w:tc>
          <w:tcPr>
            <w:tcW w:w="1692" w:type="dxa"/>
          </w:tcPr>
          <w:p w:rsidR="007B594C" w:rsidRPr="00DB67EB" w:rsidRDefault="007B594C" w:rsidP="00D0650B">
            <w:pPr>
              <w:pStyle w:val="TAL"/>
              <w:tabs>
                <w:tab w:val="clear" w:pos="284"/>
                <w:tab w:val="clear" w:pos="567"/>
              </w:tabs>
              <w:rPr>
                <w:sz w:val="16"/>
              </w:rPr>
            </w:pPr>
            <w:r w:rsidRPr="00DB67EB">
              <w:rPr>
                <w:sz w:val="16"/>
              </w:rPr>
              <w:t>Intel, Deutsche Telekom, KPN, China Unicom, Telecom Italia, InterDigital, Lenovo, Motorola Mobility, Convida Wireless, Broadcom</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S2-170635.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170649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QoS parameters and characteristics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 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S2-170587. Revised to S2-170672.</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170672</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Reflective QoS concept</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S2-170597.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5.2 Registration Management States</w:t>
            </w:r>
          </w:p>
        </w:tc>
        <w:tc>
          <w:tcPr>
            <w:tcW w:w="1692" w:type="dxa"/>
          </w:tcPr>
          <w:p w:rsidR="007B594C" w:rsidRPr="00DB67EB" w:rsidRDefault="007B594C" w:rsidP="00D0650B">
            <w:pPr>
              <w:pStyle w:val="TAL"/>
              <w:tabs>
                <w:tab w:val="clear" w:pos="284"/>
                <w:tab w:val="clear" w:pos="567"/>
              </w:tabs>
              <w:rPr>
                <w:sz w:val="16"/>
              </w:rPr>
            </w:pPr>
            <w:r w:rsidRPr="00DB67EB">
              <w:rPr>
                <w:sz w:val="16"/>
              </w:rPr>
              <w:t>LG Electronics, CATT, Lenovo, Motorola Mobility, ZTE, Nokia,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S2-170606. Agreed in parallel session </w:t>
            </w:r>
            <w:r w:rsidRPr="00DB67EB">
              <w:rPr>
                <w:sz w:val="16"/>
              </w:rPr>
              <w:lastRenderedPageBreak/>
              <w:t>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Mobility restriction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 Nokia, MediaTek</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S2-170608.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170653</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LS to SA WG3 on privacy of registration and slice selection information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S2-170578. Revised to S2-170670.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 AT&amp;T, Deutsche Telekom</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S2-170610. Revised to S2-170666.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UDM User Profile management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CATT</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S2-170605. Revised to S2-170689.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Roaming</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S2-170614.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/DN control of the activation of a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S2-170615. Revised to S2-170675.</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170675</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 Part 2: Single PDU session with one N6 interface to the Data Network + Single PDU session with multiple N6 interfaces to the Data Network + Multiple PDU sessions</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S2-170617. Revised to S2-170676.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170659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Local Area Data Network support</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S2-170612.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Service definition and applies to PDU Session Establishment</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AT&amp;T,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S2-170618. Revised to S2-170677.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Reachability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Vodafone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S2-170524.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Scope and introduction to procedure TS</w:t>
            </w:r>
          </w:p>
        </w:tc>
        <w:tc>
          <w:tcPr>
            <w:tcW w:w="1692" w:type="dxa"/>
          </w:tcPr>
          <w:p w:rsidR="007B594C" w:rsidRPr="00DB67EB" w:rsidRDefault="007B594C" w:rsidP="00D0650B">
            <w:pPr>
              <w:pStyle w:val="TAL"/>
              <w:tabs>
                <w:tab w:val="clear" w:pos="284"/>
                <w:tab w:val="clear" w:pos="567"/>
              </w:tabs>
              <w:rPr>
                <w:sz w:val="16"/>
              </w:rPr>
            </w:pPr>
            <w:r w:rsidRPr="00DB67EB">
              <w:rPr>
                <w:sz w:val="16"/>
              </w:rPr>
              <w:t>Ericsson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S2-170628.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General description of the overall architecture for 4.1</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Nokia, Alcatel-Lucent Shanghai Bell, AT&amp;T, Verizon, LG Electronics, Sprint, NICT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S2-170630.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Overall architecture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AT&amp;T, Verizon, China Mobile, LG Electronics, Sprint, NICT, 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S2-170631. Revised to S2-170686.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Proposal for 5G System Identities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S2-170632. Revised to S2-170668.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 AT&amp;T, Deutsche Telekom</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S2-170654. Revised to S2-170688.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High level description of mobility pattern</w:t>
            </w:r>
          </w:p>
        </w:tc>
        <w:tc>
          <w:tcPr>
            <w:tcW w:w="1692" w:type="dxa"/>
          </w:tcPr>
          <w:p w:rsidR="007B594C" w:rsidRPr="00DB67EB" w:rsidRDefault="007B594C" w:rsidP="00D0650B">
            <w:pPr>
              <w:pStyle w:val="TAL"/>
              <w:tabs>
                <w:tab w:val="clear" w:pos="284"/>
                <w:tab w:val="clear" w:pos="567"/>
              </w:tabs>
              <w:rPr>
                <w:sz w:val="16"/>
              </w:rPr>
            </w:pPr>
            <w:r w:rsidRPr="00DB67EB">
              <w:rPr>
                <w:sz w:val="16"/>
              </w:rPr>
              <w:t>Samsung</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S2-170604. Agreed in parallel session Block </w:t>
            </w:r>
            <w:r w:rsidRPr="00DB67EB">
              <w:rPr>
                <w:sz w:val="16"/>
              </w:rPr>
              <w:lastRenderedPageBreak/>
              <w:t>approved</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Proposal for 5G System Identities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S2-170665.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170669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Ericsson, Samsung, InterDigital, ETRI, 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S2-170609.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170670</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[DRAFT] LS to SA WG3 on privacy of registration and slice selection information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S2-170653. Revised to S2-170687.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6.5.4</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5G security aspects</w:t>
            </w:r>
          </w:p>
        </w:tc>
        <w:tc>
          <w:tcPr>
            <w:tcW w:w="1692" w:type="dxa"/>
          </w:tcPr>
          <w:p w:rsidR="007B594C" w:rsidRPr="00DB67EB" w:rsidRDefault="007B594C" w:rsidP="00D0650B">
            <w:pPr>
              <w:pStyle w:val="TAL"/>
              <w:tabs>
                <w:tab w:val="clear" w:pos="284"/>
                <w:tab w:val="clear" w:pos="567"/>
              </w:tabs>
              <w:rPr>
                <w:sz w:val="16"/>
              </w:rPr>
            </w:pPr>
            <w:r w:rsidRPr="00DB67EB">
              <w:rPr>
                <w:sz w:val="16"/>
              </w:rPr>
              <w:t>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S2-170580.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6.5.5</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QoS parameters and characteristics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 Intel</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S2-170649.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Migration- architecture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S2-170589. Agreed in parallel session Block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PDU Session Establishment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Ericsson, Nokia, Alcatel-Lucent Shanghai Bell, Qualcomm Incorporated, KPN,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S2-170619.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Transfer from TR conclusions (§8.4) to clause 5.3 on SM /DN control of the activation of a PDU session</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S2-170657.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Transfer from TR conclusions (§8.4) to clause 5.3 on SM / Part 2: Single PDU session with one N6 interface to the Data Network + Single PDU </w:t>
            </w:r>
            <w:r w:rsidRPr="00DB67EB">
              <w:rPr>
                <w:sz w:val="16"/>
              </w:rPr>
              <w:lastRenderedPageBreak/>
              <w:t>session with multiple N6 interfaces to the Data Network + Multiple PDU sessions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Nokia, Alcatel-Lucent Shanghai Bell, 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S2-170658.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23.502: Service definition and applies to PDU Session Establishment</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AT&amp;T,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S2-170660.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Network Initiated PDU session activation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S2-170624.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170679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SMF selection</w:t>
            </w:r>
          </w:p>
        </w:tc>
        <w:tc>
          <w:tcPr>
            <w:tcW w:w="1692" w:type="dxa"/>
          </w:tcPr>
          <w:p w:rsidR="007B594C" w:rsidRPr="00DB67EB" w:rsidRDefault="007B594C" w:rsidP="00D0650B">
            <w:pPr>
              <w:pStyle w:val="TAL"/>
              <w:tabs>
                <w:tab w:val="clear" w:pos="284"/>
                <w:tab w:val="clear" w:pos="567"/>
              </w:tabs>
              <w:rPr>
                <w:sz w:val="16"/>
              </w:rPr>
            </w:pPr>
            <w:r w:rsidRPr="00DB67EB">
              <w:rPr>
                <w:sz w:val="16"/>
              </w:rPr>
              <w:t>Ericsson, Huawei, CATT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S2-170620.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6.5.3</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170680</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User Plane Selection Criteria</w:t>
            </w:r>
          </w:p>
        </w:tc>
        <w:tc>
          <w:tcPr>
            <w:tcW w:w="1692" w:type="dxa"/>
          </w:tcPr>
          <w:p w:rsidR="007B594C" w:rsidRPr="00DB67EB" w:rsidRDefault="007B594C" w:rsidP="00D0650B">
            <w:pPr>
              <w:pStyle w:val="TAL"/>
              <w:tabs>
                <w:tab w:val="clear" w:pos="284"/>
                <w:tab w:val="clear" w:pos="567"/>
              </w:tabs>
              <w:rPr>
                <w:sz w:val="16"/>
              </w:rPr>
            </w:pPr>
            <w:r w:rsidRPr="00DB67EB">
              <w:rPr>
                <w:sz w:val="16"/>
              </w:rPr>
              <w:t>Samsung, Huawei, Hisilicon, ETRI</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S2-170621.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6.5.7</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170681</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UE reachability in CN-IDLE, Power Saving functions and MO only</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 LG Electronics</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S2-170523.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170682</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Service definition of the network functions</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AT&amp;T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S2-170506. Revised to S2-170696.</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170696</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170683</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Service Discovery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ZTE</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S2-170467. WITHDRAWN</w:t>
            </w:r>
          </w:p>
        </w:tc>
        <w:tc>
          <w:tcPr>
            <w:tcW w:w="1554" w:type="dxa"/>
          </w:tcPr>
          <w:p w:rsidR="007B594C" w:rsidRPr="00DB67EB" w:rsidRDefault="007B594C" w:rsidP="00D0650B">
            <w:pPr>
              <w:pStyle w:val="TAL"/>
              <w:tabs>
                <w:tab w:val="clear" w:pos="284"/>
                <w:tab w:val="clear" w:pos="567"/>
              </w:tabs>
              <w:rPr>
                <w:sz w:val="16"/>
              </w:rPr>
            </w:pPr>
            <w:r w:rsidRPr="00DB67EB">
              <w:rPr>
                <w:sz w:val="16"/>
              </w:rPr>
              <w:t>Withdrawn</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170684</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authorization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Telecom Italia,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S2-170532.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170685</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NF service registration</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S2-170533.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Overall architecture proposal</w:t>
            </w:r>
          </w:p>
        </w:tc>
        <w:tc>
          <w:tcPr>
            <w:tcW w:w="1692" w:type="dxa"/>
          </w:tcPr>
          <w:p w:rsidR="007B594C" w:rsidRPr="00DB67EB" w:rsidRDefault="007B594C" w:rsidP="00D0650B">
            <w:pPr>
              <w:pStyle w:val="TAL"/>
              <w:tabs>
                <w:tab w:val="clear" w:pos="284"/>
                <w:tab w:val="clear" w:pos="567"/>
              </w:tabs>
              <w:rPr>
                <w:sz w:val="16"/>
              </w:rPr>
            </w:pPr>
            <w:r w:rsidRPr="00DB67EB">
              <w:rPr>
                <w:sz w:val="16"/>
              </w:rPr>
              <w:t>Nokia, Alcatel-Lucent Shanghai Bell, AT&amp;T, Verizon, China Mobile, LG Electronics, Sprint, NICT, 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S2-170664.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170687</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 xml:space="preserve">LS to SA WG3 on privacy of registration and slice selection </w:t>
            </w:r>
            <w:r w:rsidRPr="00DB67EB">
              <w:rPr>
                <w:sz w:val="16"/>
              </w:rPr>
              <w:lastRenderedPageBreak/>
              <w:t>information</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S2-170670.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170688</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Registration procedure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 China Mobile, AT&amp;T, Deutsche Telekom</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S2-170666.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170689</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UDM User Profile management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CATT,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S2-170655. Confirm sources! Revised to S2-170697.</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170697</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170690</w:t>
            </w:r>
          </w:p>
        </w:tc>
        <w:tc>
          <w:tcPr>
            <w:tcW w:w="794" w:type="dxa"/>
          </w:tcPr>
          <w:p w:rsidR="007B594C" w:rsidRPr="00DB67EB" w:rsidRDefault="007B594C" w:rsidP="00D0650B">
            <w:pPr>
              <w:pStyle w:val="TAL"/>
              <w:tabs>
                <w:tab w:val="clear" w:pos="284"/>
                <w:tab w:val="clear" w:pos="567"/>
              </w:tabs>
              <w:rPr>
                <w:sz w:val="16"/>
              </w:rPr>
            </w:pPr>
            <w:r w:rsidRPr="00DB67EB">
              <w:rPr>
                <w:sz w:val="16"/>
              </w:rPr>
              <w:t>CR</w:t>
            </w:r>
          </w:p>
        </w:tc>
        <w:tc>
          <w:tcPr>
            <w:tcW w:w="1624" w:type="dxa"/>
          </w:tcPr>
          <w:p w:rsidR="007B594C" w:rsidRPr="00DB67EB" w:rsidRDefault="007B594C" w:rsidP="00D0650B">
            <w:pPr>
              <w:pStyle w:val="TAL"/>
              <w:tabs>
                <w:tab w:val="clear" w:pos="284"/>
                <w:tab w:val="clear" w:pos="567"/>
              </w:tabs>
              <w:rPr>
                <w:sz w:val="16"/>
              </w:rPr>
            </w:pPr>
            <w:r w:rsidRPr="00DB67EB">
              <w:rPr>
                <w:sz w:val="16"/>
              </w:rPr>
              <w:t>23.214 CR0028R4 (Rel-14, 'F'): Session management procedure for TDF in unsolicited mode</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23.214</w:t>
            </w:r>
          </w:p>
        </w:tc>
        <w:tc>
          <w:tcPr>
            <w:tcW w:w="607" w:type="dxa"/>
          </w:tcPr>
          <w:p w:rsidR="007B594C" w:rsidRPr="00DB67EB" w:rsidRDefault="007B594C" w:rsidP="00D0650B">
            <w:pPr>
              <w:pStyle w:val="TAL"/>
              <w:tabs>
                <w:tab w:val="clear" w:pos="284"/>
                <w:tab w:val="clear" w:pos="567"/>
              </w:tabs>
              <w:rPr>
                <w:sz w:val="16"/>
              </w:rPr>
            </w:pPr>
            <w:r w:rsidRPr="00DB67EB">
              <w:rPr>
                <w:sz w:val="16"/>
              </w:rPr>
              <w:t>0028</w:t>
            </w:r>
          </w:p>
        </w:tc>
        <w:tc>
          <w:tcPr>
            <w:tcW w:w="631" w:type="dxa"/>
          </w:tcPr>
          <w:p w:rsidR="007B594C" w:rsidRPr="00DB67EB" w:rsidRDefault="007B594C" w:rsidP="00D0650B">
            <w:pPr>
              <w:pStyle w:val="TAL"/>
              <w:tabs>
                <w:tab w:val="clear" w:pos="284"/>
                <w:tab w:val="clear" w:pos="567"/>
              </w:tabs>
              <w:rPr>
                <w:sz w:val="16"/>
              </w:rPr>
            </w:pPr>
            <w:r w:rsidRPr="00DB67EB">
              <w:rPr>
                <w:sz w:val="16"/>
              </w:rPr>
              <w:t>4</w:t>
            </w:r>
          </w:p>
        </w:tc>
        <w:tc>
          <w:tcPr>
            <w:tcW w:w="443" w:type="dxa"/>
          </w:tcPr>
          <w:p w:rsidR="007B594C" w:rsidRPr="00DB67EB" w:rsidRDefault="007B594C" w:rsidP="00D0650B">
            <w:pPr>
              <w:pStyle w:val="TAL"/>
              <w:tabs>
                <w:tab w:val="clear" w:pos="284"/>
                <w:tab w:val="clear" w:pos="567"/>
              </w:tabs>
              <w:rPr>
                <w:sz w:val="16"/>
              </w:rPr>
            </w:pPr>
            <w:r w:rsidRPr="00DB67EB">
              <w:rPr>
                <w:sz w:val="16"/>
              </w:rPr>
              <w:t>F</w:t>
            </w:r>
          </w:p>
        </w:tc>
        <w:tc>
          <w:tcPr>
            <w:tcW w:w="686" w:type="dxa"/>
          </w:tcPr>
          <w:p w:rsidR="007B594C" w:rsidRPr="00DB67EB" w:rsidRDefault="007B594C" w:rsidP="00D0650B">
            <w:pPr>
              <w:pStyle w:val="TAL"/>
              <w:tabs>
                <w:tab w:val="clear" w:pos="284"/>
                <w:tab w:val="clear" w:pos="567"/>
              </w:tabs>
              <w:rPr>
                <w:sz w:val="16"/>
              </w:rPr>
            </w:pPr>
            <w:r w:rsidRPr="00DB67EB">
              <w:rPr>
                <w:sz w:val="16"/>
              </w:rPr>
              <w:t>14.1.0</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CUPS</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S2-170528. This CR was agreed</w:t>
            </w:r>
          </w:p>
        </w:tc>
        <w:tc>
          <w:tcPr>
            <w:tcW w:w="1554" w:type="dxa"/>
          </w:tcPr>
          <w:p w:rsidR="007B594C" w:rsidRPr="00DB67EB" w:rsidRDefault="007B594C" w:rsidP="00D0650B">
            <w:pPr>
              <w:pStyle w:val="TAL"/>
              <w:tabs>
                <w:tab w:val="clear" w:pos="284"/>
                <w:tab w:val="clear" w:pos="567"/>
              </w:tabs>
              <w:rPr>
                <w:sz w:val="16"/>
              </w:rPr>
            </w:pPr>
            <w:r w:rsidRPr="00DB67EB">
              <w:rPr>
                <w:sz w:val="16"/>
              </w:rPr>
              <w:t>Agreed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6.5.9</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170691</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On dual registration in EPC and NG Core</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S2-170591. The proposals in this version were endorsed.</w:t>
            </w:r>
          </w:p>
        </w:tc>
        <w:tc>
          <w:tcPr>
            <w:tcW w:w="1554" w:type="dxa"/>
          </w:tcPr>
          <w:p w:rsidR="007B594C" w:rsidRPr="00DB67EB" w:rsidRDefault="007B594C" w:rsidP="00D0650B">
            <w:pPr>
              <w:pStyle w:val="TAL"/>
              <w:tabs>
                <w:tab w:val="clear" w:pos="284"/>
                <w:tab w:val="clear" w:pos="567"/>
              </w:tabs>
              <w:rPr>
                <w:sz w:val="16"/>
              </w:rPr>
            </w:pPr>
            <w:r w:rsidRPr="00DB67EB">
              <w:rPr>
                <w:sz w:val="16"/>
              </w:rPr>
              <w:t>Endorsed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7.1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170692</w:t>
            </w:r>
          </w:p>
        </w:tc>
        <w:tc>
          <w:tcPr>
            <w:tcW w:w="794" w:type="dxa"/>
          </w:tcPr>
          <w:p w:rsidR="007B594C" w:rsidRPr="00DB67EB" w:rsidRDefault="007B594C" w:rsidP="00D0650B">
            <w:pPr>
              <w:pStyle w:val="TAL"/>
              <w:tabs>
                <w:tab w:val="clear" w:pos="284"/>
                <w:tab w:val="clear" w:pos="567"/>
              </w:tabs>
              <w:rPr>
                <w:sz w:val="16"/>
              </w:rPr>
            </w:pPr>
            <w:r w:rsidRPr="00DB67EB">
              <w:rPr>
                <w:sz w:val="16"/>
              </w:rPr>
              <w:t>WID NEW</w:t>
            </w:r>
          </w:p>
        </w:tc>
        <w:tc>
          <w:tcPr>
            <w:tcW w:w="1624" w:type="dxa"/>
          </w:tcPr>
          <w:p w:rsidR="007B594C" w:rsidRPr="00DB67EB" w:rsidRDefault="007B594C" w:rsidP="00D0650B">
            <w:pPr>
              <w:pStyle w:val="TAL"/>
              <w:tabs>
                <w:tab w:val="clear" w:pos="284"/>
                <w:tab w:val="clear" w:pos="567"/>
              </w:tabs>
              <w:rPr>
                <w:sz w:val="16"/>
              </w:rPr>
            </w:pPr>
            <w:r w:rsidRPr="00DB67EB">
              <w:rPr>
                <w:sz w:val="16"/>
              </w:rPr>
              <w:t>New WID on Northbound APIs for SCEF - SCS/AS Interworking</w:t>
            </w:r>
          </w:p>
        </w:tc>
        <w:tc>
          <w:tcPr>
            <w:tcW w:w="1692" w:type="dxa"/>
          </w:tcPr>
          <w:p w:rsidR="007B594C" w:rsidRPr="00DB67EB" w:rsidRDefault="007B594C" w:rsidP="00D0650B">
            <w:pPr>
              <w:pStyle w:val="TAL"/>
              <w:tabs>
                <w:tab w:val="clear" w:pos="284"/>
                <w:tab w:val="clear" w:pos="567"/>
              </w:tabs>
              <w:rPr>
                <w:sz w:val="16"/>
              </w:rPr>
            </w:pPr>
            <w:r w:rsidRPr="00DB67EB">
              <w:rPr>
                <w:sz w:val="16"/>
              </w:rPr>
              <w:t>Huawei, HiSilicon</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Rel-15</w:t>
            </w:r>
          </w:p>
        </w:tc>
        <w:tc>
          <w:tcPr>
            <w:tcW w:w="1733" w:type="dxa"/>
          </w:tcPr>
          <w:p w:rsidR="007B594C" w:rsidRPr="00DB67EB" w:rsidRDefault="007B594C" w:rsidP="00D0650B">
            <w:pPr>
              <w:pStyle w:val="TAL"/>
              <w:tabs>
                <w:tab w:val="clear" w:pos="284"/>
                <w:tab w:val="clear" w:pos="567"/>
              </w:tabs>
              <w:rPr>
                <w:sz w:val="16"/>
              </w:rPr>
            </w:pP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S2-170646.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170693</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subscription-based restrictions on attach without PDN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S2-170517. Revised to S2-170699.</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170699</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170694</w:t>
            </w:r>
          </w:p>
        </w:tc>
        <w:tc>
          <w:tcPr>
            <w:tcW w:w="794" w:type="dxa"/>
          </w:tcPr>
          <w:p w:rsidR="007B594C" w:rsidRPr="00DB67EB" w:rsidRDefault="007B594C" w:rsidP="00D0650B">
            <w:pPr>
              <w:pStyle w:val="TAL"/>
              <w:tabs>
                <w:tab w:val="clear" w:pos="284"/>
                <w:tab w:val="clear" w:pos="567"/>
              </w:tabs>
              <w:rPr>
                <w:sz w:val="16"/>
              </w:rPr>
            </w:pPr>
            <w:r w:rsidRPr="00DB67EB">
              <w:rPr>
                <w:sz w:val="16"/>
              </w:rPr>
              <w:t>DISCUSSION</w:t>
            </w:r>
          </w:p>
        </w:tc>
        <w:tc>
          <w:tcPr>
            <w:tcW w:w="1624" w:type="dxa"/>
          </w:tcPr>
          <w:p w:rsidR="007B594C" w:rsidRPr="00DB67EB" w:rsidRDefault="007B594C" w:rsidP="00D0650B">
            <w:pPr>
              <w:pStyle w:val="TAL"/>
              <w:tabs>
                <w:tab w:val="clear" w:pos="284"/>
                <w:tab w:val="clear" w:pos="567"/>
              </w:tabs>
              <w:rPr>
                <w:sz w:val="16"/>
              </w:rPr>
            </w:pPr>
            <w:r w:rsidRPr="00DB67EB">
              <w:rPr>
                <w:sz w:val="16"/>
              </w:rPr>
              <w:t>RAN Light Connection - Joint Table of SA WG2 impacts</w:t>
            </w:r>
          </w:p>
        </w:tc>
        <w:tc>
          <w:tcPr>
            <w:tcW w:w="1692" w:type="dxa"/>
          </w:tcPr>
          <w:p w:rsidR="007B594C" w:rsidRPr="00DB67EB" w:rsidRDefault="007B594C" w:rsidP="00D0650B">
            <w:pPr>
              <w:pStyle w:val="TAL"/>
              <w:tabs>
                <w:tab w:val="clear" w:pos="284"/>
                <w:tab w:val="clear" w:pos="567"/>
              </w:tabs>
              <w:rPr>
                <w:sz w:val="16"/>
              </w:rPr>
            </w:pPr>
            <w:r w:rsidRPr="00DB67EB">
              <w:rPr>
                <w:sz w:val="16"/>
              </w:rPr>
              <w:t>Qualcomm 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S2-170525. Revised to S2-170698.</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170698</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170695</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Response to LS on SA2 involvement for the light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Rel-14</w:t>
            </w:r>
          </w:p>
        </w:tc>
        <w:tc>
          <w:tcPr>
            <w:tcW w:w="1733" w:type="dxa"/>
          </w:tcPr>
          <w:p w:rsidR="007B594C" w:rsidRPr="00DB67EB" w:rsidRDefault="007B594C" w:rsidP="00D0650B">
            <w:pPr>
              <w:pStyle w:val="TAL"/>
              <w:tabs>
                <w:tab w:val="clear" w:pos="284"/>
                <w:tab w:val="clear" w:pos="567"/>
              </w:tabs>
              <w:rPr>
                <w:sz w:val="16"/>
              </w:rPr>
            </w:pPr>
            <w:r w:rsidRPr="00DB67EB">
              <w:rPr>
                <w:sz w:val="16"/>
              </w:rPr>
              <w:t>TEI14</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S2-170526.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6.5.11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170696</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23.501: Service definition of the network functions</w:t>
            </w:r>
          </w:p>
        </w:tc>
        <w:tc>
          <w:tcPr>
            <w:tcW w:w="1692" w:type="dxa"/>
          </w:tcPr>
          <w:p w:rsidR="007B594C" w:rsidRPr="00DB67EB" w:rsidRDefault="007B594C" w:rsidP="00D0650B">
            <w:pPr>
              <w:pStyle w:val="TAL"/>
              <w:tabs>
                <w:tab w:val="clear" w:pos="284"/>
                <w:tab w:val="clear" w:pos="567"/>
              </w:tabs>
              <w:rPr>
                <w:sz w:val="16"/>
              </w:rPr>
            </w:pPr>
            <w:r w:rsidRPr="00DB67EB">
              <w:rPr>
                <w:sz w:val="16"/>
              </w:rPr>
              <w:t>China Mobile, AT&amp;T</w:t>
            </w:r>
          </w:p>
        </w:tc>
        <w:tc>
          <w:tcPr>
            <w:tcW w:w="891" w:type="dxa"/>
          </w:tcPr>
          <w:p w:rsidR="007B594C" w:rsidRPr="00DB67EB" w:rsidRDefault="007B594C" w:rsidP="00D0650B">
            <w:pPr>
              <w:pStyle w:val="TAL"/>
              <w:tabs>
                <w:tab w:val="clear" w:pos="284"/>
                <w:tab w:val="clear" w:pos="567"/>
              </w:tabs>
              <w:rPr>
                <w:sz w:val="16"/>
              </w:rPr>
            </w:pPr>
            <w:r w:rsidRPr="00DB67EB">
              <w:rPr>
                <w:sz w:val="16"/>
              </w:rPr>
              <w:t>23.501</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S2-170682.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6.5.2</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170697</w:t>
            </w:r>
          </w:p>
        </w:tc>
        <w:tc>
          <w:tcPr>
            <w:tcW w:w="794" w:type="dxa"/>
          </w:tcPr>
          <w:p w:rsidR="007B594C" w:rsidRPr="00DB67EB" w:rsidRDefault="007B594C" w:rsidP="00D0650B">
            <w:pPr>
              <w:pStyle w:val="TAL"/>
              <w:tabs>
                <w:tab w:val="clear" w:pos="284"/>
                <w:tab w:val="clear" w:pos="567"/>
              </w:tabs>
              <w:rPr>
                <w:sz w:val="16"/>
              </w:rPr>
            </w:pPr>
            <w:r w:rsidRPr="00DB67EB">
              <w:rPr>
                <w:sz w:val="16"/>
              </w:rPr>
              <w:t>P-CR</w:t>
            </w:r>
          </w:p>
        </w:tc>
        <w:tc>
          <w:tcPr>
            <w:tcW w:w="1624" w:type="dxa"/>
          </w:tcPr>
          <w:p w:rsidR="007B594C" w:rsidRPr="00DB67EB" w:rsidRDefault="007B594C" w:rsidP="00D0650B">
            <w:pPr>
              <w:pStyle w:val="TAL"/>
              <w:tabs>
                <w:tab w:val="clear" w:pos="284"/>
                <w:tab w:val="clear" w:pos="567"/>
              </w:tabs>
              <w:rPr>
                <w:sz w:val="16"/>
              </w:rPr>
            </w:pPr>
            <w:r w:rsidRPr="00DB67EB">
              <w:rPr>
                <w:sz w:val="16"/>
              </w:rPr>
              <w:t>UDM User Profile management procedures</w:t>
            </w:r>
          </w:p>
        </w:tc>
        <w:tc>
          <w:tcPr>
            <w:tcW w:w="1692" w:type="dxa"/>
          </w:tcPr>
          <w:p w:rsidR="007B594C" w:rsidRPr="00DB67EB" w:rsidRDefault="007B594C" w:rsidP="00D0650B">
            <w:pPr>
              <w:pStyle w:val="TAL"/>
              <w:tabs>
                <w:tab w:val="clear" w:pos="284"/>
                <w:tab w:val="clear" w:pos="567"/>
              </w:tabs>
              <w:rPr>
                <w:sz w:val="16"/>
              </w:rPr>
            </w:pPr>
            <w:r w:rsidRPr="00DB67EB">
              <w:rPr>
                <w:sz w:val="16"/>
              </w:rPr>
              <w:t>CATT, Huawei?</w:t>
            </w:r>
          </w:p>
        </w:tc>
        <w:tc>
          <w:tcPr>
            <w:tcW w:w="891" w:type="dxa"/>
          </w:tcPr>
          <w:p w:rsidR="007B594C" w:rsidRPr="00DB67EB" w:rsidRDefault="007B594C" w:rsidP="00D0650B">
            <w:pPr>
              <w:pStyle w:val="TAL"/>
              <w:tabs>
                <w:tab w:val="clear" w:pos="284"/>
                <w:tab w:val="clear" w:pos="567"/>
              </w:tabs>
              <w:rPr>
                <w:sz w:val="16"/>
              </w:rPr>
            </w:pPr>
            <w:r w:rsidRPr="00DB67EB">
              <w:rPr>
                <w:sz w:val="16"/>
              </w:rPr>
              <w:t>23.502</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p>
        </w:tc>
        <w:tc>
          <w:tcPr>
            <w:tcW w:w="1733" w:type="dxa"/>
          </w:tcPr>
          <w:p w:rsidR="007B594C" w:rsidRPr="00DB67EB" w:rsidRDefault="007B594C" w:rsidP="00D0650B">
            <w:pPr>
              <w:pStyle w:val="TAL"/>
              <w:tabs>
                <w:tab w:val="clear" w:pos="284"/>
                <w:tab w:val="clear" w:pos="567"/>
              </w:tabs>
              <w:rPr>
                <w:sz w:val="16"/>
              </w:rPr>
            </w:pPr>
            <w:r w:rsidRPr="00DB67EB">
              <w:rPr>
                <w:sz w:val="16"/>
              </w:rPr>
              <w:t>5GS_Ph1</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S2-170689. Confirm sources!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170698</w:t>
            </w:r>
          </w:p>
        </w:tc>
        <w:tc>
          <w:tcPr>
            <w:tcW w:w="794" w:type="dxa"/>
          </w:tcPr>
          <w:p w:rsidR="007B594C" w:rsidRPr="00DB67EB" w:rsidRDefault="007B594C" w:rsidP="00D0650B">
            <w:pPr>
              <w:pStyle w:val="TAL"/>
              <w:tabs>
                <w:tab w:val="clear" w:pos="284"/>
                <w:tab w:val="clear" w:pos="567"/>
              </w:tabs>
              <w:rPr>
                <w:sz w:val="16"/>
              </w:rPr>
            </w:pPr>
            <w:r w:rsidRPr="00DB67EB">
              <w:rPr>
                <w:sz w:val="16"/>
              </w:rPr>
              <w:t>DISCU</w:t>
            </w:r>
            <w:r w:rsidRPr="00DB67EB">
              <w:rPr>
                <w:sz w:val="16"/>
              </w:rPr>
              <w:lastRenderedPageBreak/>
              <w:t>SSION</w:t>
            </w:r>
          </w:p>
        </w:tc>
        <w:tc>
          <w:tcPr>
            <w:tcW w:w="1624" w:type="dxa"/>
          </w:tcPr>
          <w:p w:rsidR="007B594C" w:rsidRPr="00DB67EB" w:rsidRDefault="007B594C" w:rsidP="00D0650B">
            <w:pPr>
              <w:pStyle w:val="TAL"/>
              <w:tabs>
                <w:tab w:val="clear" w:pos="284"/>
                <w:tab w:val="clear" w:pos="567"/>
              </w:tabs>
              <w:rPr>
                <w:sz w:val="16"/>
              </w:rPr>
            </w:pPr>
            <w:r w:rsidRPr="00DB67EB">
              <w:rPr>
                <w:sz w:val="16"/>
              </w:rPr>
              <w:lastRenderedPageBreak/>
              <w:t xml:space="preserve">RAN Light </w:t>
            </w:r>
            <w:r w:rsidRPr="00DB67EB">
              <w:rPr>
                <w:sz w:val="16"/>
              </w:rPr>
              <w:lastRenderedPageBreak/>
              <w:t>Connection - Joint Table of SA WG2 impacts</w:t>
            </w:r>
          </w:p>
        </w:tc>
        <w:tc>
          <w:tcPr>
            <w:tcW w:w="1692" w:type="dxa"/>
          </w:tcPr>
          <w:p w:rsidR="007B594C" w:rsidRPr="00DB67EB" w:rsidRDefault="007B594C" w:rsidP="00D0650B">
            <w:pPr>
              <w:pStyle w:val="TAL"/>
              <w:tabs>
                <w:tab w:val="clear" w:pos="284"/>
                <w:tab w:val="clear" w:pos="567"/>
              </w:tabs>
              <w:rPr>
                <w:sz w:val="16"/>
              </w:rPr>
            </w:pPr>
            <w:r w:rsidRPr="00DB67EB">
              <w:rPr>
                <w:sz w:val="16"/>
              </w:rPr>
              <w:lastRenderedPageBreak/>
              <w:t xml:space="preserve">Qualcomm </w:t>
            </w:r>
            <w:r w:rsidRPr="00DB67EB">
              <w:rPr>
                <w:sz w:val="16"/>
              </w:rPr>
              <w:lastRenderedPageBreak/>
              <w:t>Incorporated</w:t>
            </w:r>
          </w:p>
        </w:tc>
        <w:tc>
          <w:tcPr>
            <w:tcW w:w="891" w:type="dxa"/>
          </w:tcPr>
          <w:p w:rsidR="007B594C" w:rsidRPr="00DB67EB" w:rsidRDefault="007B594C" w:rsidP="00D0650B">
            <w:pPr>
              <w:pStyle w:val="TAL"/>
              <w:tabs>
                <w:tab w:val="clear" w:pos="284"/>
                <w:tab w:val="clear" w:pos="567"/>
              </w:tabs>
              <w:rPr>
                <w:sz w:val="16"/>
              </w:rPr>
            </w:pPr>
            <w:r w:rsidRPr="00DB67EB">
              <w:rPr>
                <w:sz w:val="16"/>
              </w:rPr>
              <w:lastRenderedPageBreak/>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 xml:space="preserve">Revision of </w:t>
            </w:r>
            <w:r w:rsidRPr="00DB67EB">
              <w:rPr>
                <w:sz w:val="16"/>
              </w:rPr>
              <w:lastRenderedPageBreak/>
              <w:t>S2-170694. Endorsed for attachment to the LS in S2-170695</w:t>
            </w:r>
          </w:p>
        </w:tc>
        <w:tc>
          <w:tcPr>
            <w:tcW w:w="1554" w:type="dxa"/>
          </w:tcPr>
          <w:p w:rsidR="007B594C" w:rsidRPr="00DB67EB" w:rsidRDefault="007B594C" w:rsidP="00D0650B">
            <w:pPr>
              <w:pStyle w:val="TAL"/>
              <w:tabs>
                <w:tab w:val="clear" w:pos="284"/>
                <w:tab w:val="clear" w:pos="567"/>
              </w:tabs>
              <w:rPr>
                <w:sz w:val="16"/>
              </w:rPr>
            </w:pPr>
            <w:r w:rsidRPr="00DB67EB">
              <w:rPr>
                <w:sz w:val="16"/>
              </w:rPr>
              <w:lastRenderedPageBreak/>
              <w:t>Endorsed</w:t>
            </w:r>
          </w:p>
        </w:tc>
        <w:tc>
          <w:tcPr>
            <w:tcW w:w="1104" w:type="dxa"/>
          </w:tcPr>
          <w:p w:rsidR="007B594C" w:rsidRPr="00DB67EB" w:rsidRDefault="007B594C" w:rsidP="00D0650B">
            <w:pPr>
              <w:pStyle w:val="TAL"/>
              <w:tabs>
                <w:tab w:val="clear" w:pos="284"/>
                <w:tab w:val="clear" w:pos="567"/>
              </w:tabs>
              <w:rPr>
                <w:sz w:val="16"/>
              </w:rPr>
            </w:pP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170699</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subscription-based restrictions on attach without PDN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S2-170693. Revised to S2-170700.</w:t>
            </w:r>
          </w:p>
        </w:tc>
        <w:tc>
          <w:tcPr>
            <w:tcW w:w="1554" w:type="dxa"/>
          </w:tcPr>
          <w:p w:rsidR="007B594C" w:rsidRPr="00DB67EB" w:rsidRDefault="007B594C" w:rsidP="00D0650B">
            <w:pPr>
              <w:pStyle w:val="TAL"/>
              <w:tabs>
                <w:tab w:val="clear" w:pos="284"/>
                <w:tab w:val="clear" w:pos="567"/>
              </w:tabs>
              <w:rPr>
                <w:sz w:val="16"/>
              </w:rPr>
            </w:pPr>
            <w:r w:rsidRPr="00DB67EB">
              <w:rPr>
                <w:sz w:val="16"/>
              </w:rPr>
              <w:t>Revised</w:t>
            </w:r>
          </w:p>
        </w:tc>
        <w:tc>
          <w:tcPr>
            <w:tcW w:w="110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170700</w:t>
            </w:r>
          </w:p>
        </w:tc>
      </w:tr>
      <w:tr w:rsidR="007B594C" w:rsidRPr="005116E5" w:rsidTr="00377ACB">
        <w:tc>
          <w:tcPr>
            <w:tcW w:w="534" w:type="dxa"/>
          </w:tcPr>
          <w:p w:rsidR="007B594C" w:rsidRPr="00DB67EB" w:rsidRDefault="007B594C" w:rsidP="00D0650B">
            <w:pPr>
              <w:pStyle w:val="TAL"/>
              <w:tabs>
                <w:tab w:val="clear" w:pos="284"/>
                <w:tab w:val="clear" w:pos="567"/>
              </w:tabs>
              <w:rPr>
                <w:sz w:val="16"/>
              </w:rPr>
            </w:pPr>
            <w:r w:rsidRPr="00DB67EB">
              <w:rPr>
                <w:sz w:val="16"/>
              </w:rPr>
              <w:t>5.1</w:t>
            </w:r>
          </w:p>
        </w:tc>
        <w:tc>
          <w:tcPr>
            <w:tcW w:w="1134" w:type="dxa"/>
          </w:tcPr>
          <w:p w:rsidR="007B594C" w:rsidRPr="00DB67EB" w:rsidRDefault="007B594C" w:rsidP="00D0650B">
            <w:pPr>
              <w:pStyle w:val="TAL"/>
              <w:tabs>
                <w:tab w:val="clear" w:pos="284"/>
                <w:tab w:val="clear" w:pos="567"/>
              </w:tabs>
              <w:rPr>
                <w:sz w:val="16"/>
              </w:rPr>
            </w:pPr>
            <w:r w:rsidRPr="00DB67EB">
              <w:rPr>
                <w:sz w:val="16"/>
              </w:rPr>
              <w:t>S2</w:t>
            </w:r>
            <w:r w:rsidRPr="00DB67EB">
              <w:rPr>
                <w:sz w:val="16"/>
              </w:rPr>
              <w:noBreakHyphen/>
              <w:t>170700</w:t>
            </w:r>
          </w:p>
        </w:tc>
        <w:tc>
          <w:tcPr>
            <w:tcW w:w="794" w:type="dxa"/>
          </w:tcPr>
          <w:p w:rsidR="007B594C" w:rsidRPr="00DB67EB" w:rsidRDefault="007B594C" w:rsidP="00D0650B">
            <w:pPr>
              <w:pStyle w:val="TAL"/>
              <w:tabs>
                <w:tab w:val="clear" w:pos="284"/>
                <w:tab w:val="clear" w:pos="567"/>
              </w:tabs>
              <w:rPr>
                <w:sz w:val="16"/>
              </w:rPr>
            </w:pPr>
            <w:r w:rsidRPr="00DB67EB">
              <w:rPr>
                <w:sz w:val="16"/>
              </w:rPr>
              <w:t>LS OUT</w:t>
            </w:r>
          </w:p>
        </w:tc>
        <w:tc>
          <w:tcPr>
            <w:tcW w:w="1624" w:type="dxa"/>
          </w:tcPr>
          <w:p w:rsidR="007B594C" w:rsidRPr="00DB67EB" w:rsidRDefault="007B594C" w:rsidP="00D0650B">
            <w:pPr>
              <w:pStyle w:val="TAL"/>
              <w:tabs>
                <w:tab w:val="clear" w:pos="284"/>
                <w:tab w:val="clear" w:pos="567"/>
              </w:tabs>
              <w:rPr>
                <w:sz w:val="16"/>
              </w:rPr>
            </w:pPr>
            <w:r w:rsidRPr="00DB67EB">
              <w:rPr>
                <w:sz w:val="16"/>
              </w:rPr>
              <w:t>LS on subscription-based restrictions on attach without PDN connection</w:t>
            </w:r>
          </w:p>
        </w:tc>
        <w:tc>
          <w:tcPr>
            <w:tcW w:w="1692" w:type="dxa"/>
          </w:tcPr>
          <w:p w:rsidR="007B594C" w:rsidRPr="00DB67EB" w:rsidRDefault="007B594C" w:rsidP="00D0650B">
            <w:pPr>
              <w:pStyle w:val="TAL"/>
              <w:tabs>
                <w:tab w:val="clear" w:pos="284"/>
                <w:tab w:val="clear" w:pos="567"/>
              </w:tabs>
              <w:rPr>
                <w:sz w:val="16"/>
              </w:rPr>
            </w:pPr>
            <w:r w:rsidRPr="00DB67EB">
              <w:rPr>
                <w:sz w:val="16"/>
              </w:rPr>
              <w:t>SA WG2</w:t>
            </w:r>
          </w:p>
        </w:tc>
        <w:tc>
          <w:tcPr>
            <w:tcW w:w="891" w:type="dxa"/>
          </w:tcPr>
          <w:p w:rsidR="007B594C" w:rsidRPr="00DB67EB" w:rsidRDefault="007B594C" w:rsidP="00D0650B">
            <w:pPr>
              <w:pStyle w:val="TAL"/>
              <w:tabs>
                <w:tab w:val="clear" w:pos="284"/>
                <w:tab w:val="clear" w:pos="567"/>
              </w:tabs>
              <w:rPr>
                <w:sz w:val="16"/>
              </w:rPr>
            </w:pPr>
            <w:r w:rsidRPr="00DB67EB">
              <w:rPr>
                <w:sz w:val="16"/>
              </w:rPr>
              <w:t>-</w:t>
            </w:r>
          </w:p>
        </w:tc>
        <w:tc>
          <w:tcPr>
            <w:tcW w:w="607" w:type="dxa"/>
          </w:tcPr>
          <w:p w:rsidR="007B594C" w:rsidRPr="00DB67EB" w:rsidRDefault="007B594C" w:rsidP="00D0650B">
            <w:pPr>
              <w:pStyle w:val="TAL"/>
              <w:tabs>
                <w:tab w:val="clear" w:pos="284"/>
                <w:tab w:val="clear" w:pos="567"/>
              </w:tabs>
              <w:rPr>
                <w:sz w:val="16"/>
              </w:rPr>
            </w:pPr>
            <w:r w:rsidRPr="00DB67EB">
              <w:rPr>
                <w:sz w:val="16"/>
              </w:rPr>
              <w:t>-</w:t>
            </w:r>
          </w:p>
        </w:tc>
        <w:tc>
          <w:tcPr>
            <w:tcW w:w="631" w:type="dxa"/>
          </w:tcPr>
          <w:p w:rsidR="007B594C" w:rsidRPr="00DB67EB" w:rsidRDefault="007B594C" w:rsidP="00D0650B">
            <w:pPr>
              <w:pStyle w:val="TAL"/>
              <w:tabs>
                <w:tab w:val="clear" w:pos="284"/>
                <w:tab w:val="clear" w:pos="567"/>
              </w:tabs>
              <w:rPr>
                <w:sz w:val="16"/>
              </w:rPr>
            </w:pPr>
            <w:r w:rsidRPr="00DB67EB">
              <w:rPr>
                <w:sz w:val="16"/>
              </w:rPr>
              <w:t>-</w:t>
            </w:r>
          </w:p>
        </w:tc>
        <w:tc>
          <w:tcPr>
            <w:tcW w:w="443" w:type="dxa"/>
          </w:tcPr>
          <w:p w:rsidR="007B594C" w:rsidRPr="00DB67EB" w:rsidRDefault="007B594C" w:rsidP="00D0650B">
            <w:pPr>
              <w:pStyle w:val="TAL"/>
              <w:tabs>
                <w:tab w:val="clear" w:pos="284"/>
                <w:tab w:val="clear" w:pos="567"/>
              </w:tabs>
              <w:rPr>
                <w:sz w:val="16"/>
              </w:rPr>
            </w:pPr>
            <w:r w:rsidRPr="00DB67EB">
              <w:rPr>
                <w:sz w:val="16"/>
              </w:rPr>
              <w:t>-</w:t>
            </w:r>
          </w:p>
        </w:tc>
        <w:tc>
          <w:tcPr>
            <w:tcW w:w="686" w:type="dxa"/>
          </w:tcPr>
          <w:p w:rsidR="007B594C" w:rsidRPr="00DB67EB" w:rsidRDefault="007B594C" w:rsidP="00D0650B">
            <w:pPr>
              <w:pStyle w:val="TAL"/>
              <w:tabs>
                <w:tab w:val="clear" w:pos="284"/>
                <w:tab w:val="clear" w:pos="567"/>
              </w:tabs>
              <w:rPr>
                <w:sz w:val="16"/>
              </w:rPr>
            </w:pPr>
            <w:r w:rsidRPr="00DB67EB">
              <w:rPr>
                <w:sz w:val="16"/>
              </w:rPr>
              <w:t>-</w:t>
            </w:r>
          </w:p>
        </w:tc>
        <w:tc>
          <w:tcPr>
            <w:tcW w:w="529" w:type="dxa"/>
          </w:tcPr>
          <w:p w:rsidR="007B594C" w:rsidRPr="00DB67EB" w:rsidRDefault="007B594C" w:rsidP="00D0650B">
            <w:pPr>
              <w:pStyle w:val="TAL"/>
              <w:tabs>
                <w:tab w:val="clear" w:pos="284"/>
                <w:tab w:val="clear" w:pos="567"/>
              </w:tabs>
              <w:rPr>
                <w:sz w:val="16"/>
              </w:rPr>
            </w:pPr>
            <w:r w:rsidRPr="00DB67EB">
              <w:rPr>
                <w:sz w:val="16"/>
              </w:rPr>
              <w:t>-</w:t>
            </w:r>
          </w:p>
        </w:tc>
        <w:tc>
          <w:tcPr>
            <w:tcW w:w="1733" w:type="dxa"/>
          </w:tcPr>
          <w:p w:rsidR="007B594C" w:rsidRPr="00DB67EB" w:rsidRDefault="007B594C" w:rsidP="00D0650B">
            <w:pPr>
              <w:pStyle w:val="TAL"/>
              <w:tabs>
                <w:tab w:val="clear" w:pos="284"/>
                <w:tab w:val="clear" w:pos="567"/>
              </w:tabs>
              <w:rPr>
                <w:sz w:val="16"/>
              </w:rPr>
            </w:pPr>
            <w:r w:rsidRPr="00DB67EB">
              <w:rPr>
                <w:sz w:val="16"/>
              </w:rPr>
              <w:t>-</w:t>
            </w:r>
          </w:p>
        </w:tc>
        <w:tc>
          <w:tcPr>
            <w:tcW w:w="1178" w:type="dxa"/>
          </w:tcPr>
          <w:p w:rsidR="007B594C" w:rsidRPr="00DB67EB" w:rsidRDefault="007B594C" w:rsidP="00D0650B">
            <w:pPr>
              <w:pStyle w:val="TAL"/>
              <w:tabs>
                <w:tab w:val="clear" w:pos="284"/>
                <w:tab w:val="clear" w:pos="567"/>
              </w:tabs>
              <w:rPr>
                <w:sz w:val="16"/>
              </w:rPr>
            </w:pPr>
            <w:r w:rsidRPr="00DB67EB">
              <w:rPr>
                <w:sz w:val="16"/>
              </w:rPr>
              <w:t>Revision of S2-170699. Approved</w:t>
            </w:r>
          </w:p>
        </w:tc>
        <w:tc>
          <w:tcPr>
            <w:tcW w:w="1554" w:type="dxa"/>
          </w:tcPr>
          <w:p w:rsidR="007B594C" w:rsidRPr="00DB67EB" w:rsidRDefault="007B594C" w:rsidP="00D0650B">
            <w:pPr>
              <w:pStyle w:val="TAL"/>
              <w:tabs>
                <w:tab w:val="clear" w:pos="284"/>
                <w:tab w:val="clear" w:pos="567"/>
              </w:tabs>
              <w:rPr>
                <w:sz w:val="16"/>
              </w:rPr>
            </w:pPr>
            <w:r w:rsidRPr="00DB67EB">
              <w:rPr>
                <w:sz w:val="16"/>
              </w:rPr>
              <w:t>Approved</w:t>
            </w:r>
          </w:p>
        </w:tc>
        <w:tc>
          <w:tcPr>
            <w:tcW w:w="1104" w:type="dxa"/>
          </w:tcPr>
          <w:p w:rsidR="007B594C" w:rsidRPr="00DB67EB" w:rsidRDefault="007B594C" w:rsidP="00D0650B">
            <w:pPr>
              <w:pStyle w:val="TAL"/>
              <w:tabs>
                <w:tab w:val="clear" w:pos="284"/>
                <w:tab w:val="clear" w:pos="567"/>
              </w:tabs>
              <w:rPr>
                <w:sz w:val="16"/>
              </w:rPr>
            </w:pPr>
          </w:p>
        </w:tc>
      </w:tr>
    </w:tbl>
    <w:p w:rsidR="007B594C" w:rsidRDefault="007B594C" w:rsidP="007B594C">
      <w:pPr>
        <w:rPr>
          <w:color w:val="0000FF"/>
        </w:rPr>
      </w:pPr>
      <w:r>
        <w:rPr>
          <w:color w:val="0000FF"/>
        </w:rPr>
        <w:t>652 Entries.</w:t>
      </w:r>
    </w:p>
    <w:p w:rsidR="007B594C" w:rsidRDefault="007B594C" w:rsidP="007B594C">
      <w:pPr>
        <w:pStyle w:val="Heading1"/>
      </w:pPr>
      <w:bookmarkStart w:id="43" w:name="_Toc472925094"/>
      <w:r>
        <w:lastRenderedPageBreak/>
        <w:t>A.2</w:t>
      </w:r>
      <w:r>
        <w:tab/>
        <w:t>List of meeting documents ordered by Agenda Item</w:t>
      </w:r>
      <w:bookmarkEnd w:id="43"/>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7B594C" w:rsidRPr="005116E5" w:rsidTr="00377ACB">
        <w:trPr>
          <w:tblHeader/>
        </w:trPr>
        <w:tc>
          <w:tcPr>
            <w:tcW w:w="534" w:type="dxa"/>
            <w:shd w:val="clear" w:color="auto" w:fill="F3F3F3"/>
          </w:tcPr>
          <w:p w:rsidR="007B594C" w:rsidRPr="005116E5" w:rsidRDefault="007B594C" w:rsidP="00377ACB">
            <w:pPr>
              <w:pStyle w:val="TAH"/>
              <w:rPr>
                <w:sz w:val="16"/>
              </w:rPr>
            </w:pPr>
            <w:r w:rsidRPr="005116E5">
              <w:rPr>
                <w:sz w:val="16"/>
              </w:rPr>
              <w:t>AI</w:t>
            </w:r>
          </w:p>
        </w:tc>
        <w:tc>
          <w:tcPr>
            <w:tcW w:w="1134" w:type="dxa"/>
            <w:shd w:val="clear" w:color="auto" w:fill="F3F3F3"/>
          </w:tcPr>
          <w:p w:rsidR="007B594C" w:rsidRPr="005116E5" w:rsidRDefault="007B594C" w:rsidP="00377ACB">
            <w:pPr>
              <w:pStyle w:val="TAH"/>
              <w:rPr>
                <w:sz w:val="16"/>
              </w:rPr>
            </w:pPr>
            <w:r w:rsidRPr="005116E5">
              <w:rPr>
                <w:sz w:val="16"/>
              </w:rPr>
              <w:t>TD</w:t>
            </w:r>
          </w:p>
        </w:tc>
        <w:tc>
          <w:tcPr>
            <w:tcW w:w="850" w:type="dxa"/>
            <w:shd w:val="clear" w:color="auto" w:fill="F3F3F3"/>
          </w:tcPr>
          <w:p w:rsidR="007B594C" w:rsidRPr="005116E5" w:rsidRDefault="007B594C" w:rsidP="00377ACB">
            <w:pPr>
              <w:pStyle w:val="TAH"/>
              <w:rPr>
                <w:sz w:val="16"/>
              </w:rPr>
            </w:pPr>
            <w:r w:rsidRPr="005116E5">
              <w:rPr>
                <w:sz w:val="16"/>
              </w:rPr>
              <w:t>Type</w:t>
            </w:r>
          </w:p>
        </w:tc>
        <w:tc>
          <w:tcPr>
            <w:tcW w:w="1559" w:type="dxa"/>
            <w:shd w:val="clear" w:color="auto" w:fill="F3F3F3"/>
          </w:tcPr>
          <w:p w:rsidR="007B594C" w:rsidRPr="005116E5" w:rsidRDefault="007B594C" w:rsidP="00377ACB">
            <w:pPr>
              <w:pStyle w:val="TAH"/>
              <w:rPr>
                <w:sz w:val="16"/>
              </w:rPr>
            </w:pPr>
            <w:r w:rsidRPr="005116E5">
              <w:rPr>
                <w:sz w:val="16"/>
              </w:rPr>
              <w:t>Title</w:t>
            </w:r>
          </w:p>
        </w:tc>
        <w:tc>
          <w:tcPr>
            <w:tcW w:w="1701" w:type="dxa"/>
            <w:shd w:val="clear" w:color="auto" w:fill="F3F3F3"/>
          </w:tcPr>
          <w:p w:rsidR="007B594C" w:rsidRPr="005116E5" w:rsidRDefault="007B594C" w:rsidP="00377ACB">
            <w:pPr>
              <w:pStyle w:val="TAH"/>
              <w:rPr>
                <w:sz w:val="16"/>
              </w:rPr>
            </w:pPr>
            <w:r w:rsidRPr="005116E5">
              <w:rPr>
                <w:sz w:val="16"/>
              </w:rPr>
              <w:t>Source</w:t>
            </w:r>
          </w:p>
        </w:tc>
        <w:tc>
          <w:tcPr>
            <w:tcW w:w="851" w:type="dxa"/>
            <w:shd w:val="clear" w:color="auto" w:fill="F3F3F3"/>
          </w:tcPr>
          <w:p w:rsidR="007B594C" w:rsidRPr="005116E5" w:rsidRDefault="007B594C" w:rsidP="00377ACB">
            <w:pPr>
              <w:pStyle w:val="TAH"/>
              <w:rPr>
                <w:sz w:val="16"/>
              </w:rPr>
            </w:pPr>
            <w:r w:rsidRPr="005116E5">
              <w:rPr>
                <w:sz w:val="16"/>
              </w:rPr>
              <w:t>Specification</w:t>
            </w:r>
          </w:p>
        </w:tc>
        <w:tc>
          <w:tcPr>
            <w:tcW w:w="709" w:type="dxa"/>
            <w:shd w:val="clear" w:color="auto" w:fill="F3F3F3"/>
          </w:tcPr>
          <w:p w:rsidR="007B594C" w:rsidRPr="005116E5" w:rsidRDefault="007B594C" w:rsidP="00377ACB">
            <w:pPr>
              <w:pStyle w:val="TAH"/>
              <w:rPr>
                <w:sz w:val="16"/>
              </w:rPr>
            </w:pPr>
            <w:r w:rsidRPr="005116E5">
              <w:rPr>
                <w:sz w:val="16"/>
              </w:rPr>
              <w:t>CRNo</w:t>
            </w:r>
          </w:p>
        </w:tc>
        <w:tc>
          <w:tcPr>
            <w:tcW w:w="567" w:type="dxa"/>
            <w:shd w:val="clear" w:color="auto" w:fill="F3F3F3"/>
          </w:tcPr>
          <w:p w:rsidR="007B594C" w:rsidRPr="005116E5" w:rsidRDefault="007B594C" w:rsidP="00377ACB">
            <w:pPr>
              <w:pStyle w:val="TAH"/>
              <w:rPr>
                <w:sz w:val="16"/>
              </w:rPr>
            </w:pPr>
            <w:r w:rsidRPr="005116E5">
              <w:rPr>
                <w:sz w:val="16"/>
              </w:rPr>
              <w:t>CRrev</w:t>
            </w:r>
          </w:p>
        </w:tc>
        <w:tc>
          <w:tcPr>
            <w:tcW w:w="425" w:type="dxa"/>
            <w:shd w:val="clear" w:color="auto" w:fill="F3F3F3"/>
          </w:tcPr>
          <w:p w:rsidR="007B594C" w:rsidRPr="005116E5" w:rsidRDefault="007B594C" w:rsidP="00377ACB">
            <w:pPr>
              <w:pStyle w:val="TAH"/>
              <w:rPr>
                <w:sz w:val="16"/>
              </w:rPr>
            </w:pPr>
            <w:r w:rsidRPr="005116E5">
              <w:rPr>
                <w:sz w:val="16"/>
              </w:rPr>
              <w:t>Cat</w:t>
            </w:r>
          </w:p>
        </w:tc>
        <w:tc>
          <w:tcPr>
            <w:tcW w:w="709" w:type="dxa"/>
            <w:shd w:val="clear" w:color="auto" w:fill="F3F3F3"/>
          </w:tcPr>
          <w:p w:rsidR="007B594C" w:rsidRPr="005116E5" w:rsidRDefault="007B594C" w:rsidP="00377ACB">
            <w:pPr>
              <w:pStyle w:val="TAH"/>
              <w:rPr>
                <w:sz w:val="16"/>
              </w:rPr>
            </w:pPr>
            <w:r w:rsidRPr="005116E5">
              <w:rPr>
                <w:sz w:val="16"/>
              </w:rPr>
              <w:t>Ver</w:t>
            </w:r>
          </w:p>
        </w:tc>
        <w:tc>
          <w:tcPr>
            <w:tcW w:w="567" w:type="dxa"/>
            <w:shd w:val="clear" w:color="auto" w:fill="F3F3F3"/>
          </w:tcPr>
          <w:p w:rsidR="007B594C" w:rsidRPr="005116E5" w:rsidRDefault="007B594C" w:rsidP="00377ACB">
            <w:pPr>
              <w:pStyle w:val="TAH"/>
              <w:rPr>
                <w:sz w:val="16"/>
              </w:rPr>
            </w:pPr>
            <w:r w:rsidRPr="005116E5">
              <w:rPr>
                <w:sz w:val="16"/>
              </w:rPr>
              <w:t>Rel</w:t>
            </w:r>
          </w:p>
        </w:tc>
        <w:tc>
          <w:tcPr>
            <w:tcW w:w="1701" w:type="dxa"/>
            <w:shd w:val="clear" w:color="auto" w:fill="F3F3F3"/>
          </w:tcPr>
          <w:p w:rsidR="007B594C" w:rsidRPr="005116E5" w:rsidRDefault="007B594C" w:rsidP="00377ACB">
            <w:pPr>
              <w:pStyle w:val="TAH"/>
              <w:rPr>
                <w:sz w:val="16"/>
              </w:rPr>
            </w:pPr>
            <w:r w:rsidRPr="005116E5">
              <w:rPr>
                <w:sz w:val="16"/>
              </w:rPr>
              <w:t>WI</w:t>
            </w:r>
          </w:p>
        </w:tc>
        <w:tc>
          <w:tcPr>
            <w:tcW w:w="1134" w:type="dxa"/>
            <w:shd w:val="clear" w:color="auto" w:fill="F3F3F3"/>
          </w:tcPr>
          <w:p w:rsidR="007B594C" w:rsidRPr="005116E5" w:rsidRDefault="007B594C" w:rsidP="00377ACB">
            <w:pPr>
              <w:pStyle w:val="TAH"/>
              <w:rPr>
                <w:sz w:val="16"/>
              </w:rPr>
            </w:pPr>
            <w:r w:rsidRPr="005116E5">
              <w:rPr>
                <w:sz w:val="16"/>
              </w:rPr>
              <w:t>Comment</w:t>
            </w:r>
          </w:p>
        </w:tc>
        <w:tc>
          <w:tcPr>
            <w:tcW w:w="1559" w:type="dxa"/>
            <w:shd w:val="clear" w:color="auto" w:fill="F3F3F3"/>
          </w:tcPr>
          <w:p w:rsidR="007B594C" w:rsidRPr="005116E5" w:rsidRDefault="007B594C" w:rsidP="00377ACB">
            <w:pPr>
              <w:pStyle w:val="TAH"/>
              <w:rPr>
                <w:sz w:val="16"/>
              </w:rPr>
            </w:pPr>
            <w:r w:rsidRPr="005116E5">
              <w:rPr>
                <w:sz w:val="16"/>
              </w:rPr>
              <w:t>Decision</w:t>
            </w:r>
          </w:p>
        </w:tc>
        <w:tc>
          <w:tcPr>
            <w:tcW w:w="1134" w:type="dxa"/>
            <w:shd w:val="clear" w:color="auto" w:fill="F3F3F3"/>
          </w:tcPr>
          <w:p w:rsidR="007B594C" w:rsidRPr="005116E5" w:rsidRDefault="007B594C" w:rsidP="00377ACB">
            <w:pPr>
              <w:pStyle w:val="TAH"/>
              <w:rPr>
                <w:sz w:val="16"/>
              </w:rPr>
            </w:pPr>
            <w:r w:rsidRPr="005116E5">
              <w:rPr>
                <w:sz w:val="16"/>
              </w:rPr>
              <w:t>Revised to TD</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170001</w:t>
            </w:r>
          </w:p>
        </w:tc>
        <w:tc>
          <w:tcPr>
            <w:tcW w:w="850" w:type="dxa"/>
          </w:tcPr>
          <w:p w:rsidR="007B594C" w:rsidRPr="00DB67EB" w:rsidRDefault="007B594C" w:rsidP="001D52CF">
            <w:pPr>
              <w:pStyle w:val="TAL"/>
              <w:tabs>
                <w:tab w:val="clear" w:pos="284"/>
                <w:tab w:val="clear" w:pos="567"/>
              </w:tabs>
              <w:rPr>
                <w:sz w:val="16"/>
              </w:rPr>
            </w:pPr>
            <w:r w:rsidRPr="00DB67EB">
              <w:rPr>
                <w:sz w:val="16"/>
              </w:rPr>
              <w:t>Agenda</w:t>
            </w:r>
          </w:p>
        </w:tc>
        <w:tc>
          <w:tcPr>
            <w:tcW w:w="1559" w:type="dxa"/>
          </w:tcPr>
          <w:p w:rsidR="007B594C" w:rsidRPr="00DB67EB" w:rsidRDefault="007B594C" w:rsidP="001D52CF">
            <w:pPr>
              <w:pStyle w:val="TAL"/>
              <w:tabs>
                <w:tab w:val="clear" w:pos="284"/>
                <w:tab w:val="clear" w:pos="567"/>
              </w:tabs>
              <w:rPr>
                <w:sz w:val="16"/>
              </w:rPr>
            </w:pPr>
            <w:r w:rsidRPr="00DB67EB">
              <w:rPr>
                <w:sz w:val="16"/>
              </w:rPr>
              <w:t>Draft Agenda for SA WG2#118BIS</w:t>
            </w:r>
          </w:p>
        </w:tc>
        <w:tc>
          <w:tcPr>
            <w:tcW w:w="1701" w:type="dxa"/>
          </w:tcPr>
          <w:p w:rsidR="007B594C" w:rsidRPr="00DB67EB" w:rsidRDefault="007B594C" w:rsidP="001D52CF">
            <w:pPr>
              <w:pStyle w:val="TAL"/>
              <w:tabs>
                <w:tab w:val="clear" w:pos="284"/>
                <w:tab w:val="clear" w:pos="567"/>
              </w:tabs>
              <w:rPr>
                <w:sz w:val="16"/>
              </w:rPr>
            </w:pPr>
            <w:r w:rsidRPr="00DB67EB">
              <w:rPr>
                <w:sz w:val="16"/>
              </w:rPr>
              <w:t>SA WG2 Chairman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170002</w:t>
            </w:r>
          </w:p>
        </w:tc>
        <w:tc>
          <w:tcPr>
            <w:tcW w:w="850" w:type="dxa"/>
          </w:tcPr>
          <w:p w:rsidR="007B594C" w:rsidRPr="00DB67EB" w:rsidRDefault="007B594C" w:rsidP="001D52CF">
            <w:pPr>
              <w:pStyle w:val="TAL"/>
              <w:tabs>
                <w:tab w:val="clear" w:pos="284"/>
                <w:tab w:val="clear" w:pos="567"/>
              </w:tabs>
              <w:rPr>
                <w:sz w:val="16"/>
              </w:rPr>
            </w:pPr>
            <w:r w:rsidRPr="00DB67EB">
              <w:rPr>
                <w:sz w:val="16"/>
              </w:rPr>
              <w:t>REPORT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Report of SA WG2 meeting #118</w:t>
            </w:r>
          </w:p>
        </w:tc>
        <w:tc>
          <w:tcPr>
            <w:tcW w:w="1701" w:type="dxa"/>
          </w:tcPr>
          <w:p w:rsidR="007B594C" w:rsidRPr="00DB67EB" w:rsidRDefault="007B594C" w:rsidP="001D52CF">
            <w:pPr>
              <w:pStyle w:val="TAL"/>
              <w:tabs>
                <w:tab w:val="clear" w:pos="284"/>
                <w:tab w:val="clear" w:pos="567"/>
              </w:tabs>
              <w:rPr>
                <w:sz w:val="16"/>
              </w:rPr>
            </w:pPr>
            <w:r w:rsidRPr="00DB67EB">
              <w:rPr>
                <w:sz w:val="16"/>
              </w:rPr>
              <w:t>SA WG2 Secretary</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Postponed to meeting #119.</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4.1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170012</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BBF: Liaison on TR-221 (Technical Specifications for MPLS in Mobile Backhaul Networks) and WT-221 Amd 2</w:t>
            </w:r>
          </w:p>
        </w:tc>
        <w:tc>
          <w:tcPr>
            <w:tcW w:w="1701" w:type="dxa"/>
          </w:tcPr>
          <w:p w:rsidR="007B594C" w:rsidRPr="00DB67EB" w:rsidRDefault="007B594C" w:rsidP="001D52CF">
            <w:pPr>
              <w:pStyle w:val="TAL"/>
              <w:tabs>
                <w:tab w:val="clear" w:pos="284"/>
                <w:tab w:val="clear" w:pos="567"/>
              </w:tabs>
              <w:rPr>
                <w:sz w:val="16"/>
              </w:rPr>
            </w:pPr>
            <w:r w:rsidRPr="00DB67EB">
              <w:rPr>
                <w:sz w:val="16"/>
              </w:rPr>
              <w:t>BBF</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4.1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170006</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LS from SA WG3: Reply LS on I-WLAN handling and specification withdrawal </w:t>
            </w:r>
          </w:p>
        </w:tc>
        <w:tc>
          <w:tcPr>
            <w:tcW w:w="1701" w:type="dxa"/>
          </w:tcPr>
          <w:p w:rsidR="007B594C" w:rsidRPr="00DB67EB" w:rsidRDefault="007B594C" w:rsidP="001D52CF">
            <w:pPr>
              <w:pStyle w:val="TAL"/>
              <w:tabs>
                <w:tab w:val="clear" w:pos="284"/>
                <w:tab w:val="clear" w:pos="567"/>
              </w:tabs>
              <w:rPr>
                <w:sz w:val="16"/>
              </w:rPr>
            </w:pPr>
            <w:r w:rsidRPr="00DB67EB">
              <w:rPr>
                <w:sz w:val="16"/>
              </w:rPr>
              <w:t>SA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I-WLAN</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S2-166777 from S2#118. Postpone to meeting #119. This LS was postponed.</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4.1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170029</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SA WG3: LS on SeDoC related authentication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SA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SeDoC</w:t>
            </w:r>
          </w:p>
        </w:tc>
        <w:tc>
          <w:tcPr>
            <w:tcW w:w="1134" w:type="dxa"/>
          </w:tcPr>
          <w:p w:rsidR="007B594C" w:rsidRPr="00DB67EB" w:rsidRDefault="007B594C" w:rsidP="001D52CF">
            <w:pPr>
              <w:pStyle w:val="TAL"/>
              <w:tabs>
                <w:tab w:val="clear" w:pos="284"/>
                <w:tab w:val="clear" w:pos="567"/>
              </w:tabs>
              <w:rPr>
                <w:sz w:val="16"/>
              </w:rPr>
            </w:pPr>
            <w:r w:rsidRPr="00DB67EB">
              <w:rPr>
                <w:sz w:val="16"/>
              </w:rPr>
              <w:t>Postpone to meeting #119. This LS was postponed.</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4.1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170032</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SA WG5: LS reply to LS on Informing charging system about 3GPP PS Data off status</w:t>
            </w:r>
          </w:p>
        </w:tc>
        <w:tc>
          <w:tcPr>
            <w:tcW w:w="1701" w:type="dxa"/>
          </w:tcPr>
          <w:p w:rsidR="007B594C" w:rsidRPr="00DB67EB" w:rsidRDefault="007B594C" w:rsidP="001D52CF">
            <w:pPr>
              <w:pStyle w:val="TAL"/>
              <w:tabs>
                <w:tab w:val="clear" w:pos="284"/>
                <w:tab w:val="clear" w:pos="567"/>
              </w:tabs>
              <w:rPr>
                <w:sz w:val="16"/>
              </w:rPr>
            </w:pPr>
            <w:r w:rsidRPr="00DB67EB">
              <w:rPr>
                <w:sz w:val="16"/>
              </w:rPr>
              <w:t>SA WG5</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PS_DATA_OFF-CH</w:t>
            </w:r>
          </w:p>
        </w:tc>
        <w:tc>
          <w:tcPr>
            <w:tcW w:w="1134" w:type="dxa"/>
          </w:tcPr>
          <w:p w:rsidR="007B594C" w:rsidRPr="00DB67EB" w:rsidRDefault="007B594C" w:rsidP="001D52CF">
            <w:pPr>
              <w:pStyle w:val="TAL"/>
              <w:tabs>
                <w:tab w:val="clear" w:pos="284"/>
                <w:tab w:val="clear" w:pos="567"/>
              </w:tabs>
              <w:rPr>
                <w:sz w:val="16"/>
              </w:rPr>
            </w:pPr>
            <w:r w:rsidRPr="00DB67EB">
              <w:rPr>
                <w:sz w:val="16"/>
              </w:rPr>
              <w:t>Postpone to meeting #119. This LS was postponed.</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4.1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170017</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CT WG6: Bearer Independent Protocol in the list of PS Data Off Exempt Services</w:t>
            </w:r>
          </w:p>
        </w:tc>
        <w:tc>
          <w:tcPr>
            <w:tcW w:w="1701" w:type="dxa"/>
          </w:tcPr>
          <w:p w:rsidR="007B594C" w:rsidRPr="00DB67EB" w:rsidRDefault="007B594C" w:rsidP="001D52CF">
            <w:pPr>
              <w:pStyle w:val="TAL"/>
              <w:tabs>
                <w:tab w:val="clear" w:pos="284"/>
                <w:tab w:val="clear" w:pos="567"/>
              </w:tabs>
              <w:rPr>
                <w:sz w:val="16"/>
              </w:rPr>
            </w:pPr>
            <w:r w:rsidRPr="00DB67EB">
              <w:rPr>
                <w:sz w:val="16"/>
              </w:rPr>
              <w:t>CT WG6</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drafted in S2-170300. Postpone to meeting #119. This LS was postponed.</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4.1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170036</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TSG SA:  Northbound SCEF API standardisation requested by oneM2M</w:t>
            </w:r>
          </w:p>
        </w:tc>
        <w:tc>
          <w:tcPr>
            <w:tcW w:w="1701" w:type="dxa"/>
          </w:tcPr>
          <w:p w:rsidR="007B594C" w:rsidRPr="00DB67EB" w:rsidRDefault="007B594C" w:rsidP="001D52CF">
            <w:pPr>
              <w:pStyle w:val="TAL"/>
              <w:tabs>
                <w:tab w:val="clear" w:pos="284"/>
                <w:tab w:val="clear" w:pos="567"/>
              </w:tabs>
              <w:rPr>
                <w:sz w:val="16"/>
              </w:rPr>
            </w:pPr>
            <w:r w:rsidRPr="00DB67EB">
              <w:rPr>
                <w:sz w:val="16"/>
              </w:rPr>
              <w:t>TSG SA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drafted in S2-170585. Final response in S2-170647</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170011</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WG6: Response LS on Enhanced Coverage authorization impact on cell and PLMN selection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RAN WG6</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FS_CIoT_ext</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S2-167130 from S2#118.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CR3170 (Rel-14, 'F'): Correction of CE authorization in TAU</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3170</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S2-170472.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CR3170R1 (Rel-14, 'F'): Correction of CE authorization in TAU</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3170</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S2-170074.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CR3172 (Rel-14, 'F'): Enhanced Coverage Restricted parameter in S1-AP in TAU</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3172</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S2-170473.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CR3172R1 (Rel-14, 'F'): Enhanced Coverage Restricted parameter in S1-AP in TAU</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3172</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S2-170100. Revised in parallel session to S2-170511.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CR3172R2 (Rel-14, 'F'): Enhanced Coverage Restricted parameter in S1-AP in TAU</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3172</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S2-170473.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CR3171 (Rel-14, 'C'): Support for restriction of Enhanced coverage restriction per RAT</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3171</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S2-170474.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23.401 CR3171R1 </w:t>
            </w:r>
            <w:r w:rsidRPr="00DB67EB">
              <w:rPr>
                <w:sz w:val="16"/>
              </w:rPr>
              <w:lastRenderedPageBreak/>
              <w:t>(Rel-14, 'C'): Support for restriction of Enhanced coverage restriction per RAT</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 xml:space="preserve">Qualcomm </w:t>
            </w:r>
            <w:r w:rsidRPr="00DB67EB">
              <w:rPr>
                <w:sz w:val="16"/>
              </w:rPr>
              <w:lastRenderedPageBreak/>
              <w:t>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3171</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w:t>
            </w:r>
            <w:r w:rsidRPr="00DB67EB">
              <w:rPr>
                <w:sz w:val="16"/>
              </w:rPr>
              <w:lastRenderedPageBreak/>
              <w:t>14</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w:t>
            </w:r>
            <w:r w:rsidRPr="00DB67EB">
              <w:rPr>
                <w:sz w:val="16"/>
              </w:rPr>
              <w:lastRenderedPageBreak/>
              <w:t>S2-170098.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170099</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23.060 CR2019 (Rel-14, 'C'): Support for restriction of Enhanced coverage restriction per RAT</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23.060</w:t>
            </w:r>
          </w:p>
        </w:tc>
        <w:tc>
          <w:tcPr>
            <w:tcW w:w="709" w:type="dxa"/>
          </w:tcPr>
          <w:p w:rsidR="007B594C" w:rsidRPr="00DB67EB" w:rsidRDefault="007B594C" w:rsidP="001D52CF">
            <w:pPr>
              <w:pStyle w:val="TAL"/>
              <w:tabs>
                <w:tab w:val="clear" w:pos="284"/>
                <w:tab w:val="clear" w:pos="567"/>
              </w:tabs>
              <w:rPr>
                <w:sz w:val="16"/>
              </w:rPr>
            </w:pPr>
            <w:r w:rsidRPr="00DB67EB">
              <w:rPr>
                <w:sz w:val="16"/>
              </w:rPr>
              <w:t>2019</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S2-170475.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23.060 CR2019R1 (Rel-14, 'C'): Support for restriction of Enhanced coverage restriction per RAT</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23.060</w:t>
            </w:r>
          </w:p>
        </w:tc>
        <w:tc>
          <w:tcPr>
            <w:tcW w:w="709" w:type="dxa"/>
          </w:tcPr>
          <w:p w:rsidR="007B594C" w:rsidRPr="00DB67EB" w:rsidRDefault="007B594C" w:rsidP="001D52CF">
            <w:pPr>
              <w:pStyle w:val="TAL"/>
              <w:tabs>
                <w:tab w:val="clear" w:pos="284"/>
                <w:tab w:val="clear" w:pos="567"/>
              </w:tabs>
              <w:rPr>
                <w:sz w:val="16"/>
              </w:rPr>
            </w:pPr>
            <w:r w:rsidRPr="00DB67EB">
              <w:rPr>
                <w:sz w:val="16"/>
              </w:rPr>
              <w:t>2019</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S2-170099.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23.060 CR2021 (Rel-14, 'F'): Corrections on restriction of use of Coverage Enhancement </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23.060</w:t>
            </w:r>
          </w:p>
        </w:tc>
        <w:tc>
          <w:tcPr>
            <w:tcW w:w="709" w:type="dxa"/>
          </w:tcPr>
          <w:p w:rsidR="007B594C" w:rsidRPr="00DB67EB" w:rsidRDefault="007B594C" w:rsidP="001D52CF">
            <w:pPr>
              <w:pStyle w:val="TAL"/>
              <w:tabs>
                <w:tab w:val="clear" w:pos="284"/>
                <w:tab w:val="clear" w:pos="567"/>
              </w:tabs>
              <w:rPr>
                <w:sz w:val="16"/>
              </w:rPr>
            </w:pPr>
            <w:r w:rsidRPr="00DB67EB">
              <w:rPr>
                <w:sz w:val="16"/>
              </w:rPr>
              <w:t>2021</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S2-170476.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23.060 CR2021R1 (Rel-14, 'F'): Corrections on restriction of use of Coverage Enhancement </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23.060</w:t>
            </w:r>
          </w:p>
        </w:tc>
        <w:tc>
          <w:tcPr>
            <w:tcW w:w="709" w:type="dxa"/>
          </w:tcPr>
          <w:p w:rsidR="007B594C" w:rsidRPr="00DB67EB" w:rsidRDefault="007B594C" w:rsidP="001D52CF">
            <w:pPr>
              <w:pStyle w:val="TAL"/>
              <w:tabs>
                <w:tab w:val="clear" w:pos="284"/>
                <w:tab w:val="clear" w:pos="567"/>
              </w:tabs>
              <w:rPr>
                <w:sz w:val="16"/>
              </w:rPr>
            </w:pPr>
            <w:r w:rsidRPr="00DB67EB">
              <w:rPr>
                <w:sz w:val="16"/>
              </w:rPr>
              <w:t>2021</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S2-170180.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CR3188 (Rel-14, 'F'): Restriction of use of Coverage Enhancement clarification for roaming UEs</w:t>
            </w:r>
          </w:p>
        </w:tc>
        <w:tc>
          <w:tcPr>
            <w:tcW w:w="1701" w:type="dxa"/>
          </w:tcPr>
          <w:p w:rsidR="007B594C" w:rsidRPr="00DB67EB" w:rsidRDefault="007B594C" w:rsidP="001D52CF">
            <w:pPr>
              <w:pStyle w:val="TAL"/>
              <w:tabs>
                <w:tab w:val="clear" w:pos="284"/>
                <w:tab w:val="clear" w:pos="567"/>
              </w:tabs>
              <w:rPr>
                <w:sz w:val="16"/>
              </w:rPr>
            </w:pPr>
            <w:r w:rsidRPr="00DB67EB">
              <w:rPr>
                <w:sz w:val="16"/>
              </w:rPr>
              <w:t>Intel, Orange</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3188</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S2-170477.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CR3188R1 (Rel-14, 'F'): Restriction of use of Coverage Enhancement clarification for roaming UEs</w:t>
            </w:r>
          </w:p>
        </w:tc>
        <w:tc>
          <w:tcPr>
            <w:tcW w:w="1701" w:type="dxa"/>
          </w:tcPr>
          <w:p w:rsidR="007B594C" w:rsidRPr="00DB67EB" w:rsidRDefault="007B594C" w:rsidP="001D52CF">
            <w:pPr>
              <w:pStyle w:val="TAL"/>
              <w:tabs>
                <w:tab w:val="clear" w:pos="284"/>
                <w:tab w:val="clear" w:pos="567"/>
              </w:tabs>
              <w:rPr>
                <w:sz w:val="16"/>
              </w:rPr>
            </w:pPr>
            <w:r w:rsidRPr="00DB67EB">
              <w:rPr>
                <w:sz w:val="16"/>
              </w:rPr>
              <w:t>Intel, Orange</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3188</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S2-170182.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23.060 CR2022 (Rel-14, 'F'): </w:t>
            </w:r>
            <w:r w:rsidRPr="00DB67EB">
              <w:rPr>
                <w:sz w:val="16"/>
              </w:rPr>
              <w:lastRenderedPageBreak/>
              <w:t>Restriction of use of Coverage Enhancement clarification for roaming UEs</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Intel, Orange</w:t>
            </w:r>
          </w:p>
        </w:tc>
        <w:tc>
          <w:tcPr>
            <w:tcW w:w="851" w:type="dxa"/>
          </w:tcPr>
          <w:p w:rsidR="007B594C" w:rsidRPr="00DB67EB" w:rsidRDefault="007B594C" w:rsidP="001D52CF">
            <w:pPr>
              <w:pStyle w:val="TAL"/>
              <w:tabs>
                <w:tab w:val="clear" w:pos="284"/>
                <w:tab w:val="clear" w:pos="567"/>
              </w:tabs>
              <w:rPr>
                <w:sz w:val="16"/>
              </w:rPr>
            </w:pPr>
            <w:r w:rsidRPr="00DB67EB">
              <w:rPr>
                <w:sz w:val="16"/>
              </w:rPr>
              <w:t>23.060</w:t>
            </w:r>
          </w:p>
        </w:tc>
        <w:tc>
          <w:tcPr>
            <w:tcW w:w="709" w:type="dxa"/>
          </w:tcPr>
          <w:p w:rsidR="007B594C" w:rsidRPr="00DB67EB" w:rsidRDefault="007B594C" w:rsidP="001D52CF">
            <w:pPr>
              <w:pStyle w:val="TAL"/>
              <w:tabs>
                <w:tab w:val="clear" w:pos="284"/>
                <w:tab w:val="clear" w:pos="567"/>
              </w:tabs>
              <w:rPr>
                <w:sz w:val="16"/>
              </w:rPr>
            </w:pPr>
            <w:r w:rsidRPr="00DB67EB">
              <w:rPr>
                <w:sz w:val="16"/>
              </w:rPr>
              <w:t>2022</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Revised in parallel </w:t>
            </w:r>
            <w:r w:rsidRPr="00DB67EB">
              <w:rPr>
                <w:sz w:val="16"/>
              </w:rPr>
              <w:lastRenderedPageBreak/>
              <w:t>session to S2-170478.</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23.060 CR2022R1 (Rel-14, 'F'): Restriction of use of Coverage Enhancement clarification for roaming UEs</w:t>
            </w:r>
          </w:p>
        </w:tc>
        <w:tc>
          <w:tcPr>
            <w:tcW w:w="1701" w:type="dxa"/>
          </w:tcPr>
          <w:p w:rsidR="007B594C" w:rsidRPr="00DB67EB" w:rsidRDefault="007B594C" w:rsidP="001D52CF">
            <w:pPr>
              <w:pStyle w:val="TAL"/>
              <w:tabs>
                <w:tab w:val="clear" w:pos="284"/>
                <w:tab w:val="clear" w:pos="567"/>
              </w:tabs>
              <w:rPr>
                <w:sz w:val="16"/>
              </w:rPr>
            </w:pPr>
            <w:r w:rsidRPr="00DB67EB">
              <w:rPr>
                <w:sz w:val="16"/>
              </w:rPr>
              <w:t>Intel, Orange</w:t>
            </w:r>
          </w:p>
        </w:tc>
        <w:tc>
          <w:tcPr>
            <w:tcW w:w="851" w:type="dxa"/>
          </w:tcPr>
          <w:p w:rsidR="007B594C" w:rsidRPr="00DB67EB" w:rsidRDefault="007B594C" w:rsidP="001D52CF">
            <w:pPr>
              <w:pStyle w:val="TAL"/>
              <w:tabs>
                <w:tab w:val="clear" w:pos="284"/>
                <w:tab w:val="clear" w:pos="567"/>
              </w:tabs>
              <w:rPr>
                <w:sz w:val="16"/>
              </w:rPr>
            </w:pPr>
            <w:r w:rsidRPr="00DB67EB">
              <w:rPr>
                <w:sz w:val="16"/>
              </w:rPr>
              <w:t>23.060</w:t>
            </w:r>
          </w:p>
        </w:tc>
        <w:tc>
          <w:tcPr>
            <w:tcW w:w="709" w:type="dxa"/>
          </w:tcPr>
          <w:p w:rsidR="007B594C" w:rsidRPr="00DB67EB" w:rsidRDefault="007B594C" w:rsidP="001D52CF">
            <w:pPr>
              <w:pStyle w:val="TAL"/>
              <w:tabs>
                <w:tab w:val="clear" w:pos="284"/>
                <w:tab w:val="clear" w:pos="567"/>
              </w:tabs>
              <w:rPr>
                <w:sz w:val="16"/>
              </w:rPr>
            </w:pPr>
            <w:r w:rsidRPr="00DB67EB">
              <w:rPr>
                <w:sz w:val="16"/>
              </w:rPr>
              <w:t>2022</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S2-170183.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170020</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LS from RAN WG2: Response LS on Handling of UE E-UTRAN capabilities when UE is camping on NB-IoT </w:t>
            </w:r>
          </w:p>
        </w:tc>
        <w:tc>
          <w:tcPr>
            <w:tcW w:w="1701" w:type="dxa"/>
          </w:tcPr>
          <w:p w:rsidR="007B594C" w:rsidRPr="00DB67EB" w:rsidRDefault="007B594C" w:rsidP="001D52CF">
            <w:pPr>
              <w:pStyle w:val="TAL"/>
              <w:tabs>
                <w:tab w:val="clear" w:pos="284"/>
                <w:tab w:val="clear" w:pos="567"/>
              </w:tabs>
              <w:rPr>
                <w:sz w:val="16"/>
              </w:rPr>
            </w:pPr>
            <w:r w:rsidRPr="00DB67EB">
              <w:rPr>
                <w:sz w:val="16"/>
              </w:rPr>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FS_CIoT_ext</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170069</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Corrections of UE capability information to eNB for CP CIoT UEs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CR3169 (Rel-14, 'F'): Corrections of UE capability information to eNB for CP CIoT UEs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3169</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S2-170479.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170479</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CR3169R1 (Rel-14, 'F'): Corrections of UE capability information to eNB for CP CIoT UEs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3169</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S2-170070. Revised in parallel session to S2-170512.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CR3169R2 (Rel-14, 'F'): Corrections of UE capability information to eNB for CP CIoT UEs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3169</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S2-170479.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170071</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on Inter-UE QoS support for CP CIoT UEs</w:t>
            </w:r>
          </w:p>
        </w:tc>
        <w:tc>
          <w:tcPr>
            <w:tcW w:w="1701" w:type="dxa"/>
          </w:tcPr>
          <w:p w:rsidR="007B594C" w:rsidRPr="00DB67EB" w:rsidRDefault="007B594C" w:rsidP="001D52CF">
            <w:pPr>
              <w:pStyle w:val="TAL"/>
              <w:tabs>
                <w:tab w:val="clear" w:pos="284"/>
                <w:tab w:val="clear" w:pos="567"/>
              </w:tabs>
              <w:rPr>
                <w:sz w:val="16"/>
              </w:rPr>
            </w:pPr>
            <w:r w:rsidRPr="00DB67EB">
              <w:rPr>
                <w:sz w:val="16"/>
              </w:rPr>
              <w:t>Huawei</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S2-170480.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170480</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on Inter-UE QoS support for CP CIoT UEs</w:t>
            </w:r>
          </w:p>
        </w:tc>
        <w:tc>
          <w:tcPr>
            <w:tcW w:w="1701" w:type="dxa"/>
          </w:tcPr>
          <w:p w:rsidR="007B594C" w:rsidRPr="00DB67EB" w:rsidRDefault="007B594C" w:rsidP="001D52CF">
            <w:pPr>
              <w:pStyle w:val="TAL"/>
              <w:tabs>
                <w:tab w:val="clear" w:pos="284"/>
                <w:tab w:val="clear" w:pos="567"/>
              </w:tabs>
              <w:rPr>
                <w:sz w:val="16"/>
              </w:rPr>
            </w:pPr>
            <w:r w:rsidRPr="00DB67EB">
              <w:rPr>
                <w:sz w:val="16"/>
              </w:rPr>
              <w:t>Huawei</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S2-170071. Revised in </w:t>
            </w:r>
            <w:r w:rsidRPr="00DB67EB">
              <w:rPr>
                <w:sz w:val="16"/>
              </w:rPr>
              <w:lastRenderedPageBreak/>
              <w:t>parallel session to S2-170515.</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170515</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on Inter-UE QoS support for CP CIoT UEs</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S2-170480.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23.271 CR0424 (Rel-14, 'F'): Location reporting using Control Plane CIOT EPS Optimisation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23.271</w:t>
            </w:r>
          </w:p>
        </w:tc>
        <w:tc>
          <w:tcPr>
            <w:tcW w:w="709" w:type="dxa"/>
          </w:tcPr>
          <w:p w:rsidR="007B594C" w:rsidRPr="00DB67EB" w:rsidRDefault="007B594C" w:rsidP="001D52CF">
            <w:pPr>
              <w:pStyle w:val="TAL"/>
              <w:tabs>
                <w:tab w:val="clear" w:pos="284"/>
                <w:tab w:val="clear" w:pos="567"/>
              </w:tabs>
              <w:rPr>
                <w:sz w:val="16"/>
              </w:rPr>
            </w:pPr>
            <w:r w:rsidRPr="00DB67EB">
              <w:rPr>
                <w:sz w:val="16"/>
              </w:rPr>
              <w:t>0424</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14.0.0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S2-170481.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23.271 CR0424R1 (Rel-14, 'F'): Location reporting using Control Plane CIOT EPS Optimisation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23.271</w:t>
            </w:r>
          </w:p>
        </w:tc>
        <w:tc>
          <w:tcPr>
            <w:tcW w:w="709" w:type="dxa"/>
          </w:tcPr>
          <w:p w:rsidR="007B594C" w:rsidRPr="00DB67EB" w:rsidRDefault="007B594C" w:rsidP="001D52CF">
            <w:pPr>
              <w:pStyle w:val="TAL"/>
              <w:tabs>
                <w:tab w:val="clear" w:pos="284"/>
                <w:tab w:val="clear" w:pos="567"/>
              </w:tabs>
              <w:rPr>
                <w:sz w:val="16"/>
              </w:rPr>
            </w:pPr>
            <w:r w:rsidRPr="00DB67EB">
              <w:rPr>
                <w:sz w:val="16"/>
              </w:rPr>
              <w:t>0424</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14.0.0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S2-170097. Revised in parallel session to S2-170513.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23.271 CR0424R2 (Rel-14, 'F'): Location reporting using Control Plane CIOT EPS Optimisation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23.271</w:t>
            </w:r>
          </w:p>
        </w:tc>
        <w:tc>
          <w:tcPr>
            <w:tcW w:w="709" w:type="dxa"/>
          </w:tcPr>
          <w:p w:rsidR="007B594C" w:rsidRPr="00DB67EB" w:rsidRDefault="007B594C" w:rsidP="001D52CF">
            <w:pPr>
              <w:pStyle w:val="TAL"/>
              <w:tabs>
                <w:tab w:val="clear" w:pos="284"/>
                <w:tab w:val="clear" w:pos="567"/>
              </w:tabs>
              <w:rPr>
                <w:sz w:val="16"/>
              </w:rPr>
            </w:pPr>
            <w:r w:rsidRPr="00DB67EB">
              <w:rPr>
                <w:sz w:val="16"/>
              </w:rPr>
              <w:t>0424</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14.0.0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S2-170481.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CR3173 (Rel-14, 'F'): Location reporting using Control Plane CIOT EPS Optimisation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3173</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S2-170482.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CR3173R1 (Rel-14, 'F'): Location reporting using Control Plane CIOT EPS Optimisation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3173</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S2-170101.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23.682 CR0256 (Rel-14, 'C'): SCEF Overload indication</w:t>
            </w:r>
          </w:p>
        </w:tc>
        <w:tc>
          <w:tcPr>
            <w:tcW w:w="1701" w:type="dxa"/>
          </w:tcPr>
          <w:p w:rsidR="007B594C" w:rsidRPr="00DB67EB" w:rsidRDefault="007B594C" w:rsidP="001D52CF">
            <w:pPr>
              <w:pStyle w:val="TAL"/>
              <w:tabs>
                <w:tab w:val="clear" w:pos="284"/>
                <w:tab w:val="clear" w:pos="567"/>
              </w:tabs>
              <w:rPr>
                <w:sz w:val="16"/>
              </w:rPr>
            </w:pPr>
            <w:r w:rsidRPr="00DB67EB">
              <w:rPr>
                <w:sz w:val="16"/>
              </w:rPr>
              <w:t>NEC</w:t>
            </w:r>
          </w:p>
        </w:tc>
        <w:tc>
          <w:tcPr>
            <w:tcW w:w="851" w:type="dxa"/>
          </w:tcPr>
          <w:p w:rsidR="007B594C" w:rsidRPr="00DB67EB" w:rsidRDefault="007B594C" w:rsidP="001D52CF">
            <w:pPr>
              <w:pStyle w:val="TAL"/>
              <w:tabs>
                <w:tab w:val="clear" w:pos="284"/>
                <w:tab w:val="clear" w:pos="567"/>
              </w:tabs>
              <w:rPr>
                <w:sz w:val="16"/>
              </w:rPr>
            </w:pPr>
            <w:r w:rsidRPr="00DB67EB">
              <w:rPr>
                <w:sz w:val="16"/>
              </w:rPr>
              <w:t>23.682</w:t>
            </w:r>
          </w:p>
        </w:tc>
        <w:tc>
          <w:tcPr>
            <w:tcW w:w="709" w:type="dxa"/>
          </w:tcPr>
          <w:p w:rsidR="007B594C" w:rsidRPr="00DB67EB" w:rsidRDefault="007B594C" w:rsidP="001D52CF">
            <w:pPr>
              <w:pStyle w:val="TAL"/>
              <w:tabs>
                <w:tab w:val="clear" w:pos="284"/>
                <w:tab w:val="clear" w:pos="567"/>
              </w:tabs>
              <w:rPr>
                <w:sz w:val="16"/>
              </w:rPr>
            </w:pPr>
            <w:r w:rsidRPr="00DB67EB">
              <w:rPr>
                <w:sz w:val="16"/>
              </w:rPr>
              <w:t>0256</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170294</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CE Mode A/B with dedicated bearer establishment - </w:t>
            </w:r>
            <w:r w:rsidRPr="00DB67EB">
              <w:rPr>
                <w:sz w:val="16"/>
              </w:rPr>
              <w:lastRenderedPageBreak/>
              <w:t xml:space="preserve">network based solution </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Nokia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23.401 CR3198 (Rel-14, 'F'): CE Mode A/B with dedicated bearer establishment - network based solution </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3198</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CIoT_Ext</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170289</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CE Mode A/B with dedicated bearer establishment</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CR3197 (Rel-13, 'F'): Restriction of CE Mode B with dedicated bearer requirements</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3197</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S2-170458.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CR3197R1 (Rel-13, 'F'): Restriction of CE Mode B with dedicated bearer requirements</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3197</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S2-170292. Withdrawn (not provided)</w:t>
            </w:r>
          </w:p>
        </w:tc>
        <w:tc>
          <w:tcPr>
            <w:tcW w:w="1559" w:type="dxa"/>
          </w:tcPr>
          <w:p w:rsidR="007B594C" w:rsidRPr="00DB67EB" w:rsidRDefault="007B594C" w:rsidP="001D52CF">
            <w:pPr>
              <w:pStyle w:val="TAL"/>
              <w:tabs>
                <w:tab w:val="clear" w:pos="284"/>
                <w:tab w:val="clear" w:pos="567"/>
              </w:tabs>
              <w:rPr>
                <w:sz w:val="16"/>
              </w:rPr>
            </w:pPr>
            <w:r w:rsidRPr="00DB67EB">
              <w:rPr>
                <w:sz w:val="16"/>
              </w:rPr>
              <w:t>Withdrawn</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170003</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WG2: LS on mobility enhancements for eNB-IoT</w:t>
            </w:r>
          </w:p>
        </w:tc>
        <w:tc>
          <w:tcPr>
            <w:tcW w:w="1701" w:type="dxa"/>
          </w:tcPr>
          <w:p w:rsidR="007B594C" w:rsidRPr="00DB67EB" w:rsidRDefault="007B594C" w:rsidP="001D52CF">
            <w:pPr>
              <w:pStyle w:val="TAL"/>
              <w:tabs>
                <w:tab w:val="clear" w:pos="284"/>
                <w:tab w:val="clear" w:pos="567"/>
              </w:tabs>
              <w:rPr>
                <w:sz w:val="16"/>
              </w:rPr>
            </w:pPr>
            <w:r w:rsidRPr="00DB67EB">
              <w:rPr>
                <w:sz w:val="16"/>
              </w:rPr>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NB_IOTenh-Core</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S2-166306 from S2#118. Response drafted in S2-170073. Final response in S2-170516</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170009</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WG3: Reply LS on mobility enhancements for eNB-IoT</w:t>
            </w:r>
          </w:p>
        </w:tc>
        <w:tc>
          <w:tcPr>
            <w:tcW w:w="1701" w:type="dxa"/>
          </w:tcPr>
          <w:p w:rsidR="007B594C" w:rsidRPr="00DB67EB" w:rsidRDefault="007B594C" w:rsidP="001D52CF">
            <w:pPr>
              <w:pStyle w:val="TAL"/>
              <w:tabs>
                <w:tab w:val="clear" w:pos="284"/>
                <w:tab w:val="clear" w:pos="567"/>
              </w:tabs>
              <w:rPr>
                <w:sz w:val="16"/>
              </w:rPr>
            </w:pPr>
            <w:r w:rsidRPr="00DB67EB">
              <w:rPr>
                <w:sz w:val="16"/>
              </w:rPr>
              <w:t>RAN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NB_IOTenh-Core</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S2-167115 from S2#118.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170368</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CT WG1: Reply LS on mobility enhancements for eNB-IoT</w:t>
            </w:r>
          </w:p>
        </w:tc>
        <w:tc>
          <w:tcPr>
            <w:tcW w:w="1701" w:type="dxa"/>
          </w:tcPr>
          <w:p w:rsidR="007B594C" w:rsidRPr="00DB67EB" w:rsidRDefault="007B594C" w:rsidP="001D52CF">
            <w:pPr>
              <w:pStyle w:val="TAL"/>
              <w:tabs>
                <w:tab w:val="clear" w:pos="284"/>
                <w:tab w:val="clear" w:pos="567"/>
              </w:tabs>
              <w:rPr>
                <w:sz w:val="16"/>
              </w:rPr>
            </w:pPr>
            <w:r w:rsidRPr="00DB67EB">
              <w:rPr>
                <w:sz w:val="16"/>
              </w:rPr>
              <w:t>CT WG1</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NB_IOTenh-Core</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170021</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LS from RAN WG2: LS on mobility </w:t>
            </w:r>
            <w:r w:rsidRPr="00DB67EB">
              <w:rPr>
                <w:sz w:val="16"/>
              </w:rPr>
              <w:lastRenderedPageBreak/>
              <w:t xml:space="preserve">enhancements for NB-IoT </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NB_IOTenh-Core</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170072</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Mobility enhancements for eNB-IoT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170073</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Reply LS on mobility enhancements for eNB-IoT</w:t>
            </w:r>
          </w:p>
        </w:tc>
        <w:tc>
          <w:tcPr>
            <w:tcW w:w="1701" w:type="dxa"/>
          </w:tcPr>
          <w:p w:rsidR="007B594C" w:rsidRPr="00DB67EB" w:rsidRDefault="007B594C" w:rsidP="001D52CF">
            <w:pPr>
              <w:pStyle w:val="TAL"/>
              <w:tabs>
                <w:tab w:val="clear" w:pos="284"/>
                <w:tab w:val="clear" w:pos="567"/>
              </w:tabs>
              <w:rPr>
                <w:sz w:val="16"/>
              </w:rPr>
            </w:pPr>
            <w:r w:rsidRPr="00DB67EB">
              <w:rPr>
                <w:sz w:val="16"/>
              </w:rPr>
              <w:t>Huawei</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S2-170003. Revised in parallel session to S2-170483.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170483</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Reply LS on mobility enhancements for eNB-IoT</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S2-170073. Revised in parallel session to S2-170516.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170516</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mobility enhancements for eNB-IoT</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S2-170483.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170013</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CT WG1: LS on subscription-based restrictions on attach without PDN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CT WG1</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CIoT-CT</w:t>
            </w:r>
          </w:p>
        </w:tc>
        <w:tc>
          <w:tcPr>
            <w:tcW w:w="1134" w:type="dxa"/>
          </w:tcPr>
          <w:p w:rsidR="007B594C" w:rsidRPr="00DB67EB" w:rsidRDefault="007B594C" w:rsidP="001D52CF">
            <w:pPr>
              <w:pStyle w:val="TAL"/>
              <w:tabs>
                <w:tab w:val="clear" w:pos="284"/>
                <w:tab w:val="clear" w:pos="567"/>
              </w:tabs>
              <w:rPr>
                <w:sz w:val="16"/>
              </w:rPr>
            </w:pPr>
            <w:r w:rsidRPr="00DB67EB">
              <w:rPr>
                <w:sz w:val="16"/>
              </w:rPr>
              <w:t>Response drafted in S2-170484. Final response in S2-170700</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170484</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reply on subscription-based restrictions on attach without PDN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Response to S2-170013. Revised in parallel session to S2-170517.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170517</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on subscription-based restrictions on attach without PDN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S2-170484. Revised to S2-170693.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170693</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on subscription-based restrictions on attach without PDN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S2-170517. Revised to S2-170699.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170699</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on subscription-based restrictions on attach without PDN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S2-170693. Revised to S2-170700.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170700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170700</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on subscription-based restrictions on attach without PDN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S2-170699.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170143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CR3182 (Rel-13, 'F'): PDN-Connection-Restricted flag</w:t>
            </w:r>
          </w:p>
        </w:tc>
        <w:tc>
          <w:tcPr>
            <w:tcW w:w="1701" w:type="dxa"/>
          </w:tcPr>
          <w:p w:rsidR="007B594C" w:rsidRPr="00DB67EB" w:rsidRDefault="007B594C" w:rsidP="001D52CF">
            <w:pPr>
              <w:pStyle w:val="TAL"/>
              <w:tabs>
                <w:tab w:val="clear" w:pos="284"/>
                <w:tab w:val="clear" w:pos="567"/>
              </w:tabs>
              <w:rPr>
                <w:sz w:val="16"/>
              </w:rPr>
            </w:pPr>
            <w:r w:rsidRPr="00DB67EB">
              <w:rPr>
                <w:sz w:val="16"/>
              </w:rPr>
              <w:t>HTC,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3182</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to SA WG2 meeting #119</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170144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CR3183 (Rel-14, 'A'): PDN-Connection-Restricted flag</w:t>
            </w:r>
          </w:p>
        </w:tc>
        <w:tc>
          <w:tcPr>
            <w:tcW w:w="1701" w:type="dxa"/>
          </w:tcPr>
          <w:p w:rsidR="007B594C" w:rsidRPr="00DB67EB" w:rsidRDefault="007B594C" w:rsidP="001D52CF">
            <w:pPr>
              <w:pStyle w:val="TAL"/>
              <w:tabs>
                <w:tab w:val="clear" w:pos="284"/>
                <w:tab w:val="clear" w:pos="567"/>
              </w:tabs>
              <w:rPr>
                <w:sz w:val="16"/>
              </w:rPr>
            </w:pPr>
            <w:r w:rsidRPr="00DB67EB">
              <w:rPr>
                <w:sz w:val="16"/>
              </w:rPr>
              <w:t>HTC,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3183</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to SA WG2 meeting #119</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170019</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WG2: Reply LS on Multiple bearer capability handling independent of CIoT user plane optimization</w:t>
            </w:r>
          </w:p>
        </w:tc>
        <w:tc>
          <w:tcPr>
            <w:tcW w:w="1701" w:type="dxa"/>
          </w:tcPr>
          <w:p w:rsidR="007B594C" w:rsidRPr="00DB67EB" w:rsidRDefault="007B594C" w:rsidP="001D52CF">
            <w:pPr>
              <w:pStyle w:val="TAL"/>
              <w:tabs>
                <w:tab w:val="clear" w:pos="284"/>
                <w:tab w:val="clear" w:pos="567"/>
              </w:tabs>
              <w:rPr>
                <w:sz w:val="16"/>
              </w:rPr>
            </w:pPr>
            <w:r w:rsidRPr="00DB67EB">
              <w:rPr>
                <w:sz w:val="16"/>
              </w:rPr>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NB_IOT-Core</w:t>
            </w:r>
          </w:p>
        </w:tc>
        <w:tc>
          <w:tcPr>
            <w:tcW w:w="1134" w:type="dxa"/>
          </w:tcPr>
          <w:p w:rsidR="007B594C" w:rsidRPr="00DB67EB" w:rsidRDefault="007B594C" w:rsidP="001D52CF">
            <w:pPr>
              <w:pStyle w:val="TAL"/>
              <w:tabs>
                <w:tab w:val="clear" w:pos="284"/>
                <w:tab w:val="clear" w:pos="567"/>
              </w:tabs>
              <w:rPr>
                <w:sz w:val="16"/>
              </w:rPr>
            </w:pPr>
            <w:r w:rsidRPr="00DB67EB">
              <w:rPr>
                <w:sz w:val="16"/>
              </w:rPr>
              <w:t>Response drafted in S2-170110. Final response in S2-170518</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170110</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Multiple bearer capability handling independent of CIoT user plane optimization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NB_IOT-Core</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S2-170019. Revised in parallel session to S2-170518.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170518</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Multiple bearer capability handling independent of CIoT user plane optimization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NB_IOT-Core</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S2-170110.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CR3178 (Rel-13, 'F'): Indication for support of User Plane CIOT Optimisation to E-UTRAN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3178</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Wrong Release on Cover sheet. Should be Rel-13. Revised in parallel session to S2-170485.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23.401 CR3178R1 (Rel-13, 'F'): </w:t>
            </w:r>
            <w:r w:rsidRPr="00DB67EB">
              <w:rPr>
                <w:sz w:val="16"/>
              </w:rPr>
              <w:lastRenderedPageBreak/>
              <w:t>Indication for support of User Plane CIOT Optimisation to E-UTRAN</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3178</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S2-170106. </w:t>
            </w:r>
            <w:r w:rsidRPr="00DB67EB">
              <w:rPr>
                <w:sz w:val="16"/>
              </w:rPr>
              <w:lastRenderedPageBreak/>
              <w:t>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CR3179 (Rel-14, 'A'): Indication for support of User Plane CIOT Optimisation to E-UTRAN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3179</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S2-170486.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CR3179R1 (Rel-14, 'A'): Indication for support of User Plane CIOT Optimisation to E-UTRAN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3179</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S2-170107.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CR3174 (Rel-13, 'F'): No need to support UE requested bearer resource modification for CP CIOT</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3174</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S2-170487.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CR3174R1 (Rel-13, 'F'): No need to support UE requested bearer resource modification for CP CIOT</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3174</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S2-170102.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CR3175 (Rel-14, 'A'): No need to support UE requested bearer resource modification for CP CIOT</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3175</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S2-170488.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CR3175R1 (Rel-14, 'A'): No need to support UE requested bearer resource modification for CP CIOT</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3175</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S2-170103.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23.401 CR3176 (Rel-13, 'F'): No </w:t>
            </w:r>
            <w:r w:rsidRPr="00DB67EB">
              <w:rPr>
                <w:sz w:val="16"/>
              </w:rPr>
              <w:lastRenderedPageBreak/>
              <w:t>support for Serving PLMN Rate Control across multiple PDN connections</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3176</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Revised in parallel </w:t>
            </w:r>
            <w:r w:rsidRPr="00DB67EB">
              <w:rPr>
                <w:sz w:val="16"/>
              </w:rPr>
              <w:lastRenderedPageBreak/>
              <w:t>session to S2-170489.</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170489</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CR3176R1 (Rel-13, 'F'): No support for Serving PLMN Rate Control across multiple PDN connections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3176</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S2-170104.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CR3177 (Rel-14, 'A'): No support for Serving PLMN Rate Control across multiple PDN connections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3177</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S2-170490.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CR3177R1 (Rel-14, 'A'): No support for Serving PLMN Rate Control across multiple PDN connections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3177</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S2-170105. Revised in parallel session to S2-170514.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CR3177R2 (Rel-14, 'A'): No support for Serving PLMN Rate Control across multiple PDN connections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3177</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S2-170490.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CR3180 (Rel-13, 'F'): Correction of Serving PLMN rate control</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3180</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S2-170491.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CR3180R1 (Rel-13, 'F'): Correction of Serving PLMN rate control</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3180</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S2-170113.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23.401 CR3181 (Rel-14, 'A'): Correction of Serving PLMN </w:t>
            </w:r>
            <w:r w:rsidRPr="00DB67EB">
              <w:rPr>
                <w:sz w:val="16"/>
              </w:rPr>
              <w:lastRenderedPageBreak/>
              <w:t>rate control</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3181</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Different title than Rel-13 CR on the cover sheet. </w:t>
            </w:r>
            <w:r w:rsidRPr="00DB67EB">
              <w:rPr>
                <w:sz w:val="16"/>
              </w:rPr>
              <w:lastRenderedPageBreak/>
              <w:t>Revised in parallel session to S2-170492.</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CR3181R1 (Rel-14, 'A'): Correction of Serving PLMN rate control</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3181</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CIoT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S2-170114.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170342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23.682 CR0259 (Rel-14, 'B'): SCEF Initiated T6 release</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Convida Wireless, Oracle, Verizon, Samsung</w:t>
            </w:r>
          </w:p>
        </w:tc>
        <w:tc>
          <w:tcPr>
            <w:tcW w:w="851" w:type="dxa"/>
          </w:tcPr>
          <w:p w:rsidR="007B594C" w:rsidRPr="00DB67EB" w:rsidRDefault="007B594C" w:rsidP="001D52CF">
            <w:pPr>
              <w:pStyle w:val="TAL"/>
              <w:tabs>
                <w:tab w:val="clear" w:pos="284"/>
                <w:tab w:val="clear" w:pos="567"/>
              </w:tabs>
              <w:rPr>
                <w:sz w:val="16"/>
              </w:rPr>
            </w:pPr>
            <w:r w:rsidRPr="00DB67EB">
              <w:rPr>
                <w:sz w:val="16"/>
              </w:rPr>
              <w:t>23.682</w:t>
            </w:r>
          </w:p>
        </w:tc>
        <w:tc>
          <w:tcPr>
            <w:tcW w:w="709" w:type="dxa"/>
          </w:tcPr>
          <w:p w:rsidR="007B594C" w:rsidRPr="00DB67EB" w:rsidRDefault="007B594C" w:rsidP="001D52CF">
            <w:pPr>
              <w:pStyle w:val="TAL"/>
              <w:tabs>
                <w:tab w:val="clear" w:pos="284"/>
                <w:tab w:val="clear" w:pos="567"/>
              </w:tabs>
              <w:rPr>
                <w:sz w:val="16"/>
              </w:rPr>
            </w:pPr>
            <w:r w:rsidRPr="00DB67EB">
              <w:rPr>
                <w:sz w:val="16"/>
              </w:rPr>
              <w:t>0259</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B</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S2-170493.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23.682 CR0259R1 (Rel-14, 'B'): SCEF Initiated T6 release</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Convida Wireless, Oracle, Verizon, Samsung</w:t>
            </w:r>
          </w:p>
        </w:tc>
        <w:tc>
          <w:tcPr>
            <w:tcW w:w="851" w:type="dxa"/>
          </w:tcPr>
          <w:p w:rsidR="007B594C" w:rsidRPr="00DB67EB" w:rsidRDefault="007B594C" w:rsidP="001D52CF">
            <w:pPr>
              <w:pStyle w:val="TAL"/>
              <w:tabs>
                <w:tab w:val="clear" w:pos="284"/>
                <w:tab w:val="clear" w:pos="567"/>
              </w:tabs>
              <w:rPr>
                <w:sz w:val="16"/>
              </w:rPr>
            </w:pPr>
            <w:r w:rsidRPr="00DB67EB">
              <w:rPr>
                <w:sz w:val="16"/>
              </w:rPr>
              <w:t>23.682</w:t>
            </w:r>
          </w:p>
        </w:tc>
        <w:tc>
          <w:tcPr>
            <w:tcW w:w="709" w:type="dxa"/>
          </w:tcPr>
          <w:p w:rsidR="007B594C" w:rsidRPr="00DB67EB" w:rsidRDefault="007B594C" w:rsidP="001D52CF">
            <w:pPr>
              <w:pStyle w:val="TAL"/>
              <w:tabs>
                <w:tab w:val="clear" w:pos="284"/>
                <w:tab w:val="clear" w:pos="567"/>
              </w:tabs>
              <w:rPr>
                <w:sz w:val="16"/>
              </w:rPr>
            </w:pPr>
            <w:r w:rsidRPr="00DB67EB">
              <w:rPr>
                <w:sz w:val="16"/>
              </w:rPr>
              <w:t>0259</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B</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S2-170342.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170016</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CT WG3: Reply LS on external interface for TV services</w:t>
            </w:r>
          </w:p>
        </w:tc>
        <w:tc>
          <w:tcPr>
            <w:tcW w:w="1701" w:type="dxa"/>
          </w:tcPr>
          <w:p w:rsidR="007B594C" w:rsidRPr="00DB67EB" w:rsidRDefault="007B594C" w:rsidP="001D52CF">
            <w:pPr>
              <w:pStyle w:val="TAL"/>
              <w:tabs>
                <w:tab w:val="clear" w:pos="284"/>
                <w:tab w:val="clear" w:pos="567"/>
              </w:tabs>
              <w:rPr>
                <w:sz w:val="16"/>
              </w:rPr>
            </w:pPr>
            <w:r w:rsidRPr="00DB67EB">
              <w:rPr>
                <w:sz w:val="16"/>
              </w:rPr>
              <w:t>CT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AE_enTV-CT</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170031</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SA WG4: Reply LS on external interface for TV services</w:t>
            </w:r>
          </w:p>
        </w:tc>
        <w:tc>
          <w:tcPr>
            <w:tcW w:w="1701" w:type="dxa"/>
          </w:tcPr>
          <w:p w:rsidR="007B594C" w:rsidRPr="00DB67EB" w:rsidRDefault="007B594C" w:rsidP="001D52CF">
            <w:pPr>
              <w:pStyle w:val="TAL"/>
              <w:tabs>
                <w:tab w:val="clear" w:pos="284"/>
                <w:tab w:val="clear" w:pos="567"/>
              </w:tabs>
              <w:rPr>
                <w:sz w:val="16"/>
              </w:rPr>
            </w:pPr>
            <w:r w:rsidRPr="00DB67EB">
              <w:rPr>
                <w:sz w:val="16"/>
              </w:rPr>
              <w:t>SA WG4</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AE_enTV-MI_MTV</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23.682 CR0255 (Rel-14, 'F'): Exposure of xMB interface via SCEF</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23.682</w:t>
            </w:r>
          </w:p>
        </w:tc>
        <w:tc>
          <w:tcPr>
            <w:tcW w:w="709" w:type="dxa"/>
          </w:tcPr>
          <w:p w:rsidR="007B594C" w:rsidRPr="00DB67EB" w:rsidRDefault="007B594C" w:rsidP="001D52CF">
            <w:pPr>
              <w:pStyle w:val="TAL"/>
              <w:tabs>
                <w:tab w:val="clear" w:pos="284"/>
                <w:tab w:val="clear" w:pos="567"/>
              </w:tabs>
              <w:rPr>
                <w:sz w:val="16"/>
              </w:rPr>
            </w:pPr>
            <w:r w:rsidRPr="00DB67EB">
              <w:rPr>
                <w:sz w:val="16"/>
              </w:rPr>
              <w:t>0255</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AE_enTV</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23.002 CR0302 (Rel-14, 'B'): Exposure of xMB interface via SCEF</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23.002</w:t>
            </w:r>
          </w:p>
        </w:tc>
        <w:tc>
          <w:tcPr>
            <w:tcW w:w="709" w:type="dxa"/>
          </w:tcPr>
          <w:p w:rsidR="007B594C" w:rsidRPr="00DB67EB" w:rsidRDefault="007B594C" w:rsidP="001D52CF">
            <w:pPr>
              <w:pStyle w:val="TAL"/>
              <w:tabs>
                <w:tab w:val="clear" w:pos="284"/>
                <w:tab w:val="clear" w:pos="567"/>
              </w:tabs>
              <w:rPr>
                <w:sz w:val="16"/>
              </w:rPr>
            </w:pPr>
            <w:r w:rsidRPr="00DB67EB">
              <w:rPr>
                <w:sz w:val="16"/>
              </w:rPr>
              <w:t>0302</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B</w:t>
            </w:r>
          </w:p>
        </w:tc>
        <w:tc>
          <w:tcPr>
            <w:tcW w:w="709" w:type="dxa"/>
          </w:tcPr>
          <w:p w:rsidR="007B594C" w:rsidRPr="00DB67EB" w:rsidRDefault="007B594C" w:rsidP="001D52CF">
            <w:pPr>
              <w:pStyle w:val="TAL"/>
              <w:tabs>
                <w:tab w:val="clear" w:pos="284"/>
                <w:tab w:val="clear" w:pos="567"/>
              </w:tabs>
              <w:rPr>
                <w:sz w:val="16"/>
              </w:rPr>
            </w:pPr>
            <w:r w:rsidRPr="00DB67EB">
              <w:rPr>
                <w:sz w:val="16"/>
              </w:rPr>
              <w:t>14.0.0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AE_enTV</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170014</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CT WG1: LS on SA2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CT WG1</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LTE_LIGHT_CON-Core</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Responses drafted in S2-170054, S2-170109, S2-170300, S2-170332, </w:t>
            </w:r>
            <w:r w:rsidRPr="00DB67EB">
              <w:rPr>
                <w:sz w:val="16"/>
              </w:rPr>
              <w:lastRenderedPageBreak/>
              <w:t>S2-170471. Final response in S2-170695</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170027</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WG3: Reply LS on The progress and questions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RAN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LTE_LIGHT_CON-Core</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to meeting #119</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170223</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RAN Light Connection - SA2 aspects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170051</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SA WG2 required work on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170165</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170300</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LS on SA2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Vodafone</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S2-170014 and S2-170017.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170332</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to LS on SA2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 LM</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 LTE_LIGHT_CON-Core</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S2-170014.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170312</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reply on SA2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S2-170014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170054</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Reply LS on SA WG2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Hisilcom</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LTE_LIGHT_CON-Core</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S2-170014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170109</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SA WG2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LTE_LIGHT_CON-Core</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S2-170014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170166</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on SA WG2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S2-170014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170230</w:t>
            </w:r>
          </w:p>
        </w:tc>
        <w:tc>
          <w:tcPr>
            <w:tcW w:w="850" w:type="dxa"/>
          </w:tcPr>
          <w:p w:rsidR="007B594C" w:rsidRPr="00DB67EB" w:rsidRDefault="007B594C" w:rsidP="001D52CF">
            <w:pPr>
              <w:pStyle w:val="TAL"/>
              <w:tabs>
                <w:tab w:val="clear" w:pos="284"/>
                <w:tab w:val="clear" w:pos="567"/>
              </w:tabs>
              <w:rPr>
                <w:sz w:val="16"/>
              </w:rPr>
            </w:pPr>
            <w:r w:rsidRPr="00DB67EB">
              <w:rPr>
                <w:sz w:val="16"/>
              </w:rPr>
              <w:t>DISCUS</w:t>
            </w:r>
            <w:r w:rsidRPr="00DB67EB">
              <w:rPr>
                <w:sz w:val="16"/>
              </w:rPr>
              <w:lastRenderedPageBreak/>
              <w:t>SION</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 xml:space="preserve">Light RRC </w:t>
            </w:r>
            <w:r w:rsidRPr="00DB67EB">
              <w:rPr>
                <w:sz w:val="16"/>
              </w:rPr>
              <w:lastRenderedPageBreak/>
              <w:t>Connection mobility optimization - S1 based</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 xml:space="preserve">Qualcomm </w:t>
            </w:r>
            <w:r w:rsidRPr="00DB67EB">
              <w:rPr>
                <w:sz w:val="16"/>
              </w:rPr>
              <w:lastRenderedPageBreak/>
              <w:t>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w:t>
            </w:r>
            <w:r w:rsidRPr="00DB67EB">
              <w:rPr>
                <w:sz w:val="16"/>
              </w:rPr>
              <w:lastRenderedPageBreak/>
              <w:t>14</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TEI14</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CR3168 (Rel-14, 'F'): Introduction of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3168</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 LTE_LIGHT_CON</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23.272 CR0966 (Rel-14, 'F'): MT-CSFB/MT-SMS handling in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23.272</w:t>
            </w:r>
          </w:p>
        </w:tc>
        <w:tc>
          <w:tcPr>
            <w:tcW w:w="709" w:type="dxa"/>
          </w:tcPr>
          <w:p w:rsidR="007B594C" w:rsidRPr="00DB67EB" w:rsidRDefault="007B594C" w:rsidP="001D52CF">
            <w:pPr>
              <w:pStyle w:val="TAL"/>
              <w:tabs>
                <w:tab w:val="clear" w:pos="284"/>
                <w:tab w:val="clear" w:pos="567"/>
              </w:tabs>
              <w:rPr>
                <w:sz w:val="16"/>
              </w:rPr>
            </w:pPr>
            <w:r w:rsidRPr="00DB67EB">
              <w:rPr>
                <w:sz w:val="16"/>
              </w:rPr>
              <w:t>0966</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13.4.0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 LTE_LIGHT_CON</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CR3196 (Rel-14, 'B'): System aspects of RRC-CONNECTED with light connection feature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3196</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B</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170469</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RAN Light Connection - Joint Table of SA WG2 impacts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Revised in parallel session to S2-170470.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170470</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RAN Light Connection - Joint Table of SA WG2 impacts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S2-170469. Revised in parallel session to S2-170525.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170525</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RAN Light Connection - Joint Table of SA WG2 impacts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S2-170470. Revised to S2-170694.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170694</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RAN Light Connection - Joint Table of SA WG2 impacts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S2-170525. Revised to S2-170698.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170698</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RAN Light Connection - Joint Table of SA WG2 impacts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S2-170694. Endorsed for attachment to the LS in S2-170695</w:t>
            </w:r>
          </w:p>
        </w:tc>
        <w:tc>
          <w:tcPr>
            <w:tcW w:w="1559" w:type="dxa"/>
          </w:tcPr>
          <w:p w:rsidR="007B594C" w:rsidRPr="00DB67EB" w:rsidRDefault="007B594C" w:rsidP="001D52CF">
            <w:pPr>
              <w:pStyle w:val="TAL"/>
              <w:tabs>
                <w:tab w:val="clear" w:pos="284"/>
                <w:tab w:val="clear" w:pos="567"/>
              </w:tabs>
              <w:rPr>
                <w:sz w:val="16"/>
              </w:rPr>
            </w:pPr>
            <w:r w:rsidRPr="00DB67EB">
              <w:rPr>
                <w:sz w:val="16"/>
              </w:rPr>
              <w:t>Endorsed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170471</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[DRAFT] Response to LS </w:t>
            </w:r>
            <w:r w:rsidRPr="00DB67EB">
              <w:rPr>
                <w:sz w:val="16"/>
              </w:rPr>
              <w:lastRenderedPageBreak/>
              <w:t>on SA2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Created in parallel </w:t>
            </w:r>
            <w:r w:rsidRPr="00DB67EB">
              <w:rPr>
                <w:sz w:val="16"/>
              </w:rPr>
              <w:lastRenderedPageBreak/>
              <w:t>session. Response to S2-170014. Revised in parallel session to S2-170526.</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170526</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to LS on SA2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S2-170471. Revised to S2-170695.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170695</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Response to LS on SA2 involvement for the light connection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S2-170526.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170005</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CT WG4: LS on Clarifications on DECOR and eDECOR</w:t>
            </w:r>
          </w:p>
        </w:tc>
        <w:tc>
          <w:tcPr>
            <w:tcW w:w="1701" w:type="dxa"/>
          </w:tcPr>
          <w:p w:rsidR="007B594C" w:rsidRPr="00DB67EB" w:rsidRDefault="007B594C" w:rsidP="001D52CF">
            <w:pPr>
              <w:pStyle w:val="TAL"/>
              <w:tabs>
                <w:tab w:val="clear" w:pos="284"/>
                <w:tab w:val="clear" w:pos="567"/>
              </w:tabs>
              <w:rPr>
                <w:sz w:val="16"/>
              </w:rPr>
            </w:pPr>
            <w:r w:rsidRPr="00DB67EB">
              <w:rPr>
                <w:sz w:val="16"/>
              </w:rPr>
              <w:t>CT WG4</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eDECOR-CT</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S2-166325 from S2#118. Responses drafted in S2-170135, S2-170162, S2-170166. Final response in S2-170527</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170135</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LS on Clarifications on DECOR and eDECOR</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DECOR, eDecor</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S2-170005. Revised in parallel session to S2-170468.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170468</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LS on Clarifications on DECOR and eDECOR</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DECOR, eDecor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S2-170135. Revised in parallel session to S2-170494.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170494</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LS on Clarifications on DECOR and eDECOR</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DECOR, eDecor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S2-170468. Revised in parallel session to S2-170510.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170510</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[DRAFT] </w:t>
            </w:r>
            <w:r w:rsidRPr="00DB67EB">
              <w:rPr>
                <w:sz w:val="16"/>
              </w:rPr>
              <w:lastRenderedPageBreak/>
              <w:t>Response LS on Clarifications on DECOR and eDECOR</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w:t>
            </w:r>
            <w:r w:rsidRPr="00DB67EB">
              <w:rPr>
                <w:sz w:val="16"/>
              </w:rPr>
              <w:lastRenderedPageBreak/>
              <w:t>14</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DECOR, eDecor</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w:t>
            </w:r>
            <w:r w:rsidRPr="00DB67EB">
              <w:rPr>
                <w:sz w:val="16"/>
              </w:rPr>
              <w:lastRenderedPageBreak/>
              <w:t>S2-170494. Revised in parallel session to S2-170527.</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170527</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Response LS on Clarifications on DECOR and eDECOR</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DECOR, eDecor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S2-170510.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170162</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Response LS on Clarifications on DECOR and eDECOR</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S2-170005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170161</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DECOR and eDECOR issues</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170133</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Selection of PDN GW in a roaming scenario</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DECOR, TEI14</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170163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CR3185 (Rel-13, 'F'): Corrections of DECOR in home routed scenario</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3185</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DECOR, TEI13</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170164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CR3186 (Rel-14, 'F'): Corrections of DECOR/eDECOR</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3186</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DECOR, eDecor, TEI14</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CR3149R1 (Rel-14, 'F'): PDN GW selection using DCN-ID</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3149</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eDECOR, TEI14</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23.682 CR0257 (Rel-14, 'F'): Background Data Transfer Policy Activation via the SCEF</w:t>
            </w:r>
          </w:p>
        </w:tc>
        <w:tc>
          <w:tcPr>
            <w:tcW w:w="1701" w:type="dxa"/>
          </w:tcPr>
          <w:p w:rsidR="007B594C" w:rsidRPr="00DB67EB" w:rsidRDefault="007B594C" w:rsidP="001D52CF">
            <w:pPr>
              <w:pStyle w:val="TAL"/>
              <w:tabs>
                <w:tab w:val="clear" w:pos="284"/>
                <w:tab w:val="clear" w:pos="567"/>
              </w:tabs>
              <w:rPr>
                <w:sz w:val="16"/>
              </w:rPr>
            </w:pPr>
            <w:r w:rsidRPr="00DB67EB">
              <w:rPr>
                <w:sz w:val="16"/>
              </w:rPr>
              <w:t>Convida Wireless, ZTE, Oracle</w:t>
            </w:r>
          </w:p>
        </w:tc>
        <w:tc>
          <w:tcPr>
            <w:tcW w:w="851" w:type="dxa"/>
          </w:tcPr>
          <w:p w:rsidR="007B594C" w:rsidRPr="00DB67EB" w:rsidRDefault="007B594C" w:rsidP="001D52CF">
            <w:pPr>
              <w:pStyle w:val="TAL"/>
              <w:tabs>
                <w:tab w:val="clear" w:pos="284"/>
                <w:tab w:val="clear" w:pos="567"/>
              </w:tabs>
              <w:rPr>
                <w:sz w:val="16"/>
              </w:rPr>
            </w:pPr>
            <w:r w:rsidRPr="00DB67EB">
              <w:rPr>
                <w:sz w:val="16"/>
              </w:rPr>
              <w:t>23.682</w:t>
            </w:r>
          </w:p>
        </w:tc>
        <w:tc>
          <w:tcPr>
            <w:tcW w:w="709" w:type="dxa"/>
          </w:tcPr>
          <w:p w:rsidR="007B594C" w:rsidRPr="00DB67EB" w:rsidRDefault="007B594C" w:rsidP="001D52CF">
            <w:pPr>
              <w:pStyle w:val="TAL"/>
              <w:tabs>
                <w:tab w:val="clear" w:pos="284"/>
                <w:tab w:val="clear" w:pos="567"/>
              </w:tabs>
              <w:rPr>
                <w:sz w:val="16"/>
              </w:rPr>
            </w:pPr>
            <w:r w:rsidRPr="00DB67EB">
              <w:rPr>
                <w:sz w:val="16"/>
              </w:rPr>
              <w:t>0257</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AESE, TEI14</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23.682 CR0258 (Rel-14, 'B'): UE Detach Monitoring Event</w:t>
            </w:r>
          </w:p>
        </w:tc>
        <w:tc>
          <w:tcPr>
            <w:tcW w:w="1701" w:type="dxa"/>
          </w:tcPr>
          <w:p w:rsidR="007B594C" w:rsidRPr="00DB67EB" w:rsidRDefault="007B594C" w:rsidP="001D52CF">
            <w:pPr>
              <w:pStyle w:val="TAL"/>
              <w:tabs>
                <w:tab w:val="clear" w:pos="284"/>
                <w:tab w:val="clear" w:pos="567"/>
              </w:tabs>
              <w:rPr>
                <w:sz w:val="16"/>
              </w:rPr>
            </w:pPr>
            <w:r w:rsidRPr="00DB67EB">
              <w:rPr>
                <w:sz w:val="16"/>
              </w:rPr>
              <w:t>Convida Wireless, Oracle</w:t>
            </w:r>
          </w:p>
        </w:tc>
        <w:tc>
          <w:tcPr>
            <w:tcW w:w="851" w:type="dxa"/>
          </w:tcPr>
          <w:p w:rsidR="007B594C" w:rsidRPr="00DB67EB" w:rsidRDefault="007B594C" w:rsidP="001D52CF">
            <w:pPr>
              <w:pStyle w:val="TAL"/>
              <w:tabs>
                <w:tab w:val="clear" w:pos="284"/>
                <w:tab w:val="clear" w:pos="567"/>
              </w:tabs>
              <w:rPr>
                <w:sz w:val="16"/>
              </w:rPr>
            </w:pPr>
            <w:r w:rsidRPr="00DB67EB">
              <w:rPr>
                <w:sz w:val="16"/>
              </w:rPr>
              <w:t>23.682</w:t>
            </w:r>
          </w:p>
        </w:tc>
        <w:tc>
          <w:tcPr>
            <w:tcW w:w="709" w:type="dxa"/>
          </w:tcPr>
          <w:p w:rsidR="007B594C" w:rsidRPr="00DB67EB" w:rsidRDefault="007B594C" w:rsidP="001D52CF">
            <w:pPr>
              <w:pStyle w:val="TAL"/>
              <w:tabs>
                <w:tab w:val="clear" w:pos="284"/>
                <w:tab w:val="clear" w:pos="567"/>
              </w:tabs>
              <w:rPr>
                <w:sz w:val="16"/>
              </w:rPr>
            </w:pPr>
            <w:r w:rsidRPr="00DB67EB">
              <w:rPr>
                <w:sz w:val="16"/>
              </w:rPr>
              <w:t>0258</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B</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MONTE, TEI14</w:t>
            </w:r>
          </w:p>
        </w:tc>
        <w:tc>
          <w:tcPr>
            <w:tcW w:w="1134" w:type="dxa"/>
          </w:tcPr>
          <w:p w:rsidR="007B594C" w:rsidRPr="00DB67EB" w:rsidRDefault="007B594C" w:rsidP="001D52CF">
            <w:pPr>
              <w:pStyle w:val="TAL"/>
              <w:tabs>
                <w:tab w:val="clear" w:pos="284"/>
                <w:tab w:val="clear" w:pos="567"/>
              </w:tabs>
              <w:rPr>
                <w:sz w:val="16"/>
              </w:rPr>
            </w:pPr>
            <w:r w:rsidRPr="00DB67EB">
              <w:rPr>
                <w:sz w:val="16"/>
              </w:rPr>
              <w:t>TS number missing on cover sheet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CR3184 (Rel-14, 'B'): UE Detach Monitoring Event</w:t>
            </w:r>
          </w:p>
        </w:tc>
        <w:tc>
          <w:tcPr>
            <w:tcW w:w="1701" w:type="dxa"/>
          </w:tcPr>
          <w:p w:rsidR="007B594C" w:rsidRPr="00DB67EB" w:rsidRDefault="007B594C" w:rsidP="001D52CF">
            <w:pPr>
              <w:pStyle w:val="TAL"/>
              <w:tabs>
                <w:tab w:val="clear" w:pos="284"/>
                <w:tab w:val="clear" w:pos="567"/>
              </w:tabs>
              <w:rPr>
                <w:sz w:val="16"/>
              </w:rPr>
            </w:pPr>
            <w:r w:rsidRPr="00DB67EB">
              <w:rPr>
                <w:sz w:val="16"/>
              </w:rPr>
              <w:t>Convida Wireless, Oracle</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3184</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B</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MONTE, TEI14</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170160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23.060 CR2020 (Rel-14, 'B'): UE Detach Monitoring </w:t>
            </w:r>
            <w:r w:rsidRPr="00DB67EB">
              <w:rPr>
                <w:sz w:val="16"/>
              </w:rPr>
              <w:lastRenderedPageBreak/>
              <w:t>Event</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Convida Wireless, Oracle</w:t>
            </w:r>
          </w:p>
        </w:tc>
        <w:tc>
          <w:tcPr>
            <w:tcW w:w="851" w:type="dxa"/>
          </w:tcPr>
          <w:p w:rsidR="007B594C" w:rsidRPr="00DB67EB" w:rsidRDefault="007B594C" w:rsidP="001D52CF">
            <w:pPr>
              <w:pStyle w:val="TAL"/>
              <w:tabs>
                <w:tab w:val="clear" w:pos="284"/>
                <w:tab w:val="clear" w:pos="567"/>
              </w:tabs>
              <w:rPr>
                <w:sz w:val="16"/>
              </w:rPr>
            </w:pPr>
            <w:r w:rsidRPr="00DB67EB">
              <w:rPr>
                <w:sz w:val="16"/>
              </w:rPr>
              <w:t>23.060</w:t>
            </w:r>
          </w:p>
        </w:tc>
        <w:tc>
          <w:tcPr>
            <w:tcW w:w="709" w:type="dxa"/>
          </w:tcPr>
          <w:p w:rsidR="007B594C" w:rsidRPr="00DB67EB" w:rsidRDefault="007B594C" w:rsidP="001D52CF">
            <w:pPr>
              <w:pStyle w:val="TAL"/>
              <w:tabs>
                <w:tab w:val="clear" w:pos="284"/>
                <w:tab w:val="clear" w:pos="567"/>
              </w:tabs>
              <w:rPr>
                <w:sz w:val="16"/>
              </w:rPr>
            </w:pPr>
            <w:r w:rsidRPr="00DB67EB">
              <w:rPr>
                <w:sz w:val="16"/>
              </w:rPr>
              <w:t>2020</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B</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MONTE, TEI14</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170023</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WG2: Reply LS to SA4 on RAN-Assisted Codec Rate Adaptation</w:t>
            </w:r>
          </w:p>
        </w:tc>
        <w:tc>
          <w:tcPr>
            <w:tcW w:w="1701" w:type="dxa"/>
          </w:tcPr>
          <w:p w:rsidR="007B594C" w:rsidRPr="00DB67EB" w:rsidRDefault="007B594C" w:rsidP="001D52CF">
            <w:pPr>
              <w:pStyle w:val="TAL"/>
              <w:tabs>
                <w:tab w:val="clear" w:pos="284"/>
                <w:tab w:val="clear" w:pos="567"/>
              </w:tabs>
              <w:rPr>
                <w:sz w:val="16"/>
              </w:rPr>
            </w:pPr>
            <w:r w:rsidRPr="00DB67EB">
              <w:rPr>
                <w:sz w:val="16"/>
              </w:rPr>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LTE_VoLTE_ViLTE_enh-Core</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to meeting #119</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170026</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WG3: LS on support of redirection for VoLTE</w:t>
            </w:r>
          </w:p>
        </w:tc>
        <w:tc>
          <w:tcPr>
            <w:tcW w:w="1701" w:type="dxa"/>
          </w:tcPr>
          <w:p w:rsidR="007B594C" w:rsidRPr="00DB67EB" w:rsidRDefault="007B594C" w:rsidP="001D52CF">
            <w:pPr>
              <w:pStyle w:val="TAL"/>
              <w:tabs>
                <w:tab w:val="clear" w:pos="284"/>
                <w:tab w:val="clear" w:pos="567"/>
              </w:tabs>
              <w:rPr>
                <w:sz w:val="16"/>
              </w:rPr>
            </w:pPr>
            <w:r w:rsidRPr="00DB67EB">
              <w:rPr>
                <w:sz w:val="16"/>
              </w:rPr>
              <w:t>RAN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LTE_VoLTE_ViLTE_enh-Core</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to meeting #119</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170033</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SA WG5: Reply LS on Flexible eNB-ID and Cell-ID in E-UTRAN</w:t>
            </w:r>
          </w:p>
        </w:tc>
        <w:tc>
          <w:tcPr>
            <w:tcW w:w="1701" w:type="dxa"/>
          </w:tcPr>
          <w:p w:rsidR="007B594C" w:rsidRPr="00DB67EB" w:rsidRDefault="007B594C" w:rsidP="001D52CF">
            <w:pPr>
              <w:pStyle w:val="TAL"/>
              <w:tabs>
                <w:tab w:val="clear" w:pos="284"/>
                <w:tab w:val="clear" w:pos="567"/>
              </w:tabs>
              <w:rPr>
                <w:sz w:val="16"/>
              </w:rPr>
            </w:pPr>
            <w:r w:rsidRPr="00DB67EB">
              <w:rPr>
                <w:sz w:val="16"/>
              </w:rPr>
              <w:t>SA WG5</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LTE_FNBID-Core</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CR3167 (Rel-14, 'F'): RAB Setup information in the IRAT handover</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3167</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 SAES</w:t>
            </w:r>
          </w:p>
        </w:tc>
        <w:tc>
          <w:tcPr>
            <w:tcW w:w="1134" w:type="dxa"/>
          </w:tcPr>
          <w:p w:rsidR="007B594C" w:rsidRPr="00DB67EB" w:rsidRDefault="007B594C" w:rsidP="001D52CF">
            <w:pPr>
              <w:pStyle w:val="TAL"/>
              <w:tabs>
                <w:tab w:val="clear" w:pos="284"/>
                <w:tab w:val="clear" w:pos="567"/>
              </w:tabs>
              <w:rPr>
                <w:sz w:val="16"/>
              </w:rPr>
            </w:pPr>
            <w:r w:rsidRPr="00DB67EB">
              <w:rPr>
                <w:sz w:val="16"/>
              </w:rPr>
              <w:t>Wrong CR number on Cover sheet. Should be CR 3167. Revised in parallel session to S2-170496.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CR3167R1 (Rel-14, 'F'): RAB Setup information in the IRAT handover</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3167</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 SAES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S2-170050.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170167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CR3187 (Rel-14, 'F'): Correction to PDN GW initiated bearer modification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3187</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PS_Data_Off, TEI14</w:t>
            </w:r>
          </w:p>
        </w:tc>
        <w:tc>
          <w:tcPr>
            <w:tcW w:w="1134" w:type="dxa"/>
          </w:tcPr>
          <w:p w:rsidR="007B594C" w:rsidRPr="00DB67EB" w:rsidRDefault="007B594C" w:rsidP="001D52CF">
            <w:pPr>
              <w:pStyle w:val="TAL"/>
              <w:tabs>
                <w:tab w:val="clear" w:pos="284"/>
                <w:tab w:val="clear" w:pos="567"/>
              </w:tabs>
              <w:rPr>
                <w:sz w:val="16"/>
              </w:rPr>
            </w:pPr>
            <w:r w:rsidRPr="00DB67EB">
              <w:rPr>
                <w:sz w:val="16"/>
              </w:rPr>
              <w:t>Postpone to meeting #119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170369</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WG5: LS on clarification on usage of ePCO and support of APN rate control for NB-IoT devices</w:t>
            </w:r>
          </w:p>
        </w:tc>
        <w:tc>
          <w:tcPr>
            <w:tcW w:w="1701" w:type="dxa"/>
          </w:tcPr>
          <w:p w:rsidR="007B594C" w:rsidRPr="00DB67EB" w:rsidRDefault="007B594C" w:rsidP="001D52CF">
            <w:pPr>
              <w:pStyle w:val="TAL"/>
              <w:tabs>
                <w:tab w:val="clear" w:pos="284"/>
                <w:tab w:val="clear" w:pos="567"/>
              </w:tabs>
              <w:rPr>
                <w:sz w:val="16"/>
              </w:rPr>
            </w:pPr>
            <w:r w:rsidRPr="00DB67EB">
              <w:rPr>
                <w:sz w:val="16"/>
              </w:rPr>
              <w:t>RAN WG5</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Postponed to SA WG2 meeting #119</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23.214 CR0025 (Rel-14, 'F'): Correction to application </w:t>
            </w:r>
            <w:r w:rsidRPr="00DB67EB">
              <w:rPr>
                <w:sz w:val="16"/>
              </w:rPr>
              <w:lastRenderedPageBreak/>
              <w:t>detection and reporting</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ZTE</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0025</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S2-170455</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CR0028 (Rel-14, 'F'): Session management procedure for TDF in unsolicited mode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0028</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merging S2-170270, to S2-170455.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CR0028R1 (Rel-14, 'F'): Session management procedure for TDF in unsolicited mode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0028</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S2-170354, merging S2-170270. Revised in parallel session to S2-170508.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CR0028R2 (Rel-14, 'F'): Session management procedure for TDF in unsolicited mode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0028</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S2-170455. Revised in parallel session to S2-170528.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CR0028R3 (Rel-14, 'F'): Session management procedure for TDF in unsolicited mode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0028</w:t>
            </w:r>
          </w:p>
        </w:tc>
        <w:tc>
          <w:tcPr>
            <w:tcW w:w="567" w:type="dxa"/>
          </w:tcPr>
          <w:p w:rsidR="007B594C" w:rsidRPr="00DB67EB" w:rsidRDefault="007B594C" w:rsidP="001D52CF">
            <w:pPr>
              <w:pStyle w:val="TAL"/>
              <w:tabs>
                <w:tab w:val="clear" w:pos="284"/>
                <w:tab w:val="clear" w:pos="567"/>
              </w:tabs>
              <w:rPr>
                <w:sz w:val="16"/>
              </w:rPr>
            </w:pPr>
            <w:r w:rsidRPr="00DB67EB">
              <w:rPr>
                <w:sz w:val="16"/>
              </w:rPr>
              <w:t>3</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S2-170508. Agreed in parallel session. Revised to S2-170690.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CR0028R4 (Rel-14, 'F'): Session management procedure for TDF in unsolicited mode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0028</w:t>
            </w:r>
          </w:p>
        </w:tc>
        <w:tc>
          <w:tcPr>
            <w:tcW w:w="567" w:type="dxa"/>
          </w:tcPr>
          <w:p w:rsidR="007B594C" w:rsidRPr="00DB67EB" w:rsidRDefault="007B594C" w:rsidP="001D52CF">
            <w:pPr>
              <w:pStyle w:val="TAL"/>
              <w:tabs>
                <w:tab w:val="clear" w:pos="284"/>
                <w:tab w:val="clear" w:pos="567"/>
              </w:tabs>
              <w:rPr>
                <w:sz w:val="16"/>
              </w:rPr>
            </w:pPr>
            <w:r w:rsidRPr="00DB67EB">
              <w:rPr>
                <w:sz w:val="16"/>
              </w:rPr>
              <w:t>4</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S2-170528. This CR was agreed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CR0026 (Rel-14, 'F'): Correction to enforcement of dynamic PCC/ADC rule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0026</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S2-170456.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23.214 CR0026R1 (Rel-14, 'F'): Correction to enforcement of dynamic </w:t>
            </w:r>
            <w:r w:rsidRPr="00DB67EB">
              <w:rPr>
                <w:sz w:val="16"/>
              </w:rPr>
              <w:lastRenderedPageBreak/>
              <w:t>PCC/ADC rule</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ZTE</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0026</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S2-170271. Revised in parallel session to </w:t>
            </w:r>
            <w:r w:rsidRPr="00DB67EB">
              <w:rPr>
                <w:sz w:val="16"/>
              </w:rPr>
              <w:lastRenderedPageBreak/>
              <w:t>S2-170507.</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CR0026R2 (Rel-14, 'F'): Correction to enforcement of dynamic PCC/ADC rule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0026</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S2-170456.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CR0027 (Rel-14, 'F'): Corrections to Sx parameters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0027</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S2-170457.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CR0027R1 (Rel-14, 'F'): Corrections to Sx parameters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0027</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S2-170296. Revised in parallel session to S2-170509.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170509</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CR0027R2 (Rel-14, 'F'): Corrections to Sx parameters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0027</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S2-170457.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170022</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WG2: Response LS on QoS requirements for V2X</w:t>
            </w:r>
          </w:p>
        </w:tc>
        <w:tc>
          <w:tcPr>
            <w:tcW w:w="1701" w:type="dxa"/>
          </w:tcPr>
          <w:p w:rsidR="007B594C" w:rsidRPr="00DB67EB" w:rsidRDefault="007B594C" w:rsidP="001D52CF">
            <w:pPr>
              <w:pStyle w:val="TAL"/>
              <w:tabs>
                <w:tab w:val="clear" w:pos="284"/>
                <w:tab w:val="clear" w:pos="567"/>
              </w:tabs>
              <w:rPr>
                <w:sz w:val="16"/>
              </w:rPr>
            </w:pPr>
            <w:r w:rsidRPr="00DB67EB">
              <w:rPr>
                <w:sz w:val="16"/>
              </w:rPr>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 xml:space="preserve">LTE_V2X-Core </w:t>
            </w:r>
          </w:p>
        </w:tc>
        <w:tc>
          <w:tcPr>
            <w:tcW w:w="1134" w:type="dxa"/>
          </w:tcPr>
          <w:p w:rsidR="007B594C" w:rsidRPr="00DB67EB" w:rsidRDefault="007B594C" w:rsidP="001D52CF">
            <w:pPr>
              <w:pStyle w:val="TAL"/>
              <w:tabs>
                <w:tab w:val="clear" w:pos="284"/>
                <w:tab w:val="clear" w:pos="567"/>
              </w:tabs>
              <w:rPr>
                <w:sz w:val="16"/>
              </w:rPr>
            </w:pPr>
            <w:r w:rsidRPr="00DB67EB">
              <w:rPr>
                <w:sz w:val="16"/>
              </w:rPr>
              <w:t>Response drafted in S2-170286. Final response in S2-170377</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CR0023 (Rel-14, 'F'): Clarify relation of PPPP, PDB &amp; priority</w:t>
            </w:r>
          </w:p>
        </w:tc>
        <w:tc>
          <w:tcPr>
            <w:tcW w:w="1701" w:type="dxa"/>
          </w:tcPr>
          <w:p w:rsidR="007B594C" w:rsidRPr="00DB67EB" w:rsidRDefault="007B594C" w:rsidP="001D52CF">
            <w:pPr>
              <w:pStyle w:val="TAL"/>
              <w:tabs>
                <w:tab w:val="clear" w:pos="284"/>
                <w:tab w:val="clear" w:pos="567"/>
              </w:tabs>
              <w:rPr>
                <w:sz w:val="16"/>
              </w:rPr>
            </w:pPr>
            <w:r w:rsidRPr="00DB67EB">
              <w:rPr>
                <w:sz w:val="16"/>
              </w:rPr>
              <w:t>Ericsson, LG Electronics, Nokia</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0023</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S2-170371.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CR0023R1 (Rel-14, 'F'): Clarify relation of PPPP, PDB &amp; priority</w:t>
            </w:r>
          </w:p>
        </w:tc>
        <w:tc>
          <w:tcPr>
            <w:tcW w:w="1701" w:type="dxa"/>
          </w:tcPr>
          <w:p w:rsidR="007B594C" w:rsidRPr="00DB67EB" w:rsidRDefault="007B594C" w:rsidP="001D52CF">
            <w:pPr>
              <w:pStyle w:val="TAL"/>
              <w:tabs>
                <w:tab w:val="clear" w:pos="284"/>
                <w:tab w:val="clear" w:pos="567"/>
              </w:tabs>
              <w:rPr>
                <w:sz w:val="16"/>
              </w:rPr>
            </w:pPr>
            <w:r w:rsidRPr="00DB67EB">
              <w:rPr>
                <w:sz w:val="16"/>
              </w:rPr>
              <w:t>Ericsson, LG Electronics, Nokia</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0023</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S2-170130.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170286</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Reply LS on QoS requirements for V2X</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 LTE_V2X-Core</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S2-170022. Revised in parallel session to S2-170372.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170372</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Reply LS on QoS requirements for V2X</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 LTE_V2X-Core</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S2-170286. Revised in parallel session to S2-170377.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170377</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QoS requirements for V2X</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 LTE_V2X-Core</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S2-170372.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170024</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WG2: LS to SA1, SA2 on inter-carrier/inter-PLMN</w:t>
            </w:r>
          </w:p>
        </w:tc>
        <w:tc>
          <w:tcPr>
            <w:tcW w:w="1701" w:type="dxa"/>
          </w:tcPr>
          <w:p w:rsidR="007B594C" w:rsidRPr="00DB67EB" w:rsidRDefault="007B594C" w:rsidP="001D52CF">
            <w:pPr>
              <w:pStyle w:val="TAL"/>
              <w:tabs>
                <w:tab w:val="clear" w:pos="284"/>
                <w:tab w:val="clear" w:pos="567"/>
              </w:tabs>
              <w:rPr>
                <w:sz w:val="16"/>
              </w:rPr>
            </w:pPr>
            <w:r w:rsidRPr="00DB67EB">
              <w:rPr>
                <w:sz w:val="16"/>
              </w:rPr>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LTE_SL_V2V-Core</w:t>
            </w:r>
          </w:p>
        </w:tc>
        <w:tc>
          <w:tcPr>
            <w:tcW w:w="1134" w:type="dxa"/>
          </w:tcPr>
          <w:p w:rsidR="007B594C" w:rsidRPr="00DB67EB" w:rsidRDefault="007B594C" w:rsidP="001D52CF">
            <w:pPr>
              <w:pStyle w:val="TAL"/>
              <w:tabs>
                <w:tab w:val="clear" w:pos="284"/>
                <w:tab w:val="clear" w:pos="567"/>
              </w:tabs>
              <w:rPr>
                <w:sz w:val="16"/>
              </w:rPr>
            </w:pPr>
            <w:r w:rsidRPr="00DB67EB">
              <w:rPr>
                <w:sz w:val="16"/>
              </w:rPr>
              <w:t>Response drafted in S2-170086. Final response in S2-170378</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170086</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Reply LS on inter-carrier/inter-PLMN</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S2-170024. Revised in parallel session to S2-170373.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170373</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Reply LS on inter-carrier/inter-PLMN</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S2-170086. Revised in parallel session to S2-170378.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170378</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inter-carrier/inter-PLMN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S2-170373.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CR0022 (Rel-14, 'F'): Correction on local MBMS based MBMS data delivery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0022</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CR0024 (Rel-14, 'C'): Support for xMB for V2X application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0024</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AE_enTV-MI_MTV, 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S2-170374.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CR0024R1 (Rel-14, 'C'): Support for xMB for V2X application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0024</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S2-170131.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CR0025 (Rel-14, 'F'): Clarify IP routing of V2X service over LTE Uu with PSID, ITS-AID</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0025</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S2-170375.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CR0025R1 (Rel-14, 'F'): Clarify IP routing of V2X service over LTE Uu with PSID, ITS-AID</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0025</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S2-170132.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CR0026 (Rel-14, 'C'): Clarification for V2X communication over PC5 in limited service state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 Samsung, Nokia, Ericsson</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0026</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S2-170376.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CR0026R1 (Rel-14, 'C'): Clarification for V2X communication over PC5 in limited service state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 Samsung, Nokia, Ericsson</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0026</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S2-170186.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170187</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Support V2X communication over PC5 during IMS eCall</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23.285 CR0027 (Rel-14, 'C'): Support of V2X communication over PC5 during IMS eCall</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23.285</w:t>
            </w:r>
          </w:p>
        </w:tc>
        <w:tc>
          <w:tcPr>
            <w:tcW w:w="709" w:type="dxa"/>
          </w:tcPr>
          <w:p w:rsidR="007B594C" w:rsidRPr="00DB67EB" w:rsidRDefault="007B594C" w:rsidP="001D52CF">
            <w:pPr>
              <w:pStyle w:val="TAL"/>
              <w:tabs>
                <w:tab w:val="clear" w:pos="284"/>
                <w:tab w:val="clear" w:pos="567"/>
              </w:tabs>
              <w:rPr>
                <w:sz w:val="16"/>
              </w:rPr>
            </w:pPr>
            <w:r w:rsidRPr="00DB67EB">
              <w:rPr>
                <w:sz w:val="16"/>
              </w:rPr>
              <w:t>0027</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C</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V2XARC</w:t>
            </w:r>
          </w:p>
        </w:tc>
        <w:tc>
          <w:tcPr>
            <w:tcW w:w="1134" w:type="dxa"/>
          </w:tcPr>
          <w:p w:rsidR="007B594C" w:rsidRPr="00DB67EB" w:rsidRDefault="007B594C" w:rsidP="001D52CF">
            <w:pPr>
              <w:pStyle w:val="TAL"/>
              <w:tabs>
                <w:tab w:val="clear" w:pos="284"/>
                <w:tab w:val="clear" w:pos="567"/>
              </w:tabs>
              <w:rPr>
                <w:sz w:val="16"/>
              </w:rPr>
            </w:pPr>
            <w:r w:rsidRPr="00DB67EB">
              <w:rPr>
                <w:sz w:val="16"/>
              </w:rPr>
              <w:t>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5.1.2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170189</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LS on introduction of an explicit indication for emergency bearers when V2X </w:t>
            </w:r>
            <w:r w:rsidRPr="00DB67EB">
              <w:rPr>
                <w:sz w:val="16"/>
              </w:rPr>
              <w:lastRenderedPageBreak/>
              <w:t>communication is enabled</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170004</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CT WG3: LS on Predictable pre-emption of media flows</w:t>
            </w:r>
          </w:p>
        </w:tc>
        <w:tc>
          <w:tcPr>
            <w:tcW w:w="1701" w:type="dxa"/>
          </w:tcPr>
          <w:p w:rsidR="007B594C" w:rsidRPr="00DB67EB" w:rsidRDefault="007B594C" w:rsidP="001D52CF">
            <w:pPr>
              <w:pStyle w:val="TAL"/>
              <w:tabs>
                <w:tab w:val="clear" w:pos="284"/>
                <w:tab w:val="clear" w:pos="567"/>
              </w:tabs>
              <w:rPr>
                <w:sz w:val="16"/>
              </w:rPr>
            </w:pPr>
            <w:r w:rsidRPr="00DB67EB">
              <w:rPr>
                <w:sz w:val="16"/>
              </w:rPr>
              <w:t>CT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S2-166322 from S2#118. Response drafted in S2-170404. Final response in S2-170432</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170404</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reply on Predictable pre-emption of media flows</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Response to S2-170004. Revised in parallel session to S2-170432.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170432</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to LS on Predictable pre-emption of media flows (S2-170004/C3-163346)</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S2-170404.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170030</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SA WG4: Reply LS on QCI for CLUE Messages</w:t>
            </w:r>
          </w:p>
        </w:tc>
        <w:tc>
          <w:tcPr>
            <w:tcW w:w="1701" w:type="dxa"/>
          </w:tcPr>
          <w:p w:rsidR="007B594C" w:rsidRPr="00DB67EB" w:rsidRDefault="007B594C" w:rsidP="001D52CF">
            <w:pPr>
              <w:pStyle w:val="TAL"/>
              <w:tabs>
                <w:tab w:val="clear" w:pos="284"/>
                <w:tab w:val="clear" w:pos="567"/>
              </w:tabs>
              <w:rPr>
                <w:sz w:val="16"/>
              </w:rPr>
            </w:pPr>
            <w:r w:rsidRPr="00DB67EB">
              <w:rPr>
                <w:sz w:val="16"/>
              </w:rPr>
              <w:t>SA WG4</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170015</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CT WG3: LS on QoS for Priority Services</w:t>
            </w:r>
          </w:p>
        </w:tc>
        <w:tc>
          <w:tcPr>
            <w:tcW w:w="1701" w:type="dxa"/>
          </w:tcPr>
          <w:p w:rsidR="007B594C" w:rsidRPr="00DB67EB" w:rsidRDefault="007B594C" w:rsidP="001D52CF">
            <w:pPr>
              <w:pStyle w:val="TAL"/>
              <w:tabs>
                <w:tab w:val="clear" w:pos="284"/>
                <w:tab w:val="clear" w:pos="567"/>
              </w:tabs>
              <w:rPr>
                <w:sz w:val="16"/>
              </w:rPr>
            </w:pPr>
            <w:r w:rsidRPr="00DB67EB">
              <w:rPr>
                <w:sz w:val="16"/>
              </w:rPr>
              <w:t>CT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drafted in S2-170159. Final response in S2-170447</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170156</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DSCP Assignments for Priority Traffic</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170419</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23.203 CR1081 (Rel-14, 'F'): TS 23.203 support for transport level packet marking</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w:t>
            </w:r>
          </w:p>
        </w:tc>
        <w:tc>
          <w:tcPr>
            <w:tcW w:w="851" w:type="dxa"/>
          </w:tcPr>
          <w:p w:rsidR="007B594C" w:rsidRPr="00DB67EB" w:rsidRDefault="007B594C" w:rsidP="001D52CF">
            <w:pPr>
              <w:pStyle w:val="TAL"/>
              <w:tabs>
                <w:tab w:val="clear" w:pos="284"/>
                <w:tab w:val="clear" w:pos="567"/>
              </w:tabs>
              <w:rPr>
                <w:sz w:val="16"/>
              </w:rPr>
            </w:pPr>
            <w:r w:rsidRPr="00DB67EB">
              <w:rPr>
                <w:sz w:val="16"/>
              </w:rPr>
              <w:t>23.203</w:t>
            </w:r>
          </w:p>
        </w:tc>
        <w:tc>
          <w:tcPr>
            <w:tcW w:w="709" w:type="dxa"/>
          </w:tcPr>
          <w:p w:rsidR="007B594C" w:rsidRPr="00DB67EB" w:rsidRDefault="007B594C" w:rsidP="001D52CF">
            <w:pPr>
              <w:pStyle w:val="TAL"/>
              <w:tabs>
                <w:tab w:val="clear" w:pos="284"/>
                <w:tab w:val="clear" w:pos="567"/>
              </w:tabs>
              <w:rPr>
                <w:sz w:val="16"/>
              </w:rPr>
            </w:pPr>
            <w:r w:rsidRPr="00DB67EB">
              <w:rPr>
                <w:sz w:val="16"/>
              </w:rPr>
              <w:t>1081</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Revised in parallel session to S2-170433.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23.203 CR1081R1 (Rel-14, 'F'): TS 23.203 support for transport level packet marking</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w:t>
            </w:r>
          </w:p>
        </w:tc>
        <w:tc>
          <w:tcPr>
            <w:tcW w:w="851" w:type="dxa"/>
          </w:tcPr>
          <w:p w:rsidR="007B594C" w:rsidRPr="00DB67EB" w:rsidRDefault="007B594C" w:rsidP="001D52CF">
            <w:pPr>
              <w:pStyle w:val="TAL"/>
              <w:tabs>
                <w:tab w:val="clear" w:pos="284"/>
                <w:tab w:val="clear" w:pos="567"/>
              </w:tabs>
              <w:rPr>
                <w:sz w:val="16"/>
              </w:rPr>
            </w:pPr>
            <w:r w:rsidRPr="00DB67EB">
              <w:rPr>
                <w:sz w:val="16"/>
              </w:rPr>
              <w:t>23.203</w:t>
            </w:r>
          </w:p>
        </w:tc>
        <w:tc>
          <w:tcPr>
            <w:tcW w:w="709" w:type="dxa"/>
          </w:tcPr>
          <w:p w:rsidR="007B594C" w:rsidRPr="00DB67EB" w:rsidRDefault="007B594C" w:rsidP="001D52CF">
            <w:pPr>
              <w:pStyle w:val="TAL"/>
              <w:tabs>
                <w:tab w:val="clear" w:pos="284"/>
                <w:tab w:val="clear" w:pos="567"/>
              </w:tabs>
              <w:rPr>
                <w:sz w:val="16"/>
              </w:rPr>
            </w:pPr>
            <w:r w:rsidRPr="00DB67EB">
              <w:rPr>
                <w:sz w:val="16"/>
              </w:rPr>
              <w:t>1081</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S2-170419.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CR0029 (Rel-14, 'F'): TS 23.214 support for transport level packet marking</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0029</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Revised in parallel session to S2-170434.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23.214 CR0029R1 (Rel-14, 'F'): TS 23.214 support for transport level packet marking</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w:t>
            </w:r>
          </w:p>
        </w:tc>
        <w:tc>
          <w:tcPr>
            <w:tcW w:w="851" w:type="dxa"/>
          </w:tcPr>
          <w:p w:rsidR="007B594C" w:rsidRPr="00DB67EB" w:rsidRDefault="007B594C" w:rsidP="001D52CF">
            <w:pPr>
              <w:pStyle w:val="TAL"/>
              <w:tabs>
                <w:tab w:val="clear" w:pos="284"/>
                <w:tab w:val="clear" w:pos="567"/>
              </w:tabs>
              <w:rPr>
                <w:sz w:val="16"/>
              </w:rPr>
            </w:pPr>
            <w:r w:rsidRPr="00DB67EB">
              <w:rPr>
                <w:sz w:val="16"/>
              </w:rPr>
              <w:t>23.214</w:t>
            </w:r>
          </w:p>
        </w:tc>
        <w:tc>
          <w:tcPr>
            <w:tcW w:w="709" w:type="dxa"/>
          </w:tcPr>
          <w:p w:rsidR="007B594C" w:rsidRPr="00DB67EB" w:rsidRDefault="007B594C" w:rsidP="001D52CF">
            <w:pPr>
              <w:pStyle w:val="TAL"/>
              <w:tabs>
                <w:tab w:val="clear" w:pos="284"/>
                <w:tab w:val="clear" w:pos="567"/>
              </w:tabs>
              <w:rPr>
                <w:sz w:val="16"/>
              </w:rPr>
            </w:pPr>
            <w:r w:rsidRPr="00DB67EB">
              <w:rPr>
                <w:sz w:val="16"/>
              </w:rPr>
              <w:t>0029</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14.1.0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CUPS</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S2-170420.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CR3200 (Rel-14, 'F'): TS 23.401 support for transport level packet marking</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3200</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Revised in parallel session to S2-170435.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CR3200R1 (Rel-14, 'F'): TS 23.401 support for transport level packet marking</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3200</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S2-170421.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170159</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Reply LS on QoS for Priority Services</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S2-170015. Revised in parallel session to S2-170405.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170405</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QoS for Priority Services</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S2-170159. Revised in parallel session to S2-170436.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170436</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Reply LS on QoS for Priority </w:t>
            </w:r>
            <w:r w:rsidRPr="00DB67EB">
              <w:rPr>
                <w:sz w:val="16"/>
              </w:rPr>
              <w:lastRenderedPageBreak/>
              <w:t>Services</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S2-170405. </w:t>
            </w:r>
            <w:r w:rsidRPr="00DB67EB">
              <w:rPr>
                <w:sz w:val="16"/>
              </w:rPr>
              <w:lastRenderedPageBreak/>
              <w:t>Revised in parallel session to S2-170446.</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170446</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QoS for Priority Services</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S2-170436. Revised in parallel session to S2-170447.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170447</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QoS for Priority Services</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S2-170446.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170214</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CR3189 (Rel-12, 'F'): GTP-C Overload control exemption</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3189</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12.11.0</w:t>
            </w:r>
          </w:p>
        </w:tc>
        <w:tc>
          <w:tcPr>
            <w:tcW w:w="567" w:type="dxa"/>
          </w:tcPr>
          <w:p w:rsidR="007B594C" w:rsidRPr="00DB67EB" w:rsidRDefault="007B594C" w:rsidP="001D52CF">
            <w:pPr>
              <w:pStyle w:val="TAL"/>
              <w:tabs>
                <w:tab w:val="clear" w:pos="284"/>
                <w:tab w:val="clear" w:pos="567"/>
              </w:tabs>
              <w:rPr>
                <w:sz w:val="16"/>
              </w:rPr>
            </w:pPr>
            <w:r w:rsidRPr="00DB67EB">
              <w:rPr>
                <w:sz w:val="16"/>
              </w:rPr>
              <w:t>Rel-12</w:t>
            </w:r>
          </w:p>
        </w:tc>
        <w:tc>
          <w:tcPr>
            <w:tcW w:w="1701" w:type="dxa"/>
          </w:tcPr>
          <w:p w:rsidR="007B594C" w:rsidRPr="00DB67EB" w:rsidRDefault="007B594C" w:rsidP="001D52CF">
            <w:pPr>
              <w:pStyle w:val="TAL"/>
              <w:tabs>
                <w:tab w:val="clear" w:pos="284"/>
                <w:tab w:val="clear" w:pos="567"/>
              </w:tabs>
              <w:rPr>
                <w:sz w:val="16"/>
              </w:rPr>
            </w:pPr>
            <w:r w:rsidRPr="00DB67EB">
              <w:rPr>
                <w:sz w:val="16"/>
              </w:rPr>
              <w:t>TEI12</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170215</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CR3190 (Rel-13, 'A'): GTP-C Overload control exemption</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3190</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TEI12</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CR3191 (Rel-14, 'A'): GTP-C Overload control exemption</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3191</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TEI12</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170219</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CR3192 (Rel-13, 'F'): Load re-balancing exemption</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3192</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TEI13, DiaPri</w:t>
            </w:r>
          </w:p>
        </w:tc>
        <w:tc>
          <w:tcPr>
            <w:tcW w:w="1134" w:type="dxa"/>
          </w:tcPr>
          <w:p w:rsidR="007B594C" w:rsidRPr="00DB67EB" w:rsidRDefault="007B594C" w:rsidP="001D52CF">
            <w:pPr>
              <w:pStyle w:val="TAL"/>
              <w:tabs>
                <w:tab w:val="clear" w:pos="284"/>
                <w:tab w:val="clear" w:pos="567"/>
              </w:tabs>
              <w:rPr>
                <w:sz w:val="16"/>
              </w:rPr>
            </w:pPr>
            <w:r w:rsidRPr="00DB67EB">
              <w:rPr>
                <w:sz w:val="16"/>
              </w:rPr>
              <w:t>Check WI Codes.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170220</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CR3193 (Rel-14, 'A'): Load re-balancing exemption</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3193</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TEI13, DiaPri</w:t>
            </w:r>
          </w:p>
        </w:tc>
        <w:tc>
          <w:tcPr>
            <w:tcW w:w="1134" w:type="dxa"/>
          </w:tcPr>
          <w:p w:rsidR="007B594C" w:rsidRPr="00DB67EB" w:rsidRDefault="007B594C" w:rsidP="001D52CF">
            <w:pPr>
              <w:pStyle w:val="TAL"/>
              <w:tabs>
                <w:tab w:val="clear" w:pos="284"/>
                <w:tab w:val="clear" w:pos="567"/>
              </w:tabs>
              <w:rPr>
                <w:sz w:val="16"/>
              </w:rPr>
            </w:pPr>
            <w:r w:rsidRPr="00DB67EB">
              <w:rPr>
                <w:sz w:val="16"/>
              </w:rPr>
              <w:t>Check WI Codes.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170221</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CR3194 (Rel-13, 'F'): Priority Treatment based on RRC Establishment Cause</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3194</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S2-170406.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170406</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23.401 CR3194R1 </w:t>
            </w:r>
            <w:r w:rsidRPr="00DB67EB">
              <w:rPr>
                <w:sz w:val="16"/>
              </w:rPr>
              <w:lastRenderedPageBreak/>
              <w:t>(Rel-13, 'F'): Priority Treatment based on RRC Establishment Cause</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 xml:space="preserve">Applied </w:t>
            </w:r>
            <w:r w:rsidRPr="00DB67EB">
              <w:rPr>
                <w:sz w:val="16"/>
              </w:rPr>
              <w:lastRenderedPageBreak/>
              <w:t>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3194</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w:t>
            </w:r>
            <w:r w:rsidRPr="00DB67EB">
              <w:rPr>
                <w:sz w:val="16"/>
              </w:rPr>
              <w:lastRenderedPageBreak/>
              <w:t>13</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TEI13</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w:t>
            </w:r>
            <w:r w:rsidRPr="00DB67EB">
              <w:rPr>
                <w:sz w:val="16"/>
              </w:rPr>
              <w:lastRenderedPageBreak/>
              <w:t>S2-170221. Revised in parallel session to S2-170437.</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CR3194R2 (Rel-13, 'F'): Priority Treatment based on RRC Establishment Cause</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3194</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S2-170406. Revised in parallel session to S2-170442.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CR3194R3 (Rel-13, 'F'): Priority Treatment based on RRC Establishment Cause</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3194</w:t>
            </w:r>
          </w:p>
        </w:tc>
        <w:tc>
          <w:tcPr>
            <w:tcW w:w="567" w:type="dxa"/>
          </w:tcPr>
          <w:p w:rsidR="007B594C" w:rsidRPr="00DB67EB" w:rsidRDefault="007B594C" w:rsidP="001D52CF">
            <w:pPr>
              <w:pStyle w:val="TAL"/>
              <w:tabs>
                <w:tab w:val="clear" w:pos="284"/>
                <w:tab w:val="clear" w:pos="567"/>
              </w:tabs>
              <w:rPr>
                <w:sz w:val="16"/>
              </w:rPr>
            </w:pPr>
            <w:r w:rsidRPr="00DB67EB">
              <w:rPr>
                <w:sz w:val="16"/>
              </w:rPr>
              <w:t>3</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13.9.0</w:t>
            </w:r>
          </w:p>
        </w:tc>
        <w:tc>
          <w:tcPr>
            <w:tcW w:w="567" w:type="dxa"/>
          </w:tcPr>
          <w:p w:rsidR="007B594C" w:rsidRPr="00DB67EB" w:rsidRDefault="007B594C" w:rsidP="001D52CF">
            <w:pPr>
              <w:pStyle w:val="TAL"/>
              <w:tabs>
                <w:tab w:val="clear" w:pos="284"/>
                <w:tab w:val="clear" w:pos="567"/>
              </w:tabs>
              <w:rPr>
                <w:sz w:val="16"/>
              </w:rPr>
            </w:pPr>
            <w:r w:rsidRPr="00DB67EB">
              <w:rPr>
                <w:sz w:val="16"/>
              </w:rPr>
              <w:t>Rel-13</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S2-170437.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170222</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CR3195 (Rel-14, 'A'): Priority Treatment based on RRC Establishment Cause</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3195</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S2-170407.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CR3195R1 (Rel-14, 'A'): Priority Treatment based on RRC Establishment Cause</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3195</w:t>
            </w:r>
          </w:p>
        </w:tc>
        <w:tc>
          <w:tcPr>
            <w:tcW w:w="567" w:type="dxa"/>
          </w:tcPr>
          <w:p w:rsidR="007B594C" w:rsidRPr="00DB67EB" w:rsidRDefault="007B594C" w:rsidP="001D52CF">
            <w:pPr>
              <w:pStyle w:val="TAL"/>
              <w:tabs>
                <w:tab w:val="clear" w:pos="284"/>
                <w:tab w:val="clear" w:pos="567"/>
              </w:tabs>
              <w:rPr>
                <w:sz w:val="16"/>
              </w:rPr>
            </w:pPr>
            <w:r w:rsidRPr="00DB67EB">
              <w:rPr>
                <w:sz w:val="16"/>
              </w:rPr>
              <w:t>1</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S2-170222. Revised in parallel session to S2-170438.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170438</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CR3195R2 (Rel-14, 'A'): Priority Treatment based on RRC Establishment Cause</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3195</w:t>
            </w:r>
          </w:p>
        </w:tc>
        <w:tc>
          <w:tcPr>
            <w:tcW w:w="567" w:type="dxa"/>
          </w:tcPr>
          <w:p w:rsidR="007B594C" w:rsidRPr="00DB67EB" w:rsidRDefault="007B594C" w:rsidP="001D52CF">
            <w:pPr>
              <w:pStyle w:val="TAL"/>
              <w:tabs>
                <w:tab w:val="clear" w:pos="284"/>
                <w:tab w:val="clear" w:pos="567"/>
              </w:tabs>
              <w:rPr>
                <w:sz w:val="16"/>
              </w:rPr>
            </w:pPr>
            <w:r w:rsidRPr="00DB67EB">
              <w:rPr>
                <w:sz w:val="16"/>
              </w:rPr>
              <w:t>2</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S2-170407. Revised in parallel session to S2-170443.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170443</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23.401 CR3195R3 (Rel-14, 'A'): Priority Treatment based on RRC Establishment Cause</w:t>
            </w:r>
          </w:p>
        </w:tc>
        <w:tc>
          <w:tcPr>
            <w:tcW w:w="1701" w:type="dxa"/>
          </w:tcPr>
          <w:p w:rsidR="007B594C" w:rsidRPr="00DB67EB" w:rsidRDefault="007B594C" w:rsidP="001D52CF">
            <w:pPr>
              <w:pStyle w:val="TAL"/>
              <w:tabs>
                <w:tab w:val="clear" w:pos="284"/>
                <w:tab w:val="clear" w:pos="567"/>
              </w:tabs>
              <w:rPr>
                <w:sz w:val="16"/>
              </w:rPr>
            </w:pPr>
            <w:r w:rsidRPr="00DB67EB">
              <w:rPr>
                <w:sz w:val="16"/>
              </w:rPr>
              <w:t>Applied Communication Sciences, OEC, AT&amp;T, T-Mobile USA</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3195</w:t>
            </w:r>
          </w:p>
        </w:tc>
        <w:tc>
          <w:tcPr>
            <w:tcW w:w="567" w:type="dxa"/>
          </w:tcPr>
          <w:p w:rsidR="007B594C" w:rsidRPr="00DB67EB" w:rsidRDefault="007B594C" w:rsidP="001D52CF">
            <w:pPr>
              <w:pStyle w:val="TAL"/>
              <w:tabs>
                <w:tab w:val="clear" w:pos="284"/>
                <w:tab w:val="clear" w:pos="567"/>
              </w:tabs>
              <w:rPr>
                <w:sz w:val="16"/>
              </w:rPr>
            </w:pPr>
            <w:r w:rsidRPr="00DB67EB">
              <w:rPr>
                <w:sz w:val="16"/>
              </w:rPr>
              <w:t>3</w:t>
            </w:r>
          </w:p>
        </w:tc>
        <w:tc>
          <w:tcPr>
            <w:tcW w:w="425" w:type="dxa"/>
          </w:tcPr>
          <w:p w:rsidR="007B594C" w:rsidRPr="00DB67EB" w:rsidRDefault="007B594C" w:rsidP="001D52CF">
            <w:pPr>
              <w:pStyle w:val="TAL"/>
              <w:tabs>
                <w:tab w:val="clear" w:pos="284"/>
                <w:tab w:val="clear" w:pos="567"/>
              </w:tabs>
              <w:rPr>
                <w:sz w:val="16"/>
              </w:rPr>
            </w:pPr>
            <w:r w:rsidRPr="00DB67EB">
              <w:rPr>
                <w:sz w:val="16"/>
              </w:rPr>
              <w:t>A</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TEI13</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S2-170438.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Agreed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170297</w:t>
            </w:r>
          </w:p>
        </w:tc>
        <w:tc>
          <w:tcPr>
            <w:tcW w:w="850" w:type="dxa"/>
          </w:tcPr>
          <w:p w:rsidR="007B594C" w:rsidRPr="00DB67EB" w:rsidRDefault="007B594C" w:rsidP="001D52CF">
            <w:pPr>
              <w:pStyle w:val="TAL"/>
              <w:tabs>
                <w:tab w:val="clear" w:pos="284"/>
                <w:tab w:val="clear" w:pos="567"/>
              </w:tabs>
              <w:rPr>
                <w:sz w:val="16"/>
              </w:rPr>
            </w:pPr>
            <w:r w:rsidRPr="00DB67EB">
              <w:rPr>
                <w:sz w:val="16"/>
              </w:rPr>
              <w:t>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23.401 CR3199 (Rel-14, 'F'): SGW initiated dedicated bearer deactivation procedure </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23.401</w:t>
            </w:r>
          </w:p>
        </w:tc>
        <w:tc>
          <w:tcPr>
            <w:tcW w:w="709" w:type="dxa"/>
          </w:tcPr>
          <w:p w:rsidR="007B594C" w:rsidRPr="00DB67EB" w:rsidRDefault="007B594C" w:rsidP="001D52CF">
            <w:pPr>
              <w:pStyle w:val="TAL"/>
              <w:tabs>
                <w:tab w:val="clear" w:pos="284"/>
                <w:tab w:val="clear" w:pos="567"/>
              </w:tabs>
              <w:rPr>
                <w:sz w:val="16"/>
              </w:rPr>
            </w:pPr>
            <w:r w:rsidRPr="00DB67EB">
              <w:rPr>
                <w:sz w:val="16"/>
              </w:rPr>
              <w:t>3199</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F</w:t>
            </w:r>
          </w:p>
        </w:tc>
        <w:tc>
          <w:tcPr>
            <w:tcW w:w="709" w:type="dxa"/>
          </w:tcPr>
          <w:p w:rsidR="007B594C" w:rsidRPr="00DB67EB" w:rsidRDefault="007B594C" w:rsidP="001D52CF">
            <w:pPr>
              <w:pStyle w:val="TAL"/>
              <w:tabs>
                <w:tab w:val="clear" w:pos="284"/>
                <w:tab w:val="clear" w:pos="567"/>
              </w:tabs>
              <w:rPr>
                <w:sz w:val="16"/>
              </w:rPr>
            </w:pPr>
            <w:r w:rsidRPr="00DB67EB">
              <w:rPr>
                <w:sz w:val="16"/>
              </w:rPr>
              <w:t>14.2.0</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TEI14</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170028</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SA WG1: LS on 5G work alignment</w:t>
            </w:r>
          </w:p>
        </w:tc>
        <w:tc>
          <w:tcPr>
            <w:tcW w:w="1701" w:type="dxa"/>
          </w:tcPr>
          <w:p w:rsidR="007B594C" w:rsidRPr="00DB67EB" w:rsidRDefault="007B594C" w:rsidP="001D52CF">
            <w:pPr>
              <w:pStyle w:val="TAL"/>
              <w:tabs>
                <w:tab w:val="clear" w:pos="284"/>
                <w:tab w:val="clear" w:pos="567"/>
              </w:tabs>
              <w:rPr>
                <w:sz w:val="16"/>
              </w:rPr>
            </w:pPr>
            <w:r w:rsidRPr="00DB67EB">
              <w:rPr>
                <w:sz w:val="16"/>
              </w:rPr>
              <w:t>SA WG1</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SMARTER</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170034</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SA WG5: Reply LS to ETSI ISG NFV on NFV-based solutions for next generation mobile networks</w:t>
            </w:r>
          </w:p>
        </w:tc>
        <w:tc>
          <w:tcPr>
            <w:tcW w:w="1701" w:type="dxa"/>
          </w:tcPr>
          <w:p w:rsidR="007B594C" w:rsidRPr="00DB67EB" w:rsidRDefault="007B594C" w:rsidP="001D52CF">
            <w:pPr>
              <w:pStyle w:val="TAL"/>
              <w:tabs>
                <w:tab w:val="clear" w:pos="284"/>
                <w:tab w:val="clear" w:pos="567"/>
              </w:tabs>
              <w:rPr>
                <w:sz w:val="16"/>
              </w:rPr>
            </w:pPr>
            <w:r w:rsidRPr="00DB67EB">
              <w:rPr>
                <w:sz w:val="16"/>
              </w:rPr>
              <w:t>SA WG5</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170112</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ETSI NFV: ETSI NFV Release 2 status update</w:t>
            </w:r>
          </w:p>
        </w:tc>
        <w:tc>
          <w:tcPr>
            <w:tcW w:w="1701" w:type="dxa"/>
          </w:tcPr>
          <w:p w:rsidR="007B594C" w:rsidRPr="00DB67EB" w:rsidRDefault="007B594C" w:rsidP="001D52CF">
            <w:pPr>
              <w:pStyle w:val="TAL"/>
              <w:tabs>
                <w:tab w:val="clear" w:pos="284"/>
                <w:tab w:val="clear" w:pos="567"/>
              </w:tabs>
              <w:rPr>
                <w:sz w:val="16"/>
              </w:rPr>
            </w:pPr>
            <w:r w:rsidRPr="00DB67EB">
              <w:rPr>
                <w:sz w:val="16"/>
              </w:rPr>
              <w:t>ETSI NFV</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170008</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WG3: LS on RAN2 dependent issues for RAN3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RAN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FS_NR_newRAT</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S2-167114 from S2#118. Response drafted in S2-170111. Final response in S2-170599</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170025</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WG2: Reply LS on RAN2 dependent issues for RAN3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FS_NR_newRAT</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170111</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RAN WG2 dependent issues for RAN WG3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FS_NR_newRAT</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S2-170008. Revised to S2-170401.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170401</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RAN WG2 dependent issues for RAN WG3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FS_NR_newRAT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S2-170111. Revised to S2-170599.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170599</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on RAN WG2 dependent issues for RAN WG3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FS_NR_newRAT</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S2-170401.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170007</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WG3: LS on SA2 dependent issues for RAN3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RAN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FS_NR_newRAT</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Postponed S2-167113 from S2#118. Response </w:t>
            </w:r>
            <w:r w:rsidRPr="00DB67EB">
              <w:rPr>
                <w:sz w:val="16"/>
              </w:rPr>
              <w:lastRenderedPageBreak/>
              <w:t>drafted in S2-170039. Final response in S2-170602</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170039</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SA WG2 dependent issues for RAN WG3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S2-170007. Revised to S2-170402.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170402</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SA WG2 dependent issues for RAN WG3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S2-170039. Revised to S2-170600.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170600</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SA WG2 dependent issues for RAN WG3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S2-170402. Revised to S2-170602.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170602</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SA WG2 dependent issues for RAN WG3 study on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S2-170600.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170010</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WG3: LS on Network slicing and QoS for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RAN WG3</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FS_NR_newRAT</w:t>
            </w:r>
          </w:p>
        </w:tc>
        <w:tc>
          <w:tcPr>
            <w:tcW w:w="1134" w:type="dxa"/>
          </w:tcPr>
          <w:p w:rsidR="007B594C" w:rsidRPr="00DB67EB" w:rsidRDefault="007B594C" w:rsidP="001D52CF">
            <w:pPr>
              <w:pStyle w:val="TAL"/>
              <w:tabs>
                <w:tab w:val="clear" w:pos="284"/>
                <w:tab w:val="clear" w:pos="567"/>
              </w:tabs>
              <w:rPr>
                <w:sz w:val="16"/>
              </w:rPr>
            </w:pPr>
            <w:r w:rsidRPr="00DB67EB">
              <w:rPr>
                <w:sz w:val="16"/>
              </w:rPr>
              <w:t>Postponed S2-167116 from S2#118. Responses drafted in S2-170340 and S2-170171. Final response in S2-170603</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170340</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to LS on Network slicing and QoS for New Radio</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FS_NR_newRAT, FS_NextGen</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S2-170010. Merged into S2-170403</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170171</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Response to LS on Network slicing and QoS for New Radio (S2-167116/R3-163167)</w:t>
            </w:r>
          </w:p>
        </w:tc>
        <w:tc>
          <w:tcPr>
            <w:tcW w:w="1701" w:type="dxa"/>
          </w:tcPr>
          <w:p w:rsidR="007B594C" w:rsidRPr="00DB67EB" w:rsidRDefault="007B594C" w:rsidP="001D52CF">
            <w:pPr>
              <w:pStyle w:val="TAL"/>
              <w:tabs>
                <w:tab w:val="clear" w:pos="284"/>
                <w:tab w:val="clear" w:pos="567"/>
              </w:tabs>
              <w:rPr>
                <w:sz w:val="16"/>
              </w:rPr>
            </w:pPr>
            <w:r w:rsidRPr="00DB67EB">
              <w:rPr>
                <w:sz w:val="16"/>
              </w:rPr>
              <w:t>ZTE Corporation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S2-170010. Revised to S2-170403, merging S2-170340.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170403</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Response to LS on Network slicing </w:t>
            </w:r>
            <w:r w:rsidRPr="00DB67EB">
              <w:rPr>
                <w:sz w:val="16"/>
              </w:rPr>
              <w:lastRenderedPageBreak/>
              <w:t>and QoS for New Radio (S2-167116/R3-163167)</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S2-170171, </w:t>
            </w:r>
            <w:r w:rsidRPr="00DB67EB">
              <w:rPr>
                <w:sz w:val="16"/>
              </w:rPr>
              <w:lastRenderedPageBreak/>
              <w:t>merging S2-170340. Revised to S2-170601.</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170601</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Response to LS on Network slicing and QoS for New Radio (S2-167116/R3-163167)</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S2-170403. Revised to S2-170603.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170603</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Response to LS on Network slicing and QoS for New Radio (S2-167116/R3-163167)</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S2-170601.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170196</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RAN impact due to: 5G System Features</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170035</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SA WG5: LS on the clarification of the definition of NSI and the relation to NST</w:t>
            </w:r>
          </w:p>
        </w:tc>
        <w:tc>
          <w:tcPr>
            <w:tcW w:w="1701" w:type="dxa"/>
          </w:tcPr>
          <w:p w:rsidR="007B594C" w:rsidRPr="00DB67EB" w:rsidRDefault="007B594C" w:rsidP="001D52CF">
            <w:pPr>
              <w:pStyle w:val="TAL"/>
              <w:tabs>
                <w:tab w:val="clear" w:pos="284"/>
                <w:tab w:val="clear" w:pos="567"/>
              </w:tabs>
              <w:rPr>
                <w:sz w:val="16"/>
              </w:rPr>
            </w:pPr>
            <w:r w:rsidRPr="00DB67EB">
              <w:rPr>
                <w:sz w:val="16"/>
              </w:rPr>
              <w:t>SA WG5</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FS_MONETS</w:t>
            </w:r>
          </w:p>
        </w:tc>
        <w:tc>
          <w:tcPr>
            <w:tcW w:w="1134" w:type="dxa"/>
          </w:tcPr>
          <w:p w:rsidR="007B594C" w:rsidRPr="00DB67EB" w:rsidRDefault="007B594C" w:rsidP="001D52CF">
            <w:pPr>
              <w:pStyle w:val="TAL"/>
              <w:tabs>
                <w:tab w:val="clear" w:pos="284"/>
                <w:tab w:val="clear" w:pos="567"/>
              </w:tabs>
              <w:rPr>
                <w:sz w:val="16"/>
              </w:rPr>
            </w:pPr>
            <w:r w:rsidRPr="00DB67EB">
              <w:rPr>
                <w:sz w:val="16"/>
              </w:rPr>
              <w:t>Response drafted in S2-170348. Final response in S2-170598</w:t>
            </w:r>
          </w:p>
        </w:tc>
        <w:tc>
          <w:tcPr>
            <w:tcW w:w="1559" w:type="dxa"/>
          </w:tcPr>
          <w:p w:rsidR="007B594C" w:rsidRPr="00DB67EB" w:rsidRDefault="007B594C" w:rsidP="001D52CF">
            <w:pPr>
              <w:pStyle w:val="TAL"/>
              <w:tabs>
                <w:tab w:val="clear" w:pos="284"/>
                <w:tab w:val="clear" w:pos="567"/>
              </w:tabs>
              <w:rPr>
                <w:sz w:val="16"/>
              </w:rPr>
            </w:pPr>
            <w:r w:rsidRPr="00DB67EB">
              <w:rPr>
                <w:sz w:val="16"/>
              </w:rPr>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170348</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to LS on the clarification of the definition of NSI and the relation to NST (S2-170035/S5-166479)</w:t>
            </w:r>
          </w:p>
        </w:tc>
        <w:tc>
          <w:tcPr>
            <w:tcW w:w="1701" w:type="dxa"/>
          </w:tcPr>
          <w:p w:rsidR="007B594C" w:rsidRPr="00DB67EB" w:rsidRDefault="007B594C" w:rsidP="001D52CF">
            <w:pPr>
              <w:pStyle w:val="TAL"/>
              <w:tabs>
                <w:tab w:val="clear" w:pos="284"/>
                <w:tab w:val="clear" w:pos="567"/>
              </w:tabs>
              <w:rPr>
                <w:sz w:val="16"/>
              </w:rPr>
            </w:pPr>
            <w:r w:rsidRPr="00DB67EB">
              <w:rPr>
                <w:sz w:val="16"/>
              </w:rPr>
              <w:t>Huawei</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S2-170035. Revised to S2-170554.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170554</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Response to LS on the clarification of the definition of NSI and the relation to NST (S2-17xxxx/S5-166479)</w:t>
            </w:r>
          </w:p>
        </w:tc>
        <w:tc>
          <w:tcPr>
            <w:tcW w:w="1701" w:type="dxa"/>
          </w:tcPr>
          <w:p w:rsidR="007B594C" w:rsidRPr="00DB67EB" w:rsidRDefault="007B594C" w:rsidP="001D52CF">
            <w:pPr>
              <w:pStyle w:val="TAL"/>
              <w:tabs>
                <w:tab w:val="clear" w:pos="284"/>
                <w:tab w:val="clear" w:pos="567"/>
              </w:tabs>
              <w:rPr>
                <w:sz w:val="16"/>
              </w:rPr>
            </w:pPr>
            <w:r w:rsidRPr="00DB67EB">
              <w:rPr>
                <w:sz w:val="16"/>
              </w:rPr>
              <w:t>Huawei</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S2-170348. Revised to S2-170598.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170598</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Response to LS on the clarification of the definition of NSI and the relation to NST (S2-170035/S5-166479)</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S2-170554.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w:t>
            </w:r>
            <w:r w:rsidRPr="00DB67EB">
              <w:rPr>
                <w:sz w:val="16"/>
              </w:rPr>
              <w:lastRenderedPageBreak/>
              <w:t>1</w:t>
            </w:r>
          </w:p>
        </w:tc>
        <w:tc>
          <w:tcPr>
            <w:tcW w:w="1134" w:type="dxa"/>
          </w:tcPr>
          <w:p w:rsidR="007B594C" w:rsidRPr="00DB67EB" w:rsidRDefault="007B594C" w:rsidP="001D52CF">
            <w:pPr>
              <w:pStyle w:val="TAL"/>
              <w:tabs>
                <w:tab w:val="clear" w:pos="284"/>
                <w:tab w:val="clear" w:pos="567"/>
              </w:tabs>
              <w:rPr>
                <w:sz w:val="16"/>
              </w:rPr>
            </w:pPr>
            <w:r w:rsidRPr="00DB67EB">
              <w:rPr>
                <w:sz w:val="16"/>
              </w:rPr>
              <w:lastRenderedPageBreak/>
              <w:t>S2</w:t>
            </w:r>
            <w:r w:rsidRPr="00DB67EB">
              <w:rPr>
                <w:sz w:val="16"/>
              </w:rPr>
              <w:noBreakHyphen/>
              <w:t>170038</w:t>
            </w:r>
          </w:p>
        </w:tc>
        <w:tc>
          <w:tcPr>
            <w:tcW w:w="850" w:type="dxa"/>
          </w:tcPr>
          <w:p w:rsidR="007B594C" w:rsidRPr="00DB67EB" w:rsidRDefault="007B594C" w:rsidP="001D52CF">
            <w:pPr>
              <w:pStyle w:val="TAL"/>
              <w:tabs>
                <w:tab w:val="clear" w:pos="284"/>
                <w:tab w:val="clear" w:pos="567"/>
              </w:tabs>
              <w:rPr>
                <w:sz w:val="16"/>
              </w:rPr>
            </w:pPr>
            <w:r w:rsidRPr="00DB67EB">
              <w:rPr>
                <w:sz w:val="16"/>
              </w:rPr>
              <w:t>DISCUS</w:t>
            </w:r>
            <w:r w:rsidRPr="00DB67EB">
              <w:rPr>
                <w:sz w:val="16"/>
              </w:rPr>
              <w:lastRenderedPageBreak/>
              <w:t>SION</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 xml:space="preserve">Some </w:t>
            </w:r>
            <w:r w:rsidRPr="00DB67EB">
              <w:rPr>
                <w:sz w:val="16"/>
              </w:rPr>
              <w:lastRenderedPageBreak/>
              <w:t>Suggestions on Preparing for the SA WG2#118bis on 5GS_Ph1</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 xml:space="preserve">China Mobile </w:t>
            </w:r>
            <w:r w:rsidRPr="00DB67EB">
              <w:rPr>
                <w:sz w:val="16"/>
              </w:rPr>
              <w:lastRenderedPageBreak/>
              <w:t>(Rapporteur)</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w:t>
            </w:r>
            <w:r w:rsidRPr="00DB67EB">
              <w:rPr>
                <w:sz w:val="16"/>
              </w:rPr>
              <w:lastRenderedPageBreak/>
              <w:t>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This </w:t>
            </w:r>
            <w:r w:rsidRPr="00DB67EB">
              <w:rPr>
                <w:sz w:val="16"/>
              </w:rPr>
              <w:lastRenderedPageBreak/>
              <w:t>proposal was endorsed.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Endorsed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170202</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Input to the 5G System Architecture TS</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TS Skeleton for 5G System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S2-170555.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TS Skeleton for 5G System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S2-170190. Revised to S2-170625.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TS Skeleton for 5G System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S2-170555.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170136</w:t>
            </w:r>
          </w:p>
        </w:tc>
        <w:tc>
          <w:tcPr>
            <w:tcW w:w="850" w:type="dxa"/>
          </w:tcPr>
          <w:p w:rsidR="007B594C" w:rsidRPr="00DB67EB" w:rsidRDefault="007B594C" w:rsidP="001D52CF">
            <w:pPr>
              <w:pStyle w:val="TAL"/>
              <w:tabs>
                <w:tab w:val="clear" w:pos="284"/>
                <w:tab w:val="clear" w:pos="567"/>
              </w:tabs>
              <w:rPr>
                <w:sz w:val="16"/>
              </w:rPr>
            </w:pPr>
            <w:r w:rsidRPr="00DB67EB">
              <w:rPr>
                <w:sz w:val="16"/>
              </w:rPr>
              <w:t>DRAFT TS</w:t>
            </w:r>
          </w:p>
        </w:tc>
        <w:tc>
          <w:tcPr>
            <w:tcW w:w="1559" w:type="dxa"/>
          </w:tcPr>
          <w:p w:rsidR="007B594C" w:rsidRPr="00DB67EB" w:rsidRDefault="007B594C" w:rsidP="001D52CF">
            <w:pPr>
              <w:pStyle w:val="TAL"/>
              <w:tabs>
                <w:tab w:val="clear" w:pos="284"/>
                <w:tab w:val="clear" w:pos="567"/>
              </w:tabs>
              <w:rPr>
                <w:sz w:val="16"/>
              </w:rPr>
            </w:pPr>
            <w:r w:rsidRPr="00DB67EB">
              <w:rPr>
                <w:sz w:val="16"/>
              </w:rPr>
              <w:t>Skeleton of TS 23.502</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S2-170556.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170556</w:t>
            </w:r>
          </w:p>
        </w:tc>
        <w:tc>
          <w:tcPr>
            <w:tcW w:w="850" w:type="dxa"/>
          </w:tcPr>
          <w:p w:rsidR="007B594C" w:rsidRPr="00DB67EB" w:rsidRDefault="007B594C" w:rsidP="001D52CF">
            <w:pPr>
              <w:pStyle w:val="TAL"/>
              <w:tabs>
                <w:tab w:val="clear" w:pos="284"/>
                <w:tab w:val="clear" w:pos="567"/>
              </w:tabs>
              <w:rPr>
                <w:sz w:val="16"/>
              </w:rPr>
            </w:pPr>
            <w:r w:rsidRPr="00DB67EB">
              <w:rPr>
                <w:sz w:val="16"/>
              </w:rPr>
              <w:t>DRAFT TS</w:t>
            </w:r>
          </w:p>
        </w:tc>
        <w:tc>
          <w:tcPr>
            <w:tcW w:w="1559" w:type="dxa"/>
          </w:tcPr>
          <w:p w:rsidR="007B594C" w:rsidRPr="00DB67EB" w:rsidRDefault="007B594C" w:rsidP="001D52CF">
            <w:pPr>
              <w:pStyle w:val="TAL"/>
              <w:tabs>
                <w:tab w:val="clear" w:pos="284"/>
                <w:tab w:val="clear" w:pos="567"/>
              </w:tabs>
              <w:rPr>
                <w:sz w:val="16"/>
              </w:rPr>
            </w:pPr>
            <w:r w:rsidRPr="00DB67EB">
              <w:rPr>
                <w:sz w:val="16"/>
              </w:rPr>
              <w:t>Skeleton of TS 23.502</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S2-170136. Revised to S2-170627.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170627</w:t>
            </w:r>
          </w:p>
        </w:tc>
        <w:tc>
          <w:tcPr>
            <w:tcW w:w="850" w:type="dxa"/>
          </w:tcPr>
          <w:p w:rsidR="007B594C" w:rsidRPr="00DB67EB" w:rsidRDefault="007B594C" w:rsidP="001D52CF">
            <w:pPr>
              <w:pStyle w:val="TAL"/>
              <w:tabs>
                <w:tab w:val="clear" w:pos="284"/>
                <w:tab w:val="clear" w:pos="567"/>
              </w:tabs>
              <w:rPr>
                <w:sz w:val="16"/>
              </w:rPr>
            </w:pPr>
            <w:r w:rsidRPr="00DB67EB">
              <w:rPr>
                <w:sz w:val="16"/>
              </w:rPr>
              <w:t>DRAFT TS</w:t>
            </w:r>
          </w:p>
        </w:tc>
        <w:tc>
          <w:tcPr>
            <w:tcW w:w="1559" w:type="dxa"/>
          </w:tcPr>
          <w:p w:rsidR="007B594C" w:rsidRPr="00DB67EB" w:rsidRDefault="007B594C" w:rsidP="001D52CF">
            <w:pPr>
              <w:pStyle w:val="TAL"/>
              <w:tabs>
                <w:tab w:val="clear" w:pos="284"/>
                <w:tab w:val="clear" w:pos="567"/>
              </w:tabs>
              <w:rPr>
                <w:sz w:val="16"/>
              </w:rPr>
            </w:pPr>
            <w:r w:rsidRPr="00DB67EB">
              <w:rPr>
                <w:sz w:val="16"/>
              </w:rPr>
              <w:t>Skeleton of TS 23.502</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S2-170556.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Scope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S2-170566.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Scope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S2-170198. Revised to S2-170626.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Scope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S2-170566.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Scope and introduction to </w:t>
            </w:r>
            <w:r w:rsidRPr="00DB67EB">
              <w:rPr>
                <w:sz w:val="16"/>
              </w:rPr>
              <w:lastRenderedPageBreak/>
              <w:t>procedure TS</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S2-170567.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Scope and introduction to procedure TS</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S2-170137. Revised to S2-170628.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Scope and introduction to procedure TS</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S2-170567. Revised to S2-170662.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Scope and introduction to procedure TS</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S2-170628.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170314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How to describe the procedure for the service based interface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Definitions and Abbreviations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S2-170568.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Definitions and Abbreviations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Mediatek</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S2-170201. Revised to S2-170629.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Definitions and Abbreviations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Mediatek</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S2-170568.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170041</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23.501: General description of the overall architecture for 4.1</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Revised, merging S2-170199, to S2-170569.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General description of the overall architecture for 4.1</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Nokia, Alcatel-Lucent Shanghai Bell, AT&amp;T, Verizon, LG Electronics, Sprint, NICT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S2-170041, merging S2-170199. Revised to S2-170630.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23.501: General description of the overall </w:t>
            </w:r>
            <w:r w:rsidRPr="00DB67EB">
              <w:rPr>
                <w:sz w:val="16"/>
              </w:rPr>
              <w:lastRenderedPageBreak/>
              <w:t>architecture for 4.1</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 xml:space="preserve">China Mobile, Nokia, Alcatel-Lucent Shanghai Bell, </w:t>
            </w:r>
            <w:r w:rsidRPr="00DB67EB">
              <w:rPr>
                <w:sz w:val="16"/>
              </w:rPr>
              <w:lastRenderedPageBreak/>
              <w:t>AT&amp;T, Verizon, LG Electronics, Sprint, NICT</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S2-170569. Revised to </w:t>
            </w:r>
            <w:r w:rsidRPr="00DB67EB">
              <w:rPr>
                <w:sz w:val="16"/>
              </w:rPr>
              <w:lastRenderedPageBreak/>
              <w:t>S2-170663.</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General description of the overall architecture for 4.1</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Nokia, Alcatel-Lucent Shanghai Bell, AT&amp;T, Verizon, LG Electronics, Sprint, NICT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S2-170630.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Key architecture principles</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AT&amp;T, Verizon, LG Electronics, Sprint, NICT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S2-170569</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Overall architecture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AT&amp;T, Verizon, China Mobile, LG Electronics, Sprint, NICT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S2-170570.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Overall architecture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AT&amp;T, Verizon, China Mobile, LG Electronics, Sprint, NICT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S2-170200, merging S2-170208 and S2-170235. Revised to S2-170631.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Overall architecture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AT&amp;T, Verizon, China Mobile, LG Electronics, Sprint, NICT, 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S2-170570. Revised to S2-170664.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Overall architecture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AT&amp;T, Verizon, China Mobile, LG Electronics, Sprint, NICT, 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S2-170631. Revised to S2-170686.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Overall architecture proposal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AT&amp;T, Verizon, China Mobile, LG Electronics, Sprint, NICT, 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S2-170664.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w:t>
            </w:r>
            <w:r w:rsidRPr="00DB67EB">
              <w:rPr>
                <w:sz w:val="16"/>
              </w:rPr>
              <w:lastRenderedPageBreak/>
              <w:t>1</w:t>
            </w:r>
          </w:p>
        </w:tc>
        <w:tc>
          <w:tcPr>
            <w:tcW w:w="1134" w:type="dxa"/>
          </w:tcPr>
          <w:p w:rsidR="007B594C" w:rsidRPr="00DB67EB" w:rsidRDefault="007B594C" w:rsidP="001D52CF">
            <w:pPr>
              <w:pStyle w:val="TAL"/>
              <w:tabs>
                <w:tab w:val="clear" w:pos="284"/>
                <w:tab w:val="clear" w:pos="567"/>
              </w:tabs>
              <w:rPr>
                <w:sz w:val="16"/>
              </w:rPr>
            </w:pPr>
            <w:r w:rsidRPr="00DB67EB">
              <w:rPr>
                <w:sz w:val="16"/>
              </w:rPr>
              <w:lastRenderedPageBreak/>
              <w:t>S2</w:t>
            </w:r>
            <w:r w:rsidRPr="00DB67EB">
              <w:rPr>
                <w:sz w:val="16"/>
              </w:rPr>
              <w:noBreakHyphen/>
              <w:t>170168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Proposed </w:t>
            </w:r>
            <w:r w:rsidRPr="00DB67EB">
              <w:rPr>
                <w:sz w:val="16"/>
              </w:rPr>
              <w:lastRenderedPageBreak/>
              <w:t>alignments of Network Slicing Conclusion with 5G Core Overall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ZTE, Sprint, Oracle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Noted. </w:t>
            </w:r>
            <w:r w:rsidRPr="00DB67EB">
              <w:rPr>
                <w:sz w:val="16"/>
              </w:rPr>
              <w:lastRenderedPageBreak/>
              <w:t>Concentrate on NSSF functionality for the next meeting</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Harmonizing Interface numbering between EPC and 5G-CN</w:t>
            </w:r>
          </w:p>
        </w:tc>
        <w:tc>
          <w:tcPr>
            <w:tcW w:w="1701" w:type="dxa"/>
          </w:tcPr>
          <w:p w:rsidR="007B594C" w:rsidRPr="00DB67EB" w:rsidRDefault="007B594C" w:rsidP="001D52CF">
            <w:pPr>
              <w:pStyle w:val="TAL"/>
              <w:tabs>
                <w:tab w:val="clear" w:pos="284"/>
                <w:tab w:val="clear" w:pos="567"/>
              </w:tabs>
              <w:rPr>
                <w:sz w:val="16"/>
              </w:rPr>
            </w:pPr>
            <w:r w:rsidRPr="00DB67EB">
              <w:rPr>
                <w:sz w:val="16"/>
              </w:rPr>
              <w:t>NTT DOCOMO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S2-170634.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Harmonizing Interface numbering between EPC and 5G-CN</w:t>
            </w:r>
          </w:p>
        </w:tc>
        <w:tc>
          <w:tcPr>
            <w:tcW w:w="1701" w:type="dxa"/>
          </w:tcPr>
          <w:p w:rsidR="007B594C" w:rsidRPr="00DB67EB" w:rsidRDefault="007B594C" w:rsidP="001D52CF">
            <w:pPr>
              <w:pStyle w:val="TAL"/>
              <w:tabs>
                <w:tab w:val="clear" w:pos="284"/>
                <w:tab w:val="clear" w:pos="567"/>
              </w:tabs>
              <w:rPr>
                <w:sz w:val="16"/>
              </w:rPr>
            </w:pPr>
            <w:r w:rsidRPr="00DB67EB">
              <w:rPr>
                <w:sz w:val="16"/>
              </w:rPr>
              <w:t>NTT DOCOMO, Vodafone, Verizon, T-Mobile USA, KDDI, Telecom Italia, Orange, AT&amp;T, Qualcomm, Ericsson, Nokia, Alcatel Lucent Shanghai Bell, MediaTek, NEC, HTC, Sony, Cisco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S2-170264. 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170078</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Consideration on AMF selection</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Proposal for 5G System Identities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S2-170153, to S2-170581.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Proposal for 5G System Identities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S2-170181, merging S2-170153. Revised to S2-170632.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Proposal for 5G System Identities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S2-170581. Revised to S2-170665.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Proposal for 5G System Identities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S2-170632. Revised to S2-170668.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Proposal for 5G System Identities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S2-170665.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170349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Proposal for 5G System Identities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This was a duplicate of S2-170181 and was withdrawn. </w:t>
            </w:r>
            <w:r w:rsidRPr="00DB67EB">
              <w:rPr>
                <w:sz w:val="16"/>
              </w:rPr>
              <w:lastRenderedPageBreak/>
              <w:t>WITHDRAWN</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Withdrawn</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Identities used for Network Slicing in Section 5.7 Identities</w:t>
            </w:r>
          </w:p>
        </w:tc>
        <w:tc>
          <w:tcPr>
            <w:tcW w:w="1701" w:type="dxa"/>
          </w:tcPr>
          <w:p w:rsidR="007B594C" w:rsidRPr="00DB67EB" w:rsidRDefault="007B594C" w:rsidP="001D52CF">
            <w:pPr>
              <w:pStyle w:val="TAL"/>
              <w:tabs>
                <w:tab w:val="clear" w:pos="284"/>
                <w:tab w:val="clear" w:pos="567"/>
              </w:tabs>
              <w:rPr>
                <w:sz w:val="16"/>
              </w:rPr>
            </w:pPr>
            <w:r w:rsidRPr="00DB67EB">
              <w:rPr>
                <w:sz w:val="16"/>
              </w:rPr>
              <w:t>ITRI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permanent subscriber identifier ; DNN  versus APN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S2-170581</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Supports for Dual Connectivity in 5GS</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Inc.</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170040</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23.501: Description for edge computing</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Nokia, Alcatel-Lucent Shanghai Bell, ETRI, Intel, ZTE</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Merged into S2-170582</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Edge Computing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S2-170040, to S2-170582.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Edge Computing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 Nokia, Alcatel-Lucent Shanghai Bell, ETRI, Intel, ZTE, 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S2-170068. Revised to S2-170633.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Edge Computing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 Nokia, Alcatel-Lucent Shanghai Bell, ETRI, Intel, ZTE, 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S2-170582.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Proposed Network Slicing Update to 23.501 Clause 5.13</w:t>
            </w:r>
          </w:p>
        </w:tc>
        <w:tc>
          <w:tcPr>
            <w:tcW w:w="1701" w:type="dxa"/>
          </w:tcPr>
          <w:p w:rsidR="007B594C" w:rsidRPr="00DB67EB" w:rsidRDefault="007B594C" w:rsidP="001D52CF">
            <w:pPr>
              <w:pStyle w:val="TAL"/>
              <w:tabs>
                <w:tab w:val="clear" w:pos="284"/>
                <w:tab w:val="clear" w:pos="567"/>
              </w:tabs>
              <w:rPr>
                <w:sz w:val="16"/>
              </w:rPr>
            </w:pPr>
            <w:r w:rsidRPr="00DB67EB">
              <w:rPr>
                <w:sz w:val="16"/>
              </w:rPr>
              <w:t>ZTE, Sprint, Oracle, ETRI, InterDigital, KDDI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Slice Selection Assistance Information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 NTT DOCOMO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High level functions description for network slicing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w:t>
            </w:r>
            <w:r w:rsidRPr="00DB67EB">
              <w:rPr>
                <w:sz w:val="16"/>
              </w:rPr>
              <w:lastRenderedPageBreak/>
              <w:t>1</w:t>
            </w:r>
          </w:p>
        </w:tc>
        <w:tc>
          <w:tcPr>
            <w:tcW w:w="1134" w:type="dxa"/>
          </w:tcPr>
          <w:p w:rsidR="007B594C" w:rsidRPr="00DB67EB" w:rsidRDefault="007B594C" w:rsidP="001D52CF">
            <w:pPr>
              <w:pStyle w:val="TAL"/>
              <w:tabs>
                <w:tab w:val="clear" w:pos="284"/>
                <w:tab w:val="clear" w:pos="567"/>
              </w:tabs>
              <w:rPr>
                <w:sz w:val="16"/>
              </w:rPr>
            </w:pPr>
            <w:r w:rsidRPr="00DB67EB">
              <w:rPr>
                <w:sz w:val="16"/>
              </w:rPr>
              <w:lastRenderedPageBreak/>
              <w:t>S2</w:t>
            </w:r>
            <w:r w:rsidRPr="00DB67EB">
              <w:rPr>
                <w:sz w:val="16"/>
              </w:rPr>
              <w:noBreakHyphen/>
              <w:t>170145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Network Slice </w:t>
            </w:r>
            <w:r w:rsidRPr="00DB67EB">
              <w:rPr>
                <w:sz w:val="16"/>
              </w:rPr>
              <w:lastRenderedPageBreak/>
              <w:t>Selection and SM NAS message routing</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NSSAI for RAN (RRC)</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triggered network slice change</w:t>
            </w:r>
          </w:p>
        </w:tc>
        <w:tc>
          <w:tcPr>
            <w:tcW w:w="1701" w:type="dxa"/>
          </w:tcPr>
          <w:p w:rsidR="007B594C" w:rsidRPr="00DB67EB" w:rsidRDefault="007B594C" w:rsidP="001D52CF">
            <w:pPr>
              <w:pStyle w:val="TAL"/>
              <w:tabs>
                <w:tab w:val="clear" w:pos="284"/>
                <w:tab w:val="clear" w:pos="567"/>
              </w:tabs>
              <w:rPr>
                <w:sz w:val="16"/>
              </w:rPr>
            </w:pPr>
            <w:r w:rsidRPr="00DB67EB">
              <w:rPr>
                <w:sz w:val="16"/>
              </w:rPr>
              <w:t>Samsung, SKT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Architecture for network slicing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Update of Network Slicing definitions for TS23.501</w:t>
            </w:r>
          </w:p>
        </w:tc>
        <w:tc>
          <w:tcPr>
            <w:tcW w:w="1701" w:type="dxa"/>
          </w:tcPr>
          <w:p w:rsidR="007B594C" w:rsidRPr="00DB67EB" w:rsidRDefault="007B594C" w:rsidP="001D52CF">
            <w:pPr>
              <w:pStyle w:val="TAL"/>
              <w:tabs>
                <w:tab w:val="clear" w:pos="284"/>
                <w:tab w:val="clear" w:pos="567"/>
              </w:tabs>
              <w:rPr>
                <w:sz w:val="16"/>
              </w:rPr>
            </w:pPr>
            <w:r w:rsidRPr="00DB67EB">
              <w:rPr>
                <w:sz w:val="16"/>
              </w:rPr>
              <w:t>NTT DOCOMO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170347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On Standardized Slice/Service Types</w:t>
            </w:r>
          </w:p>
        </w:tc>
        <w:tc>
          <w:tcPr>
            <w:tcW w:w="1701" w:type="dxa"/>
          </w:tcPr>
          <w:p w:rsidR="007B594C" w:rsidRPr="00DB67EB" w:rsidRDefault="007B594C" w:rsidP="001D52CF">
            <w:pPr>
              <w:pStyle w:val="TAL"/>
              <w:tabs>
                <w:tab w:val="clear" w:pos="284"/>
                <w:tab w:val="clear" w:pos="567"/>
              </w:tabs>
              <w:rPr>
                <w:sz w:val="16"/>
              </w:rPr>
            </w:pPr>
            <w:r w:rsidRPr="00DB67EB">
              <w:rPr>
                <w:sz w:val="16"/>
              </w:rPr>
              <w:t xml:space="preserve">Nokia </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function selection</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SMF parts merged into S2-170594</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170364</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Does NG1 use RAN services?</w:t>
            </w:r>
          </w:p>
        </w:tc>
        <w:tc>
          <w:tcPr>
            <w:tcW w:w="1701" w:type="dxa"/>
          </w:tcPr>
          <w:p w:rsidR="007B594C" w:rsidRPr="00DB67EB" w:rsidRDefault="007B594C" w:rsidP="001D52CF">
            <w:pPr>
              <w:pStyle w:val="TAL"/>
              <w:tabs>
                <w:tab w:val="clear" w:pos="284"/>
                <w:tab w:val="clear" w:pos="567"/>
              </w:tabs>
              <w:rPr>
                <w:sz w:val="16"/>
              </w:rPr>
            </w:pPr>
            <w:r w:rsidRPr="00DB67EB">
              <w:rPr>
                <w:sz w:val="16"/>
              </w:rPr>
              <w:t>Vodafone</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170044</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TS 23.501 5.2 Connection, Registration and Mobility Management - States Model description</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Revised to S2-170557.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High level feature description for connection and mobility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S2-170558.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5.2 Registration Management States</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CATT, Lenovo, Motorola Mobility, ZTE, 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S2-170044, merging S2-170062 and S2-170309. Revised to S2-170606.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5.2 Registration Management States</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CATT, Lenovo, Motorola Mobility, ZTE, Nokia,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S2-170557. Revised to S2-170651.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5.2 Registration Management States</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CATT, Lenovo, Motorola Mobility, ZTE, Nokia,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S2-170606. Agreed in parallel session </w:t>
            </w:r>
            <w:r w:rsidRPr="00DB67EB">
              <w:rPr>
                <w:sz w:val="16"/>
              </w:rPr>
              <w:lastRenderedPageBreak/>
              <w:t>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High level feature description for connection and mobility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CATT, LG Electronics, Huawei?, Lenovo?, ZTE?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S2-170285, merging S2-170062 and S2-170309. Confirm Sources!. Revised to S2-170607.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High level feature description for connection and mobility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CATT, LG Electronics, Huawei, Lenovo, Motorola Mobility, ZTE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S2-170558.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5G Mobility Management and Connection Management States</w:t>
            </w:r>
          </w:p>
        </w:tc>
        <w:tc>
          <w:tcPr>
            <w:tcW w:w="1701" w:type="dxa"/>
          </w:tcPr>
          <w:p w:rsidR="007B594C" w:rsidRPr="00DB67EB" w:rsidRDefault="007B594C" w:rsidP="001D52CF">
            <w:pPr>
              <w:pStyle w:val="TAL"/>
              <w:tabs>
                <w:tab w:val="clear" w:pos="284"/>
                <w:tab w:val="clear" w:pos="567"/>
              </w:tabs>
              <w:rPr>
                <w:sz w:val="16"/>
              </w:rPr>
            </w:pPr>
            <w:r w:rsidRPr="00DB67EB">
              <w:rPr>
                <w:sz w:val="16"/>
              </w:rPr>
              <w:t>Lenovo, Motorola Mobility</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S2-170557 (RM) and S2-170558 (CM).</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Function description of CN/NAS state model</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S2-170557 (RM) and S2-170558 (CM).</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170046</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Further discussion on Mobility Restriction</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Merged into S2-170559.</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Mobility restriction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S2-170328, to S2-170559.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170559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Mobility restriction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 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S2-170128, merging S2-170328. Revised to S2-170608.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Mobility restriction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 Nokia, MediaTek</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S2-170559. Revised to S2-170652.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Mobility restriction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 Nokia, MediaTek</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S2-170608. Agreed in </w:t>
            </w:r>
            <w:r w:rsidRPr="00DB67EB">
              <w:rPr>
                <w:sz w:val="16"/>
              </w:rPr>
              <w:lastRenderedPageBreak/>
              <w:t>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Mobility Restriction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S2-170559.</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Mobility restriction area per network slice</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Mobility Restriction Update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S2-170282, to S2-170577.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S2-170126, merging S2-170282. Revised to S2-170609.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S2-170577. Revised to S2-170669.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Ericsson, Samsung, InterDigital, ETRI, 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S2-170609.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modified registration procedure for security</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170578</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to SA WG3 on privacy of registration and slice selection information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Revised to S2-170653.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170653</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to SA WG3 on privacy of registration and slice selection information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S2-170578. Revised to S2-170670.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170670</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to SA WG3 on privacy of registration and slice selection information</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S2-170653. Revised to S2-170687.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170687</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LS to SA WG3 on privacy of </w:t>
            </w:r>
            <w:r w:rsidRPr="00DB67EB">
              <w:rPr>
                <w:sz w:val="16"/>
              </w:rPr>
              <w:lastRenderedPageBreak/>
              <w:t>registration and slice selection information</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S2-170670. </w:t>
            </w:r>
            <w:r w:rsidRPr="00DB67EB">
              <w:rPr>
                <w:sz w:val="16"/>
              </w:rPr>
              <w:lastRenderedPageBreak/>
              <w:t>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S2-170579.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S2-170213. Revised to S2-170610.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 AT&amp;T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S2-170579. Revised to S2-170654.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 AT&amp;T, Deutsche Telekom</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S2-170610. Revised to S2-170666.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 AT&amp;T, Deutsche Telekom</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S2-170654. Revised to S2-170688.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 AT&amp;T, Deutsche Telekom</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S2-170666.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170576</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The Way on Represent Service-based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w:t>
            </w:r>
          </w:p>
        </w:tc>
        <w:tc>
          <w:tcPr>
            <w:tcW w:w="1134" w:type="dxa"/>
          </w:tcPr>
          <w:p w:rsidR="007B594C" w:rsidRPr="00DB67EB" w:rsidRDefault="007B594C" w:rsidP="001D52CF">
            <w:pPr>
              <w:pStyle w:val="TAL"/>
              <w:tabs>
                <w:tab w:val="clear" w:pos="284"/>
                <w:tab w:val="clear" w:pos="567"/>
              </w:tabs>
              <w:rPr>
                <w:sz w:val="16"/>
              </w:rPr>
            </w:pPr>
            <w:r w:rsidRPr="00DB67EB">
              <w:rPr>
                <w:sz w:val="16"/>
              </w:rPr>
              <w:t>Created at meeting. 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TAU-Based 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170142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Architecture principles for Change of AMF</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170191</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Solution for stickiness removal</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AMF selection to solve the UE stickiness problem</w:t>
            </w:r>
          </w:p>
        </w:tc>
        <w:tc>
          <w:tcPr>
            <w:tcW w:w="1701" w:type="dxa"/>
          </w:tcPr>
          <w:p w:rsidR="007B594C" w:rsidRPr="00DB67EB" w:rsidRDefault="007B594C" w:rsidP="001D52CF">
            <w:pPr>
              <w:pStyle w:val="TAL"/>
              <w:tabs>
                <w:tab w:val="clear" w:pos="284"/>
                <w:tab w:val="clear" w:pos="567"/>
              </w:tabs>
              <w:rPr>
                <w:sz w:val="16"/>
              </w:rPr>
            </w:pPr>
            <w:r w:rsidRPr="00DB67EB">
              <w:rPr>
                <w:sz w:val="16"/>
              </w:rPr>
              <w:t>Samsung, SK Telecom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Stateless AMF</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Persistence control of UE-specific RAN-CN association on NG2 (N2)</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170363</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Considerations on change of AMF</w:t>
            </w:r>
          </w:p>
        </w:tc>
        <w:tc>
          <w:tcPr>
            <w:tcW w:w="1701" w:type="dxa"/>
          </w:tcPr>
          <w:p w:rsidR="007B594C" w:rsidRPr="00DB67EB" w:rsidRDefault="007B594C" w:rsidP="001D52CF">
            <w:pPr>
              <w:pStyle w:val="TAL"/>
              <w:tabs>
                <w:tab w:val="clear" w:pos="284"/>
                <w:tab w:val="clear" w:pos="567"/>
              </w:tabs>
              <w:rPr>
                <w:sz w:val="16"/>
              </w:rPr>
            </w:pPr>
            <w:r w:rsidRPr="00DB67EB">
              <w:rPr>
                <w:sz w:val="16"/>
              </w:rPr>
              <w:t>Cisco Systems, Inc.</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High level description of mobility pattern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S2-170604.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High level description of mobility pattern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S2-170251. Revised to S2-170667.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High level description of mobility pattern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S2-170604.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which NF takes responsible for mobility pattern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Temporary Identity Reallocation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UDM User Profile management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S2-170605.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170605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UDM User Profile management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S2-170291. Revised to S2-170655.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UDM User Profile management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S2-170605. Revised to S2-170689.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UDM User Profile management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CATT,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S2-170655. Confirm sources! Revised to S2-170697.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UDM User Profile management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CATT,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S2-170689. Confirm sources!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Subscriber Data management between AMF and UDM</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S2-170605 or S2-170579</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170279</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CCNF relocation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w:t>
            </w:r>
            <w:r w:rsidRPr="00DB67EB">
              <w:rPr>
                <w:sz w:val="16"/>
              </w:rPr>
              <w:lastRenderedPageBreak/>
              <w:t>2</w:t>
            </w:r>
          </w:p>
        </w:tc>
        <w:tc>
          <w:tcPr>
            <w:tcW w:w="1134" w:type="dxa"/>
          </w:tcPr>
          <w:p w:rsidR="007B594C" w:rsidRPr="00DB67EB" w:rsidRDefault="007B594C" w:rsidP="001D52CF">
            <w:pPr>
              <w:pStyle w:val="TAL"/>
              <w:tabs>
                <w:tab w:val="clear" w:pos="284"/>
                <w:tab w:val="clear" w:pos="567"/>
              </w:tabs>
              <w:rPr>
                <w:sz w:val="16"/>
              </w:rPr>
            </w:pPr>
            <w:r w:rsidRPr="00DB67EB">
              <w:rPr>
                <w:sz w:val="16"/>
              </w:rPr>
              <w:lastRenderedPageBreak/>
              <w:t>S2</w:t>
            </w:r>
            <w:r w:rsidRPr="00DB67EB">
              <w:rPr>
                <w:sz w:val="16"/>
              </w:rPr>
              <w:noBreakHyphen/>
              <w:t>170282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CCNF relocation </w:t>
            </w:r>
            <w:r w:rsidRPr="00DB67EB">
              <w:rPr>
                <w:sz w:val="16"/>
              </w:rPr>
              <w:lastRenderedPageBreak/>
              <w:t>during 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 xml:space="preserve">Samsung, </w:t>
            </w:r>
            <w:r w:rsidRPr="00DB67EB">
              <w:rPr>
                <w:sz w:val="16"/>
              </w:rPr>
              <w:lastRenderedPageBreak/>
              <w:t>InterDigital, ETRI</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Merged into </w:t>
            </w:r>
            <w:r w:rsidRPr="00DB67EB">
              <w:rPr>
                <w:sz w:val="16"/>
              </w:rPr>
              <w:lastRenderedPageBreak/>
              <w:t>S2-170577</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Introducing congestion and overload control for AMF and SMF</w:t>
            </w:r>
          </w:p>
        </w:tc>
        <w:tc>
          <w:tcPr>
            <w:tcW w:w="1701" w:type="dxa"/>
          </w:tcPr>
          <w:p w:rsidR="007B594C" w:rsidRPr="00DB67EB" w:rsidRDefault="007B594C" w:rsidP="001D52CF">
            <w:pPr>
              <w:pStyle w:val="TAL"/>
              <w:tabs>
                <w:tab w:val="clear" w:pos="284"/>
                <w:tab w:val="clear" w:pos="567"/>
              </w:tabs>
              <w:rPr>
                <w:sz w:val="16"/>
              </w:rPr>
            </w:pPr>
            <w:r w:rsidRPr="00DB67EB">
              <w:rPr>
                <w:sz w:val="16"/>
              </w:rPr>
              <w:t>KDDI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Proposal of Network Discovery and Selection Function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Functions and features of AMF</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Architecture principles for Change of AMF</w:t>
            </w:r>
          </w:p>
        </w:tc>
        <w:tc>
          <w:tcPr>
            <w:tcW w:w="1701" w:type="dxa"/>
          </w:tcPr>
          <w:p w:rsidR="007B594C" w:rsidRPr="00DB67EB" w:rsidRDefault="007B594C" w:rsidP="001D52CF">
            <w:pPr>
              <w:pStyle w:val="TAL"/>
              <w:tabs>
                <w:tab w:val="clear" w:pos="284"/>
                <w:tab w:val="clear" w:pos="567"/>
              </w:tabs>
              <w:rPr>
                <w:sz w:val="16"/>
              </w:rPr>
            </w:pPr>
            <w:r w:rsidRPr="00DB67EB">
              <w:rPr>
                <w:sz w:val="16"/>
              </w:rPr>
              <w:t>Editor (Ericsson)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WITHDRAWN (not provided)</w:t>
            </w:r>
          </w:p>
        </w:tc>
        <w:tc>
          <w:tcPr>
            <w:tcW w:w="1559" w:type="dxa"/>
          </w:tcPr>
          <w:p w:rsidR="007B594C" w:rsidRPr="00DB67EB" w:rsidRDefault="007B594C" w:rsidP="001D52CF">
            <w:pPr>
              <w:pStyle w:val="TAL"/>
              <w:tabs>
                <w:tab w:val="clear" w:pos="284"/>
                <w:tab w:val="clear" w:pos="567"/>
              </w:tabs>
              <w:rPr>
                <w:sz w:val="16"/>
              </w:rPr>
            </w:pPr>
            <w:r w:rsidRPr="00DB67EB">
              <w:rPr>
                <w:sz w:val="16"/>
              </w:rPr>
              <w:t>Withdrawn</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Architecture principles for avoiding Stickiness for NG2</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drafting session. This was postponed.</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HTC</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170079</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De-registration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6.5.2</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170148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1: Overview + User  plane Function and N4 + AMF involvement for PDU session related signalling</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S2-170560.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1: Overview</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S2-170148. Revised to S2-170613.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1: Overview</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 Huawei, HiSilicon,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S2-170560. Agreed in parallel session Block </w:t>
            </w:r>
            <w:r w:rsidRPr="00DB67EB">
              <w:rPr>
                <w:sz w:val="16"/>
              </w:rPr>
              <w:lastRenderedPageBreak/>
              <w:t>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Type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S2-170560</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Interaction between AMF and SMF</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S2-170561.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Interaction between AMF and SMF</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S2-170263. Revised to S2-170611.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Interaction between AMF and SMF</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S2-170561.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Explicit subscription procedure on UE mobility</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5G NAS Connection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Lenovo, Motorola Mobility</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S2-170561</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3: Non-3GPP access specific functionalities + Roaming</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S2-170562.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Roaming</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S2-170150. Revised to S2-170614.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Roaming</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S2-170562. Revised to S2-170656.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Roaming</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S2-170614.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170077</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Consideration on subscription data access of V-SMF</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The first part of this proposal was merged into S2-170562</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4: 3rd party control of the activation of a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S2-170563.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/DN control of the activation of a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S2-170151. Revised, merging S2-170564, to S2-170615.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/DN control of the activation of a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S2-170563, merging S2-170564. Revised to S2-170657.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/DN control of the activation of a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S2-170615. Revised to S2-170675.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/DN control of the activation of a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S2-170657.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establishment for access to the 3rd Party Service</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S2-170564.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establishment for access to the 3rd Party Service</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S2-170358. Merged into S2-170615</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Transfer from TR conclusions (§8.4) to clause 5.3 on </w:t>
            </w:r>
            <w:r w:rsidRPr="00DB67EB">
              <w:rPr>
                <w:sz w:val="16"/>
              </w:rPr>
              <w:lastRenderedPageBreak/>
              <w:t>SM / Part 5: Application control of traffic routing</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 xml:space="preserve">Nokia, Alcatel-Lucent Shanghai Bell, Qualcomm </w:t>
            </w:r>
            <w:r w:rsidRPr="00DB67EB">
              <w:rPr>
                <w:sz w:val="16"/>
              </w:rPr>
              <w:lastRenderedPageBreak/>
              <w:t>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S2-170571.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5: Application control of traffic routing</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S2-170152. Revised to S2-170616.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5: Application control of traffic routing</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S2-170571.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170149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2: Single PDU session with one N6 interface to the Data Network + Single PDU session with multiple N6 interfaces to the Data Network + Multiple PDU sessions</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S2-170572.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2: Single PDU session with one N6 interface to the Data Network + Single PDU session with multiple N6 interfaces to the Data Network + Multiple PDU sessions</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S2-170149. Revised to S2-170617.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Transfer from TR conclusions (§8.4) to clause 5.3 on SM / Part 2: Single PDU session with </w:t>
            </w:r>
            <w:r w:rsidRPr="00DB67EB">
              <w:rPr>
                <w:sz w:val="16"/>
              </w:rPr>
              <w:lastRenderedPageBreak/>
              <w:t>one N6 interface to the Data Network + Single PDU session with multiple N6 interfaces to the Data Network + Multiple PDU sessions</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S2-170572. Revised to S2-170658.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2: Single PDU session with one N6 interface to the Data Network + Single PDU session with multiple N6 interfaces to the Data Network + Multiple PDU sessions</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S2-170617. Revised to S2-170676.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Transfer from TR conclusions (§8.4) to clause 5.3 on SM / Part 2: Single PDU session with one N6 interface to the Data Network + Single PDU session with multiple N6 interfaces to the Data Network + Multiple PDU sessions</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S2-170658.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Local Area Data Network support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S2-170573.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Local Area Data Network support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S2-170329. Revised to S2-170612.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Local Area Data Network support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S2-170573. Revised to S2-170659.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Local Area Data Network support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S2-170612. </w:t>
            </w:r>
            <w:r w:rsidRPr="00DB67EB">
              <w:rPr>
                <w:sz w:val="16"/>
              </w:rPr>
              <w:lastRenderedPageBreak/>
              <w:t>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170172</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IP Address Allocation for PDU Creation</w:t>
            </w:r>
          </w:p>
        </w:tc>
        <w:tc>
          <w:tcPr>
            <w:tcW w:w="1701" w:type="dxa"/>
          </w:tcPr>
          <w:p w:rsidR="007B594C" w:rsidRPr="00DB67EB" w:rsidRDefault="007B594C" w:rsidP="001D52CF">
            <w:pPr>
              <w:pStyle w:val="TAL"/>
              <w:tabs>
                <w:tab w:val="clear" w:pos="284"/>
                <w:tab w:val="clear" w:pos="567"/>
              </w:tabs>
              <w:rPr>
                <w:sz w:val="16"/>
              </w:rPr>
            </w:pPr>
            <w:r w:rsidRPr="00DB67EB">
              <w:rPr>
                <w:sz w:val="16"/>
              </w:rPr>
              <w:t>T-Mobile USA INC</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IP address allocation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off-line with S2-170177 into S2-170565</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IP address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off-line, merging S2-170269, to S2-170565.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170565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IP address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S2-170177, merging S2-170269. Revised to S2-170574.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IP address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S2-170565. Revised to S2-170623.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IP address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170140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Establishment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Ericsson, Nokia, Alcatel-Lucent Shanghai Bell, 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S2-170575.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170575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Establishment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Ericsson, Nokia, Alcatel-Lucent Shanghai Bell, Qualcomm Incorporated, KPN,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S2-170140. Revised to S2-170619.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Establishment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Ericsson, Nokia, Alcatel-Lucent Shanghai Bell, Qualcomm Incorporated, KPN,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S2-170575. Revised to S2-170674.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PDU Session Establishment </w:t>
            </w:r>
            <w:r w:rsidRPr="00DB67EB">
              <w:rPr>
                <w:sz w:val="16"/>
              </w:rPr>
              <w:lastRenderedPageBreak/>
              <w:t>procedure</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 xml:space="preserve">Ericsson, Nokia, Alcatel-Lucent </w:t>
            </w:r>
            <w:r w:rsidRPr="00DB67EB">
              <w:rPr>
                <w:sz w:val="16"/>
              </w:rPr>
              <w:lastRenderedPageBreak/>
              <w:t>Shanghai Bell, Qualcomm Incorporated, KPN,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S2-170619. </w:t>
            </w:r>
            <w:r w:rsidRPr="00DB67EB">
              <w:rPr>
                <w:sz w:val="16"/>
              </w:rPr>
              <w:lastRenderedPageBreak/>
              <w:t>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170076</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Consideration on determination of roaming mode</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First part postponed</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Initiated PDU session activation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S2-170592.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Initiated PDU session activation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S2-170061. Revised to S2-170624.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Initiated PDU session activation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S2-170592. Revised to S2-170678.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Initiated PDU session activation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S2-170624.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170043</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23.502: Service definition and applies to PDU Session Establishment</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 Huawei</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Revised to S2-170593.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Service definition and applies to PDU Session Establishment</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S2-170043. Revised to S2-170618.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170618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Service definition and applies to PDU Session Establishment</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S2-170593. Revised to S2-170660.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Service definition and applies to PDU Session Establishment</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S2-170618. Revised to S2-170677.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Service definition and applies to PDU Session Establishment</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S2-170660.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Procedure of PDU Session </w:t>
            </w:r>
            <w:r w:rsidRPr="00DB67EB">
              <w:rPr>
                <w:sz w:val="16"/>
              </w:rPr>
              <w:lastRenderedPageBreak/>
              <w:t>establishment for access to the 3rd Party Service</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This contribution </w:t>
            </w:r>
            <w:r w:rsidRPr="00DB67EB">
              <w:rPr>
                <w:sz w:val="16"/>
              </w:rPr>
              <w:lastRenderedPageBreak/>
              <w:t>was postponed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170141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SMF selection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S2-170209 and SMF parts of S2-170256, to S2-170594.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SMF selection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 Huawei?, CATT?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S2-170141, merging S2-170209 and SMF parts of S2-170256. Confirm Sources!. Revised to S2-170620.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SMF selection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 Huawei, CATT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S2-170594. Revised to S2-170679.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SMF selection</w:t>
            </w:r>
          </w:p>
        </w:tc>
        <w:tc>
          <w:tcPr>
            <w:tcW w:w="1701" w:type="dxa"/>
          </w:tcPr>
          <w:p w:rsidR="007B594C" w:rsidRPr="00DB67EB" w:rsidRDefault="007B594C" w:rsidP="001D52CF">
            <w:pPr>
              <w:pStyle w:val="TAL"/>
              <w:tabs>
                <w:tab w:val="clear" w:pos="284"/>
                <w:tab w:val="clear" w:pos="567"/>
              </w:tabs>
              <w:rPr>
                <w:sz w:val="16"/>
              </w:rPr>
            </w:pPr>
            <w:r w:rsidRPr="00DB67EB">
              <w:rPr>
                <w:sz w:val="16"/>
              </w:rPr>
              <w:t>Ericsson, Huawei, CATT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S2-170620.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Selection of SMF</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S2-170594</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User Plane Selection Criteria</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S2-170210 and the UPF part of S2-170345, to S2-170595.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User Plane Selection Criteria</w:t>
            </w:r>
          </w:p>
        </w:tc>
        <w:tc>
          <w:tcPr>
            <w:tcW w:w="1701" w:type="dxa"/>
          </w:tcPr>
          <w:p w:rsidR="007B594C" w:rsidRPr="00DB67EB" w:rsidRDefault="007B594C" w:rsidP="001D52CF">
            <w:pPr>
              <w:pStyle w:val="TAL"/>
              <w:tabs>
                <w:tab w:val="clear" w:pos="284"/>
                <w:tab w:val="clear" w:pos="567"/>
              </w:tabs>
              <w:rPr>
                <w:sz w:val="16"/>
              </w:rPr>
            </w:pPr>
            <w:r w:rsidRPr="00DB67EB">
              <w:rPr>
                <w:sz w:val="16"/>
              </w:rPr>
              <w:t>Samsung, Huawei, Hisilicon, ETRI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S2-170178, merging S2-170210 and the UPF part of S2-170345. Revised to S2-170621.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User Plane Selection Criteria</w:t>
            </w:r>
          </w:p>
        </w:tc>
        <w:tc>
          <w:tcPr>
            <w:tcW w:w="1701" w:type="dxa"/>
          </w:tcPr>
          <w:p w:rsidR="007B594C" w:rsidRPr="00DB67EB" w:rsidRDefault="007B594C" w:rsidP="001D52CF">
            <w:pPr>
              <w:pStyle w:val="TAL"/>
              <w:tabs>
                <w:tab w:val="clear" w:pos="284"/>
                <w:tab w:val="clear" w:pos="567"/>
              </w:tabs>
              <w:rPr>
                <w:sz w:val="16"/>
              </w:rPr>
            </w:pPr>
            <w:r w:rsidRPr="00DB67EB">
              <w:rPr>
                <w:sz w:val="16"/>
              </w:rPr>
              <w:t>Samsung, Huawei, Hisilicon, ETRI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S2-170595. Revised to S2-170680.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User Plane Selection Criteria</w:t>
            </w:r>
          </w:p>
        </w:tc>
        <w:tc>
          <w:tcPr>
            <w:tcW w:w="1701" w:type="dxa"/>
          </w:tcPr>
          <w:p w:rsidR="007B594C" w:rsidRPr="00DB67EB" w:rsidRDefault="007B594C" w:rsidP="001D52CF">
            <w:pPr>
              <w:pStyle w:val="TAL"/>
              <w:tabs>
                <w:tab w:val="clear" w:pos="284"/>
                <w:tab w:val="clear" w:pos="567"/>
              </w:tabs>
              <w:rPr>
                <w:sz w:val="16"/>
              </w:rPr>
            </w:pPr>
            <w:r w:rsidRPr="00DB67EB">
              <w:rPr>
                <w:sz w:val="16"/>
              </w:rPr>
              <w:t>Samsung, Huawei, Hisilicon, ETRI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S2-170621.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Selection of UPF</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S2-170595</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170345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Network Function Selection in 5G</w:t>
            </w:r>
          </w:p>
        </w:tc>
        <w:tc>
          <w:tcPr>
            <w:tcW w:w="1701" w:type="dxa"/>
          </w:tcPr>
          <w:p w:rsidR="007B594C" w:rsidRPr="00DB67EB" w:rsidRDefault="007B594C" w:rsidP="001D52CF">
            <w:pPr>
              <w:pStyle w:val="TAL"/>
              <w:tabs>
                <w:tab w:val="clear" w:pos="284"/>
                <w:tab w:val="clear" w:pos="567"/>
              </w:tabs>
              <w:rPr>
                <w:sz w:val="16"/>
              </w:rPr>
            </w:pPr>
            <w:r w:rsidRPr="00DB67EB">
              <w:rPr>
                <w:sz w:val="16"/>
              </w:rPr>
              <w:t>ETRI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UPF part merged into S2-170595</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Functionalities of UPF and SMF</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S2-170570</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Outline for user plane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Support for session and service continuity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S2-170353 and S2-170237, to S2-170596.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Support for session and service continuity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S2-170211, merging S2-170353 and S2-170237. Revised to S2-170622.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170622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Support for session and service continuity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S2-170596.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Introducing SSC mode and UPF Selection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S2-170596</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Applicability of SSC mode in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S2-170596</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SSC mode and UE mobility</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170154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User plane protocol stack between the UE and the DN</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User plane protocol stack with 5G RAN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ETRI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N4 management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w:t>
            </w:r>
            <w:r w:rsidRPr="00DB67EB">
              <w:rPr>
                <w:sz w:val="16"/>
              </w:rPr>
              <w:lastRenderedPageBreak/>
              <w:t>3</w:t>
            </w:r>
          </w:p>
        </w:tc>
        <w:tc>
          <w:tcPr>
            <w:tcW w:w="1134" w:type="dxa"/>
          </w:tcPr>
          <w:p w:rsidR="007B594C" w:rsidRPr="00DB67EB" w:rsidRDefault="007B594C" w:rsidP="001D52CF">
            <w:pPr>
              <w:pStyle w:val="TAL"/>
              <w:tabs>
                <w:tab w:val="clear" w:pos="284"/>
                <w:tab w:val="clear" w:pos="567"/>
              </w:tabs>
              <w:rPr>
                <w:sz w:val="16"/>
              </w:rPr>
            </w:pPr>
            <w:r w:rsidRPr="00DB67EB">
              <w:rPr>
                <w:sz w:val="16"/>
              </w:rPr>
              <w:lastRenderedPageBreak/>
              <w:t>S2</w:t>
            </w:r>
            <w:r w:rsidRPr="00DB67EB">
              <w:rPr>
                <w:sz w:val="16"/>
              </w:rPr>
              <w:noBreakHyphen/>
              <w:t>170241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Function </w:t>
            </w:r>
            <w:r w:rsidRPr="00DB67EB">
              <w:rPr>
                <w:sz w:val="16"/>
              </w:rPr>
              <w:lastRenderedPageBreak/>
              <w:t>description of user plane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UE or SMF requested QoS modification</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Modification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Modification Triggers</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UPF classification and UP tunnel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PDU session release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Nokia, Alcatel-Lucent Shanghai Bell, ZTE, CATT, Broadcom, Qualcomm</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170315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release procedure in home routed roaming case</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Release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6.5.3</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170370</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Application-friendly UP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LATE REQ. LATE DOC: Rx 16/01, 09:20. Should be a P-CR 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6.5.4</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170146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5G security aspects</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S2-170580.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6.5.4</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5G security aspects</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S2-170146. Revised to S2-170671.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6.5.4</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5G security aspects</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S2-170580.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w:t>
            </w:r>
            <w:r w:rsidRPr="00DB67EB">
              <w:rPr>
                <w:sz w:val="16"/>
              </w:rPr>
              <w:lastRenderedPageBreak/>
              <w:t>4</w:t>
            </w:r>
          </w:p>
        </w:tc>
        <w:tc>
          <w:tcPr>
            <w:tcW w:w="1134" w:type="dxa"/>
          </w:tcPr>
          <w:p w:rsidR="007B594C" w:rsidRPr="00DB67EB" w:rsidRDefault="007B594C" w:rsidP="001D52CF">
            <w:pPr>
              <w:pStyle w:val="TAL"/>
              <w:tabs>
                <w:tab w:val="clear" w:pos="284"/>
                <w:tab w:val="clear" w:pos="567"/>
              </w:tabs>
              <w:rPr>
                <w:sz w:val="16"/>
              </w:rPr>
            </w:pPr>
            <w:r w:rsidRPr="00DB67EB">
              <w:rPr>
                <w:sz w:val="16"/>
              </w:rPr>
              <w:lastRenderedPageBreak/>
              <w:t>S2</w:t>
            </w:r>
            <w:r w:rsidRPr="00DB67EB">
              <w:rPr>
                <w:sz w:val="16"/>
              </w:rPr>
              <w:noBreakHyphen/>
              <w:t>170147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5G security </w:t>
            </w:r>
            <w:r w:rsidRPr="00DB67EB">
              <w:rPr>
                <w:sz w:val="16"/>
              </w:rPr>
              <w:lastRenderedPageBreak/>
              <w:t>procedures</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Overall QoS control</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Figure merged into S2-170586</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NextGen QoS model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Intel, ETRI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parts of S2-170064 and S2-170331, to S2-170586.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NextGen QoS model</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 Qualcomm, Intel, ETRI, Huawei, HiSilicon, Samsung, AT&amp;T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S2-170193, merging parts of S2-170064 and S2-170331.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Rate limitation enforcement in 5G system</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S2-170586</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QoS parameters and characteristics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 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S2-170587.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QoS parameters and characteristics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 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S2-170096. Revised to S2-170649.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170649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170649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QoS parameters and characteristics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 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S2-170587. Revised to S2-170672.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QoS parameters and characteristics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 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S2-170649.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170065</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reflective QoS activation mechanisms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170138</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5G QoS Parameters</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Reflective QoS concept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S2-170597.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Reflective QoS concept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S2-170066. Revised to </w:t>
            </w:r>
            <w:r w:rsidRPr="00DB67EB">
              <w:rPr>
                <w:sz w:val="16"/>
              </w:rPr>
              <w:lastRenderedPageBreak/>
              <w:t>S2-170650.</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170650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Reflective QoS concept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S2-170597.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Deactivation of the derived QoS rule</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This was left for discussion until the next meeting and was postponed</w:t>
            </w:r>
          </w:p>
        </w:tc>
        <w:tc>
          <w:tcPr>
            <w:tcW w:w="1559" w:type="dxa"/>
          </w:tcPr>
          <w:p w:rsidR="007B594C" w:rsidRPr="00DB67EB" w:rsidRDefault="007B594C" w:rsidP="001D52CF">
            <w:pPr>
              <w:pStyle w:val="TAL"/>
              <w:tabs>
                <w:tab w:val="clear" w:pos="284"/>
                <w:tab w:val="clear" w:pos="567"/>
              </w:tabs>
              <w:rPr>
                <w:sz w:val="16"/>
              </w:rPr>
            </w:pPr>
            <w:r w:rsidRPr="00DB67EB">
              <w:rPr>
                <w:sz w:val="16"/>
              </w:rPr>
              <w:t>Postponed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Application based traffic identification for uplink and downlink </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170121</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QoS marking for B-type QoS profile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Uplink QoS verification</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S2-170570</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6.5.5</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Transport level packet marking in 5G system </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High level description on policy functions</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S2-170408</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Proposed clause 5.12 update to TS 23.501 for Policy Control</w:t>
            </w:r>
          </w:p>
        </w:tc>
        <w:tc>
          <w:tcPr>
            <w:tcW w:w="1701" w:type="dxa"/>
          </w:tcPr>
          <w:p w:rsidR="007B594C" w:rsidRPr="00DB67EB" w:rsidRDefault="007B594C" w:rsidP="001D52CF">
            <w:pPr>
              <w:pStyle w:val="TAL"/>
              <w:tabs>
                <w:tab w:val="clear" w:pos="284"/>
                <w:tab w:val="clear" w:pos="567"/>
              </w:tabs>
              <w:rPr>
                <w:sz w:val="16"/>
              </w:rPr>
            </w:pPr>
            <w:r w:rsidRPr="00DB67EB">
              <w:rPr>
                <w:sz w:val="16"/>
              </w:rPr>
              <w:t>ZTE, Oracle, Sandvine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S2-170408</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Policy interface to UE</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S2-170409.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Policy interface to UE</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S2-170083, merging S2-170334. Revised in parallel session to S2-170448.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Policy interface to UE</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S2-170409.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policy interface</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S2-170409</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Policy Control Function in 5G</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Revised in parallel </w:t>
            </w:r>
            <w:r w:rsidRPr="00DB67EB">
              <w:rPr>
                <w:sz w:val="16"/>
              </w:rPr>
              <w:lastRenderedPageBreak/>
              <w:t>session to S2-170408.</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Policy Control Function in 5G</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S2-170129, merging S2-170122 and S2-170170. Revised in parallel session to S2-170430.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Policy Control Function in 5G</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S2-170408. Revised in parallel session to S2-170449.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Policy Control Function in 5G</w:t>
            </w:r>
          </w:p>
        </w:tc>
        <w:tc>
          <w:tcPr>
            <w:tcW w:w="1701" w:type="dxa"/>
          </w:tcPr>
          <w:p w:rsidR="007B594C" w:rsidRPr="00DB67EB" w:rsidRDefault="007B594C" w:rsidP="001D52CF">
            <w:pPr>
              <w:pStyle w:val="TAL"/>
              <w:tabs>
                <w:tab w:val="clear" w:pos="284"/>
                <w:tab w:val="clear" w:pos="567"/>
              </w:tabs>
              <w:rPr>
                <w:sz w:val="16"/>
              </w:rPr>
            </w:pPr>
            <w:r w:rsidRPr="00DB67EB">
              <w:rPr>
                <w:sz w:val="16"/>
              </w:rPr>
              <w:t>Ericsson, Oracle, ZTE,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S2-170430.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based procedures on Policy Control</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Services provided by Policy Control Function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170343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5G PCC and UDC</w:t>
            </w:r>
          </w:p>
        </w:tc>
        <w:tc>
          <w:tcPr>
            <w:tcW w:w="1701" w:type="dxa"/>
          </w:tcPr>
          <w:p w:rsidR="007B594C" w:rsidRPr="00DB67EB" w:rsidRDefault="007B594C" w:rsidP="001D52CF">
            <w:pPr>
              <w:pStyle w:val="TAL"/>
              <w:tabs>
                <w:tab w:val="clear" w:pos="284"/>
                <w:tab w:val="clear" w:pos="567"/>
              </w:tabs>
              <w:rPr>
                <w:sz w:val="16"/>
              </w:rPr>
            </w:pPr>
            <w:r w:rsidRPr="00DB67EB">
              <w:rPr>
                <w:sz w:val="16"/>
              </w:rPr>
              <w:t>Openet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 Status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S2-170498.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 Status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S2-170240.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Independent activation of UP connection per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S2-170499.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Independent activation of UP connection per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S2-170261. Revised in parallel session, merging S2-170185, to S2-170519.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170519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Independent activation of UP connection per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Samsung, Qualcomm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S2-170499, merging S2-170185. Revised in parallel session to S2-170529.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Independent activation of UP connection per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Samsung, Qualcomm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S2-170519.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170185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Selective activation of UE-CN user plane connection per PDU session</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S2-170519</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170212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Session Connection State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S2-170500.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Session Connection State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S2-170212. Revised in parallel session to S2-170520.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Session Connection State Management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S2-170500. WITHDRAWN  (not provided)</w:t>
            </w:r>
          </w:p>
        </w:tc>
        <w:tc>
          <w:tcPr>
            <w:tcW w:w="1559" w:type="dxa"/>
          </w:tcPr>
          <w:p w:rsidR="007B594C" w:rsidRPr="00DB67EB" w:rsidRDefault="007B594C" w:rsidP="001D52CF">
            <w:pPr>
              <w:pStyle w:val="TAL"/>
              <w:tabs>
                <w:tab w:val="clear" w:pos="284"/>
                <w:tab w:val="clear" w:pos="567"/>
              </w:tabs>
              <w:rPr>
                <w:sz w:val="16"/>
              </w:rPr>
            </w:pPr>
            <w:r w:rsidRPr="00DB67EB">
              <w:rPr>
                <w:sz w:val="16"/>
              </w:rPr>
              <w:t>Withdrawn</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170454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Draft UE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Revised in parallel session to S2-170501.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Draft UE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S2-170454. Revised in parallel session to S2-170521.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Draft UE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S2-170501. Revised in parallel </w:t>
            </w:r>
            <w:r w:rsidRPr="00DB67EB">
              <w:rPr>
                <w:sz w:val="16"/>
              </w:rPr>
              <w:lastRenderedPageBreak/>
              <w:t>session to S2-170530.</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170530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170530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Draft UE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S2-170521.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170497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Created in parallel session. Revised in parallel session to S2-170502.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S2-170497. Revised in parallel session to S2-170522.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Editor (ZTE)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S2-170502.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NEC</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Ericsson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170293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Request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NEC</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Network triggered Service Request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reachability in CN-IDLE, Power Saving functions and MO only</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merging TD S2 170045, to S2-170503.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reachability in CN-IDLE, Power Saving functions and MO only</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S2-170226, merging TD S2 170045. Revised in parallel session to S2-170523.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reachability in CN-IDLE, Power Saving functions and MO only</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S2-170503. Revised to S2-170681.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reachability in CN-IDLE, Power Saving functions and MO only</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 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S2-170523.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Reachability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Vodafone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merging S2-170274, to S2-170504.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Reachability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Vodafone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S2-170337, merging S2-170274. Revised in parallel session to S2-170524.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170524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Reachability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Vodafone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S2-170504. Wrong file uploaded. Revised to S2-170661.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170661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Reachability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Vodafone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S2-170524. Agreed in parallel session Block </w:t>
            </w:r>
            <w:r w:rsidRPr="00DB67EB">
              <w:rPr>
                <w:sz w:val="16"/>
              </w:rPr>
              <w:lastRenderedPageBreak/>
              <w:t>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Reachability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S2-170504.</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170045</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TS 24.501 5.2 Connection, Registration and Mobility Management - MO only concept description</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Merged into S2-170503.</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N2 release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N2 Release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Inc.</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Idle mode and extended buffering</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Temporary Identity Reallocation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UE triggered PDU Session Activation procedure in connected mode</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Inc.</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170233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Network triggered PDU Session Activation procedure in connected mode</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Inc.</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Handover consideration for 5G</w:t>
            </w:r>
          </w:p>
        </w:tc>
        <w:tc>
          <w:tcPr>
            <w:tcW w:w="1701" w:type="dxa"/>
          </w:tcPr>
          <w:p w:rsidR="007B594C" w:rsidRPr="00DB67EB" w:rsidRDefault="007B594C" w:rsidP="001D52CF">
            <w:pPr>
              <w:pStyle w:val="TAL"/>
              <w:tabs>
                <w:tab w:val="clear" w:pos="284"/>
                <w:tab w:val="clear" w:pos="567"/>
              </w:tabs>
              <w:rPr>
                <w:sz w:val="16"/>
              </w:rPr>
            </w:pPr>
            <w:r w:rsidRPr="00DB67EB">
              <w:rPr>
                <w:sz w:val="16"/>
              </w:rPr>
              <w:t>CATT</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Intra-RAT: Xn based handover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RRC inactive mode / RAN paging - SA2 aspects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6.5.7</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170228</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UE mobility while in RRC inactive mode - SA2 aspects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170173</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Open issues related to 5G Support for IMS Features</w:t>
            </w:r>
          </w:p>
        </w:tc>
        <w:tc>
          <w:tcPr>
            <w:tcW w:w="1701" w:type="dxa"/>
          </w:tcPr>
          <w:p w:rsidR="007B594C" w:rsidRPr="00DB67EB" w:rsidRDefault="007B594C" w:rsidP="001D52CF">
            <w:pPr>
              <w:pStyle w:val="TAL"/>
              <w:tabs>
                <w:tab w:val="clear" w:pos="284"/>
                <w:tab w:val="clear" w:pos="567"/>
              </w:tabs>
              <w:rPr>
                <w:sz w:val="16"/>
              </w:rPr>
            </w:pPr>
            <w:r w:rsidRPr="00DB67EB">
              <w:rPr>
                <w:sz w:val="16"/>
              </w:rPr>
              <w:t>T-Mobile USA INC</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w:t>
            </w:r>
            <w:r w:rsidRPr="00DB67EB">
              <w:rPr>
                <w:sz w:val="16"/>
              </w:rPr>
              <w:lastRenderedPageBreak/>
              <w:t>8</w:t>
            </w:r>
          </w:p>
        </w:tc>
        <w:tc>
          <w:tcPr>
            <w:tcW w:w="1134" w:type="dxa"/>
          </w:tcPr>
          <w:p w:rsidR="007B594C" w:rsidRPr="00DB67EB" w:rsidRDefault="007B594C" w:rsidP="001D52CF">
            <w:pPr>
              <w:pStyle w:val="TAL"/>
              <w:tabs>
                <w:tab w:val="clear" w:pos="284"/>
                <w:tab w:val="clear" w:pos="567"/>
              </w:tabs>
              <w:rPr>
                <w:sz w:val="16"/>
              </w:rPr>
            </w:pPr>
            <w:r w:rsidRPr="00DB67EB">
              <w:rPr>
                <w:sz w:val="16"/>
              </w:rPr>
              <w:lastRenderedPageBreak/>
              <w:t>S2</w:t>
            </w:r>
            <w:r w:rsidRPr="00DB67EB">
              <w:rPr>
                <w:sz w:val="16"/>
              </w:rPr>
              <w:noBreakHyphen/>
              <w:t>170174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5G support for </w:t>
            </w:r>
            <w:r w:rsidRPr="00DB67EB">
              <w:rPr>
                <w:sz w:val="16"/>
              </w:rPr>
              <w:lastRenderedPageBreak/>
              <w:t>IMS Features</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T-Mobile USA INC</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This was </w:t>
            </w:r>
            <w:r w:rsidRPr="00DB67EB">
              <w:rPr>
                <w:sz w:val="16"/>
              </w:rPr>
              <w:lastRenderedPageBreak/>
              <w:t>withdrawn.</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Withdrawn</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170080</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IMS impact on 5G system</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5G system impact due to IMS support</w:t>
            </w:r>
          </w:p>
        </w:tc>
        <w:tc>
          <w:tcPr>
            <w:tcW w:w="1701" w:type="dxa"/>
          </w:tcPr>
          <w:p w:rsidR="007B594C" w:rsidRPr="00DB67EB" w:rsidRDefault="007B594C" w:rsidP="001D52CF">
            <w:pPr>
              <w:pStyle w:val="TAL"/>
              <w:tabs>
                <w:tab w:val="clear" w:pos="284"/>
                <w:tab w:val="clear" w:pos="567"/>
              </w:tabs>
              <w:rPr>
                <w:sz w:val="16"/>
              </w:rPr>
            </w:pPr>
            <w:r w:rsidRPr="00DB67EB">
              <w:rPr>
                <w:sz w:val="16"/>
              </w:rPr>
              <w:t>Samsung, SKT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SMS over NAS for 5G</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merging S2-170225, to S2-170423.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SMS over NAS for 5G</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S2-170284, merging S2-170225. Revised in parallel session to S2-170439.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SMS over NAS for 5G</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S2-170423.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170225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SMS over 5G NAS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S2-170423</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PWS support in 5GC</w:t>
            </w:r>
          </w:p>
        </w:tc>
        <w:tc>
          <w:tcPr>
            <w:tcW w:w="1701" w:type="dxa"/>
          </w:tcPr>
          <w:p w:rsidR="007B594C" w:rsidRPr="00DB67EB" w:rsidRDefault="007B594C" w:rsidP="001D52CF">
            <w:pPr>
              <w:pStyle w:val="TAL"/>
              <w:tabs>
                <w:tab w:val="clear" w:pos="284"/>
                <w:tab w:val="clear" w:pos="567"/>
              </w:tabs>
              <w:rPr>
                <w:sz w:val="16"/>
              </w:rPr>
            </w:pPr>
            <w:r w:rsidRPr="00DB67EB">
              <w:rPr>
                <w:sz w:val="16"/>
              </w:rPr>
              <w:t>KDDI,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S2-170422.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PWS support in 5GC</w:t>
            </w:r>
          </w:p>
        </w:tc>
        <w:tc>
          <w:tcPr>
            <w:tcW w:w="1701" w:type="dxa"/>
          </w:tcPr>
          <w:p w:rsidR="007B594C" w:rsidRPr="00DB67EB" w:rsidRDefault="007B594C" w:rsidP="001D52CF">
            <w:pPr>
              <w:pStyle w:val="TAL"/>
              <w:tabs>
                <w:tab w:val="clear" w:pos="284"/>
                <w:tab w:val="clear" w:pos="567"/>
              </w:tabs>
              <w:rPr>
                <w:sz w:val="16"/>
              </w:rPr>
            </w:pPr>
            <w:r w:rsidRPr="00DB67EB">
              <w:rPr>
                <w:sz w:val="16"/>
              </w:rPr>
              <w:t>KDDI,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S2-170301. Revised in parallel session to S2-170440.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PWS support in 5GC</w:t>
            </w:r>
          </w:p>
        </w:tc>
        <w:tc>
          <w:tcPr>
            <w:tcW w:w="1701" w:type="dxa"/>
          </w:tcPr>
          <w:p w:rsidR="007B594C" w:rsidRPr="00DB67EB" w:rsidRDefault="007B594C" w:rsidP="001D52CF">
            <w:pPr>
              <w:pStyle w:val="TAL"/>
              <w:tabs>
                <w:tab w:val="clear" w:pos="284"/>
                <w:tab w:val="clear" w:pos="567"/>
              </w:tabs>
              <w:rPr>
                <w:sz w:val="16"/>
              </w:rPr>
            </w:pPr>
            <w:r w:rsidRPr="00DB67EB">
              <w:rPr>
                <w:sz w:val="16"/>
              </w:rPr>
              <w:t>KDDI,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S2-170422. Revised in parallel session to S2-170444.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PWS support in 5GC</w:t>
            </w:r>
          </w:p>
        </w:tc>
        <w:tc>
          <w:tcPr>
            <w:tcW w:w="1701" w:type="dxa"/>
          </w:tcPr>
          <w:p w:rsidR="007B594C" w:rsidRPr="00DB67EB" w:rsidRDefault="007B594C" w:rsidP="001D52CF">
            <w:pPr>
              <w:pStyle w:val="TAL"/>
              <w:tabs>
                <w:tab w:val="clear" w:pos="284"/>
                <w:tab w:val="clear" w:pos="567"/>
              </w:tabs>
              <w:rPr>
                <w:sz w:val="16"/>
              </w:rPr>
            </w:pPr>
            <w:r w:rsidRPr="00DB67EB">
              <w:rPr>
                <w:sz w:val="16"/>
              </w:rPr>
              <w:t xml:space="preserve">KDDI, Nokia, Alcatel-Lucent </w:t>
            </w:r>
            <w:r w:rsidRPr="00DB67EB">
              <w:rPr>
                <w:sz w:val="16"/>
              </w:rPr>
              <w:lastRenderedPageBreak/>
              <w:t>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lastRenderedPageBreak/>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S2-170440. </w:t>
            </w:r>
            <w:r w:rsidRPr="00DB67EB">
              <w:rPr>
                <w:sz w:val="16"/>
              </w:rPr>
              <w:lastRenderedPageBreak/>
              <w:t>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170310</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Location Services Alternatives for 5G System Architecture and 5G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170313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Location Services for 5G System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S2-170424.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Location Services for 5G System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S2-170313. Revised in parallel session to S2-170441.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6.5.8</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Location Services for 5G System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S2-170424.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Architecture figure for interworking and migration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LGE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S2-170588.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Architecture figure for interworking and migration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LGE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S2-170047.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Migration-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S2-170589.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Migration-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S2-170093. Revised to S2-170673.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170673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Migration-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S2-170589. Agreed in parallel session Block </w:t>
            </w:r>
            <w:r w:rsidRPr="00DB67EB">
              <w:rPr>
                <w:sz w:val="16"/>
              </w:rPr>
              <w:lastRenderedPageBreak/>
              <w:t>approved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Way forward for NGC-EPC interworking</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as a discussion paper in S2-170590.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170590</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23.501: Way forward for NGC-EPC interworking</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S2-170302. 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Clarifications to interworking solutions</w:t>
            </w:r>
          </w:p>
        </w:tc>
        <w:tc>
          <w:tcPr>
            <w:tcW w:w="1701" w:type="dxa"/>
          </w:tcPr>
          <w:p w:rsidR="007B594C" w:rsidRPr="00DB67EB" w:rsidRDefault="007B594C" w:rsidP="001D52CF">
            <w:pPr>
              <w:pStyle w:val="TAL"/>
              <w:tabs>
                <w:tab w:val="clear" w:pos="284"/>
                <w:tab w:val="clear" w:pos="567"/>
              </w:tabs>
              <w:rPr>
                <w:sz w:val="16"/>
              </w:rPr>
            </w:pPr>
            <w:r w:rsidRPr="00DB67EB">
              <w:rPr>
                <w:sz w:val="16"/>
              </w:rPr>
              <w:t>NTT DOCOMO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the discussion paper in S2-170590</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5GS/EPS Interworking for Dual Registered</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the discussion paper in S2-170590</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Way forward discussion for interworking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Proposal 3 was endorsed</w:t>
            </w:r>
          </w:p>
        </w:tc>
        <w:tc>
          <w:tcPr>
            <w:tcW w:w="1559" w:type="dxa"/>
          </w:tcPr>
          <w:p w:rsidR="007B594C" w:rsidRPr="00DB67EB" w:rsidRDefault="007B594C" w:rsidP="001D52CF">
            <w:pPr>
              <w:pStyle w:val="TAL"/>
              <w:tabs>
                <w:tab w:val="clear" w:pos="284"/>
                <w:tab w:val="clear" w:pos="567"/>
              </w:tabs>
              <w:rPr>
                <w:sz w:val="16"/>
              </w:rPr>
            </w:pPr>
            <w:r w:rsidRPr="00DB67EB">
              <w:rPr>
                <w:sz w:val="16"/>
              </w:rPr>
              <w:t>Endorsed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170108</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On dual registration in EPC and NG Core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merging S2-170203, to S2-170591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170591</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On dual registration in EPC and NG Core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S2-170108, merging S2-170203. Revised to S2-170691.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170691</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On dual registration in EPC and NG Core</w:t>
            </w:r>
          </w:p>
        </w:tc>
        <w:tc>
          <w:tcPr>
            <w:tcW w:w="1701" w:type="dxa"/>
          </w:tcPr>
          <w:p w:rsidR="007B594C" w:rsidRPr="00DB67EB" w:rsidRDefault="007B594C" w:rsidP="001D52CF">
            <w:pPr>
              <w:pStyle w:val="TAL"/>
              <w:tabs>
                <w:tab w:val="clear" w:pos="284"/>
                <w:tab w:val="clear" w:pos="567"/>
              </w:tabs>
              <w:rPr>
                <w:sz w:val="16"/>
              </w:rPr>
            </w:pPr>
            <w:r w:rsidRPr="00DB67EB">
              <w:rPr>
                <w:sz w:val="16"/>
              </w:rPr>
              <w:t>Qualcomm Incorporated</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S2-170591. The proposals in this version were endorsed.</w:t>
            </w:r>
          </w:p>
        </w:tc>
        <w:tc>
          <w:tcPr>
            <w:tcW w:w="1559" w:type="dxa"/>
          </w:tcPr>
          <w:p w:rsidR="007B594C" w:rsidRPr="00DB67EB" w:rsidRDefault="007B594C" w:rsidP="001D52CF">
            <w:pPr>
              <w:pStyle w:val="TAL"/>
              <w:tabs>
                <w:tab w:val="clear" w:pos="284"/>
                <w:tab w:val="clear" w:pos="567"/>
              </w:tabs>
              <w:rPr>
                <w:sz w:val="16"/>
              </w:rPr>
            </w:pPr>
            <w:r w:rsidRPr="00DB67EB">
              <w:rPr>
                <w:sz w:val="16"/>
              </w:rPr>
              <w:t>Endorsed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170203</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Interworking options for supporting or non-supporting NGx</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the proposals in S2-170591</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Comparison of NGx based interworking procedures</w:t>
            </w:r>
          </w:p>
        </w:tc>
        <w:tc>
          <w:tcPr>
            <w:tcW w:w="1701" w:type="dxa"/>
          </w:tcPr>
          <w:p w:rsidR="007B594C" w:rsidRPr="00DB67EB" w:rsidRDefault="007B594C" w:rsidP="001D52CF">
            <w:pPr>
              <w:pStyle w:val="TAL"/>
              <w:tabs>
                <w:tab w:val="clear" w:pos="284"/>
                <w:tab w:val="clear" w:pos="567"/>
              </w:tabs>
              <w:rPr>
                <w:sz w:val="16"/>
              </w:rPr>
            </w:pPr>
            <w:r w:rsidRPr="00DB67EB">
              <w:rPr>
                <w:sz w:val="16"/>
              </w:rPr>
              <w:t>NTT DOCOMO</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6.5.9</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Way forward for NGC-EPC interworking</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170346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Support of Non-3GPP access in 5G</w:t>
            </w:r>
          </w:p>
        </w:tc>
        <w:tc>
          <w:tcPr>
            <w:tcW w:w="1701" w:type="dxa"/>
          </w:tcPr>
          <w:p w:rsidR="007B594C" w:rsidRPr="00DB67EB" w:rsidRDefault="007B594C" w:rsidP="001D52CF">
            <w:pPr>
              <w:pStyle w:val="TAL"/>
              <w:tabs>
                <w:tab w:val="clear" w:pos="284"/>
                <w:tab w:val="clear" w:pos="567"/>
              </w:tabs>
              <w:rPr>
                <w:sz w:val="16"/>
              </w:rPr>
            </w:pPr>
            <w:r w:rsidRPr="00DB67EB">
              <w:rPr>
                <w:sz w:val="16"/>
              </w:rPr>
              <w:t>ETRI, Nokia, Alcatel-Lucent Shanghai Bell, Intel, Motorola Mobility, Lenovo, Qualcomm Incorporated, ZTE, LG Electronics, Broadcom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S2-170410.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Support of Non-3GPP access in 5G</w:t>
            </w:r>
          </w:p>
        </w:tc>
        <w:tc>
          <w:tcPr>
            <w:tcW w:w="1701" w:type="dxa"/>
          </w:tcPr>
          <w:p w:rsidR="007B594C" w:rsidRPr="00DB67EB" w:rsidRDefault="007B594C" w:rsidP="001D52CF">
            <w:pPr>
              <w:pStyle w:val="TAL"/>
              <w:tabs>
                <w:tab w:val="clear" w:pos="284"/>
                <w:tab w:val="clear" w:pos="567"/>
              </w:tabs>
              <w:rPr>
                <w:sz w:val="16"/>
              </w:rPr>
            </w:pPr>
            <w:r w:rsidRPr="00DB67EB">
              <w:rPr>
                <w:sz w:val="16"/>
              </w:rPr>
              <w:t>ETRI, Nokia, Alcatel-Lucent Shanghai Bell, Intel, Motorola Mobility, Lenovo, Qualcomm Incorporated, ZTE, LG Electronics, Broadcom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S2-170346. Revised in parallel session to S2-170425.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Support of Non-3GPP access in 5G</w:t>
            </w:r>
          </w:p>
        </w:tc>
        <w:tc>
          <w:tcPr>
            <w:tcW w:w="1701" w:type="dxa"/>
          </w:tcPr>
          <w:p w:rsidR="007B594C" w:rsidRPr="00DB67EB" w:rsidRDefault="007B594C" w:rsidP="001D52CF">
            <w:pPr>
              <w:pStyle w:val="TAL"/>
              <w:tabs>
                <w:tab w:val="clear" w:pos="284"/>
                <w:tab w:val="clear" w:pos="567"/>
              </w:tabs>
              <w:rPr>
                <w:sz w:val="16"/>
              </w:rPr>
            </w:pPr>
            <w:r w:rsidRPr="00DB67EB">
              <w:rPr>
                <w:sz w:val="16"/>
              </w:rPr>
              <w:t>ETRI, Nokia, Alcatel-Lucent Shanghai Bell, Intel, Motorola Mobility, Lenovo, Qualcomm Incorporated, ZTE, LG Electronics, Broadcom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S2-170410.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Untrusted Non 3GPP access protocol stack</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S2-170411.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Untrusted Non 3GPP access protocol stack</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S2-170278. Revised in parallel session to S2-170426.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Untrusted Non 3GPP access protocol stack</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S2-170411. Revised in parallel session to S2-170431.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170431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Untrusted Non 3GPP access protocol stack</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S2-170426.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170075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 via untrusted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 Broadcom, Nokia, Rogers Communications, Qualcomm, Intel, ETRI</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S2-170412.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 via untrusted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 Broadcom, Nokia, Rogers Communications, Qualcomm, Intel, ETRI</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S2-170075.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Registration procedure via untrusted non-3GPP</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requested deregistration via untrusted non-3GPP</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S2-170413</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Deregistration procedure for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merging S2-170119, to S2-170413.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Deregistration procedure for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S2-170244. Revised in parallel session to S2-170427.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Deregistration procedure for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LG Electronics, 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S2-170413.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170303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23.502: Way forward on NWu protocol for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170081</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setup over untrusted non-3GPP access with IKEv2</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 Broadcom, 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setup over untrusted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 Broadcom, 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merging S2-170117, to S2-170414.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setup over untrusted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 Broadcom, 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S2-170082, merging S2-170117. Revised in parallel session to S2-170429.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PDU session setup over untrusted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 Broadcom, 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S2-170414.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requested PDU session establishment via untrusted non-3GPP</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S2-170414</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requested PDU session release via untrusted non-3GPP</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S2-170415.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requested PDU session release via untrusted non-3GPP</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S2-170118. Revised in parallel session to S2-170428.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170428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UE requested PDU session release via untrusted non-3GPP</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S2-170415.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Access network discovery &amp; selection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Motorola Mobility, Lenovo, Broadcom</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170120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Slice selection support for non-3GPP: NSSAI transport</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170318</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Roaming UE connected over WLAN through </w:t>
            </w:r>
            <w:r w:rsidRPr="00DB67EB">
              <w:rPr>
                <w:sz w:val="16"/>
              </w:rPr>
              <w:lastRenderedPageBreak/>
              <w:t>N3IWF in HPLMN</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LG Electronics</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170321</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to GSMA on Roaming UE connected over WLAN through N3IWF in HPLMN</w:t>
            </w:r>
          </w:p>
        </w:tc>
        <w:tc>
          <w:tcPr>
            <w:tcW w:w="1701" w:type="dxa"/>
          </w:tcPr>
          <w:p w:rsidR="007B594C" w:rsidRPr="00DB67EB" w:rsidRDefault="007B594C" w:rsidP="001D52CF">
            <w:pPr>
              <w:pStyle w:val="TAL"/>
              <w:tabs>
                <w:tab w:val="clear" w:pos="284"/>
                <w:tab w:val="clear" w:pos="567"/>
              </w:tabs>
              <w:rPr>
                <w:sz w:val="16"/>
              </w:rPr>
            </w:pPr>
            <w:r w:rsidRPr="00DB67EB">
              <w:rPr>
                <w:sz w:val="16"/>
              </w:rPr>
              <w:t xml:space="preserve">LG Electronics </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Service Framework description for Section 7</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S2-170461.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Service Framework description for Section 7</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S2-170049. Revised in parallel session to S2-170505.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Service Framework description for Section 7</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Huawei</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S2-170461.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170042</w:t>
            </w:r>
          </w:p>
        </w:tc>
        <w:tc>
          <w:tcPr>
            <w:tcW w:w="850" w:type="dxa"/>
          </w:tcPr>
          <w:p w:rsidR="007B594C" w:rsidRPr="00DB67EB" w:rsidRDefault="007B594C" w:rsidP="001D52CF">
            <w:pPr>
              <w:pStyle w:val="TAL"/>
              <w:tabs>
                <w:tab w:val="clear" w:pos="284"/>
                <w:tab w:val="clear" w:pos="567"/>
              </w:tabs>
              <w:rPr>
                <w:sz w:val="16"/>
              </w:rPr>
            </w:pPr>
            <w:r w:rsidRPr="00DB67EB">
              <w:rPr>
                <w:sz w:val="16"/>
              </w:rPr>
              <w:t>OTHER</w:t>
            </w:r>
          </w:p>
        </w:tc>
        <w:tc>
          <w:tcPr>
            <w:tcW w:w="1559" w:type="dxa"/>
          </w:tcPr>
          <w:p w:rsidR="007B594C" w:rsidRPr="00DB67EB" w:rsidRDefault="007B594C" w:rsidP="001D52CF">
            <w:pPr>
              <w:pStyle w:val="TAL"/>
              <w:tabs>
                <w:tab w:val="clear" w:pos="284"/>
                <w:tab w:val="clear" w:pos="567"/>
              </w:tabs>
              <w:rPr>
                <w:sz w:val="16"/>
              </w:rPr>
            </w:pPr>
            <w:r w:rsidRPr="00DB67EB">
              <w:rPr>
                <w:sz w:val="16"/>
              </w:rPr>
              <w:t>23.501: Service definition of the network functions</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Should be a P-CR. Revised in parallel session, merging S2-170192, S2-170322, S2-170325 and S2-170327, to S2-170462.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Service definition of the network functions</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S2-170042, merging S2-170192, S2-170322, S2-170325 and S2-170327. Revised in parallel session to S2-170506.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170506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Service definition of the network functions</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S2-170462. Revised to S2-170682.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w:t>
            </w:r>
            <w:r w:rsidRPr="00DB67EB">
              <w:rPr>
                <w:sz w:val="16"/>
              </w:rPr>
              <w:lastRenderedPageBreak/>
              <w:t>11</w:t>
            </w:r>
          </w:p>
        </w:tc>
        <w:tc>
          <w:tcPr>
            <w:tcW w:w="1134" w:type="dxa"/>
          </w:tcPr>
          <w:p w:rsidR="007B594C" w:rsidRPr="00DB67EB" w:rsidRDefault="007B594C" w:rsidP="001D52CF">
            <w:pPr>
              <w:pStyle w:val="TAL"/>
              <w:tabs>
                <w:tab w:val="clear" w:pos="284"/>
                <w:tab w:val="clear" w:pos="567"/>
              </w:tabs>
              <w:rPr>
                <w:sz w:val="16"/>
              </w:rPr>
            </w:pPr>
            <w:r w:rsidRPr="00DB67EB">
              <w:rPr>
                <w:sz w:val="16"/>
              </w:rPr>
              <w:lastRenderedPageBreak/>
              <w:t>S2</w:t>
            </w:r>
            <w:r w:rsidRPr="00DB67EB">
              <w:rPr>
                <w:sz w:val="16"/>
              </w:rPr>
              <w:noBreakHyphen/>
              <w:t>170682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23.501: Service </w:t>
            </w:r>
            <w:r w:rsidRPr="00DB67EB">
              <w:rPr>
                <w:sz w:val="16"/>
              </w:rPr>
              <w:lastRenderedPageBreak/>
              <w:t>definition of the network functions</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China Mobile, AT&amp;T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w:t>
            </w:r>
            <w:r w:rsidRPr="00DB67EB">
              <w:rPr>
                <w:sz w:val="16"/>
              </w:rPr>
              <w:lastRenderedPageBreak/>
              <w:t>S2-170506. Revised to S2-170696.</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23.501: Service definition of the network functions</w:t>
            </w:r>
          </w:p>
        </w:tc>
        <w:tc>
          <w:tcPr>
            <w:tcW w:w="1701" w:type="dxa"/>
          </w:tcPr>
          <w:p w:rsidR="007B594C" w:rsidRPr="00DB67EB" w:rsidRDefault="007B594C" w:rsidP="001D52CF">
            <w:pPr>
              <w:pStyle w:val="TAL"/>
              <w:tabs>
                <w:tab w:val="clear" w:pos="284"/>
                <w:tab w:val="clear" w:pos="567"/>
              </w:tabs>
              <w:rPr>
                <w:sz w:val="16"/>
              </w:rPr>
            </w:pPr>
            <w:r w:rsidRPr="00DB67EB">
              <w:rPr>
                <w:sz w:val="16"/>
              </w:rPr>
              <w:t>China Mobile, AT&amp;T</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S2-170682.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Services supported by Network Functions</w:t>
            </w:r>
          </w:p>
        </w:tc>
        <w:tc>
          <w:tcPr>
            <w:tcW w:w="1701" w:type="dxa"/>
          </w:tcPr>
          <w:p w:rsidR="007B594C" w:rsidRPr="00DB67EB" w:rsidRDefault="007B594C" w:rsidP="001D52CF">
            <w:pPr>
              <w:pStyle w:val="TAL"/>
              <w:tabs>
                <w:tab w:val="clear" w:pos="284"/>
                <w:tab w:val="clear" w:pos="567"/>
              </w:tabs>
              <w:rPr>
                <w:sz w:val="16"/>
              </w:rPr>
            </w:pPr>
            <w:r w:rsidRPr="00DB67EB">
              <w:rPr>
                <w:sz w:val="16"/>
              </w:rPr>
              <w:t>Nokia, Alcatel-Lucent Shanghai Bell</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S2-170462</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description proposal -DP</w:t>
            </w:r>
          </w:p>
        </w:tc>
        <w:tc>
          <w:tcPr>
            <w:tcW w:w="1701" w:type="dxa"/>
          </w:tcPr>
          <w:p w:rsidR="007B594C" w:rsidRPr="00DB67EB" w:rsidRDefault="007B594C" w:rsidP="001D52CF">
            <w:pPr>
              <w:pStyle w:val="TAL"/>
              <w:tabs>
                <w:tab w:val="clear" w:pos="284"/>
                <w:tab w:val="clear" w:pos="567"/>
              </w:tabs>
              <w:rPr>
                <w:sz w:val="16"/>
              </w:rPr>
            </w:pPr>
            <w:r w:rsidRPr="00DB67EB">
              <w:rPr>
                <w:sz w:val="16"/>
              </w:rPr>
              <w:t>China Unicom, China Telecom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S2-170462.</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170338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for Service Based Architecture</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Definition for NF and of NF profile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S2-170464.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Definition for NF and of NF profile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S2-170055.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Adding principle for service description into 23.501 annex</w:t>
            </w:r>
          </w:p>
        </w:tc>
        <w:tc>
          <w:tcPr>
            <w:tcW w:w="1701" w:type="dxa"/>
          </w:tcPr>
          <w:p w:rsidR="007B594C" w:rsidRPr="00DB67EB" w:rsidRDefault="007B594C" w:rsidP="001D52CF">
            <w:pPr>
              <w:pStyle w:val="TAL"/>
              <w:tabs>
                <w:tab w:val="clear" w:pos="284"/>
                <w:tab w:val="clear" w:pos="567"/>
              </w:tabs>
              <w:rPr>
                <w:sz w:val="16"/>
              </w:rPr>
            </w:pPr>
            <w:r w:rsidRPr="00DB67EB">
              <w:rPr>
                <w:sz w:val="16"/>
              </w:rPr>
              <w:t>China Unicom, China Telecom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S2-170462.</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Adding Service description in 23.501 clause 7</w:t>
            </w:r>
          </w:p>
        </w:tc>
        <w:tc>
          <w:tcPr>
            <w:tcW w:w="1701" w:type="dxa"/>
          </w:tcPr>
          <w:p w:rsidR="007B594C" w:rsidRPr="00DB67EB" w:rsidRDefault="007B594C" w:rsidP="001D52CF">
            <w:pPr>
              <w:pStyle w:val="TAL"/>
              <w:tabs>
                <w:tab w:val="clear" w:pos="284"/>
                <w:tab w:val="clear" w:pos="567"/>
              </w:tabs>
              <w:rPr>
                <w:sz w:val="16"/>
              </w:rPr>
            </w:pPr>
            <w:r w:rsidRPr="00DB67EB">
              <w:rPr>
                <w:sz w:val="16"/>
              </w:rPr>
              <w:t>China Telecom, China Unicom</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S2-170462.</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discovery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Sprint,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S2-170463.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discovery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Sprint,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S2-170056. Revised off-line to S2-170531.</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170531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170531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discovery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Sprint,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S2-170463.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The procedure of NF service discovery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Sprint,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Discovery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Revised in parallel session to </w:t>
            </w:r>
            <w:r w:rsidRPr="00DB67EB">
              <w:rPr>
                <w:sz w:val="16"/>
              </w:rPr>
              <w:lastRenderedPageBreak/>
              <w:t>S2-170467.</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Discovery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S2-170277. Revised to S2-170683.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Discovery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S2-170467. WITHDRAWN</w:t>
            </w:r>
          </w:p>
        </w:tc>
        <w:tc>
          <w:tcPr>
            <w:tcW w:w="1559" w:type="dxa"/>
          </w:tcPr>
          <w:p w:rsidR="007B594C" w:rsidRPr="00DB67EB" w:rsidRDefault="007B594C" w:rsidP="001D52CF">
            <w:pPr>
              <w:pStyle w:val="TAL"/>
              <w:tabs>
                <w:tab w:val="clear" w:pos="284"/>
                <w:tab w:val="clear" w:pos="567"/>
              </w:tabs>
              <w:rPr>
                <w:sz w:val="16"/>
              </w:rPr>
            </w:pPr>
            <w:r w:rsidRPr="00DB67EB">
              <w:rPr>
                <w:sz w:val="16"/>
              </w:rPr>
              <w:t>Withdrawn</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authorization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S2-170465.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authorization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S2-170057. Revised off-line to S2-170532.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170532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170532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authorization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S2-170465. Revised to S2-170684.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authorization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Telecom Italia,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S2-170532.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170058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registration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S2-170466.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170466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registration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S2-170058. Revised off-line to S2-170533.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170533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170533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registration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S2-170466. Revised to S2-170685.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170685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NF service registration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S2-170533.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170060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The procedure of NF service registration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China Mobile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170276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Service Registration procedure</w:t>
            </w:r>
          </w:p>
        </w:tc>
        <w:tc>
          <w:tcPr>
            <w:tcW w:w="1701" w:type="dxa"/>
          </w:tcPr>
          <w:p w:rsidR="007B594C" w:rsidRPr="00DB67EB" w:rsidRDefault="007B594C" w:rsidP="001D52CF">
            <w:pPr>
              <w:pStyle w:val="TAL"/>
              <w:tabs>
                <w:tab w:val="clear" w:pos="284"/>
                <w:tab w:val="clear" w:pos="567"/>
              </w:tabs>
              <w:rPr>
                <w:sz w:val="16"/>
              </w:rPr>
            </w:pPr>
            <w:r w:rsidRPr="00DB67EB">
              <w:rPr>
                <w:sz w:val="16"/>
              </w:rPr>
              <w:t>ZTE</w:t>
            </w:r>
          </w:p>
        </w:tc>
        <w:tc>
          <w:tcPr>
            <w:tcW w:w="851" w:type="dxa"/>
          </w:tcPr>
          <w:p w:rsidR="007B594C" w:rsidRPr="00DB67EB" w:rsidRDefault="007B594C" w:rsidP="001D52CF">
            <w:pPr>
              <w:pStyle w:val="TAL"/>
              <w:tabs>
                <w:tab w:val="clear" w:pos="284"/>
                <w:tab w:val="clear" w:pos="567"/>
              </w:tabs>
              <w:rPr>
                <w:sz w:val="16"/>
              </w:rPr>
            </w:pPr>
            <w:r w:rsidRPr="00DB67EB">
              <w:rPr>
                <w:sz w:val="16"/>
              </w:rPr>
              <w:t>23.502</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Baseline description for </w:t>
            </w:r>
            <w:r w:rsidRPr="00DB67EB">
              <w:rPr>
                <w:sz w:val="16"/>
              </w:rPr>
              <w:lastRenderedPageBreak/>
              <w:t>Network Function selection</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6.5.11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170260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AMF selection for untrusted non-3gpp access</w:t>
            </w:r>
          </w:p>
        </w:tc>
        <w:tc>
          <w:tcPr>
            <w:tcW w:w="1701" w:type="dxa"/>
          </w:tcPr>
          <w:p w:rsidR="007B594C" w:rsidRPr="00DB67EB" w:rsidRDefault="007B594C" w:rsidP="001D52CF">
            <w:pPr>
              <w:pStyle w:val="TAL"/>
              <w:tabs>
                <w:tab w:val="clear" w:pos="284"/>
                <w:tab w:val="clear" w:pos="567"/>
              </w:tabs>
              <w:rPr>
                <w:sz w:val="16"/>
              </w:rPr>
            </w:pPr>
            <w:r w:rsidRPr="00DB67EB">
              <w:rPr>
                <w:sz w:val="16"/>
              </w:rPr>
              <w:t>Samsung</w:t>
            </w:r>
          </w:p>
        </w:tc>
        <w:tc>
          <w:tcPr>
            <w:tcW w:w="851" w:type="dxa"/>
          </w:tcPr>
          <w:p w:rsidR="007B594C" w:rsidRPr="00DB67EB" w:rsidRDefault="007B594C" w:rsidP="001D52CF">
            <w:pPr>
              <w:pStyle w:val="TAL"/>
              <w:tabs>
                <w:tab w:val="clear" w:pos="284"/>
                <w:tab w:val="clear" w:pos="567"/>
              </w:tabs>
              <w:rPr>
                <w:sz w:val="16"/>
              </w:rPr>
            </w:pPr>
            <w:r w:rsidRPr="00DB67EB">
              <w:rPr>
                <w:sz w:val="16"/>
              </w:rPr>
              <w:t>23.501</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5GS_Ph1</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Architectural assumption for IOPS</w:t>
            </w:r>
          </w:p>
        </w:tc>
        <w:tc>
          <w:tcPr>
            <w:tcW w:w="1701" w:type="dxa"/>
          </w:tcPr>
          <w:p w:rsidR="007B594C" w:rsidRPr="00DB67EB" w:rsidRDefault="007B594C" w:rsidP="001D52CF">
            <w:pPr>
              <w:pStyle w:val="TAL"/>
              <w:tabs>
                <w:tab w:val="clear" w:pos="284"/>
                <w:tab w:val="clear" w:pos="567"/>
              </w:tabs>
              <w:rPr>
                <w:sz w:val="16"/>
              </w:rPr>
            </w:pPr>
            <w:r w:rsidRPr="00DB67EB">
              <w:rPr>
                <w:sz w:val="16"/>
              </w:rPr>
              <w:t>Orange</w:t>
            </w:r>
          </w:p>
        </w:tc>
        <w:tc>
          <w:tcPr>
            <w:tcW w:w="851" w:type="dxa"/>
          </w:tcPr>
          <w:p w:rsidR="007B594C" w:rsidRPr="00DB67EB" w:rsidRDefault="007B594C" w:rsidP="001D52CF">
            <w:pPr>
              <w:pStyle w:val="TAL"/>
              <w:tabs>
                <w:tab w:val="clear" w:pos="284"/>
                <w:tab w:val="clear" w:pos="567"/>
              </w:tabs>
              <w:rPr>
                <w:sz w:val="16"/>
              </w:rPr>
            </w:pPr>
            <w:r w:rsidRPr="00DB67EB">
              <w:rPr>
                <w:sz w:val="16"/>
              </w:rPr>
              <w:t>23.798</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FS_IOPS_LB</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S2-170416.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Architectural assumption for IOPS</w:t>
            </w:r>
          </w:p>
        </w:tc>
        <w:tc>
          <w:tcPr>
            <w:tcW w:w="1701" w:type="dxa"/>
          </w:tcPr>
          <w:p w:rsidR="007B594C" w:rsidRPr="00DB67EB" w:rsidRDefault="007B594C" w:rsidP="001D52CF">
            <w:pPr>
              <w:pStyle w:val="TAL"/>
              <w:tabs>
                <w:tab w:val="clear" w:pos="284"/>
                <w:tab w:val="clear" w:pos="567"/>
              </w:tabs>
              <w:rPr>
                <w:sz w:val="16"/>
              </w:rPr>
            </w:pPr>
            <w:r w:rsidRPr="00DB67EB">
              <w:rPr>
                <w:sz w:val="16"/>
              </w:rPr>
              <w:t>Orange</w:t>
            </w:r>
          </w:p>
        </w:tc>
        <w:tc>
          <w:tcPr>
            <w:tcW w:w="851" w:type="dxa"/>
          </w:tcPr>
          <w:p w:rsidR="007B594C" w:rsidRPr="00DB67EB" w:rsidRDefault="007B594C" w:rsidP="001D52CF">
            <w:pPr>
              <w:pStyle w:val="TAL"/>
              <w:tabs>
                <w:tab w:val="clear" w:pos="284"/>
                <w:tab w:val="clear" w:pos="567"/>
              </w:tabs>
              <w:rPr>
                <w:sz w:val="16"/>
              </w:rPr>
            </w:pPr>
            <w:r w:rsidRPr="00DB67EB">
              <w:rPr>
                <w:sz w:val="16"/>
              </w:rPr>
              <w:t>23.798</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FS_IOPS_LB</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S2-170365.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Architectural requirement for IOPS</w:t>
            </w:r>
          </w:p>
        </w:tc>
        <w:tc>
          <w:tcPr>
            <w:tcW w:w="1701" w:type="dxa"/>
          </w:tcPr>
          <w:p w:rsidR="007B594C" w:rsidRPr="00DB67EB" w:rsidRDefault="007B594C" w:rsidP="001D52CF">
            <w:pPr>
              <w:pStyle w:val="TAL"/>
              <w:tabs>
                <w:tab w:val="clear" w:pos="284"/>
                <w:tab w:val="clear" w:pos="567"/>
              </w:tabs>
              <w:rPr>
                <w:sz w:val="16"/>
              </w:rPr>
            </w:pPr>
            <w:r w:rsidRPr="00DB67EB">
              <w:rPr>
                <w:sz w:val="16"/>
              </w:rPr>
              <w:t>Orange</w:t>
            </w:r>
          </w:p>
        </w:tc>
        <w:tc>
          <w:tcPr>
            <w:tcW w:w="851" w:type="dxa"/>
          </w:tcPr>
          <w:p w:rsidR="007B594C" w:rsidRPr="00DB67EB" w:rsidRDefault="007B594C" w:rsidP="001D52CF">
            <w:pPr>
              <w:pStyle w:val="TAL"/>
              <w:tabs>
                <w:tab w:val="clear" w:pos="284"/>
                <w:tab w:val="clear" w:pos="567"/>
              </w:tabs>
              <w:rPr>
                <w:sz w:val="16"/>
              </w:rPr>
            </w:pPr>
            <w:r w:rsidRPr="00DB67EB">
              <w:rPr>
                <w:sz w:val="16"/>
              </w:rPr>
              <w:t>23.798</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FS_IOPS_LB</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S2-170417.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Architectural requirement for IOPS</w:t>
            </w:r>
          </w:p>
        </w:tc>
        <w:tc>
          <w:tcPr>
            <w:tcW w:w="1701" w:type="dxa"/>
          </w:tcPr>
          <w:p w:rsidR="007B594C" w:rsidRPr="00DB67EB" w:rsidRDefault="007B594C" w:rsidP="001D52CF">
            <w:pPr>
              <w:pStyle w:val="TAL"/>
              <w:tabs>
                <w:tab w:val="clear" w:pos="284"/>
                <w:tab w:val="clear" w:pos="567"/>
              </w:tabs>
              <w:rPr>
                <w:sz w:val="16"/>
              </w:rPr>
            </w:pPr>
            <w:r w:rsidRPr="00DB67EB">
              <w:rPr>
                <w:sz w:val="16"/>
              </w:rPr>
              <w:t>Orange</w:t>
            </w:r>
          </w:p>
        </w:tc>
        <w:tc>
          <w:tcPr>
            <w:tcW w:w="851" w:type="dxa"/>
          </w:tcPr>
          <w:p w:rsidR="007B594C" w:rsidRPr="00DB67EB" w:rsidRDefault="007B594C" w:rsidP="001D52CF">
            <w:pPr>
              <w:pStyle w:val="TAL"/>
              <w:tabs>
                <w:tab w:val="clear" w:pos="284"/>
                <w:tab w:val="clear" w:pos="567"/>
              </w:tabs>
              <w:rPr>
                <w:sz w:val="16"/>
              </w:rPr>
            </w:pPr>
            <w:r w:rsidRPr="00DB67EB">
              <w:rPr>
                <w:sz w:val="16"/>
              </w:rPr>
              <w:t>23.798</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FS_IOPS_LB</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S2-170366.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170367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Solution 1 update</w:t>
            </w:r>
          </w:p>
        </w:tc>
        <w:tc>
          <w:tcPr>
            <w:tcW w:w="1701" w:type="dxa"/>
          </w:tcPr>
          <w:p w:rsidR="007B594C" w:rsidRPr="00DB67EB" w:rsidRDefault="007B594C" w:rsidP="001D52CF">
            <w:pPr>
              <w:pStyle w:val="TAL"/>
              <w:tabs>
                <w:tab w:val="clear" w:pos="284"/>
                <w:tab w:val="clear" w:pos="567"/>
              </w:tabs>
              <w:rPr>
                <w:sz w:val="16"/>
              </w:rPr>
            </w:pPr>
            <w:r w:rsidRPr="00DB67EB">
              <w:rPr>
                <w:sz w:val="16"/>
              </w:rPr>
              <w:t>Orange</w:t>
            </w:r>
          </w:p>
        </w:tc>
        <w:tc>
          <w:tcPr>
            <w:tcW w:w="851" w:type="dxa"/>
          </w:tcPr>
          <w:p w:rsidR="007B594C" w:rsidRPr="00DB67EB" w:rsidRDefault="007B594C" w:rsidP="001D52CF">
            <w:pPr>
              <w:pStyle w:val="TAL"/>
              <w:tabs>
                <w:tab w:val="clear" w:pos="284"/>
                <w:tab w:val="clear" w:pos="567"/>
              </w:tabs>
              <w:rPr>
                <w:sz w:val="16"/>
              </w:rPr>
            </w:pPr>
            <w:r w:rsidRPr="00DB67EB">
              <w:rPr>
                <w:sz w:val="16"/>
              </w:rPr>
              <w:t>23.798</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FS_IOPS_LB</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S2-170418.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170418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Solution 1 update</w:t>
            </w:r>
          </w:p>
        </w:tc>
        <w:tc>
          <w:tcPr>
            <w:tcW w:w="1701" w:type="dxa"/>
          </w:tcPr>
          <w:p w:rsidR="007B594C" w:rsidRPr="00DB67EB" w:rsidRDefault="007B594C" w:rsidP="001D52CF">
            <w:pPr>
              <w:pStyle w:val="TAL"/>
              <w:tabs>
                <w:tab w:val="clear" w:pos="284"/>
                <w:tab w:val="clear" w:pos="567"/>
              </w:tabs>
              <w:rPr>
                <w:sz w:val="16"/>
              </w:rPr>
            </w:pPr>
            <w:r w:rsidRPr="00DB67EB">
              <w:rPr>
                <w:sz w:val="16"/>
              </w:rPr>
              <w:t>Orange</w:t>
            </w:r>
          </w:p>
        </w:tc>
        <w:tc>
          <w:tcPr>
            <w:tcW w:w="851" w:type="dxa"/>
          </w:tcPr>
          <w:p w:rsidR="007B594C" w:rsidRPr="00DB67EB" w:rsidRDefault="007B594C" w:rsidP="001D52CF">
            <w:pPr>
              <w:pStyle w:val="TAL"/>
              <w:tabs>
                <w:tab w:val="clear" w:pos="284"/>
                <w:tab w:val="clear" w:pos="567"/>
              </w:tabs>
              <w:rPr>
                <w:sz w:val="16"/>
              </w:rPr>
            </w:pPr>
            <w:r w:rsidRPr="00DB67EB">
              <w:rPr>
                <w:sz w:val="16"/>
              </w:rPr>
              <w:t>23.798</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FS_IOPS_LB</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S2-170367. Revised in parallel session to S2-170445.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6.6</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170445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Solution 1 update</w:t>
            </w:r>
          </w:p>
        </w:tc>
        <w:tc>
          <w:tcPr>
            <w:tcW w:w="1701" w:type="dxa"/>
          </w:tcPr>
          <w:p w:rsidR="007B594C" w:rsidRPr="00DB67EB" w:rsidRDefault="007B594C" w:rsidP="001D52CF">
            <w:pPr>
              <w:pStyle w:val="TAL"/>
              <w:tabs>
                <w:tab w:val="clear" w:pos="284"/>
                <w:tab w:val="clear" w:pos="567"/>
              </w:tabs>
              <w:rPr>
                <w:sz w:val="16"/>
              </w:rPr>
            </w:pPr>
            <w:r w:rsidRPr="00DB67EB">
              <w:rPr>
                <w:sz w:val="16"/>
              </w:rPr>
              <w:t>Orange</w:t>
            </w:r>
          </w:p>
        </w:tc>
        <w:tc>
          <w:tcPr>
            <w:tcW w:w="851" w:type="dxa"/>
          </w:tcPr>
          <w:p w:rsidR="007B594C" w:rsidRPr="00DB67EB" w:rsidRDefault="007B594C" w:rsidP="001D52CF">
            <w:pPr>
              <w:pStyle w:val="TAL"/>
              <w:tabs>
                <w:tab w:val="clear" w:pos="284"/>
                <w:tab w:val="clear" w:pos="567"/>
              </w:tabs>
              <w:rPr>
                <w:sz w:val="16"/>
              </w:rPr>
            </w:pPr>
            <w:r w:rsidRPr="00DB67EB">
              <w:rPr>
                <w:sz w:val="16"/>
              </w:rPr>
              <w:t>23.798</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FS_IOPS_LB</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S2-170418.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170018</w:t>
            </w:r>
          </w:p>
        </w:tc>
        <w:tc>
          <w:tcPr>
            <w:tcW w:w="850" w:type="dxa"/>
          </w:tcPr>
          <w:p w:rsidR="007B594C" w:rsidRPr="00DB67EB" w:rsidRDefault="007B594C" w:rsidP="001D52CF">
            <w:pPr>
              <w:pStyle w:val="TAL"/>
              <w:tabs>
                <w:tab w:val="clear" w:pos="284"/>
                <w:tab w:val="clear" w:pos="567"/>
              </w:tabs>
              <w:rPr>
                <w:sz w:val="16"/>
              </w:rPr>
            </w:pPr>
            <w:r w:rsidRPr="00DB67EB">
              <w:rPr>
                <w:sz w:val="16"/>
              </w:rPr>
              <w:t>LS In</w:t>
            </w:r>
          </w:p>
        </w:tc>
        <w:tc>
          <w:tcPr>
            <w:tcW w:w="1559" w:type="dxa"/>
          </w:tcPr>
          <w:p w:rsidR="007B594C" w:rsidRPr="00DB67EB" w:rsidRDefault="007B594C" w:rsidP="001D52CF">
            <w:pPr>
              <w:pStyle w:val="TAL"/>
              <w:tabs>
                <w:tab w:val="clear" w:pos="284"/>
                <w:tab w:val="clear" w:pos="567"/>
              </w:tabs>
              <w:rPr>
                <w:sz w:val="16"/>
              </w:rPr>
            </w:pPr>
            <w:r w:rsidRPr="00DB67EB">
              <w:rPr>
                <w:sz w:val="16"/>
              </w:rPr>
              <w:t>LS from RAN WG2: LS to SA2 on UE-to-NW relaying</w:t>
            </w:r>
          </w:p>
        </w:tc>
        <w:tc>
          <w:tcPr>
            <w:tcW w:w="1701" w:type="dxa"/>
          </w:tcPr>
          <w:p w:rsidR="007B594C" w:rsidRPr="00DB67EB" w:rsidRDefault="007B594C" w:rsidP="001D52CF">
            <w:pPr>
              <w:pStyle w:val="TAL"/>
              <w:tabs>
                <w:tab w:val="clear" w:pos="284"/>
                <w:tab w:val="clear" w:pos="567"/>
              </w:tabs>
              <w:rPr>
                <w:sz w:val="16"/>
              </w:rPr>
            </w:pPr>
            <w:r w:rsidRPr="00DB67EB">
              <w:rPr>
                <w:sz w:val="16"/>
              </w:rPr>
              <w:t>RAN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r w:rsidRPr="00DB67EB">
              <w:rPr>
                <w:sz w:val="16"/>
              </w:rPr>
              <w:t>FS_feD2D_IoT_relay_wearable</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Response drafted in S2-170246. Final response in </w:t>
            </w:r>
            <w:r w:rsidRPr="00DB67EB">
              <w:rPr>
                <w:sz w:val="16"/>
              </w:rPr>
              <w:lastRenderedPageBreak/>
              <w:t>S2-170398</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Replied to</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170245</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Paper for enhancement on discovery message</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170246</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UE-to-NW relaying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Response to S2-170018 Revised in parallel session to S2-170387.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170387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170387</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UE-to-NW relaying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S2-170246. Revised in parallel session to S2-170397.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170397</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UE-to-NW relaying</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S2-170387. Revised in parallel session to S2-170398.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170398</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Reply LS on UE-to-NW relaying</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S2-170397.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170115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Definitions for REAR</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S2-170388.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170388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170388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Definitions for REAR</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S2-170115. Revised in parallel session to S2-170395.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170395</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Definitions for REAR</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S2-170388.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Architecture Requirement and </w:t>
            </w:r>
            <w:r w:rsidRPr="00DB67EB">
              <w:rPr>
                <w:sz w:val="16"/>
              </w:rPr>
              <w:lastRenderedPageBreak/>
              <w:t>Assumption</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Revised in parallel </w:t>
            </w:r>
            <w:r w:rsidRPr="00DB67EB">
              <w:rPr>
                <w:sz w:val="16"/>
              </w:rPr>
              <w:lastRenderedPageBreak/>
              <w:t>session to S2-170389.</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170389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170389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Architecture Requirement and Assumption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S2-170087. Revised in parallel session to S2-170399.</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170399</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Architecture Requirement and Assumption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S2-170389.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Assumption for architecture enhancements to support Authentication and Authorization of Non-IP remote</w:t>
            </w:r>
          </w:p>
        </w:tc>
        <w:tc>
          <w:tcPr>
            <w:tcW w:w="1701" w:type="dxa"/>
          </w:tcPr>
          <w:p w:rsidR="007B594C" w:rsidRPr="00DB67EB" w:rsidRDefault="007B594C" w:rsidP="001D52CF">
            <w:pPr>
              <w:pStyle w:val="TAL"/>
              <w:tabs>
                <w:tab w:val="clear" w:pos="284"/>
                <w:tab w:val="clear" w:pos="567"/>
              </w:tabs>
              <w:rPr>
                <w:sz w:val="16"/>
              </w:rPr>
            </w:pPr>
            <w:r w:rsidRPr="00DB67EB">
              <w:rPr>
                <w:sz w:val="16"/>
              </w:rPr>
              <w:t>ITRI</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QoS support for indirect 3GPP communication</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merging S2-170088, to S2-170390.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QoS support for indirect 3GPP communication</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S2-170280, merging S2-170088. Revised in parallel session to S2-170400.</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170400</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170400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QoS support for indirect 3GPP communication</w:t>
            </w:r>
          </w:p>
        </w:tc>
        <w:tc>
          <w:tcPr>
            <w:tcW w:w="1701" w:type="dxa"/>
          </w:tcPr>
          <w:p w:rsidR="007B594C" w:rsidRPr="00DB67EB" w:rsidRDefault="007B594C" w:rsidP="001D52CF">
            <w:pPr>
              <w:pStyle w:val="TAL"/>
              <w:tabs>
                <w:tab w:val="clear" w:pos="284"/>
                <w:tab w:val="clear" w:pos="567"/>
              </w:tabs>
              <w:rPr>
                <w:sz w:val="16"/>
              </w:rPr>
            </w:pPr>
            <w:r w:rsidRPr="00DB67EB">
              <w:rPr>
                <w:sz w:val="16"/>
              </w:rPr>
              <w:t>Nokia</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S2-170390.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Key Issue on QoS support for indirect 3GPP communication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Merged into S2-170390</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Key Issue on support of small </w:t>
            </w:r>
            <w:r w:rsidRPr="00DB67EB">
              <w:rPr>
                <w:sz w:val="16"/>
              </w:rPr>
              <w:lastRenderedPageBreak/>
              <w:t>data transmission for indirect communication</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Huawei, Hisilicon, Convida</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Revised in parallel </w:t>
            </w:r>
            <w:r w:rsidRPr="00DB67EB">
              <w:rPr>
                <w:sz w:val="16"/>
              </w:rPr>
              <w:lastRenderedPageBreak/>
              <w:t>session to S2-170391.</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170391</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Key Issue on support of small data transmission for indirect communication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 Convida</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S2-170091. Withdrawn (not provided)</w:t>
            </w:r>
          </w:p>
        </w:tc>
        <w:tc>
          <w:tcPr>
            <w:tcW w:w="1559" w:type="dxa"/>
          </w:tcPr>
          <w:p w:rsidR="007B594C" w:rsidRPr="00DB67EB" w:rsidRDefault="007B594C" w:rsidP="001D52CF">
            <w:pPr>
              <w:pStyle w:val="TAL"/>
              <w:tabs>
                <w:tab w:val="clear" w:pos="284"/>
                <w:tab w:val="clear" w:pos="567"/>
              </w:tabs>
              <w:rPr>
                <w:sz w:val="16"/>
              </w:rPr>
            </w:pPr>
            <w:r w:rsidRPr="00DB67EB">
              <w:rPr>
                <w:sz w:val="16"/>
              </w:rPr>
              <w:t>Withdrawn</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170281</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Non-IP considerations for KI#1 and KI#2</w:t>
            </w:r>
          </w:p>
        </w:tc>
        <w:tc>
          <w:tcPr>
            <w:tcW w:w="1701" w:type="dxa"/>
          </w:tcPr>
          <w:p w:rsidR="007B594C" w:rsidRPr="00DB67EB" w:rsidRDefault="007B594C" w:rsidP="001D52CF">
            <w:pPr>
              <w:pStyle w:val="TAL"/>
              <w:tabs>
                <w:tab w:val="clear" w:pos="284"/>
                <w:tab w:val="clear" w:pos="567"/>
              </w:tabs>
              <w:rPr>
                <w:sz w:val="16"/>
              </w:rPr>
            </w:pPr>
            <w:r w:rsidRPr="00DB67EB">
              <w:rPr>
                <w:sz w:val="16"/>
              </w:rPr>
              <w:t>ITRI</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S2-170386.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170386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170386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Non-IP considerations for KI#1 and KI#2</w:t>
            </w:r>
          </w:p>
        </w:tc>
        <w:tc>
          <w:tcPr>
            <w:tcW w:w="1701" w:type="dxa"/>
          </w:tcPr>
          <w:p w:rsidR="007B594C" w:rsidRPr="00DB67EB" w:rsidRDefault="007B594C" w:rsidP="001D52CF">
            <w:pPr>
              <w:pStyle w:val="TAL"/>
              <w:tabs>
                <w:tab w:val="clear" w:pos="284"/>
                <w:tab w:val="clear" w:pos="567"/>
              </w:tabs>
              <w:rPr>
                <w:sz w:val="16"/>
              </w:rPr>
            </w:pPr>
            <w:r w:rsidRPr="00DB67EB">
              <w:rPr>
                <w:sz w:val="16"/>
              </w:rPr>
              <w:t>ITRI</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S2-170281. Revised in parallel session to S2-170396.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Non-IP considerations for KI#1 and KI#2</w:t>
            </w:r>
          </w:p>
        </w:tc>
        <w:tc>
          <w:tcPr>
            <w:tcW w:w="1701" w:type="dxa"/>
          </w:tcPr>
          <w:p w:rsidR="007B594C" w:rsidRPr="00DB67EB" w:rsidRDefault="007B594C" w:rsidP="001D52CF">
            <w:pPr>
              <w:pStyle w:val="TAL"/>
              <w:tabs>
                <w:tab w:val="clear" w:pos="284"/>
                <w:tab w:val="clear" w:pos="567"/>
              </w:tabs>
              <w:rPr>
                <w:sz w:val="16"/>
              </w:rPr>
            </w:pPr>
            <w:r w:rsidRPr="00DB67EB">
              <w:rPr>
                <w:sz w:val="16"/>
              </w:rPr>
              <w:t>ITRI</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S2-170386. 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170089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Discussion on Pairing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Pairing - Fast connection setup between Relay and Remote UE</w:t>
            </w:r>
          </w:p>
        </w:tc>
        <w:tc>
          <w:tcPr>
            <w:tcW w:w="1701" w:type="dxa"/>
          </w:tcPr>
          <w:p w:rsidR="007B594C" w:rsidRPr="00DB67EB" w:rsidRDefault="007B594C" w:rsidP="001D52CF">
            <w:pPr>
              <w:pStyle w:val="TAL"/>
              <w:tabs>
                <w:tab w:val="clear" w:pos="284"/>
                <w:tab w:val="clear" w:pos="567"/>
              </w:tabs>
              <w:rPr>
                <w:sz w:val="16"/>
              </w:rPr>
            </w:pPr>
            <w:r w:rsidRPr="00DB67EB">
              <w:rPr>
                <w:sz w:val="16"/>
              </w:rPr>
              <w:t>Sony</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merging S2-170393, to S2-170392.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170392</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Pairing - Fast connection setup between Relay and Remote UE</w:t>
            </w:r>
          </w:p>
        </w:tc>
        <w:tc>
          <w:tcPr>
            <w:tcW w:w="1701" w:type="dxa"/>
          </w:tcPr>
          <w:p w:rsidR="007B594C" w:rsidRPr="00DB67EB" w:rsidRDefault="007B594C" w:rsidP="001D52CF">
            <w:pPr>
              <w:pStyle w:val="TAL"/>
              <w:tabs>
                <w:tab w:val="clear" w:pos="284"/>
                <w:tab w:val="clear" w:pos="567"/>
              </w:tabs>
              <w:rPr>
                <w:sz w:val="16"/>
              </w:rPr>
            </w:pPr>
            <w:r w:rsidRPr="00DB67EB">
              <w:rPr>
                <w:sz w:val="16"/>
              </w:rPr>
              <w:t>Sony, KPN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S2-170243, merging S2-170393. Revised in parallel session to S2-170636.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170636</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Pairing - Fast connection setup between Relay and Remote UE</w:t>
            </w:r>
          </w:p>
        </w:tc>
        <w:tc>
          <w:tcPr>
            <w:tcW w:w="1701" w:type="dxa"/>
          </w:tcPr>
          <w:p w:rsidR="007B594C" w:rsidRPr="00DB67EB" w:rsidRDefault="007B594C" w:rsidP="001D52CF">
            <w:pPr>
              <w:pStyle w:val="TAL"/>
              <w:tabs>
                <w:tab w:val="clear" w:pos="284"/>
                <w:tab w:val="clear" w:pos="567"/>
              </w:tabs>
              <w:rPr>
                <w:sz w:val="16"/>
              </w:rPr>
            </w:pPr>
            <w:r w:rsidRPr="00DB67EB">
              <w:rPr>
                <w:sz w:val="16"/>
              </w:rPr>
              <w:t>Sony, KPN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S2-170392.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170248</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Key_Issue_Path switch service </w:t>
            </w:r>
            <w:r w:rsidRPr="00DB67EB">
              <w:rPr>
                <w:sz w:val="16"/>
              </w:rPr>
              <w:lastRenderedPageBreak/>
              <w:t>continuity</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Revised in parallel </w:t>
            </w:r>
            <w:r w:rsidRPr="00DB67EB">
              <w:rPr>
                <w:sz w:val="16"/>
              </w:rPr>
              <w:lastRenderedPageBreak/>
              <w:t>session to S2-170394.</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170394</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Key_Issue_Path switch service continuity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S2-170248. Revised in parallel session to S2-170637.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Key_Issue_Path switch service continuity</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S2-170394. Agreed in parallel session Block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170247</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Key issue on trust relationship maintenance in UEs and CN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Revised in parallel session to S2-170393.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170393</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Key issue on trust relationship maintenance in UEs and CN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S2-170247. Merged into S2-170392</w:t>
            </w:r>
          </w:p>
        </w:tc>
        <w:tc>
          <w:tcPr>
            <w:tcW w:w="1559" w:type="dxa"/>
          </w:tcPr>
          <w:p w:rsidR="007B594C" w:rsidRPr="00DB67EB" w:rsidRDefault="007B594C" w:rsidP="001D52CF">
            <w:pPr>
              <w:pStyle w:val="TAL"/>
              <w:tabs>
                <w:tab w:val="clear" w:pos="284"/>
                <w:tab w:val="clear" w:pos="567"/>
              </w:tabs>
              <w:rPr>
                <w:sz w:val="16"/>
              </w:rPr>
            </w:pPr>
            <w:r w:rsidRPr="00DB67EB">
              <w:rPr>
                <w:sz w:val="16"/>
              </w:rPr>
              <w:t>Merged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170359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New key Issue - Monitoring of an eRemote-UE</w:t>
            </w:r>
          </w:p>
        </w:tc>
        <w:tc>
          <w:tcPr>
            <w:tcW w:w="1701" w:type="dxa"/>
          </w:tcPr>
          <w:p w:rsidR="007B594C" w:rsidRPr="00DB67EB" w:rsidRDefault="007B594C" w:rsidP="001D52CF">
            <w:pPr>
              <w:pStyle w:val="TAL"/>
              <w:tabs>
                <w:tab w:val="clear" w:pos="284"/>
                <w:tab w:val="clear" w:pos="567"/>
              </w:tabs>
              <w:rPr>
                <w:sz w:val="16"/>
              </w:rPr>
            </w:pPr>
            <w:r w:rsidRPr="00DB67EB">
              <w:rPr>
                <w:sz w:val="16"/>
              </w:rPr>
              <w:t>Convida Wireless</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WITHDRAWN</w:t>
            </w:r>
          </w:p>
        </w:tc>
        <w:tc>
          <w:tcPr>
            <w:tcW w:w="1559" w:type="dxa"/>
          </w:tcPr>
          <w:p w:rsidR="007B594C" w:rsidRPr="00DB67EB" w:rsidRDefault="007B594C" w:rsidP="001D52CF">
            <w:pPr>
              <w:pStyle w:val="TAL"/>
              <w:tabs>
                <w:tab w:val="clear" w:pos="284"/>
                <w:tab w:val="clear" w:pos="567"/>
              </w:tabs>
              <w:rPr>
                <w:sz w:val="16"/>
              </w:rPr>
            </w:pPr>
            <w:r w:rsidRPr="00DB67EB">
              <w:rPr>
                <w:sz w:val="16"/>
              </w:rPr>
              <w:t>Withdrawn</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170090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Solution on authentication and authorization for indirect 3GPP communication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170249</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Solution for Key_Issue_2_relay discovery and selection</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Noted in parallel session</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6.10</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170250</w:t>
            </w:r>
          </w:p>
        </w:tc>
        <w:tc>
          <w:tcPr>
            <w:tcW w:w="850" w:type="dxa"/>
          </w:tcPr>
          <w:p w:rsidR="007B594C" w:rsidRPr="00DB67EB" w:rsidRDefault="007B594C" w:rsidP="001D52CF">
            <w:pPr>
              <w:pStyle w:val="TAL"/>
              <w:tabs>
                <w:tab w:val="clear" w:pos="284"/>
                <w:tab w:val="clear" w:pos="567"/>
              </w:tabs>
              <w:rPr>
                <w:sz w:val="16"/>
              </w:rPr>
            </w:pPr>
            <w:r w:rsidRPr="00DB67EB">
              <w:rPr>
                <w:sz w:val="16"/>
              </w:rPr>
              <w:t>P-CR</w:t>
            </w:r>
          </w:p>
        </w:tc>
        <w:tc>
          <w:tcPr>
            <w:tcW w:w="1559" w:type="dxa"/>
          </w:tcPr>
          <w:p w:rsidR="007B594C" w:rsidRPr="00DB67EB" w:rsidRDefault="007B594C" w:rsidP="001D52CF">
            <w:pPr>
              <w:pStyle w:val="TAL"/>
              <w:tabs>
                <w:tab w:val="clear" w:pos="284"/>
                <w:tab w:val="clear" w:pos="567"/>
              </w:tabs>
              <w:rPr>
                <w:sz w:val="16"/>
              </w:rPr>
            </w:pPr>
            <w:r w:rsidRPr="00DB67EB">
              <w:rPr>
                <w:sz w:val="16"/>
              </w:rPr>
              <w:t>Solution for Key_Issue Trust Relationship</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23.733</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r w:rsidRPr="00DB67EB">
              <w:rPr>
                <w:sz w:val="16"/>
              </w:rPr>
              <w:t>FS_REAR</w:t>
            </w: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170194</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Way Forward for SCEF Northbound API work</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170195</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New WID on Northbound APIs for SCEF - SCS/AS Interworking due to oneM2M</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S2-170583.</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170583</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170583</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New WID on Northbound APIs </w:t>
            </w:r>
            <w:r w:rsidRPr="00DB67EB">
              <w:rPr>
                <w:sz w:val="16"/>
              </w:rPr>
              <w:lastRenderedPageBreak/>
              <w:t>for SCEF - SCS/AS Interworking due to oneM2M</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 xml:space="preserve">Revision of S2-170195 </w:t>
            </w:r>
            <w:r w:rsidRPr="00DB67EB">
              <w:rPr>
                <w:sz w:val="16"/>
              </w:rPr>
              <w:lastRenderedPageBreak/>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lastRenderedPageBreak/>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170197</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New WID on Northbound APIs for SCEF - SCS/AS Interworking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S2-170584.</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170584</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170584</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New WID on Northbound APIs for SCEF - SCS/AS Interworking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S2-170197. Revised to S2-170646.</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170646</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170646</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New WID on Northbound APIs for SCEF - SCS/AS Interworking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S2-170584. Revised to S2-170692.</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170692</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170692</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New WID on Northbound APIs for SCEF - SCS/AS Interworking</w:t>
            </w:r>
          </w:p>
        </w:tc>
        <w:tc>
          <w:tcPr>
            <w:tcW w:w="1701" w:type="dxa"/>
          </w:tcPr>
          <w:p w:rsidR="007B594C" w:rsidRPr="00DB67EB" w:rsidRDefault="007B594C" w:rsidP="001D52CF">
            <w:pPr>
              <w:pStyle w:val="TAL"/>
              <w:tabs>
                <w:tab w:val="clear" w:pos="284"/>
                <w:tab w:val="clear" w:pos="567"/>
              </w:tabs>
              <w:rPr>
                <w:sz w:val="16"/>
              </w:rPr>
            </w:pPr>
            <w:r w:rsidRPr="00DB67EB">
              <w:rPr>
                <w:sz w:val="16"/>
              </w:rPr>
              <w:t>Huawei, HiSilicon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Rel-15</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S2-170646.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170585</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[DRAFT] LS on standardization of Northbound SCEF API</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Created in drafting session. Response to S2-170036. Revised to S2-170647.</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170647</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170647</w:t>
            </w:r>
          </w:p>
        </w:tc>
        <w:tc>
          <w:tcPr>
            <w:tcW w:w="850" w:type="dxa"/>
          </w:tcPr>
          <w:p w:rsidR="007B594C" w:rsidRPr="00DB67EB" w:rsidRDefault="007B594C" w:rsidP="001D52CF">
            <w:pPr>
              <w:pStyle w:val="TAL"/>
              <w:tabs>
                <w:tab w:val="clear" w:pos="284"/>
                <w:tab w:val="clear" w:pos="567"/>
              </w:tabs>
              <w:rPr>
                <w:sz w:val="16"/>
              </w:rPr>
            </w:pPr>
            <w:r w:rsidRPr="00DB67EB">
              <w:rPr>
                <w:sz w:val="16"/>
              </w:rPr>
              <w:t>LS OUT</w:t>
            </w:r>
          </w:p>
        </w:tc>
        <w:tc>
          <w:tcPr>
            <w:tcW w:w="1559" w:type="dxa"/>
          </w:tcPr>
          <w:p w:rsidR="007B594C" w:rsidRPr="00DB67EB" w:rsidRDefault="007B594C" w:rsidP="001D52CF">
            <w:pPr>
              <w:pStyle w:val="TAL"/>
              <w:tabs>
                <w:tab w:val="clear" w:pos="284"/>
                <w:tab w:val="clear" w:pos="567"/>
              </w:tabs>
              <w:rPr>
                <w:sz w:val="16"/>
              </w:rPr>
            </w:pPr>
            <w:r w:rsidRPr="00DB67EB">
              <w:rPr>
                <w:sz w:val="16"/>
              </w:rPr>
              <w:t>LS on standardization of Northbound SCEF API</w:t>
            </w:r>
          </w:p>
        </w:tc>
        <w:tc>
          <w:tcPr>
            <w:tcW w:w="1701" w:type="dxa"/>
          </w:tcPr>
          <w:p w:rsidR="007B594C" w:rsidRPr="00DB67EB" w:rsidRDefault="007B594C" w:rsidP="001D52CF">
            <w:pPr>
              <w:pStyle w:val="TAL"/>
              <w:tabs>
                <w:tab w:val="clear" w:pos="284"/>
                <w:tab w:val="clear" w:pos="567"/>
              </w:tabs>
              <w:rPr>
                <w:sz w:val="16"/>
              </w:rPr>
            </w:pPr>
            <w:r w:rsidRPr="00DB67EB">
              <w:rPr>
                <w:sz w:val="16"/>
              </w:rPr>
              <w:t>SA WG2</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S2-170585.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170319</w:t>
            </w:r>
          </w:p>
        </w:tc>
        <w:tc>
          <w:tcPr>
            <w:tcW w:w="850" w:type="dxa"/>
          </w:tcPr>
          <w:p w:rsidR="007B594C" w:rsidRPr="00DB67EB" w:rsidRDefault="007B594C" w:rsidP="001D52CF">
            <w:pPr>
              <w:pStyle w:val="TAL"/>
              <w:tabs>
                <w:tab w:val="clear" w:pos="284"/>
                <w:tab w:val="clear" w:pos="567"/>
              </w:tabs>
              <w:rPr>
                <w:sz w:val="16"/>
              </w:rPr>
            </w:pPr>
            <w:r w:rsidRPr="00DB67EB">
              <w:rPr>
                <w:sz w:val="16"/>
              </w:rPr>
              <w:t>DISCUSSION</w:t>
            </w:r>
          </w:p>
        </w:tc>
        <w:tc>
          <w:tcPr>
            <w:tcW w:w="1559" w:type="dxa"/>
          </w:tcPr>
          <w:p w:rsidR="007B594C" w:rsidRPr="00DB67EB" w:rsidRDefault="007B594C" w:rsidP="001D52CF">
            <w:pPr>
              <w:pStyle w:val="TAL"/>
              <w:tabs>
                <w:tab w:val="clear" w:pos="284"/>
                <w:tab w:val="clear" w:pos="567"/>
              </w:tabs>
              <w:rPr>
                <w:sz w:val="16"/>
              </w:rPr>
            </w:pPr>
            <w:r w:rsidRPr="00DB67EB">
              <w:rPr>
                <w:sz w:val="16"/>
              </w:rPr>
              <w:t>Justification for New WID on Inclusion of WLAN direct discovery technologies as an alternative for ProSe Direct Discovery; Stage 2</w:t>
            </w:r>
          </w:p>
        </w:tc>
        <w:tc>
          <w:tcPr>
            <w:tcW w:w="1701" w:type="dxa"/>
          </w:tcPr>
          <w:p w:rsidR="007B594C" w:rsidRPr="00DB67EB" w:rsidRDefault="007B594C" w:rsidP="001D52CF">
            <w:pPr>
              <w:pStyle w:val="TAL"/>
              <w:tabs>
                <w:tab w:val="clear" w:pos="284"/>
                <w:tab w:val="clear" w:pos="567"/>
              </w:tabs>
              <w:rPr>
                <w:sz w:val="16"/>
              </w:rPr>
            </w:pPr>
            <w:r w:rsidRPr="00DB67EB">
              <w:rPr>
                <w:sz w:val="16"/>
              </w:rPr>
              <w:t>Intel, Deutsche Telekom, KPN</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Noted</w:t>
            </w:r>
          </w:p>
        </w:tc>
        <w:tc>
          <w:tcPr>
            <w:tcW w:w="1559" w:type="dxa"/>
          </w:tcPr>
          <w:p w:rsidR="007B594C" w:rsidRPr="00DB67EB" w:rsidRDefault="007B594C" w:rsidP="001D52CF">
            <w:pPr>
              <w:pStyle w:val="TAL"/>
              <w:tabs>
                <w:tab w:val="clear" w:pos="284"/>
                <w:tab w:val="clear" w:pos="567"/>
              </w:tabs>
              <w:rPr>
                <w:sz w:val="16"/>
              </w:rPr>
            </w:pPr>
            <w:r w:rsidRPr="00DB67EB">
              <w:rPr>
                <w:sz w:val="16"/>
              </w:rPr>
              <w:t>Noted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170320</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 xml:space="preserve">New WID on Inclusion of WLAN direct discovery technologies as an alternative for ProSe direct </w:t>
            </w:r>
            <w:r w:rsidRPr="00DB67EB">
              <w:rPr>
                <w:sz w:val="16"/>
              </w:rPr>
              <w:lastRenderedPageBreak/>
              <w:t>discovery; Stage 2</w:t>
            </w:r>
          </w:p>
        </w:tc>
        <w:tc>
          <w:tcPr>
            <w:tcW w:w="1701" w:type="dxa"/>
          </w:tcPr>
          <w:p w:rsidR="007B594C" w:rsidRPr="00DB67EB" w:rsidRDefault="007B594C" w:rsidP="001D52CF">
            <w:pPr>
              <w:pStyle w:val="TAL"/>
              <w:tabs>
                <w:tab w:val="clear" w:pos="284"/>
                <w:tab w:val="clear" w:pos="567"/>
              </w:tabs>
              <w:rPr>
                <w:sz w:val="16"/>
              </w:rPr>
            </w:pPr>
            <w:r w:rsidRPr="00DB67EB">
              <w:rPr>
                <w:sz w:val="16"/>
              </w:rPr>
              <w:lastRenderedPageBreak/>
              <w:t>Intel, Deutsche Telekom, KPN, China Unicom, Telecom Italia</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Revised to S2-170635.</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170635</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lastRenderedPageBreak/>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170635</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New WID on Inclusion of WLAN direct discovery technologies as an alternative for ProSe direct discovery; Stage 2</w:t>
            </w:r>
          </w:p>
        </w:tc>
        <w:tc>
          <w:tcPr>
            <w:tcW w:w="1701" w:type="dxa"/>
          </w:tcPr>
          <w:p w:rsidR="007B594C" w:rsidRPr="00DB67EB" w:rsidRDefault="007B594C" w:rsidP="001D52CF">
            <w:pPr>
              <w:pStyle w:val="TAL"/>
              <w:tabs>
                <w:tab w:val="clear" w:pos="284"/>
                <w:tab w:val="clear" w:pos="567"/>
              </w:tabs>
              <w:rPr>
                <w:sz w:val="16"/>
              </w:rPr>
            </w:pPr>
            <w:r w:rsidRPr="00DB67EB">
              <w:rPr>
                <w:sz w:val="16"/>
              </w:rPr>
              <w:t>Intel, Deutsche Telekom, KPN, China Unicom, Telecom Italia, InterDigital, Lenovo, Motorola Mobility, Convida Wireless, Broadcom</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S2-170320. Revised to S2-170648.</w:t>
            </w:r>
          </w:p>
        </w:tc>
        <w:tc>
          <w:tcPr>
            <w:tcW w:w="1559" w:type="dxa"/>
          </w:tcPr>
          <w:p w:rsidR="007B594C" w:rsidRPr="00DB67EB" w:rsidRDefault="007B594C" w:rsidP="001D52CF">
            <w:pPr>
              <w:pStyle w:val="TAL"/>
              <w:tabs>
                <w:tab w:val="clear" w:pos="284"/>
                <w:tab w:val="clear" w:pos="567"/>
              </w:tabs>
              <w:rPr>
                <w:sz w:val="16"/>
              </w:rPr>
            </w:pPr>
            <w:r w:rsidRPr="00DB67EB">
              <w:rPr>
                <w:sz w:val="16"/>
              </w:rPr>
              <w:t>Revised</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170648</w:t>
            </w: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170648</w:t>
            </w:r>
          </w:p>
        </w:tc>
        <w:tc>
          <w:tcPr>
            <w:tcW w:w="850" w:type="dxa"/>
          </w:tcPr>
          <w:p w:rsidR="007B594C" w:rsidRPr="00DB67EB" w:rsidRDefault="007B594C" w:rsidP="001D52CF">
            <w:pPr>
              <w:pStyle w:val="TAL"/>
              <w:tabs>
                <w:tab w:val="clear" w:pos="284"/>
                <w:tab w:val="clear" w:pos="567"/>
              </w:tabs>
              <w:rPr>
                <w:sz w:val="16"/>
              </w:rPr>
            </w:pPr>
            <w:r w:rsidRPr="00DB67EB">
              <w:rPr>
                <w:sz w:val="16"/>
              </w:rPr>
              <w:t>WID NEW</w:t>
            </w:r>
          </w:p>
        </w:tc>
        <w:tc>
          <w:tcPr>
            <w:tcW w:w="1559" w:type="dxa"/>
          </w:tcPr>
          <w:p w:rsidR="007B594C" w:rsidRPr="00DB67EB" w:rsidRDefault="007B594C" w:rsidP="001D52CF">
            <w:pPr>
              <w:pStyle w:val="TAL"/>
              <w:tabs>
                <w:tab w:val="clear" w:pos="284"/>
                <w:tab w:val="clear" w:pos="567"/>
              </w:tabs>
              <w:rPr>
                <w:sz w:val="16"/>
              </w:rPr>
            </w:pPr>
            <w:r w:rsidRPr="00DB67EB">
              <w:rPr>
                <w:sz w:val="16"/>
              </w:rPr>
              <w:t>New WID on Inclusion of WLAN direct discovery technologies as an alternative for ProSe direct discovery; Stage 2</w:t>
            </w:r>
          </w:p>
        </w:tc>
        <w:tc>
          <w:tcPr>
            <w:tcW w:w="1701" w:type="dxa"/>
          </w:tcPr>
          <w:p w:rsidR="007B594C" w:rsidRPr="00DB67EB" w:rsidRDefault="007B594C" w:rsidP="001D52CF">
            <w:pPr>
              <w:pStyle w:val="TAL"/>
              <w:tabs>
                <w:tab w:val="clear" w:pos="284"/>
                <w:tab w:val="clear" w:pos="567"/>
              </w:tabs>
              <w:rPr>
                <w:sz w:val="16"/>
              </w:rPr>
            </w:pPr>
            <w:r w:rsidRPr="00DB67EB">
              <w:rPr>
                <w:sz w:val="16"/>
              </w:rPr>
              <w:t>Intel, Deutsche Telekom, KPN, China Unicom, Telecom Italia, InterDigital, Lenovo, Motorola Mobility, Convida Wireless, Broadcom</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Revision of S2-170635. Approved</w:t>
            </w:r>
          </w:p>
        </w:tc>
        <w:tc>
          <w:tcPr>
            <w:tcW w:w="1559" w:type="dxa"/>
          </w:tcPr>
          <w:p w:rsidR="007B594C" w:rsidRPr="00DB67EB" w:rsidRDefault="007B594C" w:rsidP="001D52CF">
            <w:pPr>
              <w:pStyle w:val="TAL"/>
              <w:tabs>
                <w:tab w:val="clear" w:pos="284"/>
                <w:tab w:val="clear" w:pos="567"/>
              </w:tabs>
              <w:rPr>
                <w:sz w:val="16"/>
              </w:rPr>
            </w:pPr>
            <w:r w:rsidRPr="00DB67EB">
              <w:rPr>
                <w:sz w:val="16"/>
              </w:rPr>
              <w:t>Approved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170323</w:t>
            </w:r>
          </w:p>
        </w:tc>
        <w:tc>
          <w:tcPr>
            <w:tcW w:w="850" w:type="dxa"/>
          </w:tcPr>
          <w:p w:rsidR="007B594C" w:rsidRPr="00DB67EB" w:rsidRDefault="007B594C" w:rsidP="001D52CF">
            <w:pPr>
              <w:pStyle w:val="TAL"/>
              <w:tabs>
                <w:tab w:val="clear" w:pos="284"/>
                <w:tab w:val="clear" w:pos="567"/>
              </w:tabs>
              <w:rPr>
                <w:sz w:val="16"/>
              </w:rPr>
            </w:pPr>
            <w:r w:rsidRPr="00DB67EB">
              <w:rPr>
                <w:sz w:val="16"/>
              </w:rPr>
              <w:t>DRAFTCR</w:t>
            </w:r>
          </w:p>
        </w:tc>
        <w:tc>
          <w:tcPr>
            <w:tcW w:w="1559" w:type="dxa"/>
          </w:tcPr>
          <w:p w:rsidR="007B594C" w:rsidRPr="00DB67EB" w:rsidRDefault="007B594C" w:rsidP="001D52CF">
            <w:pPr>
              <w:pStyle w:val="TAL"/>
              <w:tabs>
                <w:tab w:val="clear" w:pos="284"/>
                <w:tab w:val="clear" w:pos="567"/>
              </w:tabs>
              <w:rPr>
                <w:sz w:val="16"/>
              </w:rPr>
            </w:pPr>
            <w:r w:rsidRPr="00DB67EB">
              <w:rPr>
                <w:sz w:val="16"/>
              </w:rPr>
              <w:t>Inclusion of WLAN direct discovery technologies as an alternative for ProSe Direct Discovery: WLAN technology agnostic part</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r w:rsidR="007B594C" w:rsidRPr="005116E5" w:rsidTr="00377ACB">
        <w:tc>
          <w:tcPr>
            <w:tcW w:w="534" w:type="dxa"/>
          </w:tcPr>
          <w:p w:rsidR="007B594C" w:rsidRPr="00DB67EB" w:rsidRDefault="007B594C" w:rsidP="001D52CF">
            <w:pPr>
              <w:pStyle w:val="TAL"/>
              <w:tabs>
                <w:tab w:val="clear" w:pos="284"/>
                <w:tab w:val="clear" w:pos="567"/>
              </w:tabs>
              <w:rPr>
                <w:sz w:val="16"/>
              </w:rPr>
            </w:pPr>
            <w:r w:rsidRPr="00DB67EB">
              <w:rPr>
                <w:sz w:val="16"/>
              </w:rPr>
              <w:t>7.1</w:t>
            </w:r>
          </w:p>
        </w:tc>
        <w:tc>
          <w:tcPr>
            <w:tcW w:w="1134" w:type="dxa"/>
          </w:tcPr>
          <w:p w:rsidR="007B594C" w:rsidRPr="00DB67EB" w:rsidRDefault="007B594C" w:rsidP="001D52CF">
            <w:pPr>
              <w:pStyle w:val="TAL"/>
              <w:tabs>
                <w:tab w:val="clear" w:pos="284"/>
                <w:tab w:val="clear" w:pos="567"/>
              </w:tabs>
              <w:rPr>
                <w:sz w:val="16"/>
              </w:rPr>
            </w:pPr>
            <w:r w:rsidRPr="00DB67EB">
              <w:rPr>
                <w:sz w:val="16"/>
              </w:rPr>
              <w:t>S2</w:t>
            </w:r>
            <w:r w:rsidRPr="00DB67EB">
              <w:rPr>
                <w:sz w:val="16"/>
              </w:rPr>
              <w:noBreakHyphen/>
              <w:t>170326</w:t>
            </w:r>
          </w:p>
        </w:tc>
        <w:tc>
          <w:tcPr>
            <w:tcW w:w="850" w:type="dxa"/>
          </w:tcPr>
          <w:p w:rsidR="007B594C" w:rsidRPr="00DB67EB" w:rsidRDefault="007B594C" w:rsidP="001D52CF">
            <w:pPr>
              <w:pStyle w:val="TAL"/>
              <w:tabs>
                <w:tab w:val="clear" w:pos="284"/>
                <w:tab w:val="clear" w:pos="567"/>
              </w:tabs>
              <w:rPr>
                <w:sz w:val="16"/>
              </w:rPr>
            </w:pPr>
            <w:r w:rsidRPr="00DB67EB">
              <w:rPr>
                <w:sz w:val="16"/>
              </w:rPr>
              <w:t>DRAFTCR</w:t>
            </w:r>
          </w:p>
        </w:tc>
        <w:tc>
          <w:tcPr>
            <w:tcW w:w="1559" w:type="dxa"/>
          </w:tcPr>
          <w:p w:rsidR="007B594C" w:rsidRPr="00DB67EB" w:rsidRDefault="007B594C" w:rsidP="001D52CF">
            <w:pPr>
              <w:pStyle w:val="TAL"/>
              <w:tabs>
                <w:tab w:val="clear" w:pos="284"/>
                <w:tab w:val="clear" w:pos="567"/>
              </w:tabs>
              <w:rPr>
                <w:sz w:val="16"/>
              </w:rPr>
            </w:pPr>
            <w:r w:rsidRPr="00DB67EB">
              <w:rPr>
                <w:sz w:val="16"/>
              </w:rPr>
              <w:t>Inclusion of WLAN direct discovery technologies as an alternative for ProSe Direct Discovery: NAN specific part</w:t>
            </w:r>
          </w:p>
        </w:tc>
        <w:tc>
          <w:tcPr>
            <w:tcW w:w="1701" w:type="dxa"/>
          </w:tcPr>
          <w:p w:rsidR="007B594C" w:rsidRPr="00DB67EB" w:rsidRDefault="007B594C" w:rsidP="001D52CF">
            <w:pPr>
              <w:pStyle w:val="TAL"/>
              <w:tabs>
                <w:tab w:val="clear" w:pos="284"/>
                <w:tab w:val="clear" w:pos="567"/>
              </w:tabs>
              <w:rPr>
                <w:sz w:val="16"/>
              </w:rPr>
            </w:pPr>
            <w:r w:rsidRPr="00DB67EB">
              <w:rPr>
                <w:sz w:val="16"/>
              </w:rPr>
              <w:t>Intel</w:t>
            </w:r>
          </w:p>
        </w:tc>
        <w:tc>
          <w:tcPr>
            <w:tcW w:w="851"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w:t>
            </w:r>
          </w:p>
        </w:tc>
        <w:tc>
          <w:tcPr>
            <w:tcW w:w="425" w:type="dxa"/>
          </w:tcPr>
          <w:p w:rsidR="007B594C" w:rsidRPr="00DB67EB" w:rsidRDefault="007B594C" w:rsidP="001D52CF">
            <w:pPr>
              <w:pStyle w:val="TAL"/>
              <w:tabs>
                <w:tab w:val="clear" w:pos="284"/>
                <w:tab w:val="clear" w:pos="567"/>
              </w:tabs>
              <w:rPr>
                <w:sz w:val="16"/>
              </w:rPr>
            </w:pPr>
            <w:r w:rsidRPr="00DB67EB">
              <w:rPr>
                <w:sz w:val="16"/>
              </w:rPr>
              <w:t>-</w:t>
            </w:r>
          </w:p>
        </w:tc>
        <w:tc>
          <w:tcPr>
            <w:tcW w:w="709" w:type="dxa"/>
          </w:tcPr>
          <w:p w:rsidR="007B594C" w:rsidRPr="00DB67EB" w:rsidRDefault="007B594C" w:rsidP="001D52CF">
            <w:pPr>
              <w:pStyle w:val="TAL"/>
              <w:tabs>
                <w:tab w:val="clear" w:pos="284"/>
                <w:tab w:val="clear" w:pos="567"/>
              </w:tabs>
              <w:rPr>
                <w:sz w:val="16"/>
              </w:rPr>
            </w:pPr>
            <w:r w:rsidRPr="00DB67EB">
              <w:rPr>
                <w:sz w:val="16"/>
              </w:rPr>
              <w:t>-</w:t>
            </w:r>
          </w:p>
        </w:tc>
        <w:tc>
          <w:tcPr>
            <w:tcW w:w="567" w:type="dxa"/>
          </w:tcPr>
          <w:p w:rsidR="007B594C" w:rsidRPr="00DB67EB" w:rsidRDefault="007B594C" w:rsidP="001D52CF">
            <w:pPr>
              <w:pStyle w:val="TAL"/>
              <w:tabs>
                <w:tab w:val="clear" w:pos="284"/>
                <w:tab w:val="clear" w:pos="567"/>
              </w:tabs>
              <w:rPr>
                <w:sz w:val="16"/>
              </w:rPr>
            </w:pPr>
            <w:r w:rsidRPr="00DB67EB">
              <w:rPr>
                <w:sz w:val="16"/>
              </w:rPr>
              <w:t>Rel-14</w:t>
            </w:r>
          </w:p>
        </w:tc>
        <w:tc>
          <w:tcPr>
            <w:tcW w:w="1701" w:type="dxa"/>
          </w:tcPr>
          <w:p w:rsidR="007B594C" w:rsidRPr="00DB67EB" w:rsidRDefault="007B594C" w:rsidP="001D52CF">
            <w:pPr>
              <w:pStyle w:val="TAL"/>
              <w:tabs>
                <w:tab w:val="clear" w:pos="284"/>
                <w:tab w:val="clear" w:pos="567"/>
              </w:tabs>
              <w:rPr>
                <w:sz w:val="16"/>
              </w:rPr>
            </w:pPr>
          </w:p>
        </w:tc>
        <w:tc>
          <w:tcPr>
            <w:tcW w:w="1134" w:type="dxa"/>
          </w:tcPr>
          <w:p w:rsidR="007B594C" w:rsidRPr="00DB67EB" w:rsidRDefault="007B594C" w:rsidP="001D52CF">
            <w:pPr>
              <w:pStyle w:val="TAL"/>
              <w:tabs>
                <w:tab w:val="clear" w:pos="284"/>
                <w:tab w:val="clear" w:pos="567"/>
              </w:tabs>
              <w:rPr>
                <w:sz w:val="16"/>
              </w:rPr>
            </w:pPr>
            <w:r w:rsidRPr="00DB67EB">
              <w:rPr>
                <w:sz w:val="16"/>
              </w:rPr>
              <w:t>Not Handled</w:t>
            </w:r>
          </w:p>
        </w:tc>
        <w:tc>
          <w:tcPr>
            <w:tcW w:w="1559" w:type="dxa"/>
          </w:tcPr>
          <w:p w:rsidR="007B594C" w:rsidRPr="00DB67EB" w:rsidRDefault="007B594C" w:rsidP="001D52CF">
            <w:pPr>
              <w:pStyle w:val="TAL"/>
              <w:tabs>
                <w:tab w:val="clear" w:pos="284"/>
                <w:tab w:val="clear" w:pos="567"/>
              </w:tabs>
              <w:rPr>
                <w:sz w:val="16"/>
              </w:rPr>
            </w:pPr>
            <w:r w:rsidRPr="00DB67EB">
              <w:rPr>
                <w:sz w:val="16"/>
              </w:rPr>
              <w:t>Not Handled</w:t>
            </w:r>
          </w:p>
        </w:tc>
        <w:tc>
          <w:tcPr>
            <w:tcW w:w="1134" w:type="dxa"/>
          </w:tcPr>
          <w:p w:rsidR="007B594C" w:rsidRPr="00DB67EB" w:rsidRDefault="007B594C" w:rsidP="001D52CF">
            <w:pPr>
              <w:pStyle w:val="TAL"/>
              <w:tabs>
                <w:tab w:val="clear" w:pos="284"/>
                <w:tab w:val="clear" w:pos="567"/>
              </w:tabs>
              <w:rPr>
                <w:sz w:val="16"/>
              </w:rPr>
            </w:pPr>
          </w:p>
        </w:tc>
      </w:tr>
    </w:tbl>
    <w:p w:rsidR="007B594C" w:rsidRDefault="007B594C" w:rsidP="007B594C">
      <w:pPr>
        <w:rPr>
          <w:color w:val="0000FF"/>
        </w:rPr>
      </w:pPr>
      <w:r>
        <w:rPr>
          <w:color w:val="0000FF"/>
        </w:rPr>
        <w:t>652 Entries.</w:t>
      </w:r>
    </w:p>
    <w:p w:rsidR="007B594C" w:rsidRDefault="007B594C" w:rsidP="007B594C">
      <w:pPr>
        <w:pStyle w:val="Heading1"/>
      </w:pPr>
      <w:bookmarkStart w:id="44" w:name="_Toc472925095"/>
      <w:r>
        <w:t>A.3</w:t>
      </w:r>
      <w:r>
        <w:tab/>
        <w:t>Documents for e-mail approval</w:t>
      </w:r>
      <w:bookmarkEnd w:id="44"/>
    </w:p>
    <w:p w:rsidR="007B594C" w:rsidRDefault="007B594C" w:rsidP="007B594C">
      <w:r>
        <w:t>There were no Documents for e-mail approval at this meeting.</w:t>
      </w:r>
    </w:p>
    <w:p w:rsidR="007B594C" w:rsidRDefault="007B594C" w:rsidP="007B594C">
      <w:pPr>
        <w:tabs>
          <w:tab w:val="clear" w:pos="567"/>
          <w:tab w:val="clear" w:pos="851"/>
          <w:tab w:val="clear" w:pos="1134"/>
          <w:tab w:val="clear" w:pos="1418"/>
          <w:tab w:val="clear" w:pos="1701"/>
        </w:tabs>
        <w:spacing w:after="0"/>
      </w:pPr>
      <w:r>
        <w:br w:type="page"/>
      </w:r>
    </w:p>
    <w:p w:rsidR="007B594C" w:rsidRDefault="007B594C" w:rsidP="007B594C">
      <w:pPr>
        <w:pStyle w:val="Heading9"/>
      </w:pPr>
      <w:bookmarkStart w:id="45" w:name="_Toc472925096"/>
      <w:r>
        <w:lastRenderedPageBreak/>
        <w:t>Annex B</w:t>
      </w:r>
      <w:r>
        <w:tab/>
        <w:t>Change Requests</w:t>
      </w:r>
      <w:bookmarkEnd w:id="45"/>
    </w:p>
    <w:p w:rsidR="007B594C" w:rsidRDefault="007B594C" w:rsidP="007B594C">
      <w:pPr>
        <w:pStyle w:val="Heading1"/>
      </w:pPr>
      <w:bookmarkStart w:id="46" w:name="_Toc472925097"/>
      <w:r>
        <w:t>B.1</w:t>
      </w:r>
      <w:r>
        <w:tab/>
        <w:t>List of all CRs for meeting #118BIS</w:t>
      </w:r>
      <w:bookmarkEnd w:id="46"/>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7B594C" w:rsidRPr="005116E5" w:rsidTr="00377ACB">
        <w:trPr>
          <w:tblHeader/>
        </w:trPr>
        <w:tc>
          <w:tcPr>
            <w:tcW w:w="847" w:type="dxa"/>
            <w:shd w:val="clear" w:color="auto" w:fill="F3F3F3"/>
          </w:tcPr>
          <w:p w:rsidR="007B594C" w:rsidRPr="007B594C" w:rsidRDefault="007B594C" w:rsidP="00377ACB">
            <w:pPr>
              <w:pStyle w:val="TAH"/>
              <w:rPr>
                <w:sz w:val="16"/>
                <w:szCs w:val="16"/>
              </w:rPr>
            </w:pPr>
            <w:r w:rsidRPr="007B594C">
              <w:rPr>
                <w:sz w:val="16"/>
                <w:szCs w:val="16"/>
              </w:rPr>
              <w:t>Meeting</w:t>
            </w:r>
          </w:p>
        </w:tc>
        <w:tc>
          <w:tcPr>
            <w:tcW w:w="821" w:type="dxa"/>
            <w:shd w:val="clear" w:color="auto" w:fill="F3F3F3"/>
          </w:tcPr>
          <w:p w:rsidR="007B594C" w:rsidRPr="005116E5" w:rsidRDefault="007B594C" w:rsidP="00377ACB">
            <w:pPr>
              <w:pStyle w:val="TAH"/>
              <w:rPr>
                <w:sz w:val="16"/>
              </w:rPr>
            </w:pPr>
            <w:r w:rsidRPr="005116E5">
              <w:rPr>
                <w:sz w:val="16"/>
              </w:rPr>
              <w:t>Spec</w:t>
            </w:r>
          </w:p>
        </w:tc>
        <w:tc>
          <w:tcPr>
            <w:tcW w:w="708" w:type="dxa"/>
            <w:shd w:val="clear" w:color="auto" w:fill="F3F3F3"/>
          </w:tcPr>
          <w:p w:rsidR="007B594C" w:rsidRPr="005116E5" w:rsidRDefault="007B594C" w:rsidP="00377ACB">
            <w:pPr>
              <w:pStyle w:val="TAH"/>
              <w:rPr>
                <w:sz w:val="16"/>
              </w:rPr>
            </w:pPr>
            <w:r w:rsidRPr="005116E5">
              <w:rPr>
                <w:sz w:val="16"/>
              </w:rPr>
              <w:t>CR</w:t>
            </w:r>
          </w:p>
        </w:tc>
        <w:tc>
          <w:tcPr>
            <w:tcW w:w="259" w:type="dxa"/>
            <w:shd w:val="clear" w:color="auto" w:fill="F3F3F3"/>
          </w:tcPr>
          <w:p w:rsidR="007B594C" w:rsidRPr="005116E5" w:rsidRDefault="007B594C" w:rsidP="00377ACB">
            <w:pPr>
              <w:pStyle w:val="TAH"/>
              <w:rPr>
                <w:sz w:val="16"/>
              </w:rPr>
            </w:pPr>
            <w:r w:rsidRPr="005116E5">
              <w:rPr>
                <w:sz w:val="16"/>
              </w:rPr>
              <w:t>Rev</w:t>
            </w:r>
          </w:p>
        </w:tc>
        <w:tc>
          <w:tcPr>
            <w:tcW w:w="715" w:type="dxa"/>
            <w:shd w:val="clear" w:color="auto" w:fill="F3F3F3"/>
          </w:tcPr>
          <w:p w:rsidR="007B594C" w:rsidRPr="005116E5" w:rsidRDefault="007B594C" w:rsidP="00377ACB">
            <w:pPr>
              <w:pStyle w:val="TAH"/>
              <w:rPr>
                <w:sz w:val="16"/>
              </w:rPr>
            </w:pPr>
            <w:r w:rsidRPr="005116E5">
              <w:rPr>
                <w:sz w:val="16"/>
              </w:rPr>
              <w:t>Phase</w:t>
            </w:r>
          </w:p>
        </w:tc>
        <w:tc>
          <w:tcPr>
            <w:tcW w:w="3010" w:type="dxa"/>
            <w:shd w:val="clear" w:color="auto" w:fill="F3F3F3"/>
          </w:tcPr>
          <w:p w:rsidR="007B594C" w:rsidRPr="005116E5" w:rsidRDefault="007B594C" w:rsidP="00377ACB">
            <w:pPr>
              <w:pStyle w:val="TAH"/>
              <w:rPr>
                <w:sz w:val="16"/>
              </w:rPr>
            </w:pPr>
            <w:r w:rsidRPr="005116E5">
              <w:rPr>
                <w:sz w:val="16"/>
              </w:rPr>
              <w:t>Subject</w:t>
            </w:r>
          </w:p>
        </w:tc>
        <w:tc>
          <w:tcPr>
            <w:tcW w:w="474" w:type="dxa"/>
            <w:shd w:val="clear" w:color="auto" w:fill="F3F3F3"/>
          </w:tcPr>
          <w:p w:rsidR="007B594C" w:rsidRPr="005116E5" w:rsidRDefault="007B594C" w:rsidP="00377ACB">
            <w:pPr>
              <w:pStyle w:val="TAH"/>
              <w:rPr>
                <w:sz w:val="16"/>
              </w:rPr>
            </w:pPr>
            <w:r w:rsidRPr="005116E5">
              <w:rPr>
                <w:sz w:val="16"/>
              </w:rPr>
              <w:t>Cat</w:t>
            </w:r>
          </w:p>
        </w:tc>
        <w:tc>
          <w:tcPr>
            <w:tcW w:w="946" w:type="dxa"/>
            <w:shd w:val="clear" w:color="auto" w:fill="F3F3F3"/>
          </w:tcPr>
          <w:p w:rsidR="007B594C" w:rsidRPr="005116E5" w:rsidRDefault="007B594C" w:rsidP="00377ACB">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7B594C" w:rsidRPr="005116E5" w:rsidRDefault="007B594C" w:rsidP="00377ACB">
            <w:pPr>
              <w:pStyle w:val="TAH"/>
              <w:rPr>
                <w:sz w:val="16"/>
              </w:rPr>
            </w:pPr>
            <w:r w:rsidRPr="005116E5">
              <w:rPr>
                <w:sz w:val="16"/>
              </w:rPr>
              <w:t>TD</w:t>
            </w:r>
          </w:p>
        </w:tc>
        <w:tc>
          <w:tcPr>
            <w:tcW w:w="3036" w:type="dxa"/>
            <w:shd w:val="clear" w:color="auto" w:fill="F3F3F3"/>
          </w:tcPr>
          <w:p w:rsidR="007B594C" w:rsidRPr="005116E5" w:rsidRDefault="007B594C" w:rsidP="00377ACB">
            <w:pPr>
              <w:pStyle w:val="TAH"/>
              <w:rPr>
                <w:sz w:val="16"/>
              </w:rPr>
            </w:pPr>
            <w:r w:rsidRPr="005116E5">
              <w:rPr>
                <w:sz w:val="16"/>
              </w:rPr>
              <w:t>Source</w:t>
            </w:r>
          </w:p>
        </w:tc>
        <w:tc>
          <w:tcPr>
            <w:tcW w:w="1216" w:type="dxa"/>
            <w:shd w:val="clear" w:color="auto" w:fill="F3F3F3"/>
          </w:tcPr>
          <w:p w:rsidR="007B594C" w:rsidRPr="005116E5" w:rsidRDefault="007B594C" w:rsidP="00377ACB">
            <w:pPr>
              <w:pStyle w:val="TAH"/>
              <w:rPr>
                <w:sz w:val="16"/>
              </w:rPr>
            </w:pPr>
            <w:r w:rsidRPr="005116E5">
              <w:rPr>
                <w:sz w:val="16"/>
              </w:rPr>
              <w:t>Status</w:t>
            </w:r>
          </w:p>
        </w:tc>
        <w:tc>
          <w:tcPr>
            <w:tcW w:w="1495" w:type="dxa"/>
            <w:shd w:val="clear" w:color="auto" w:fill="F3F3F3"/>
          </w:tcPr>
          <w:p w:rsidR="007B594C" w:rsidRPr="005116E5" w:rsidRDefault="007B594C" w:rsidP="00377ACB">
            <w:pPr>
              <w:pStyle w:val="TAH"/>
              <w:rPr>
                <w:sz w:val="16"/>
              </w:rPr>
            </w:pPr>
            <w:r w:rsidRPr="005116E5">
              <w:rPr>
                <w:sz w:val="16"/>
              </w:rPr>
              <w:t>Work Item</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23.002</w:t>
            </w:r>
          </w:p>
        </w:tc>
        <w:tc>
          <w:tcPr>
            <w:tcW w:w="708" w:type="dxa"/>
          </w:tcPr>
          <w:p w:rsidR="007B594C" w:rsidRPr="00DB67EB" w:rsidRDefault="007B594C" w:rsidP="00823842">
            <w:pPr>
              <w:pStyle w:val="TAL"/>
              <w:tabs>
                <w:tab w:val="clear" w:pos="284"/>
                <w:tab w:val="clear" w:pos="567"/>
              </w:tabs>
              <w:rPr>
                <w:sz w:val="16"/>
              </w:rPr>
            </w:pPr>
            <w:r w:rsidRPr="00DB67EB">
              <w:rPr>
                <w:sz w:val="16"/>
              </w:rPr>
              <w:t>0302</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Exposure of xMB interface via SCEF</w:t>
            </w:r>
          </w:p>
        </w:tc>
        <w:tc>
          <w:tcPr>
            <w:tcW w:w="474" w:type="dxa"/>
          </w:tcPr>
          <w:p w:rsidR="007B594C" w:rsidRPr="00DB67EB" w:rsidRDefault="007B594C" w:rsidP="00823842">
            <w:pPr>
              <w:pStyle w:val="TAL"/>
              <w:tabs>
                <w:tab w:val="clear" w:pos="284"/>
                <w:tab w:val="clear" w:pos="567"/>
              </w:tabs>
              <w:rPr>
                <w:sz w:val="16"/>
              </w:rPr>
            </w:pPr>
            <w:r w:rsidRPr="00DB67EB">
              <w:rPr>
                <w:sz w:val="16"/>
              </w:rPr>
              <w:t>B</w:t>
            </w:r>
          </w:p>
        </w:tc>
        <w:tc>
          <w:tcPr>
            <w:tcW w:w="946" w:type="dxa"/>
          </w:tcPr>
          <w:p w:rsidR="007B594C" w:rsidRPr="00DB67EB" w:rsidRDefault="007B594C" w:rsidP="00823842">
            <w:pPr>
              <w:pStyle w:val="TAL"/>
              <w:tabs>
                <w:tab w:val="clear" w:pos="284"/>
                <w:tab w:val="clear" w:pos="567"/>
              </w:tabs>
              <w:rPr>
                <w:sz w:val="16"/>
              </w:rPr>
            </w:pPr>
            <w:r w:rsidRPr="00DB67EB">
              <w:rPr>
                <w:sz w:val="16"/>
              </w:rPr>
              <w:t>14.0.0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170495</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AE_enTV</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23.060</w:t>
            </w:r>
          </w:p>
        </w:tc>
        <w:tc>
          <w:tcPr>
            <w:tcW w:w="708" w:type="dxa"/>
          </w:tcPr>
          <w:p w:rsidR="007B594C" w:rsidRPr="00DB67EB" w:rsidRDefault="007B594C" w:rsidP="00823842">
            <w:pPr>
              <w:pStyle w:val="TAL"/>
              <w:tabs>
                <w:tab w:val="clear" w:pos="284"/>
                <w:tab w:val="clear" w:pos="567"/>
              </w:tabs>
              <w:rPr>
                <w:sz w:val="16"/>
              </w:rPr>
            </w:pPr>
            <w:r w:rsidRPr="00DB67EB">
              <w:rPr>
                <w:sz w:val="16"/>
              </w:rPr>
              <w:t>2019</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Support for restriction of Enhanced coverage restriction per RAT</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170099</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23.060</w:t>
            </w:r>
          </w:p>
        </w:tc>
        <w:tc>
          <w:tcPr>
            <w:tcW w:w="708" w:type="dxa"/>
          </w:tcPr>
          <w:p w:rsidR="007B594C" w:rsidRPr="00DB67EB" w:rsidRDefault="007B594C" w:rsidP="00823842">
            <w:pPr>
              <w:pStyle w:val="TAL"/>
              <w:tabs>
                <w:tab w:val="clear" w:pos="284"/>
                <w:tab w:val="clear" w:pos="567"/>
              </w:tabs>
              <w:rPr>
                <w:sz w:val="16"/>
              </w:rPr>
            </w:pPr>
            <w:r w:rsidRPr="00DB67EB">
              <w:rPr>
                <w:sz w:val="16"/>
              </w:rPr>
              <w:t>2019</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Support for restriction of Enhanced coverage restriction per RAT</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170475</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23.060</w:t>
            </w:r>
          </w:p>
        </w:tc>
        <w:tc>
          <w:tcPr>
            <w:tcW w:w="708" w:type="dxa"/>
          </w:tcPr>
          <w:p w:rsidR="007B594C" w:rsidRPr="00DB67EB" w:rsidRDefault="007B594C" w:rsidP="00823842">
            <w:pPr>
              <w:pStyle w:val="TAL"/>
              <w:tabs>
                <w:tab w:val="clear" w:pos="284"/>
                <w:tab w:val="clear" w:pos="567"/>
              </w:tabs>
              <w:rPr>
                <w:sz w:val="16"/>
              </w:rPr>
            </w:pPr>
            <w:r w:rsidRPr="00DB67EB">
              <w:rPr>
                <w:sz w:val="16"/>
              </w:rPr>
              <w:t>2020</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UE Detach Monitoring Event</w:t>
            </w:r>
          </w:p>
        </w:tc>
        <w:tc>
          <w:tcPr>
            <w:tcW w:w="474" w:type="dxa"/>
          </w:tcPr>
          <w:p w:rsidR="007B594C" w:rsidRPr="00DB67EB" w:rsidRDefault="007B594C" w:rsidP="00823842">
            <w:pPr>
              <w:pStyle w:val="TAL"/>
              <w:tabs>
                <w:tab w:val="clear" w:pos="284"/>
                <w:tab w:val="clear" w:pos="567"/>
              </w:tabs>
              <w:rPr>
                <w:sz w:val="16"/>
              </w:rPr>
            </w:pPr>
            <w:r w:rsidRPr="00DB67EB">
              <w:rPr>
                <w:sz w:val="16"/>
              </w:rPr>
              <w:t>B</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170160</w:t>
            </w:r>
          </w:p>
        </w:tc>
        <w:tc>
          <w:tcPr>
            <w:tcW w:w="3036" w:type="dxa"/>
          </w:tcPr>
          <w:p w:rsidR="007B594C" w:rsidRPr="00DB67EB" w:rsidRDefault="007B594C" w:rsidP="00823842">
            <w:pPr>
              <w:pStyle w:val="TAL"/>
              <w:tabs>
                <w:tab w:val="clear" w:pos="284"/>
                <w:tab w:val="clear" w:pos="567"/>
              </w:tabs>
              <w:rPr>
                <w:sz w:val="16"/>
              </w:rPr>
            </w:pPr>
            <w:r w:rsidRPr="00DB67EB">
              <w:rPr>
                <w:sz w:val="16"/>
              </w:rPr>
              <w:t>Convida Wireless, Oracle</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MONTE, 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23.060</w:t>
            </w:r>
          </w:p>
        </w:tc>
        <w:tc>
          <w:tcPr>
            <w:tcW w:w="708" w:type="dxa"/>
          </w:tcPr>
          <w:p w:rsidR="007B594C" w:rsidRPr="00DB67EB" w:rsidRDefault="007B594C" w:rsidP="00823842">
            <w:pPr>
              <w:pStyle w:val="TAL"/>
              <w:tabs>
                <w:tab w:val="clear" w:pos="284"/>
                <w:tab w:val="clear" w:pos="567"/>
              </w:tabs>
              <w:rPr>
                <w:sz w:val="16"/>
              </w:rPr>
            </w:pPr>
            <w:r w:rsidRPr="00DB67EB">
              <w:rPr>
                <w:sz w:val="16"/>
              </w:rPr>
              <w:t>2021</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 xml:space="preserve">Corrections on restriction of use of Coverage Enhancement </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170180</w:t>
            </w:r>
          </w:p>
        </w:tc>
        <w:tc>
          <w:tcPr>
            <w:tcW w:w="3036" w:type="dxa"/>
          </w:tcPr>
          <w:p w:rsidR="007B594C" w:rsidRPr="00DB67EB" w:rsidRDefault="007B594C" w:rsidP="00823842">
            <w:pPr>
              <w:pStyle w:val="TAL"/>
              <w:tabs>
                <w:tab w:val="clear" w:pos="284"/>
                <w:tab w:val="clear" w:pos="567"/>
              </w:tabs>
              <w:rPr>
                <w:sz w:val="16"/>
              </w:rPr>
            </w:pPr>
            <w:r w:rsidRPr="00DB67EB">
              <w:rPr>
                <w:sz w:val="16"/>
              </w:rPr>
              <w:t>Intel</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23.060</w:t>
            </w:r>
          </w:p>
        </w:tc>
        <w:tc>
          <w:tcPr>
            <w:tcW w:w="708" w:type="dxa"/>
          </w:tcPr>
          <w:p w:rsidR="007B594C" w:rsidRPr="00DB67EB" w:rsidRDefault="007B594C" w:rsidP="00823842">
            <w:pPr>
              <w:pStyle w:val="TAL"/>
              <w:tabs>
                <w:tab w:val="clear" w:pos="284"/>
                <w:tab w:val="clear" w:pos="567"/>
              </w:tabs>
              <w:rPr>
                <w:sz w:val="16"/>
              </w:rPr>
            </w:pPr>
            <w:r w:rsidRPr="00DB67EB">
              <w:rPr>
                <w:sz w:val="16"/>
              </w:rPr>
              <w:t>2021</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 xml:space="preserve">Corrections on restriction of use of Coverage Enhancement </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170476</w:t>
            </w:r>
          </w:p>
        </w:tc>
        <w:tc>
          <w:tcPr>
            <w:tcW w:w="3036" w:type="dxa"/>
          </w:tcPr>
          <w:p w:rsidR="007B594C" w:rsidRPr="00DB67EB" w:rsidRDefault="007B594C" w:rsidP="00823842">
            <w:pPr>
              <w:pStyle w:val="TAL"/>
              <w:tabs>
                <w:tab w:val="clear" w:pos="284"/>
                <w:tab w:val="clear" w:pos="567"/>
              </w:tabs>
              <w:rPr>
                <w:sz w:val="16"/>
              </w:rPr>
            </w:pPr>
            <w:r w:rsidRPr="00DB67EB">
              <w:rPr>
                <w:sz w:val="16"/>
              </w:rPr>
              <w:t>Intel</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23.060</w:t>
            </w:r>
          </w:p>
        </w:tc>
        <w:tc>
          <w:tcPr>
            <w:tcW w:w="708" w:type="dxa"/>
          </w:tcPr>
          <w:p w:rsidR="007B594C" w:rsidRPr="00DB67EB" w:rsidRDefault="007B594C" w:rsidP="00823842">
            <w:pPr>
              <w:pStyle w:val="TAL"/>
              <w:tabs>
                <w:tab w:val="clear" w:pos="284"/>
                <w:tab w:val="clear" w:pos="567"/>
              </w:tabs>
              <w:rPr>
                <w:sz w:val="16"/>
              </w:rPr>
            </w:pPr>
            <w:r w:rsidRPr="00DB67EB">
              <w:rPr>
                <w:sz w:val="16"/>
              </w:rPr>
              <w:t>2022</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Restriction of use of Coverage Enhancement clarification for roaming UEs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170183</w:t>
            </w:r>
          </w:p>
        </w:tc>
        <w:tc>
          <w:tcPr>
            <w:tcW w:w="3036" w:type="dxa"/>
          </w:tcPr>
          <w:p w:rsidR="007B594C" w:rsidRPr="00DB67EB" w:rsidRDefault="007B594C" w:rsidP="00823842">
            <w:pPr>
              <w:pStyle w:val="TAL"/>
              <w:tabs>
                <w:tab w:val="clear" w:pos="284"/>
                <w:tab w:val="clear" w:pos="567"/>
              </w:tabs>
              <w:rPr>
                <w:sz w:val="16"/>
              </w:rPr>
            </w:pPr>
            <w:r w:rsidRPr="00DB67EB">
              <w:rPr>
                <w:sz w:val="16"/>
              </w:rPr>
              <w:t>Intel, Orange</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23.060</w:t>
            </w:r>
          </w:p>
        </w:tc>
        <w:tc>
          <w:tcPr>
            <w:tcW w:w="708" w:type="dxa"/>
          </w:tcPr>
          <w:p w:rsidR="007B594C" w:rsidRPr="00DB67EB" w:rsidRDefault="007B594C" w:rsidP="00823842">
            <w:pPr>
              <w:pStyle w:val="TAL"/>
              <w:tabs>
                <w:tab w:val="clear" w:pos="284"/>
                <w:tab w:val="clear" w:pos="567"/>
              </w:tabs>
              <w:rPr>
                <w:sz w:val="16"/>
              </w:rPr>
            </w:pPr>
            <w:r w:rsidRPr="00DB67EB">
              <w:rPr>
                <w:sz w:val="16"/>
              </w:rPr>
              <w:t>2022</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Restriction of use of Coverage Enhancement clarification for roaming UEs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170478</w:t>
            </w:r>
          </w:p>
        </w:tc>
        <w:tc>
          <w:tcPr>
            <w:tcW w:w="3036" w:type="dxa"/>
          </w:tcPr>
          <w:p w:rsidR="007B594C" w:rsidRPr="00DB67EB" w:rsidRDefault="007B594C" w:rsidP="00823842">
            <w:pPr>
              <w:pStyle w:val="TAL"/>
              <w:tabs>
                <w:tab w:val="clear" w:pos="284"/>
                <w:tab w:val="clear" w:pos="567"/>
              </w:tabs>
              <w:rPr>
                <w:sz w:val="16"/>
              </w:rPr>
            </w:pPr>
            <w:r w:rsidRPr="00DB67EB">
              <w:rPr>
                <w:sz w:val="16"/>
              </w:rPr>
              <w:t>Intel, Orange</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23.203</w:t>
            </w:r>
          </w:p>
        </w:tc>
        <w:tc>
          <w:tcPr>
            <w:tcW w:w="708" w:type="dxa"/>
          </w:tcPr>
          <w:p w:rsidR="007B594C" w:rsidRPr="00DB67EB" w:rsidRDefault="007B594C" w:rsidP="00823842">
            <w:pPr>
              <w:pStyle w:val="TAL"/>
              <w:tabs>
                <w:tab w:val="clear" w:pos="284"/>
                <w:tab w:val="clear" w:pos="567"/>
              </w:tabs>
              <w:rPr>
                <w:sz w:val="16"/>
              </w:rPr>
            </w:pPr>
            <w:r w:rsidRPr="00DB67EB">
              <w:rPr>
                <w:sz w:val="16"/>
              </w:rPr>
              <w:t>1081</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TS 23.203 support for transport level packet marking</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170419</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23.203</w:t>
            </w:r>
          </w:p>
        </w:tc>
        <w:tc>
          <w:tcPr>
            <w:tcW w:w="708" w:type="dxa"/>
          </w:tcPr>
          <w:p w:rsidR="007B594C" w:rsidRPr="00DB67EB" w:rsidRDefault="007B594C" w:rsidP="00823842">
            <w:pPr>
              <w:pStyle w:val="TAL"/>
              <w:tabs>
                <w:tab w:val="clear" w:pos="284"/>
                <w:tab w:val="clear" w:pos="567"/>
              </w:tabs>
              <w:rPr>
                <w:sz w:val="16"/>
              </w:rPr>
            </w:pPr>
            <w:r w:rsidRPr="00DB67EB">
              <w:rPr>
                <w:sz w:val="16"/>
              </w:rPr>
              <w:t>1081</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TS 23.203 support for transport level packet marking</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170433</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0025</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to application detection and reporting</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170270</w:t>
            </w:r>
          </w:p>
        </w:tc>
        <w:tc>
          <w:tcPr>
            <w:tcW w:w="3036" w:type="dxa"/>
          </w:tcPr>
          <w:p w:rsidR="007B594C" w:rsidRPr="00DB67EB" w:rsidRDefault="007B594C" w:rsidP="00823842">
            <w:pPr>
              <w:pStyle w:val="TAL"/>
              <w:tabs>
                <w:tab w:val="clear" w:pos="284"/>
                <w:tab w:val="clear" w:pos="567"/>
              </w:tabs>
              <w:rPr>
                <w:sz w:val="16"/>
              </w:rPr>
            </w:pPr>
            <w:r w:rsidRPr="00DB67EB">
              <w:rPr>
                <w:sz w:val="16"/>
              </w:rPr>
              <w:t>ZTE</w:t>
            </w:r>
          </w:p>
        </w:tc>
        <w:tc>
          <w:tcPr>
            <w:tcW w:w="1216" w:type="dxa"/>
          </w:tcPr>
          <w:p w:rsidR="007B594C" w:rsidRPr="00DB67EB" w:rsidRDefault="007B594C" w:rsidP="00823842">
            <w:pPr>
              <w:pStyle w:val="TAL"/>
              <w:tabs>
                <w:tab w:val="clear" w:pos="284"/>
                <w:tab w:val="clear" w:pos="567"/>
              </w:tabs>
              <w:rPr>
                <w:sz w:val="16"/>
              </w:rPr>
            </w:pPr>
            <w:r w:rsidRPr="00DB67EB">
              <w:rPr>
                <w:sz w:val="16"/>
              </w:rPr>
              <w:t>Merged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0026</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to enforcement of dynamic PCC/ADC rule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170271</w:t>
            </w:r>
          </w:p>
        </w:tc>
        <w:tc>
          <w:tcPr>
            <w:tcW w:w="3036" w:type="dxa"/>
          </w:tcPr>
          <w:p w:rsidR="007B594C" w:rsidRPr="00DB67EB" w:rsidRDefault="007B594C" w:rsidP="00823842">
            <w:pPr>
              <w:pStyle w:val="TAL"/>
              <w:tabs>
                <w:tab w:val="clear" w:pos="284"/>
                <w:tab w:val="clear" w:pos="567"/>
              </w:tabs>
              <w:rPr>
                <w:sz w:val="16"/>
              </w:rPr>
            </w:pPr>
            <w:r w:rsidRPr="00DB67EB">
              <w:rPr>
                <w:sz w:val="16"/>
              </w:rPr>
              <w:t>ZTE</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0026</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to enforcement of dynamic PCC/ADC rule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170456</w:t>
            </w:r>
          </w:p>
        </w:tc>
        <w:tc>
          <w:tcPr>
            <w:tcW w:w="3036" w:type="dxa"/>
          </w:tcPr>
          <w:p w:rsidR="007B594C" w:rsidRPr="00DB67EB" w:rsidRDefault="007B594C" w:rsidP="00823842">
            <w:pPr>
              <w:pStyle w:val="TAL"/>
              <w:tabs>
                <w:tab w:val="clear" w:pos="284"/>
                <w:tab w:val="clear" w:pos="567"/>
              </w:tabs>
              <w:rPr>
                <w:sz w:val="16"/>
              </w:rPr>
            </w:pPr>
            <w:r w:rsidRPr="00DB67EB">
              <w:rPr>
                <w:sz w:val="16"/>
              </w:rPr>
              <w:t>ZTE</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0026</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to enforcement of dynamic PCC/ADC rule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170507</w:t>
            </w:r>
          </w:p>
        </w:tc>
        <w:tc>
          <w:tcPr>
            <w:tcW w:w="3036" w:type="dxa"/>
          </w:tcPr>
          <w:p w:rsidR="007B594C" w:rsidRPr="00DB67EB" w:rsidRDefault="007B594C" w:rsidP="00823842">
            <w:pPr>
              <w:pStyle w:val="TAL"/>
              <w:tabs>
                <w:tab w:val="clear" w:pos="284"/>
                <w:tab w:val="clear" w:pos="567"/>
              </w:tabs>
              <w:rPr>
                <w:sz w:val="16"/>
              </w:rPr>
            </w:pPr>
            <w:r w:rsidRPr="00DB67EB">
              <w:rPr>
                <w:sz w:val="16"/>
              </w:rPr>
              <w:t>ZTE</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0027</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Corrections to Sx parameters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170296</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0027</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Corrections to Sx parameters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170457</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0027</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Corrections to Sx parameters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170509</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0028</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Session management procedure for TDF in unsolicited mode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170354</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0028</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Session management procedure for TDF in unsolicited mode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170455</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0028</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Session management procedure for TDF in unsolicited mode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170508</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lastRenderedPageBreak/>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0028</w:t>
            </w:r>
          </w:p>
        </w:tc>
        <w:tc>
          <w:tcPr>
            <w:tcW w:w="259" w:type="dxa"/>
          </w:tcPr>
          <w:p w:rsidR="007B594C" w:rsidRPr="00DB67EB" w:rsidRDefault="007B594C" w:rsidP="00823842">
            <w:pPr>
              <w:pStyle w:val="TAL"/>
              <w:tabs>
                <w:tab w:val="clear" w:pos="284"/>
                <w:tab w:val="clear" w:pos="567"/>
              </w:tabs>
              <w:rPr>
                <w:sz w:val="16"/>
              </w:rPr>
            </w:pPr>
            <w:r w:rsidRPr="00DB67EB">
              <w:rPr>
                <w:sz w:val="16"/>
              </w:rPr>
              <w:t>3</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Session management procedure for TDF in unsolicited mode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170528</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0028</w:t>
            </w:r>
          </w:p>
        </w:tc>
        <w:tc>
          <w:tcPr>
            <w:tcW w:w="259" w:type="dxa"/>
          </w:tcPr>
          <w:p w:rsidR="007B594C" w:rsidRPr="00DB67EB" w:rsidRDefault="007B594C" w:rsidP="00823842">
            <w:pPr>
              <w:pStyle w:val="TAL"/>
              <w:tabs>
                <w:tab w:val="clear" w:pos="284"/>
                <w:tab w:val="clear" w:pos="567"/>
              </w:tabs>
              <w:rPr>
                <w:sz w:val="16"/>
              </w:rPr>
            </w:pPr>
            <w:r w:rsidRPr="00DB67EB">
              <w:rPr>
                <w:sz w:val="16"/>
              </w:rPr>
              <w:t>4</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Session management procedure for TDF in unsolicited mode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170690</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0029</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TS 23.214 support for transport level packet marking</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170420</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23.214</w:t>
            </w:r>
          </w:p>
        </w:tc>
        <w:tc>
          <w:tcPr>
            <w:tcW w:w="708" w:type="dxa"/>
          </w:tcPr>
          <w:p w:rsidR="007B594C" w:rsidRPr="00DB67EB" w:rsidRDefault="007B594C" w:rsidP="00823842">
            <w:pPr>
              <w:pStyle w:val="TAL"/>
              <w:tabs>
                <w:tab w:val="clear" w:pos="284"/>
                <w:tab w:val="clear" w:pos="567"/>
              </w:tabs>
              <w:rPr>
                <w:sz w:val="16"/>
              </w:rPr>
            </w:pPr>
            <w:r w:rsidRPr="00DB67EB">
              <w:rPr>
                <w:sz w:val="16"/>
              </w:rPr>
              <w:t>0029</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TS 23.214 support for transport level packet marking</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170434</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CUPS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23.271</w:t>
            </w:r>
          </w:p>
        </w:tc>
        <w:tc>
          <w:tcPr>
            <w:tcW w:w="708" w:type="dxa"/>
          </w:tcPr>
          <w:p w:rsidR="007B594C" w:rsidRPr="00DB67EB" w:rsidRDefault="007B594C" w:rsidP="00823842">
            <w:pPr>
              <w:pStyle w:val="TAL"/>
              <w:tabs>
                <w:tab w:val="clear" w:pos="284"/>
                <w:tab w:val="clear" w:pos="567"/>
              </w:tabs>
              <w:rPr>
                <w:sz w:val="16"/>
              </w:rPr>
            </w:pPr>
            <w:r w:rsidRPr="00DB67EB">
              <w:rPr>
                <w:sz w:val="16"/>
              </w:rPr>
              <w:t>0424</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Location reporting using Control Plane CIOT EPS Optimisation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14.0.0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170097</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23.271</w:t>
            </w:r>
          </w:p>
        </w:tc>
        <w:tc>
          <w:tcPr>
            <w:tcW w:w="708" w:type="dxa"/>
          </w:tcPr>
          <w:p w:rsidR="007B594C" w:rsidRPr="00DB67EB" w:rsidRDefault="007B594C" w:rsidP="00823842">
            <w:pPr>
              <w:pStyle w:val="TAL"/>
              <w:tabs>
                <w:tab w:val="clear" w:pos="284"/>
                <w:tab w:val="clear" w:pos="567"/>
              </w:tabs>
              <w:rPr>
                <w:sz w:val="16"/>
              </w:rPr>
            </w:pPr>
            <w:r w:rsidRPr="00DB67EB">
              <w:rPr>
                <w:sz w:val="16"/>
              </w:rPr>
              <w:t>0424</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Location reporting using Control Plane CIOT EPS Optimisation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14.0.0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170481</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23.271</w:t>
            </w:r>
          </w:p>
        </w:tc>
        <w:tc>
          <w:tcPr>
            <w:tcW w:w="708" w:type="dxa"/>
          </w:tcPr>
          <w:p w:rsidR="007B594C" w:rsidRPr="00DB67EB" w:rsidRDefault="007B594C" w:rsidP="00823842">
            <w:pPr>
              <w:pStyle w:val="TAL"/>
              <w:tabs>
                <w:tab w:val="clear" w:pos="284"/>
                <w:tab w:val="clear" w:pos="567"/>
              </w:tabs>
              <w:rPr>
                <w:sz w:val="16"/>
              </w:rPr>
            </w:pPr>
            <w:r w:rsidRPr="00DB67EB">
              <w:rPr>
                <w:sz w:val="16"/>
              </w:rPr>
              <w:t>0424</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Location reporting using Control Plane CIOT EPS Optimisation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14.0.0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170513</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23.272</w:t>
            </w:r>
          </w:p>
        </w:tc>
        <w:tc>
          <w:tcPr>
            <w:tcW w:w="708" w:type="dxa"/>
          </w:tcPr>
          <w:p w:rsidR="007B594C" w:rsidRPr="00DB67EB" w:rsidRDefault="007B594C" w:rsidP="00823842">
            <w:pPr>
              <w:pStyle w:val="TAL"/>
              <w:tabs>
                <w:tab w:val="clear" w:pos="284"/>
                <w:tab w:val="clear" w:pos="567"/>
              </w:tabs>
              <w:rPr>
                <w:sz w:val="16"/>
              </w:rPr>
            </w:pPr>
            <w:r w:rsidRPr="00DB67EB">
              <w:rPr>
                <w:sz w:val="16"/>
              </w:rPr>
              <w:t>0966</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MT-CSFB/MT-SMS handling in Light Connection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13.4.0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170053</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TEI14, LTE_LIGHT_CON</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0022</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on local MBMS based MBMS data delivery</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170092</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0023</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Clarify relation of PPPP, PDB &amp; priority</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170130</w:t>
            </w:r>
          </w:p>
        </w:tc>
        <w:tc>
          <w:tcPr>
            <w:tcW w:w="3036" w:type="dxa"/>
          </w:tcPr>
          <w:p w:rsidR="007B594C" w:rsidRPr="00DB67EB" w:rsidRDefault="007B594C" w:rsidP="00823842">
            <w:pPr>
              <w:pStyle w:val="TAL"/>
              <w:tabs>
                <w:tab w:val="clear" w:pos="284"/>
                <w:tab w:val="clear" w:pos="567"/>
              </w:tabs>
              <w:rPr>
                <w:sz w:val="16"/>
              </w:rPr>
            </w:pPr>
            <w:r w:rsidRPr="00DB67EB">
              <w:rPr>
                <w:sz w:val="16"/>
              </w:rPr>
              <w:t>Ericsson, LG Electronics, Nokia</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0023</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Clarify relation of PPPP, PDB &amp; priority</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170371</w:t>
            </w:r>
          </w:p>
        </w:tc>
        <w:tc>
          <w:tcPr>
            <w:tcW w:w="3036" w:type="dxa"/>
          </w:tcPr>
          <w:p w:rsidR="007B594C" w:rsidRPr="00DB67EB" w:rsidRDefault="007B594C" w:rsidP="00823842">
            <w:pPr>
              <w:pStyle w:val="TAL"/>
              <w:tabs>
                <w:tab w:val="clear" w:pos="284"/>
                <w:tab w:val="clear" w:pos="567"/>
              </w:tabs>
              <w:rPr>
                <w:sz w:val="16"/>
              </w:rPr>
            </w:pPr>
            <w:r w:rsidRPr="00DB67EB">
              <w:rPr>
                <w:sz w:val="16"/>
              </w:rPr>
              <w:t>Ericsson, LG Electronics, Nokia</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0024</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Support for xMB for V2X application</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170131</w:t>
            </w:r>
          </w:p>
        </w:tc>
        <w:tc>
          <w:tcPr>
            <w:tcW w:w="3036" w:type="dxa"/>
          </w:tcPr>
          <w:p w:rsidR="007B594C" w:rsidRPr="00DB67EB" w:rsidRDefault="007B594C" w:rsidP="00823842">
            <w:pPr>
              <w:pStyle w:val="TAL"/>
              <w:tabs>
                <w:tab w:val="clear" w:pos="284"/>
                <w:tab w:val="clear" w:pos="567"/>
              </w:tabs>
              <w:rPr>
                <w:sz w:val="16"/>
              </w:rPr>
            </w:pPr>
            <w:r w:rsidRPr="00DB67EB">
              <w:rPr>
                <w:sz w:val="16"/>
              </w:rPr>
              <w:t>Ericsson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AE_enTV-MI_MTV, 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0024</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Support for xMB for V2X application</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170374</w:t>
            </w:r>
          </w:p>
        </w:tc>
        <w:tc>
          <w:tcPr>
            <w:tcW w:w="3036" w:type="dxa"/>
          </w:tcPr>
          <w:p w:rsidR="007B594C" w:rsidRPr="00DB67EB" w:rsidRDefault="007B594C" w:rsidP="00823842">
            <w:pPr>
              <w:pStyle w:val="TAL"/>
              <w:tabs>
                <w:tab w:val="clear" w:pos="284"/>
                <w:tab w:val="clear" w:pos="567"/>
              </w:tabs>
              <w:rPr>
                <w:sz w:val="16"/>
              </w:rPr>
            </w:pPr>
            <w:r w:rsidRPr="00DB67EB">
              <w:rPr>
                <w:sz w:val="16"/>
              </w:rPr>
              <w:t>Ericsson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0025</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Clarify IP routing of V2X service over LTE Uu with PSID, ITS-AID</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170132</w:t>
            </w:r>
          </w:p>
        </w:tc>
        <w:tc>
          <w:tcPr>
            <w:tcW w:w="3036" w:type="dxa"/>
          </w:tcPr>
          <w:p w:rsidR="007B594C" w:rsidRPr="00DB67EB" w:rsidRDefault="007B594C" w:rsidP="00823842">
            <w:pPr>
              <w:pStyle w:val="TAL"/>
              <w:tabs>
                <w:tab w:val="clear" w:pos="284"/>
                <w:tab w:val="clear" w:pos="567"/>
              </w:tabs>
              <w:rPr>
                <w:sz w:val="16"/>
              </w:rPr>
            </w:pPr>
            <w:r w:rsidRPr="00DB67EB">
              <w:rPr>
                <w:sz w:val="16"/>
              </w:rPr>
              <w:t>Ericsson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0025</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Clarify IP routing of V2X service over LTE Uu with PSID, ITS-AID</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170375</w:t>
            </w:r>
          </w:p>
        </w:tc>
        <w:tc>
          <w:tcPr>
            <w:tcW w:w="3036" w:type="dxa"/>
          </w:tcPr>
          <w:p w:rsidR="007B594C" w:rsidRPr="00DB67EB" w:rsidRDefault="007B594C" w:rsidP="00823842">
            <w:pPr>
              <w:pStyle w:val="TAL"/>
              <w:tabs>
                <w:tab w:val="clear" w:pos="284"/>
                <w:tab w:val="clear" w:pos="567"/>
              </w:tabs>
              <w:rPr>
                <w:sz w:val="16"/>
              </w:rPr>
            </w:pPr>
            <w:r w:rsidRPr="00DB67EB">
              <w:rPr>
                <w:sz w:val="16"/>
              </w:rPr>
              <w:t>Ericsson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0026</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Clarification for V2X communication over PC5 in limited service state</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170186</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 Samsung, Nokia, Ericsson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0026</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Clarification for V2X communication over PC5 in limited service state</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170376</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 Samsung, Nokia, Ericsson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23.285</w:t>
            </w:r>
          </w:p>
        </w:tc>
        <w:tc>
          <w:tcPr>
            <w:tcW w:w="708" w:type="dxa"/>
          </w:tcPr>
          <w:p w:rsidR="007B594C" w:rsidRPr="00DB67EB" w:rsidRDefault="007B594C" w:rsidP="00823842">
            <w:pPr>
              <w:pStyle w:val="TAL"/>
              <w:tabs>
                <w:tab w:val="clear" w:pos="284"/>
                <w:tab w:val="clear" w:pos="567"/>
              </w:tabs>
              <w:rPr>
                <w:sz w:val="16"/>
              </w:rPr>
            </w:pPr>
            <w:r w:rsidRPr="00DB67EB">
              <w:rPr>
                <w:sz w:val="16"/>
              </w:rPr>
              <w:t>0027</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Support of V2X communication over PC5 during IMS eCall</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170188</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V2XARC</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3149</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PDN GW selection using DCN-ID</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170134</w:t>
            </w:r>
          </w:p>
        </w:tc>
        <w:tc>
          <w:tcPr>
            <w:tcW w:w="3036" w:type="dxa"/>
          </w:tcPr>
          <w:p w:rsidR="007B594C" w:rsidRPr="00DB67EB" w:rsidRDefault="007B594C" w:rsidP="00823842">
            <w:pPr>
              <w:pStyle w:val="TAL"/>
              <w:tabs>
                <w:tab w:val="clear" w:pos="284"/>
                <w:tab w:val="clear" w:pos="567"/>
              </w:tabs>
              <w:rPr>
                <w:sz w:val="16"/>
              </w:rPr>
            </w:pPr>
            <w:r w:rsidRPr="00DB67EB">
              <w:rPr>
                <w:sz w:val="16"/>
              </w:rPr>
              <w:t>Ericsson</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eDECOR, 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3167</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RAB Setup information in the IRAT handover</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170050</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TEI14, SAES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3167</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RAB Setup information in the IRAT handover</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170496</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HiSilcon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TEI14, SAES</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3168</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Introduction of Light Connection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170052</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TEI14, LTE_LIGHT_CON</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w:t>
            </w:r>
            <w:r w:rsidRPr="007B594C">
              <w:rPr>
                <w:sz w:val="16"/>
                <w:szCs w:val="16"/>
              </w:rPr>
              <w:lastRenderedPageBreak/>
              <w:t>118BIS</w:t>
            </w:r>
          </w:p>
        </w:tc>
        <w:tc>
          <w:tcPr>
            <w:tcW w:w="821" w:type="dxa"/>
          </w:tcPr>
          <w:p w:rsidR="007B594C" w:rsidRPr="00DB67EB" w:rsidRDefault="007B594C" w:rsidP="00823842">
            <w:pPr>
              <w:pStyle w:val="TAL"/>
              <w:tabs>
                <w:tab w:val="clear" w:pos="284"/>
                <w:tab w:val="clear" w:pos="567"/>
              </w:tabs>
              <w:rPr>
                <w:sz w:val="16"/>
              </w:rPr>
            </w:pPr>
            <w:r w:rsidRPr="00DB67EB">
              <w:rPr>
                <w:sz w:val="16"/>
              </w:rPr>
              <w:lastRenderedPageBreak/>
              <w:t>23.401</w:t>
            </w:r>
          </w:p>
        </w:tc>
        <w:tc>
          <w:tcPr>
            <w:tcW w:w="708" w:type="dxa"/>
          </w:tcPr>
          <w:p w:rsidR="007B594C" w:rsidRPr="00DB67EB" w:rsidRDefault="007B594C" w:rsidP="00823842">
            <w:pPr>
              <w:pStyle w:val="TAL"/>
              <w:tabs>
                <w:tab w:val="clear" w:pos="284"/>
                <w:tab w:val="clear" w:pos="567"/>
              </w:tabs>
              <w:rPr>
                <w:sz w:val="16"/>
              </w:rPr>
            </w:pPr>
            <w:r w:rsidRPr="00DB67EB">
              <w:rPr>
                <w:sz w:val="16"/>
              </w:rPr>
              <w:t>3169</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 xml:space="preserve">Corrections of UE capability </w:t>
            </w:r>
            <w:r w:rsidRPr="00DB67EB">
              <w:rPr>
                <w:sz w:val="16"/>
              </w:rPr>
              <w:lastRenderedPageBreak/>
              <w:t>information to eNB for CP CIoT UEs</w:t>
            </w:r>
          </w:p>
        </w:tc>
        <w:tc>
          <w:tcPr>
            <w:tcW w:w="474" w:type="dxa"/>
          </w:tcPr>
          <w:p w:rsidR="007B594C" w:rsidRPr="00DB67EB" w:rsidRDefault="007B594C" w:rsidP="00823842">
            <w:pPr>
              <w:pStyle w:val="TAL"/>
              <w:tabs>
                <w:tab w:val="clear" w:pos="284"/>
                <w:tab w:val="clear" w:pos="567"/>
              </w:tabs>
              <w:rPr>
                <w:sz w:val="16"/>
              </w:rPr>
            </w:pPr>
            <w:r w:rsidRPr="00DB67EB">
              <w:rPr>
                <w:sz w:val="16"/>
              </w:rPr>
              <w:lastRenderedPageBreak/>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170070</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lastRenderedPageBreak/>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3169</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Corrections of UE capability information to eNB for CP CIoT UEs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170479</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3169</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Corrections of UE capability information to eNB for CP CIoT UEs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170512</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3170</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of CE authorization in TAU</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170074</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3170</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of CE authorization in TAU</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170472</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3171</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Support for restriction of Enhanced coverage restriction per RAT</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170098</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3171</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Support for restriction of Enhanced coverage restriction per RAT</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170474</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3172</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Enhanced Coverage Restricted parameter in S1-AP in TAU</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170100</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3172</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Enhanced Coverage Restricted parameter in S1-AP in TAU</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170473</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3172</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Enhanced Coverage Restricted parameter in S1-AP in TAU</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170511</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3173</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Location reporting using Control Plane CIOT EPS Optimisation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170101</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3173</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Location reporting using Control Plane CIOT EPS Optimisation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170482</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3174</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No need to support UE requested bearer resource modification for CP CIOT</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170102</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3174</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No need to support UE requested bearer resource modification for CP CIOT</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170487</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3175</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No need to support UE requested bearer resource modification for CP CIOT</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170103</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3175</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No need to support UE requested bearer resource modification for CP CIOT</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170488</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3176</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No support for Serving PLMN Rate Control across multiple PDN connections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170104</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3176</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No support for Serving PLMN Rate Control across multiple PDN connections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170489</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3177</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No support for Serving PLMN Rate Control across multiple PDN connections</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170105</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3177</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No support for Serving PLMN Rate Control across multiple PDN connections</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170490</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w:t>
            </w:r>
            <w:r w:rsidRPr="007B594C">
              <w:rPr>
                <w:sz w:val="16"/>
                <w:szCs w:val="16"/>
              </w:rPr>
              <w:lastRenderedPageBreak/>
              <w:t>118BIS</w:t>
            </w:r>
          </w:p>
        </w:tc>
        <w:tc>
          <w:tcPr>
            <w:tcW w:w="821" w:type="dxa"/>
          </w:tcPr>
          <w:p w:rsidR="007B594C" w:rsidRPr="00DB67EB" w:rsidRDefault="007B594C" w:rsidP="00823842">
            <w:pPr>
              <w:pStyle w:val="TAL"/>
              <w:tabs>
                <w:tab w:val="clear" w:pos="284"/>
                <w:tab w:val="clear" w:pos="567"/>
              </w:tabs>
              <w:rPr>
                <w:sz w:val="16"/>
              </w:rPr>
            </w:pPr>
            <w:r w:rsidRPr="00DB67EB">
              <w:rPr>
                <w:sz w:val="16"/>
              </w:rPr>
              <w:lastRenderedPageBreak/>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3177</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 xml:space="preserve">No support for Serving PLMN Rate </w:t>
            </w:r>
            <w:r w:rsidRPr="00DB67EB">
              <w:rPr>
                <w:sz w:val="16"/>
              </w:rPr>
              <w:lastRenderedPageBreak/>
              <w:t>Control across multiple PDN connections</w:t>
            </w:r>
          </w:p>
        </w:tc>
        <w:tc>
          <w:tcPr>
            <w:tcW w:w="474" w:type="dxa"/>
          </w:tcPr>
          <w:p w:rsidR="007B594C" w:rsidRPr="00DB67EB" w:rsidRDefault="007B594C" w:rsidP="00823842">
            <w:pPr>
              <w:pStyle w:val="TAL"/>
              <w:tabs>
                <w:tab w:val="clear" w:pos="284"/>
                <w:tab w:val="clear" w:pos="567"/>
              </w:tabs>
              <w:rPr>
                <w:sz w:val="16"/>
              </w:rPr>
            </w:pPr>
            <w:r w:rsidRPr="00DB67EB">
              <w:rPr>
                <w:sz w:val="16"/>
              </w:rPr>
              <w:lastRenderedPageBreak/>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170514</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lastRenderedPageBreak/>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3178</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Indication for support of User Plane CIOT Optimisation to E-UTRAN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170106</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3178</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Indication for support of User Plane CIOT Optimisation to E-UTRAN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170485</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3179</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Indication for support of User Plane CIOT Optimisation to E-UTRAN</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170107</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3179</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Indication for support of User Plane CIOT Optimisation to E-UTRAN</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170486</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3180</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of Serving PLMN rate control</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170113</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3180</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of Serving PLMN rate control</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170491</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3181</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of Serving PLMN rate control</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170114</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3181</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of Serving PLMN rate control</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170492</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3182</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PDN-Connection-Restricted flag</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170143</w:t>
            </w:r>
          </w:p>
        </w:tc>
        <w:tc>
          <w:tcPr>
            <w:tcW w:w="3036" w:type="dxa"/>
          </w:tcPr>
          <w:p w:rsidR="007B594C" w:rsidRPr="00DB67EB" w:rsidRDefault="007B594C" w:rsidP="00823842">
            <w:pPr>
              <w:pStyle w:val="TAL"/>
              <w:tabs>
                <w:tab w:val="clear" w:pos="284"/>
                <w:tab w:val="clear" w:pos="567"/>
              </w:tabs>
              <w:rPr>
                <w:sz w:val="16"/>
              </w:rPr>
            </w:pPr>
            <w:r w:rsidRPr="00DB67EB">
              <w:rPr>
                <w:sz w:val="16"/>
              </w:rPr>
              <w:t>HTC, Nokia, Alcatel-Lucent Shanghai Bell</w:t>
            </w:r>
          </w:p>
        </w:tc>
        <w:tc>
          <w:tcPr>
            <w:tcW w:w="1216" w:type="dxa"/>
          </w:tcPr>
          <w:p w:rsidR="007B594C" w:rsidRPr="00DB67EB" w:rsidRDefault="007B594C" w:rsidP="00823842">
            <w:pPr>
              <w:pStyle w:val="TAL"/>
              <w:tabs>
                <w:tab w:val="clear" w:pos="284"/>
                <w:tab w:val="clear" w:pos="567"/>
              </w:tabs>
              <w:rPr>
                <w:sz w:val="16"/>
              </w:rPr>
            </w:pPr>
            <w:r w:rsidRPr="00DB67EB">
              <w:rPr>
                <w:sz w:val="16"/>
              </w:rPr>
              <w:t>Postponed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3183</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PDN-Connection-Restricted flag</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170144</w:t>
            </w:r>
          </w:p>
        </w:tc>
        <w:tc>
          <w:tcPr>
            <w:tcW w:w="3036" w:type="dxa"/>
          </w:tcPr>
          <w:p w:rsidR="007B594C" w:rsidRPr="00DB67EB" w:rsidRDefault="007B594C" w:rsidP="00823842">
            <w:pPr>
              <w:pStyle w:val="TAL"/>
              <w:tabs>
                <w:tab w:val="clear" w:pos="284"/>
                <w:tab w:val="clear" w:pos="567"/>
              </w:tabs>
              <w:rPr>
                <w:sz w:val="16"/>
              </w:rPr>
            </w:pPr>
            <w:r w:rsidRPr="00DB67EB">
              <w:rPr>
                <w:sz w:val="16"/>
              </w:rPr>
              <w:t>HTC, Nokia, Alcatel-Lucent Shanghai Bell</w:t>
            </w:r>
          </w:p>
        </w:tc>
        <w:tc>
          <w:tcPr>
            <w:tcW w:w="1216" w:type="dxa"/>
          </w:tcPr>
          <w:p w:rsidR="007B594C" w:rsidRPr="00DB67EB" w:rsidRDefault="007B594C" w:rsidP="00823842">
            <w:pPr>
              <w:pStyle w:val="TAL"/>
              <w:tabs>
                <w:tab w:val="clear" w:pos="284"/>
                <w:tab w:val="clear" w:pos="567"/>
              </w:tabs>
              <w:rPr>
                <w:sz w:val="16"/>
              </w:rPr>
            </w:pPr>
            <w:r w:rsidRPr="00DB67EB">
              <w:rPr>
                <w:sz w:val="16"/>
              </w:rPr>
              <w:t>Postponed</w:t>
            </w:r>
          </w:p>
        </w:tc>
        <w:tc>
          <w:tcPr>
            <w:tcW w:w="1495" w:type="dxa"/>
          </w:tcPr>
          <w:p w:rsidR="007B594C" w:rsidRPr="00DB67EB" w:rsidRDefault="007B594C" w:rsidP="00823842">
            <w:pPr>
              <w:pStyle w:val="TAL"/>
              <w:tabs>
                <w:tab w:val="clear" w:pos="284"/>
                <w:tab w:val="clear" w:pos="567"/>
              </w:tabs>
              <w:rPr>
                <w:sz w:val="16"/>
              </w:rPr>
            </w:pPr>
            <w:r w:rsidRPr="00DB67EB">
              <w:rPr>
                <w:sz w:val="16"/>
              </w:rPr>
              <w:t>CIoT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3184</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UE Detach Monitoring Event</w:t>
            </w:r>
          </w:p>
        </w:tc>
        <w:tc>
          <w:tcPr>
            <w:tcW w:w="474" w:type="dxa"/>
          </w:tcPr>
          <w:p w:rsidR="007B594C" w:rsidRPr="00DB67EB" w:rsidRDefault="007B594C" w:rsidP="00823842">
            <w:pPr>
              <w:pStyle w:val="TAL"/>
              <w:tabs>
                <w:tab w:val="clear" w:pos="284"/>
                <w:tab w:val="clear" w:pos="567"/>
              </w:tabs>
              <w:rPr>
                <w:sz w:val="16"/>
              </w:rPr>
            </w:pPr>
            <w:r w:rsidRPr="00DB67EB">
              <w:rPr>
                <w:sz w:val="16"/>
              </w:rPr>
              <w:t>B</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170158</w:t>
            </w:r>
          </w:p>
        </w:tc>
        <w:tc>
          <w:tcPr>
            <w:tcW w:w="3036" w:type="dxa"/>
          </w:tcPr>
          <w:p w:rsidR="007B594C" w:rsidRPr="00DB67EB" w:rsidRDefault="007B594C" w:rsidP="00823842">
            <w:pPr>
              <w:pStyle w:val="TAL"/>
              <w:tabs>
                <w:tab w:val="clear" w:pos="284"/>
                <w:tab w:val="clear" w:pos="567"/>
              </w:tabs>
              <w:rPr>
                <w:sz w:val="16"/>
              </w:rPr>
            </w:pPr>
            <w:r w:rsidRPr="00DB67EB">
              <w:rPr>
                <w:sz w:val="16"/>
              </w:rPr>
              <w:t>Convida Wireless, Oracle</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MONTE, 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3185</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Corrections of DECOR in home routed scenario</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170163</w:t>
            </w:r>
          </w:p>
        </w:tc>
        <w:tc>
          <w:tcPr>
            <w:tcW w:w="3036" w:type="dxa"/>
          </w:tcPr>
          <w:p w:rsidR="007B594C" w:rsidRPr="00DB67EB" w:rsidRDefault="007B594C" w:rsidP="00823842">
            <w:pPr>
              <w:pStyle w:val="TAL"/>
              <w:tabs>
                <w:tab w:val="clear" w:pos="284"/>
                <w:tab w:val="clear" w:pos="567"/>
              </w:tabs>
              <w:rPr>
                <w:sz w:val="16"/>
              </w:rPr>
            </w:pPr>
            <w:r w:rsidRPr="00DB67EB">
              <w:rPr>
                <w:sz w:val="16"/>
              </w:rPr>
              <w:t>Nokia, Alcatel-Lucent Shanghai Bell</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DECOR, 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3186</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Corrections of DECOR/eDECOR</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170164</w:t>
            </w:r>
          </w:p>
        </w:tc>
        <w:tc>
          <w:tcPr>
            <w:tcW w:w="3036" w:type="dxa"/>
          </w:tcPr>
          <w:p w:rsidR="007B594C" w:rsidRPr="00DB67EB" w:rsidRDefault="007B594C" w:rsidP="00823842">
            <w:pPr>
              <w:pStyle w:val="TAL"/>
              <w:tabs>
                <w:tab w:val="clear" w:pos="284"/>
                <w:tab w:val="clear" w:pos="567"/>
              </w:tabs>
              <w:rPr>
                <w:sz w:val="16"/>
              </w:rPr>
            </w:pPr>
            <w:r w:rsidRPr="00DB67EB">
              <w:rPr>
                <w:sz w:val="16"/>
              </w:rPr>
              <w:t>Nokia, Alcatel-Lucent Shanghai Bell</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DECOR, eDecor, 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3187</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Correction to PDN GW initiated bearer modification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170167</w:t>
            </w:r>
          </w:p>
        </w:tc>
        <w:tc>
          <w:tcPr>
            <w:tcW w:w="3036" w:type="dxa"/>
          </w:tcPr>
          <w:p w:rsidR="007B594C" w:rsidRPr="00DB67EB" w:rsidRDefault="007B594C" w:rsidP="00823842">
            <w:pPr>
              <w:pStyle w:val="TAL"/>
              <w:tabs>
                <w:tab w:val="clear" w:pos="284"/>
                <w:tab w:val="clear" w:pos="567"/>
              </w:tabs>
              <w:rPr>
                <w:sz w:val="16"/>
              </w:rPr>
            </w:pPr>
            <w:r w:rsidRPr="00DB67EB">
              <w:rPr>
                <w:sz w:val="16"/>
              </w:rPr>
              <w:t>Nokia, Alcatel-Lucent Shanghai Bell</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PS_Data_Off, 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3188</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Restriction of use of Coverage Enhancement clarification for roaming UEs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170182</w:t>
            </w:r>
          </w:p>
        </w:tc>
        <w:tc>
          <w:tcPr>
            <w:tcW w:w="3036" w:type="dxa"/>
          </w:tcPr>
          <w:p w:rsidR="007B594C" w:rsidRPr="00DB67EB" w:rsidRDefault="007B594C" w:rsidP="00823842">
            <w:pPr>
              <w:pStyle w:val="TAL"/>
              <w:tabs>
                <w:tab w:val="clear" w:pos="284"/>
                <w:tab w:val="clear" w:pos="567"/>
              </w:tabs>
              <w:rPr>
                <w:sz w:val="16"/>
              </w:rPr>
            </w:pPr>
            <w:r w:rsidRPr="00DB67EB">
              <w:rPr>
                <w:sz w:val="16"/>
              </w:rPr>
              <w:t>Intel, Orange</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3188</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Restriction of use of Coverage Enhancement clarification for roaming UEs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170477</w:t>
            </w:r>
          </w:p>
        </w:tc>
        <w:tc>
          <w:tcPr>
            <w:tcW w:w="3036" w:type="dxa"/>
          </w:tcPr>
          <w:p w:rsidR="007B594C" w:rsidRPr="00DB67EB" w:rsidRDefault="007B594C" w:rsidP="00823842">
            <w:pPr>
              <w:pStyle w:val="TAL"/>
              <w:tabs>
                <w:tab w:val="clear" w:pos="284"/>
                <w:tab w:val="clear" w:pos="567"/>
              </w:tabs>
              <w:rPr>
                <w:sz w:val="16"/>
              </w:rPr>
            </w:pPr>
            <w:r w:rsidRPr="00DB67EB">
              <w:rPr>
                <w:sz w:val="16"/>
              </w:rPr>
              <w:t>Intel, Orange</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3189</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Rel-12</w:t>
            </w:r>
          </w:p>
        </w:tc>
        <w:tc>
          <w:tcPr>
            <w:tcW w:w="3010" w:type="dxa"/>
          </w:tcPr>
          <w:p w:rsidR="007B594C" w:rsidRPr="00DB67EB" w:rsidRDefault="007B594C" w:rsidP="00823842">
            <w:pPr>
              <w:pStyle w:val="TAL"/>
              <w:tabs>
                <w:tab w:val="clear" w:pos="284"/>
                <w:tab w:val="clear" w:pos="567"/>
              </w:tabs>
              <w:rPr>
                <w:sz w:val="16"/>
              </w:rPr>
            </w:pPr>
            <w:r w:rsidRPr="00DB67EB">
              <w:rPr>
                <w:sz w:val="16"/>
              </w:rPr>
              <w:t>GTP-C Overload control exemption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12.11.0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170214</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TEI12</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3190</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GTP-C Overload control exemption</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170215</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TEI12</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3191</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GTP-C Overload control exemption</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170218</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TEI12</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3192</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Load re-balancing exemption</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170219</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TEI13, DiaPri</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3193</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Load re-balancing exemption</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170220</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TEI13, DiaPri</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3194</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Priority Treatment based on RRC Establishment Cause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170221</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lastRenderedPageBreak/>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3194</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Priority Treatment based on RRC Establishment Cause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170406</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3194</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Priority Treatment based on RRC Establishment Cause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170437</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3194</w:t>
            </w:r>
          </w:p>
        </w:tc>
        <w:tc>
          <w:tcPr>
            <w:tcW w:w="259" w:type="dxa"/>
          </w:tcPr>
          <w:p w:rsidR="007B594C" w:rsidRPr="00DB67EB" w:rsidRDefault="007B594C" w:rsidP="00823842">
            <w:pPr>
              <w:pStyle w:val="TAL"/>
              <w:tabs>
                <w:tab w:val="clear" w:pos="284"/>
                <w:tab w:val="clear" w:pos="567"/>
              </w:tabs>
              <w:rPr>
                <w:sz w:val="16"/>
              </w:rPr>
            </w:pPr>
            <w:r w:rsidRPr="00DB67EB">
              <w:rPr>
                <w:sz w:val="16"/>
              </w:rPr>
              <w:t>3</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Priority Treatment based on RRC Establishment Cause</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170442</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3195</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Priority Treatment based on RRC Establishment Cause</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170222</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3195</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Priority Treatment based on RRC Establishment Cause</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170407</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3195</w:t>
            </w:r>
          </w:p>
        </w:tc>
        <w:tc>
          <w:tcPr>
            <w:tcW w:w="259" w:type="dxa"/>
          </w:tcPr>
          <w:p w:rsidR="007B594C" w:rsidRPr="00DB67EB" w:rsidRDefault="007B594C" w:rsidP="00823842">
            <w:pPr>
              <w:pStyle w:val="TAL"/>
              <w:tabs>
                <w:tab w:val="clear" w:pos="284"/>
                <w:tab w:val="clear" w:pos="567"/>
              </w:tabs>
              <w:rPr>
                <w:sz w:val="16"/>
              </w:rPr>
            </w:pPr>
            <w:r w:rsidRPr="00DB67EB">
              <w:rPr>
                <w:sz w:val="16"/>
              </w:rPr>
              <w:t>2</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Priority Treatment based on RRC Establishment Cause</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170438</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3195</w:t>
            </w:r>
          </w:p>
        </w:tc>
        <w:tc>
          <w:tcPr>
            <w:tcW w:w="259" w:type="dxa"/>
          </w:tcPr>
          <w:p w:rsidR="007B594C" w:rsidRPr="00DB67EB" w:rsidRDefault="007B594C" w:rsidP="00823842">
            <w:pPr>
              <w:pStyle w:val="TAL"/>
              <w:tabs>
                <w:tab w:val="clear" w:pos="284"/>
                <w:tab w:val="clear" w:pos="567"/>
              </w:tabs>
              <w:rPr>
                <w:sz w:val="16"/>
              </w:rPr>
            </w:pPr>
            <w:r w:rsidRPr="00DB67EB">
              <w:rPr>
                <w:sz w:val="16"/>
              </w:rPr>
              <w:t>3</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Priority Treatment based on RRC Establishment Cause</w:t>
            </w:r>
          </w:p>
        </w:tc>
        <w:tc>
          <w:tcPr>
            <w:tcW w:w="474" w:type="dxa"/>
          </w:tcPr>
          <w:p w:rsidR="007B594C" w:rsidRPr="00DB67EB" w:rsidRDefault="007B594C" w:rsidP="00823842">
            <w:pPr>
              <w:pStyle w:val="TAL"/>
              <w:tabs>
                <w:tab w:val="clear" w:pos="284"/>
                <w:tab w:val="clear" w:pos="567"/>
              </w:tabs>
              <w:rPr>
                <w:sz w:val="16"/>
              </w:rPr>
            </w:pPr>
            <w:r w:rsidRPr="00DB67EB">
              <w:rPr>
                <w:sz w:val="16"/>
              </w:rPr>
              <w:t>A</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170443</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 OEC, AT&amp;T, T-Mobile USA</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3196</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System aspects of RRC-CONNECTED with light connection feature</w:t>
            </w:r>
          </w:p>
        </w:tc>
        <w:tc>
          <w:tcPr>
            <w:tcW w:w="474" w:type="dxa"/>
          </w:tcPr>
          <w:p w:rsidR="007B594C" w:rsidRPr="00DB67EB" w:rsidRDefault="007B594C" w:rsidP="00823842">
            <w:pPr>
              <w:pStyle w:val="TAL"/>
              <w:tabs>
                <w:tab w:val="clear" w:pos="284"/>
                <w:tab w:val="clear" w:pos="567"/>
              </w:tabs>
              <w:rPr>
                <w:sz w:val="16"/>
              </w:rPr>
            </w:pPr>
            <w:r w:rsidRPr="00DB67EB">
              <w:rPr>
                <w:sz w:val="16"/>
              </w:rPr>
              <w:t>B</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170224</w:t>
            </w:r>
          </w:p>
        </w:tc>
        <w:tc>
          <w:tcPr>
            <w:tcW w:w="3036" w:type="dxa"/>
          </w:tcPr>
          <w:p w:rsidR="007B594C" w:rsidRPr="00DB67EB" w:rsidRDefault="007B594C" w:rsidP="00823842">
            <w:pPr>
              <w:pStyle w:val="TAL"/>
              <w:tabs>
                <w:tab w:val="clear" w:pos="284"/>
                <w:tab w:val="clear" w:pos="567"/>
              </w:tabs>
              <w:rPr>
                <w:sz w:val="16"/>
              </w:rPr>
            </w:pPr>
            <w:r w:rsidRPr="00DB67EB">
              <w:rPr>
                <w:sz w:val="16"/>
              </w:rPr>
              <w:t>Qualcomm Incorporated</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3197</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Restriction of CE Mode B with dedicated bearer requirements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170292</w:t>
            </w:r>
          </w:p>
        </w:tc>
        <w:tc>
          <w:tcPr>
            <w:tcW w:w="3036" w:type="dxa"/>
          </w:tcPr>
          <w:p w:rsidR="007B594C" w:rsidRPr="00DB67EB" w:rsidRDefault="007B594C" w:rsidP="00823842">
            <w:pPr>
              <w:pStyle w:val="TAL"/>
              <w:tabs>
                <w:tab w:val="clear" w:pos="284"/>
                <w:tab w:val="clear" w:pos="567"/>
              </w:tabs>
              <w:rPr>
                <w:sz w:val="16"/>
              </w:rPr>
            </w:pPr>
            <w:r w:rsidRPr="00DB67EB">
              <w:rPr>
                <w:sz w:val="16"/>
              </w:rPr>
              <w:t>Nokia</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3197</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Rel-13</w:t>
            </w:r>
          </w:p>
        </w:tc>
        <w:tc>
          <w:tcPr>
            <w:tcW w:w="3010" w:type="dxa"/>
          </w:tcPr>
          <w:p w:rsidR="007B594C" w:rsidRPr="00DB67EB" w:rsidRDefault="007B594C" w:rsidP="00823842">
            <w:pPr>
              <w:pStyle w:val="TAL"/>
              <w:tabs>
                <w:tab w:val="clear" w:pos="284"/>
                <w:tab w:val="clear" w:pos="567"/>
              </w:tabs>
              <w:rPr>
                <w:sz w:val="16"/>
              </w:rPr>
            </w:pPr>
            <w:r w:rsidRPr="00DB67EB">
              <w:rPr>
                <w:sz w:val="16"/>
              </w:rPr>
              <w:t>Restriction of CE Mode B with dedicated bearer requirements</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13.9.0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170458</w:t>
            </w:r>
          </w:p>
        </w:tc>
        <w:tc>
          <w:tcPr>
            <w:tcW w:w="3036" w:type="dxa"/>
          </w:tcPr>
          <w:p w:rsidR="007B594C" w:rsidRPr="00DB67EB" w:rsidRDefault="007B594C" w:rsidP="00823842">
            <w:pPr>
              <w:pStyle w:val="TAL"/>
              <w:tabs>
                <w:tab w:val="clear" w:pos="284"/>
                <w:tab w:val="clear" w:pos="567"/>
              </w:tabs>
              <w:rPr>
                <w:sz w:val="16"/>
              </w:rPr>
            </w:pPr>
            <w:r w:rsidRPr="00DB67EB">
              <w:rPr>
                <w:sz w:val="16"/>
              </w:rPr>
              <w:t>Nokia</w:t>
            </w:r>
          </w:p>
        </w:tc>
        <w:tc>
          <w:tcPr>
            <w:tcW w:w="1216" w:type="dxa"/>
          </w:tcPr>
          <w:p w:rsidR="007B594C" w:rsidRPr="00DB67EB" w:rsidRDefault="007B594C" w:rsidP="00823842">
            <w:pPr>
              <w:pStyle w:val="TAL"/>
              <w:tabs>
                <w:tab w:val="clear" w:pos="284"/>
                <w:tab w:val="clear" w:pos="567"/>
              </w:tabs>
              <w:rPr>
                <w:sz w:val="16"/>
              </w:rPr>
            </w:pPr>
            <w:r w:rsidRPr="00DB67EB">
              <w:rPr>
                <w:sz w:val="16"/>
              </w:rPr>
              <w:t>Withdrawn</w:t>
            </w:r>
          </w:p>
        </w:tc>
        <w:tc>
          <w:tcPr>
            <w:tcW w:w="1495" w:type="dxa"/>
          </w:tcPr>
          <w:p w:rsidR="007B594C" w:rsidRPr="00DB67EB" w:rsidRDefault="007B594C" w:rsidP="00823842">
            <w:pPr>
              <w:pStyle w:val="TAL"/>
              <w:tabs>
                <w:tab w:val="clear" w:pos="284"/>
                <w:tab w:val="clear" w:pos="567"/>
              </w:tabs>
              <w:rPr>
                <w:sz w:val="16"/>
              </w:rPr>
            </w:pPr>
            <w:r w:rsidRPr="00DB67EB">
              <w:rPr>
                <w:sz w:val="16"/>
              </w:rPr>
              <w:t>TEI13</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3198</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 xml:space="preserve">CE Mode A/B with dedicated bearer establishment - network based solution </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170295</w:t>
            </w:r>
          </w:p>
        </w:tc>
        <w:tc>
          <w:tcPr>
            <w:tcW w:w="3036" w:type="dxa"/>
          </w:tcPr>
          <w:p w:rsidR="007B594C" w:rsidRPr="00DB67EB" w:rsidRDefault="007B594C" w:rsidP="00823842">
            <w:pPr>
              <w:pStyle w:val="TAL"/>
              <w:tabs>
                <w:tab w:val="clear" w:pos="284"/>
                <w:tab w:val="clear" w:pos="567"/>
              </w:tabs>
              <w:rPr>
                <w:sz w:val="16"/>
              </w:rPr>
            </w:pPr>
            <w:r w:rsidRPr="00DB67EB">
              <w:rPr>
                <w:sz w:val="16"/>
              </w:rPr>
              <w:t>Nokia</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3199</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 xml:space="preserve">SGW initiated dedicated bearer deactivation procedure </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170297</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3200</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TS 23.401 support for transport level packet marking</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170421</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23.401</w:t>
            </w:r>
          </w:p>
        </w:tc>
        <w:tc>
          <w:tcPr>
            <w:tcW w:w="708" w:type="dxa"/>
          </w:tcPr>
          <w:p w:rsidR="007B594C" w:rsidRPr="00DB67EB" w:rsidRDefault="007B594C" w:rsidP="00823842">
            <w:pPr>
              <w:pStyle w:val="TAL"/>
              <w:tabs>
                <w:tab w:val="clear" w:pos="284"/>
                <w:tab w:val="clear" w:pos="567"/>
              </w:tabs>
              <w:rPr>
                <w:sz w:val="16"/>
              </w:rPr>
            </w:pPr>
            <w:r w:rsidRPr="00DB67EB">
              <w:rPr>
                <w:sz w:val="16"/>
              </w:rPr>
              <w:t>3200</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TS 23.401 support for transport level packet marking</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170435</w:t>
            </w:r>
          </w:p>
        </w:tc>
        <w:tc>
          <w:tcPr>
            <w:tcW w:w="3036" w:type="dxa"/>
          </w:tcPr>
          <w:p w:rsidR="007B594C" w:rsidRPr="00DB67EB" w:rsidRDefault="007B594C" w:rsidP="00823842">
            <w:pPr>
              <w:pStyle w:val="TAL"/>
              <w:tabs>
                <w:tab w:val="clear" w:pos="284"/>
                <w:tab w:val="clear" w:pos="567"/>
              </w:tabs>
              <w:rPr>
                <w:sz w:val="16"/>
              </w:rPr>
            </w:pPr>
            <w:r w:rsidRPr="00DB67EB">
              <w:rPr>
                <w:sz w:val="16"/>
              </w:rPr>
              <w:t>Applied Communication Sciences</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23.682</w:t>
            </w:r>
          </w:p>
        </w:tc>
        <w:tc>
          <w:tcPr>
            <w:tcW w:w="708" w:type="dxa"/>
          </w:tcPr>
          <w:p w:rsidR="007B594C" w:rsidRPr="00DB67EB" w:rsidRDefault="007B594C" w:rsidP="00823842">
            <w:pPr>
              <w:pStyle w:val="TAL"/>
              <w:tabs>
                <w:tab w:val="clear" w:pos="284"/>
                <w:tab w:val="clear" w:pos="567"/>
              </w:tabs>
              <w:rPr>
                <w:sz w:val="16"/>
              </w:rPr>
            </w:pPr>
            <w:r w:rsidRPr="00DB67EB">
              <w:rPr>
                <w:sz w:val="16"/>
              </w:rPr>
              <w:t>0255</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Exposure of xMB interface via SCEF</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170084</w:t>
            </w:r>
          </w:p>
        </w:tc>
        <w:tc>
          <w:tcPr>
            <w:tcW w:w="3036" w:type="dxa"/>
          </w:tcPr>
          <w:p w:rsidR="007B594C" w:rsidRPr="00DB67EB" w:rsidRDefault="007B594C" w:rsidP="00823842">
            <w:pPr>
              <w:pStyle w:val="TAL"/>
              <w:tabs>
                <w:tab w:val="clear" w:pos="284"/>
                <w:tab w:val="clear" w:pos="567"/>
              </w:tabs>
              <w:rPr>
                <w:sz w:val="16"/>
              </w:rPr>
            </w:pPr>
            <w:r w:rsidRPr="00DB67EB">
              <w:rPr>
                <w:sz w:val="16"/>
              </w:rPr>
              <w:t>Huawei, HiSilicon</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AE_enTV</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23.682</w:t>
            </w:r>
          </w:p>
        </w:tc>
        <w:tc>
          <w:tcPr>
            <w:tcW w:w="708" w:type="dxa"/>
          </w:tcPr>
          <w:p w:rsidR="007B594C" w:rsidRPr="00DB67EB" w:rsidRDefault="007B594C" w:rsidP="00823842">
            <w:pPr>
              <w:pStyle w:val="TAL"/>
              <w:tabs>
                <w:tab w:val="clear" w:pos="284"/>
                <w:tab w:val="clear" w:pos="567"/>
              </w:tabs>
              <w:rPr>
                <w:sz w:val="16"/>
              </w:rPr>
            </w:pPr>
            <w:r w:rsidRPr="00DB67EB">
              <w:rPr>
                <w:sz w:val="16"/>
              </w:rPr>
              <w:t>0256</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SCEF Overload indication</w:t>
            </w:r>
          </w:p>
        </w:tc>
        <w:tc>
          <w:tcPr>
            <w:tcW w:w="474" w:type="dxa"/>
          </w:tcPr>
          <w:p w:rsidR="007B594C" w:rsidRPr="00DB67EB" w:rsidRDefault="007B594C" w:rsidP="00823842">
            <w:pPr>
              <w:pStyle w:val="TAL"/>
              <w:tabs>
                <w:tab w:val="clear" w:pos="284"/>
                <w:tab w:val="clear" w:pos="567"/>
              </w:tabs>
              <w:rPr>
                <w:sz w:val="16"/>
              </w:rPr>
            </w:pPr>
            <w:r w:rsidRPr="00DB67EB">
              <w:rPr>
                <w:sz w:val="16"/>
              </w:rPr>
              <w:t>C</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170125</w:t>
            </w:r>
          </w:p>
        </w:tc>
        <w:tc>
          <w:tcPr>
            <w:tcW w:w="3036" w:type="dxa"/>
          </w:tcPr>
          <w:p w:rsidR="007B594C" w:rsidRPr="00DB67EB" w:rsidRDefault="007B594C" w:rsidP="00823842">
            <w:pPr>
              <w:pStyle w:val="TAL"/>
              <w:tabs>
                <w:tab w:val="clear" w:pos="284"/>
                <w:tab w:val="clear" w:pos="567"/>
              </w:tabs>
              <w:rPr>
                <w:sz w:val="16"/>
              </w:rPr>
            </w:pPr>
            <w:r w:rsidRPr="00DB67EB">
              <w:rPr>
                <w:sz w:val="16"/>
              </w:rPr>
              <w:t>NEC</w:t>
            </w:r>
          </w:p>
        </w:tc>
        <w:tc>
          <w:tcPr>
            <w:tcW w:w="1216" w:type="dxa"/>
          </w:tcPr>
          <w:p w:rsidR="007B594C" w:rsidRPr="00DB67EB" w:rsidRDefault="007B594C" w:rsidP="00823842">
            <w:pPr>
              <w:pStyle w:val="TAL"/>
              <w:tabs>
                <w:tab w:val="clear" w:pos="284"/>
                <w:tab w:val="clear" w:pos="567"/>
              </w:tabs>
              <w:rPr>
                <w:sz w:val="16"/>
              </w:rPr>
            </w:pPr>
            <w:r w:rsidRPr="00DB67EB">
              <w:rPr>
                <w:sz w:val="16"/>
              </w:rPr>
              <w:t>Noted</w:t>
            </w:r>
          </w:p>
        </w:tc>
        <w:tc>
          <w:tcPr>
            <w:tcW w:w="1495" w:type="dxa"/>
          </w:tcPr>
          <w:p w:rsidR="007B594C" w:rsidRPr="00DB67EB" w:rsidRDefault="007B594C" w:rsidP="00823842">
            <w:pPr>
              <w:pStyle w:val="TAL"/>
              <w:tabs>
                <w:tab w:val="clear" w:pos="284"/>
                <w:tab w:val="clear" w:pos="567"/>
              </w:tabs>
              <w:rPr>
                <w:sz w:val="16"/>
              </w:rPr>
            </w:pPr>
            <w:r w:rsidRPr="00DB67EB">
              <w:rPr>
                <w:sz w:val="16"/>
              </w:rPr>
              <w:t>CIoT_Ext</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23.682</w:t>
            </w:r>
          </w:p>
        </w:tc>
        <w:tc>
          <w:tcPr>
            <w:tcW w:w="708" w:type="dxa"/>
          </w:tcPr>
          <w:p w:rsidR="007B594C" w:rsidRPr="00DB67EB" w:rsidRDefault="007B594C" w:rsidP="00823842">
            <w:pPr>
              <w:pStyle w:val="TAL"/>
              <w:tabs>
                <w:tab w:val="clear" w:pos="284"/>
                <w:tab w:val="clear" w:pos="567"/>
              </w:tabs>
              <w:rPr>
                <w:sz w:val="16"/>
              </w:rPr>
            </w:pPr>
            <w:r w:rsidRPr="00DB67EB">
              <w:rPr>
                <w:sz w:val="16"/>
              </w:rPr>
              <w:t>0257</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Background Data Transfer Policy Activation via the SCEF</w:t>
            </w:r>
          </w:p>
        </w:tc>
        <w:tc>
          <w:tcPr>
            <w:tcW w:w="474" w:type="dxa"/>
          </w:tcPr>
          <w:p w:rsidR="007B594C" w:rsidRPr="00DB67EB" w:rsidRDefault="007B594C" w:rsidP="00823842">
            <w:pPr>
              <w:pStyle w:val="TAL"/>
              <w:tabs>
                <w:tab w:val="clear" w:pos="284"/>
                <w:tab w:val="clear" w:pos="567"/>
              </w:tabs>
              <w:rPr>
                <w:sz w:val="16"/>
              </w:rPr>
            </w:pPr>
            <w:r w:rsidRPr="00DB67EB">
              <w:rPr>
                <w:sz w:val="16"/>
              </w:rPr>
              <w:t>F</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170155</w:t>
            </w:r>
          </w:p>
        </w:tc>
        <w:tc>
          <w:tcPr>
            <w:tcW w:w="3036" w:type="dxa"/>
          </w:tcPr>
          <w:p w:rsidR="007B594C" w:rsidRPr="00DB67EB" w:rsidRDefault="007B594C" w:rsidP="00823842">
            <w:pPr>
              <w:pStyle w:val="TAL"/>
              <w:tabs>
                <w:tab w:val="clear" w:pos="284"/>
                <w:tab w:val="clear" w:pos="567"/>
              </w:tabs>
              <w:rPr>
                <w:sz w:val="16"/>
              </w:rPr>
            </w:pPr>
            <w:r w:rsidRPr="00DB67EB">
              <w:rPr>
                <w:sz w:val="16"/>
              </w:rPr>
              <w:t>Convida Wireless, ZTE, Oracle</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AESE, 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23.682</w:t>
            </w:r>
          </w:p>
        </w:tc>
        <w:tc>
          <w:tcPr>
            <w:tcW w:w="708" w:type="dxa"/>
          </w:tcPr>
          <w:p w:rsidR="007B594C" w:rsidRPr="00DB67EB" w:rsidRDefault="007B594C" w:rsidP="00823842">
            <w:pPr>
              <w:pStyle w:val="TAL"/>
              <w:tabs>
                <w:tab w:val="clear" w:pos="284"/>
                <w:tab w:val="clear" w:pos="567"/>
              </w:tabs>
              <w:rPr>
                <w:sz w:val="16"/>
              </w:rPr>
            </w:pPr>
            <w:r w:rsidRPr="00DB67EB">
              <w:rPr>
                <w:sz w:val="16"/>
              </w:rPr>
              <w:t>0258</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UE Detach Monitoring Event</w:t>
            </w:r>
          </w:p>
        </w:tc>
        <w:tc>
          <w:tcPr>
            <w:tcW w:w="474" w:type="dxa"/>
          </w:tcPr>
          <w:p w:rsidR="007B594C" w:rsidRPr="00DB67EB" w:rsidRDefault="007B594C" w:rsidP="00823842">
            <w:pPr>
              <w:pStyle w:val="TAL"/>
              <w:tabs>
                <w:tab w:val="clear" w:pos="284"/>
                <w:tab w:val="clear" w:pos="567"/>
              </w:tabs>
              <w:rPr>
                <w:sz w:val="16"/>
              </w:rPr>
            </w:pPr>
            <w:r w:rsidRPr="00DB67EB">
              <w:rPr>
                <w:sz w:val="16"/>
              </w:rPr>
              <w:t>B</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170157</w:t>
            </w:r>
          </w:p>
        </w:tc>
        <w:tc>
          <w:tcPr>
            <w:tcW w:w="3036" w:type="dxa"/>
          </w:tcPr>
          <w:p w:rsidR="007B594C" w:rsidRPr="00DB67EB" w:rsidRDefault="007B594C" w:rsidP="00823842">
            <w:pPr>
              <w:pStyle w:val="TAL"/>
              <w:tabs>
                <w:tab w:val="clear" w:pos="284"/>
                <w:tab w:val="clear" w:pos="567"/>
              </w:tabs>
              <w:rPr>
                <w:sz w:val="16"/>
              </w:rPr>
            </w:pPr>
            <w:r w:rsidRPr="00DB67EB">
              <w:rPr>
                <w:sz w:val="16"/>
              </w:rPr>
              <w:t>Convida Wireless, Oracle</w:t>
            </w:r>
          </w:p>
        </w:tc>
        <w:tc>
          <w:tcPr>
            <w:tcW w:w="1216" w:type="dxa"/>
          </w:tcPr>
          <w:p w:rsidR="007B594C" w:rsidRPr="00DB67EB" w:rsidRDefault="007B594C" w:rsidP="00823842">
            <w:pPr>
              <w:pStyle w:val="TAL"/>
              <w:tabs>
                <w:tab w:val="clear" w:pos="284"/>
                <w:tab w:val="clear" w:pos="567"/>
              </w:tabs>
              <w:rPr>
                <w:sz w:val="16"/>
              </w:rPr>
            </w:pPr>
            <w:r w:rsidRPr="00DB67EB">
              <w:rPr>
                <w:sz w:val="16"/>
              </w:rPr>
              <w:t>Not Handled</w:t>
            </w:r>
          </w:p>
        </w:tc>
        <w:tc>
          <w:tcPr>
            <w:tcW w:w="1495" w:type="dxa"/>
          </w:tcPr>
          <w:p w:rsidR="007B594C" w:rsidRPr="00DB67EB" w:rsidRDefault="007B594C" w:rsidP="00823842">
            <w:pPr>
              <w:pStyle w:val="TAL"/>
              <w:tabs>
                <w:tab w:val="clear" w:pos="284"/>
                <w:tab w:val="clear" w:pos="567"/>
              </w:tabs>
              <w:rPr>
                <w:sz w:val="16"/>
              </w:rPr>
            </w:pPr>
            <w:r w:rsidRPr="00DB67EB">
              <w:rPr>
                <w:sz w:val="16"/>
              </w:rPr>
              <w:t>MONTE, 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23.682</w:t>
            </w:r>
          </w:p>
        </w:tc>
        <w:tc>
          <w:tcPr>
            <w:tcW w:w="708" w:type="dxa"/>
          </w:tcPr>
          <w:p w:rsidR="007B594C" w:rsidRPr="00DB67EB" w:rsidRDefault="007B594C" w:rsidP="00823842">
            <w:pPr>
              <w:pStyle w:val="TAL"/>
              <w:tabs>
                <w:tab w:val="clear" w:pos="284"/>
                <w:tab w:val="clear" w:pos="567"/>
              </w:tabs>
              <w:rPr>
                <w:sz w:val="16"/>
              </w:rPr>
            </w:pPr>
            <w:r w:rsidRPr="00DB67EB">
              <w:rPr>
                <w:sz w:val="16"/>
              </w:rPr>
              <w:t>0259</w:t>
            </w:r>
          </w:p>
        </w:tc>
        <w:tc>
          <w:tcPr>
            <w:tcW w:w="259" w:type="dxa"/>
          </w:tcPr>
          <w:p w:rsidR="007B594C" w:rsidRPr="00DB67EB" w:rsidRDefault="007B594C" w:rsidP="00823842">
            <w:pPr>
              <w:pStyle w:val="TAL"/>
              <w:tabs>
                <w:tab w:val="clear" w:pos="284"/>
                <w:tab w:val="clear" w:pos="567"/>
              </w:tabs>
              <w:rPr>
                <w:sz w:val="16"/>
              </w:rPr>
            </w:pPr>
            <w:r w:rsidRPr="00DB67EB">
              <w:rPr>
                <w:sz w:val="16"/>
              </w:rPr>
              <w:t>-</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SCEF Initiated T6 release</w:t>
            </w:r>
          </w:p>
        </w:tc>
        <w:tc>
          <w:tcPr>
            <w:tcW w:w="474" w:type="dxa"/>
          </w:tcPr>
          <w:p w:rsidR="007B594C" w:rsidRPr="00DB67EB" w:rsidRDefault="007B594C" w:rsidP="00823842">
            <w:pPr>
              <w:pStyle w:val="TAL"/>
              <w:tabs>
                <w:tab w:val="clear" w:pos="284"/>
                <w:tab w:val="clear" w:pos="567"/>
              </w:tabs>
              <w:rPr>
                <w:sz w:val="16"/>
              </w:rPr>
            </w:pPr>
            <w:r w:rsidRPr="00DB67EB">
              <w:rPr>
                <w:sz w:val="16"/>
              </w:rPr>
              <w:t>B</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170342</w:t>
            </w:r>
          </w:p>
        </w:tc>
        <w:tc>
          <w:tcPr>
            <w:tcW w:w="3036" w:type="dxa"/>
          </w:tcPr>
          <w:p w:rsidR="007B594C" w:rsidRPr="00DB67EB" w:rsidRDefault="007B594C" w:rsidP="00823842">
            <w:pPr>
              <w:pStyle w:val="TAL"/>
              <w:tabs>
                <w:tab w:val="clear" w:pos="284"/>
                <w:tab w:val="clear" w:pos="567"/>
              </w:tabs>
              <w:rPr>
                <w:sz w:val="16"/>
              </w:rPr>
            </w:pPr>
            <w:r w:rsidRPr="00DB67EB">
              <w:rPr>
                <w:sz w:val="16"/>
              </w:rPr>
              <w:t>Nokia, Alcatel-Lucent Shanghai Bell, Convida Wireless, Oracle, Verizon, Samsung</w:t>
            </w:r>
          </w:p>
        </w:tc>
        <w:tc>
          <w:tcPr>
            <w:tcW w:w="1216" w:type="dxa"/>
          </w:tcPr>
          <w:p w:rsidR="007B594C" w:rsidRPr="00DB67EB" w:rsidRDefault="007B594C" w:rsidP="00823842">
            <w:pPr>
              <w:pStyle w:val="TAL"/>
              <w:tabs>
                <w:tab w:val="clear" w:pos="284"/>
                <w:tab w:val="clear" w:pos="567"/>
              </w:tabs>
              <w:rPr>
                <w:sz w:val="16"/>
              </w:rPr>
            </w:pPr>
            <w:r w:rsidRPr="00DB67EB">
              <w:rPr>
                <w:sz w:val="16"/>
              </w:rPr>
              <w:t>Revised</w:t>
            </w:r>
          </w:p>
        </w:tc>
        <w:tc>
          <w:tcPr>
            <w:tcW w:w="1495" w:type="dxa"/>
          </w:tcPr>
          <w:p w:rsidR="007B594C" w:rsidRPr="00DB67EB" w:rsidRDefault="007B594C" w:rsidP="00823842">
            <w:pPr>
              <w:pStyle w:val="TAL"/>
              <w:tabs>
                <w:tab w:val="clear" w:pos="284"/>
                <w:tab w:val="clear" w:pos="567"/>
              </w:tabs>
              <w:rPr>
                <w:sz w:val="16"/>
              </w:rPr>
            </w:pPr>
            <w:r w:rsidRPr="00DB67EB">
              <w:rPr>
                <w:sz w:val="16"/>
              </w:rPr>
              <w:t>TEI14</w:t>
            </w:r>
          </w:p>
        </w:tc>
      </w:tr>
      <w:tr w:rsidR="007B594C" w:rsidRPr="005116E5" w:rsidTr="00377ACB">
        <w:tc>
          <w:tcPr>
            <w:tcW w:w="847" w:type="dxa"/>
          </w:tcPr>
          <w:p w:rsidR="007B594C" w:rsidRPr="007B594C" w:rsidRDefault="007B594C" w:rsidP="00823842">
            <w:pPr>
              <w:pStyle w:val="TAL"/>
              <w:tabs>
                <w:tab w:val="clear" w:pos="284"/>
                <w:tab w:val="clear" w:pos="567"/>
              </w:tabs>
              <w:rPr>
                <w:sz w:val="16"/>
                <w:szCs w:val="16"/>
              </w:rPr>
            </w:pPr>
            <w:r w:rsidRPr="007B594C">
              <w:rPr>
                <w:sz w:val="16"/>
                <w:szCs w:val="16"/>
              </w:rPr>
              <w:t>S2-118BIS</w:t>
            </w:r>
          </w:p>
        </w:tc>
        <w:tc>
          <w:tcPr>
            <w:tcW w:w="821" w:type="dxa"/>
          </w:tcPr>
          <w:p w:rsidR="007B594C" w:rsidRPr="00DB67EB" w:rsidRDefault="007B594C" w:rsidP="00823842">
            <w:pPr>
              <w:pStyle w:val="TAL"/>
              <w:tabs>
                <w:tab w:val="clear" w:pos="284"/>
                <w:tab w:val="clear" w:pos="567"/>
              </w:tabs>
              <w:rPr>
                <w:sz w:val="16"/>
              </w:rPr>
            </w:pPr>
            <w:r w:rsidRPr="00DB67EB">
              <w:rPr>
                <w:sz w:val="16"/>
              </w:rPr>
              <w:t>23.682</w:t>
            </w:r>
          </w:p>
        </w:tc>
        <w:tc>
          <w:tcPr>
            <w:tcW w:w="708" w:type="dxa"/>
          </w:tcPr>
          <w:p w:rsidR="007B594C" w:rsidRPr="00DB67EB" w:rsidRDefault="007B594C" w:rsidP="00823842">
            <w:pPr>
              <w:pStyle w:val="TAL"/>
              <w:tabs>
                <w:tab w:val="clear" w:pos="284"/>
                <w:tab w:val="clear" w:pos="567"/>
              </w:tabs>
              <w:rPr>
                <w:sz w:val="16"/>
              </w:rPr>
            </w:pPr>
            <w:r w:rsidRPr="00DB67EB">
              <w:rPr>
                <w:sz w:val="16"/>
              </w:rPr>
              <w:t>0259</w:t>
            </w:r>
          </w:p>
        </w:tc>
        <w:tc>
          <w:tcPr>
            <w:tcW w:w="259" w:type="dxa"/>
          </w:tcPr>
          <w:p w:rsidR="007B594C" w:rsidRPr="00DB67EB" w:rsidRDefault="007B594C" w:rsidP="00823842">
            <w:pPr>
              <w:pStyle w:val="TAL"/>
              <w:tabs>
                <w:tab w:val="clear" w:pos="284"/>
                <w:tab w:val="clear" w:pos="567"/>
              </w:tabs>
              <w:rPr>
                <w:sz w:val="16"/>
              </w:rPr>
            </w:pPr>
            <w:r w:rsidRPr="00DB67EB">
              <w:rPr>
                <w:sz w:val="16"/>
              </w:rPr>
              <w:t>1</w:t>
            </w:r>
          </w:p>
        </w:tc>
        <w:tc>
          <w:tcPr>
            <w:tcW w:w="715" w:type="dxa"/>
          </w:tcPr>
          <w:p w:rsidR="007B594C" w:rsidRPr="00DB67EB" w:rsidRDefault="007B594C" w:rsidP="00823842">
            <w:pPr>
              <w:pStyle w:val="TAL"/>
              <w:tabs>
                <w:tab w:val="clear" w:pos="284"/>
                <w:tab w:val="clear" w:pos="567"/>
              </w:tabs>
              <w:rPr>
                <w:sz w:val="16"/>
              </w:rPr>
            </w:pPr>
            <w:r w:rsidRPr="00DB67EB">
              <w:rPr>
                <w:sz w:val="16"/>
              </w:rPr>
              <w:t>Rel-14</w:t>
            </w:r>
          </w:p>
        </w:tc>
        <w:tc>
          <w:tcPr>
            <w:tcW w:w="3010" w:type="dxa"/>
          </w:tcPr>
          <w:p w:rsidR="007B594C" w:rsidRPr="00DB67EB" w:rsidRDefault="007B594C" w:rsidP="00823842">
            <w:pPr>
              <w:pStyle w:val="TAL"/>
              <w:tabs>
                <w:tab w:val="clear" w:pos="284"/>
                <w:tab w:val="clear" w:pos="567"/>
              </w:tabs>
              <w:rPr>
                <w:sz w:val="16"/>
              </w:rPr>
            </w:pPr>
            <w:r w:rsidRPr="00DB67EB">
              <w:rPr>
                <w:sz w:val="16"/>
              </w:rPr>
              <w:t>SCEF Initiated T6 release</w:t>
            </w:r>
          </w:p>
        </w:tc>
        <w:tc>
          <w:tcPr>
            <w:tcW w:w="474" w:type="dxa"/>
          </w:tcPr>
          <w:p w:rsidR="007B594C" w:rsidRPr="00DB67EB" w:rsidRDefault="007B594C" w:rsidP="00823842">
            <w:pPr>
              <w:pStyle w:val="TAL"/>
              <w:tabs>
                <w:tab w:val="clear" w:pos="284"/>
                <w:tab w:val="clear" w:pos="567"/>
              </w:tabs>
              <w:rPr>
                <w:sz w:val="16"/>
              </w:rPr>
            </w:pPr>
            <w:r w:rsidRPr="00DB67EB">
              <w:rPr>
                <w:sz w:val="16"/>
              </w:rPr>
              <w:t>B</w:t>
            </w:r>
          </w:p>
        </w:tc>
        <w:tc>
          <w:tcPr>
            <w:tcW w:w="946" w:type="dxa"/>
          </w:tcPr>
          <w:p w:rsidR="007B594C" w:rsidRPr="00DB67EB" w:rsidRDefault="007B594C" w:rsidP="00823842">
            <w:pPr>
              <w:pStyle w:val="TAL"/>
              <w:tabs>
                <w:tab w:val="clear" w:pos="284"/>
                <w:tab w:val="clear" w:pos="567"/>
              </w:tabs>
              <w:rPr>
                <w:sz w:val="16"/>
              </w:rPr>
            </w:pPr>
            <w:r w:rsidRPr="00DB67EB">
              <w:rPr>
                <w:sz w:val="16"/>
              </w:rPr>
              <w:t>14.2.0</w:t>
            </w:r>
          </w:p>
        </w:tc>
        <w:tc>
          <w:tcPr>
            <w:tcW w:w="1259" w:type="dxa"/>
          </w:tcPr>
          <w:p w:rsidR="007B594C" w:rsidRPr="00DB67EB" w:rsidRDefault="007B594C" w:rsidP="00823842">
            <w:pPr>
              <w:pStyle w:val="TAL"/>
              <w:tabs>
                <w:tab w:val="clear" w:pos="284"/>
                <w:tab w:val="clear" w:pos="567"/>
              </w:tabs>
              <w:rPr>
                <w:sz w:val="16"/>
              </w:rPr>
            </w:pPr>
            <w:r w:rsidRPr="00DB67EB">
              <w:rPr>
                <w:sz w:val="16"/>
              </w:rPr>
              <w:t>S2</w:t>
            </w:r>
            <w:r w:rsidRPr="00DB67EB">
              <w:rPr>
                <w:sz w:val="16"/>
              </w:rPr>
              <w:noBreakHyphen/>
              <w:t>170493</w:t>
            </w:r>
          </w:p>
        </w:tc>
        <w:tc>
          <w:tcPr>
            <w:tcW w:w="3036" w:type="dxa"/>
          </w:tcPr>
          <w:p w:rsidR="007B594C" w:rsidRPr="00DB67EB" w:rsidRDefault="007B594C" w:rsidP="00823842">
            <w:pPr>
              <w:pStyle w:val="TAL"/>
              <w:tabs>
                <w:tab w:val="clear" w:pos="284"/>
                <w:tab w:val="clear" w:pos="567"/>
              </w:tabs>
              <w:rPr>
                <w:sz w:val="16"/>
              </w:rPr>
            </w:pPr>
            <w:r w:rsidRPr="00DB67EB">
              <w:rPr>
                <w:sz w:val="16"/>
              </w:rPr>
              <w:t>Nokia, Alcatel-Lucent Shanghai Bell, Convida Wireless, Oracle, Verizon, Samsung</w:t>
            </w:r>
          </w:p>
        </w:tc>
        <w:tc>
          <w:tcPr>
            <w:tcW w:w="1216" w:type="dxa"/>
          </w:tcPr>
          <w:p w:rsidR="007B594C" w:rsidRPr="00DB67EB" w:rsidRDefault="007B594C" w:rsidP="00823842">
            <w:pPr>
              <w:pStyle w:val="TAL"/>
              <w:tabs>
                <w:tab w:val="clear" w:pos="284"/>
                <w:tab w:val="clear" w:pos="567"/>
              </w:tabs>
              <w:rPr>
                <w:sz w:val="16"/>
              </w:rPr>
            </w:pPr>
            <w:r w:rsidRPr="00DB67EB">
              <w:rPr>
                <w:sz w:val="16"/>
              </w:rPr>
              <w:t>Agreed</w:t>
            </w:r>
          </w:p>
        </w:tc>
        <w:tc>
          <w:tcPr>
            <w:tcW w:w="1495" w:type="dxa"/>
          </w:tcPr>
          <w:p w:rsidR="007B594C" w:rsidRPr="00DB67EB" w:rsidRDefault="007B594C" w:rsidP="00823842">
            <w:pPr>
              <w:pStyle w:val="TAL"/>
              <w:tabs>
                <w:tab w:val="clear" w:pos="284"/>
                <w:tab w:val="clear" w:pos="567"/>
              </w:tabs>
              <w:rPr>
                <w:sz w:val="16"/>
              </w:rPr>
            </w:pPr>
            <w:r w:rsidRPr="00DB67EB">
              <w:rPr>
                <w:sz w:val="16"/>
              </w:rPr>
              <w:t>TEI14</w:t>
            </w:r>
          </w:p>
        </w:tc>
      </w:tr>
    </w:tbl>
    <w:p w:rsidR="007B594C" w:rsidRDefault="007B594C" w:rsidP="007B594C">
      <w:pPr>
        <w:rPr>
          <w:color w:val="0000FF"/>
        </w:rPr>
      </w:pPr>
      <w:r>
        <w:rPr>
          <w:color w:val="0000FF"/>
        </w:rPr>
        <w:t>105 Entries.</w:t>
      </w:r>
    </w:p>
    <w:p w:rsidR="007B594C" w:rsidRDefault="007B594C" w:rsidP="007B594C">
      <w:pPr>
        <w:pStyle w:val="Heading1"/>
      </w:pPr>
      <w:bookmarkStart w:id="47" w:name="_Toc472925098"/>
      <w:r>
        <w:lastRenderedPageBreak/>
        <w:t>B.2</w:t>
      </w:r>
      <w:r>
        <w:tab/>
        <w:t>List of agreed CRs for meeting  #118BIS</w:t>
      </w:r>
      <w:bookmarkEnd w:id="47"/>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7B594C" w:rsidRPr="005116E5" w:rsidTr="00377ACB">
        <w:trPr>
          <w:tblHeader/>
        </w:trPr>
        <w:tc>
          <w:tcPr>
            <w:tcW w:w="821" w:type="dxa"/>
            <w:shd w:val="clear" w:color="auto" w:fill="F3F3F3"/>
          </w:tcPr>
          <w:p w:rsidR="007B594C" w:rsidRPr="005116E5" w:rsidRDefault="007B594C" w:rsidP="00377ACB">
            <w:pPr>
              <w:pStyle w:val="TAH"/>
              <w:rPr>
                <w:sz w:val="16"/>
              </w:rPr>
            </w:pPr>
            <w:r w:rsidRPr="005116E5">
              <w:rPr>
                <w:sz w:val="16"/>
              </w:rPr>
              <w:t>Meeting</w:t>
            </w:r>
          </w:p>
        </w:tc>
        <w:tc>
          <w:tcPr>
            <w:tcW w:w="847" w:type="dxa"/>
            <w:shd w:val="clear" w:color="auto" w:fill="F3F3F3"/>
          </w:tcPr>
          <w:p w:rsidR="007B594C" w:rsidRPr="005116E5" w:rsidRDefault="007B594C" w:rsidP="00377ACB">
            <w:pPr>
              <w:pStyle w:val="TAH"/>
              <w:rPr>
                <w:sz w:val="16"/>
              </w:rPr>
            </w:pPr>
            <w:r w:rsidRPr="005116E5">
              <w:rPr>
                <w:sz w:val="16"/>
              </w:rPr>
              <w:t>Spec</w:t>
            </w:r>
          </w:p>
        </w:tc>
        <w:tc>
          <w:tcPr>
            <w:tcW w:w="705" w:type="dxa"/>
            <w:shd w:val="clear" w:color="auto" w:fill="F3F3F3"/>
          </w:tcPr>
          <w:p w:rsidR="007B594C" w:rsidRPr="005116E5" w:rsidRDefault="007B594C" w:rsidP="00377ACB">
            <w:pPr>
              <w:pStyle w:val="TAH"/>
              <w:rPr>
                <w:sz w:val="16"/>
              </w:rPr>
            </w:pPr>
            <w:r w:rsidRPr="005116E5">
              <w:rPr>
                <w:sz w:val="16"/>
              </w:rPr>
              <w:t>CR</w:t>
            </w:r>
          </w:p>
        </w:tc>
        <w:tc>
          <w:tcPr>
            <w:tcW w:w="236" w:type="dxa"/>
            <w:shd w:val="clear" w:color="auto" w:fill="F3F3F3"/>
          </w:tcPr>
          <w:p w:rsidR="007B594C" w:rsidRPr="005116E5" w:rsidRDefault="007B594C" w:rsidP="00377ACB">
            <w:pPr>
              <w:pStyle w:val="TAH"/>
              <w:rPr>
                <w:sz w:val="16"/>
              </w:rPr>
            </w:pPr>
            <w:r w:rsidRPr="005116E5">
              <w:rPr>
                <w:sz w:val="16"/>
              </w:rPr>
              <w:t>Rev</w:t>
            </w:r>
          </w:p>
        </w:tc>
        <w:tc>
          <w:tcPr>
            <w:tcW w:w="760" w:type="dxa"/>
            <w:shd w:val="clear" w:color="auto" w:fill="F3F3F3"/>
          </w:tcPr>
          <w:p w:rsidR="007B594C" w:rsidRPr="005116E5" w:rsidRDefault="007B594C" w:rsidP="00377ACB">
            <w:pPr>
              <w:pStyle w:val="TAH"/>
              <w:rPr>
                <w:sz w:val="16"/>
              </w:rPr>
            </w:pPr>
            <w:r w:rsidRPr="005116E5">
              <w:rPr>
                <w:sz w:val="16"/>
              </w:rPr>
              <w:t>Phase</w:t>
            </w:r>
          </w:p>
        </w:tc>
        <w:tc>
          <w:tcPr>
            <w:tcW w:w="2918" w:type="dxa"/>
            <w:shd w:val="clear" w:color="auto" w:fill="F3F3F3"/>
          </w:tcPr>
          <w:p w:rsidR="007B594C" w:rsidRPr="005116E5" w:rsidRDefault="007B594C" w:rsidP="00377ACB">
            <w:pPr>
              <w:pStyle w:val="TAH"/>
              <w:rPr>
                <w:sz w:val="16"/>
              </w:rPr>
            </w:pPr>
            <w:r w:rsidRPr="005116E5">
              <w:rPr>
                <w:sz w:val="16"/>
              </w:rPr>
              <w:t>Subject</w:t>
            </w:r>
          </w:p>
        </w:tc>
        <w:tc>
          <w:tcPr>
            <w:tcW w:w="486" w:type="dxa"/>
            <w:shd w:val="clear" w:color="auto" w:fill="F3F3F3"/>
          </w:tcPr>
          <w:p w:rsidR="007B594C" w:rsidRPr="005116E5" w:rsidRDefault="007B594C" w:rsidP="00377ACB">
            <w:pPr>
              <w:pStyle w:val="TAH"/>
              <w:rPr>
                <w:sz w:val="16"/>
              </w:rPr>
            </w:pPr>
            <w:r w:rsidRPr="005116E5">
              <w:rPr>
                <w:sz w:val="16"/>
              </w:rPr>
              <w:t>Cat</w:t>
            </w:r>
          </w:p>
        </w:tc>
        <w:tc>
          <w:tcPr>
            <w:tcW w:w="932" w:type="dxa"/>
            <w:shd w:val="clear" w:color="auto" w:fill="F3F3F3"/>
          </w:tcPr>
          <w:p w:rsidR="007B594C" w:rsidRPr="005116E5" w:rsidRDefault="007B594C" w:rsidP="00377ACB">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7B594C" w:rsidRPr="005116E5" w:rsidRDefault="007B594C" w:rsidP="00377ACB">
            <w:pPr>
              <w:pStyle w:val="TAH"/>
              <w:rPr>
                <w:sz w:val="16"/>
              </w:rPr>
            </w:pPr>
            <w:r w:rsidRPr="005116E5">
              <w:rPr>
                <w:sz w:val="16"/>
              </w:rPr>
              <w:t>TD</w:t>
            </w:r>
          </w:p>
        </w:tc>
        <w:tc>
          <w:tcPr>
            <w:tcW w:w="2956" w:type="dxa"/>
            <w:shd w:val="clear" w:color="auto" w:fill="F3F3F3"/>
          </w:tcPr>
          <w:p w:rsidR="007B594C" w:rsidRPr="005116E5" w:rsidRDefault="007B594C" w:rsidP="00377ACB">
            <w:pPr>
              <w:pStyle w:val="TAH"/>
              <w:rPr>
                <w:sz w:val="16"/>
              </w:rPr>
            </w:pPr>
            <w:r w:rsidRPr="005116E5">
              <w:rPr>
                <w:sz w:val="16"/>
              </w:rPr>
              <w:t>Source</w:t>
            </w:r>
          </w:p>
        </w:tc>
        <w:tc>
          <w:tcPr>
            <w:tcW w:w="1134" w:type="dxa"/>
            <w:shd w:val="clear" w:color="auto" w:fill="F3F3F3"/>
          </w:tcPr>
          <w:p w:rsidR="007B594C" w:rsidRPr="005116E5" w:rsidRDefault="007B594C" w:rsidP="00377ACB">
            <w:pPr>
              <w:pStyle w:val="TAH"/>
              <w:rPr>
                <w:sz w:val="16"/>
              </w:rPr>
            </w:pPr>
            <w:r w:rsidRPr="005116E5">
              <w:rPr>
                <w:sz w:val="16"/>
              </w:rPr>
              <w:t>Status</w:t>
            </w:r>
          </w:p>
        </w:tc>
        <w:tc>
          <w:tcPr>
            <w:tcW w:w="1637" w:type="dxa"/>
            <w:shd w:val="clear" w:color="auto" w:fill="F3F3F3"/>
          </w:tcPr>
          <w:p w:rsidR="007B594C" w:rsidRPr="005116E5" w:rsidRDefault="007B594C" w:rsidP="00377ACB">
            <w:pPr>
              <w:pStyle w:val="TAH"/>
              <w:rPr>
                <w:sz w:val="16"/>
              </w:rPr>
            </w:pPr>
            <w:r w:rsidRPr="005116E5">
              <w:rPr>
                <w:sz w:val="16"/>
              </w:rPr>
              <w:t>Work Item</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23.002</w:t>
            </w:r>
          </w:p>
        </w:tc>
        <w:tc>
          <w:tcPr>
            <w:tcW w:w="705" w:type="dxa"/>
          </w:tcPr>
          <w:p w:rsidR="007B594C" w:rsidRPr="00DB67EB" w:rsidRDefault="007B594C" w:rsidP="009E3BD1">
            <w:pPr>
              <w:pStyle w:val="TAL"/>
              <w:tabs>
                <w:tab w:val="clear" w:pos="284"/>
                <w:tab w:val="clear" w:pos="567"/>
              </w:tabs>
              <w:rPr>
                <w:sz w:val="16"/>
              </w:rPr>
            </w:pPr>
            <w:r w:rsidRPr="00DB67EB">
              <w:rPr>
                <w:sz w:val="16"/>
              </w:rPr>
              <w:t>0302</w:t>
            </w:r>
          </w:p>
        </w:tc>
        <w:tc>
          <w:tcPr>
            <w:tcW w:w="236" w:type="dxa"/>
          </w:tcPr>
          <w:p w:rsidR="007B594C" w:rsidRPr="00DB67EB" w:rsidRDefault="007B594C" w:rsidP="009E3BD1">
            <w:pPr>
              <w:pStyle w:val="TAL"/>
              <w:tabs>
                <w:tab w:val="clear" w:pos="284"/>
                <w:tab w:val="clear" w:pos="567"/>
              </w:tabs>
              <w:rPr>
                <w:sz w:val="16"/>
              </w:rPr>
            </w:pPr>
            <w:r w:rsidRPr="00DB67EB">
              <w:rPr>
                <w:sz w:val="16"/>
              </w:rPr>
              <w:t>-</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Exposure of xMB interface via SCEF</w:t>
            </w:r>
          </w:p>
        </w:tc>
        <w:tc>
          <w:tcPr>
            <w:tcW w:w="486" w:type="dxa"/>
          </w:tcPr>
          <w:p w:rsidR="007B594C" w:rsidRPr="00DB67EB" w:rsidRDefault="007B594C" w:rsidP="009E3BD1">
            <w:pPr>
              <w:pStyle w:val="TAL"/>
              <w:tabs>
                <w:tab w:val="clear" w:pos="284"/>
                <w:tab w:val="clear" w:pos="567"/>
              </w:tabs>
              <w:rPr>
                <w:sz w:val="16"/>
              </w:rPr>
            </w:pPr>
            <w:r w:rsidRPr="00DB67EB">
              <w:rPr>
                <w:sz w:val="16"/>
              </w:rPr>
              <w:t>B</w:t>
            </w:r>
          </w:p>
        </w:tc>
        <w:tc>
          <w:tcPr>
            <w:tcW w:w="932" w:type="dxa"/>
          </w:tcPr>
          <w:p w:rsidR="007B594C" w:rsidRPr="00DB67EB" w:rsidRDefault="007B594C" w:rsidP="009E3BD1">
            <w:pPr>
              <w:pStyle w:val="TAL"/>
              <w:tabs>
                <w:tab w:val="clear" w:pos="284"/>
                <w:tab w:val="clear" w:pos="567"/>
              </w:tabs>
              <w:rPr>
                <w:sz w:val="16"/>
              </w:rPr>
            </w:pPr>
            <w:r w:rsidRPr="00DB67EB">
              <w:rPr>
                <w:sz w:val="16"/>
              </w:rPr>
              <w:t>14.0.0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170495</w:t>
            </w:r>
          </w:p>
        </w:tc>
        <w:tc>
          <w:tcPr>
            <w:tcW w:w="2956" w:type="dxa"/>
          </w:tcPr>
          <w:p w:rsidR="007B594C" w:rsidRPr="00DB67EB" w:rsidRDefault="007B594C" w:rsidP="009E3BD1">
            <w:pPr>
              <w:pStyle w:val="TAL"/>
              <w:tabs>
                <w:tab w:val="clear" w:pos="284"/>
                <w:tab w:val="clear" w:pos="567"/>
              </w:tabs>
              <w:rPr>
                <w:sz w:val="16"/>
              </w:rPr>
            </w:pPr>
            <w:r w:rsidRPr="00DB67EB">
              <w:rPr>
                <w:sz w:val="16"/>
              </w:rPr>
              <w:t>Huawei, HiSilicon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AE_enTV</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23.060</w:t>
            </w:r>
          </w:p>
        </w:tc>
        <w:tc>
          <w:tcPr>
            <w:tcW w:w="705" w:type="dxa"/>
          </w:tcPr>
          <w:p w:rsidR="007B594C" w:rsidRPr="00DB67EB" w:rsidRDefault="007B594C" w:rsidP="009E3BD1">
            <w:pPr>
              <w:pStyle w:val="TAL"/>
              <w:tabs>
                <w:tab w:val="clear" w:pos="284"/>
                <w:tab w:val="clear" w:pos="567"/>
              </w:tabs>
              <w:rPr>
                <w:sz w:val="16"/>
              </w:rPr>
            </w:pPr>
            <w:r w:rsidRPr="00DB67EB">
              <w:rPr>
                <w:sz w:val="16"/>
              </w:rPr>
              <w:t>2019</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Support for restriction of Enhanced coverage restriction per RAT</w:t>
            </w:r>
          </w:p>
        </w:tc>
        <w:tc>
          <w:tcPr>
            <w:tcW w:w="486" w:type="dxa"/>
          </w:tcPr>
          <w:p w:rsidR="007B594C" w:rsidRPr="00DB67EB" w:rsidRDefault="007B594C" w:rsidP="009E3BD1">
            <w:pPr>
              <w:pStyle w:val="TAL"/>
              <w:tabs>
                <w:tab w:val="clear" w:pos="284"/>
                <w:tab w:val="clear" w:pos="567"/>
              </w:tabs>
              <w:rPr>
                <w:sz w:val="16"/>
              </w:rPr>
            </w:pPr>
            <w:r w:rsidRPr="00DB67EB">
              <w:rPr>
                <w:sz w:val="16"/>
              </w:rPr>
              <w:t>C</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170475</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23.060</w:t>
            </w:r>
          </w:p>
        </w:tc>
        <w:tc>
          <w:tcPr>
            <w:tcW w:w="705" w:type="dxa"/>
          </w:tcPr>
          <w:p w:rsidR="007B594C" w:rsidRPr="00DB67EB" w:rsidRDefault="007B594C" w:rsidP="009E3BD1">
            <w:pPr>
              <w:pStyle w:val="TAL"/>
              <w:tabs>
                <w:tab w:val="clear" w:pos="284"/>
                <w:tab w:val="clear" w:pos="567"/>
              </w:tabs>
              <w:rPr>
                <w:sz w:val="16"/>
              </w:rPr>
            </w:pPr>
            <w:r w:rsidRPr="00DB67EB">
              <w:rPr>
                <w:sz w:val="16"/>
              </w:rPr>
              <w:t>2021</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 xml:space="preserve">Corrections on restriction of use of Coverage Enhancement </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170476</w:t>
            </w:r>
          </w:p>
        </w:tc>
        <w:tc>
          <w:tcPr>
            <w:tcW w:w="2956" w:type="dxa"/>
          </w:tcPr>
          <w:p w:rsidR="007B594C" w:rsidRPr="00DB67EB" w:rsidRDefault="007B594C" w:rsidP="009E3BD1">
            <w:pPr>
              <w:pStyle w:val="TAL"/>
              <w:tabs>
                <w:tab w:val="clear" w:pos="284"/>
                <w:tab w:val="clear" w:pos="567"/>
              </w:tabs>
              <w:rPr>
                <w:sz w:val="16"/>
              </w:rPr>
            </w:pPr>
            <w:r w:rsidRPr="00DB67EB">
              <w:rPr>
                <w:sz w:val="16"/>
              </w:rPr>
              <w:t>Intel</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23.060</w:t>
            </w:r>
          </w:p>
        </w:tc>
        <w:tc>
          <w:tcPr>
            <w:tcW w:w="705" w:type="dxa"/>
          </w:tcPr>
          <w:p w:rsidR="007B594C" w:rsidRPr="00DB67EB" w:rsidRDefault="007B594C" w:rsidP="009E3BD1">
            <w:pPr>
              <w:pStyle w:val="TAL"/>
              <w:tabs>
                <w:tab w:val="clear" w:pos="284"/>
                <w:tab w:val="clear" w:pos="567"/>
              </w:tabs>
              <w:rPr>
                <w:sz w:val="16"/>
              </w:rPr>
            </w:pPr>
            <w:r w:rsidRPr="00DB67EB">
              <w:rPr>
                <w:sz w:val="16"/>
              </w:rPr>
              <w:t>2022</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Restriction of use of Coverage Enhancement clarification for roaming UEs</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170478</w:t>
            </w:r>
          </w:p>
        </w:tc>
        <w:tc>
          <w:tcPr>
            <w:tcW w:w="2956" w:type="dxa"/>
          </w:tcPr>
          <w:p w:rsidR="007B594C" w:rsidRPr="00DB67EB" w:rsidRDefault="007B594C" w:rsidP="009E3BD1">
            <w:pPr>
              <w:pStyle w:val="TAL"/>
              <w:tabs>
                <w:tab w:val="clear" w:pos="284"/>
                <w:tab w:val="clear" w:pos="567"/>
              </w:tabs>
              <w:rPr>
                <w:sz w:val="16"/>
              </w:rPr>
            </w:pPr>
            <w:r w:rsidRPr="00DB67EB">
              <w:rPr>
                <w:sz w:val="16"/>
              </w:rPr>
              <w:t>Intel, Orange</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23.203</w:t>
            </w:r>
          </w:p>
        </w:tc>
        <w:tc>
          <w:tcPr>
            <w:tcW w:w="705" w:type="dxa"/>
          </w:tcPr>
          <w:p w:rsidR="007B594C" w:rsidRPr="00DB67EB" w:rsidRDefault="007B594C" w:rsidP="009E3BD1">
            <w:pPr>
              <w:pStyle w:val="TAL"/>
              <w:tabs>
                <w:tab w:val="clear" w:pos="284"/>
                <w:tab w:val="clear" w:pos="567"/>
              </w:tabs>
              <w:rPr>
                <w:sz w:val="16"/>
              </w:rPr>
            </w:pPr>
            <w:r w:rsidRPr="00DB67EB">
              <w:rPr>
                <w:sz w:val="16"/>
              </w:rPr>
              <w:t>1081</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TS 23.203 support for transport level packet marking</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170433</w:t>
            </w:r>
          </w:p>
        </w:tc>
        <w:tc>
          <w:tcPr>
            <w:tcW w:w="2956" w:type="dxa"/>
          </w:tcPr>
          <w:p w:rsidR="007B594C" w:rsidRPr="00DB67EB" w:rsidRDefault="007B594C" w:rsidP="009E3BD1">
            <w:pPr>
              <w:pStyle w:val="TAL"/>
              <w:tabs>
                <w:tab w:val="clear" w:pos="284"/>
                <w:tab w:val="clear" w:pos="567"/>
              </w:tabs>
              <w:rPr>
                <w:sz w:val="16"/>
              </w:rPr>
            </w:pPr>
            <w:r w:rsidRPr="00DB67EB">
              <w:rPr>
                <w:sz w:val="16"/>
              </w:rPr>
              <w:t>Applied Communication Sciences</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TEI14</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23.214</w:t>
            </w:r>
          </w:p>
        </w:tc>
        <w:tc>
          <w:tcPr>
            <w:tcW w:w="705" w:type="dxa"/>
          </w:tcPr>
          <w:p w:rsidR="007B594C" w:rsidRPr="00DB67EB" w:rsidRDefault="007B594C" w:rsidP="009E3BD1">
            <w:pPr>
              <w:pStyle w:val="TAL"/>
              <w:tabs>
                <w:tab w:val="clear" w:pos="284"/>
                <w:tab w:val="clear" w:pos="567"/>
              </w:tabs>
              <w:rPr>
                <w:sz w:val="16"/>
              </w:rPr>
            </w:pPr>
            <w:r w:rsidRPr="00DB67EB">
              <w:rPr>
                <w:sz w:val="16"/>
              </w:rPr>
              <w:t>0026</w:t>
            </w:r>
          </w:p>
        </w:tc>
        <w:tc>
          <w:tcPr>
            <w:tcW w:w="236" w:type="dxa"/>
          </w:tcPr>
          <w:p w:rsidR="007B594C" w:rsidRPr="00DB67EB" w:rsidRDefault="007B594C" w:rsidP="009E3BD1">
            <w:pPr>
              <w:pStyle w:val="TAL"/>
              <w:tabs>
                <w:tab w:val="clear" w:pos="284"/>
                <w:tab w:val="clear" w:pos="567"/>
              </w:tabs>
              <w:rPr>
                <w:sz w:val="16"/>
              </w:rPr>
            </w:pPr>
            <w:r w:rsidRPr="00DB67EB">
              <w:rPr>
                <w:sz w:val="16"/>
              </w:rPr>
              <w:t>2</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Correction to enforcement of dynamic PCC/ADC rule</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170507</w:t>
            </w:r>
          </w:p>
        </w:tc>
        <w:tc>
          <w:tcPr>
            <w:tcW w:w="2956" w:type="dxa"/>
          </w:tcPr>
          <w:p w:rsidR="007B594C" w:rsidRPr="00DB67EB" w:rsidRDefault="007B594C" w:rsidP="009E3BD1">
            <w:pPr>
              <w:pStyle w:val="TAL"/>
              <w:tabs>
                <w:tab w:val="clear" w:pos="284"/>
                <w:tab w:val="clear" w:pos="567"/>
              </w:tabs>
              <w:rPr>
                <w:sz w:val="16"/>
              </w:rPr>
            </w:pPr>
            <w:r w:rsidRPr="00DB67EB">
              <w:rPr>
                <w:sz w:val="16"/>
              </w:rPr>
              <w:t>ZTE</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CUPS</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23.214</w:t>
            </w:r>
          </w:p>
        </w:tc>
        <w:tc>
          <w:tcPr>
            <w:tcW w:w="705" w:type="dxa"/>
          </w:tcPr>
          <w:p w:rsidR="007B594C" w:rsidRPr="00DB67EB" w:rsidRDefault="007B594C" w:rsidP="009E3BD1">
            <w:pPr>
              <w:pStyle w:val="TAL"/>
              <w:tabs>
                <w:tab w:val="clear" w:pos="284"/>
                <w:tab w:val="clear" w:pos="567"/>
              </w:tabs>
              <w:rPr>
                <w:sz w:val="16"/>
              </w:rPr>
            </w:pPr>
            <w:r w:rsidRPr="00DB67EB">
              <w:rPr>
                <w:sz w:val="16"/>
              </w:rPr>
              <w:t>0027</w:t>
            </w:r>
          </w:p>
        </w:tc>
        <w:tc>
          <w:tcPr>
            <w:tcW w:w="236" w:type="dxa"/>
          </w:tcPr>
          <w:p w:rsidR="007B594C" w:rsidRPr="00DB67EB" w:rsidRDefault="007B594C" w:rsidP="009E3BD1">
            <w:pPr>
              <w:pStyle w:val="TAL"/>
              <w:tabs>
                <w:tab w:val="clear" w:pos="284"/>
                <w:tab w:val="clear" w:pos="567"/>
              </w:tabs>
              <w:rPr>
                <w:sz w:val="16"/>
              </w:rPr>
            </w:pPr>
            <w:r w:rsidRPr="00DB67EB">
              <w:rPr>
                <w:sz w:val="16"/>
              </w:rPr>
              <w:t>2</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Corrections to Sx parameters</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170509</w:t>
            </w:r>
          </w:p>
        </w:tc>
        <w:tc>
          <w:tcPr>
            <w:tcW w:w="2956" w:type="dxa"/>
          </w:tcPr>
          <w:p w:rsidR="007B594C" w:rsidRPr="00DB67EB" w:rsidRDefault="007B594C" w:rsidP="009E3BD1">
            <w:pPr>
              <w:pStyle w:val="TAL"/>
              <w:tabs>
                <w:tab w:val="clear" w:pos="284"/>
                <w:tab w:val="clear" w:pos="567"/>
              </w:tabs>
              <w:rPr>
                <w:sz w:val="16"/>
              </w:rPr>
            </w:pPr>
            <w:r w:rsidRPr="00DB67EB">
              <w:rPr>
                <w:sz w:val="16"/>
              </w:rPr>
              <w:t>Huawei, HiSilicon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CUPS</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23.214</w:t>
            </w:r>
          </w:p>
        </w:tc>
        <w:tc>
          <w:tcPr>
            <w:tcW w:w="705" w:type="dxa"/>
          </w:tcPr>
          <w:p w:rsidR="007B594C" w:rsidRPr="00DB67EB" w:rsidRDefault="007B594C" w:rsidP="009E3BD1">
            <w:pPr>
              <w:pStyle w:val="TAL"/>
              <w:tabs>
                <w:tab w:val="clear" w:pos="284"/>
                <w:tab w:val="clear" w:pos="567"/>
              </w:tabs>
              <w:rPr>
                <w:sz w:val="16"/>
              </w:rPr>
            </w:pPr>
            <w:r w:rsidRPr="00DB67EB">
              <w:rPr>
                <w:sz w:val="16"/>
              </w:rPr>
              <w:t>0028</w:t>
            </w:r>
          </w:p>
        </w:tc>
        <w:tc>
          <w:tcPr>
            <w:tcW w:w="236" w:type="dxa"/>
          </w:tcPr>
          <w:p w:rsidR="007B594C" w:rsidRPr="00DB67EB" w:rsidRDefault="007B594C" w:rsidP="009E3BD1">
            <w:pPr>
              <w:pStyle w:val="TAL"/>
              <w:tabs>
                <w:tab w:val="clear" w:pos="284"/>
                <w:tab w:val="clear" w:pos="567"/>
              </w:tabs>
              <w:rPr>
                <w:sz w:val="16"/>
              </w:rPr>
            </w:pPr>
            <w:r w:rsidRPr="00DB67EB">
              <w:rPr>
                <w:sz w:val="16"/>
              </w:rPr>
              <w:t>4</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Session management procedure for TDF in unsolicited mode</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170690</w:t>
            </w:r>
          </w:p>
        </w:tc>
        <w:tc>
          <w:tcPr>
            <w:tcW w:w="2956" w:type="dxa"/>
          </w:tcPr>
          <w:p w:rsidR="007B594C" w:rsidRPr="00DB67EB" w:rsidRDefault="007B594C" w:rsidP="009E3BD1">
            <w:pPr>
              <w:pStyle w:val="TAL"/>
              <w:tabs>
                <w:tab w:val="clear" w:pos="284"/>
                <w:tab w:val="clear" w:pos="567"/>
              </w:tabs>
              <w:rPr>
                <w:sz w:val="16"/>
              </w:rPr>
            </w:pPr>
            <w:r w:rsidRPr="00DB67EB">
              <w:rPr>
                <w:sz w:val="16"/>
              </w:rPr>
              <w:t>Huawei, HiSilicon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CUPS</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23.214</w:t>
            </w:r>
          </w:p>
        </w:tc>
        <w:tc>
          <w:tcPr>
            <w:tcW w:w="705" w:type="dxa"/>
          </w:tcPr>
          <w:p w:rsidR="007B594C" w:rsidRPr="00DB67EB" w:rsidRDefault="007B594C" w:rsidP="009E3BD1">
            <w:pPr>
              <w:pStyle w:val="TAL"/>
              <w:tabs>
                <w:tab w:val="clear" w:pos="284"/>
                <w:tab w:val="clear" w:pos="567"/>
              </w:tabs>
              <w:rPr>
                <w:sz w:val="16"/>
              </w:rPr>
            </w:pPr>
            <w:r w:rsidRPr="00DB67EB">
              <w:rPr>
                <w:sz w:val="16"/>
              </w:rPr>
              <w:t>0029</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TS 23.214 support for transport level packet marking</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170434</w:t>
            </w:r>
          </w:p>
        </w:tc>
        <w:tc>
          <w:tcPr>
            <w:tcW w:w="2956" w:type="dxa"/>
          </w:tcPr>
          <w:p w:rsidR="007B594C" w:rsidRPr="00DB67EB" w:rsidRDefault="007B594C" w:rsidP="009E3BD1">
            <w:pPr>
              <w:pStyle w:val="TAL"/>
              <w:tabs>
                <w:tab w:val="clear" w:pos="284"/>
                <w:tab w:val="clear" w:pos="567"/>
              </w:tabs>
              <w:rPr>
                <w:sz w:val="16"/>
              </w:rPr>
            </w:pPr>
            <w:r w:rsidRPr="00DB67EB">
              <w:rPr>
                <w:sz w:val="16"/>
              </w:rPr>
              <w:t>Applied Communication Sciences</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CUPS</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23.271</w:t>
            </w:r>
          </w:p>
        </w:tc>
        <w:tc>
          <w:tcPr>
            <w:tcW w:w="705" w:type="dxa"/>
          </w:tcPr>
          <w:p w:rsidR="007B594C" w:rsidRPr="00DB67EB" w:rsidRDefault="007B594C" w:rsidP="009E3BD1">
            <w:pPr>
              <w:pStyle w:val="TAL"/>
              <w:tabs>
                <w:tab w:val="clear" w:pos="284"/>
                <w:tab w:val="clear" w:pos="567"/>
              </w:tabs>
              <w:rPr>
                <w:sz w:val="16"/>
              </w:rPr>
            </w:pPr>
            <w:r w:rsidRPr="00DB67EB">
              <w:rPr>
                <w:sz w:val="16"/>
              </w:rPr>
              <w:t>0424</w:t>
            </w:r>
          </w:p>
        </w:tc>
        <w:tc>
          <w:tcPr>
            <w:tcW w:w="236" w:type="dxa"/>
          </w:tcPr>
          <w:p w:rsidR="007B594C" w:rsidRPr="00DB67EB" w:rsidRDefault="007B594C" w:rsidP="009E3BD1">
            <w:pPr>
              <w:pStyle w:val="TAL"/>
              <w:tabs>
                <w:tab w:val="clear" w:pos="284"/>
                <w:tab w:val="clear" w:pos="567"/>
              </w:tabs>
              <w:rPr>
                <w:sz w:val="16"/>
              </w:rPr>
            </w:pPr>
            <w:r w:rsidRPr="00DB67EB">
              <w:rPr>
                <w:sz w:val="16"/>
              </w:rPr>
              <w:t>2</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Location reporting using Control Plane CIOT EPS Optimisation</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14.0.0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170513</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23.285</w:t>
            </w:r>
          </w:p>
        </w:tc>
        <w:tc>
          <w:tcPr>
            <w:tcW w:w="705" w:type="dxa"/>
          </w:tcPr>
          <w:p w:rsidR="007B594C" w:rsidRPr="00DB67EB" w:rsidRDefault="007B594C" w:rsidP="009E3BD1">
            <w:pPr>
              <w:pStyle w:val="TAL"/>
              <w:tabs>
                <w:tab w:val="clear" w:pos="284"/>
                <w:tab w:val="clear" w:pos="567"/>
              </w:tabs>
              <w:rPr>
                <w:sz w:val="16"/>
              </w:rPr>
            </w:pPr>
            <w:r w:rsidRPr="00DB67EB">
              <w:rPr>
                <w:sz w:val="16"/>
              </w:rPr>
              <w:t>0023</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Clarify relation of PPPP, PDB &amp; priority</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170371</w:t>
            </w:r>
          </w:p>
        </w:tc>
        <w:tc>
          <w:tcPr>
            <w:tcW w:w="2956" w:type="dxa"/>
          </w:tcPr>
          <w:p w:rsidR="007B594C" w:rsidRPr="00DB67EB" w:rsidRDefault="007B594C" w:rsidP="009E3BD1">
            <w:pPr>
              <w:pStyle w:val="TAL"/>
              <w:tabs>
                <w:tab w:val="clear" w:pos="284"/>
                <w:tab w:val="clear" w:pos="567"/>
              </w:tabs>
              <w:rPr>
                <w:sz w:val="16"/>
              </w:rPr>
            </w:pPr>
            <w:r w:rsidRPr="00DB67EB">
              <w:rPr>
                <w:sz w:val="16"/>
              </w:rPr>
              <w:t>Ericsson, LG Electronics, Nokia</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V2XARC</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23.285</w:t>
            </w:r>
          </w:p>
        </w:tc>
        <w:tc>
          <w:tcPr>
            <w:tcW w:w="705" w:type="dxa"/>
          </w:tcPr>
          <w:p w:rsidR="007B594C" w:rsidRPr="00DB67EB" w:rsidRDefault="007B594C" w:rsidP="009E3BD1">
            <w:pPr>
              <w:pStyle w:val="TAL"/>
              <w:tabs>
                <w:tab w:val="clear" w:pos="284"/>
                <w:tab w:val="clear" w:pos="567"/>
              </w:tabs>
              <w:rPr>
                <w:sz w:val="16"/>
              </w:rPr>
            </w:pPr>
            <w:r w:rsidRPr="00DB67EB">
              <w:rPr>
                <w:sz w:val="16"/>
              </w:rPr>
              <w:t>0024</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Support for xMB for V2X application</w:t>
            </w:r>
          </w:p>
        </w:tc>
        <w:tc>
          <w:tcPr>
            <w:tcW w:w="486" w:type="dxa"/>
          </w:tcPr>
          <w:p w:rsidR="007B594C" w:rsidRPr="00DB67EB" w:rsidRDefault="007B594C" w:rsidP="009E3BD1">
            <w:pPr>
              <w:pStyle w:val="TAL"/>
              <w:tabs>
                <w:tab w:val="clear" w:pos="284"/>
                <w:tab w:val="clear" w:pos="567"/>
              </w:tabs>
              <w:rPr>
                <w:sz w:val="16"/>
              </w:rPr>
            </w:pPr>
            <w:r w:rsidRPr="00DB67EB">
              <w:rPr>
                <w:sz w:val="16"/>
              </w:rPr>
              <w:t>C</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170374</w:t>
            </w:r>
          </w:p>
        </w:tc>
        <w:tc>
          <w:tcPr>
            <w:tcW w:w="2956" w:type="dxa"/>
          </w:tcPr>
          <w:p w:rsidR="007B594C" w:rsidRPr="00DB67EB" w:rsidRDefault="007B594C" w:rsidP="009E3BD1">
            <w:pPr>
              <w:pStyle w:val="TAL"/>
              <w:tabs>
                <w:tab w:val="clear" w:pos="284"/>
                <w:tab w:val="clear" w:pos="567"/>
              </w:tabs>
              <w:rPr>
                <w:sz w:val="16"/>
              </w:rPr>
            </w:pPr>
            <w:r w:rsidRPr="00DB67EB">
              <w:rPr>
                <w:sz w:val="16"/>
              </w:rPr>
              <w:t>Ericsson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V2XARC</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23.285</w:t>
            </w:r>
          </w:p>
        </w:tc>
        <w:tc>
          <w:tcPr>
            <w:tcW w:w="705" w:type="dxa"/>
          </w:tcPr>
          <w:p w:rsidR="007B594C" w:rsidRPr="00DB67EB" w:rsidRDefault="007B594C" w:rsidP="009E3BD1">
            <w:pPr>
              <w:pStyle w:val="TAL"/>
              <w:tabs>
                <w:tab w:val="clear" w:pos="284"/>
                <w:tab w:val="clear" w:pos="567"/>
              </w:tabs>
              <w:rPr>
                <w:sz w:val="16"/>
              </w:rPr>
            </w:pPr>
            <w:r w:rsidRPr="00DB67EB">
              <w:rPr>
                <w:sz w:val="16"/>
              </w:rPr>
              <w:t>0025</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Clarify IP routing of V2X service over LTE Uu with PSID, ITS-AID</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170375</w:t>
            </w:r>
          </w:p>
        </w:tc>
        <w:tc>
          <w:tcPr>
            <w:tcW w:w="2956" w:type="dxa"/>
          </w:tcPr>
          <w:p w:rsidR="007B594C" w:rsidRPr="00DB67EB" w:rsidRDefault="007B594C" w:rsidP="009E3BD1">
            <w:pPr>
              <w:pStyle w:val="TAL"/>
              <w:tabs>
                <w:tab w:val="clear" w:pos="284"/>
                <w:tab w:val="clear" w:pos="567"/>
              </w:tabs>
              <w:rPr>
                <w:sz w:val="16"/>
              </w:rPr>
            </w:pPr>
            <w:r w:rsidRPr="00DB67EB">
              <w:rPr>
                <w:sz w:val="16"/>
              </w:rPr>
              <w:t>Ericsson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V2XARC</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23.285</w:t>
            </w:r>
          </w:p>
        </w:tc>
        <w:tc>
          <w:tcPr>
            <w:tcW w:w="705" w:type="dxa"/>
          </w:tcPr>
          <w:p w:rsidR="007B594C" w:rsidRPr="00DB67EB" w:rsidRDefault="007B594C" w:rsidP="009E3BD1">
            <w:pPr>
              <w:pStyle w:val="TAL"/>
              <w:tabs>
                <w:tab w:val="clear" w:pos="284"/>
                <w:tab w:val="clear" w:pos="567"/>
              </w:tabs>
              <w:rPr>
                <w:sz w:val="16"/>
              </w:rPr>
            </w:pPr>
            <w:r w:rsidRPr="00DB67EB">
              <w:rPr>
                <w:sz w:val="16"/>
              </w:rPr>
              <w:t>0026</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Clarification for V2X communication over PC5 in limited service state</w:t>
            </w:r>
          </w:p>
        </w:tc>
        <w:tc>
          <w:tcPr>
            <w:tcW w:w="486" w:type="dxa"/>
          </w:tcPr>
          <w:p w:rsidR="007B594C" w:rsidRPr="00DB67EB" w:rsidRDefault="007B594C" w:rsidP="009E3BD1">
            <w:pPr>
              <w:pStyle w:val="TAL"/>
              <w:tabs>
                <w:tab w:val="clear" w:pos="284"/>
                <w:tab w:val="clear" w:pos="567"/>
              </w:tabs>
              <w:rPr>
                <w:sz w:val="16"/>
              </w:rPr>
            </w:pPr>
            <w:r w:rsidRPr="00DB67EB">
              <w:rPr>
                <w:sz w:val="16"/>
              </w:rPr>
              <w:t>C</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170376</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 Samsung, Nokia, Ericsson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V2XARC</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23.285</w:t>
            </w:r>
          </w:p>
        </w:tc>
        <w:tc>
          <w:tcPr>
            <w:tcW w:w="705" w:type="dxa"/>
          </w:tcPr>
          <w:p w:rsidR="007B594C" w:rsidRPr="00DB67EB" w:rsidRDefault="007B594C" w:rsidP="009E3BD1">
            <w:pPr>
              <w:pStyle w:val="TAL"/>
              <w:tabs>
                <w:tab w:val="clear" w:pos="284"/>
                <w:tab w:val="clear" w:pos="567"/>
              </w:tabs>
              <w:rPr>
                <w:sz w:val="16"/>
              </w:rPr>
            </w:pPr>
            <w:r w:rsidRPr="00DB67EB">
              <w:rPr>
                <w:sz w:val="16"/>
              </w:rPr>
              <w:t>0027</w:t>
            </w:r>
          </w:p>
        </w:tc>
        <w:tc>
          <w:tcPr>
            <w:tcW w:w="236" w:type="dxa"/>
          </w:tcPr>
          <w:p w:rsidR="007B594C" w:rsidRPr="00DB67EB" w:rsidRDefault="007B594C" w:rsidP="009E3BD1">
            <w:pPr>
              <w:pStyle w:val="TAL"/>
              <w:tabs>
                <w:tab w:val="clear" w:pos="284"/>
                <w:tab w:val="clear" w:pos="567"/>
              </w:tabs>
              <w:rPr>
                <w:sz w:val="16"/>
              </w:rPr>
            </w:pPr>
            <w:r w:rsidRPr="00DB67EB">
              <w:rPr>
                <w:sz w:val="16"/>
              </w:rPr>
              <w:t>-</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Support of V2X communication over PC5 during IMS eCall</w:t>
            </w:r>
          </w:p>
        </w:tc>
        <w:tc>
          <w:tcPr>
            <w:tcW w:w="486" w:type="dxa"/>
          </w:tcPr>
          <w:p w:rsidR="007B594C" w:rsidRPr="00DB67EB" w:rsidRDefault="007B594C" w:rsidP="009E3BD1">
            <w:pPr>
              <w:pStyle w:val="TAL"/>
              <w:tabs>
                <w:tab w:val="clear" w:pos="284"/>
                <w:tab w:val="clear" w:pos="567"/>
              </w:tabs>
              <w:rPr>
                <w:sz w:val="16"/>
              </w:rPr>
            </w:pPr>
            <w:r w:rsidRPr="00DB67EB">
              <w:rPr>
                <w:sz w:val="16"/>
              </w:rPr>
              <w:t>C</w:t>
            </w:r>
          </w:p>
        </w:tc>
        <w:tc>
          <w:tcPr>
            <w:tcW w:w="932" w:type="dxa"/>
          </w:tcPr>
          <w:p w:rsidR="007B594C" w:rsidRPr="00DB67EB" w:rsidRDefault="007B594C" w:rsidP="009E3BD1">
            <w:pPr>
              <w:pStyle w:val="TAL"/>
              <w:tabs>
                <w:tab w:val="clear" w:pos="284"/>
                <w:tab w:val="clear" w:pos="567"/>
              </w:tabs>
              <w:rPr>
                <w:sz w:val="16"/>
              </w:rPr>
            </w:pPr>
            <w:r w:rsidRPr="00DB67EB">
              <w:rPr>
                <w:sz w:val="16"/>
              </w:rPr>
              <w:t>14.1.0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170188</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V2XARC</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3167</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RAB Setup information in the IRAT handover</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170496</w:t>
            </w:r>
          </w:p>
        </w:tc>
        <w:tc>
          <w:tcPr>
            <w:tcW w:w="2956" w:type="dxa"/>
          </w:tcPr>
          <w:p w:rsidR="007B594C" w:rsidRPr="00DB67EB" w:rsidRDefault="007B594C" w:rsidP="009E3BD1">
            <w:pPr>
              <w:pStyle w:val="TAL"/>
              <w:tabs>
                <w:tab w:val="clear" w:pos="284"/>
                <w:tab w:val="clear" w:pos="567"/>
              </w:tabs>
              <w:rPr>
                <w:sz w:val="16"/>
              </w:rPr>
            </w:pPr>
            <w:r w:rsidRPr="00DB67EB">
              <w:rPr>
                <w:sz w:val="16"/>
              </w:rPr>
              <w:t>Huawei, HiSilcon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TEI14, SAES</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3169</w:t>
            </w:r>
          </w:p>
        </w:tc>
        <w:tc>
          <w:tcPr>
            <w:tcW w:w="236" w:type="dxa"/>
          </w:tcPr>
          <w:p w:rsidR="007B594C" w:rsidRPr="00DB67EB" w:rsidRDefault="007B594C" w:rsidP="009E3BD1">
            <w:pPr>
              <w:pStyle w:val="TAL"/>
              <w:tabs>
                <w:tab w:val="clear" w:pos="284"/>
                <w:tab w:val="clear" w:pos="567"/>
              </w:tabs>
              <w:rPr>
                <w:sz w:val="16"/>
              </w:rPr>
            </w:pPr>
            <w:r w:rsidRPr="00DB67EB">
              <w:rPr>
                <w:sz w:val="16"/>
              </w:rPr>
              <w:t>2</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Corrections of UE capability information to eNB for CP CIoT UEs</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170512</w:t>
            </w:r>
          </w:p>
        </w:tc>
        <w:tc>
          <w:tcPr>
            <w:tcW w:w="2956" w:type="dxa"/>
          </w:tcPr>
          <w:p w:rsidR="007B594C" w:rsidRPr="00DB67EB" w:rsidRDefault="007B594C" w:rsidP="009E3BD1">
            <w:pPr>
              <w:pStyle w:val="TAL"/>
              <w:tabs>
                <w:tab w:val="clear" w:pos="284"/>
                <w:tab w:val="clear" w:pos="567"/>
              </w:tabs>
              <w:rPr>
                <w:sz w:val="16"/>
              </w:rPr>
            </w:pPr>
            <w:r w:rsidRPr="00DB67EB">
              <w:rPr>
                <w:sz w:val="16"/>
              </w:rPr>
              <w:t>Huawei, HiSilicon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3170</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Correction of CE authorization in TAU</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170472</w:t>
            </w:r>
          </w:p>
        </w:tc>
        <w:tc>
          <w:tcPr>
            <w:tcW w:w="2956" w:type="dxa"/>
          </w:tcPr>
          <w:p w:rsidR="007B594C" w:rsidRPr="00DB67EB" w:rsidRDefault="007B594C" w:rsidP="009E3BD1">
            <w:pPr>
              <w:pStyle w:val="TAL"/>
              <w:tabs>
                <w:tab w:val="clear" w:pos="284"/>
                <w:tab w:val="clear" w:pos="567"/>
              </w:tabs>
              <w:rPr>
                <w:sz w:val="16"/>
              </w:rPr>
            </w:pPr>
            <w:r w:rsidRPr="00DB67EB">
              <w:rPr>
                <w:sz w:val="16"/>
              </w:rPr>
              <w:t>Huawei, HiSilicon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3171</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Support for restriction of Enhanced coverage restriction per RAT</w:t>
            </w:r>
          </w:p>
        </w:tc>
        <w:tc>
          <w:tcPr>
            <w:tcW w:w="486" w:type="dxa"/>
          </w:tcPr>
          <w:p w:rsidR="007B594C" w:rsidRPr="00DB67EB" w:rsidRDefault="007B594C" w:rsidP="009E3BD1">
            <w:pPr>
              <w:pStyle w:val="TAL"/>
              <w:tabs>
                <w:tab w:val="clear" w:pos="284"/>
                <w:tab w:val="clear" w:pos="567"/>
              </w:tabs>
              <w:rPr>
                <w:sz w:val="16"/>
              </w:rPr>
            </w:pPr>
            <w:r w:rsidRPr="00DB67EB">
              <w:rPr>
                <w:sz w:val="16"/>
              </w:rPr>
              <w:t>C</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170474</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3172</w:t>
            </w:r>
          </w:p>
        </w:tc>
        <w:tc>
          <w:tcPr>
            <w:tcW w:w="236" w:type="dxa"/>
          </w:tcPr>
          <w:p w:rsidR="007B594C" w:rsidRPr="00DB67EB" w:rsidRDefault="007B594C" w:rsidP="009E3BD1">
            <w:pPr>
              <w:pStyle w:val="TAL"/>
              <w:tabs>
                <w:tab w:val="clear" w:pos="284"/>
                <w:tab w:val="clear" w:pos="567"/>
              </w:tabs>
              <w:rPr>
                <w:sz w:val="16"/>
              </w:rPr>
            </w:pPr>
            <w:r w:rsidRPr="00DB67EB">
              <w:rPr>
                <w:sz w:val="16"/>
              </w:rPr>
              <w:t>2</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Enhanced Coverage Restricted parameter in S1-AP in TAU</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170511</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3173</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Location reporting using Control Plane CIOT EPS Optimisation</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170482</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3174</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Rel-13</w:t>
            </w:r>
          </w:p>
        </w:tc>
        <w:tc>
          <w:tcPr>
            <w:tcW w:w="2918" w:type="dxa"/>
          </w:tcPr>
          <w:p w:rsidR="007B594C" w:rsidRPr="00DB67EB" w:rsidRDefault="007B594C" w:rsidP="009E3BD1">
            <w:pPr>
              <w:pStyle w:val="TAL"/>
              <w:tabs>
                <w:tab w:val="clear" w:pos="284"/>
                <w:tab w:val="clear" w:pos="567"/>
              </w:tabs>
              <w:rPr>
                <w:sz w:val="16"/>
              </w:rPr>
            </w:pPr>
            <w:r w:rsidRPr="00DB67EB">
              <w:rPr>
                <w:sz w:val="16"/>
              </w:rPr>
              <w:t xml:space="preserve">No need to support UE requested bearer resource modification for CP </w:t>
            </w:r>
            <w:r w:rsidRPr="00DB67EB">
              <w:rPr>
                <w:sz w:val="16"/>
              </w:rPr>
              <w:lastRenderedPageBreak/>
              <w:t>CIOT</w:t>
            </w:r>
          </w:p>
        </w:tc>
        <w:tc>
          <w:tcPr>
            <w:tcW w:w="486" w:type="dxa"/>
          </w:tcPr>
          <w:p w:rsidR="007B594C" w:rsidRPr="00DB67EB" w:rsidRDefault="007B594C" w:rsidP="009E3BD1">
            <w:pPr>
              <w:pStyle w:val="TAL"/>
              <w:tabs>
                <w:tab w:val="clear" w:pos="284"/>
                <w:tab w:val="clear" w:pos="567"/>
              </w:tabs>
              <w:rPr>
                <w:sz w:val="16"/>
              </w:rPr>
            </w:pPr>
            <w:r w:rsidRPr="00DB67EB">
              <w:rPr>
                <w:sz w:val="16"/>
              </w:rPr>
              <w:lastRenderedPageBreak/>
              <w:t>F</w:t>
            </w:r>
          </w:p>
        </w:tc>
        <w:tc>
          <w:tcPr>
            <w:tcW w:w="932" w:type="dxa"/>
          </w:tcPr>
          <w:p w:rsidR="007B594C" w:rsidRPr="00DB67EB" w:rsidRDefault="007B594C" w:rsidP="009E3BD1">
            <w:pPr>
              <w:pStyle w:val="TAL"/>
              <w:tabs>
                <w:tab w:val="clear" w:pos="284"/>
                <w:tab w:val="clear" w:pos="567"/>
              </w:tabs>
              <w:rPr>
                <w:sz w:val="16"/>
              </w:rPr>
            </w:pPr>
            <w:r w:rsidRPr="00DB67EB">
              <w:rPr>
                <w:sz w:val="16"/>
              </w:rPr>
              <w:t>13.9.0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170487</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lastRenderedPageBreak/>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3175</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No need to support UE requested bearer resource modification for CP CIOT</w:t>
            </w:r>
          </w:p>
        </w:tc>
        <w:tc>
          <w:tcPr>
            <w:tcW w:w="486" w:type="dxa"/>
          </w:tcPr>
          <w:p w:rsidR="007B594C" w:rsidRPr="00DB67EB" w:rsidRDefault="007B594C" w:rsidP="009E3BD1">
            <w:pPr>
              <w:pStyle w:val="TAL"/>
              <w:tabs>
                <w:tab w:val="clear" w:pos="284"/>
                <w:tab w:val="clear" w:pos="567"/>
              </w:tabs>
              <w:rPr>
                <w:sz w:val="16"/>
              </w:rPr>
            </w:pPr>
            <w:r w:rsidRPr="00DB67EB">
              <w:rPr>
                <w:sz w:val="16"/>
              </w:rPr>
              <w:t>A</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170488</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3176</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Rel-13</w:t>
            </w:r>
          </w:p>
        </w:tc>
        <w:tc>
          <w:tcPr>
            <w:tcW w:w="2918" w:type="dxa"/>
          </w:tcPr>
          <w:p w:rsidR="007B594C" w:rsidRPr="00DB67EB" w:rsidRDefault="007B594C" w:rsidP="009E3BD1">
            <w:pPr>
              <w:pStyle w:val="TAL"/>
              <w:tabs>
                <w:tab w:val="clear" w:pos="284"/>
                <w:tab w:val="clear" w:pos="567"/>
              </w:tabs>
              <w:rPr>
                <w:sz w:val="16"/>
              </w:rPr>
            </w:pPr>
            <w:r w:rsidRPr="00DB67EB">
              <w:rPr>
                <w:sz w:val="16"/>
              </w:rPr>
              <w:t>No support for Serving PLMN Rate Control across multiple PDN connections</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13.9.0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170489</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3177</w:t>
            </w:r>
          </w:p>
        </w:tc>
        <w:tc>
          <w:tcPr>
            <w:tcW w:w="236" w:type="dxa"/>
          </w:tcPr>
          <w:p w:rsidR="007B594C" w:rsidRPr="00DB67EB" w:rsidRDefault="007B594C" w:rsidP="009E3BD1">
            <w:pPr>
              <w:pStyle w:val="TAL"/>
              <w:tabs>
                <w:tab w:val="clear" w:pos="284"/>
                <w:tab w:val="clear" w:pos="567"/>
              </w:tabs>
              <w:rPr>
                <w:sz w:val="16"/>
              </w:rPr>
            </w:pPr>
            <w:r w:rsidRPr="00DB67EB">
              <w:rPr>
                <w:sz w:val="16"/>
              </w:rPr>
              <w:t>2</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No support for Serving PLMN Rate Control across multiple PDN connections</w:t>
            </w:r>
          </w:p>
        </w:tc>
        <w:tc>
          <w:tcPr>
            <w:tcW w:w="486" w:type="dxa"/>
          </w:tcPr>
          <w:p w:rsidR="007B594C" w:rsidRPr="00DB67EB" w:rsidRDefault="007B594C" w:rsidP="009E3BD1">
            <w:pPr>
              <w:pStyle w:val="TAL"/>
              <w:tabs>
                <w:tab w:val="clear" w:pos="284"/>
                <w:tab w:val="clear" w:pos="567"/>
              </w:tabs>
              <w:rPr>
                <w:sz w:val="16"/>
              </w:rPr>
            </w:pPr>
            <w:r w:rsidRPr="00DB67EB">
              <w:rPr>
                <w:sz w:val="16"/>
              </w:rPr>
              <w:t>A</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170514</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3178</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Rel-13</w:t>
            </w:r>
          </w:p>
        </w:tc>
        <w:tc>
          <w:tcPr>
            <w:tcW w:w="2918" w:type="dxa"/>
          </w:tcPr>
          <w:p w:rsidR="007B594C" w:rsidRPr="00DB67EB" w:rsidRDefault="007B594C" w:rsidP="009E3BD1">
            <w:pPr>
              <w:pStyle w:val="TAL"/>
              <w:tabs>
                <w:tab w:val="clear" w:pos="284"/>
                <w:tab w:val="clear" w:pos="567"/>
              </w:tabs>
              <w:rPr>
                <w:sz w:val="16"/>
              </w:rPr>
            </w:pPr>
            <w:r w:rsidRPr="00DB67EB">
              <w:rPr>
                <w:sz w:val="16"/>
              </w:rPr>
              <w:t>Indication for support of User Plane CIOT Optimisation to E-UTRAN</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13.9.0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170485</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3179</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Indication for support of User Plane CIOT Optimisation to E-UTRAN</w:t>
            </w:r>
          </w:p>
        </w:tc>
        <w:tc>
          <w:tcPr>
            <w:tcW w:w="486" w:type="dxa"/>
          </w:tcPr>
          <w:p w:rsidR="007B594C" w:rsidRPr="00DB67EB" w:rsidRDefault="007B594C" w:rsidP="009E3BD1">
            <w:pPr>
              <w:pStyle w:val="TAL"/>
              <w:tabs>
                <w:tab w:val="clear" w:pos="284"/>
                <w:tab w:val="clear" w:pos="567"/>
              </w:tabs>
              <w:rPr>
                <w:sz w:val="16"/>
              </w:rPr>
            </w:pPr>
            <w:r w:rsidRPr="00DB67EB">
              <w:rPr>
                <w:sz w:val="16"/>
              </w:rPr>
              <w:t>A</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170486</w:t>
            </w:r>
          </w:p>
        </w:tc>
        <w:tc>
          <w:tcPr>
            <w:tcW w:w="2956" w:type="dxa"/>
          </w:tcPr>
          <w:p w:rsidR="007B594C" w:rsidRPr="00DB67EB" w:rsidRDefault="007B594C" w:rsidP="009E3BD1">
            <w:pPr>
              <w:pStyle w:val="TAL"/>
              <w:tabs>
                <w:tab w:val="clear" w:pos="284"/>
                <w:tab w:val="clear" w:pos="567"/>
              </w:tabs>
              <w:rPr>
                <w:sz w:val="16"/>
              </w:rPr>
            </w:pPr>
            <w:r w:rsidRPr="00DB67EB">
              <w:rPr>
                <w:sz w:val="16"/>
              </w:rPr>
              <w:t>Qualcomm Incorporated</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3180</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Rel-13</w:t>
            </w:r>
          </w:p>
        </w:tc>
        <w:tc>
          <w:tcPr>
            <w:tcW w:w="2918" w:type="dxa"/>
          </w:tcPr>
          <w:p w:rsidR="007B594C" w:rsidRPr="00DB67EB" w:rsidRDefault="007B594C" w:rsidP="009E3BD1">
            <w:pPr>
              <w:pStyle w:val="TAL"/>
              <w:tabs>
                <w:tab w:val="clear" w:pos="284"/>
                <w:tab w:val="clear" w:pos="567"/>
              </w:tabs>
              <w:rPr>
                <w:sz w:val="16"/>
              </w:rPr>
            </w:pPr>
            <w:r w:rsidRPr="00DB67EB">
              <w:rPr>
                <w:sz w:val="16"/>
              </w:rPr>
              <w:t>Correction of Serving PLMN rate control</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13.9.0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170491</w:t>
            </w:r>
          </w:p>
        </w:tc>
        <w:tc>
          <w:tcPr>
            <w:tcW w:w="2956" w:type="dxa"/>
          </w:tcPr>
          <w:p w:rsidR="007B594C" w:rsidRPr="00DB67EB" w:rsidRDefault="007B594C" w:rsidP="009E3BD1">
            <w:pPr>
              <w:pStyle w:val="TAL"/>
              <w:tabs>
                <w:tab w:val="clear" w:pos="284"/>
                <w:tab w:val="clear" w:pos="567"/>
              </w:tabs>
              <w:rPr>
                <w:sz w:val="16"/>
              </w:rPr>
            </w:pPr>
            <w:r w:rsidRPr="00DB67EB">
              <w:rPr>
                <w:sz w:val="16"/>
              </w:rPr>
              <w:t>Huawei, HiSilicon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3181</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Correction of Serving PLMN rate control</w:t>
            </w:r>
          </w:p>
        </w:tc>
        <w:tc>
          <w:tcPr>
            <w:tcW w:w="486" w:type="dxa"/>
          </w:tcPr>
          <w:p w:rsidR="007B594C" w:rsidRPr="00DB67EB" w:rsidRDefault="007B594C" w:rsidP="009E3BD1">
            <w:pPr>
              <w:pStyle w:val="TAL"/>
              <w:tabs>
                <w:tab w:val="clear" w:pos="284"/>
                <w:tab w:val="clear" w:pos="567"/>
              </w:tabs>
              <w:rPr>
                <w:sz w:val="16"/>
              </w:rPr>
            </w:pPr>
            <w:r w:rsidRPr="00DB67EB">
              <w:rPr>
                <w:sz w:val="16"/>
              </w:rPr>
              <w:t>A</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170492</w:t>
            </w:r>
          </w:p>
        </w:tc>
        <w:tc>
          <w:tcPr>
            <w:tcW w:w="2956" w:type="dxa"/>
          </w:tcPr>
          <w:p w:rsidR="007B594C" w:rsidRPr="00DB67EB" w:rsidRDefault="007B594C" w:rsidP="009E3BD1">
            <w:pPr>
              <w:pStyle w:val="TAL"/>
              <w:tabs>
                <w:tab w:val="clear" w:pos="284"/>
                <w:tab w:val="clear" w:pos="567"/>
              </w:tabs>
              <w:rPr>
                <w:sz w:val="16"/>
              </w:rPr>
            </w:pPr>
            <w:r w:rsidRPr="00DB67EB">
              <w:rPr>
                <w:sz w:val="16"/>
              </w:rPr>
              <w:t>Huawei, HiSilicon</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3188</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Restriction of use of Coverage Enhancement clarification for roaming UEs</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170477</w:t>
            </w:r>
          </w:p>
        </w:tc>
        <w:tc>
          <w:tcPr>
            <w:tcW w:w="2956" w:type="dxa"/>
          </w:tcPr>
          <w:p w:rsidR="007B594C" w:rsidRPr="00DB67EB" w:rsidRDefault="007B594C" w:rsidP="009E3BD1">
            <w:pPr>
              <w:pStyle w:val="TAL"/>
              <w:tabs>
                <w:tab w:val="clear" w:pos="284"/>
                <w:tab w:val="clear" w:pos="567"/>
              </w:tabs>
              <w:rPr>
                <w:sz w:val="16"/>
              </w:rPr>
            </w:pPr>
            <w:r w:rsidRPr="00DB67EB">
              <w:rPr>
                <w:sz w:val="16"/>
              </w:rPr>
              <w:t>Intel, Orange</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CIoT_Ext</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3194</w:t>
            </w:r>
          </w:p>
        </w:tc>
        <w:tc>
          <w:tcPr>
            <w:tcW w:w="236" w:type="dxa"/>
          </w:tcPr>
          <w:p w:rsidR="007B594C" w:rsidRPr="00DB67EB" w:rsidRDefault="007B594C" w:rsidP="009E3BD1">
            <w:pPr>
              <w:pStyle w:val="TAL"/>
              <w:tabs>
                <w:tab w:val="clear" w:pos="284"/>
                <w:tab w:val="clear" w:pos="567"/>
              </w:tabs>
              <w:rPr>
                <w:sz w:val="16"/>
              </w:rPr>
            </w:pPr>
            <w:r w:rsidRPr="00DB67EB">
              <w:rPr>
                <w:sz w:val="16"/>
              </w:rPr>
              <w:t>3</w:t>
            </w:r>
          </w:p>
        </w:tc>
        <w:tc>
          <w:tcPr>
            <w:tcW w:w="760" w:type="dxa"/>
          </w:tcPr>
          <w:p w:rsidR="007B594C" w:rsidRPr="00DB67EB" w:rsidRDefault="007B594C" w:rsidP="009E3BD1">
            <w:pPr>
              <w:pStyle w:val="TAL"/>
              <w:tabs>
                <w:tab w:val="clear" w:pos="284"/>
                <w:tab w:val="clear" w:pos="567"/>
              </w:tabs>
              <w:rPr>
                <w:sz w:val="16"/>
              </w:rPr>
            </w:pPr>
            <w:r w:rsidRPr="00DB67EB">
              <w:rPr>
                <w:sz w:val="16"/>
              </w:rPr>
              <w:t>Rel-13</w:t>
            </w:r>
          </w:p>
        </w:tc>
        <w:tc>
          <w:tcPr>
            <w:tcW w:w="2918" w:type="dxa"/>
          </w:tcPr>
          <w:p w:rsidR="007B594C" w:rsidRPr="00DB67EB" w:rsidRDefault="007B594C" w:rsidP="009E3BD1">
            <w:pPr>
              <w:pStyle w:val="TAL"/>
              <w:tabs>
                <w:tab w:val="clear" w:pos="284"/>
                <w:tab w:val="clear" w:pos="567"/>
              </w:tabs>
              <w:rPr>
                <w:sz w:val="16"/>
              </w:rPr>
            </w:pPr>
            <w:r w:rsidRPr="00DB67EB">
              <w:rPr>
                <w:sz w:val="16"/>
              </w:rPr>
              <w:t>Priority Treatment based on RRC Establishment Cause</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13.9.0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170442</w:t>
            </w:r>
          </w:p>
        </w:tc>
        <w:tc>
          <w:tcPr>
            <w:tcW w:w="2956" w:type="dxa"/>
          </w:tcPr>
          <w:p w:rsidR="007B594C" w:rsidRPr="00DB67EB" w:rsidRDefault="007B594C" w:rsidP="009E3BD1">
            <w:pPr>
              <w:pStyle w:val="TAL"/>
              <w:tabs>
                <w:tab w:val="clear" w:pos="284"/>
                <w:tab w:val="clear" w:pos="567"/>
              </w:tabs>
              <w:rPr>
                <w:sz w:val="16"/>
              </w:rPr>
            </w:pPr>
            <w:r w:rsidRPr="00DB67EB">
              <w:rPr>
                <w:sz w:val="16"/>
              </w:rPr>
              <w:t>Applied Communication Sciences, OEC, AT&amp;T, T-Mobile USA</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TEI13</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3195</w:t>
            </w:r>
          </w:p>
        </w:tc>
        <w:tc>
          <w:tcPr>
            <w:tcW w:w="236" w:type="dxa"/>
          </w:tcPr>
          <w:p w:rsidR="007B594C" w:rsidRPr="00DB67EB" w:rsidRDefault="007B594C" w:rsidP="009E3BD1">
            <w:pPr>
              <w:pStyle w:val="TAL"/>
              <w:tabs>
                <w:tab w:val="clear" w:pos="284"/>
                <w:tab w:val="clear" w:pos="567"/>
              </w:tabs>
              <w:rPr>
                <w:sz w:val="16"/>
              </w:rPr>
            </w:pPr>
            <w:r w:rsidRPr="00DB67EB">
              <w:rPr>
                <w:sz w:val="16"/>
              </w:rPr>
              <w:t>3</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Priority Treatment based on RRC Establishment Cause</w:t>
            </w:r>
          </w:p>
        </w:tc>
        <w:tc>
          <w:tcPr>
            <w:tcW w:w="486" w:type="dxa"/>
          </w:tcPr>
          <w:p w:rsidR="007B594C" w:rsidRPr="00DB67EB" w:rsidRDefault="007B594C" w:rsidP="009E3BD1">
            <w:pPr>
              <w:pStyle w:val="TAL"/>
              <w:tabs>
                <w:tab w:val="clear" w:pos="284"/>
                <w:tab w:val="clear" w:pos="567"/>
              </w:tabs>
              <w:rPr>
                <w:sz w:val="16"/>
              </w:rPr>
            </w:pPr>
            <w:r w:rsidRPr="00DB67EB">
              <w:rPr>
                <w:sz w:val="16"/>
              </w:rPr>
              <w:t>A</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170443</w:t>
            </w:r>
          </w:p>
        </w:tc>
        <w:tc>
          <w:tcPr>
            <w:tcW w:w="2956" w:type="dxa"/>
          </w:tcPr>
          <w:p w:rsidR="007B594C" w:rsidRPr="00DB67EB" w:rsidRDefault="007B594C" w:rsidP="009E3BD1">
            <w:pPr>
              <w:pStyle w:val="TAL"/>
              <w:tabs>
                <w:tab w:val="clear" w:pos="284"/>
                <w:tab w:val="clear" w:pos="567"/>
              </w:tabs>
              <w:rPr>
                <w:sz w:val="16"/>
              </w:rPr>
            </w:pPr>
            <w:r w:rsidRPr="00DB67EB">
              <w:rPr>
                <w:sz w:val="16"/>
              </w:rPr>
              <w:t>Applied Communication Sciences, OEC, AT&amp;T, T-Mobile USA</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TEI13</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23.401</w:t>
            </w:r>
          </w:p>
        </w:tc>
        <w:tc>
          <w:tcPr>
            <w:tcW w:w="705" w:type="dxa"/>
          </w:tcPr>
          <w:p w:rsidR="007B594C" w:rsidRPr="00DB67EB" w:rsidRDefault="007B594C" w:rsidP="009E3BD1">
            <w:pPr>
              <w:pStyle w:val="TAL"/>
              <w:tabs>
                <w:tab w:val="clear" w:pos="284"/>
                <w:tab w:val="clear" w:pos="567"/>
              </w:tabs>
              <w:rPr>
                <w:sz w:val="16"/>
              </w:rPr>
            </w:pPr>
            <w:r w:rsidRPr="00DB67EB">
              <w:rPr>
                <w:sz w:val="16"/>
              </w:rPr>
              <w:t>3200</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TS 23.401 support for transport level packet marking</w:t>
            </w:r>
          </w:p>
        </w:tc>
        <w:tc>
          <w:tcPr>
            <w:tcW w:w="486" w:type="dxa"/>
          </w:tcPr>
          <w:p w:rsidR="007B594C" w:rsidRPr="00DB67EB" w:rsidRDefault="007B594C" w:rsidP="009E3BD1">
            <w:pPr>
              <w:pStyle w:val="TAL"/>
              <w:tabs>
                <w:tab w:val="clear" w:pos="284"/>
                <w:tab w:val="clear" w:pos="567"/>
              </w:tabs>
              <w:rPr>
                <w:sz w:val="16"/>
              </w:rPr>
            </w:pPr>
            <w:r w:rsidRPr="00DB67EB">
              <w:rPr>
                <w:sz w:val="16"/>
              </w:rPr>
              <w:t>F</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170435</w:t>
            </w:r>
          </w:p>
        </w:tc>
        <w:tc>
          <w:tcPr>
            <w:tcW w:w="2956" w:type="dxa"/>
          </w:tcPr>
          <w:p w:rsidR="007B594C" w:rsidRPr="00DB67EB" w:rsidRDefault="007B594C" w:rsidP="009E3BD1">
            <w:pPr>
              <w:pStyle w:val="TAL"/>
              <w:tabs>
                <w:tab w:val="clear" w:pos="284"/>
                <w:tab w:val="clear" w:pos="567"/>
              </w:tabs>
              <w:rPr>
                <w:sz w:val="16"/>
              </w:rPr>
            </w:pPr>
            <w:r w:rsidRPr="00DB67EB">
              <w:rPr>
                <w:sz w:val="16"/>
              </w:rPr>
              <w:t>Applied Communication Sciences</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TEI14</w:t>
            </w:r>
          </w:p>
        </w:tc>
      </w:tr>
      <w:tr w:rsidR="007B594C" w:rsidRPr="005116E5" w:rsidTr="00377ACB">
        <w:tc>
          <w:tcPr>
            <w:tcW w:w="821" w:type="dxa"/>
          </w:tcPr>
          <w:p w:rsidR="007B594C" w:rsidRPr="00DB67EB" w:rsidRDefault="007B594C" w:rsidP="009E3BD1">
            <w:pPr>
              <w:pStyle w:val="TAL"/>
              <w:tabs>
                <w:tab w:val="clear" w:pos="284"/>
                <w:tab w:val="clear" w:pos="567"/>
              </w:tabs>
              <w:rPr>
                <w:sz w:val="16"/>
              </w:rPr>
            </w:pPr>
            <w:r w:rsidRPr="00DB67EB">
              <w:rPr>
                <w:sz w:val="16"/>
              </w:rPr>
              <w:t>S2-118BIS</w:t>
            </w:r>
          </w:p>
        </w:tc>
        <w:tc>
          <w:tcPr>
            <w:tcW w:w="847" w:type="dxa"/>
          </w:tcPr>
          <w:p w:rsidR="007B594C" w:rsidRPr="00DB67EB" w:rsidRDefault="007B594C" w:rsidP="009E3BD1">
            <w:pPr>
              <w:pStyle w:val="TAL"/>
              <w:tabs>
                <w:tab w:val="clear" w:pos="284"/>
                <w:tab w:val="clear" w:pos="567"/>
              </w:tabs>
              <w:rPr>
                <w:sz w:val="16"/>
              </w:rPr>
            </w:pPr>
            <w:r w:rsidRPr="00DB67EB">
              <w:rPr>
                <w:sz w:val="16"/>
              </w:rPr>
              <w:t>23.682</w:t>
            </w:r>
          </w:p>
        </w:tc>
        <w:tc>
          <w:tcPr>
            <w:tcW w:w="705" w:type="dxa"/>
          </w:tcPr>
          <w:p w:rsidR="007B594C" w:rsidRPr="00DB67EB" w:rsidRDefault="007B594C" w:rsidP="009E3BD1">
            <w:pPr>
              <w:pStyle w:val="TAL"/>
              <w:tabs>
                <w:tab w:val="clear" w:pos="284"/>
                <w:tab w:val="clear" w:pos="567"/>
              </w:tabs>
              <w:rPr>
                <w:sz w:val="16"/>
              </w:rPr>
            </w:pPr>
            <w:r w:rsidRPr="00DB67EB">
              <w:rPr>
                <w:sz w:val="16"/>
              </w:rPr>
              <w:t>0259</w:t>
            </w:r>
          </w:p>
        </w:tc>
        <w:tc>
          <w:tcPr>
            <w:tcW w:w="236" w:type="dxa"/>
          </w:tcPr>
          <w:p w:rsidR="007B594C" w:rsidRPr="00DB67EB" w:rsidRDefault="007B594C" w:rsidP="009E3BD1">
            <w:pPr>
              <w:pStyle w:val="TAL"/>
              <w:tabs>
                <w:tab w:val="clear" w:pos="284"/>
                <w:tab w:val="clear" w:pos="567"/>
              </w:tabs>
              <w:rPr>
                <w:sz w:val="16"/>
              </w:rPr>
            </w:pPr>
            <w:r w:rsidRPr="00DB67EB">
              <w:rPr>
                <w:sz w:val="16"/>
              </w:rPr>
              <w:t>1</w:t>
            </w:r>
          </w:p>
        </w:tc>
        <w:tc>
          <w:tcPr>
            <w:tcW w:w="760" w:type="dxa"/>
          </w:tcPr>
          <w:p w:rsidR="007B594C" w:rsidRPr="00DB67EB" w:rsidRDefault="007B594C" w:rsidP="009E3BD1">
            <w:pPr>
              <w:pStyle w:val="TAL"/>
              <w:tabs>
                <w:tab w:val="clear" w:pos="284"/>
                <w:tab w:val="clear" w:pos="567"/>
              </w:tabs>
              <w:rPr>
                <w:sz w:val="16"/>
              </w:rPr>
            </w:pPr>
            <w:r w:rsidRPr="00DB67EB">
              <w:rPr>
                <w:sz w:val="16"/>
              </w:rPr>
              <w:t>Rel-14</w:t>
            </w:r>
          </w:p>
        </w:tc>
        <w:tc>
          <w:tcPr>
            <w:tcW w:w="2918" w:type="dxa"/>
          </w:tcPr>
          <w:p w:rsidR="007B594C" w:rsidRPr="00DB67EB" w:rsidRDefault="007B594C" w:rsidP="009E3BD1">
            <w:pPr>
              <w:pStyle w:val="TAL"/>
              <w:tabs>
                <w:tab w:val="clear" w:pos="284"/>
                <w:tab w:val="clear" w:pos="567"/>
              </w:tabs>
              <w:rPr>
                <w:sz w:val="16"/>
              </w:rPr>
            </w:pPr>
            <w:r w:rsidRPr="00DB67EB">
              <w:rPr>
                <w:sz w:val="16"/>
              </w:rPr>
              <w:t>SCEF Initiated T6 release</w:t>
            </w:r>
          </w:p>
        </w:tc>
        <w:tc>
          <w:tcPr>
            <w:tcW w:w="486" w:type="dxa"/>
          </w:tcPr>
          <w:p w:rsidR="007B594C" w:rsidRPr="00DB67EB" w:rsidRDefault="007B594C" w:rsidP="009E3BD1">
            <w:pPr>
              <w:pStyle w:val="TAL"/>
              <w:tabs>
                <w:tab w:val="clear" w:pos="284"/>
                <w:tab w:val="clear" w:pos="567"/>
              </w:tabs>
              <w:rPr>
                <w:sz w:val="16"/>
              </w:rPr>
            </w:pPr>
            <w:r w:rsidRPr="00DB67EB">
              <w:rPr>
                <w:sz w:val="16"/>
              </w:rPr>
              <w:t>B</w:t>
            </w:r>
          </w:p>
        </w:tc>
        <w:tc>
          <w:tcPr>
            <w:tcW w:w="932" w:type="dxa"/>
          </w:tcPr>
          <w:p w:rsidR="007B594C" w:rsidRPr="00DB67EB" w:rsidRDefault="007B594C" w:rsidP="009E3BD1">
            <w:pPr>
              <w:pStyle w:val="TAL"/>
              <w:tabs>
                <w:tab w:val="clear" w:pos="284"/>
                <w:tab w:val="clear" w:pos="567"/>
              </w:tabs>
              <w:rPr>
                <w:sz w:val="16"/>
              </w:rPr>
            </w:pPr>
            <w:r w:rsidRPr="00DB67EB">
              <w:rPr>
                <w:sz w:val="16"/>
              </w:rPr>
              <w:t>14.2.0</w:t>
            </w:r>
          </w:p>
        </w:tc>
        <w:tc>
          <w:tcPr>
            <w:tcW w:w="1296" w:type="dxa"/>
          </w:tcPr>
          <w:p w:rsidR="007B594C" w:rsidRPr="00DB67EB" w:rsidRDefault="007B594C" w:rsidP="009E3BD1">
            <w:pPr>
              <w:pStyle w:val="TAL"/>
              <w:tabs>
                <w:tab w:val="clear" w:pos="284"/>
                <w:tab w:val="clear" w:pos="567"/>
              </w:tabs>
              <w:rPr>
                <w:sz w:val="16"/>
              </w:rPr>
            </w:pPr>
            <w:r w:rsidRPr="00DB67EB">
              <w:rPr>
                <w:sz w:val="16"/>
              </w:rPr>
              <w:t>S2</w:t>
            </w:r>
            <w:r w:rsidRPr="00DB67EB">
              <w:rPr>
                <w:sz w:val="16"/>
              </w:rPr>
              <w:noBreakHyphen/>
              <w:t>170493</w:t>
            </w:r>
          </w:p>
        </w:tc>
        <w:tc>
          <w:tcPr>
            <w:tcW w:w="2956" w:type="dxa"/>
          </w:tcPr>
          <w:p w:rsidR="007B594C" w:rsidRPr="00DB67EB" w:rsidRDefault="007B594C" w:rsidP="009E3BD1">
            <w:pPr>
              <w:pStyle w:val="TAL"/>
              <w:tabs>
                <w:tab w:val="clear" w:pos="284"/>
                <w:tab w:val="clear" w:pos="567"/>
              </w:tabs>
              <w:rPr>
                <w:sz w:val="16"/>
              </w:rPr>
            </w:pPr>
            <w:r w:rsidRPr="00DB67EB">
              <w:rPr>
                <w:sz w:val="16"/>
              </w:rPr>
              <w:t>Nokia, Alcatel-Lucent Shanghai Bell, Convida Wireless, Oracle, Verizon, Samsung</w:t>
            </w:r>
          </w:p>
        </w:tc>
        <w:tc>
          <w:tcPr>
            <w:tcW w:w="1134" w:type="dxa"/>
          </w:tcPr>
          <w:p w:rsidR="007B594C" w:rsidRPr="00DB67EB" w:rsidRDefault="007B594C" w:rsidP="009E3BD1">
            <w:pPr>
              <w:pStyle w:val="TAL"/>
              <w:tabs>
                <w:tab w:val="clear" w:pos="284"/>
                <w:tab w:val="clear" w:pos="567"/>
              </w:tabs>
              <w:rPr>
                <w:sz w:val="16"/>
              </w:rPr>
            </w:pPr>
            <w:r w:rsidRPr="00DB67EB">
              <w:rPr>
                <w:sz w:val="16"/>
              </w:rPr>
              <w:t>Agreed</w:t>
            </w:r>
          </w:p>
        </w:tc>
        <w:tc>
          <w:tcPr>
            <w:tcW w:w="1637" w:type="dxa"/>
          </w:tcPr>
          <w:p w:rsidR="007B594C" w:rsidRPr="00DB67EB" w:rsidRDefault="007B594C" w:rsidP="009E3BD1">
            <w:pPr>
              <w:pStyle w:val="TAL"/>
              <w:tabs>
                <w:tab w:val="clear" w:pos="284"/>
                <w:tab w:val="clear" w:pos="567"/>
              </w:tabs>
              <w:rPr>
                <w:sz w:val="16"/>
              </w:rPr>
            </w:pPr>
            <w:r w:rsidRPr="00DB67EB">
              <w:rPr>
                <w:sz w:val="16"/>
              </w:rPr>
              <w:t>TEI14</w:t>
            </w:r>
          </w:p>
        </w:tc>
      </w:tr>
    </w:tbl>
    <w:p w:rsidR="007B594C" w:rsidRDefault="007B594C" w:rsidP="007B594C">
      <w:pPr>
        <w:rPr>
          <w:color w:val="0000FF"/>
        </w:rPr>
      </w:pPr>
      <w:r>
        <w:rPr>
          <w:color w:val="0000FF"/>
        </w:rPr>
        <w:t>34 Entries.</w:t>
      </w:r>
    </w:p>
    <w:p w:rsidR="007B594C" w:rsidRDefault="007B594C" w:rsidP="007B594C">
      <w:pPr>
        <w:pStyle w:val="Heading1"/>
      </w:pPr>
      <w:bookmarkStart w:id="48" w:name="_Toc472925099"/>
      <w:r>
        <w:lastRenderedPageBreak/>
        <w:t>B.3</w:t>
      </w:r>
      <w:r>
        <w:tab/>
        <w:t>List of agreed P-CRs for meeting #118BIS</w:t>
      </w:r>
      <w:bookmarkEnd w:id="48"/>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7B594C" w:rsidRPr="004C492A" w:rsidTr="00377ACB">
        <w:trPr>
          <w:tblHeader/>
        </w:trPr>
        <w:tc>
          <w:tcPr>
            <w:tcW w:w="896" w:type="dxa"/>
            <w:shd w:val="clear" w:color="auto" w:fill="F3F3F3"/>
          </w:tcPr>
          <w:p w:rsidR="007B594C" w:rsidRPr="004C492A" w:rsidRDefault="007B594C" w:rsidP="00377ACB">
            <w:pPr>
              <w:pStyle w:val="TAH"/>
              <w:rPr>
                <w:sz w:val="16"/>
              </w:rPr>
            </w:pPr>
            <w:r w:rsidRPr="004C492A">
              <w:rPr>
                <w:sz w:val="16"/>
              </w:rPr>
              <w:t>Meeting</w:t>
            </w:r>
          </w:p>
        </w:tc>
        <w:tc>
          <w:tcPr>
            <w:tcW w:w="772" w:type="dxa"/>
            <w:shd w:val="clear" w:color="auto" w:fill="F3F3F3"/>
          </w:tcPr>
          <w:p w:rsidR="007B594C" w:rsidRPr="004C492A" w:rsidRDefault="007B594C" w:rsidP="00377ACB">
            <w:pPr>
              <w:pStyle w:val="TAH"/>
              <w:rPr>
                <w:sz w:val="16"/>
              </w:rPr>
            </w:pPr>
            <w:r w:rsidRPr="004C492A">
              <w:rPr>
                <w:sz w:val="16"/>
              </w:rPr>
              <w:t>Spec</w:t>
            </w:r>
          </w:p>
        </w:tc>
        <w:tc>
          <w:tcPr>
            <w:tcW w:w="622" w:type="dxa"/>
            <w:shd w:val="clear" w:color="auto" w:fill="F3F3F3"/>
          </w:tcPr>
          <w:p w:rsidR="007B594C" w:rsidRPr="004C492A" w:rsidRDefault="007B594C" w:rsidP="00377ACB">
            <w:pPr>
              <w:pStyle w:val="TAH"/>
              <w:rPr>
                <w:sz w:val="16"/>
              </w:rPr>
            </w:pPr>
            <w:r w:rsidRPr="004C492A">
              <w:rPr>
                <w:sz w:val="16"/>
              </w:rPr>
              <w:t>Phase</w:t>
            </w:r>
          </w:p>
        </w:tc>
        <w:tc>
          <w:tcPr>
            <w:tcW w:w="4764" w:type="dxa"/>
            <w:shd w:val="clear" w:color="auto" w:fill="F3F3F3"/>
          </w:tcPr>
          <w:p w:rsidR="007B594C" w:rsidRPr="004C492A" w:rsidRDefault="007B594C" w:rsidP="00377ACB">
            <w:pPr>
              <w:pStyle w:val="TAH"/>
              <w:rPr>
                <w:sz w:val="16"/>
              </w:rPr>
            </w:pPr>
            <w:r w:rsidRPr="004C492A">
              <w:rPr>
                <w:sz w:val="16"/>
              </w:rPr>
              <w:t>Subject</w:t>
            </w:r>
          </w:p>
        </w:tc>
        <w:tc>
          <w:tcPr>
            <w:tcW w:w="1219" w:type="dxa"/>
            <w:shd w:val="clear" w:color="auto" w:fill="F3F3F3"/>
          </w:tcPr>
          <w:p w:rsidR="007B594C" w:rsidRPr="004C492A" w:rsidRDefault="007B594C" w:rsidP="00377ACB">
            <w:pPr>
              <w:pStyle w:val="TAH"/>
              <w:rPr>
                <w:sz w:val="16"/>
              </w:rPr>
            </w:pPr>
            <w:r w:rsidRPr="004C492A">
              <w:rPr>
                <w:sz w:val="16"/>
              </w:rPr>
              <w:t>TD</w:t>
            </w:r>
          </w:p>
        </w:tc>
        <w:tc>
          <w:tcPr>
            <w:tcW w:w="3964" w:type="dxa"/>
            <w:shd w:val="clear" w:color="auto" w:fill="F3F3F3"/>
          </w:tcPr>
          <w:p w:rsidR="007B594C" w:rsidRPr="004C492A" w:rsidRDefault="007B594C" w:rsidP="00377ACB">
            <w:pPr>
              <w:pStyle w:val="TAH"/>
              <w:rPr>
                <w:sz w:val="16"/>
              </w:rPr>
            </w:pPr>
            <w:r w:rsidRPr="004C492A">
              <w:rPr>
                <w:sz w:val="16"/>
              </w:rPr>
              <w:t>Source</w:t>
            </w:r>
          </w:p>
        </w:tc>
        <w:tc>
          <w:tcPr>
            <w:tcW w:w="1054" w:type="dxa"/>
            <w:shd w:val="clear" w:color="auto" w:fill="F3F3F3"/>
          </w:tcPr>
          <w:p w:rsidR="007B594C" w:rsidRPr="004C492A" w:rsidRDefault="007B594C" w:rsidP="00377ACB">
            <w:pPr>
              <w:pStyle w:val="TAH"/>
              <w:rPr>
                <w:sz w:val="16"/>
              </w:rPr>
            </w:pPr>
            <w:r w:rsidRPr="004C492A">
              <w:rPr>
                <w:sz w:val="16"/>
              </w:rPr>
              <w:t>Status</w:t>
            </w:r>
          </w:p>
        </w:tc>
        <w:tc>
          <w:tcPr>
            <w:tcW w:w="1495" w:type="dxa"/>
            <w:shd w:val="clear" w:color="auto" w:fill="F3F3F3"/>
          </w:tcPr>
          <w:p w:rsidR="007B594C" w:rsidRPr="004C492A" w:rsidRDefault="007B594C" w:rsidP="00377ACB">
            <w:pPr>
              <w:pStyle w:val="TAH"/>
              <w:rPr>
                <w:sz w:val="16"/>
              </w:rPr>
            </w:pPr>
            <w:r w:rsidRPr="004C492A">
              <w:rPr>
                <w:sz w:val="16"/>
              </w:rPr>
              <w:t>Work Item</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QoS parameters and characteristics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170672</w:t>
            </w:r>
          </w:p>
        </w:tc>
        <w:tc>
          <w:tcPr>
            <w:tcW w:w="3964" w:type="dxa"/>
          </w:tcPr>
          <w:p w:rsidR="007B594C" w:rsidRPr="00DB67EB" w:rsidRDefault="007B594C" w:rsidP="009B70DE">
            <w:pPr>
              <w:pStyle w:val="TAL"/>
              <w:tabs>
                <w:tab w:val="clear" w:pos="284"/>
                <w:tab w:val="clear" w:pos="567"/>
              </w:tabs>
              <w:rPr>
                <w:sz w:val="16"/>
              </w:rPr>
            </w:pPr>
            <w:r w:rsidRPr="00DB67EB">
              <w:rPr>
                <w:sz w:val="16"/>
              </w:rPr>
              <w:t>Qualcomm Incorporated, Intel</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NF service registration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170685</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 China Mobile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NF service authorization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170684</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 Telecom Italia, China Mobile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UE reachability in CN-IDLE, Power Saving functions and MO only</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170681</w:t>
            </w:r>
          </w:p>
        </w:tc>
        <w:tc>
          <w:tcPr>
            <w:tcW w:w="3964" w:type="dxa"/>
          </w:tcPr>
          <w:p w:rsidR="007B594C" w:rsidRPr="00DB67EB" w:rsidRDefault="007B594C" w:rsidP="009B70DE">
            <w:pPr>
              <w:pStyle w:val="TAL"/>
              <w:tabs>
                <w:tab w:val="clear" w:pos="284"/>
                <w:tab w:val="clear" w:pos="567"/>
              </w:tabs>
              <w:rPr>
                <w:sz w:val="16"/>
              </w:rPr>
            </w:pPr>
            <w:r w:rsidRPr="00DB67EB">
              <w:rPr>
                <w:sz w:val="16"/>
              </w:rPr>
              <w:t>Qualcomm Incorporated, LG Electronics</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User Plane Selection Criteria</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170680</w:t>
            </w:r>
          </w:p>
        </w:tc>
        <w:tc>
          <w:tcPr>
            <w:tcW w:w="3964" w:type="dxa"/>
          </w:tcPr>
          <w:p w:rsidR="007B594C" w:rsidRPr="00DB67EB" w:rsidRDefault="007B594C" w:rsidP="009B70DE">
            <w:pPr>
              <w:pStyle w:val="TAL"/>
              <w:tabs>
                <w:tab w:val="clear" w:pos="284"/>
                <w:tab w:val="clear" w:pos="567"/>
              </w:tabs>
              <w:rPr>
                <w:sz w:val="16"/>
              </w:rPr>
            </w:pPr>
            <w:r w:rsidRPr="00DB67EB">
              <w:rPr>
                <w:sz w:val="16"/>
              </w:rPr>
              <w:t>Samsung, Huawei, Hisilicon, ETRI</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SMF selection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170679</w:t>
            </w:r>
          </w:p>
        </w:tc>
        <w:tc>
          <w:tcPr>
            <w:tcW w:w="3964" w:type="dxa"/>
          </w:tcPr>
          <w:p w:rsidR="007B594C" w:rsidRPr="00DB67EB" w:rsidRDefault="007B594C" w:rsidP="009B70DE">
            <w:pPr>
              <w:pStyle w:val="TAL"/>
              <w:tabs>
                <w:tab w:val="clear" w:pos="284"/>
                <w:tab w:val="clear" w:pos="567"/>
              </w:tabs>
              <w:rPr>
                <w:sz w:val="16"/>
              </w:rPr>
            </w:pPr>
            <w:r w:rsidRPr="00DB67EB">
              <w:rPr>
                <w:sz w:val="16"/>
              </w:rPr>
              <w:t>Ericsson, Huawei, CATT</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Mobility restriction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170652</w:t>
            </w:r>
          </w:p>
        </w:tc>
        <w:tc>
          <w:tcPr>
            <w:tcW w:w="3964" w:type="dxa"/>
          </w:tcPr>
          <w:p w:rsidR="007B594C" w:rsidRPr="00DB67EB" w:rsidRDefault="007B594C" w:rsidP="009B70DE">
            <w:pPr>
              <w:pStyle w:val="TAL"/>
              <w:tabs>
                <w:tab w:val="clear" w:pos="284"/>
                <w:tab w:val="clear" w:pos="567"/>
              </w:tabs>
              <w:rPr>
                <w:sz w:val="16"/>
              </w:rPr>
            </w:pPr>
            <w:r w:rsidRPr="00DB67EB">
              <w:rPr>
                <w:sz w:val="16"/>
              </w:rPr>
              <w:t>Ericsson, Nokia, MediaTek</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23.501 5.2 Registration Management States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170651</w:t>
            </w:r>
          </w:p>
        </w:tc>
        <w:tc>
          <w:tcPr>
            <w:tcW w:w="3964" w:type="dxa"/>
          </w:tcPr>
          <w:p w:rsidR="007B594C" w:rsidRPr="00DB67EB" w:rsidRDefault="007B594C" w:rsidP="009B70DE">
            <w:pPr>
              <w:pStyle w:val="TAL"/>
              <w:tabs>
                <w:tab w:val="clear" w:pos="284"/>
                <w:tab w:val="clear" w:pos="567"/>
              </w:tabs>
              <w:rPr>
                <w:sz w:val="16"/>
              </w:rPr>
            </w:pPr>
            <w:r w:rsidRPr="00DB67EB">
              <w:rPr>
                <w:sz w:val="16"/>
              </w:rPr>
              <w:t>LG Electronics, CATT, Lenovo, Motorola Mobility, ZTE, Nokia, Huawei</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Transfer from TR conclusions (§8.4) to clause 5.3 on SM /DN control of the activation of a PDU session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170675</w:t>
            </w:r>
          </w:p>
        </w:tc>
        <w:tc>
          <w:tcPr>
            <w:tcW w:w="3964" w:type="dxa"/>
          </w:tcPr>
          <w:p w:rsidR="007B594C" w:rsidRPr="00DB67EB" w:rsidRDefault="007B594C" w:rsidP="009B70DE">
            <w:pPr>
              <w:pStyle w:val="TAL"/>
              <w:tabs>
                <w:tab w:val="clear" w:pos="284"/>
                <w:tab w:val="clear" w:pos="567"/>
              </w:tabs>
              <w:rPr>
                <w:sz w:val="16"/>
              </w:rPr>
            </w:pPr>
            <w:r w:rsidRPr="00DB67EB">
              <w:rPr>
                <w:sz w:val="16"/>
              </w:rPr>
              <w:t>Nokia, Alcatel-Lucent Shanghai Bell, Qualcomm Incorporated</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Policy interface to UE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170448</w:t>
            </w:r>
          </w:p>
        </w:tc>
        <w:tc>
          <w:tcPr>
            <w:tcW w:w="3964" w:type="dxa"/>
          </w:tcPr>
          <w:p w:rsidR="007B594C" w:rsidRPr="00DB67EB" w:rsidRDefault="007B594C" w:rsidP="009B70DE">
            <w:pPr>
              <w:pStyle w:val="TAL"/>
              <w:tabs>
                <w:tab w:val="clear" w:pos="284"/>
                <w:tab w:val="clear" w:pos="567"/>
              </w:tabs>
              <w:rPr>
                <w:sz w:val="16"/>
              </w:rPr>
            </w:pPr>
            <w:r w:rsidRPr="00DB67EB">
              <w:rPr>
                <w:sz w:val="16"/>
              </w:rPr>
              <w:t>Motorola Mobility, Lenovo</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Overall architecture proposal</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170686</w:t>
            </w:r>
          </w:p>
        </w:tc>
        <w:tc>
          <w:tcPr>
            <w:tcW w:w="3964" w:type="dxa"/>
          </w:tcPr>
          <w:p w:rsidR="007B594C" w:rsidRPr="00DB67EB" w:rsidRDefault="007B594C" w:rsidP="009B70DE">
            <w:pPr>
              <w:pStyle w:val="TAL"/>
              <w:tabs>
                <w:tab w:val="clear" w:pos="284"/>
                <w:tab w:val="clear" w:pos="567"/>
              </w:tabs>
              <w:rPr>
                <w:sz w:val="16"/>
              </w:rPr>
            </w:pPr>
            <w:r w:rsidRPr="00DB67EB">
              <w:rPr>
                <w:sz w:val="16"/>
              </w:rPr>
              <w:t>Nokia, Alcatel-Lucent Shanghai Bell, AT&amp;T, Verizon, China Mobile, LG Electronics, Sprint, NICT, Huawei, HiSilicon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Migration- architecture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170673</w:t>
            </w:r>
          </w:p>
        </w:tc>
        <w:tc>
          <w:tcPr>
            <w:tcW w:w="3964" w:type="dxa"/>
          </w:tcPr>
          <w:p w:rsidR="007B594C" w:rsidRPr="00DB67EB" w:rsidRDefault="007B594C" w:rsidP="009B70DE">
            <w:pPr>
              <w:pStyle w:val="TAL"/>
              <w:tabs>
                <w:tab w:val="clear" w:pos="284"/>
                <w:tab w:val="clear" w:pos="567"/>
              </w:tabs>
              <w:rPr>
                <w:sz w:val="16"/>
              </w:rPr>
            </w:pPr>
            <w:r w:rsidRPr="00DB67EB">
              <w:rPr>
                <w:sz w:val="16"/>
              </w:rPr>
              <w:t>Qualcomm Incorporated</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Transfer from TR conclusions (§8.4) to clause 5.3 on SM: Roaming</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170656</w:t>
            </w:r>
          </w:p>
        </w:tc>
        <w:tc>
          <w:tcPr>
            <w:tcW w:w="3964" w:type="dxa"/>
          </w:tcPr>
          <w:p w:rsidR="007B594C" w:rsidRPr="00DB67EB" w:rsidRDefault="007B594C" w:rsidP="009B70DE">
            <w:pPr>
              <w:pStyle w:val="TAL"/>
              <w:tabs>
                <w:tab w:val="clear" w:pos="284"/>
                <w:tab w:val="clear" w:pos="567"/>
              </w:tabs>
              <w:rPr>
                <w:sz w:val="16"/>
              </w:rPr>
            </w:pPr>
            <w:r w:rsidRPr="00DB67EB">
              <w:rPr>
                <w:sz w:val="16"/>
              </w:rPr>
              <w:t>Nokia, Alcatel-Lucent Shanghai Bell, Qualcomm Incorporated, LG Electronics</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5G security aspects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170671</w:t>
            </w:r>
          </w:p>
        </w:tc>
        <w:tc>
          <w:tcPr>
            <w:tcW w:w="3964" w:type="dxa"/>
          </w:tcPr>
          <w:p w:rsidR="007B594C" w:rsidRPr="00DB67EB" w:rsidRDefault="007B594C" w:rsidP="009B70DE">
            <w:pPr>
              <w:pStyle w:val="TAL"/>
              <w:tabs>
                <w:tab w:val="clear" w:pos="284"/>
                <w:tab w:val="clear" w:pos="567"/>
              </w:tabs>
              <w:rPr>
                <w:sz w:val="16"/>
              </w:rPr>
            </w:pPr>
            <w:r w:rsidRPr="00DB67EB">
              <w:rPr>
                <w:sz w:val="16"/>
              </w:rPr>
              <w:t>Intel</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High level description of mobility pattern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170667</w:t>
            </w:r>
          </w:p>
        </w:tc>
        <w:tc>
          <w:tcPr>
            <w:tcW w:w="3964" w:type="dxa"/>
          </w:tcPr>
          <w:p w:rsidR="007B594C" w:rsidRPr="00DB67EB" w:rsidRDefault="007B594C" w:rsidP="009B70DE">
            <w:pPr>
              <w:pStyle w:val="TAL"/>
              <w:tabs>
                <w:tab w:val="clear" w:pos="284"/>
                <w:tab w:val="clear" w:pos="567"/>
              </w:tabs>
              <w:rPr>
                <w:sz w:val="16"/>
              </w:rPr>
            </w:pPr>
            <w:r w:rsidRPr="00DB67EB">
              <w:rPr>
                <w:sz w:val="16"/>
              </w:rPr>
              <w:t>Samsung</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23.501: General description of the overall architecture for 4.1</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170663</w:t>
            </w:r>
          </w:p>
        </w:tc>
        <w:tc>
          <w:tcPr>
            <w:tcW w:w="3964" w:type="dxa"/>
          </w:tcPr>
          <w:p w:rsidR="007B594C" w:rsidRPr="00DB67EB" w:rsidRDefault="007B594C" w:rsidP="009B70DE">
            <w:pPr>
              <w:pStyle w:val="TAL"/>
              <w:tabs>
                <w:tab w:val="clear" w:pos="284"/>
                <w:tab w:val="clear" w:pos="567"/>
              </w:tabs>
              <w:rPr>
                <w:sz w:val="16"/>
              </w:rPr>
            </w:pPr>
            <w:r w:rsidRPr="00DB67EB">
              <w:rPr>
                <w:sz w:val="16"/>
              </w:rPr>
              <w:t>China Mobile, Nokia, Alcatel-Lucent Shanghai Bell, AT&amp;T, Verizon, LG Electronics, Sprint, NICT</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Location Services for 5G System Architecture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170441</w:t>
            </w:r>
          </w:p>
        </w:tc>
        <w:tc>
          <w:tcPr>
            <w:tcW w:w="3964" w:type="dxa"/>
          </w:tcPr>
          <w:p w:rsidR="007B594C" w:rsidRPr="00DB67EB" w:rsidRDefault="007B594C" w:rsidP="009B70DE">
            <w:pPr>
              <w:pStyle w:val="TAL"/>
              <w:tabs>
                <w:tab w:val="clear" w:pos="284"/>
                <w:tab w:val="clear" w:pos="567"/>
              </w:tabs>
              <w:rPr>
                <w:sz w:val="16"/>
              </w:rPr>
            </w:pPr>
            <w:r w:rsidRPr="00DB67EB">
              <w:rPr>
                <w:sz w:val="16"/>
              </w:rPr>
              <w:t>Qualcomm Incorporated</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SMS over NAS for 5G</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170439</w:t>
            </w:r>
          </w:p>
        </w:tc>
        <w:tc>
          <w:tcPr>
            <w:tcW w:w="3964" w:type="dxa"/>
          </w:tcPr>
          <w:p w:rsidR="007B594C" w:rsidRPr="00DB67EB" w:rsidRDefault="007B594C" w:rsidP="009B70DE">
            <w:pPr>
              <w:pStyle w:val="TAL"/>
              <w:tabs>
                <w:tab w:val="clear" w:pos="284"/>
                <w:tab w:val="clear" w:pos="567"/>
              </w:tabs>
              <w:rPr>
                <w:sz w:val="16"/>
              </w:rPr>
            </w:pPr>
            <w:r w:rsidRPr="00DB67EB">
              <w:rPr>
                <w:sz w:val="16"/>
              </w:rPr>
              <w:t>Nokia</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Untrusted Non 3GPP access protocol stack</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170431</w:t>
            </w:r>
          </w:p>
        </w:tc>
        <w:tc>
          <w:tcPr>
            <w:tcW w:w="3964" w:type="dxa"/>
          </w:tcPr>
          <w:p w:rsidR="007B594C" w:rsidRPr="00DB67EB" w:rsidRDefault="007B594C" w:rsidP="009B70DE">
            <w:pPr>
              <w:pStyle w:val="TAL"/>
              <w:tabs>
                <w:tab w:val="clear" w:pos="284"/>
                <w:tab w:val="clear" w:pos="567"/>
              </w:tabs>
              <w:rPr>
                <w:sz w:val="16"/>
              </w:rPr>
            </w:pPr>
            <w:r w:rsidRPr="00DB67EB">
              <w:rPr>
                <w:sz w:val="16"/>
              </w:rPr>
              <w:t>ZTE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23.501: Support of Non-3GPP access in 5G</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170425</w:t>
            </w:r>
          </w:p>
        </w:tc>
        <w:tc>
          <w:tcPr>
            <w:tcW w:w="3964" w:type="dxa"/>
          </w:tcPr>
          <w:p w:rsidR="007B594C" w:rsidRPr="00DB67EB" w:rsidRDefault="007B594C" w:rsidP="009B70DE">
            <w:pPr>
              <w:pStyle w:val="TAL"/>
              <w:tabs>
                <w:tab w:val="clear" w:pos="284"/>
                <w:tab w:val="clear" w:pos="567"/>
              </w:tabs>
              <w:rPr>
                <w:sz w:val="16"/>
              </w:rPr>
            </w:pPr>
            <w:r w:rsidRPr="00DB67EB">
              <w:rPr>
                <w:sz w:val="16"/>
              </w:rPr>
              <w:t>ETRI, Nokia, Alcatel-Lucent Shanghai Bell, Intel, Motorola Mobility, Lenovo, Qualcomm Incorporated, ZTE, LG Electronics, Broadcom</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23.501: Service Framework description for Section 7</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170505</w:t>
            </w:r>
          </w:p>
        </w:tc>
        <w:tc>
          <w:tcPr>
            <w:tcW w:w="3964" w:type="dxa"/>
          </w:tcPr>
          <w:p w:rsidR="007B594C" w:rsidRPr="00DB67EB" w:rsidRDefault="007B594C" w:rsidP="009B70DE">
            <w:pPr>
              <w:pStyle w:val="TAL"/>
              <w:tabs>
                <w:tab w:val="clear" w:pos="284"/>
                <w:tab w:val="clear" w:pos="567"/>
              </w:tabs>
              <w:rPr>
                <w:sz w:val="16"/>
              </w:rPr>
            </w:pPr>
            <w:r w:rsidRPr="00DB67EB">
              <w:rPr>
                <w:sz w:val="16"/>
              </w:rPr>
              <w:t>China Mobile, Huawei</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PWS support in 5GC</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170444</w:t>
            </w:r>
          </w:p>
        </w:tc>
        <w:tc>
          <w:tcPr>
            <w:tcW w:w="3964" w:type="dxa"/>
          </w:tcPr>
          <w:p w:rsidR="007B594C" w:rsidRPr="00DB67EB" w:rsidRDefault="007B594C" w:rsidP="009B70DE">
            <w:pPr>
              <w:pStyle w:val="TAL"/>
              <w:tabs>
                <w:tab w:val="clear" w:pos="284"/>
                <w:tab w:val="clear" w:pos="567"/>
              </w:tabs>
              <w:rPr>
                <w:sz w:val="16"/>
              </w:rPr>
            </w:pPr>
            <w:r w:rsidRPr="00DB67EB">
              <w:rPr>
                <w:sz w:val="16"/>
              </w:rPr>
              <w:t>KDDI, Nokia, Alcatel-Lucent Shanghai Bell</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lastRenderedPageBreak/>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Policy Control Function in 5G</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170449</w:t>
            </w:r>
          </w:p>
        </w:tc>
        <w:tc>
          <w:tcPr>
            <w:tcW w:w="3964" w:type="dxa"/>
          </w:tcPr>
          <w:p w:rsidR="007B594C" w:rsidRPr="00DB67EB" w:rsidRDefault="007B594C" w:rsidP="009B70DE">
            <w:pPr>
              <w:pStyle w:val="TAL"/>
              <w:tabs>
                <w:tab w:val="clear" w:pos="284"/>
                <w:tab w:val="clear" w:pos="567"/>
              </w:tabs>
              <w:rPr>
                <w:sz w:val="16"/>
              </w:rPr>
            </w:pPr>
            <w:r w:rsidRPr="00DB67EB">
              <w:rPr>
                <w:sz w:val="16"/>
              </w:rPr>
              <w:t>Ericsson, Oracle, ZTE, Huawei</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23.501: Proposal for 5G System Identities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170668</w:t>
            </w:r>
          </w:p>
        </w:tc>
        <w:tc>
          <w:tcPr>
            <w:tcW w:w="3964" w:type="dxa"/>
          </w:tcPr>
          <w:p w:rsidR="007B594C" w:rsidRPr="00DB67EB" w:rsidRDefault="007B594C" w:rsidP="009B70DE">
            <w:pPr>
              <w:pStyle w:val="TAL"/>
              <w:tabs>
                <w:tab w:val="clear" w:pos="284"/>
                <w:tab w:val="clear" w:pos="567"/>
              </w:tabs>
              <w:rPr>
                <w:sz w:val="16"/>
              </w:rPr>
            </w:pPr>
            <w:r w:rsidRPr="00DB67EB">
              <w:rPr>
                <w:sz w:val="16"/>
              </w:rPr>
              <w:t>Qualcomm Incorporated</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High level feature description for connection and mobility management</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170607</w:t>
            </w:r>
          </w:p>
        </w:tc>
        <w:tc>
          <w:tcPr>
            <w:tcW w:w="3964" w:type="dxa"/>
          </w:tcPr>
          <w:p w:rsidR="007B594C" w:rsidRPr="00DB67EB" w:rsidRDefault="007B594C" w:rsidP="009B70DE">
            <w:pPr>
              <w:pStyle w:val="TAL"/>
              <w:tabs>
                <w:tab w:val="clear" w:pos="284"/>
                <w:tab w:val="clear" w:pos="567"/>
              </w:tabs>
              <w:rPr>
                <w:sz w:val="16"/>
              </w:rPr>
            </w:pPr>
            <w:r w:rsidRPr="00DB67EB">
              <w:rPr>
                <w:sz w:val="16"/>
              </w:rPr>
              <w:t>CATT, LG Electronics, Huawei, Lenovo, Motorola Mobility, ZTE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Scope proposal</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170626</w:t>
            </w:r>
          </w:p>
        </w:tc>
        <w:tc>
          <w:tcPr>
            <w:tcW w:w="3964" w:type="dxa"/>
          </w:tcPr>
          <w:p w:rsidR="007B594C" w:rsidRPr="00DB67EB" w:rsidRDefault="007B594C" w:rsidP="009B70DE">
            <w:pPr>
              <w:pStyle w:val="TAL"/>
              <w:tabs>
                <w:tab w:val="clear" w:pos="284"/>
                <w:tab w:val="clear" w:pos="567"/>
              </w:tabs>
              <w:rPr>
                <w:sz w:val="16"/>
              </w:rPr>
            </w:pPr>
            <w:r w:rsidRPr="00DB67EB">
              <w:rPr>
                <w:sz w:val="16"/>
              </w:rPr>
              <w:t>Nokia</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Definitions and Abbreviations proposal</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170629</w:t>
            </w:r>
          </w:p>
        </w:tc>
        <w:tc>
          <w:tcPr>
            <w:tcW w:w="3964" w:type="dxa"/>
          </w:tcPr>
          <w:p w:rsidR="007B594C" w:rsidRPr="00DB67EB" w:rsidRDefault="007B594C" w:rsidP="009B70DE">
            <w:pPr>
              <w:pStyle w:val="TAL"/>
              <w:tabs>
                <w:tab w:val="clear" w:pos="284"/>
                <w:tab w:val="clear" w:pos="567"/>
              </w:tabs>
              <w:rPr>
                <w:sz w:val="16"/>
              </w:rPr>
            </w:pPr>
            <w:r w:rsidRPr="00DB67EB">
              <w:rPr>
                <w:sz w:val="16"/>
              </w:rPr>
              <w:t>Nokia, Alcatel-Lucent Shanghai Bell, Mediatek</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UE IP address management</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170623</w:t>
            </w:r>
          </w:p>
        </w:tc>
        <w:tc>
          <w:tcPr>
            <w:tcW w:w="3964" w:type="dxa"/>
          </w:tcPr>
          <w:p w:rsidR="007B594C" w:rsidRPr="00DB67EB" w:rsidRDefault="007B594C" w:rsidP="009B70DE">
            <w:pPr>
              <w:pStyle w:val="TAL"/>
              <w:tabs>
                <w:tab w:val="clear" w:pos="284"/>
                <w:tab w:val="clear" w:pos="567"/>
              </w:tabs>
              <w:rPr>
                <w:sz w:val="16"/>
              </w:rPr>
            </w:pPr>
            <w:r w:rsidRPr="00DB67EB">
              <w:rPr>
                <w:sz w:val="16"/>
              </w:rPr>
              <w:t>Samsung</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Support for session and service continuity</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170622</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 Nokia, Alcatel-Lucent Shanghai Bell</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Transfer from TR conclusions (§8.4) to clause 5.3 on SM / Part 1: Overview</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170613</w:t>
            </w:r>
          </w:p>
        </w:tc>
        <w:tc>
          <w:tcPr>
            <w:tcW w:w="3964" w:type="dxa"/>
          </w:tcPr>
          <w:p w:rsidR="007B594C" w:rsidRPr="00DB67EB" w:rsidRDefault="007B594C" w:rsidP="009B70DE">
            <w:pPr>
              <w:pStyle w:val="TAL"/>
              <w:tabs>
                <w:tab w:val="clear" w:pos="284"/>
                <w:tab w:val="clear" w:pos="567"/>
              </w:tabs>
              <w:rPr>
                <w:sz w:val="16"/>
              </w:rPr>
            </w:pPr>
            <w:r w:rsidRPr="00DB67EB">
              <w:rPr>
                <w:sz w:val="16"/>
              </w:rPr>
              <w:t>Nokia, Alcatel-Lucent Shanghai Bell, Qualcomm Incorporated, Huawei, HiSilicon, LG Electronics</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Local Area Data Network support</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170659</w:t>
            </w:r>
          </w:p>
        </w:tc>
        <w:tc>
          <w:tcPr>
            <w:tcW w:w="3964" w:type="dxa"/>
          </w:tcPr>
          <w:p w:rsidR="007B594C" w:rsidRPr="00DB67EB" w:rsidRDefault="007B594C" w:rsidP="009B70DE">
            <w:pPr>
              <w:pStyle w:val="TAL"/>
              <w:tabs>
                <w:tab w:val="clear" w:pos="284"/>
                <w:tab w:val="clear" w:pos="567"/>
              </w:tabs>
              <w:rPr>
                <w:sz w:val="16"/>
              </w:rPr>
            </w:pPr>
            <w:r w:rsidRPr="00DB67EB">
              <w:rPr>
                <w:sz w:val="16"/>
              </w:rPr>
              <w:t>Samsung</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TS Skeleton for 5G System Architecture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170625</w:t>
            </w:r>
          </w:p>
        </w:tc>
        <w:tc>
          <w:tcPr>
            <w:tcW w:w="3964" w:type="dxa"/>
          </w:tcPr>
          <w:p w:rsidR="007B594C" w:rsidRPr="00DB67EB" w:rsidRDefault="007B594C" w:rsidP="009B70DE">
            <w:pPr>
              <w:pStyle w:val="TAL"/>
              <w:tabs>
                <w:tab w:val="clear" w:pos="284"/>
                <w:tab w:val="clear" w:pos="567"/>
              </w:tabs>
              <w:rPr>
                <w:sz w:val="16"/>
              </w:rPr>
            </w:pPr>
            <w:r w:rsidRPr="00DB67EB">
              <w:rPr>
                <w:sz w:val="16"/>
              </w:rPr>
              <w:t>Editor (Nokia)</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Interaction between AMF and SMF</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170611</w:t>
            </w:r>
          </w:p>
        </w:tc>
        <w:tc>
          <w:tcPr>
            <w:tcW w:w="3964" w:type="dxa"/>
          </w:tcPr>
          <w:p w:rsidR="007B594C" w:rsidRPr="00DB67EB" w:rsidRDefault="007B594C" w:rsidP="009B70DE">
            <w:pPr>
              <w:pStyle w:val="TAL"/>
              <w:tabs>
                <w:tab w:val="clear" w:pos="284"/>
                <w:tab w:val="clear" w:pos="567"/>
              </w:tabs>
              <w:rPr>
                <w:sz w:val="16"/>
              </w:rPr>
            </w:pPr>
            <w:r w:rsidRPr="00DB67EB">
              <w:rPr>
                <w:sz w:val="16"/>
              </w:rPr>
              <w:t>Samsung</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Architecture figure for interworking and migration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170588</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 LGE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NextGen QoS model</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170586</w:t>
            </w:r>
          </w:p>
        </w:tc>
        <w:tc>
          <w:tcPr>
            <w:tcW w:w="3964" w:type="dxa"/>
          </w:tcPr>
          <w:p w:rsidR="007B594C" w:rsidRPr="00DB67EB" w:rsidRDefault="007B594C" w:rsidP="009B70DE">
            <w:pPr>
              <w:pStyle w:val="TAL"/>
              <w:tabs>
                <w:tab w:val="clear" w:pos="284"/>
                <w:tab w:val="clear" w:pos="567"/>
              </w:tabs>
              <w:rPr>
                <w:sz w:val="16"/>
              </w:rPr>
            </w:pPr>
            <w:r w:rsidRPr="00DB67EB">
              <w:rPr>
                <w:sz w:val="16"/>
              </w:rPr>
              <w:t>Nokia, Alcatel-Lucent Shanghai Bell, Qualcomm, Intel, ETRI, Huawei, HiSilicon, Samsung, AT&amp;T</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NF service discovery</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170531</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 Sprint, Telecom Italia, China Mobile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Edge Computing</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170633</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 China Mobile, Nokia, Alcatel-Lucent Shanghai Bell, ETRI, Intel, ZTE, Samsung</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Independent activation of UP connection per PDU session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170529</w:t>
            </w:r>
          </w:p>
        </w:tc>
        <w:tc>
          <w:tcPr>
            <w:tcW w:w="3964" w:type="dxa"/>
          </w:tcPr>
          <w:p w:rsidR="007B594C" w:rsidRPr="00DB67EB" w:rsidRDefault="007B594C" w:rsidP="009B70DE">
            <w:pPr>
              <w:pStyle w:val="TAL"/>
              <w:tabs>
                <w:tab w:val="clear" w:pos="284"/>
                <w:tab w:val="clear" w:pos="567"/>
              </w:tabs>
              <w:rPr>
                <w:sz w:val="16"/>
              </w:rPr>
            </w:pPr>
            <w:r w:rsidRPr="00DB67EB">
              <w:rPr>
                <w:sz w:val="16"/>
              </w:rPr>
              <w:t>Samsung, Qualcomm</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Transfer from TR conclusions (§8.4) to clause 5.3 on SM / Part 5: Application control of traffic routing</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170616</w:t>
            </w:r>
          </w:p>
        </w:tc>
        <w:tc>
          <w:tcPr>
            <w:tcW w:w="3964" w:type="dxa"/>
          </w:tcPr>
          <w:p w:rsidR="007B594C" w:rsidRPr="00DB67EB" w:rsidRDefault="007B594C" w:rsidP="009B70DE">
            <w:pPr>
              <w:pStyle w:val="TAL"/>
              <w:tabs>
                <w:tab w:val="clear" w:pos="284"/>
                <w:tab w:val="clear" w:pos="567"/>
              </w:tabs>
              <w:rPr>
                <w:sz w:val="16"/>
              </w:rPr>
            </w:pPr>
            <w:r w:rsidRPr="00DB67EB">
              <w:rPr>
                <w:sz w:val="16"/>
              </w:rPr>
              <w:t>Nokia, Alcatel-Lucent Shanghai Bell, Qualcomm Incorporated</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Transfer from TR conclusions (§8.4) to clause 5.3 on SM / Part 2: Single PDU session with one N6 interface to the Data Network + Single PDU session with multiple N6 interfaces to the Data Network + Multiple PDU sessions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170676</w:t>
            </w:r>
          </w:p>
        </w:tc>
        <w:tc>
          <w:tcPr>
            <w:tcW w:w="3964" w:type="dxa"/>
          </w:tcPr>
          <w:p w:rsidR="007B594C" w:rsidRPr="00DB67EB" w:rsidRDefault="007B594C" w:rsidP="009B70DE">
            <w:pPr>
              <w:pStyle w:val="TAL"/>
              <w:tabs>
                <w:tab w:val="clear" w:pos="284"/>
                <w:tab w:val="clear" w:pos="567"/>
              </w:tabs>
              <w:rPr>
                <w:sz w:val="16"/>
              </w:rPr>
            </w:pPr>
            <w:r w:rsidRPr="00DB67EB">
              <w:rPr>
                <w:sz w:val="16"/>
              </w:rPr>
              <w:t>Nokia, Alcatel-Lucent Shanghai Bell, Qualcomm Incorporated</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Reflective QoS concept</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170650</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23.501</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23.501: Service definition of the network functions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170696</w:t>
            </w:r>
          </w:p>
        </w:tc>
        <w:tc>
          <w:tcPr>
            <w:tcW w:w="3964" w:type="dxa"/>
          </w:tcPr>
          <w:p w:rsidR="007B594C" w:rsidRPr="00DB67EB" w:rsidRDefault="007B594C" w:rsidP="009B70DE">
            <w:pPr>
              <w:pStyle w:val="TAL"/>
              <w:tabs>
                <w:tab w:val="clear" w:pos="284"/>
                <w:tab w:val="clear" w:pos="567"/>
              </w:tabs>
              <w:rPr>
                <w:sz w:val="16"/>
              </w:rPr>
            </w:pPr>
            <w:r w:rsidRPr="00DB67EB">
              <w:rPr>
                <w:sz w:val="16"/>
              </w:rPr>
              <w:t>China Mobile, AT&amp;T</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Reachability procedure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170661</w:t>
            </w:r>
          </w:p>
        </w:tc>
        <w:tc>
          <w:tcPr>
            <w:tcW w:w="3964" w:type="dxa"/>
          </w:tcPr>
          <w:p w:rsidR="007B594C" w:rsidRPr="00DB67EB" w:rsidRDefault="007B594C" w:rsidP="009B70DE">
            <w:pPr>
              <w:pStyle w:val="TAL"/>
              <w:tabs>
                <w:tab w:val="clear" w:pos="284"/>
                <w:tab w:val="clear" w:pos="567"/>
              </w:tabs>
              <w:rPr>
                <w:sz w:val="16"/>
              </w:rPr>
            </w:pPr>
            <w:r w:rsidRPr="00DB67EB">
              <w:rPr>
                <w:sz w:val="16"/>
              </w:rPr>
              <w:t>Vodafone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23.502: Deregistration procedure for non-3GPP access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170427</w:t>
            </w:r>
          </w:p>
        </w:tc>
        <w:tc>
          <w:tcPr>
            <w:tcW w:w="3964" w:type="dxa"/>
          </w:tcPr>
          <w:p w:rsidR="007B594C" w:rsidRPr="00DB67EB" w:rsidRDefault="007B594C" w:rsidP="009B70DE">
            <w:pPr>
              <w:pStyle w:val="TAL"/>
              <w:tabs>
                <w:tab w:val="clear" w:pos="284"/>
                <w:tab w:val="clear" w:pos="567"/>
              </w:tabs>
              <w:rPr>
                <w:sz w:val="16"/>
              </w:rPr>
            </w:pPr>
            <w:r w:rsidRPr="00DB67EB">
              <w:rPr>
                <w:sz w:val="16"/>
              </w:rPr>
              <w:t>LG Electronics, Nokia, Alcatel-Lucent Shanghai Bell</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UE requested PDU session release via untrusted non-3GPP</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170428</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lastRenderedPageBreak/>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PDU session setup over untrusted non-3GPP access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170429</w:t>
            </w:r>
          </w:p>
        </w:tc>
        <w:tc>
          <w:tcPr>
            <w:tcW w:w="3964" w:type="dxa"/>
          </w:tcPr>
          <w:p w:rsidR="007B594C" w:rsidRPr="00DB67EB" w:rsidRDefault="007B594C" w:rsidP="009B70DE">
            <w:pPr>
              <w:pStyle w:val="TAL"/>
              <w:tabs>
                <w:tab w:val="clear" w:pos="284"/>
                <w:tab w:val="clear" w:pos="567"/>
              </w:tabs>
              <w:rPr>
                <w:sz w:val="16"/>
              </w:rPr>
            </w:pPr>
            <w:r w:rsidRPr="00DB67EB">
              <w:rPr>
                <w:sz w:val="16"/>
              </w:rPr>
              <w:t>Motorola Mobility, Lenovo, Broadcom, Huawei, HiSilicon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Registration procedure via untrusted non-3GPP access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170412</w:t>
            </w:r>
          </w:p>
        </w:tc>
        <w:tc>
          <w:tcPr>
            <w:tcW w:w="3964" w:type="dxa"/>
          </w:tcPr>
          <w:p w:rsidR="007B594C" w:rsidRPr="00DB67EB" w:rsidRDefault="007B594C" w:rsidP="009B70DE">
            <w:pPr>
              <w:pStyle w:val="TAL"/>
              <w:tabs>
                <w:tab w:val="clear" w:pos="284"/>
                <w:tab w:val="clear" w:pos="567"/>
              </w:tabs>
              <w:rPr>
                <w:sz w:val="16"/>
              </w:rPr>
            </w:pPr>
            <w:r w:rsidRPr="00DB67EB">
              <w:rPr>
                <w:sz w:val="16"/>
              </w:rPr>
              <w:t>Motorola Mobility, Lenovo, Broadcom, Nokia, Rogers Communications, Qualcomm, Intel, ETRI</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PDU Session Establishment procedure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170674</w:t>
            </w:r>
          </w:p>
        </w:tc>
        <w:tc>
          <w:tcPr>
            <w:tcW w:w="3964" w:type="dxa"/>
          </w:tcPr>
          <w:p w:rsidR="007B594C" w:rsidRPr="00DB67EB" w:rsidRDefault="007B594C" w:rsidP="009B70DE">
            <w:pPr>
              <w:pStyle w:val="TAL"/>
              <w:tabs>
                <w:tab w:val="clear" w:pos="284"/>
                <w:tab w:val="clear" w:pos="567"/>
              </w:tabs>
              <w:rPr>
                <w:sz w:val="16"/>
              </w:rPr>
            </w:pPr>
            <w:r w:rsidRPr="00DB67EB">
              <w:rPr>
                <w:sz w:val="16"/>
              </w:rPr>
              <w:t>Ericsson, Nokia, Alcatel-Lucent Shanghai Bell, Qualcomm Incorporated, KPN, LG Electronics</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23.502: Service definition and applies to PDU Session Establishment</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170677</w:t>
            </w:r>
          </w:p>
        </w:tc>
        <w:tc>
          <w:tcPr>
            <w:tcW w:w="3964" w:type="dxa"/>
          </w:tcPr>
          <w:p w:rsidR="007B594C" w:rsidRPr="00DB67EB" w:rsidRDefault="007B594C" w:rsidP="009B70DE">
            <w:pPr>
              <w:pStyle w:val="TAL"/>
              <w:tabs>
                <w:tab w:val="clear" w:pos="284"/>
                <w:tab w:val="clear" w:pos="567"/>
              </w:tabs>
              <w:rPr>
                <w:sz w:val="16"/>
              </w:rPr>
            </w:pPr>
            <w:r w:rsidRPr="00DB67EB">
              <w:rPr>
                <w:sz w:val="16"/>
              </w:rPr>
              <w:t>China Mobile, AT&amp;T, Huawei</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Network Initiated PDU session activation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170678</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Registration procedure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170688</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 China Mobile, AT&amp;T, Deutsche Telekom</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Scope and introduction to procedure TS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170662</w:t>
            </w:r>
          </w:p>
        </w:tc>
        <w:tc>
          <w:tcPr>
            <w:tcW w:w="3964" w:type="dxa"/>
          </w:tcPr>
          <w:p w:rsidR="007B594C" w:rsidRPr="00DB67EB" w:rsidRDefault="007B594C" w:rsidP="009B70DE">
            <w:pPr>
              <w:pStyle w:val="TAL"/>
              <w:tabs>
                <w:tab w:val="clear" w:pos="284"/>
                <w:tab w:val="clear" w:pos="567"/>
              </w:tabs>
              <w:rPr>
                <w:sz w:val="16"/>
              </w:rPr>
            </w:pPr>
            <w:r w:rsidRPr="00DB67EB">
              <w:rPr>
                <w:sz w:val="16"/>
              </w:rPr>
              <w:t>Ericsson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Registration procedure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170669</w:t>
            </w:r>
          </w:p>
        </w:tc>
        <w:tc>
          <w:tcPr>
            <w:tcW w:w="3964" w:type="dxa"/>
          </w:tcPr>
          <w:p w:rsidR="007B594C" w:rsidRPr="00DB67EB" w:rsidRDefault="007B594C" w:rsidP="009B70DE">
            <w:pPr>
              <w:pStyle w:val="TAL"/>
              <w:tabs>
                <w:tab w:val="clear" w:pos="284"/>
                <w:tab w:val="clear" w:pos="567"/>
              </w:tabs>
              <w:rPr>
                <w:sz w:val="16"/>
              </w:rPr>
            </w:pPr>
            <w:r w:rsidRPr="00DB67EB">
              <w:rPr>
                <w:sz w:val="16"/>
              </w:rPr>
              <w:t>Ericsson, Samsung, InterDigital, ETRI, ZTE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UDM User Profile management procedures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170697</w:t>
            </w:r>
          </w:p>
        </w:tc>
        <w:tc>
          <w:tcPr>
            <w:tcW w:w="3964" w:type="dxa"/>
          </w:tcPr>
          <w:p w:rsidR="007B594C" w:rsidRPr="00DB67EB" w:rsidRDefault="007B594C" w:rsidP="009B70DE">
            <w:pPr>
              <w:pStyle w:val="TAL"/>
              <w:tabs>
                <w:tab w:val="clear" w:pos="284"/>
                <w:tab w:val="clear" w:pos="567"/>
              </w:tabs>
              <w:rPr>
                <w:sz w:val="16"/>
              </w:rPr>
            </w:pPr>
            <w:r w:rsidRPr="00DB67EB">
              <w:rPr>
                <w:sz w:val="16"/>
              </w:rPr>
              <w:t>CATT, Huawei?</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Network triggered Service Request procedure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170522</w:t>
            </w:r>
          </w:p>
        </w:tc>
        <w:tc>
          <w:tcPr>
            <w:tcW w:w="3964" w:type="dxa"/>
          </w:tcPr>
          <w:p w:rsidR="007B594C" w:rsidRPr="00DB67EB" w:rsidRDefault="007B594C" w:rsidP="009B70DE">
            <w:pPr>
              <w:pStyle w:val="TAL"/>
              <w:tabs>
                <w:tab w:val="clear" w:pos="284"/>
                <w:tab w:val="clear" w:pos="567"/>
              </w:tabs>
              <w:rPr>
                <w:sz w:val="16"/>
              </w:rPr>
            </w:pPr>
            <w:r w:rsidRPr="00DB67EB">
              <w:rPr>
                <w:sz w:val="16"/>
              </w:rPr>
              <w:t>Editor (ZTE)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23.502</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Draft UE Triggered Service Request procedure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170530</w:t>
            </w:r>
          </w:p>
        </w:tc>
        <w:tc>
          <w:tcPr>
            <w:tcW w:w="3964" w:type="dxa"/>
          </w:tcPr>
          <w:p w:rsidR="007B594C" w:rsidRPr="00DB67EB" w:rsidRDefault="007B594C" w:rsidP="009B70DE">
            <w:pPr>
              <w:pStyle w:val="TAL"/>
              <w:tabs>
                <w:tab w:val="clear" w:pos="284"/>
                <w:tab w:val="clear" w:pos="567"/>
              </w:tabs>
              <w:rPr>
                <w:sz w:val="16"/>
              </w:rPr>
            </w:pPr>
            <w:r w:rsidRPr="00DB67EB">
              <w:rPr>
                <w:sz w:val="16"/>
              </w:rPr>
              <w:t>Editor (ZTE)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5GS_Ph1</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23.733</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Key_Issue_Path switch service continuity</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170637</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FS_REAR</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23.733</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Pairing - Fast connection setup between Relay and Remote UE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170636</w:t>
            </w:r>
          </w:p>
        </w:tc>
        <w:tc>
          <w:tcPr>
            <w:tcW w:w="3964" w:type="dxa"/>
          </w:tcPr>
          <w:p w:rsidR="007B594C" w:rsidRPr="00DB67EB" w:rsidRDefault="007B594C" w:rsidP="009B70DE">
            <w:pPr>
              <w:pStyle w:val="TAL"/>
              <w:tabs>
                <w:tab w:val="clear" w:pos="284"/>
                <w:tab w:val="clear" w:pos="567"/>
              </w:tabs>
              <w:rPr>
                <w:sz w:val="16"/>
              </w:rPr>
            </w:pPr>
            <w:r w:rsidRPr="00DB67EB">
              <w:rPr>
                <w:sz w:val="16"/>
              </w:rPr>
              <w:t>Sony, KPN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FS_REAR</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23.733</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Definitions for REAR</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170395</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FS_REAR</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23.733</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Architecture Requirement and Assumption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170399</w:t>
            </w:r>
          </w:p>
        </w:tc>
        <w:tc>
          <w:tcPr>
            <w:tcW w:w="3964" w:type="dxa"/>
          </w:tcPr>
          <w:p w:rsidR="007B594C" w:rsidRPr="00DB67EB" w:rsidRDefault="007B594C" w:rsidP="009B70DE">
            <w:pPr>
              <w:pStyle w:val="TAL"/>
              <w:tabs>
                <w:tab w:val="clear" w:pos="284"/>
                <w:tab w:val="clear" w:pos="567"/>
              </w:tabs>
              <w:rPr>
                <w:sz w:val="16"/>
              </w:rPr>
            </w:pPr>
            <w:r w:rsidRPr="00DB67EB">
              <w:rPr>
                <w:sz w:val="16"/>
              </w:rPr>
              <w:t>Huawei, HiSilicon</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FS_REAR</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23.733</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Discussion on QoS support for indirect 3GPP communication</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170400</w:t>
            </w:r>
          </w:p>
        </w:tc>
        <w:tc>
          <w:tcPr>
            <w:tcW w:w="3964" w:type="dxa"/>
          </w:tcPr>
          <w:p w:rsidR="007B594C" w:rsidRPr="00DB67EB" w:rsidRDefault="007B594C" w:rsidP="009B70DE">
            <w:pPr>
              <w:pStyle w:val="TAL"/>
              <w:tabs>
                <w:tab w:val="clear" w:pos="284"/>
                <w:tab w:val="clear" w:pos="567"/>
              </w:tabs>
              <w:rPr>
                <w:sz w:val="16"/>
              </w:rPr>
            </w:pPr>
            <w:r w:rsidRPr="00DB67EB">
              <w:rPr>
                <w:sz w:val="16"/>
              </w:rPr>
              <w:t>Nokia</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FS_REAR</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23.798</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Architectural requirement for IOPS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170417</w:t>
            </w:r>
          </w:p>
        </w:tc>
        <w:tc>
          <w:tcPr>
            <w:tcW w:w="3964" w:type="dxa"/>
          </w:tcPr>
          <w:p w:rsidR="007B594C" w:rsidRPr="00DB67EB" w:rsidRDefault="007B594C" w:rsidP="009B70DE">
            <w:pPr>
              <w:pStyle w:val="TAL"/>
              <w:tabs>
                <w:tab w:val="clear" w:pos="284"/>
                <w:tab w:val="clear" w:pos="567"/>
              </w:tabs>
              <w:rPr>
                <w:sz w:val="16"/>
              </w:rPr>
            </w:pPr>
            <w:r w:rsidRPr="00DB67EB">
              <w:rPr>
                <w:sz w:val="16"/>
              </w:rPr>
              <w:t>Orange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FS_IOPS_LB</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23.798</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Solution 1 update</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170445</w:t>
            </w:r>
          </w:p>
        </w:tc>
        <w:tc>
          <w:tcPr>
            <w:tcW w:w="3964" w:type="dxa"/>
          </w:tcPr>
          <w:p w:rsidR="007B594C" w:rsidRPr="00DB67EB" w:rsidRDefault="007B594C" w:rsidP="009B70DE">
            <w:pPr>
              <w:pStyle w:val="TAL"/>
              <w:tabs>
                <w:tab w:val="clear" w:pos="284"/>
                <w:tab w:val="clear" w:pos="567"/>
              </w:tabs>
              <w:rPr>
                <w:sz w:val="16"/>
              </w:rPr>
            </w:pPr>
            <w:r w:rsidRPr="00DB67EB">
              <w:rPr>
                <w:sz w:val="16"/>
              </w:rPr>
              <w:t>Orange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FS_IOPS_LB</w:t>
            </w:r>
          </w:p>
        </w:tc>
      </w:tr>
      <w:tr w:rsidR="007B594C" w:rsidRPr="004C492A" w:rsidTr="00377ACB">
        <w:tc>
          <w:tcPr>
            <w:tcW w:w="896" w:type="dxa"/>
          </w:tcPr>
          <w:p w:rsidR="007B594C" w:rsidRPr="00DB67EB" w:rsidRDefault="007B594C" w:rsidP="009B70DE">
            <w:pPr>
              <w:pStyle w:val="TAL"/>
              <w:tabs>
                <w:tab w:val="clear" w:pos="284"/>
                <w:tab w:val="clear" w:pos="567"/>
              </w:tabs>
              <w:rPr>
                <w:sz w:val="16"/>
              </w:rPr>
            </w:pPr>
            <w:r w:rsidRPr="00DB67EB">
              <w:rPr>
                <w:sz w:val="16"/>
              </w:rPr>
              <w:t>S2-118BIS</w:t>
            </w:r>
          </w:p>
        </w:tc>
        <w:tc>
          <w:tcPr>
            <w:tcW w:w="772" w:type="dxa"/>
          </w:tcPr>
          <w:p w:rsidR="007B594C" w:rsidRPr="00DB67EB" w:rsidRDefault="007B594C" w:rsidP="009B70DE">
            <w:pPr>
              <w:pStyle w:val="TAL"/>
              <w:tabs>
                <w:tab w:val="clear" w:pos="284"/>
                <w:tab w:val="clear" w:pos="567"/>
              </w:tabs>
              <w:rPr>
                <w:sz w:val="16"/>
              </w:rPr>
            </w:pPr>
            <w:r w:rsidRPr="00DB67EB">
              <w:rPr>
                <w:sz w:val="16"/>
              </w:rPr>
              <w:t>23.798</w:t>
            </w:r>
          </w:p>
        </w:tc>
        <w:tc>
          <w:tcPr>
            <w:tcW w:w="622" w:type="dxa"/>
          </w:tcPr>
          <w:p w:rsidR="007B594C" w:rsidRPr="00DB67EB" w:rsidRDefault="007B594C" w:rsidP="009B70DE">
            <w:pPr>
              <w:pStyle w:val="TAL"/>
              <w:tabs>
                <w:tab w:val="clear" w:pos="284"/>
                <w:tab w:val="clear" w:pos="567"/>
              </w:tabs>
              <w:rPr>
                <w:sz w:val="16"/>
              </w:rPr>
            </w:pPr>
          </w:p>
        </w:tc>
        <w:tc>
          <w:tcPr>
            <w:tcW w:w="4764" w:type="dxa"/>
          </w:tcPr>
          <w:p w:rsidR="007B594C" w:rsidRPr="00DB67EB" w:rsidRDefault="007B594C" w:rsidP="009B70DE">
            <w:pPr>
              <w:pStyle w:val="TAL"/>
              <w:tabs>
                <w:tab w:val="clear" w:pos="284"/>
                <w:tab w:val="clear" w:pos="567"/>
              </w:tabs>
              <w:rPr>
                <w:sz w:val="16"/>
              </w:rPr>
            </w:pPr>
            <w:r w:rsidRPr="00DB67EB">
              <w:rPr>
                <w:sz w:val="16"/>
              </w:rPr>
              <w:t>Architectural assumption for IOPS</w:t>
            </w:r>
          </w:p>
        </w:tc>
        <w:tc>
          <w:tcPr>
            <w:tcW w:w="1219" w:type="dxa"/>
          </w:tcPr>
          <w:p w:rsidR="007B594C" w:rsidRPr="00DB67EB" w:rsidRDefault="007B594C" w:rsidP="009B70DE">
            <w:pPr>
              <w:pStyle w:val="TAL"/>
              <w:tabs>
                <w:tab w:val="clear" w:pos="284"/>
                <w:tab w:val="clear" w:pos="567"/>
              </w:tabs>
              <w:rPr>
                <w:sz w:val="16"/>
              </w:rPr>
            </w:pPr>
            <w:r w:rsidRPr="00DB67EB">
              <w:rPr>
                <w:sz w:val="16"/>
              </w:rPr>
              <w:t>S2</w:t>
            </w:r>
            <w:r w:rsidRPr="00DB67EB">
              <w:rPr>
                <w:sz w:val="16"/>
              </w:rPr>
              <w:noBreakHyphen/>
              <w:t>170416</w:t>
            </w:r>
          </w:p>
        </w:tc>
        <w:tc>
          <w:tcPr>
            <w:tcW w:w="3964" w:type="dxa"/>
          </w:tcPr>
          <w:p w:rsidR="007B594C" w:rsidRPr="00DB67EB" w:rsidRDefault="007B594C" w:rsidP="009B70DE">
            <w:pPr>
              <w:pStyle w:val="TAL"/>
              <w:tabs>
                <w:tab w:val="clear" w:pos="284"/>
                <w:tab w:val="clear" w:pos="567"/>
              </w:tabs>
              <w:rPr>
                <w:sz w:val="16"/>
              </w:rPr>
            </w:pPr>
            <w:r w:rsidRPr="00DB67EB">
              <w:rPr>
                <w:sz w:val="16"/>
              </w:rPr>
              <w:t>Orange</w:t>
            </w:r>
          </w:p>
        </w:tc>
        <w:tc>
          <w:tcPr>
            <w:tcW w:w="1054" w:type="dxa"/>
          </w:tcPr>
          <w:p w:rsidR="007B594C" w:rsidRPr="00DB67EB" w:rsidRDefault="007B594C" w:rsidP="009B70DE">
            <w:pPr>
              <w:pStyle w:val="TAL"/>
              <w:tabs>
                <w:tab w:val="clear" w:pos="284"/>
                <w:tab w:val="clear" w:pos="567"/>
              </w:tabs>
              <w:rPr>
                <w:sz w:val="16"/>
              </w:rPr>
            </w:pPr>
            <w:r w:rsidRPr="00DB67EB">
              <w:rPr>
                <w:sz w:val="16"/>
              </w:rPr>
              <w:t>Approved</w:t>
            </w:r>
          </w:p>
        </w:tc>
        <w:tc>
          <w:tcPr>
            <w:tcW w:w="1495" w:type="dxa"/>
          </w:tcPr>
          <w:p w:rsidR="007B594C" w:rsidRPr="00DB67EB" w:rsidRDefault="007B594C" w:rsidP="009B70DE">
            <w:pPr>
              <w:pStyle w:val="TAL"/>
              <w:tabs>
                <w:tab w:val="clear" w:pos="284"/>
                <w:tab w:val="clear" w:pos="567"/>
              </w:tabs>
              <w:rPr>
                <w:sz w:val="16"/>
              </w:rPr>
            </w:pPr>
            <w:r w:rsidRPr="00DB67EB">
              <w:rPr>
                <w:sz w:val="16"/>
              </w:rPr>
              <w:t>FS_IOPS_LB</w:t>
            </w:r>
          </w:p>
        </w:tc>
      </w:tr>
    </w:tbl>
    <w:p w:rsidR="007B594C" w:rsidRDefault="007B594C" w:rsidP="007B594C">
      <w:pPr>
        <w:rPr>
          <w:color w:val="0000FF"/>
        </w:rPr>
      </w:pPr>
      <w:r>
        <w:rPr>
          <w:color w:val="0000FF"/>
        </w:rPr>
        <w:t>64 Entries.</w:t>
      </w:r>
    </w:p>
    <w:p w:rsidR="007B594C" w:rsidRDefault="007B594C" w:rsidP="007B594C">
      <w:pPr>
        <w:tabs>
          <w:tab w:val="clear" w:pos="567"/>
          <w:tab w:val="clear" w:pos="851"/>
          <w:tab w:val="clear" w:pos="1134"/>
          <w:tab w:val="clear" w:pos="1418"/>
          <w:tab w:val="clear" w:pos="1701"/>
        </w:tabs>
        <w:spacing w:after="0"/>
        <w:rPr>
          <w:color w:val="0000FF"/>
        </w:rPr>
      </w:pPr>
      <w:r>
        <w:rPr>
          <w:color w:val="0000FF"/>
        </w:rPr>
        <w:br w:type="page"/>
      </w:r>
    </w:p>
    <w:p w:rsidR="007B594C" w:rsidRDefault="007B594C" w:rsidP="007B594C">
      <w:pPr>
        <w:pStyle w:val="Heading9"/>
      </w:pPr>
      <w:bookmarkStart w:id="49" w:name="_Toc472925100"/>
      <w:r>
        <w:lastRenderedPageBreak/>
        <w:t>Annex C</w:t>
      </w:r>
      <w:r>
        <w:tab/>
        <w:t>Liaison Statements</w:t>
      </w:r>
      <w:bookmarkEnd w:id="49"/>
    </w:p>
    <w:p w:rsidR="007B594C" w:rsidRDefault="007B594C" w:rsidP="007B594C">
      <w:pPr>
        <w:pStyle w:val="Heading1"/>
      </w:pPr>
      <w:bookmarkStart w:id="50" w:name="_Toc472925101"/>
      <w:r>
        <w:t>C.1</w:t>
      </w:r>
      <w:r>
        <w:tab/>
        <w:t>Incoming LSs</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9"/>
        <w:gridCol w:w="1203"/>
        <w:gridCol w:w="2405"/>
        <w:gridCol w:w="1497"/>
        <w:gridCol w:w="2069"/>
        <w:gridCol w:w="1646"/>
        <w:gridCol w:w="2822"/>
        <w:gridCol w:w="1063"/>
        <w:gridCol w:w="982"/>
      </w:tblGrid>
      <w:tr w:rsidR="007B594C" w:rsidRPr="004C492A" w:rsidTr="00377ACB">
        <w:trPr>
          <w:tblHeader/>
        </w:trPr>
        <w:tc>
          <w:tcPr>
            <w:tcW w:w="1099" w:type="dxa"/>
            <w:shd w:val="clear" w:color="auto" w:fill="F3F3F3"/>
          </w:tcPr>
          <w:p w:rsidR="007B594C" w:rsidRPr="004C492A" w:rsidRDefault="007B594C" w:rsidP="00377ACB">
            <w:pPr>
              <w:pStyle w:val="TAH"/>
              <w:rPr>
                <w:sz w:val="16"/>
              </w:rPr>
            </w:pPr>
            <w:r w:rsidRPr="004C492A">
              <w:rPr>
                <w:sz w:val="16"/>
              </w:rPr>
              <w:t>TD</w:t>
            </w:r>
          </w:p>
        </w:tc>
        <w:tc>
          <w:tcPr>
            <w:tcW w:w="1203" w:type="dxa"/>
            <w:shd w:val="clear" w:color="auto" w:fill="F3F3F3"/>
          </w:tcPr>
          <w:p w:rsidR="007B594C" w:rsidRPr="004C492A" w:rsidRDefault="007B594C" w:rsidP="00377ACB">
            <w:pPr>
              <w:pStyle w:val="TAH"/>
              <w:rPr>
                <w:sz w:val="16"/>
              </w:rPr>
            </w:pPr>
            <w:r w:rsidRPr="004C492A">
              <w:rPr>
                <w:sz w:val="16"/>
              </w:rPr>
              <w:t>LS_From</w:t>
            </w:r>
          </w:p>
        </w:tc>
        <w:tc>
          <w:tcPr>
            <w:tcW w:w="0" w:type="auto"/>
            <w:shd w:val="clear" w:color="auto" w:fill="F3F3F3"/>
          </w:tcPr>
          <w:p w:rsidR="007B594C" w:rsidRPr="004C492A" w:rsidRDefault="007B594C" w:rsidP="00377ACB">
            <w:pPr>
              <w:pStyle w:val="TAH"/>
              <w:rPr>
                <w:sz w:val="16"/>
              </w:rPr>
            </w:pPr>
            <w:r w:rsidRPr="004C492A">
              <w:rPr>
                <w:sz w:val="16"/>
              </w:rPr>
              <w:t>Title</w:t>
            </w:r>
          </w:p>
        </w:tc>
        <w:tc>
          <w:tcPr>
            <w:tcW w:w="0" w:type="auto"/>
            <w:shd w:val="clear" w:color="auto" w:fill="F3F3F3"/>
          </w:tcPr>
          <w:p w:rsidR="007B594C" w:rsidRPr="004C492A" w:rsidRDefault="007B594C" w:rsidP="00377ACB">
            <w:pPr>
              <w:pStyle w:val="TAH"/>
              <w:rPr>
                <w:sz w:val="16"/>
              </w:rPr>
            </w:pPr>
            <w:r w:rsidRPr="004C492A">
              <w:rPr>
                <w:sz w:val="16"/>
              </w:rPr>
              <w:t>LS_Source_file</w:t>
            </w:r>
          </w:p>
        </w:tc>
        <w:tc>
          <w:tcPr>
            <w:tcW w:w="0" w:type="auto"/>
            <w:shd w:val="clear" w:color="auto" w:fill="F3F3F3"/>
          </w:tcPr>
          <w:p w:rsidR="007B594C" w:rsidRPr="004C492A" w:rsidRDefault="007B594C" w:rsidP="00377ACB">
            <w:pPr>
              <w:pStyle w:val="TAH"/>
              <w:rPr>
                <w:sz w:val="16"/>
              </w:rPr>
            </w:pPr>
            <w:r w:rsidRPr="004C492A">
              <w:rPr>
                <w:sz w:val="16"/>
              </w:rPr>
              <w:t>To</w:t>
            </w:r>
          </w:p>
        </w:tc>
        <w:tc>
          <w:tcPr>
            <w:tcW w:w="0" w:type="auto"/>
            <w:shd w:val="clear" w:color="auto" w:fill="F3F3F3"/>
          </w:tcPr>
          <w:p w:rsidR="007B594C" w:rsidRPr="004C492A" w:rsidRDefault="007B594C" w:rsidP="00377ACB">
            <w:pPr>
              <w:pStyle w:val="TAH"/>
              <w:rPr>
                <w:sz w:val="16"/>
              </w:rPr>
            </w:pPr>
            <w:r w:rsidRPr="004C492A">
              <w:rPr>
                <w:sz w:val="16"/>
              </w:rPr>
              <w:t>CC</w:t>
            </w:r>
          </w:p>
        </w:tc>
        <w:tc>
          <w:tcPr>
            <w:tcW w:w="0" w:type="auto"/>
            <w:shd w:val="clear" w:color="auto" w:fill="F3F3F3"/>
          </w:tcPr>
          <w:p w:rsidR="007B594C" w:rsidRPr="004C492A" w:rsidRDefault="007B594C" w:rsidP="00377ACB">
            <w:pPr>
              <w:pStyle w:val="TAH"/>
              <w:rPr>
                <w:sz w:val="16"/>
              </w:rPr>
            </w:pPr>
            <w:r w:rsidRPr="004C492A">
              <w:rPr>
                <w:sz w:val="16"/>
              </w:rPr>
              <w:t>Attachments</w:t>
            </w:r>
          </w:p>
        </w:tc>
        <w:tc>
          <w:tcPr>
            <w:tcW w:w="0" w:type="auto"/>
            <w:shd w:val="clear" w:color="auto" w:fill="F3F3F3"/>
          </w:tcPr>
          <w:p w:rsidR="007B594C" w:rsidRPr="004C492A" w:rsidRDefault="007B594C" w:rsidP="00377ACB">
            <w:pPr>
              <w:pStyle w:val="TAH"/>
              <w:rPr>
                <w:sz w:val="16"/>
              </w:rPr>
            </w:pPr>
            <w:r w:rsidRPr="004C492A">
              <w:rPr>
                <w:sz w:val="16"/>
              </w:rPr>
              <w:t>Response in TD</w:t>
            </w:r>
          </w:p>
        </w:tc>
        <w:tc>
          <w:tcPr>
            <w:tcW w:w="0" w:type="auto"/>
            <w:shd w:val="clear" w:color="auto" w:fill="F3F3F3"/>
          </w:tcPr>
          <w:p w:rsidR="007B594C" w:rsidRPr="004C492A" w:rsidRDefault="007B594C" w:rsidP="00377ACB">
            <w:pPr>
              <w:pStyle w:val="TAH"/>
              <w:rPr>
                <w:sz w:val="16"/>
              </w:rPr>
            </w:pPr>
            <w:r w:rsidRPr="004C492A">
              <w:rPr>
                <w:sz w:val="16"/>
              </w:rPr>
              <w:t>Decision</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170003</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WG2: LS on mobility enhancements for eNB-IoT</w:t>
            </w:r>
          </w:p>
        </w:tc>
        <w:tc>
          <w:tcPr>
            <w:tcW w:w="0" w:type="auto"/>
          </w:tcPr>
          <w:p w:rsidR="007B594C" w:rsidRPr="00DB67EB" w:rsidRDefault="007B594C" w:rsidP="00997CA9">
            <w:pPr>
              <w:pStyle w:val="TAL"/>
              <w:tabs>
                <w:tab w:val="clear" w:pos="284"/>
                <w:tab w:val="clear" w:pos="567"/>
              </w:tabs>
              <w:rPr>
                <w:sz w:val="16"/>
              </w:rPr>
            </w:pPr>
            <w:r w:rsidRPr="00DB67EB">
              <w:rPr>
                <w:sz w:val="16"/>
              </w:rPr>
              <w:t>R2-167315</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3</w:t>
            </w:r>
            <w:r w:rsidRPr="00DB67EB">
              <w:rPr>
                <w:sz w:val="16"/>
              </w:rPr>
              <w:t>, CT</w:t>
            </w:r>
            <w:r w:rsidR="004C41DC">
              <w:rPr>
                <w:sz w:val="16"/>
              </w:rPr>
              <w:t> WG</w:t>
            </w:r>
            <w:r w:rsidR="004C41DC" w:rsidRPr="00DB67EB">
              <w:rPr>
                <w:sz w:val="16"/>
              </w:rPr>
              <w:t>1</w:t>
            </w:r>
            <w:r w:rsidRPr="00DB67EB">
              <w:rPr>
                <w:sz w:val="16"/>
              </w:rPr>
              <w:t>, 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170516</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170004</w:t>
            </w:r>
          </w:p>
        </w:tc>
        <w:tc>
          <w:tcPr>
            <w:tcW w:w="1203" w:type="dxa"/>
          </w:tcPr>
          <w:p w:rsidR="007B594C" w:rsidRPr="00DB67EB" w:rsidRDefault="007B594C" w:rsidP="00997CA9">
            <w:pPr>
              <w:pStyle w:val="TAL"/>
              <w:tabs>
                <w:tab w:val="clear" w:pos="284"/>
                <w:tab w:val="clear" w:pos="567"/>
              </w:tabs>
              <w:rPr>
                <w:sz w:val="16"/>
              </w:rPr>
            </w:pPr>
            <w:r w:rsidRPr="00DB67EB">
              <w:rPr>
                <w:sz w:val="16"/>
              </w:rPr>
              <w:t>CT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CT WG3: LS on Predictable pre-emption of media flows</w:t>
            </w:r>
          </w:p>
        </w:tc>
        <w:tc>
          <w:tcPr>
            <w:tcW w:w="0" w:type="auto"/>
          </w:tcPr>
          <w:p w:rsidR="007B594C" w:rsidRPr="00DB67EB" w:rsidRDefault="007B594C" w:rsidP="00997CA9">
            <w:pPr>
              <w:pStyle w:val="TAL"/>
              <w:tabs>
                <w:tab w:val="clear" w:pos="284"/>
                <w:tab w:val="clear" w:pos="567"/>
              </w:tabs>
              <w:rPr>
                <w:sz w:val="16"/>
              </w:rPr>
            </w:pPr>
            <w:r w:rsidRPr="00DB67EB">
              <w:rPr>
                <w:sz w:val="16"/>
              </w:rPr>
              <w:t>C3-163346</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6</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170432</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170005</w:t>
            </w:r>
          </w:p>
        </w:tc>
        <w:tc>
          <w:tcPr>
            <w:tcW w:w="1203" w:type="dxa"/>
          </w:tcPr>
          <w:p w:rsidR="007B594C" w:rsidRPr="00DB67EB" w:rsidRDefault="007B594C" w:rsidP="00997CA9">
            <w:pPr>
              <w:pStyle w:val="TAL"/>
              <w:tabs>
                <w:tab w:val="clear" w:pos="284"/>
                <w:tab w:val="clear" w:pos="567"/>
              </w:tabs>
              <w:rPr>
                <w:sz w:val="16"/>
              </w:rPr>
            </w:pPr>
            <w:r w:rsidRPr="00DB67EB">
              <w:rPr>
                <w:sz w:val="16"/>
              </w:rPr>
              <w:t>CT WG4</w:t>
            </w:r>
          </w:p>
        </w:tc>
        <w:tc>
          <w:tcPr>
            <w:tcW w:w="0" w:type="auto"/>
          </w:tcPr>
          <w:p w:rsidR="007B594C" w:rsidRPr="00DB67EB" w:rsidRDefault="007B594C" w:rsidP="00997CA9">
            <w:pPr>
              <w:pStyle w:val="TAL"/>
              <w:tabs>
                <w:tab w:val="clear" w:pos="284"/>
                <w:tab w:val="clear" w:pos="567"/>
              </w:tabs>
              <w:rPr>
                <w:sz w:val="16"/>
              </w:rPr>
            </w:pPr>
            <w:r w:rsidRPr="00DB67EB">
              <w:rPr>
                <w:sz w:val="16"/>
              </w:rPr>
              <w:t>LS from CT WG4: LS on Clarifications on DECOR and eDECOR</w:t>
            </w:r>
          </w:p>
        </w:tc>
        <w:tc>
          <w:tcPr>
            <w:tcW w:w="0" w:type="auto"/>
          </w:tcPr>
          <w:p w:rsidR="007B594C" w:rsidRPr="00DB67EB" w:rsidRDefault="007B594C" w:rsidP="00997CA9">
            <w:pPr>
              <w:pStyle w:val="TAL"/>
              <w:tabs>
                <w:tab w:val="clear" w:pos="284"/>
                <w:tab w:val="clear" w:pos="567"/>
              </w:tabs>
              <w:rPr>
                <w:sz w:val="16"/>
              </w:rPr>
            </w:pPr>
            <w:r w:rsidRPr="00DB67EB">
              <w:rPr>
                <w:sz w:val="16"/>
              </w:rPr>
              <w:t>C4-165320</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170527</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170006</w:t>
            </w:r>
          </w:p>
        </w:tc>
        <w:tc>
          <w:tcPr>
            <w:tcW w:w="1203" w:type="dxa"/>
          </w:tcPr>
          <w:p w:rsidR="007B594C" w:rsidRPr="00DB67EB" w:rsidRDefault="007B594C" w:rsidP="00997CA9">
            <w:pPr>
              <w:pStyle w:val="TAL"/>
              <w:tabs>
                <w:tab w:val="clear" w:pos="284"/>
                <w:tab w:val="clear" w:pos="567"/>
              </w:tabs>
              <w:rPr>
                <w:sz w:val="16"/>
              </w:rPr>
            </w:pPr>
            <w:r w:rsidRPr="00DB67EB">
              <w:rPr>
                <w:sz w:val="16"/>
              </w:rPr>
              <w:t>SA WG3</w:t>
            </w:r>
          </w:p>
        </w:tc>
        <w:tc>
          <w:tcPr>
            <w:tcW w:w="0" w:type="auto"/>
          </w:tcPr>
          <w:p w:rsidR="007B594C" w:rsidRPr="00DB67EB" w:rsidRDefault="007B594C" w:rsidP="00997CA9">
            <w:pPr>
              <w:pStyle w:val="TAL"/>
              <w:tabs>
                <w:tab w:val="clear" w:pos="284"/>
                <w:tab w:val="clear" w:pos="567"/>
              </w:tabs>
              <w:rPr>
                <w:sz w:val="16"/>
              </w:rPr>
            </w:pPr>
            <w:r w:rsidRPr="00DB67EB">
              <w:rPr>
                <w:sz w:val="16"/>
              </w:rPr>
              <w:t xml:space="preserve">LS from SA WG3: Reply LS on I-WLAN handling and specification withdrawal </w:t>
            </w:r>
          </w:p>
        </w:tc>
        <w:tc>
          <w:tcPr>
            <w:tcW w:w="0" w:type="auto"/>
          </w:tcPr>
          <w:p w:rsidR="007B594C" w:rsidRPr="00DB67EB" w:rsidRDefault="007B594C" w:rsidP="00997CA9">
            <w:pPr>
              <w:pStyle w:val="TAL"/>
              <w:tabs>
                <w:tab w:val="clear" w:pos="284"/>
                <w:tab w:val="clear" w:pos="567"/>
              </w:tabs>
              <w:rPr>
                <w:sz w:val="16"/>
              </w:rPr>
            </w:pPr>
            <w:r w:rsidRPr="00DB67EB">
              <w:rPr>
                <w:sz w:val="16"/>
              </w:rPr>
              <w:t>S3-162017</w:t>
            </w:r>
          </w:p>
        </w:tc>
        <w:tc>
          <w:tcPr>
            <w:tcW w:w="0" w:type="auto"/>
          </w:tcPr>
          <w:p w:rsidR="007B594C" w:rsidRPr="00DB67EB" w:rsidRDefault="004C41DC" w:rsidP="00997CA9">
            <w:pPr>
              <w:pStyle w:val="TAL"/>
              <w:tabs>
                <w:tab w:val="clear" w:pos="284"/>
                <w:tab w:val="clear" w:pos="567"/>
              </w:tabs>
              <w:rPr>
                <w:sz w:val="16"/>
              </w:rPr>
            </w:pPr>
            <w:r>
              <w:rPr>
                <w:sz w:val="16"/>
              </w:rPr>
              <w:t>TSG </w:t>
            </w:r>
            <w:r w:rsidRPr="00DB67EB">
              <w:rPr>
                <w:sz w:val="16"/>
              </w:rPr>
              <w:t>S</w:t>
            </w:r>
            <w:r w:rsidR="007B594C" w:rsidRPr="00DB67EB">
              <w:rPr>
                <w:sz w:val="16"/>
              </w:rPr>
              <w:t>A, RAN</w:t>
            </w:r>
            <w:r>
              <w:rPr>
                <w:sz w:val="16"/>
              </w:rPr>
              <w:t> WG</w:t>
            </w:r>
            <w:r w:rsidRPr="00DB67EB">
              <w:rPr>
                <w:sz w:val="16"/>
              </w:rPr>
              <w:t>6</w:t>
            </w:r>
            <w:r w:rsidR="007B594C" w:rsidRPr="00DB67EB">
              <w:rPr>
                <w:sz w:val="16"/>
              </w:rPr>
              <w:t>, CT</w:t>
            </w:r>
            <w:r>
              <w:rPr>
                <w:sz w:val="16"/>
              </w:rPr>
              <w:t> WG</w:t>
            </w:r>
            <w:r w:rsidRPr="00DB67EB">
              <w:rPr>
                <w:sz w:val="16"/>
              </w:rPr>
              <w:t>6</w:t>
            </w:r>
            <w:r w:rsidR="007B594C" w:rsidRPr="00DB67EB">
              <w:rPr>
                <w:sz w:val="16"/>
              </w:rPr>
              <w:t>, SA</w:t>
            </w:r>
            <w:r>
              <w:rPr>
                <w:sz w:val="16"/>
              </w:rPr>
              <w:t> WG</w:t>
            </w:r>
            <w:r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1</w:t>
            </w:r>
            <w:r w:rsidRPr="00DB67EB">
              <w:rPr>
                <w:sz w:val="16"/>
              </w:rPr>
              <w:t>, SA</w:t>
            </w:r>
            <w:r w:rsidR="004C41DC">
              <w:rPr>
                <w:sz w:val="16"/>
              </w:rPr>
              <w:t> WG</w:t>
            </w:r>
            <w:r w:rsidR="004C41DC" w:rsidRPr="00DB67EB">
              <w:rPr>
                <w:sz w:val="16"/>
              </w:rPr>
              <w:t>3</w:t>
            </w:r>
            <w:r w:rsidRPr="00DB67EB">
              <w:rPr>
                <w:sz w:val="16"/>
              </w:rPr>
              <w:t>LI, SA</w:t>
            </w:r>
            <w:r w:rsidR="004C41DC">
              <w:rPr>
                <w:sz w:val="16"/>
              </w:rPr>
              <w:t> WG</w:t>
            </w:r>
            <w:r w:rsidR="004C41DC" w:rsidRPr="00DB67EB">
              <w:rPr>
                <w:sz w:val="16"/>
              </w:rPr>
              <w:t>5</w:t>
            </w:r>
            <w:r w:rsidRPr="00DB67EB">
              <w:rPr>
                <w:sz w:val="16"/>
              </w:rPr>
              <w:t>, CT</w:t>
            </w:r>
            <w:r w:rsidR="004C41DC">
              <w:rPr>
                <w:sz w:val="16"/>
              </w:rPr>
              <w:t> WG</w:t>
            </w:r>
            <w:r w:rsidR="004C41DC" w:rsidRPr="00DB67EB">
              <w:rPr>
                <w:sz w:val="16"/>
              </w:rPr>
              <w:t>1</w:t>
            </w:r>
            <w:r w:rsidRPr="00DB67EB">
              <w:rPr>
                <w:sz w:val="16"/>
              </w:rPr>
              <w:t>, CT</w:t>
            </w:r>
            <w:r w:rsidR="004C41DC">
              <w:rPr>
                <w:sz w:val="16"/>
              </w:rPr>
              <w:t> WG</w:t>
            </w:r>
            <w:r w:rsidR="004C41DC" w:rsidRPr="00DB67EB">
              <w:rPr>
                <w:sz w:val="16"/>
              </w:rPr>
              <w:t>3</w:t>
            </w:r>
            <w:r w:rsidRPr="00DB67EB">
              <w:rPr>
                <w:sz w:val="16"/>
              </w:rPr>
              <w:t>, CT</w:t>
            </w:r>
            <w:r w:rsidR="004C41DC">
              <w:rPr>
                <w:sz w:val="16"/>
              </w:rPr>
              <w:t> WG</w:t>
            </w:r>
            <w:r w:rsidR="004C41DC" w:rsidRPr="00DB67EB">
              <w:rPr>
                <w:sz w:val="16"/>
              </w:rPr>
              <w:t>4</w:t>
            </w:r>
            <w:r w:rsidRPr="00DB67EB">
              <w:rPr>
                <w:sz w:val="16"/>
              </w:rPr>
              <w:t>, TSG CT</w:t>
            </w:r>
          </w:p>
        </w:tc>
        <w:tc>
          <w:tcPr>
            <w:tcW w:w="0" w:type="auto"/>
          </w:tcPr>
          <w:p w:rsidR="007B594C" w:rsidRPr="00DB67EB" w:rsidRDefault="007B594C" w:rsidP="00997CA9">
            <w:pPr>
              <w:pStyle w:val="TAL"/>
              <w:tabs>
                <w:tab w:val="clear" w:pos="284"/>
                <w:tab w:val="clear" w:pos="567"/>
              </w:tabs>
              <w:rPr>
                <w:sz w:val="16"/>
              </w:rPr>
            </w:pPr>
            <w:r w:rsidRPr="00DB67EB">
              <w:rPr>
                <w:sz w:val="16"/>
              </w:rPr>
              <w:t xml:space="preserve">S3-162018, S3-162021, S3-161882, S3-161883 </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Postponed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170007</w:t>
            </w:r>
          </w:p>
        </w:tc>
        <w:tc>
          <w:tcPr>
            <w:tcW w:w="1203" w:type="dxa"/>
          </w:tcPr>
          <w:p w:rsidR="007B594C" w:rsidRPr="00DB67EB" w:rsidRDefault="007B594C" w:rsidP="00997CA9">
            <w:pPr>
              <w:pStyle w:val="TAL"/>
              <w:tabs>
                <w:tab w:val="clear" w:pos="284"/>
                <w:tab w:val="clear" w:pos="567"/>
              </w:tabs>
              <w:rPr>
                <w:sz w:val="16"/>
              </w:rPr>
            </w:pPr>
            <w:r w:rsidRPr="00DB67EB">
              <w:rPr>
                <w:sz w:val="16"/>
              </w:rPr>
              <w:t>RAN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WG3: LS on SA2 dependent issues for RAN3 study on New Radio</w:t>
            </w:r>
          </w:p>
        </w:tc>
        <w:tc>
          <w:tcPr>
            <w:tcW w:w="0" w:type="auto"/>
          </w:tcPr>
          <w:p w:rsidR="007B594C" w:rsidRPr="00DB67EB" w:rsidRDefault="007B594C" w:rsidP="00997CA9">
            <w:pPr>
              <w:pStyle w:val="TAL"/>
              <w:tabs>
                <w:tab w:val="clear" w:pos="284"/>
                <w:tab w:val="clear" w:pos="567"/>
              </w:tabs>
              <w:rPr>
                <w:sz w:val="16"/>
              </w:rPr>
            </w:pPr>
            <w:r w:rsidRPr="00DB67EB">
              <w:rPr>
                <w:sz w:val="16"/>
              </w:rPr>
              <w:t>R3-163159</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R3-163034 (TR 38.801 v0.6.1)</w:t>
            </w: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170602</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170008</w:t>
            </w:r>
          </w:p>
        </w:tc>
        <w:tc>
          <w:tcPr>
            <w:tcW w:w="1203" w:type="dxa"/>
          </w:tcPr>
          <w:p w:rsidR="007B594C" w:rsidRPr="00DB67EB" w:rsidRDefault="007B594C" w:rsidP="00997CA9">
            <w:pPr>
              <w:pStyle w:val="TAL"/>
              <w:tabs>
                <w:tab w:val="clear" w:pos="284"/>
                <w:tab w:val="clear" w:pos="567"/>
              </w:tabs>
              <w:rPr>
                <w:sz w:val="16"/>
              </w:rPr>
            </w:pPr>
            <w:r w:rsidRPr="00DB67EB">
              <w:rPr>
                <w:sz w:val="16"/>
              </w:rPr>
              <w:t>RAN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WG3: LS on RAN2 dependent issues for RAN3 study on New Radio</w:t>
            </w:r>
          </w:p>
        </w:tc>
        <w:tc>
          <w:tcPr>
            <w:tcW w:w="0" w:type="auto"/>
          </w:tcPr>
          <w:p w:rsidR="007B594C" w:rsidRPr="00DB67EB" w:rsidRDefault="007B594C" w:rsidP="00997CA9">
            <w:pPr>
              <w:pStyle w:val="TAL"/>
              <w:tabs>
                <w:tab w:val="clear" w:pos="284"/>
                <w:tab w:val="clear" w:pos="567"/>
              </w:tabs>
              <w:rPr>
                <w:sz w:val="16"/>
              </w:rPr>
            </w:pPr>
            <w:r w:rsidRPr="00DB67EB">
              <w:rPr>
                <w:sz w:val="16"/>
              </w:rPr>
              <w:t>R3-163161</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2</w:t>
            </w:r>
            <w:r w:rsidRPr="00DB67EB">
              <w:rPr>
                <w:sz w:val="16"/>
              </w:rPr>
              <w:t>, 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r w:rsidRPr="00DB67EB">
              <w:rPr>
                <w:sz w:val="16"/>
              </w:rPr>
              <w:t>R3-163034 (TR 38.801 v0.6.1)</w:t>
            </w: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170599</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170009</w:t>
            </w:r>
          </w:p>
        </w:tc>
        <w:tc>
          <w:tcPr>
            <w:tcW w:w="1203" w:type="dxa"/>
          </w:tcPr>
          <w:p w:rsidR="007B594C" w:rsidRPr="00DB67EB" w:rsidRDefault="007B594C" w:rsidP="00997CA9">
            <w:pPr>
              <w:pStyle w:val="TAL"/>
              <w:tabs>
                <w:tab w:val="clear" w:pos="284"/>
                <w:tab w:val="clear" w:pos="567"/>
              </w:tabs>
              <w:rPr>
                <w:sz w:val="16"/>
              </w:rPr>
            </w:pPr>
            <w:r w:rsidRPr="00DB67EB">
              <w:rPr>
                <w:sz w:val="16"/>
              </w:rPr>
              <w:t>RAN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WG3: Reply LS on mobility enhancements for eNB-IoT</w:t>
            </w:r>
          </w:p>
        </w:tc>
        <w:tc>
          <w:tcPr>
            <w:tcW w:w="0" w:type="auto"/>
          </w:tcPr>
          <w:p w:rsidR="007B594C" w:rsidRPr="00DB67EB" w:rsidRDefault="007B594C" w:rsidP="00997CA9">
            <w:pPr>
              <w:pStyle w:val="TAL"/>
              <w:tabs>
                <w:tab w:val="clear" w:pos="284"/>
                <w:tab w:val="clear" w:pos="567"/>
              </w:tabs>
              <w:rPr>
                <w:sz w:val="16"/>
              </w:rPr>
            </w:pPr>
            <w:r w:rsidRPr="00DB67EB">
              <w:rPr>
                <w:sz w:val="16"/>
              </w:rPr>
              <w:t>R3-163165</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CT</w:t>
            </w:r>
            <w:r w:rsidR="004C41DC">
              <w:rPr>
                <w:sz w:val="16"/>
              </w:rPr>
              <w:t> WG</w:t>
            </w:r>
            <w:r w:rsidR="004C41DC" w:rsidRPr="00DB67EB">
              <w:rPr>
                <w:sz w:val="16"/>
              </w:rPr>
              <w:t>1</w:t>
            </w:r>
            <w:r w:rsidRPr="00DB67EB">
              <w:rPr>
                <w:sz w:val="16"/>
              </w:rPr>
              <w:t>, 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170010</w:t>
            </w:r>
          </w:p>
        </w:tc>
        <w:tc>
          <w:tcPr>
            <w:tcW w:w="1203" w:type="dxa"/>
          </w:tcPr>
          <w:p w:rsidR="007B594C" w:rsidRPr="00DB67EB" w:rsidRDefault="007B594C" w:rsidP="00997CA9">
            <w:pPr>
              <w:pStyle w:val="TAL"/>
              <w:tabs>
                <w:tab w:val="clear" w:pos="284"/>
                <w:tab w:val="clear" w:pos="567"/>
              </w:tabs>
              <w:rPr>
                <w:sz w:val="16"/>
              </w:rPr>
            </w:pPr>
            <w:r w:rsidRPr="00DB67EB">
              <w:rPr>
                <w:sz w:val="16"/>
              </w:rPr>
              <w:t>RAN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WG3: LS on Network slicing and QoS for New Radio</w:t>
            </w:r>
          </w:p>
        </w:tc>
        <w:tc>
          <w:tcPr>
            <w:tcW w:w="0" w:type="auto"/>
          </w:tcPr>
          <w:p w:rsidR="007B594C" w:rsidRPr="00DB67EB" w:rsidRDefault="007B594C" w:rsidP="00997CA9">
            <w:pPr>
              <w:pStyle w:val="TAL"/>
              <w:tabs>
                <w:tab w:val="clear" w:pos="284"/>
                <w:tab w:val="clear" w:pos="567"/>
              </w:tabs>
              <w:rPr>
                <w:sz w:val="16"/>
              </w:rPr>
            </w:pPr>
            <w:r w:rsidRPr="00DB67EB">
              <w:rPr>
                <w:sz w:val="16"/>
              </w:rPr>
              <w:t>R3-163167</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r w:rsidRPr="00DB67EB">
              <w:rPr>
                <w:sz w:val="16"/>
              </w:rPr>
              <w:t>R3-163034 (TR 38.801 v0.6.1)</w:t>
            </w: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170603</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170011</w:t>
            </w:r>
          </w:p>
        </w:tc>
        <w:tc>
          <w:tcPr>
            <w:tcW w:w="1203" w:type="dxa"/>
          </w:tcPr>
          <w:p w:rsidR="007B594C" w:rsidRPr="00DB67EB" w:rsidRDefault="007B594C" w:rsidP="00997CA9">
            <w:pPr>
              <w:pStyle w:val="TAL"/>
              <w:tabs>
                <w:tab w:val="clear" w:pos="284"/>
                <w:tab w:val="clear" w:pos="567"/>
              </w:tabs>
              <w:rPr>
                <w:sz w:val="16"/>
              </w:rPr>
            </w:pPr>
            <w:r w:rsidRPr="00DB67EB">
              <w:rPr>
                <w:sz w:val="16"/>
              </w:rPr>
              <w:t>RAN WG6</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WG6: Response LS on Enhanced Coverage authorization impact on cell and PLMN selection procedures</w:t>
            </w:r>
          </w:p>
        </w:tc>
        <w:tc>
          <w:tcPr>
            <w:tcW w:w="0" w:type="auto"/>
          </w:tcPr>
          <w:p w:rsidR="007B594C" w:rsidRPr="00DB67EB" w:rsidRDefault="007B594C" w:rsidP="00997CA9">
            <w:pPr>
              <w:pStyle w:val="TAL"/>
              <w:tabs>
                <w:tab w:val="clear" w:pos="284"/>
                <w:tab w:val="clear" w:pos="567"/>
              </w:tabs>
              <w:rPr>
                <w:sz w:val="16"/>
              </w:rPr>
            </w:pPr>
            <w:r w:rsidRPr="00DB67EB">
              <w:rPr>
                <w:sz w:val="16"/>
              </w:rPr>
              <w:t>R6-160214</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r w:rsidRPr="00DB67EB">
              <w:rPr>
                <w:sz w:val="16"/>
              </w:rPr>
              <w:t>, CT</w:t>
            </w:r>
            <w:r w:rsidR="004C41DC">
              <w:rPr>
                <w:sz w:val="16"/>
              </w:rPr>
              <w:t> WG</w:t>
            </w:r>
            <w:r w:rsidR="004C41DC" w:rsidRPr="00DB67EB">
              <w:rPr>
                <w:sz w:val="16"/>
              </w:rPr>
              <w:t>1</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170012</w:t>
            </w:r>
          </w:p>
        </w:tc>
        <w:tc>
          <w:tcPr>
            <w:tcW w:w="1203" w:type="dxa"/>
          </w:tcPr>
          <w:p w:rsidR="007B594C" w:rsidRPr="00DB67EB" w:rsidRDefault="007B594C" w:rsidP="00997CA9">
            <w:pPr>
              <w:pStyle w:val="TAL"/>
              <w:tabs>
                <w:tab w:val="clear" w:pos="284"/>
                <w:tab w:val="clear" w:pos="567"/>
              </w:tabs>
              <w:rPr>
                <w:sz w:val="16"/>
              </w:rPr>
            </w:pPr>
            <w:r w:rsidRPr="00DB67EB">
              <w:rPr>
                <w:sz w:val="16"/>
              </w:rPr>
              <w:t>BBF</w:t>
            </w:r>
          </w:p>
        </w:tc>
        <w:tc>
          <w:tcPr>
            <w:tcW w:w="0" w:type="auto"/>
          </w:tcPr>
          <w:p w:rsidR="007B594C" w:rsidRPr="00DB67EB" w:rsidRDefault="007B594C" w:rsidP="00997CA9">
            <w:pPr>
              <w:pStyle w:val="TAL"/>
              <w:tabs>
                <w:tab w:val="clear" w:pos="284"/>
                <w:tab w:val="clear" w:pos="567"/>
              </w:tabs>
              <w:rPr>
                <w:sz w:val="16"/>
              </w:rPr>
            </w:pPr>
            <w:r w:rsidRPr="00DB67EB">
              <w:rPr>
                <w:sz w:val="16"/>
              </w:rPr>
              <w:t>LS from BBF: Liaison on TR-221 (Technical Specifications for MPLS in Mobile Backhaul Networks) and WT-221 Amd 2</w:t>
            </w:r>
          </w:p>
        </w:tc>
        <w:tc>
          <w:tcPr>
            <w:tcW w:w="0" w:type="auto"/>
          </w:tcPr>
          <w:p w:rsidR="007B594C" w:rsidRPr="00DB67EB" w:rsidRDefault="007B594C" w:rsidP="00997CA9">
            <w:pPr>
              <w:pStyle w:val="TAL"/>
              <w:tabs>
                <w:tab w:val="clear" w:pos="284"/>
                <w:tab w:val="clear" w:pos="567"/>
              </w:tabs>
              <w:rPr>
                <w:sz w:val="16"/>
              </w:rPr>
            </w:pPr>
            <w:r w:rsidRPr="00DB67EB">
              <w:rPr>
                <w:sz w:val="16"/>
              </w:rPr>
              <w:t>bbf2016.1226.01</w:t>
            </w:r>
          </w:p>
        </w:tc>
        <w:tc>
          <w:tcPr>
            <w:tcW w:w="0" w:type="auto"/>
          </w:tcPr>
          <w:p w:rsidR="007B594C" w:rsidRPr="00DB67EB" w:rsidRDefault="007B594C" w:rsidP="00997CA9">
            <w:pPr>
              <w:pStyle w:val="TAL"/>
              <w:tabs>
                <w:tab w:val="clear" w:pos="284"/>
                <w:tab w:val="clear" w:pos="567"/>
              </w:tabs>
              <w:rPr>
                <w:sz w:val="16"/>
              </w:rPr>
            </w:pPr>
            <w:r w:rsidRPr="00DB67EB">
              <w:rPr>
                <w:sz w:val="16"/>
              </w:rPr>
              <w:t>ITU-T Q13/15, ITU-R WP5C, ITU-R BR, RAN</w:t>
            </w:r>
            <w:r w:rsidR="004C41DC">
              <w:rPr>
                <w:sz w:val="16"/>
              </w:rPr>
              <w:t> WG</w:t>
            </w:r>
            <w:r w:rsidR="004C41DC" w:rsidRPr="00DB67EB">
              <w:rPr>
                <w:sz w:val="16"/>
              </w:rPr>
              <w:t>3</w:t>
            </w:r>
            <w:r w:rsidRPr="00DB67EB">
              <w:rPr>
                <w:sz w:val="16"/>
              </w:rPr>
              <w:t>, SA</w:t>
            </w:r>
            <w:r w:rsidR="004C41DC">
              <w:rPr>
                <w:sz w:val="16"/>
              </w:rPr>
              <w:t> WG</w:t>
            </w:r>
            <w:r w:rsidR="004C41DC" w:rsidRPr="00DB67EB">
              <w:rPr>
                <w:sz w:val="16"/>
              </w:rPr>
              <w:t>2</w:t>
            </w:r>
            <w:r w:rsidRPr="00DB67EB">
              <w:rPr>
                <w:sz w:val="16"/>
              </w:rPr>
              <w:t>, Small Cell Forum</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r w:rsidRPr="00DB67EB">
              <w:rPr>
                <w:sz w:val="16"/>
              </w:rPr>
              <w:t>bbf2015.215.13.WT221Amd2SB</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170013</w:t>
            </w:r>
          </w:p>
        </w:tc>
        <w:tc>
          <w:tcPr>
            <w:tcW w:w="1203" w:type="dxa"/>
          </w:tcPr>
          <w:p w:rsidR="007B594C" w:rsidRPr="00DB67EB" w:rsidRDefault="007B594C" w:rsidP="00997CA9">
            <w:pPr>
              <w:pStyle w:val="TAL"/>
              <w:tabs>
                <w:tab w:val="clear" w:pos="284"/>
                <w:tab w:val="clear" w:pos="567"/>
              </w:tabs>
              <w:rPr>
                <w:sz w:val="16"/>
              </w:rPr>
            </w:pPr>
            <w:r w:rsidRPr="00DB67EB">
              <w:rPr>
                <w:sz w:val="16"/>
              </w:rPr>
              <w:t>CT WG1</w:t>
            </w:r>
          </w:p>
        </w:tc>
        <w:tc>
          <w:tcPr>
            <w:tcW w:w="0" w:type="auto"/>
          </w:tcPr>
          <w:p w:rsidR="007B594C" w:rsidRPr="00DB67EB" w:rsidRDefault="007B594C" w:rsidP="00997CA9">
            <w:pPr>
              <w:pStyle w:val="TAL"/>
              <w:tabs>
                <w:tab w:val="clear" w:pos="284"/>
                <w:tab w:val="clear" w:pos="567"/>
              </w:tabs>
              <w:rPr>
                <w:sz w:val="16"/>
              </w:rPr>
            </w:pPr>
            <w:r w:rsidRPr="00DB67EB">
              <w:rPr>
                <w:sz w:val="16"/>
              </w:rPr>
              <w:t>LS from CT WG1: LS on subscription-based restrictions on attach without PDN connection</w:t>
            </w:r>
          </w:p>
        </w:tc>
        <w:tc>
          <w:tcPr>
            <w:tcW w:w="0" w:type="auto"/>
          </w:tcPr>
          <w:p w:rsidR="007B594C" w:rsidRPr="00DB67EB" w:rsidRDefault="007B594C" w:rsidP="00997CA9">
            <w:pPr>
              <w:pStyle w:val="TAL"/>
              <w:tabs>
                <w:tab w:val="clear" w:pos="284"/>
                <w:tab w:val="clear" w:pos="567"/>
              </w:tabs>
              <w:rPr>
                <w:sz w:val="16"/>
              </w:rPr>
            </w:pPr>
            <w:r w:rsidRPr="00DB67EB">
              <w:rPr>
                <w:sz w:val="16"/>
              </w:rPr>
              <w:t>C1-165429</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CT</w:t>
            </w:r>
            <w:r w:rsidR="004C41DC">
              <w:rPr>
                <w:sz w:val="16"/>
              </w:rPr>
              <w:t> WG</w:t>
            </w:r>
            <w:r w:rsidR="004C41DC" w:rsidRPr="00DB67EB">
              <w:rPr>
                <w:sz w:val="16"/>
              </w:rPr>
              <w:t>4</w:t>
            </w:r>
          </w:p>
        </w:tc>
        <w:tc>
          <w:tcPr>
            <w:tcW w:w="0" w:type="auto"/>
          </w:tcPr>
          <w:p w:rsidR="007B594C" w:rsidRPr="00DB67EB" w:rsidRDefault="007B594C" w:rsidP="00997CA9">
            <w:pPr>
              <w:pStyle w:val="TAL"/>
              <w:tabs>
                <w:tab w:val="clear" w:pos="284"/>
                <w:tab w:val="clear" w:pos="567"/>
              </w:tabs>
              <w:rPr>
                <w:sz w:val="16"/>
              </w:rPr>
            </w:pPr>
            <w:r w:rsidRPr="00DB67EB">
              <w:rPr>
                <w:sz w:val="16"/>
              </w:rPr>
              <w:t>C1-165436</w:t>
            </w: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170700</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170014</w:t>
            </w:r>
          </w:p>
        </w:tc>
        <w:tc>
          <w:tcPr>
            <w:tcW w:w="1203" w:type="dxa"/>
          </w:tcPr>
          <w:p w:rsidR="007B594C" w:rsidRPr="00DB67EB" w:rsidRDefault="007B594C" w:rsidP="00997CA9">
            <w:pPr>
              <w:pStyle w:val="TAL"/>
              <w:tabs>
                <w:tab w:val="clear" w:pos="284"/>
                <w:tab w:val="clear" w:pos="567"/>
              </w:tabs>
              <w:rPr>
                <w:sz w:val="16"/>
              </w:rPr>
            </w:pPr>
            <w:r w:rsidRPr="00DB67EB">
              <w:rPr>
                <w:sz w:val="16"/>
              </w:rPr>
              <w:t>CT WG1</w:t>
            </w:r>
          </w:p>
        </w:tc>
        <w:tc>
          <w:tcPr>
            <w:tcW w:w="0" w:type="auto"/>
          </w:tcPr>
          <w:p w:rsidR="007B594C" w:rsidRPr="00DB67EB" w:rsidRDefault="007B594C" w:rsidP="00997CA9">
            <w:pPr>
              <w:pStyle w:val="TAL"/>
              <w:tabs>
                <w:tab w:val="clear" w:pos="284"/>
                <w:tab w:val="clear" w:pos="567"/>
              </w:tabs>
              <w:rPr>
                <w:sz w:val="16"/>
              </w:rPr>
            </w:pPr>
            <w:r w:rsidRPr="00DB67EB">
              <w:rPr>
                <w:sz w:val="16"/>
              </w:rPr>
              <w:t>LS from CT WG1: LS on SA2 involvement for the light connection</w:t>
            </w:r>
          </w:p>
        </w:tc>
        <w:tc>
          <w:tcPr>
            <w:tcW w:w="0" w:type="auto"/>
          </w:tcPr>
          <w:p w:rsidR="007B594C" w:rsidRPr="00DB67EB" w:rsidRDefault="007B594C" w:rsidP="00997CA9">
            <w:pPr>
              <w:pStyle w:val="TAL"/>
              <w:tabs>
                <w:tab w:val="clear" w:pos="284"/>
                <w:tab w:val="clear" w:pos="567"/>
              </w:tabs>
              <w:rPr>
                <w:sz w:val="16"/>
              </w:rPr>
            </w:pPr>
            <w:r w:rsidRPr="00DB67EB">
              <w:rPr>
                <w:sz w:val="16"/>
              </w:rPr>
              <w:t>C1-165447</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3</w:t>
            </w:r>
            <w:r w:rsidRPr="00DB67EB">
              <w:rPr>
                <w:sz w:val="16"/>
              </w:rPr>
              <w:t>, CT</w:t>
            </w:r>
            <w:r w:rsidR="004C41DC">
              <w:rPr>
                <w:sz w:val="16"/>
              </w:rPr>
              <w:t> WG</w:t>
            </w:r>
            <w:r w:rsidR="004C41DC" w:rsidRPr="00DB67EB">
              <w:rPr>
                <w:sz w:val="16"/>
              </w:rPr>
              <w:t>4</w:t>
            </w:r>
          </w:p>
        </w:tc>
        <w:tc>
          <w:tcPr>
            <w:tcW w:w="0" w:type="auto"/>
          </w:tcPr>
          <w:p w:rsidR="007B594C" w:rsidRPr="00DB67EB" w:rsidRDefault="007B594C" w:rsidP="00997CA9">
            <w:pPr>
              <w:pStyle w:val="TAL"/>
              <w:tabs>
                <w:tab w:val="clear" w:pos="284"/>
                <w:tab w:val="clear" w:pos="567"/>
              </w:tabs>
              <w:rPr>
                <w:sz w:val="16"/>
              </w:rPr>
            </w:pPr>
            <w:r w:rsidRPr="00DB67EB">
              <w:rPr>
                <w:sz w:val="16"/>
              </w:rPr>
              <w:t>C1- 165424</w:t>
            </w: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170695</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170015</w:t>
            </w:r>
          </w:p>
        </w:tc>
        <w:tc>
          <w:tcPr>
            <w:tcW w:w="1203" w:type="dxa"/>
          </w:tcPr>
          <w:p w:rsidR="007B594C" w:rsidRPr="00DB67EB" w:rsidRDefault="007B594C" w:rsidP="00997CA9">
            <w:pPr>
              <w:pStyle w:val="TAL"/>
              <w:tabs>
                <w:tab w:val="clear" w:pos="284"/>
                <w:tab w:val="clear" w:pos="567"/>
              </w:tabs>
              <w:rPr>
                <w:sz w:val="16"/>
              </w:rPr>
            </w:pPr>
            <w:r w:rsidRPr="00DB67EB">
              <w:rPr>
                <w:sz w:val="16"/>
              </w:rPr>
              <w:t>CT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CT WG3: LS on QoS for Priority Services</w:t>
            </w:r>
          </w:p>
        </w:tc>
        <w:tc>
          <w:tcPr>
            <w:tcW w:w="0" w:type="auto"/>
          </w:tcPr>
          <w:p w:rsidR="007B594C" w:rsidRPr="00DB67EB" w:rsidRDefault="007B594C" w:rsidP="00997CA9">
            <w:pPr>
              <w:pStyle w:val="TAL"/>
              <w:tabs>
                <w:tab w:val="clear" w:pos="284"/>
                <w:tab w:val="clear" w:pos="567"/>
              </w:tabs>
              <w:rPr>
                <w:sz w:val="16"/>
              </w:rPr>
            </w:pPr>
            <w:r w:rsidRPr="00DB67EB">
              <w:rPr>
                <w:sz w:val="16"/>
              </w:rPr>
              <w:t>C3-164205</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170447</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lastRenderedPageBreak/>
              <w:t>S2</w:t>
            </w:r>
            <w:r w:rsidRPr="00DB67EB">
              <w:rPr>
                <w:sz w:val="16"/>
              </w:rPr>
              <w:noBreakHyphen/>
              <w:t>170016</w:t>
            </w:r>
          </w:p>
        </w:tc>
        <w:tc>
          <w:tcPr>
            <w:tcW w:w="1203" w:type="dxa"/>
          </w:tcPr>
          <w:p w:rsidR="007B594C" w:rsidRPr="00DB67EB" w:rsidRDefault="007B594C" w:rsidP="00997CA9">
            <w:pPr>
              <w:pStyle w:val="TAL"/>
              <w:tabs>
                <w:tab w:val="clear" w:pos="284"/>
                <w:tab w:val="clear" w:pos="567"/>
              </w:tabs>
              <w:rPr>
                <w:sz w:val="16"/>
              </w:rPr>
            </w:pPr>
            <w:r w:rsidRPr="00DB67EB">
              <w:rPr>
                <w:sz w:val="16"/>
              </w:rPr>
              <w:t>CT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CT WG3: Reply LS on external interface for TV services</w:t>
            </w:r>
          </w:p>
        </w:tc>
        <w:tc>
          <w:tcPr>
            <w:tcW w:w="0" w:type="auto"/>
          </w:tcPr>
          <w:p w:rsidR="007B594C" w:rsidRPr="00DB67EB" w:rsidRDefault="007B594C" w:rsidP="00997CA9">
            <w:pPr>
              <w:pStyle w:val="TAL"/>
              <w:tabs>
                <w:tab w:val="clear" w:pos="284"/>
                <w:tab w:val="clear" w:pos="567"/>
              </w:tabs>
              <w:rPr>
                <w:sz w:val="16"/>
              </w:rPr>
            </w:pPr>
            <w:r w:rsidRPr="00DB67EB">
              <w:rPr>
                <w:sz w:val="16"/>
              </w:rPr>
              <w:t>C3-164224</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4</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r w:rsidRPr="00DB67EB">
              <w:rPr>
                <w:sz w:val="16"/>
              </w:rPr>
              <w:t xml:space="preserve">, TSG CT, </w:t>
            </w:r>
            <w:r w:rsidR="004C41DC">
              <w:rPr>
                <w:sz w:val="16"/>
              </w:rPr>
              <w:t>TSG </w:t>
            </w:r>
            <w:r w:rsidR="004C41DC" w:rsidRPr="00DB67EB">
              <w:rPr>
                <w:sz w:val="16"/>
              </w:rPr>
              <w:t>S</w:t>
            </w:r>
            <w:r w:rsidRPr="00DB67EB">
              <w:rPr>
                <w:sz w:val="16"/>
              </w:rPr>
              <w:t>A</w:t>
            </w:r>
          </w:p>
        </w:tc>
        <w:tc>
          <w:tcPr>
            <w:tcW w:w="0" w:type="auto"/>
          </w:tcPr>
          <w:p w:rsidR="007B594C" w:rsidRPr="00DB67EB" w:rsidRDefault="007B594C" w:rsidP="00997CA9">
            <w:pPr>
              <w:pStyle w:val="TAL"/>
              <w:tabs>
                <w:tab w:val="clear" w:pos="284"/>
                <w:tab w:val="clear" w:pos="567"/>
              </w:tabs>
              <w:rPr>
                <w:sz w:val="16"/>
              </w:rPr>
            </w:pPr>
            <w:r w:rsidRPr="00DB67EB">
              <w:rPr>
                <w:sz w:val="16"/>
              </w:rPr>
              <w:t>C3-164219</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170017</w:t>
            </w:r>
          </w:p>
        </w:tc>
        <w:tc>
          <w:tcPr>
            <w:tcW w:w="1203" w:type="dxa"/>
          </w:tcPr>
          <w:p w:rsidR="007B594C" w:rsidRPr="00DB67EB" w:rsidRDefault="007B594C" w:rsidP="00997CA9">
            <w:pPr>
              <w:pStyle w:val="TAL"/>
              <w:tabs>
                <w:tab w:val="clear" w:pos="284"/>
                <w:tab w:val="clear" w:pos="567"/>
              </w:tabs>
              <w:rPr>
                <w:sz w:val="16"/>
              </w:rPr>
            </w:pPr>
            <w:r w:rsidRPr="00DB67EB">
              <w:rPr>
                <w:sz w:val="16"/>
              </w:rPr>
              <w:t>CT WG6</w:t>
            </w:r>
          </w:p>
        </w:tc>
        <w:tc>
          <w:tcPr>
            <w:tcW w:w="0" w:type="auto"/>
          </w:tcPr>
          <w:p w:rsidR="007B594C" w:rsidRPr="00DB67EB" w:rsidRDefault="007B594C" w:rsidP="00997CA9">
            <w:pPr>
              <w:pStyle w:val="TAL"/>
              <w:tabs>
                <w:tab w:val="clear" w:pos="284"/>
                <w:tab w:val="clear" w:pos="567"/>
              </w:tabs>
              <w:rPr>
                <w:sz w:val="16"/>
              </w:rPr>
            </w:pPr>
            <w:r w:rsidRPr="00DB67EB">
              <w:rPr>
                <w:sz w:val="16"/>
              </w:rPr>
              <w:t>LS from CT WG6: Bearer Independent Protocol in the list of PS Data Off Exempt Services</w:t>
            </w:r>
          </w:p>
        </w:tc>
        <w:tc>
          <w:tcPr>
            <w:tcW w:w="0" w:type="auto"/>
          </w:tcPr>
          <w:p w:rsidR="007B594C" w:rsidRPr="00DB67EB" w:rsidRDefault="007B594C" w:rsidP="00997CA9">
            <w:pPr>
              <w:pStyle w:val="TAL"/>
              <w:tabs>
                <w:tab w:val="clear" w:pos="284"/>
                <w:tab w:val="clear" w:pos="567"/>
              </w:tabs>
              <w:rPr>
                <w:sz w:val="16"/>
              </w:rPr>
            </w:pPr>
            <w:r w:rsidRPr="00DB67EB">
              <w:rPr>
                <w:sz w:val="16"/>
              </w:rPr>
              <w:t>C6-160616</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1</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r w:rsidRPr="00DB67EB">
              <w:rPr>
                <w:sz w:val="16"/>
              </w:rPr>
              <w:t>, CT</w:t>
            </w:r>
            <w:r w:rsidR="004C41DC">
              <w:rPr>
                <w:sz w:val="16"/>
              </w:rPr>
              <w:t> WG</w:t>
            </w:r>
            <w:r w:rsidR="004C41DC" w:rsidRPr="00DB67EB">
              <w:rPr>
                <w:sz w:val="16"/>
              </w:rPr>
              <w:t>1</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Postponed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170018</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WG2: LS to SA2 on UE-to-NW relaying</w:t>
            </w:r>
          </w:p>
        </w:tc>
        <w:tc>
          <w:tcPr>
            <w:tcW w:w="0" w:type="auto"/>
          </w:tcPr>
          <w:p w:rsidR="007B594C" w:rsidRPr="00DB67EB" w:rsidRDefault="007B594C" w:rsidP="00997CA9">
            <w:pPr>
              <w:pStyle w:val="TAL"/>
              <w:tabs>
                <w:tab w:val="clear" w:pos="284"/>
                <w:tab w:val="clear" w:pos="567"/>
              </w:tabs>
              <w:rPr>
                <w:sz w:val="16"/>
              </w:rPr>
            </w:pPr>
            <w:r w:rsidRPr="00DB67EB">
              <w:rPr>
                <w:sz w:val="16"/>
              </w:rPr>
              <w:t>R2-168930</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170398</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170019</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WG2: Reply LS on Multiple bearer capability handling independent of CIoT user plane optimization</w:t>
            </w:r>
          </w:p>
        </w:tc>
        <w:tc>
          <w:tcPr>
            <w:tcW w:w="0" w:type="auto"/>
          </w:tcPr>
          <w:p w:rsidR="007B594C" w:rsidRPr="00DB67EB" w:rsidRDefault="007B594C" w:rsidP="00997CA9">
            <w:pPr>
              <w:pStyle w:val="TAL"/>
              <w:tabs>
                <w:tab w:val="clear" w:pos="284"/>
                <w:tab w:val="clear" w:pos="567"/>
              </w:tabs>
              <w:rPr>
                <w:sz w:val="16"/>
              </w:rPr>
            </w:pPr>
            <w:r w:rsidRPr="00DB67EB">
              <w:rPr>
                <w:sz w:val="16"/>
              </w:rPr>
              <w:t>R2-169102</w:t>
            </w:r>
          </w:p>
        </w:tc>
        <w:tc>
          <w:tcPr>
            <w:tcW w:w="0" w:type="auto"/>
          </w:tcPr>
          <w:p w:rsidR="007B594C" w:rsidRPr="00DB67EB" w:rsidRDefault="007B594C" w:rsidP="00997CA9">
            <w:pPr>
              <w:pStyle w:val="TAL"/>
              <w:tabs>
                <w:tab w:val="clear" w:pos="284"/>
                <w:tab w:val="clear" w:pos="567"/>
              </w:tabs>
              <w:rPr>
                <w:sz w:val="16"/>
              </w:rPr>
            </w:pPr>
            <w:r w:rsidRPr="00DB67EB">
              <w:rPr>
                <w:sz w:val="16"/>
              </w:rPr>
              <w:t>CT</w:t>
            </w:r>
            <w:r w:rsidR="004C41DC">
              <w:rPr>
                <w:sz w:val="16"/>
              </w:rPr>
              <w:t> WG</w:t>
            </w:r>
            <w:r w:rsidR="004C41DC" w:rsidRPr="00DB67EB">
              <w:rPr>
                <w:sz w:val="16"/>
              </w:rPr>
              <w:t>1</w:t>
            </w:r>
            <w:r w:rsidRPr="00DB67EB">
              <w:rPr>
                <w:sz w:val="16"/>
              </w:rPr>
              <w:t>, 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170518</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170020</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 xml:space="preserve">LS from RAN WG2: Response LS on Handling of UE E-UTRAN capabilities when UE is camping on NB-IoT </w:t>
            </w:r>
          </w:p>
        </w:tc>
        <w:tc>
          <w:tcPr>
            <w:tcW w:w="0" w:type="auto"/>
          </w:tcPr>
          <w:p w:rsidR="007B594C" w:rsidRPr="00DB67EB" w:rsidRDefault="007B594C" w:rsidP="00997CA9">
            <w:pPr>
              <w:pStyle w:val="TAL"/>
              <w:tabs>
                <w:tab w:val="clear" w:pos="284"/>
                <w:tab w:val="clear" w:pos="567"/>
              </w:tabs>
              <w:rPr>
                <w:sz w:val="16"/>
              </w:rPr>
            </w:pPr>
            <w:r w:rsidRPr="00DB67EB">
              <w:rPr>
                <w:sz w:val="16"/>
              </w:rPr>
              <w:t>R2-169112</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3</w:t>
            </w:r>
          </w:p>
        </w:tc>
        <w:tc>
          <w:tcPr>
            <w:tcW w:w="0" w:type="auto"/>
          </w:tcPr>
          <w:p w:rsidR="007B594C" w:rsidRPr="00DB67EB" w:rsidRDefault="007B594C" w:rsidP="00997CA9">
            <w:pPr>
              <w:pStyle w:val="TAL"/>
              <w:tabs>
                <w:tab w:val="clear" w:pos="284"/>
                <w:tab w:val="clear" w:pos="567"/>
              </w:tabs>
              <w:rPr>
                <w:sz w:val="16"/>
              </w:rPr>
            </w:pPr>
            <w:r w:rsidRPr="00DB67EB">
              <w:rPr>
                <w:sz w:val="16"/>
              </w:rPr>
              <w:t>CT</w:t>
            </w:r>
            <w:r w:rsidR="004C41DC">
              <w:rPr>
                <w:sz w:val="16"/>
              </w:rPr>
              <w:t> WG</w:t>
            </w:r>
            <w:r w:rsidR="004C41DC" w:rsidRPr="00DB67EB">
              <w:rPr>
                <w:sz w:val="16"/>
              </w:rPr>
              <w:t>1</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170021</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 xml:space="preserve">LS from RAN WG2: LS on mobility enhancements for NB-IoT </w:t>
            </w:r>
          </w:p>
        </w:tc>
        <w:tc>
          <w:tcPr>
            <w:tcW w:w="0" w:type="auto"/>
          </w:tcPr>
          <w:p w:rsidR="007B594C" w:rsidRPr="00DB67EB" w:rsidRDefault="007B594C" w:rsidP="00997CA9">
            <w:pPr>
              <w:pStyle w:val="TAL"/>
              <w:tabs>
                <w:tab w:val="clear" w:pos="284"/>
                <w:tab w:val="clear" w:pos="567"/>
              </w:tabs>
              <w:rPr>
                <w:sz w:val="16"/>
              </w:rPr>
            </w:pPr>
            <w:r w:rsidRPr="00DB67EB">
              <w:rPr>
                <w:sz w:val="16"/>
              </w:rPr>
              <w:t>R2-169115</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3</w:t>
            </w:r>
            <w:r w:rsidRPr="00DB67EB">
              <w:rPr>
                <w:sz w:val="16"/>
              </w:rPr>
              <w:t>, CT</w:t>
            </w:r>
            <w:r w:rsidR="004C41DC">
              <w:rPr>
                <w:sz w:val="16"/>
              </w:rPr>
              <w:t> WG</w:t>
            </w:r>
            <w:r w:rsidR="004C41DC" w:rsidRPr="00DB67EB">
              <w:rPr>
                <w:sz w:val="16"/>
              </w:rPr>
              <w:t>1</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r w:rsidRPr="00DB67EB">
              <w:rPr>
                <w:sz w:val="16"/>
              </w:rPr>
              <w:t>, SA</w:t>
            </w:r>
            <w:r w:rsidR="004C41DC">
              <w:rPr>
                <w:sz w:val="16"/>
              </w:rPr>
              <w:t> WG</w:t>
            </w:r>
            <w:r w:rsidR="004C41DC" w:rsidRPr="00DB67EB">
              <w:rPr>
                <w:sz w:val="16"/>
              </w:rPr>
              <w:t>3</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170022</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WG2: Response LS on QoS requirements for V2X</w:t>
            </w:r>
          </w:p>
        </w:tc>
        <w:tc>
          <w:tcPr>
            <w:tcW w:w="0" w:type="auto"/>
          </w:tcPr>
          <w:p w:rsidR="007B594C" w:rsidRPr="00DB67EB" w:rsidRDefault="007B594C" w:rsidP="00997CA9">
            <w:pPr>
              <w:pStyle w:val="TAL"/>
              <w:tabs>
                <w:tab w:val="clear" w:pos="284"/>
                <w:tab w:val="clear" w:pos="567"/>
              </w:tabs>
              <w:rPr>
                <w:sz w:val="16"/>
              </w:rPr>
            </w:pPr>
            <w:r w:rsidRPr="00DB67EB">
              <w:rPr>
                <w:sz w:val="16"/>
              </w:rPr>
              <w:t>R2-169118</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170377</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170023</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WG2: Reply LS to SA4 on RAN-Assisted Codec Rate Adaptation</w:t>
            </w:r>
          </w:p>
        </w:tc>
        <w:tc>
          <w:tcPr>
            <w:tcW w:w="0" w:type="auto"/>
          </w:tcPr>
          <w:p w:rsidR="007B594C" w:rsidRPr="00DB67EB" w:rsidRDefault="007B594C" w:rsidP="00997CA9">
            <w:pPr>
              <w:pStyle w:val="TAL"/>
              <w:tabs>
                <w:tab w:val="clear" w:pos="284"/>
                <w:tab w:val="clear" w:pos="567"/>
              </w:tabs>
              <w:rPr>
                <w:sz w:val="16"/>
              </w:rPr>
            </w:pPr>
            <w:r w:rsidRPr="00DB67EB">
              <w:rPr>
                <w:sz w:val="16"/>
              </w:rPr>
              <w:t>R2-169120</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4</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3</w:t>
            </w:r>
            <w:r w:rsidRPr="00DB67EB">
              <w:rPr>
                <w:sz w:val="16"/>
              </w:rPr>
              <w:t>, SA</w:t>
            </w:r>
            <w:r w:rsidR="004C41DC">
              <w:rPr>
                <w:sz w:val="16"/>
              </w:rPr>
              <w:t> WG</w:t>
            </w:r>
            <w:r w:rsidR="004C41DC" w:rsidRPr="00DB67EB">
              <w:rPr>
                <w:sz w:val="16"/>
              </w:rPr>
              <w:t>2</w:t>
            </w:r>
            <w:r w:rsidRPr="00DB67EB">
              <w:rPr>
                <w:sz w:val="16"/>
              </w:rPr>
              <w:t xml:space="preserve">, </w:t>
            </w:r>
            <w:r w:rsidR="004C41DC">
              <w:rPr>
                <w:sz w:val="16"/>
              </w:rPr>
              <w:t>TSG </w:t>
            </w:r>
            <w:r w:rsidR="004C41DC" w:rsidRPr="00DB67EB">
              <w:rPr>
                <w:sz w:val="16"/>
              </w:rPr>
              <w:t>R</w:t>
            </w:r>
            <w:r w:rsidRPr="00DB67EB">
              <w:rPr>
                <w:sz w:val="16"/>
              </w:rPr>
              <w:t>AN</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Postponed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170024</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WG2: LS to SA1, SA2 on inter-carrier/inter-PLMN</w:t>
            </w:r>
          </w:p>
        </w:tc>
        <w:tc>
          <w:tcPr>
            <w:tcW w:w="0" w:type="auto"/>
          </w:tcPr>
          <w:p w:rsidR="007B594C" w:rsidRPr="00DB67EB" w:rsidRDefault="007B594C" w:rsidP="00997CA9">
            <w:pPr>
              <w:pStyle w:val="TAL"/>
              <w:tabs>
                <w:tab w:val="clear" w:pos="284"/>
                <w:tab w:val="clear" w:pos="567"/>
              </w:tabs>
              <w:rPr>
                <w:sz w:val="16"/>
              </w:rPr>
            </w:pPr>
            <w:r w:rsidRPr="00DB67EB">
              <w:rPr>
                <w:sz w:val="16"/>
              </w:rPr>
              <w:t>R2-169136</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1</w:t>
            </w:r>
            <w:r w:rsidRPr="00DB67EB">
              <w:rPr>
                <w:sz w:val="16"/>
              </w:rPr>
              <w:t>, 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1</w:t>
            </w:r>
            <w:r w:rsidRPr="00DB67EB">
              <w:rPr>
                <w:sz w:val="16"/>
              </w:rPr>
              <w:t>, RAN</w:t>
            </w:r>
            <w:r w:rsidR="004C41DC">
              <w:rPr>
                <w:sz w:val="16"/>
              </w:rPr>
              <w:t> WG</w:t>
            </w:r>
            <w:r w:rsidR="004C41DC" w:rsidRPr="00DB67EB">
              <w:rPr>
                <w:sz w:val="16"/>
              </w:rPr>
              <w:t>4</w:t>
            </w:r>
          </w:p>
        </w:tc>
        <w:tc>
          <w:tcPr>
            <w:tcW w:w="0" w:type="auto"/>
          </w:tcPr>
          <w:p w:rsidR="007B594C" w:rsidRPr="00DB67EB" w:rsidRDefault="007B594C" w:rsidP="00997CA9">
            <w:pPr>
              <w:pStyle w:val="TAL"/>
              <w:tabs>
                <w:tab w:val="clear" w:pos="284"/>
                <w:tab w:val="clear" w:pos="567"/>
              </w:tabs>
              <w:rPr>
                <w:sz w:val="16"/>
              </w:rPr>
            </w:pPr>
            <w:r w:rsidRPr="00DB67EB">
              <w:rPr>
                <w:sz w:val="16"/>
              </w:rPr>
              <w:t xml:space="preserve"> </w:t>
            </w: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170378</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170025</w:t>
            </w:r>
          </w:p>
        </w:tc>
        <w:tc>
          <w:tcPr>
            <w:tcW w:w="1203" w:type="dxa"/>
          </w:tcPr>
          <w:p w:rsidR="007B594C" w:rsidRPr="00DB67EB" w:rsidRDefault="007B594C" w:rsidP="00997CA9">
            <w:pPr>
              <w:pStyle w:val="TAL"/>
              <w:tabs>
                <w:tab w:val="clear" w:pos="284"/>
                <w:tab w:val="clear" w:pos="567"/>
              </w:tabs>
              <w:rPr>
                <w:sz w:val="16"/>
              </w:rPr>
            </w:pPr>
            <w:r w:rsidRPr="00DB67EB">
              <w:rPr>
                <w:sz w:val="16"/>
              </w:rPr>
              <w:t>RAN WG2</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WG2: Reply LS on RAN2 dependent issues for RAN3 study on New Radio</w:t>
            </w:r>
          </w:p>
        </w:tc>
        <w:tc>
          <w:tcPr>
            <w:tcW w:w="0" w:type="auto"/>
          </w:tcPr>
          <w:p w:rsidR="007B594C" w:rsidRPr="00DB67EB" w:rsidRDefault="007B594C" w:rsidP="00997CA9">
            <w:pPr>
              <w:pStyle w:val="TAL"/>
              <w:tabs>
                <w:tab w:val="clear" w:pos="284"/>
                <w:tab w:val="clear" w:pos="567"/>
              </w:tabs>
              <w:rPr>
                <w:sz w:val="16"/>
              </w:rPr>
            </w:pPr>
            <w:r w:rsidRPr="00DB67EB">
              <w:rPr>
                <w:sz w:val="16"/>
              </w:rPr>
              <w:t>R2-169146</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3</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R2-168856, R2-169068, R2-169072, R2-169134, R2-169140</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170026</w:t>
            </w:r>
          </w:p>
        </w:tc>
        <w:tc>
          <w:tcPr>
            <w:tcW w:w="1203" w:type="dxa"/>
          </w:tcPr>
          <w:p w:rsidR="007B594C" w:rsidRPr="00DB67EB" w:rsidRDefault="007B594C" w:rsidP="00997CA9">
            <w:pPr>
              <w:pStyle w:val="TAL"/>
              <w:tabs>
                <w:tab w:val="clear" w:pos="284"/>
                <w:tab w:val="clear" w:pos="567"/>
              </w:tabs>
              <w:rPr>
                <w:sz w:val="16"/>
              </w:rPr>
            </w:pPr>
            <w:r w:rsidRPr="00DB67EB">
              <w:rPr>
                <w:sz w:val="16"/>
              </w:rPr>
              <w:t>RAN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WG3: LS on support of redirection for VoLTE</w:t>
            </w:r>
          </w:p>
        </w:tc>
        <w:tc>
          <w:tcPr>
            <w:tcW w:w="0" w:type="auto"/>
          </w:tcPr>
          <w:p w:rsidR="007B594C" w:rsidRPr="00DB67EB" w:rsidRDefault="007B594C" w:rsidP="00997CA9">
            <w:pPr>
              <w:pStyle w:val="TAL"/>
              <w:tabs>
                <w:tab w:val="clear" w:pos="284"/>
                <w:tab w:val="clear" w:pos="567"/>
              </w:tabs>
              <w:rPr>
                <w:sz w:val="16"/>
              </w:rPr>
            </w:pPr>
            <w:r w:rsidRPr="00DB67EB">
              <w:rPr>
                <w:sz w:val="16"/>
              </w:rPr>
              <w:t>R3-163247</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Postponed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170027</w:t>
            </w:r>
          </w:p>
        </w:tc>
        <w:tc>
          <w:tcPr>
            <w:tcW w:w="1203" w:type="dxa"/>
          </w:tcPr>
          <w:p w:rsidR="007B594C" w:rsidRPr="00DB67EB" w:rsidRDefault="007B594C" w:rsidP="00997CA9">
            <w:pPr>
              <w:pStyle w:val="TAL"/>
              <w:tabs>
                <w:tab w:val="clear" w:pos="284"/>
                <w:tab w:val="clear" w:pos="567"/>
              </w:tabs>
              <w:rPr>
                <w:sz w:val="16"/>
              </w:rPr>
            </w:pPr>
            <w:r w:rsidRPr="00DB67EB">
              <w:rPr>
                <w:sz w:val="16"/>
              </w:rPr>
              <w:t>RAN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WG3: Reply LS on The progress and questions for the light connection</w:t>
            </w:r>
          </w:p>
        </w:tc>
        <w:tc>
          <w:tcPr>
            <w:tcW w:w="0" w:type="auto"/>
          </w:tcPr>
          <w:p w:rsidR="007B594C" w:rsidRPr="00DB67EB" w:rsidRDefault="007B594C" w:rsidP="00997CA9">
            <w:pPr>
              <w:pStyle w:val="TAL"/>
              <w:tabs>
                <w:tab w:val="clear" w:pos="284"/>
                <w:tab w:val="clear" w:pos="567"/>
              </w:tabs>
              <w:rPr>
                <w:sz w:val="16"/>
              </w:rPr>
            </w:pPr>
            <w:r w:rsidRPr="00DB67EB">
              <w:rPr>
                <w:sz w:val="16"/>
              </w:rPr>
              <w:t>R3-163259</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2</w:t>
            </w:r>
            <w:r w:rsidRPr="00DB67EB">
              <w:rPr>
                <w:sz w:val="16"/>
              </w:rPr>
              <w:t>, CT</w:t>
            </w:r>
            <w:r w:rsidR="004C41DC">
              <w:rPr>
                <w:sz w:val="16"/>
              </w:rPr>
              <w:t> WG</w:t>
            </w:r>
            <w:r w:rsidR="004C41DC" w:rsidRPr="00DB67EB">
              <w:rPr>
                <w:sz w:val="16"/>
              </w:rPr>
              <w:t>1</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Postponed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170028</w:t>
            </w:r>
          </w:p>
        </w:tc>
        <w:tc>
          <w:tcPr>
            <w:tcW w:w="1203" w:type="dxa"/>
          </w:tcPr>
          <w:p w:rsidR="007B594C" w:rsidRPr="00DB67EB" w:rsidRDefault="007B594C" w:rsidP="00997CA9">
            <w:pPr>
              <w:pStyle w:val="TAL"/>
              <w:tabs>
                <w:tab w:val="clear" w:pos="284"/>
                <w:tab w:val="clear" w:pos="567"/>
              </w:tabs>
              <w:rPr>
                <w:sz w:val="16"/>
              </w:rPr>
            </w:pPr>
            <w:r w:rsidRPr="00DB67EB">
              <w:rPr>
                <w:sz w:val="16"/>
              </w:rPr>
              <w:t>SA WG1</w:t>
            </w:r>
          </w:p>
        </w:tc>
        <w:tc>
          <w:tcPr>
            <w:tcW w:w="0" w:type="auto"/>
          </w:tcPr>
          <w:p w:rsidR="007B594C" w:rsidRPr="00DB67EB" w:rsidRDefault="007B594C" w:rsidP="00997CA9">
            <w:pPr>
              <w:pStyle w:val="TAL"/>
              <w:tabs>
                <w:tab w:val="clear" w:pos="284"/>
                <w:tab w:val="clear" w:pos="567"/>
              </w:tabs>
              <w:rPr>
                <w:sz w:val="16"/>
              </w:rPr>
            </w:pPr>
            <w:r w:rsidRPr="00DB67EB">
              <w:rPr>
                <w:sz w:val="16"/>
              </w:rPr>
              <w:t>LS from SA WG1: LS on 5G work alignment</w:t>
            </w:r>
          </w:p>
        </w:tc>
        <w:tc>
          <w:tcPr>
            <w:tcW w:w="0" w:type="auto"/>
          </w:tcPr>
          <w:p w:rsidR="007B594C" w:rsidRPr="00DB67EB" w:rsidRDefault="007B594C" w:rsidP="00997CA9">
            <w:pPr>
              <w:pStyle w:val="TAL"/>
              <w:tabs>
                <w:tab w:val="clear" w:pos="284"/>
                <w:tab w:val="clear" w:pos="567"/>
              </w:tabs>
              <w:rPr>
                <w:sz w:val="16"/>
              </w:rPr>
            </w:pPr>
            <w:r w:rsidRPr="00DB67EB">
              <w:rPr>
                <w:sz w:val="16"/>
              </w:rPr>
              <w:t>S1-163453</w:t>
            </w:r>
          </w:p>
        </w:tc>
        <w:tc>
          <w:tcPr>
            <w:tcW w:w="0" w:type="auto"/>
          </w:tcPr>
          <w:p w:rsidR="007B594C" w:rsidRPr="00DB67EB" w:rsidRDefault="004C41DC" w:rsidP="00997CA9">
            <w:pPr>
              <w:pStyle w:val="TAL"/>
              <w:tabs>
                <w:tab w:val="clear" w:pos="284"/>
                <w:tab w:val="clear" w:pos="567"/>
              </w:tabs>
              <w:rPr>
                <w:sz w:val="16"/>
              </w:rPr>
            </w:pPr>
            <w:r>
              <w:rPr>
                <w:sz w:val="16"/>
              </w:rPr>
              <w:t>TSG </w:t>
            </w:r>
            <w:r w:rsidRPr="00DB67EB">
              <w:rPr>
                <w:sz w:val="16"/>
              </w:rPr>
              <w:t>R</w:t>
            </w:r>
            <w:r w:rsidR="007B594C" w:rsidRPr="00DB67EB">
              <w:rPr>
                <w:sz w:val="16"/>
              </w:rPr>
              <w:t>AN, SA</w:t>
            </w:r>
            <w:r>
              <w:rPr>
                <w:sz w:val="16"/>
              </w:rPr>
              <w:t> WG</w:t>
            </w:r>
            <w:r w:rsidRPr="00DB67EB">
              <w:rPr>
                <w:sz w:val="16"/>
              </w:rPr>
              <w:t>2</w:t>
            </w:r>
            <w:r w:rsidR="007B594C" w:rsidRPr="00DB67EB">
              <w:rPr>
                <w:sz w:val="16"/>
              </w:rPr>
              <w:t>, SA</w:t>
            </w:r>
            <w:r>
              <w:rPr>
                <w:sz w:val="16"/>
              </w:rPr>
              <w:t> WG</w:t>
            </w:r>
            <w:r w:rsidRPr="00DB67EB">
              <w:rPr>
                <w:sz w:val="16"/>
              </w:rPr>
              <w:t>3</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r w:rsidRPr="00DB67EB">
              <w:rPr>
                <w:sz w:val="16"/>
              </w:rPr>
              <w:t xml:space="preserve"> TS 22.261</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170029</w:t>
            </w:r>
          </w:p>
        </w:tc>
        <w:tc>
          <w:tcPr>
            <w:tcW w:w="1203" w:type="dxa"/>
          </w:tcPr>
          <w:p w:rsidR="007B594C" w:rsidRPr="00DB67EB" w:rsidRDefault="007B594C" w:rsidP="00997CA9">
            <w:pPr>
              <w:pStyle w:val="TAL"/>
              <w:tabs>
                <w:tab w:val="clear" w:pos="284"/>
                <w:tab w:val="clear" w:pos="567"/>
              </w:tabs>
              <w:rPr>
                <w:sz w:val="16"/>
              </w:rPr>
            </w:pPr>
            <w:r w:rsidRPr="00DB67EB">
              <w:rPr>
                <w:sz w:val="16"/>
              </w:rPr>
              <w:t>SA WG3</w:t>
            </w:r>
          </w:p>
        </w:tc>
        <w:tc>
          <w:tcPr>
            <w:tcW w:w="0" w:type="auto"/>
          </w:tcPr>
          <w:p w:rsidR="007B594C" w:rsidRPr="00DB67EB" w:rsidRDefault="007B594C" w:rsidP="00997CA9">
            <w:pPr>
              <w:pStyle w:val="TAL"/>
              <w:tabs>
                <w:tab w:val="clear" w:pos="284"/>
                <w:tab w:val="clear" w:pos="567"/>
              </w:tabs>
              <w:rPr>
                <w:sz w:val="16"/>
              </w:rPr>
            </w:pPr>
            <w:r w:rsidRPr="00DB67EB">
              <w:rPr>
                <w:sz w:val="16"/>
              </w:rPr>
              <w:t>LS from SA WG3: LS on SeDoC related authentication procedure</w:t>
            </w:r>
          </w:p>
        </w:tc>
        <w:tc>
          <w:tcPr>
            <w:tcW w:w="0" w:type="auto"/>
          </w:tcPr>
          <w:p w:rsidR="007B594C" w:rsidRPr="00DB67EB" w:rsidRDefault="007B594C" w:rsidP="00997CA9">
            <w:pPr>
              <w:pStyle w:val="TAL"/>
              <w:tabs>
                <w:tab w:val="clear" w:pos="284"/>
                <w:tab w:val="clear" w:pos="567"/>
              </w:tabs>
              <w:rPr>
                <w:sz w:val="16"/>
              </w:rPr>
            </w:pPr>
            <w:r w:rsidRPr="00DB67EB">
              <w:rPr>
                <w:sz w:val="16"/>
              </w:rPr>
              <w:t>S3-161965</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Postponed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170030</w:t>
            </w:r>
          </w:p>
        </w:tc>
        <w:tc>
          <w:tcPr>
            <w:tcW w:w="1203" w:type="dxa"/>
          </w:tcPr>
          <w:p w:rsidR="007B594C" w:rsidRPr="00DB67EB" w:rsidRDefault="007B594C" w:rsidP="00997CA9">
            <w:pPr>
              <w:pStyle w:val="TAL"/>
              <w:tabs>
                <w:tab w:val="clear" w:pos="284"/>
                <w:tab w:val="clear" w:pos="567"/>
              </w:tabs>
              <w:rPr>
                <w:sz w:val="16"/>
              </w:rPr>
            </w:pPr>
            <w:r w:rsidRPr="00DB67EB">
              <w:rPr>
                <w:sz w:val="16"/>
              </w:rPr>
              <w:t>SA WG4</w:t>
            </w:r>
          </w:p>
        </w:tc>
        <w:tc>
          <w:tcPr>
            <w:tcW w:w="0" w:type="auto"/>
          </w:tcPr>
          <w:p w:rsidR="007B594C" w:rsidRPr="00DB67EB" w:rsidRDefault="007B594C" w:rsidP="00997CA9">
            <w:pPr>
              <w:pStyle w:val="TAL"/>
              <w:tabs>
                <w:tab w:val="clear" w:pos="284"/>
                <w:tab w:val="clear" w:pos="567"/>
              </w:tabs>
              <w:rPr>
                <w:sz w:val="16"/>
              </w:rPr>
            </w:pPr>
            <w:r w:rsidRPr="00DB67EB">
              <w:rPr>
                <w:sz w:val="16"/>
              </w:rPr>
              <w:t>LS from SA WG4: Reply LS on QCI for CLUE Messages</w:t>
            </w:r>
          </w:p>
        </w:tc>
        <w:tc>
          <w:tcPr>
            <w:tcW w:w="0" w:type="auto"/>
          </w:tcPr>
          <w:p w:rsidR="007B594C" w:rsidRPr="00DB67EB" w:rsidRDefault="007B594C" w:rsidP="00997CA9">
            <w:pPr>
              <w:pStyle w:val="TAL"/>
              <w:tabs>
                <w:tab w:val="clear" w:pos="284"/>
                <w:tab w:val="clear" w:pos="567"/>
              </w:tabs>
              <w:rPr>
                <w:sz w:val="16"/>
              </w:rPr>
            </w:pPr>
            <w:r w:rsidRPr="00DB67EB">
              <w:rPr>
                <w:sz w:val="16"/>
              </w:rPr>
              <w:t>S4-AHM340</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CT</w:t>
            </w:r>
            <w:r w:rsidR="004C41DC">
              <w:rPr>
                <w:sz w:val="16"/>
              </w:rPr>
              <w:t> WG</w:t>
            </w:r>
            <w:r w:rsidR="004C41DC" w:rsidRPr="00DB67EB">
              <w:rPr>
                <w:sz w:val="16"/>
              </w:rPr>
              <w:t>3</w:t>
            </w:r>
          </w:p>
        </w:tc>
        <w:tc>
          <w:tcPr>
            <w:tcW w:w="0" w:type="auto"/>
          </w:tcPr>
          <w:p w:rsidR="007B594C" w:rsidRPr="00DB67EB" w:rsidRDefault="007B594C" w:rsidP="00997CA9">
            <w:pPr>
              <w:pStyle w:val="TAL"/>
              <w:tabs>
                <w:tab w:val="clear" w:pos="284"/>
                <w:tab w:val="clear" w:pos="567"/>
              </w:tabs>
              <w:rPr>
                <w:sz w:val="16"/>
              </w:rPr>
            </w:pPr>
            <w:r w:rsidRPr="00DB67EB">
              <w:rPr>
                <w:sz w:val="16"/>
              </w:rPr>
              <w:t xml:space="preserve">   </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170031</w:t>
            </w:r>
          </w:p>
        </w:tc>
        <w:tc>
          <w:tcPr>
            <w:tcW w:w="1203" w:type="dxa"/>
          </w:tcPr>
          <w:p w:rsidR="007B594C" w:rsidRPr="00DB67EB" w:rsidRDefault="007B594C" w:rsidP="00997CA9">
            <w:pPr>
              <w:pStyle w:val="TAL"/>
              <w:tabs>
                <w:tab w:val="clear" w:pos="284"/>
                <w:tab w:val="clear" w:pos="567"/>
              </w:tabs>
              <w:rPr>
                <w:sz w:val="16"/>
              </w:rPr>
            </w:pPr>
            <w:r w:rsidRPr="00DB67EB">
              <w:rPr>
                <w:sz w:val="16"/>
              </w:rPr>
              <w:t>SA WG4</w:t>
            </w:r>
          </w:p>
        </w:tc>
        <w:tc>
          <w:tcPr>
            <w:tcW w:w="0" w:type="auto"/>
          </w:tcPr>
          <w:p w:rsidR="007B594C" w:rsidRPr="00DB67EB" w:rsidRDefault="007B594C" w:rsidP="00997CA9">
            <w:pPr>
              <w:pStyle w:val="TAL"/>
              <w:tabs>
                <w:tab w:val="clear" w:pos="284"/>
                <w:tab w:val="clear" w:pos="567"/>
              </w:tabs>
              <w:rPr>
                <w:sz w:val="16"/>
              </w:rPr>
            </w:pPr>
            <w:r w:rsidRPr="00DB67EB">
              <w:rPr>
                <w:sz w:val="16"/>
              </w:rPr>
              <w:t>LS from SA WG4: Reply LS on external interface for TV services</w:t>
            </w:r>
          </w:p>
        </w:tc>
        <w:tc>
          <w:tcPr>
            <w:tcW w:w="0" w:type="auto"/>
          </w:tcPr>
          <w:p w:rsidR="007B594C" w:rsidRPr="00DB67EB" w:rsidRDefault="007B594C" w:rsidP="00997CA9">
            <w:pPr>
              <w:pStyle w:val="TAL"/>
              <w:tabs>
                <w:tab w:val="clear" w:pos="284"/>
                <w:tab w:val="clear" w:pos="567"/>
              </w:tabs>
              <w:rPr>
                <w:sz w:val="16"/>
              </w:rPr>
            </w:pPr>
            <w:r w:rsidRPr="00DB67EB">
              <w:rPr>
                <w:sz w:val="16"/>
              </w:rPr>
              <w:t>S4h160679</w:t>
            </w:r>
          </w:p>
        </w:tc>
        <w:tc>
          <w:tcPr>
            <w:tcW w:w="0" w:type="auto"/>
          </w:tcPr>
          <w:p w:rsidR="007B594C" w:rsidRPr="00DB67EB" w:rsidRDefault="007B594C" w:rsidP="00997CA9">
            <w:pPr>
              <w:pStyle w:val="TAL"/>
              <w:tabs>
                <w:tab w:val="clear" w:pos="284"/>
                <w:tab w:val="clear" w:pos="567"/>
              </w:tabs>
              <w:rPr>
                <w:sz w:val="16"/>
              </w:rPr>
            </w:pPr>
            <w:r w:rsidRPr="00DB67EB">
              <w:rPr>
                <w:sz w:val="16"/>
              </w:rPr>
              <w:t>CT</w:t>
            </w:r>
            <w:r w:rsidR="004C41DC">
              <w:rPr>
                <w:sz w:val="16"/>
              </w:rPr>
              <w:t> WG</w:t>
            </w:r>
            <w:r w:rsidR="004C41DC" w:rsidRPr="00DB67EB">
              <w:rPr>
                <w:sz w:val="16"/>
              </w:rPr>
              <w:t>3</w:t>
            </w:r>
            <w:r w:rsidRPr="00DB67EB">
              <w:rPr>
                <w:sz w:val="16"/>
              </w:rPr>
              <w:t>, SA</w:t>
            </w:r>
            <w:r w:rsidR="004C41DC">
              <w:rPr>
                <w:sz w:val="16"/>
              </w:rPr>
              <w:t> WG</w:t>
            </w:r>
            <w:r w:rsidR="004C41DC" w:rsidRPr="00DB67EB">
              <w:rPr>
                <w:sz w:val="16"/>
              </w:rPr>
              <w:t>3</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r w:rsidRPr="00DB67EB">
              <w:rPr>
                <w:sz w:val="16"/>
              </w:rPr>
              <w:t xml:space="preserve">, TSG CT, </w:t>
            </w:r>
            <w:r w:rsidR="004C41DC">
              <w:rPr>
                <w:sz w:val="16"/>
              </w:rPr>
              <w:t>TSG </w:t>
            </w:r>
            <w:r w:rsidR="004C41DC" w:rsidRPr="00DB67EB">
              <w:rPr>
                <w:sz w:val="16"/>
              </w:rPr>
              <w:t>S</w:t>
            </w:r>
            <w:r w:rsidRPr="00DB67EB">
              <w:rPr>
                <w:sz w:val="16"/>
              </w:rPr>
              <w:t>A</w:t>
            </w:r>
          </w:p>
        </w:tc>
        <w:tc>
          <w:tcPr>
            <w:tcW w:w="0" w:type="auto"/>
          </w:tcPr>
          <w:p w:rsidR="007B594C" w:rsidRPr="00DB67EB" w:rsidRDefault="007B594C" w:rsidP="00997CA9">
            <w:pPr>
              <w:pStyle w:val="TAL"/>
              <w:tabs>
                <w:tab w:val="clear" w:pos="284"/>
                <w:tab w:val="clear" w:pos="567"/>
              </w:tabs>
              <w:rPr>
                <w:sz w:val="16"/>
              </w:rPr>
            </w:pPr>
            <w:r w:rsidRPr="00DB67EB">
              <w:rPr>
                <w:sz w:val="16"/>
              </w:rPr>
              <w:t>S4h160681</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lastRenderedPageBreak/>
              <w:t>S2</w:t>
            </w:r>
            <w:r w:rsidRPr="00DB67EB">
              <w:rPr>
                <w:sz w:val="16"/>
              </w:rPr>
              <w:noBreakHyphen/>
              <w:t>170032</w:t>
            </w:r>
          </w:p>
        </w:tc>
        <w:tc>
          <w:tcPr>
            <w:tcW w:w="1203" w:type="dxa"/>
          </w:tcPr>
          <w:p w:rsidR="007B594C" w:rsidRPr="00DB67EB" w:rsidRDefault="007B594C" w:rsidP="00997CA9">
            <w:pPr>
              <w:pStyle w:val="TAL"/>
              <w:tabs>
                <w:tab w:val="clear" w:pos="284"/>
                <w:tab w:val="clear" w:pos="567"/>
              </w:tabs>
              <w:rPr>
                <w:sz w:val="16"/>
              </w:rPr>
            </w:pPr>
            <w:r w:rsidRPr="00DB67EB">
              <w:rPr>
                <w:sz w:val="16"/>
              </w:rPr>
              <w:t>SA WG5</w:t>
            </w:r>
          </w:p>
        </w:tc>
        <w:tc>
          <w:tcPr>
            <w:tcW w:w="0" w:type="auto"/>
          </w:tcPr>
          <w:p w:rsidR="007B594C" w:rsidRPr="00DB67EB" w:rsidRDefault="007B594C" w:rsidP="00997CA9">
            <w:pPr>
              <w:pStyle w:val="TAL"/>
              <w:tabs>
                <w:tab w:val="clear" w:pos="284"/>
                <w:tab w:val="clear" w:pos="567"/>
              </w:tabs>
              <w:rPr>
                <w:sz w:val="16"/>
              </w:rPr>
            </w:pPr>
            <w:r w:rsidRPr="00DB67EB">
              <w:rPr>
                <w:sz w:val="16"/>
              </w:rPr>
              <w:t>LS from SA WG5: LS reply to LS on Informing charging system about 3GPP PS Data off status</w:t>
            </w:r>
          </w:p>
        </w:tc>
        <w:tc>
          <w:tcPr>
            <w:tcW w:w="0" w:type="auto"/>
          </w:tcPr>
          <w:p w:rsidR="007B594C" w:rsidRPr="00DB67EB" w:rsidRDefault="007B594C" w:rsidP="00997CA9">
            <w:pPr>
              <w:pStyle w:val="TAL"/>
              <w:tabs>
                <w:tab w:val="clear" w:pos="284"/>
                <w:tab w:val="clear" w:pos="567"/>
              </w:tabs>
              <w:rPr>
                <w:sz w:val="16"/>
              </w:rPr>
            </w:pPr>
            <w:r w:rsidRPr="00DB67EB">
              <w:rPr>
                <w:sz w:val="16"/>
              </w:rPr>
              <w:t>S5-166299</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Postponed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170033</w:t>
            </w:r>
          </w:p>
        </w:tc>
        <w:tc>
          <w:tcPr>
            <w:tcW w:w="1203" w:type="dxa"/>
          </w:tcPr>
          <w:p w:rsidR="007B594C" w:rsidRPr="00DB67EB" w:rsidRDefault="007B594C" w:rsidP="00997CA9">
            <w:pPr>
              <w:pStyle w:val="TAL"/>
              <w:tabs>
                <w:tab w:val="clear" w:pos="284"/>
                <w:tab w:val="clear" w:pos="567"/>
              </w:tabs>
              <w:rPr>
                <w:sz w:val="16"/>
              </w:rPr>
            </w:pPr>
            <w:r w:rsidRPr="00DB67EB">
              <w:rPr>
                <w:sz w:val="16"/>
              </w:rPr>
              <w:t>SA WG5</w:t>
            </w:r>
          </w:p>
        </w:tc>
        <w:tc>
          <w:tcPr>
            <w:tcW w:w="0" w:type="auto"/>
          </w:tcPr>
          <w:p w:rsidR="007B594C" w:rsidRPr="00DB67EB" w:rsidRDefault="007B594C" w:rsidP="00997CA9">
            <w:pPr>
              <w:pStyle w:val="TAL"/>
              <w:tabs>
                <w:tab w:val="clear" w:pos="284"/>
                <w:tab w:val="clear" w:pos="567"/>
              </w:tabs>
              <w:rPr>
                <w:sz w:val="16"/>
              </w:rPr>
            </w:pPr>
            <w:r w:rsidRPr="00DB67EB">
              <w:rPr>
                <w:sz w:val="16"/>
              </w:rPr>
              <w:t>LS from SA WG5: Reply LS on Flexible eNB-ID and Cell-ID in E-UTRAN</w:t>
            </w:r>
          </w:p>
        </w:tc>
        <w:tc>
          <w:tcPr>
            <w:tcW w:w="0" w:type="auto"/>
          </w:tcPr>
          <w:p w:rsidR="007B594C" w:rsidRPr="00DB67EB" w:rsidRDefault="007B594C" w:rsidP="00997CA9">
            <w:pPr>
              <w:pStyle w:val="TAL"/>
              <w:tabs>
                <w:tab w:val="clear" w:pos="284"/>
                <w:tab w:val="clear" w:pos="567"/>
              </w:tabs>
              <w:rPr>
                <w:sz w:val="16"/>
              </w:rPr>
            </w:pPr>
            <w:r w:rsidRPr="00DB67EB">
              <w:rPr>
                <w:sz w:val="16"/>
              </w:rPr>
              <w:t>S5-166410</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3</w:t>
            </w:r>
          </w:p>
        </w:tc>
        <w:tc>
          <w:tcPr>
            <w:tcW w:w="0" w:type="auto"/>
          </w:tcPr>
          <w:p w:rsidR="007B594C" w:rsidRPr="00DB67EB" w:rsidRDefault="007B594C" w:rsidP="00997CA9">
            <w:pPr>
              <w:pStyle w:val="TAL"/>
              <w:tabs>
                <w:tab w:val="clear" w:pos="284"/>
                <w:tab w:val="clear" w:pos="567"/>
              </w:tabs>
              <w:rPr>
                <w:sz w:val="16"/>
              </w:rPr>
            </w:pPr>
            <w:r w:rsidRPr="00DB67EB">
              <w:rPr>
                <w:sz w:val="16"/>
              </w:rPr>
              <w:t>CT</w:t>
            </w:r>
            <w:r w:rsidR="004C41DC">
              <w:rPr>
                <w:sz w:val="16"/>
              </w:rPr>
              <w:t> WG</w:t>
            </w:r>
            <w:r w:rsidR="004C41DC" w:rsidRPr="00DB67EB">
              <w:rPr>
                <w:sz w:val="16"/>
              </w:rPr>
              <w:t>1</w:t>
            </w:r>
            <w:r w:rsidRPr="00DB67EB">
              <w:rPr>
                <w:sz w:val="16"/>
              </w:rPr>
              <w:t>, CT</w:t>
            </w:r>
            <w:r w:rsidR="004C41DC">
              <w:rPr>
                <w:sz w:val="16"/>
              </w:rPr>
              <w:t> WG</w:t>
            </w:r>
            <w:r w:rsidR="004C41DC" w:rsidRPr="00DB67EB">
              <w:rPr>
                <w:sz w:val="16"/>
              </w:rPr>
              <w:t>4</w:t>
            </w:r>
            <w:r w:rsidRPr="00DB67EB">
              <w:rPr>
                <w:sz w:val="16"/>
              </w:rPr>
              <w:t>, RAN</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6</w:t>
            </w:r>
            <w:r w:rsidRPr="00DB67EB">
              <w:rPr>
                <w:sz w:val="16"/>
              </w:rPr>
              <w:t>, 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170034</w:t>
            </w:r>
          </w:p>
        </w:tc>
        <w:tc>
          <w:tcPr>
            <w:tcW w:w="1203" w:type="dxa"/>
          </w:tcPr>
          <w:p w:rsidR="007B594C" w:rsidRPr="00DB67EB" w:rsidRDefault="007B594C" w:rsidP="00997CA9">
            <w:pPr>
              <w:pStyle w:val="TAL"/>
              <w:tabs>
                <w:tab w:val="clear" w:pos="284"/>
                <w:tab w:val="clear" w:pos="567"/>
              </w:tabs>
              <w:rPr>
                <w:sz w:val="16"/>
              </w:rPr>
            </w:pPr>
            <w:r w:rsidRPr="00DB67EB">
              <w:rPr>
                <w:sz w:val="16"/>
              </w:rPr>
              <w:t>SA WG5</w:t>
            </w:r>
          </w:p>
        </w:tc>
        <w:tc>
          <w:tcPr>
            <w:tcW w:w="0" w:type="auto"/>
          </w:tcPr>
          <w:p w:rsidR="007B594C" w:rsidRPr="00DB67EB" w:rsidRDefault="007B594C" w:rsidP="00997CA9">
            <w:pPr>
              <w:pStyle w:val="TAL"/>
              <w:tabs>
                <w:tab w:val="clear" w:pos="284"/>
                <w:tab w:val="clear" w:pos="567"/>
              </w:tabs>
              <w:rPr>
                <w:sz w:val="16"/>
              </w:rPr>
            </w:pPr>
            <w:r w:rsidRPr="00DB67EB">
              <w:rPr>
                <w:sz w:val="16"/>
              </w:rPr>
              <w:t>LS from SA WG5: Reply LS to ETSI ISG NFV on NFV-based solutions for next generation mobile networks</w:t>
            </w:r>
          </w:p>
        </w:tc>
        <w:tc>
          <w:tcPr>
            <w:tcW w:w="0" w:type="auto"/>
          </w:tcPr>
          <w:p w:rsidR="007B594C" w:rsidRPr="00DB67EB" w:rsidRDefault="007B594C" w:rsidP="00997CA9">
            <w:pPr>
              <w:pStyle w:val="TAL"/>
              <w:tabs>
                <w:tab w:val="clear" w:pos="284"/>
                <w:tab w:val="clear" w:pos="567"/>
              </w:tabs>
              <w:rPr>
                <w:sz w:val="16"/>
              </w:rPr>
            </w:pPr>
            <w:r w:rsidRPr="00DB67EB">
              <w:rPr>
                <w:sz w:val="16"/>
              </w:rPr>
              <w:t>S5-166464</w:t>
            </w:r>
          </w:p>
        </w:tc>
        <w:tc>
          <w:tcPr>
            <w:tcW w:w="0" w:type="auto"/>
          </w:tcPr>
          <w:p w:rsidR="007B594C" w:rsidRPr="00DB67EB" w:rsidRDefault="007B594C" w:rsidP="00997CA9">
            <w:pPr>
              <w:pStyle w:val="TAL"/>
              <w:tabs>
                <w:tab w:val="clear" w:pos="284"/>
                <w:tab w:val="clear" w:pos="567"/>
              </w:tabs>
              <w:rPr>
                <w:sz w:val="16"/>
              </w:rPr>
            </w:pPr>
            <w:r w:rsidRPr="00DB67EB">
              <w:rPr>
                <w:sz w:val="16"/>
              </w:rPr>
              <w:t>ETSI ISG NFV</w:t>
            </w:r>
          </w:p>
        </w:tc>
        <w:tc>
          <w:tcPr>
            <w:tcW w:w="0" w:type="auto"/>
          </w:tcPr>
          <w:p w:rsidR="007B594C" w:rsidRPr="00DB67EB" w:rsidRDefault="004C41DC" w:rsidP="00997CA9">
            <w:pPr>
              <w:pStyle w:val="TAL"/>
              <w:tabs>
                <w:tab w:val="clear" w:pos="284"/>
                <w:tab w:val="clear" w:pos="567"/>
              </w:tabs>
              <w:rPr>
                <w:sz w:val="16"/>
              </w:rPr>
            </w:pPr>
            <w:r>
              <w:rPr>
                <w:sz w:val="16"/>
              </w:rPr>
              <w:t>TSG </w:t>
            </w:r>
            <w:r w:rsidRPr="00DB67EB">
              <w:rPr>
                <w:sz w:val="16"/>
              </w:rPr>
              <w:t>S</w:t>
            </w:r>
            <w:r w:rsidR="007B594C" w:rsidRPr="00DB67EB">
              <w:rPr>
                <w:sz w:val="16"/>
              </w:rPr>
              <w:t>A, SA</w:t>
            </w:r>
            <w:r>
              <w:rPr>
                <w:sz w:val="16"/>
              </w:rPr>
              <w:t> WG</w:t>
            </w:r>
            <w:r w:rsidRPr="00DB67EB">
              <w:rPr>
                <w:sz w:val="16"/>
              </w:rPr>
              <w:t>2</w:t>
            </w:r>
            <w:r w:rsidR="007B594C" w:rsidRPr="00DB67EB">
              <w:rPr>
                <w:sz w:val="16"/>
              </w:rPr>
              <w:t>, SA</w:t>
            </w:r>
            <w:r>
              <w:rPr>
                <w:sz w:val="16"/>
              </w:rPr>
              <w:t> WG</w:t>
            </w:r>
            <w:r w:rsidRPr="00DB67EB">
              <w:rPr>
                <w:sz w:val="16"/>
              </w:rPr>
              <w:t>3</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170035</w:t>
            </w:r>
          </w:p>
        </w:tc>
        <w:tc>
          <w:tcPr>
            <w:tcW w:w="1203" w:type="dxa"/>
          </w:tcPr>
          <w:p w:rsidR="007B594C" w:rsidRPr="00DB67EB" w:rsidRDefault="007B594C" w:rsidP="00997CA9">
            <w:pPr>
              <w:pStyle w:val="TAL"/>
              <w:tabs>
                <w:tab w:val="clear" w:pos="284"/>
                <w:tab w:val="clear" w:pos="567"/>
              </w:tabs>
              <w:rPr>
                <w:sz w:val="16"/>
              </w:rPr>
            </w:pPr>
            <w:r w:rsidRPr="00DB67EB">
              <w:rPr>
                <w:sz w:val="16"/>
              </w:rPr>
              <w:t>SA WG5</w:t>
            </w:r>
          </w:p>
        </w:tc>
        <w:tc>
          <w:tcPr>
            <w:tcW w:w="0" w:type="auto"/>
          </w:tcPr>
          <w:p w:rsidR="007B594C" w:rsidRPr="00DB67EB" w:rsidRDefault="007B594C" w:rsidP="00997CA9">
            <w:pPr>
              <w:pStyle w:val="TAL"/>
              <w:tabs>
                <w:tab w:val="clear" w:pos="284"/>
                <w:tab w:val="clear" w:pos="567"/>
              </w:tabs>
              <w:rPr>
                <w:sz w:val="16"/>
              </w:rPr>
            </w:pPr>
            <w:r w:rsidRPr="00DB67EB">
              <w:rPr>
                <w:sz w:val="16"/>
              </w:rPr>
              <w:t>LS from SA WG5: LS on the clarification of the definition of NSI and the relation to NST</w:t>
            </w:r>
          </w:p>
        </w:tc>
        <w:tc>
          <w:tcPr>
            <w:tcW w:w="0" w:type="auto"/>
          </w:tcPr>
          <w:p w:rsidR="007B594C" w:rsidRPr="00DB67EB" w:rsidRDefault="007B594C" w:rsidP="00997CA9">
            <w:pPr>
              <w:pStyle w:val="TAL"/>
              <w:tabs>
                <w:tab w:val="clear" w:pos="284"/>
                <w:tab w:val="clear" w:pos="567"/>
              </w:tabs>
              <w:rPr>
                <w:sz w:val="16"/>
              </w:rPr>
            </w:pPr>
            <w:r w:rsidRPr="00DB67EB">
              <w:rPr>
                <w:sz w:val="16"/>
              </w:rPr>
              <w:t>S5-166479</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r w:rsidRPr="00DB67EB">
              <w:rPr>
                <w:sz w:val="16"/>
              </w:rPr>
              <w:t>-</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170598</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170036</w:t>
            </w:r>
          </w:p>
        </w:tc>
        <w:tc>
          <w:tcPr>
            <w:tcW w:w="1203" w:type="dxa"/>
          </w:tcPr>
          <w:p w:rsidR="007B594C" w:rsidRPr="00DB67EB" w:rsidRDefault="007B594C" w:rsidP="00997CA9">
            <w:pPr>
              <w:pStyle w:val="TAL"/>
              <w:tabs>
                <w:tab w:val="clear" w:pos="284"/>
                <w:tab w:val="clear" w:pos="567"/>
              </w:tabs>
              <w:rPr>
                <w:sz w:val="16"/>
              </w:rPr>
            </w:pPr>
            <w:r w:rsidRPr="00DB67EB">
              <w:rPr>
                <w:sz w:val="16"/>
              </w:rPr>
              <w:t>TSG SA</w:t>
            </w:r>
          </w:p>
        </w:tc>
        <w:tc>
          <w:tcPr>
            <w:tcW w:w="0" w:type="auto"/>
          </w:tcPr>
          <w:p w:rsidR="007B594C" w:rsidRPr="00DB67EB" w:rsidRDefault="007B594C" w:rsidP="00997CA9">
            <w:pPr>
              <w:pStyle w:val="TAL"/>
              <w:tabs>
                <w:tab w:val="clear" w:pos="284"/>
                <w:tab w:val="clear" w:pos="567"/>
              </w:tabs>
              <w:rPr>
                <w:sz w:val="16"/>
              </w:rPr>
            </w:pPr>
            <w:r w:rsidRPr="00DB67EB">
              <w:rPr>
                <w:sz w:val="16"/>
              </w:rPr>
              <w:t>LS from TSG SA:  Northbound SCEF API standardisation requested by oneM2M</w:t>
            </w:r>
          </w:p>
        </w:tc>
        <w:tc>
          <w:tcPr>
            <w:tcW w:w="0" w:type="auto"/>
          </w:tcPr>
          <w:p w:rsidR="007B594C" w:rsidRPr="00DB67EB" w:rsidRDefault="007B594C" w:rsidP="00997CA9">
            <w:pPr>
              <w:pStyle w:val="TAL"/>
              <w:tabs>
                <w:tab w:val="clear" w:pos="284"/>
                <w:tab w:val="clear" w:pos="567"/>
              </w:tabs>
              <w:rPr>
                <w:sz w:val="16"/>
              </w:rPr>
            </w:pPr>
            <w:r w:rsidRPr="00DB67EB">
              <w:rPr>
                <w:sz w:val="16"/>
              </w:rPr>
              <w:t>SP-160952</w:t>
            </w:r>
          </w:p>
        </w:tc>
        <w:tc>
          <w:tcPr>
            <w:tcW w:w="0" w:type="auto"/>
          </w:tcPr>
          <w:p w:rsidR="007B594C" w:rsidRPr="00DB67EB" w:rsidRDefault="007B594C" w:rsidP="00997CA9">
            <w:pPr>
              <w:pStyle w:val="TAL"/>
              <w:tabs>
                <w:tab w:val="clear" w:pos="284"/>
                <w:tab w:val="clear" w:pos="567"/>
              </w:tabs>
              <w:rPr>
                <w:sz w:val="16"/>
              </w:rPr>
            </w:pPr>
            <w:r w:rsidRPr="00DB67EB">
              <w:rPr>
                <w:sz w:val="16"/>
              </w:rPr>
              <w:t>oneM2M, OMAARC</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r w:rsidRPr="00DB67EB">
              <w:rPr>
                <w:sz w:val="16"/>
              </w:rPr>
              <w:t>, SA</w:t>
            </w:r>
            <w:r w:rsidR="004C41DC">
              <w:rPr>
                <w:sz w:val="16"/>
              </w:rPr>
              <w:t> WG</w:t>
            </w:r>
            <w:r w:rsidR="004C41DC" w:rsidRPr="00DB67EB">
              <w:rPr>
                <w:sz w:val="16"/>
              </w:rPr>
              <w:t>1</w:t>
            </w:r>
            <w:r w:rsidRPr="00DB67EB">
              <w:rPr>
                <w:sz w:val="16"/>
              </w:rPr>
              <w:t>, TSG CT, CT</w:t>
            </w:r>
            <w:r w:rsidR="004C41DC">
              <w:rPr>
                <w:sz w:val="16"/>
              </w:rPr>
              <w:t> WG</w:t>
            </w:r>
            <w:r w:rsidR="004C41DC" w:rsidRPr="00DB67EB">
              <w:rPr>
                <w:sz w:val="16"/>
              </w:rPr>
              <w:t>3</w:t>
            </w:r>
            <w:r w:rsidRPr="00DB67EB">
              <w:rPr>
                <w:sz w:val="16"/>
              </w:rPr>
              <w:t>, GSMA</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170647</w:t>
            </w:r>
          </w:p>
        </w:tc>
        <w:tc>
          <w:tcPr>
            <w:tcW w:w="0" w:type="auto"/>
          </w:tcPr>
          <w:p w:rsidR="007B594C" w:rsidRPr="00DB67EB" w:rsidRDefault="007B594C" w:rsidP="00997CA9">
            <w:pPr>
              <w:pStyle w:val="TAL"/>
              <w:tabs>
                <w:tab w:val="clear" w:pos="284"/>
                <w:tab w:val="clear" w:pos="567"/>
              </w:tabs>
              <w:rPr>
                <w:sz w:val="16"/>
              </w:rPr>
            </w:pPr>
            <w:r w:rsidRPr="00DB67EB">
              <w:rPr>
                <w:sz w:val="16"/>
              </w:rPr>
              <w:t>Replied to</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170112</w:t>
            </w:r>
          </w:p>
        </w:tc>
        <w:tc>
          <w:tcPr>
            <w:tcW w:w="1203" w:type="dxa"/>
          </w:tcPr>
          <w:p w:rsidR="007B594C" w:rsidRPr="00DB67EB" w:rsidRDefault="007B594C" w:rsidP="00997CA9">
            <w:pPr>
              <w:pStyle w:val="TAL"/>
              <w:tabs>
                <w:tab w:val="clear" w:pos="284"/>
                <w:tab w:val="clear" w:pos="567"/>
              </w:tabs>
              <w:rPr>
                <w:sz w:val="16"/>
              </w:rPr>
            </w:pPr>
            <w:r w:rsidRPr="00DB67EB">
              <w:rPr>
                <w:sz w:val="16"/>
              </w:rPr>
              <w:t>ETSI NFV</w:t>
            </w:r>
          </w:p>
        </w:tc>
        <w:tc>
          <w:tcPr>
            <w:tcW w:w="0" w:type="auto"/>
          </w:tcPr>
          <w:p w:rsidR="007B594C" w:rsidRPr="00DB67EB" w:rsidRDefault="007B594C" w:rsidP="00997CA9">
            <w:pPr>
              <w:pStyle w:val="TAL"/>
              <w:tabs>
                <w:tab w:val="clear" w:pos="284"/>
                <w:tab w:val="clear" w:pos="567"/>
              </w:tabs>
              <w:rPr>
                <w:sz w:val="16"/>
              </w:rPr>
            </w:pPr>
            <w:r w:rsidRPr="00DB67EB">
              <w:rPr>
                <w:sz w:val="16"/>
              </w:rPr>
              <w:t>LS from ETSI NFV: ETSI NFV Release 2 status update</w:t>
            </w:r>
          </w:p>
        </w:tc>
        <w:tc>
          <w:tcPr>
            <w:tcW w:w="0" w:type="auto"/>
          </w:tcPr>
          <w:p w:rsidR="007B594C" w:rsidRPr="00DB67EB" w:rsidRDefault="007B594C" w:rsidP="00997CA9">
            <w:pPr>
              <w:pStyle w:val="TAL"/>
              <w:tabs>
                <w:tab w:val="clear" w:pos="284"/>
                <w:tab w:val="clear" w:pos="567"/>
              </w:tabs>
              <w:rPr>
                <w:sz w:val="16"/>
              </w:rPr>
            </w:pPr>
            <w:r w:rsidRPr="00DB67EB">
              <w:rPr>
                <w:sz w:val="16"/>
              </w:rPr>
              <w:t>NFV(16)000400r1</w:t>
            </w:r>
          </w:p>
        </w:tc>
        <w:tc>
          <w:tcPr>
            <w:tcW w:w="0" w:type="auto"/>
          </w:tcPr>
          <w:p w:rsidR="007B594C" w:rsidRPr="00DB67EB" w:rsidRDefault="007B594C" w:rsidP="00997CA9">
            <w:pPr>
              <w:pStyle w:val="TAL"/>
              <w:tabs>
                <w:tab w:val="clear" w:pos="284"/>
                <w:tab w:val="clear" w:pos="567"/>
              </w:tabs>
              <w:rPr>
                <w:sz w:val="16"/>
              </w:rPr>
            </w:pPr>
            <w:r w:rsidRPr="00DB67EB">
              <w:rPr>
                <w:sz w:val="16"/>
              </w:rPr>
              <w:t>OASIS TOSCA TC, SA</w:t>
            </w:r>
            <w:r w:rsidR="004C41DC">
              <w:rPr>
                <w:sz w:val="16"/>
              </w:rPr>
              <w:t> WG</w:t>
            </w:r>
            <w:r w:rsidR="004C41DC" w:rsidRPr="00DB67EB">
              <w:rPr>
                <w:sz w:val="16"/>
              </w:rPr>
              <w:t>2</w:t>
            </w:r>
            <w:r w:rsidRPr="00DB67EB">
              <w:rPr>
                <w:sz w:val="16"/>
              </w:rPr>
              <w:t>, SA</w:t>
            </w:r>
            <w:r w:rsidR="004C41DC">
              <w:rPr>
                <w:sz w:val="16"/>
              </w:rPr>
              <w:t> WG</w:t>
            </w:r>
            <w:r w:rsidR="004C41DC" w:rsidRPr="00DB67EB">
              <w:rPr>
                <w:sz w:val="16"/>
              </w:rPr>
              <w:t>5</w:t>
            </w:r>
            <w:r w:rsidRPr="00DB67EB">
              <w:rPr>
                <w:sz w:val="16"/>
              </w:rPr>
              <w:t>, TMForum ZOOM Project, ONF, ITU-T SG13, BBF, MEF Forum, DMTF</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Attachment_NFV(16)000400r1</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170368</w:t>
            </w:r>
          </w:p>
        </w:tc>
        <w:tc>
          <w:tcPr>
            <w:tcW w:w="1203" w:type="dxa"/>
          </w:tcPr>
          <w:p w:rsidR="007B594C" w:rsidRPr="00DB67EB" w:rsidRDefault="007B594C" w:rsidP="00997CA9">
            <w:pPr>
              <w:pStyle w:val="TAL"/>
              <w:tabs>
                <w:tab w:val="clear" w:pos="284"/>
                <w:tab w:val="clear" w:pos="567"/>
              </w:tabs>
              <w:rPr>
                <w:sz w:val="16"/>
              </w:rPr>
            </w:pPr>
            <w:r w:rsidRPr="00DB67EB">
              <w:rPr>
                <w:sz w:val="16"/>
              </w:rPr>
              <w:t>CT WG1</w:t>
            </w:r>
          </w:p>
        </w:tc>
        <w:tc>
          <w:tcPr>
            <w:tcW w:w="0" w:type="auto"/>
          </w:tcPr>
          <w:p w:rsidR="007B594C" w:rsidRPr="00DB67EB" w:rsidRDefault="007B594C" w:rsidP="00997CA9">
            <w:pPr>
              <w:pStyle w:val="TAL"/>
              <w:tabs>
                <w:tab w:val="clear" w:pos="284"/>
                <w:tab w:val="clear" w:pos="567"/>
              </w:tabs>
              <w:rPr>
                <w:sz w:val="16"/>
              </w:rPr>
            </w:pPr>
            <w:r w:rsidRPr="00DB67EB">
              <w:rPr>
                <w:sz w:val="16"/>
              </w:rPr>
              <w:t>LS from CT WG1: Reply LS on mobility enhancements for eNB-IoT</w:t>
            </w:r>
          </w:p>
        </w:tc>
        <w:tc>
          <w:tcPr>
            <w:tcW w:w="0" w:type="auto"/>
          </w:tcPr>
          <w:p w:rsidR="007B594C" w:rsidRPr="00DB67EB" w:rsidRDefault="007B594C" w:rsidP="00997CA9">
            <w:pPr>
              <w:pStyle w:val="TAL"/>
              <w:tabs>
                <w:tab w:val="clear" w:pos="284"/>
                <w:tab w:val="clear" w:pos="567"/>
              </w:tabs>
              <w:rPr>
                <w:sz w:val="16"/>
              </w:rPr>
            </w:pPr>
            <w:r w:rsidRPr="00DB67EB">
              <w:rPr>
                <w:sz w:val="16"/>
              </w:rPr>
              <w:t>C1-165313</w:t>
            </w:r>
          </w:p>
        </w:tc>
        <w:tc>
          <w:tcPr>
            <w:tcW w:w="0" w:type="auto"/>
          </w:tcPr>
          <w:p w:rsidR="007B594C" w:rsidRPr="00DB67EB" w:rsidRDefault="007B594C" w:rsidP="00997CA9">
            <w:pPr>
              <w:pStyle w:val="TAL"/>
              <w:tabs>
                <w:tab w:val="clear" w:pos="284"/>
                <w:tab w:val="clear" w:pos="567"/>
              </w:tabs>
              <w:rPr>
                <w:sz w:val="16"/>
              </w:rPr>
            </w:pPr>
            <w:r w:rsidRPr="00DB67EB">
              <w:rPr>
                <w:sz w:val="16"/>
              </w:rPr>
              <w:t>RAN</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3</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Noted</w:t>
            </w:r>
          </w:p>
        </w:tc>
      </w:tr>
      <w:tr w:rsidR="007B594C" w:rsidRPr="004C492A" w:rsidTr="00377ACB">
        <w:tc>
          <w:tcPr>
            <w:tcW w:w="1099" w:type="dxa"/>
          </w:tcPr>
          <w:p w:rsidR="007B594C" w:rsidRPr="00DB67EB" w:rsidRDefault="007B594C" w:rsidP="00997CA9">
            <w:pPr>
              <w:pStyle w:val="TAL"/>
              <w:tabs>
                <w:tab w:val="clear" w:pos="284"/>
                <w:tab w:val="clear" w:pos="567"/>
              </w:tabs>
              <w:rPr>
                <w:sz w:val="16"/>
              </w:rPr>
            </w:pPr>
            <w:r w:rsidRPr="00DB67EB">
              <w:rPr>
                <w:sz w:val="16"/>
              </w:rPr>
              <w:t>S2</w:t>
            </w:r>
            <w:r w:rsidRPr="00DB67EB">
              <w:rPr>
                <w:sz w:val="16"/>
              </w:rPr>
              <w:noBreakHyphen/>
              <w:t>170369</w:t>
            </w:r>
          </w:p>
        </w:tc>
        <w:tc>
          <w:tcPr>
            <w:tcW w:w="1203" w:type="dxa"/>
          </w:tcPr>
          <w:p w:rsidR="007B594C" w:rsidRPr="00DB67EB" w:rsidRDefault="007B594C" w:rsidP="00997CA9">
            <w:pPr>
              <w:pStyle w:val="TAL"/>
              <w:tabs>
                <w:tab w:val="clear" w:pos="284"/>
                <w:tab w:val="clear" w:pos="567"/>
              </w:tabs>
              <w:rPr>
                <w:sz w:val="16"/>
              </w:rPr>
            </w:pPr>
            <w:r w:rsidRPr="00DB67EB">
              <w:rPr>
                <w:sz w:val="16"/>
              </w:rPr>
              <w:t>RAN WG5</w:t>
            </w:r>
          </w:p>
        </w:tc>
        <w:tc>
          <w:tcPr>
            <w:tcW w:w="0" w:type="auto"/>
          </w:tcPr>
          <w:p w:rsidR="007B594C" w:rsidRPr="00DB67EB" w:rsidRDefault="007B594C" w:rsidP="00997CA9">
            <w:pPr>
              <w:pStyle w:val="TAL"/>
              <w:tabs>
                <w:tab w:val="clear" w:pos="284"/>
                <w:tab w:val="clear" w:pos="567"/>
              </w:tabs>
              <w:rPr>
                <w:sz w:val="16"/>
              </w:rPr>
            </w:pPr>
            <w:r w:rsidRPr="00DB67EB">
              <w:rPr>
                <w:sz w:val="16"/>
              </w:rPr>
              <w:t>LS from RAN WG5: LS on clarification on usage of ePCO and support of APN rate control for NB-IoT devices</w:t>
            </w:r>
          </w:p>
        </w:tc>
        <w:tc>
          <w:tcPr>
            <w:tcW w:w="0" w:type="auto"/>
          </w:tcPr>
          <w:p w:rsidR="007B594C" w:rsidRPr="00DB67EB" w:rsidRDefault="007B594C" w:rsidP="00997CA9">
            <w:pPr>
              <w:pStyle w:val="TAL"/>
              <w:tabs>
                <w:tab w:val="clear" w:pos="284"/>
                <w:tab w:val="clear" w:pos="567"/>
              </w:tabs>
              <w:rPr>
                <w:sz w:val="16"/>
              </w:rPr>
            </w:pPr>
            <w:r w:rsidRPr="00DB67EB">
              <w:rPr>
                <w:sz w:val="16"/>
              </w:rPr>
              <w:t>R5-170173</w:t>
            </w:r>
          </w:p>
        </w:tc>
        <w:tc>
          <w:tcPr>
            <w:tcW w:w="0" w:type="auto"/>
          </w:tcPr>
          <w:p w:rsidR="007B594C" w:rsidRPr="00DB67EB" w:rsidRDefault="007B594C" w:rsidP="00997CA9">
            <w:pPr>
              <w:pStyle w:val="TAL"/>
              <w:tabs>
                <w:tab w:val="clear" w:pos="284"/>
                <w:tab w:val="clear" w:pos="567"/>
              </w:tabs>
              <w:rPr>
                <w:sz w:val="16"/>
              </w:rPr>
            </w:pPr>
            <w:r w:rsidRPr="00DB67EB">
              <w:rPr>
                <w:sz w:val="16"/>
              </w:rPr>
              <w:t>CT</w:t>
            </w:r>
            <w:r w:rsidR="004C41DC">
              <w:rPr>
                <w:sz w:val="16"/>
              </w:rPr>
              <w:t> WG</w:t>
            </w:r>
            <w:r w:rsidR="004C41DC" w:rsidRPr="00DB67EB">
              <w:rPr>
                <w:sz w:val="16"/>
              </w:rPr>
              <w:t>1</w:t>
            </w:r>
          </w:p>
        </w:tc>
        <w:tc>
          <w:tcPr>
            <w:tcW w:w="0" w:type="auto"/>
          </w:tcPr>
          <w:p w:rsidR="007B594C" w:rsidRPr="00DB67EB" w:rsidRDefault="007B594C" w:rsidP="00997CA9">
            <w:pPr>
              <w:pStyle w:val="TAL"/>
              <w:tabs>
                <w:tab w:val="clear" w:pos="284"/>
                <w:tab w:val="clear" w:pos="567"/>
              </w:tabs>
              <w:rPr>
                <w:sz w:val="16"/>
              </w:rPr>
            </w:pPr>
            <w:r w:rsidRPr="00DB67EB">
              <w:rPr>
                <w:sz w:val="16"/>
              </w:rPr>
              <w:t>SA</w:t>
            </w:r>
            <w:r w:rsidR="004C41DC">
              <w:rPr>
                <w:sz w:val="16"/>
              </w:rPr>
              <w:t> WG</w:t>
            </w:r>
            <w:r w:rsidR="004C41DC" w:rsidRPr="00DB67EB">
              <w:rPr>
                <w:sz w:val="16"/>
              </w:rPr>
              <w:t>2</w:t>
            </w: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p>
        </w:tc>
        <w:tc>
          <w:tcPr>
            <w:tcW w:w="0" w:type="auto"/>
          </w:tcPr>
          <w:p w:rsidR="007B594C" w:rsidRPr="00DB67EB" w:rsidRDefault="007B594C" w:rsidP="00997CA9">
            <w:pPr>
              <w:pStyle w:val="TAL"/>
              <w:tabs>
                <w:tab w:val="clear" w:pos="284"/>
                <w:tab w:val="clear" w:pos="567"/>
              </w:tabs>
              <w:rPr>
                <w:sz w:val="16"/>
              </w:rPr>
            </w:pPr>
            <w:r w:rsidRPr="00DB67EB">
              <w:rPr>
                <w:sz w:val="16"/>
              </w:rPr>
              <w:t>Postponed</w:t>
            </w:r>
          </w:p>
        </w:tc>
      </w:tr>
    </w:tbl>
    <w:p w:rsidR="007B594C" w:rsidRDefault="007B594C" w:rsidP="007B594C">
      <w:pPr>
        <w:rPr>
          <w:color w:val="0000FF"/>
        </w:rPr>
      </w:pPr>
      <w:r>
        <w:rPr>
          <w:color w:val="0000FF"/>
        </w:rPr>
        <w:t>37 Entries.</w:t>
      </w:r>
    </w:p>
    <w:p w:rsidR="007B594C" w:rsidRDefault="007B594C" w:rsidP="007B594C">
      <w:pPr>
        <w:pStyle w:val="Heading1"/>
      </w:pPr>
      <w:bookmarkStart w:id="51" w:name="_Toc472925102"/>
      <w:r>
        <w:lastRenderedPageBreak/>
        <w:t>C.2</w:t>
      </w:r>
      <w:r>
        <w:tab/>
        <w:t>Approved Outgoing LSs</w:t>
      </w:r>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2"/>
        <w:gridCol w:w="3213"/>
        <w:gridCol w:w="2668"/>
        <w:gridCol w:w="1822"/>
        <w:gridCol w:w="2151"/>
        <w:gridCol w:w="1185"/>
        <w:gridCol w:w="2645"/>
      </w:tblGrid>
      <w:tr w:rsidR="007B594C" w:rsidRPr="00C53118" w:rsidTr="004C41DC">
        <w:trPr>
          <w:tblHeader/>
        </w:trPr>
        <w:tc>
          <w:tcPr>
            <w:tcW w:w="1102" w:type="dxa"/>
            <w:shd w:val="clear" w:color="auto" w:fill="F3F3F3"/>
          </w:tcPr>
          <w:p w:rsidR="007B594C" w:rsidRPr="00C53118" w:rsidRDefault="007B594C" w:rsidP="00377ACB">
            <w:pPr>
              <w:pStyle w:val="TAH"/>
              <w:rPr>
                <w:sz w:val="16"/>
              </w:rPr>
            </w:pPr>
            <w:r w:rsidRPr="00C53118">
              <w:rPr>
                <w:sz w:val="16"/>
              </w:rPr>
              <w:t>TD</w:t>
            </w:r>
          </w:p>
        </w:tc>
        <w:tc>
          <w:tcPr>
            <w:tcW w:w="3213" w:type="dxa"/>
            <w:shd w:val="clear" w:color="auto" w:fill="F3F3F3"/>
          </w:tcPr>
          <w:p w:rsidR="007B594C" w:rsidRPr="00C53118" w:rsidRDefault="007B594C" w:rsidP="00377ACB">
            <w:pPr>
              <w:pStyle w:val="TAH"/>
              <w:rPr>
                <w:sz w:val="16"/>
              </w:rPr>
            </w:pPr>
            <w:r w:rsidRPr="00C53118">
              <w:rPr>
                <w:sz w:val="16"/>
              </w:rPr>
              <w:t>Title</w:t>
            </w:r>
          </w:p>
        </w:tc>
        <w:tc>
          <w:tcPr>
            <w:tcW w:w="0" w:type="auto"/>
            <w:shd w:val="clear" w:color="auto" w:fill="F3F3F3"/>
          </w:tcPr>
          <w:p w:rsidR="007B594C" w:rsidRPr="00C53118" w:rsidRDefault="007B594C" w:rsidP="00377ACB">
            <w:pPr>
              <w:pStyle w:val="TAH"/>
              <w:rPr>
                <w:sz w:val="16"/>
              </w:rPr>
            </w:pPr>
            <w:r w:rsidRPr="00C53118">
              <w:rPr>
                <w:sz w:val="16"/>
              </w:rPr>
              <w:t>To</w:t>
            </w:r>
          </w:p>
        </w:tc>
        <w:tc>
          <w:tcPr>
            <w:tcW w:w="1822" w:type="dxa"/>
            <w:shd w:val="clear" w:color="auto" w:fill="F3F3F3"/>
          </w:tcPr>
          <w:p w:rsidR="007B594C" w:rsidRPr="00C53118" w:rsidRDefault="007B594C" w:rsidP="00377ACB">
            <w:pPr>
              <w:pStyle w:val="TAH"/>
              <w:rPr>
                <w:sz w:val="16"/>
              </w:rPr>
            </w:pPr>
            <w:r w:rsidRPr="00C53118">
              <w:rPr>
                <w:sz w:val="16"/>
              </w:rPr>
              <w:t>CC</w:t>
            </w:r>
          </w:p>
        </w:tc>
        <w:tc>
          <w:tcPr>
            <w:tcW w:w="2151" w:type="dxa"/>
            <w:shd w:val="clear" w:color="auto" w:fill="F3F3F3"/>
          </w:tcPr>
          <w:p w:rsidR="007B594C" w:rsidRPr="00C53118" w:rsidRDefault="007B594C" w:rsidP="00377ACB">
            <w:pPr>
              <w:pStyle w:val="TAH"/>
              <w:rPr>
                <w:sz w:val="16"/>
              </w:rPr>
            </w:pPr>
            <w:r w:rsidRPr="00C53118">
              <w:rPr>
                <w:sz w:val="16"/>
              </w:rPr>
              <w:t>Attachments</w:t>
            </w:r>
          </w:p>
        </w:tc>
        <w:tc>
          <w:tcPr>
            <w:tcW w:w="0" w:type="auto"/>
            <w:shd w:val="clear" w:color="auto" w:fill="F3F3F3"/>
          </w:tcPr>
          <w:p w:rsidR="007B594C" w:rsidRPr="00C53118" w:rsidRDefault="007B594C" w:rsidP="00377ACB">
            <w:pPr>
              <w:pStyle w:val="TAH"/>
              <w:rPr>
                <w:sz w:val="16"/>
              </w:rPr>
            </w:pPr>
            <w:r w:rsidRPr="00C53118">
              <w:rPr>
                <w:sz w:val="16"/>
              </w:rPr>
              <w:t>Response to TD</w:t>
            </w:r>
          </w:p>
        </w:tc>
        <w:tc>
          <w:tcPr>
            <w:tcW w:w="0" w:type="auto"/>
            <w:shd w:val="clear" w:color="auto" w:fill="F3F3F3"/>
          </w:tcPr>
          <w:p w:rsidR="007B594C" w:rsidRPr="00C53118" w:rsidRDefault="007B594C" w:rsidP="00377ACB">
            <w:pPr>
              <w:pStyle w:val="TAH"/>
              <w:rPr>
                <w:sz w:val="16"/>
              </w:rPr>
            </w:pPr>
            <w:r w:rsidRPr="00C53118">
              <w:rPr>
                <w:sz w:val="16"/>
              </w:rPr>
              <w:t>Comment</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170377</w:t>
            </w:r>
          </w:p>
        </w:tc>
        <w:tc>
          <w:tcPr>
            <w:tcW w:w="3213" w:type="dxa"/>
          </w:tcPr>
          <w:p w:rsidR="007B594C" w:rsidRPr="00DB67EB" w:rsidRDefault="007B594C" w:rsidP="0009632C">
            <w:pPr>
              <w:pStyle w:val="TAL"/>
              <w:tabs>
                <w:tab w:val="clear" w:pos="284"/>
                <w:tab w:val="clear" w:pos="567"/>
              </w:tabs>
              <w:rPr>
                <w:sz w:val="16"/>
              </w:rPr>
            </w:pPr>
            <w:r w:rsidRPr="00DB67EB">
              <w:rPr>
                <w:sz w:val="16"/>
              </w:rPr>
              <w:t>Reply LS on QoS requirements for V2X</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4C41DC" w:rsidP="0009632C">
            <w:pPr>
              <w:pStyle w:val="TAL"/>
              <w:tabs>
                <w:tab w:val="clear" w:pos="284"/>
                <w:tab w:val="clear" w:pos="567"/>
              </w:tabs>
              <w:rPr>
                <w:sz w:val="16"/>
              </w:rPr>
            </w:pPr>
            <w:r>
              <w:rPr>
                <w:sz w:val="16"/>
              </w:rPr>
              <w:t>TS 23.285 CR0023</w:t>
            </w: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170022</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S2-170372. Agreed in parallel session Block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170378</w:t>
            </w:r>
          </w:p>
        </w:tc>
        <w:tc>
          <w:tcPr>
            <w:tcW w:w="3213" w:type="dxa"/>
          </w:tcPr>
          <w:p w:rsidR="007B594C" w:rsidRPr="00DB67EB" w:rsidRDefault="007B594C" w:rsidP="0009632C">
            <w:pPr>
              <w:pStyle w:val="TAL"/>
              <w:tabs>
                <w:tab w:val="clear" w:pos="284"/>
                <w:tab w:val="clear" w:pos="567"/>
              </w:tabs>
              <w:rPr>
                <w:sz w:val="16"/>
              </w:rPr>
            </w:pPr>
            <w:r w:rsidRPr="00DB67EB">
              <w:rPr>
                <w:sz w:val="16"/>
              </w:rPr>
              <w:t>Reply LS on inter-carrier/inter-PLMN</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1822" w:type="dxa"/>
          </w:tcPr>
          <w:p w:rsidR="007B594C" w:rsidRPr="00DB67EB" w:rsidRDefault="007B594C" w:rsidP="0009632C">
            <w:pPr>
              <w:pStyle w:val="TAL"/>
              <w:tabs>
                <w:tab w:val="clear" w:pos="284"/>
                <w:tab w:val="clear" w:pos="567"/>
              </w:tabs>
              <w:rPr>
                <w:sz w:val="16"/>
              </w:rPr>
            </w:pPr>
            <w:r w:rsidRPr="00DB67EB">
              <w:rPr>
                <w:sz w:val="16"/>
              </w:rPr>
              <w:t>SA</w:t>
            </w:r>
            <w:r w:rsidR="004C41DC">
              <w:rPr>
                <w:sz w:val="16"/>
              </w:rPr>
              <w:t> WG</w:t>
            </w:r>
            <w:r w:rsidR="004C41DC" w:rsidRPr="00DB67EB">
              <w:rPr>
                <w:sz w:val="16"/>
              </w:rPr>
              <w:t>1</w:t>
            </w:r>
            <w:r w:rsidRPr="00DB67EB">
              <w:rPr>
                <w:sz w:val="16"/>
              </w:rPr>
              <w:t>, RAN</w:t>
            </w:r>
            <w:r w:rsidR="004C41DC">
              <w:rPr>
                <w:sz w:val="16"/>
              </w:rPr>
              <w:t> WG</w:t>
            </w:r>
            <w:r w:rsidR="004C41DC" w:rsidRPr="00DB67EB">
              <w:rPr>
                <w:sz w:val="16"/>
              </w:rPr>
              <w:t>1</w:t>
            </w:r>
            <w:r w:rsidRPr="00DB67EB">
              <w:rPr>
                <w:sz w:val="16"/>
              </w:rPr>
              <w:t>, RAN</w:t>
            </w:r>
            <w:r w:rsidR="004C41DC">
              <w:rPr>
                <w:sz w:val="16"/>
              </w:rPr>
              <w:t> WG</w:t>
            </w:r>
            <w:r w:rsidR="004C41DC" w:rsidRPr="00DB67EB">
              <w:rPr>
                <w:sz w:val="16"/>
              </w:rPr>
              <w:t>4</w:t>
            </w: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170024</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S2-170373. Agreed in parallel session Block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170398</w:t>
            </w:r>
          </w:p>
        </w:tc>
        <w:tc>
          <w:tcPr>
            <w:tcW w:w="3213" w:type="dxa"/>
          </w:tcPr>
          <w:p w:rsidR="007B594C" w:rsidRPr="00DB67EB" w:rsidRDefault="007B594C" w:rsidP="0009632C">
            <w:pPr>
              <w:pStyle w:val="TAL"/>
              <w:tabs>
                <w:tab w:val="clear" w:pos="284"/>
                <w:tab w:val="clear" w:pos="567"/>
              </w:tabs>
              <w:rPr>
                <w:sz w:val="16"/>
              </w:rPr>
            </w:pPr>
            <w:r w:rsidRPr="00DB67EB">
              <w:rPr>
                <w:sz w:val="16"/>
              </w:rPr>
              <w:t>Reply LS on UE-to-NW relaying</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r w:rsidRPr="00DB67EB">
              <w:rPr>
                <w:sz w:val="16"/>
              </w:rPr>
              <w:t>, SA</w:t>
            </w:r>
            <w:r w:rsidR="004C41DC">
              <w:rPr>
                <w:sz w:val="16"/>
              </w:rPr>
              <w:t> WG</w:t>
            </w:r>
            <w:r w:rsidR="004C41DC" w:rsidRPr="00DB67EB">
              <w:rPr>
                <w:sz w:val="16"/>
              </w:rPr>
              <w:t>3</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170018</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S2-170397. Agreed in parallel session Block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170432</w:t>
            </w:r>
          </w:p>
        </w:tc>
        <w:tc>
          <w:tcPr>
            <w:tcW w:w="3213" w:type="dxa"/>
          </w:tcPr>
          <w:p w:rsidR="007B594C" w:rsidRPr="00DB67EB" w:rsidRDefault="007B594C" w:rsidP="0009632C">
            <w:pPr>
              <w:pStyle w:val="TAL"/>
              <w:tabs>
                <w:tab w:val="clear" w:pos="284"/>
                <w:tab w:val="clear" w:pos="567"/>
              </w:tabs>
              <w:rPr>
                <w:sz w:val="16"/>
              </w:rPr>
            </w:pPr>
            <w:r w:rsidRPr="00DB67EB">
              <w:rPr>
                <w:sz w:val="16"/>
              </w:rPr>
              <w:t>Reply to LS on Predictable pre-emption of media flows (S2-170004/C3-163346)</w:t>
            </w:r>
          </w:p>
        </w:tc>
        <w:tc>
          <w:tcPr>
            <w:tcW w:w="0" w:type="auto"/>
          </w:tcPr>
          <w:p w:rsidR="007B594C" w:rsidRPr="00DB67EB" w:rsidRDefault="007B594C" w:rsidP="0009632C">
            <w:pPr>
              <w:pStyle w:val="TAL"/>
              <w:tabs>
                <w:tab w:val="clear" w:pos="284"/>
                <w:tab w:val="clear" w:pos="567"/>
              </w:tabs>
              <w:rPr>
                <w:sz w:val="16"/>
              </w:rPr>
            </w:pPr>
            <w:r w:rsidRPr="00DB67EB">
              <w:rPr>
                <w:sz w:val="16"/>
              </w:rPr>
              <w:t>CT</w:t>
            </w:r>
            <w:r w:rsidR="004C41DC">
              <w:rPr>
                <w:sz w:val="16"/>
              </w:rPr>
              <w:t> WG</w:t>
            </w:r>
            <w:r w:rsidR="004C41DC" w:rsidRPr="00DB67EB">
              <w:rPr>
                <w:sz w:val="16"/>
              </w:rPr>
              <w:t>3</w:t>
            </w:r>
          </w:p>
        </w:tc>
        <w:tc>
          <w:tcPr>
            <w:tcW w:w="1822" w:type="dxa"/>
          </w:tcPr>
          <w:p w:rsidR="007B594C" w:rsidRPr="00DB67EB" w:rsidRDefault="007B594C" w:rsidP="0009632C">
            <w:pPr>
              <w:pStyle w:val="TAL"/>
              <w:tabs>
                <w:tab w:val="clear" w:pos="284"/>
                <w:tab w:val="clear" w:pos="567"/>
              </w:tabs>
              <w:rPr>
                <w:sz w:val="16"/>
              </w:rPr>
            </w:pPr>
            <w:r w:rsidRPr="00DB67EB">
              <w:rPr>
                <w:sz w:val="16"/>
              </w:rPr>
              <w:t>SA</w:t>
            </w:r>
            <w:r w:rsidR="004C41DC">
              <w:rPr>
                <w:sz w:val="16"/>
              </w:rPr>
              <w:t> WG</w:t>
            </w:r>
            <w:r w:rsidR="004C41DC" w:rsidRPr="00DB67EB">
              <w:rPr>
                <w:sz w:val="16"/>
              </w:rPr>
              <w:t>6</w:t>
            </w: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170004</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S2-170404. Agreed in parallel session Block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170447</w:t>
            </w:r>
          </w:p>
        </w:tc>
        <w:tc>
          <w:tcPr>
            <w:tcW w:w="3213" w:type="dxa"/>
          </w:tcPr>
          <w:p w:rsidR="007B594C" w:rsidRPr="00DB67EB" w:rsidRDefault="007B594C" w:rsidP="0009632C">
            <w:pPr>
              <w:pStyle w:val="TAL"/>
              <w:tabs>
                <w:tab w:val="clear" w:pos="284"/>
                <w:tab w:val="clear" w:pos="567"/>
              </w:tabs>
              <w:rPr>
                <w:sz w:val="16"/>
              </w:rPr>
            </w:pPr>
            <w:r w:rsidRPr="00DB67EB">
              <w:rPr>
                <w:sz w:val="16"/>
              </w:rPr>
              <w:t>Reply LS on QoS for Priority Services</w:t>
            </w:r>
          </w:p>
        </w:tc>
        <w:tc>
          <w:tcPr>
            <w:tcW w:w="0" w:type="auto"/>
          </w:tcPr>
          <w:p w:rsidR="007B594C" w:rsidRPr="00DB67EB" w:rsidRDefault="004C41DC" w:rsidP="0009632C">
            <w:pPr>
              <w:pStyle w:val="TAL"/>
              <w:tabs>
                <w:tab w:val="clear" w:pos="284"/>
                <w:tab w:val="clear" w:pos="567"/>
              </w:tabs>
              <w:rPr>
                <w:sz w:val="16"/>
              </w:rPr>
            </w:pPr>
            <w:r>
              <w:rPr>
                <w:sz w:val="16"/>
              </w:rPr>
              <w:t>CT WG3, RAN WG3, CT WG4</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4C41DC" w:rsidP="0009632C">
            <w:pPr>
              <w:pStyle w:val="TAL"/>
              <w:tabs>
                <w:tab w:val="clear" w:pos="284"/>
                <w:tab w:val="clear" w:pos="567"/>
              </w:tabs>
              <w:rPr>
                <w:sz w:val="16"/>
              </w:rPr>
            </w:pPr>
            <w:r>
              <w:rPr>
                <w:sz w:val="16"/>
              </w:rPr>
              <w:t>S2-170433, S2-170434, S2-170435</w:t>
            </w: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170015</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S2-170446. Agreed in parallel session Block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170515</w:t>
            </w:r>
          </w:p>
        </w:tc>
        <w:tc>
          <w:tcPr>
            <w:tcW w:w="3213" w:type="dxa"/>
          </w:tcPr>
          <w:p w:rsidR="007B594C" w:rsidRPr="00DB67EB" w:rsidRDefault="007B594C" w:rsidP="0009632C">
            <w:pPr>
              <w:pStyle w:val="TAL"/>
              <w:tabs>
                <w:tab w:val="clear" w:pos="284"/>
                <w:tab w:val="clear" w:pos="567"/>
              </w:tabs>
              <w:rPr>
                <w:sz w:val="16"/>
              </w:rPr>
            </w:pPr>
            <w:r w:rsidRPr="00DB67EB">
              <w:rPr>
                <w:sz w:val="16"/>
              </w:rPr>
              <w:t>LS on Inter-UE QoS support for CP CIoT UEs</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3</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4C41DC" w:rsidP="0009632C">
            <w:pPr>
              <w:pStyle w:val="TAL"/>
              <w:tabs>
                <w:tab w:val="clear" w:pos="284"/>
                <w:tab w:val="clear" w:pos="567"/>
              </w:tabs>
              <w:rPr>
                <w:sz w:val="16"/>
              </w:rPr>
            </w:pPr>
            <w:r>
              <w:rPr>
                <w:sz w:val="16"/>
              </w:rPr>
              <w:t>S2-170512</w:t>
            </w:r>
          </w:p>
        </w:tc>
        <w:tc>
          <w:tcPr>
            <w:tcW w:w="0" w:type="auto"/>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S2-170480. Agreed in parallel session Block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170516</w:t>
            </w:r>
          </w:p>
        </w:tc>
        <w:tc>
          <w:tcPr>
            <w:tcW w:w="3213" w:type="dxa"/>
          </w:tcPr>
          <w:p w:rsidR="007B594C" w:rsidRPr="00DB67EB" w:rsidRDefault="007B594C" w:rsidP="0009632C">
            <w:pPr>
              <w:pStyle w:val="TAL"/>
              <w:tabs>
                <w:tab w:val="clear" w:pos="284"/>
                <w:tab w:val="clear" w:pos="567"/>
              </w:tabs>
              <w:rPr>
                <w:sz w:val="16"/>
              </w:rPr>
            </w:pPr>
            <w:r w:rsidRPr="00DB67EB">
              <w:rPr>
                <w:sz w:val="16"/>
              </w:rPr>
              <w:t>Reply LS on mobility enhancements for eNB-IoT</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3</w:t>
            </w:r>
            <w:r w:rsidR="004C41DC">
              <w:rPr>
                <w:sz w:val="16"/>
              </w:rPr>
              <w:t>, CT WG1</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170003</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S2-170483. Agreed in parallel session Block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170518</w:t>
            </w:r>
          </w:p>
        </w:tc>
        <w:tc>
          <w:tcPr>
            <w:tcW w:w="3213" w:type="dxa"/>
          </w:tcPr>
          <w:p w:rsidR="007B594C" w:rsidRPr="00DB67EB" w:rsidRDefault="007B594C" w:rsidP="0009632C">
            <w:pPr>
              <w:pStyle w:val="TAL"/>
              <w:tabs>
                <w:tab w:val="clear" w:pos="284"/>
                <w:tab w:val="clear" w:pos="567"/>
              </w:tabs>
              <w:rPr>
                <w:sz w:val="16"/>
              </w:rPr>
            </w:pPr>
            <w:r w:rsidRPr="00DB67EB">
              <w:rPr>
                <w:sz w:val="16"/>
              </w:rPr>
              <w:t>Reply LS on Multiple bearer capability handling independent of CIoT user plane optimization</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1822" w:type="dxa"/>
          </w:tcPr>
          <w:p w:rsidR="007B594C" w:rsidRPr="00DB67EB" w:rsidRDefault="007B594C" w:rsidP="0009632C">
            <w:pPr>
              <w:pStyle w:val="TAL"/>
              <w:tabs>
                <w:tab w:val="clear" w:pos="284"/>
                <w:tab w:val="clear" w:pos="567"/>
              </w:tabs>
              <w:rPr>
                <w:sz w:val="16"/>
              </w:rPr>
            </w:pPr>
            <w:r w:rsidRPr="00DB67EB">
              <w:rPr>
                <w:sz w:val="16"/>
              </w:rPr>
              <w:t>CT</w:t>
            </w:r>
            <w:r w:rsidR="004C41DC">
              <w:rPr>
                <w:sz w:val="16"/>
              </w:rPr>
              <w:t> WG</w:t>
            </w:r>
            <w:r w:rsidR="004C41DC" w:rsidRPr="00DB67EB">
              <w:rPr>
                <w:sz w:val="16"/>
              </w:rPr>
              <w:t>1</w:t>
            </w: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170019</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S2-170110. Agreed in parallel session Block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170527</w:t>
            </w:r>
          </w:p>
        </w:tc>
        <w:tc>
          <w:tcPr>
            <w:tcW w:w="3213" w:type="dxa"/>
          </w:tcPr>
          <w:p w:rsidR="007B594C" w:rsidRPr="00DB67EB" w:rsidRDefault="007B594C" w:rsidP="0009632C">
            <w:pPr>
              <w:pStyle w:val="TAL"/>
              <w:tabs>
                <w:tab w:val="clear" w:pos="284"/>
                <w:tab w:val="clear" w:pos="567"/>
              </w:tabs>
              <w:rPr>
                <w:sz w:val="16"/>
              </w:rPr>
            </w:pPr>
            <w:r w:rsidRPr="00DB67EB">
              <w:rPr>
                <w:sz w:val="16"/>
              </w:rPr>
              <w:t>Response LS on Clarifications on DECOR and eDECOR</w:t>
            </w:r>
          </w:p>
        </w:tc>
        <w:tc>
          <w:tcPr>
            <w:tcW w:w="0" w:type="auto"/>
          </w:tcPr>
          <w:p w:rsidR="007B594C" w:rsidRPr="00DB67EB" w:rsidRDefault="007B594C" w:rsidP="0009632C">
            <w:pPr>
              <w:pStyle w:val="TAL"/>
              <w:tabs>
                <w:tab w:val="clear" w:pos="284"/>
                <w:tab w:val="clear" w:pos="567"/>
              </w:tabs>
              <w:rPr>
                <w:sz w:val="16"/>
              </w:rPr>
            </w:pPr>
            <w:r w:rsidRPr="00DB67EB">
              <w:rPr>
                <w:sz w:val="16"/>
              </w:rPr>
              <w:t>CT</w:t>
            </w:r>
            <w:r w:rsidR="004C41DC">
              <w:rPr>
                <w:sz w:val="16"/>
              </w:rPr>
              <w:t> WG</w:t>
            </w:r>
            <w:r w:rsidR="004C41DC" w:rsidRPr="00DB67EB">
              <w:rPr>
                <w:sz w:val="16"/>
              </w:rPr>
              <w:t>4</w:t>
            </w:r>
          </w:p>
        </w:tc>
        <w:tc>
          <w:tcPr>
            <w:tcW w:w="1822" w:type="dxa"/>
          </w:tcPr>
          <w:p w:rsidR="007B594C" w:rsidRPr="00DB67EB" w:rsidRDefault="007B594C" w:rsidP="0009632C">
            <w:pPr>
              <w:pStyle w:val="TAL"/>
              <w:tabs>
                <w:tab w:val="clear" w:pos="284"/>
                <w:tab w:val="clear" w:pos="567"/>
              </w:tabs>
              <w:rPr>
                <w:sz w:val="16"/>
              </w:rPr>
            </w:pPr>
            <w:r w:rsidRPr="00DB67EB">
              <w:rPr>
                <w:sz w:val="16"/>
              </w:rPr>
              <w:t>CT</w:t>
            </w:r>
            <w:r w:rsidR="004C41DC">
              <w:rPr>
                <w:sz w:val="16"/>
              </w:rPr>
              <w:t> WG</w:t>
            </w:r>
            <w:r w:rsidR="004C41DC" w:rsidRPr="00DB67EB">
              <w:rPr>
                <w:sz w:val="16"/>
              </w:rPr>
              <w:t>1</w:t>
            </w: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170005</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S2-170510.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170598</w:t>
            </w:r>
          </w:p>
        </w:tc>
        <w:tc>
          <w:tcPr>
            <w:tcW w:w="3213" w:type="dxa"/>
          </w:tcPr>
          <w:p w:rsidR="007B594C" w:rsidRPr="00DB67EB" w:rsidRDefault="007B594C" w:rsidP="0009632C">
            <w:pPr>
              <w:pStyle w:val="TAL"/>
              <w:tabs>
                <w:tab w:val="clear" w:pos="284"/>
                <w:tab w:val="clear" w:pos="567"/>
              </w:tabs>
              <w:rPr>
                <w:sz w:val="16"/>
              </w:rPr>
            </w:pPr>
            <w:r w:rsidRPr="00DB67EB">
              <w:rPr>
                <w:sz w:val="16"/>
              </w:rPr>
              <w:t>Response to LS on the clarification of the definition of NSI and the relation to NST (S2-170035/S5-166479)</w:t>
            </w:r>
          </w:p>
        </w:tc>
        <w:tc>
          <w:tcPr>
            <w:tcW w:w="0" w:type="auto"/>
          </w:tcPr>
          <w:p w:rsidR="007B594C" w:rsidRPr="00DB67EB" w:rsidRDefault="007B594C" w:rsidP="0009632C">
            <w:pPr>
              <w:pStyle w:val="TAL"/>
              <w:tabs>
                <w:tab w:val="clear" w:pos="284"/>
                <w:tab w:val="clear" w:pos="567"/>
              </w:tabs>
              <w:rPr>
                <w:sz w:val="16"/>
              </w:rPr>
            </w:pPr>
            <w:r w:rsidRPr="00DB67EB">
              <w:rPr>
                <w:sz w:val="16"/>
              </w:rPr>
              <w:t>SA</w:t>
            </w:r>
            <w:r w:rsidR="004C41DC">
              <w:rPr>
                <w:sz w:val="16"/>
              </w:rPr>
              <w:t> WG</w:t>
            </w:r>
            <w:r w:rsidR="004C41DC" w:rsidRPr="00DB67EB">
              <w:rPr>
                <w:sz w:val="16"/>
              </w:rPr>
              <w:t>5</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170035</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S2-170554.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170599</w:t>
            </w:r>
          </w:p>
        </w:tc>
        <w:tc>
          <w:tcPr>
            <w:tcW w:w="3213" w:type="dxa"/>
          </w:tcPr>
          <w:p w:rsidR="007B594C" w:rsidRPr="00DB67EB" w:rsidRDefault="007B594C" w:rsidP="0009632C">
            <w:pPr>
              <w:pStyle w:val="TAL"/>
              <w:tabs>
                <w:tab w:val="clear" w:pos="284"/>
                <w:tab w:val="clear" w:pos="567"/>
              </w:tabs>
              <w:rPr>
                <w:sz w:val="16"/>
              </w:rPr>
            </w:pPr>
            <w:r w:rsidRPr="00DB67EB">
              <w:rPr>
                <w:sz w:val="16"/>
              </w:rPr>
              <w:t>LS on RAN WG2 dependent issues for RAN WG3 study on New Radio</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3</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170008</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S2-170401.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170602</w:t>
            </w:r>
          </w:p>
        </w:tc>
        <w:tc>
          <w:tcPr>
            <w:tcW w:w="3213" w:type="dxa"/>
          </w:tcPr>
          <w:p w:rsidR="007B594C" w:rsidRPr="00DB67EB" w:rsidRDefault="007B594C" w:rsidP="0009632C">
            <w:pPr>
              <w:pStyle w:val="TAL"/>
              <w:tabs>
                <w:tab w:val="clear" w:pos="284"/>
                <w:tab w:val="clear" w:pos="567"/>
              </w:tabs>
              <w:rPr>
                <w:sz w:val="16"/>
              </w:rPr>
            </w:pPr>
            <w:r w:rsidRPr="00DB67EB">
              <w:rPr>
                <w:sz w:val="16"/>
              </w:rPr>
              <w:t>Reply LS on SA WG2 dependent issues for RAN WG3 study on New Radio</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3</w:t>
            </w:r>
          </w:p>
        </w:tc>
        <w:tc>
          <w:tcPr>
            <w:tcW w:w="1822" w:type="dxa"/>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170007</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S2-170600.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170603</w:t>
            </w:r>
          </w:p>
        </w:tc>
        <w:tc>
          <w:tcPr>
            <w:tcW w:w="3213" w:type="dxa"/>
          </w:tcPr>
          <w:p w:rsidR="007B594C" w:rsidRPr="00DB67EB" w:rsidRDefault="007B594C" w:rsidP="0009632C">
            <w:pPr>
              <w:pStyle w:val="TAL"/>
              <w:tabs>
                <w:tab w:val="clear" w:pos="284"/>
                <w:tab w:val="clear" w:pos="567"/>
              </w:tabs>
              <w:rPr>
                <w:sz w:val="16"/>
              </w:rPr>
            </w:pPr>
            <w:r w:rsidRPr="00DB67EB">
              <w:rPr>
                <w:sz w:val="16"/>
              </w:rPr>
              <w:t>Response to LS on Network slicing and QoS for New Radio (S2-167116/R3-163167)</w:t>
            </w:r>
          </w:p>
        </w:tc>
        <w:tc>
          <w:tcPr>
            <w:tcW w:w="0" w:type="auto"/>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3</w:t>
            </w:r>
          </w:p>
        </w:tc>
        <w:tc>
          <w:tcPr>
            <w:tcW w:w="1822" w:type="dxa"/>
          </w:tcPr>
          <w:p w:rsidR="007B594C" w:rsidRPr="00DB67EB" w:rsidRDefault="007B594C" w:rsidP="0009632C">
            <w:pPr>
              <w:pStyle w:val="TAL"/>
              <w:tabs>
                <w:tab w:val="clear" w:pos="284"/>
                <w:tab w:val="clear" w:pos="567"/>
              </w:tabs>
              <w:rPr>
                <w:sz w:val="16"/>
              </w:rPr>
            </w:pPr>
            <w:r w:rsidRPr="00DB67EB">
              <w:rPr>
                <w:sz w:val="16"/>
              </w:rPr>
              <w:t>RAN</w:t>
            </w:r>
            <w:r w:rsidR="004C41DC">
              <w:rPr>
                <w:sz w:val="16"/>
              </w:rPr>
              <w:t> WG</w:t>
            </w:r>
            <w:r w:rsidR="004C41DC" w:rsidRPr="00DB67EB">
              <w:rPr>
                <w:sz w:val="16"/>
              </w:rPr>
              <w:t>2</w:t>
            </w:r>
          </w:p>
        </w:tc>
        <w:tc>
          <w:tcPr>
            <w:tcW w:w="2151" w:type="dxa"/>
          </w:tcPr>
          <w:p w:rsidR="007B594C" w:rsidRPr="00DB67EB" w:rsidRDefault="007B594C" w:rsidP="0009632C">
            <w:pPr>
              <w:pStyle w:val="TAL"/>
              <w:tabs>
                <w:tab w:val="clear" w:pos="284"/>
                <w:tab w:val="clear" w:pos="567"/>
              </w:tabs>
              <w:rPr>
                <w:sz w:val="16"/>
              </w:rPr>
            </w:pPr>
            <w:r w:rsidRPr="00DB67EB">
              <w:rPr>
                <w:sz w:val="16"/>
              </w:rPr>
              <w:t>Link to TR 23.799</w:t>
            </w: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170010</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S2-170601.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170647</w:t>
            </w:r>
          </w:p>
        </w:tc>
        <w:tc>
          <w:tcPr>
            <w:tcW w:w="3213" w:type="dxa"/>
          </w:tcPr>
          <w:p w:rsidR="007B594C" w:rsidRPr="00DB67EB" w:rsidRDefault="007B594C" w:rsidP="0009632C">
            <w:pPr>
              <w:pStyle w:val="TAL"/>
              <w:tabs>
                <w:tab w:val="clear" w:pos="284"/>
                <w:tab w:val="clear" w:pos="567"/>
              </w:tabs>
              <w:rPr>
                <w:sz w:val="16"/>
              </w:rPr>
            </w:pPr>
            <w:r w:rsidRPr="00DB67EB">
              <w:rPr>
                <w:sz w:val="16"/>
              </w:rPr>
              <w:t>LS on standardization of Northbound SCEF API</w:t>
            </w:r>
          </w:p>
        </w:tc>
        <w:tc>
          <w:tcPr>
            <w:tcW w:w="0" w:type="auto"/>
          </w:tcPr>
          <w:p w:rsidR="007B594C" w:rsidRPr="00DB67EB" w:rsidRDefault="004C41DC" w:rsidP="0009632C">
            <w:pPr>
              <w:pStyle w:val="TAL"/>
              <w:tabs>
                <w:tab w:val="clear" w:pos="284"/>
                <w:tab w:val="clear" w:pos="567"/>
              </w:tabs>
              <w:rPr>
                <w:sz w:val="16"/>
              </w:rPr>
            </w:pPr>
            <w:r>
              <w:rPr>
                <w:sz w:val="16"/>
              </w:rPr>
              <w:t>TSG </w:t>
            </w:r>
            <w:r w:rsidRPr="00DB67EB">
              <w:rPr>
                <w:sz w:val="16"/>
              </w:rPr>
              <w:t>S</w:t>
            </w:r>
            <w:r w:rsidR="007B594C" w:rsidRPr="00DB67EB">
              <w:rPr>
                <w:sz w:val="16"/>
              </w:rPr>
              <w:t>A</w:t>
            </w:r>
          </w:p>
        </w:tc>
        <w:tc>
          <w:tcPr>
            <w:tcW w:w="1822" w:type="dxa"/>
          </w:tcPr>
          <w:p w:rsidR="007B594C" w:rsidRPr="00DB67EB" w:rsidRDefault="007B594C" w:rsidP="0009632C">
            <w:pPr>
              <w:pStyle w:val="TAL"/>
              <w:tabs>
                <w:tab w:val="clear" w:pos="284"/>
                <w:tab w:val="clear" w:pos="567"/>
              </w:tabs>
              <w:rPr>
                <w:sz w:val="16"/>
              </w:rPr>
            </w:pPr>
            <w:r w:rsidRPr="00DB67EB">
              <w:rPr>
                <w:sz w:val="16"/>
              </w:rPr>
              <w:t>TSG CT, CT</w:t>
            </w:r>
            <w:r w:rsidR="004C41DC">
              <w:rPr>
                <w:sz w:val="16"/>
              </w:rPr>
              <w:t> WG</w:t>
            </w:r>
            <w:r w:rsidR="004C41DC" w:rsidRPr="00DB67EB">
              <w:rPr>
                <w:sz w:val="16"/>
              </w:rPr>
              <w:t>3</w:t>
            </w:r>
            <w:r w:rsidRPr="00DB67EB">
              <w:rPr>
                <w:sz w:val="16"/>
              </w:rPr>
              <w:t>, SA</w:t>
            </w:r>
            <w:r w:rsidR="004C41DC">
              <w:rPr>
                <w:sz w:val="16"/>
              </w:rPr>
              <w:t> WG</w:t>
            </w:r>
            <w:r w:rsidR="004C41DC" w:rsidRPr="00DB67EB">
              <w:rPr>
                <w:sz w:val="16"/>
              </w:rPr>
              <w:t>3</w:t>
            </w:r>
            <w:r w:rsidRPr="00DB67EB">
              <w:rPr>
                <w:sz w:val="16"/>
              </w:rPr>
              <w:t>, SA</w:t>
            </w:r>
            <w:r w:rsidR="004C41DC">
              <w:rPr>
                <w:sz w:val="16"/>
              </w:rPr>
              <w:t> WG</w:t>
            </w:r>
            <w:r w:rsidR="004C41DC" w:rsidRPr="00DB67EB">
              <w:rPr>
                <w:sz w:val="16"/>
              </w:rPr>
              <w:t>5</w:t>
            </w:r>
            <w:r w:rsidRPr="00DB67EB">
              <w:rPr>
                <w:sz w:val="16"/>
              </w:rPr>
              <w:t>, SA</w:t>
            </w:r>
            <w:r w:rsidR="004C41DC">
              <w:rPr>
                <w:sz w:val="16"/>
              </w:rPr>
              <w:t> WG</w:t>
            </w:r>
            <w:r w:rsidR="004C41DC" w:rsidRPr="00DB67EB">
              <w:rPr>
                <w:sz w:val="16"/>
              </w:rPr>
              <w:t>1</w:t>
            </w: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170036</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S2-170585.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170687</w:t>
            </w:r>
          </w:p>
        </w:tc>
        <w:tc>
          <w:tcPr>
            <w:tcW w:w="3213" w:type="dxa"/>
          </w:tcPr>
          <w:p w:rsidR="007B594C" w:rsidRPr="00DB67EB" w:rsidRDefault="007B594C" w:rsidP="0009632C">
            <w:pPr>
              <w:pStyle w:val="TAL"/>
              <w:tabs>
                <w:tab w:val="clear" w:pos="284"/>
                <w:tab w:val="clear" w:pos="567"/>
              </w:tabs>
              <w:rPr>
                <w:sz w:val="16"/>
              </w:rPr>
            </w:pPr>
            <w:r w:rsidRPr="00DB67EB">
              <w:rPr>
                <w:sz w:val="16"/>
              </w:rPr>
              <w:t>LS to SA WG3 on privacy of registration and slice selection information</w:t>
            </w:r>
          </w:p>
        </w:tc>
        <w:tc>
          <w:tcPr>
            <w:tcW w:w="0" w:type="auto"/>
          </w:tcPr>
          <w:p w:rsidR="007B594C" w:rsidRPr="00DB67EB" w:rsidRDefault="007B594C" w:rsidP="0009632C">
            <w:pPr>
              <w:pStyle w:val="TAL"/>
              <w:tabs>
                <w:tab w:val="clear" w:pos="284"/>
                <w:tab w:val="clear" w:pos="567"/>
              </w:tabs>
              <w:rPr>
                <w:sz w:val="16"/>
              </w:rPr>
            </w:pPr>
            <w:r w:rsidRPr="00DB67EB">
              <w:rPr>
                <w:sz w:val="16"/>
              </w:rPr>
              <w:t>SA</w:t>
            </w:r>
            <w:r w:rsidR="004C41DC">
              <w:rPr>
                <w:sz w:val="16"/>
              </w:rPr>
              <w:t> WG</w:t>
            </w:r>
            <w:r w:rsidR="004C41DC" w:rsidRPr="00DB67EB">
              <w:rPr>
                <w:sz w:val="16"/>
              </w:rPr>
              <w:t>3</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S2-170670.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170695</w:t>
            </w:r>
          </w:p>
        </w:tc>
        <w:tc>
          <w:tcPr>
            <w:tcW w:w="3213" w:type="dxa"/>
          </w:tcPr>
          <w:p w:rsidR="007B594C" w:rsidRPr="00DB67EB" w:rsidRDefault="007B594C" w:rsidP="0009632C">
            <w:pPr>
              <w:pStyle w:val="TAL"/>
              <w:tabs>
                <w:tab w:val="clear" w:pos="284"/>
                <w:tab w:val="clear" w:pos="567"/>
              </w:tabs>
              <w:rPr>
                <w:sz w:val="16"/>
              </w:rPr>
            </w:pPr>
            <w:r w:rsidRPr="00DB67EB">
              <w:rPr>
                <w:sz w:val="16"/>
              </w:rPr>
              <w:t>Response to LS on SA2 involvement for the light connection</w:t>
            </w:r>
          </w:p>
        </w:tc>
        <w:tc>
          <w:tcPr>
            <w:tcW w:w="0" w:type="auto"/>
          </w:tcPr>
          <w:p w:rsidR="007B594C" w:rsidRPr="00DB67EB" w:rsidRDefault="007B594C" w:rsidP="0009632C">
            <w:pPr>
              <w:pStyle w:val="TAL"/>
              <w:tabs>
                <w:tab w:val="clear" w:pos="284"/>
                <w:tab w:val="clear" w:pos="567"/>
              </w:tabs>
              <w:rPr>
                <w:sz w:val="16"/>
              </w:rPr>
            </w:pPr>
            <w:r w:rsidRPr="00DB67EB">
              <w:rPr>
                <w:sz w:val="16"/>
              </w:rPr>
              <w:t>CT</w:t>
            </w:r>
            <w:r w:rsidR="004C41DC">
              <w:rPr>
                <w:sz w:val="16"/>
              </w:rPr>
              <w:t> WG</w:t>
            </w:r>
            <w:r w:rsidR="004C41DC" w:rsidRPr="00DB67EB">
              <w:rPr>
                <w:sz w:val="16"/>
              </w:rPr>
              <w:t>1</w:t>
            </w:r>
            <w:r w:rsidRPr="00DB67EB">
              <w:rPr>
                <w:sz w:val="16"/>
              </w:rPr>
              <w:t>, RAN</w:t>
            </w:r>
            <w:r w:rsidR="004C41DC">
              <w:rPr>
                <w:sz w:val="16"/>
              </w:rPr>
              <w:t> WG</w:t>
            </w:r>
            <w:r w:rsidR="004C41DC" w:rsidRPr="00DB67EB">
              <w:rPr>
                <w:sz w:val="16"/>
              </w:rPr>
              <w:t>2</w:t>
            </w:r>
            <w:r w:rsidRPr="00DB67EB">
              <w:rPr>
                <w:sz w:val="16"/>
              </w:rPr>
              <w:t>, RAN</w:t>
            </w:r>
            <w:r w:rsidR="004C41DC">
              <w:rPr>
                <w:sz w:val="16"/>
              </w:rPr>
              <w:t> WG</w:t>
            </w:r>
            <w:r w:rsidR="004C41DC" w:rsidRPr="00DB67EB">
              <w:rPr>
                <w:sz w:val="16"/>
              </w:rPr>
              <w:t>3</w:t>
            </w:r>
            <w:r w:rsidRPr="00DB67EB">
              <w:rPr>
                <w:sz w:val="16"/>
              </w:rPr>
              <w:t>, SA</w:t>
            </w:r>
            <w:r w:rsidR="004C41DC">
              <w:rPr>
                <w:sz w:val="16"/>
              </w:rPr>
              <w:t> WG</w:t>
            </w:r>
            <w:r w:rsidR="004C41DC" w:rsidRPr="00DB67EB">
              <w:rPr>
                <w:sz w:val="16"/>
              </w:rPr>
              <w:t>3</w:t>
            </w:r>
            <w:r w:rsidRPr="00DB67EB">
              <w:rPr>
                <w:sz w:val="16"/>
              </w:rPr>
              <w:t>-LI, CT</w:t>
            </w:r>
            <w:r w:rsidR="004C41DC">
              <w:rPr>
                <w:sz w:val="16"/>
              </w:rPr>
              <w:t> WG</w:t>
            </w:r>
            <w:r w:rsidR="004C41DC" w:rsidRPr="00DB67EB">
              <w:rPr>
                <w:sz w:val="16"/>
              </w:rPr>
              <w:t>4</w:t>
            </w:r>
            <w:r w:rsidR="004C41DC">
              <w:rPr>
                <w:sz w:val="16"/>
              </w:rPr>
              <w:t xml:space="preserve">, </w:t>
            </w:r>
            <w:r w:rsidR="004C41DC" w:rsidRPr="004C41DC">
              <w:rPr>
                <w:sz w:val="16"/>
              </w:rPr>
              <w:t xml:space="preserve">, </w:t>
            </w:r>
            <w:r w:rsidR="004C41DC">
              <w:rPr>
                <w:sz w:val="16"/>
              </w:rPr>
              <w:t>TSG </w:t>
            </w:r>
            <w:r w:rsidR="004C41DC" w:rsidRPr="004C41DC">
              <w:rPr>
                <w:sz w:val="16"/>
              </w:rPr>
              <w:t>SA</w:t>
            </w:r>
          </w:p>
        </w:tc>
        <w:tc>
          <w:tcPr>
            <w:tcW w:w="1822" w:type="dxa"/>
          </w:tcPr>
          <w:p w:rsidR="007B594C" w:rsidRPr="00DB67EB" w:rsidRDefault="004C41DC" w:rsidP="0009632C">
            <w:pPr>
              <w:pStyle w:val="TAL"/>
              <w:tabs>
                <w:tab w:val="clear" w:pos="284"/>
                <w:tab w:val="clear" w:pos="567"/>
              </w:tabs>
              <w:rPr>
                <w:sz w:val="16"/>
              </w:rPr>
            </w:pPr>
            <w:r>
              <w:rPr>
                <w:sz w:val="16"/>
              </w:rPr>
              <w:t>TSG </w:t>
            </w:r>
            <w:r w:rsidRPr="00DB67EB">
              <w:rPr>
                <w:sz w:val="16"/>
              </w:rPr>
              <w:t>R</w:t>
            </w:r>
            <w:r w:rsidR="007B594C" w:rsidRPr="00DB67EB">
              <w:rPr>
                <w:sz w:val="16"/>
              </w:rPr>
              <w:t>AN</w:t>
            </w:r>
            <w:r>
              <w:rPr>
                <w:sz w:val="16"/>
              </w:rPr>
              <w:t>, TSG CT</w:t>
            </w:r>
          </w:p>
        </w:tc>
        <w:tc>
          <w:tcPr>
            <w:tcW w:w="2151" w:type="dxa"/>
          </w:tcPr>
          <w:p w:rsidR="007B594C" w:rsidRPr="00DB67EB" w:rsidRDefault="007B594C" w:rsidP="0009632C">
            <w:pPr>
              <w:pStyle w:val="TAL"/>
              <w:tabs>
                <w:tab w:val="clear" w:pos="284"/>
                <w:tab w:val="clear" w:pos="567"/>
              </w:tabs>
              <w:rPr>
                <w:sz w:val="16"/>
              </w:rPr>
            </w:pPr>
            <w:r w:rsidRPr="00DB67EB">
              <w:rPr>
                <w:sz w:val="16"/>
              </w:rPr>
              <w:t>S2-170698</w:t>
            </w: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170014</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S2-170526. Approved</w:t>
            </w:r>
          </w:p>
        </w:tc>
      </w:tr>
      <w:tr w:rsidR="007B594C" w:rsidRPr="00C53118" w:rsidTr="004C41DC">
        <w:tc>
          <w:tcPr>
            <w:tcW w:w="1102" w:type="dxa"/>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170700</w:t>
            </w:r>
          </w:p>
        </w:tc>
        <w:tc>
          <w:tcPr>
            <w:tcW w:w="3213" w:type="dxa"/>
          </w:tcPr>
          <w:p w:rsidR="007B594C" w:rsidRPr="00DB67EB" w:rsidRDefault="007B594C" w:rsidP="0009632C">
            <w:pPr>
              <w:pStyle w:val="TAL"/>
              <w:tabs>
                <w:tab w:val="clear" w:pos="284"/>
                <w:tab w:val="clear" w:pos="567"/>
              </w:tabs>
              <w:rPr>
                <w:sz w:val="16"/>
              </w:rPr>
            </w:pPr>
            <w:r w:rsidRPr="00DB67EB">
              <w:rPr>
                <w:sz w:val="16"/>
              </w:rPr>
              <w:t>LS on subscription-based restrictions on attach without PDN connection</w:t>
            </w:r>
          </w:p>
        </w:tc>
        <w:tc>
          <w:tcPr>
            <w:tcW w:w="0" w:type="auto"/>
          </w:tcPr>
          <w:p w:rsidR="007B594C" w:rsidRPr="00DB67EB" w:rsidRDefault="007B594C" w:rsidP="0009632C">
            <w:pPr>
              <w:pStyle w:val="TAL"/>
              <w:tabs>
                <w:tab w:val="clear" w:pos="284"/>
                <w:tab w:val="clear" w:pos="567"/>
              </w:tabs>
              <w:rPr>
                <w:sz w:val="16"/>
              </w:rPr>
            </w:pPr>
            <w:r w:rsidRPr="00DB67EB">
              <w:rPr>
                <w:sz w:val="16"/>
              </w:rPr>
              <w:t>CT</w:t>
            </w:r>
            <w:r w:rsidR="004C41DC">
              <w:rPr>
                <w:sz w:val="16"/>
              </w:rPr>
              <w:t> WG</w:t>
            </w:r>
            <w:r w:rsidR="004C41DC" w:rsidRPr="00DB67EB">
              <w:rPr>
                <w:sz w:val="16"/>
              </w:rPr>
              <w:t>1</w:t>
            </w:r>
            <w:r w:rsidRPr="00DB67EB">
              <w:rPr>
                <w:sz w:val="16"/>
              </w:rPr>
              <w:t>, CT</w:t>
            </w:r>
            <w:r w:rsidR="004C41DC">
              <w:rPr>
                <w:sz w:val="16"/>
              </w:rPr>
              <w:t> WG</w:t>
            </w:r>
            <w:r w:rsidR="004C41DC" w:rsidRPr="00DB67EB">
              <w:rPr>
                <w:sz w:val="16"/>
              </w:rPr>
              <w:t>4</w:t>
            </w:r>
          </w:p>
        </w:tc>
        <w:tc>
          <w:tcPr>
            <w:tcW w:w="1822" w:type="dxa"/>
          </w:tcPr>
          <w:p w:rsidR="007B594C" w:rsidRPr="00DB67EB" w:rsidRDefault="007B594C" w:rsidP="0009632C">
            <w:pPr>
              <w:pStyle w:val="TAL"/>
              <w:tabs>
                <w:tab w:val="clear" w:pos="284"/>
                <w:tab w:val="clear" w:pos="567"/>
              </w:tabs>
              <w:rPr>
                <w:sz w:val="16"/>
              </w:rPr>
            </w:pPr>
          </w:p>
        </w:tc>
        <w:tc>
          <w:tcPr>
            <w:tcW w:w="2151" w:type="dxa"/>
          </w:tcPr>
          <w:p w:rsidR="007B594C" w:rsidRPr="00DB67EB" w:rsidRDefault="007B594C" w:rsidP="0009632C">
            <w:pPr>
              <w:pStyle w:val="TAL"/>
              <w:tabs>
                <w:tab w:val="clear" w:pos="284"/>
                <w:tab w:val="clear" w:pos="567"/>
              </w:tabs>
              <w:rPr>
                <w:sz w:val="16"/>
              </w:rPr>
            </w:pPr>
          </w:p>
        </w:tc>
        <w:tc>
          <w:tcPr>
            <w:tcW w:w="0" w:type="auto"/>
          </w:tcPr>
          <w:p w:rsidR="007B594C" w:rsidRPr="00DB67EB" w:rsidRDefault="007B594C" w:rsidP="0009632C">
            <w:pPr>
              <w:pStyle w:val="TAL"/>
              <w:tabs>
                <w:tab w:val="clear" w:pos="284"/>
                <w:tab w:val="clear" w:pos="567"/>
              </w:tabs>
              <w:rPr>
                <w:sz w:val="16"/>
              </w:rPr>
            </w:pPr>
            <w:r w:rsidRPr="00DB67EB">
              <w:rPr>
                <w:sz w:val="16"/>
              </w:rPr>
              <w:t>S2</w:t>
            </w:r>
            <w:r w:rsidRPr="00DB67EB">
              <w:rPr>
                <w:sz w:val="16"/>
              </w:rPr>
              <w:noBreakHyphen/>
              <w:t>170013</w:t>
            </w:r>
          </w:p>
        </w:tc>
        <w:tc>
          <w:tcPr>
            <w:tcW w:w="0" w:type="auto"/>
          </w:tcPr>
          <w:p w:rsidR="007B594C" w:rsidRPr="00DB67EB" w:rsidRDefault="007B594C" w:rsidP="0009632C">
            <w:pPr>
              <w:pStyle w:val="TAL"/>
              <w:tabs>
                <w:tab w:val="clear" w:pos="284"/>
                <w:tab w:val="clear" w:pos="567"/>
              </w:tabs>
              <w:rPr>
                <w:sz w:val="16"/>
              </w:rPr>
            </w:pPr>
            <w:r w:rsidRPr="00DB67EB">
              <w:rPr>
                <w:sz w:val="16"/>
              </w:rPr>
              <w:t>Revision of S2-170699. Approved</w:t>
            </w:r>
          </w:p>
        </w:tc>
      </w:tr>
    </w:tbl>
    <w:p w:rsidR="007B594C" w:rsidRDefault="007B594C" w:rsidP="007B594C">
      <w:pPr>
        <w:rPr>
          <w:color w:val="0000FF"/>
        </w:rPr>
      </w:pPr>
      <w:r>
        <w:rPr>
          <w:color w:val="0000FF"/>
        </w:rPr>
        <w:t>17 Entries.</w:t>
      </w:r>
    </w:p>
    <w:p w:rsidR="007B594C" w:rsidRDefault="007B594C" w:rsidP="007B594C">
      <w:pPr>
        <w:tabs>
          <w:tab w:val="clear" w:pos="567"/>
          <w:tab w:val="clear" w:pos="851"/>
          <w:tab w:val="clear" w:pos="1134"/>
          <w:tab w:val="clear" w:pos="1418"/>
          <w:tab w:val="clear" w:pos="1701"/>
        </w:tabs>
        <w:spacing w:after="0"/>
        <w:rPr>
          <w:color w:val="0000FF"/>
        </w:rPr>
      </w:pPr>
      <w:r>
        <w:rPr>
          <w:color w:val="0000FF"/>
        </w:rPr>
        <w:br w:type="page"/>
      </w:r>
    </w:p>
    <w:p w:rsidR="007B594C" w:rsidRDefault="007B594C" w:rsidP="007B594C">
      <w:pPr>
        <w:pStyle w:val="Heading9"/>
      </w:pPr>
      <w:bookmarkStart w:id="52" w:name="_Toc472925103"/>
      <w:r>
        <w:lastRenderedPageBreak/>
        <w:t>Annex D</w:t>
      </w:r>
      <w:r>
        <w:tab/>
        <w:t>WIDs and Study WIDs</w:t>
      </w:r>
      <w:bookmarkEnd w:id="52"/>
    </w:p>
    <w:p w:rsidR="007B594C" w:rsidRDefault="007B594C" w:rsidP="007B594C">
      <w:pPr>
        <w:pStyle w:val="Heading1"/>
      </w:pPr>
      <w:bookmarkStart w:id="53" w:name="_Toc472925104"/>
      <w:r>
        <w:t>D.1</w:t>
      </w:r>
      <w:r>
        <w:tab/>
        <w:t>List of agreed WIDs for meeting  #118BIS</w:t>
      </w:r>
      <w:bookmarkEnd w:id="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949"/>
        <w:gridCol w:w="4133"/>
        <w:gridCol w:w="4563"/>
        <w:gridCol w:w="717"/>
        <w:gridCol w:w="2254"/>
        <w:gridCol w:w="1070"/>
      </w:tblGrid>
      <w:tr w:rsidR="007B594C" w:rsidRPr="00C53118" w:rsidTr="007B594C">
        <w:trPr>
          <w:tblHeader/>
        </w:trPr>
        <w:tc>
          <w:tcPr>
            <w:tcW w:w="1100" w:type="dxa"/>
            <w:shd w:val="clear" w:color="auto" w:fill="F3F3F3"/>
          </w:tcPr>
          <w:p w:rsidR="007B594C" w:rsidRPr="00C53118" w:rsidRDefault="007B594C" w:rsidP="008D5299">
            <w:pPr>
              <w:pStyle w:val="TAH"/>
              <w:rPr>
                <w:sz w:val="16"/>
              </w:rPr>
            </w:pPr>
            <w:r w:rsidRPr="00C53118">
              <w:rPr>
                <w:sz w:val="16"/>
              </w:rPr>
              <w:t>TD</w:t>
            </w:r>
          </w:p>
        </w:tc>
        <w:tc>
          <w:tcPr>
            <w:tcW w:w="949" w:type="dxa"/>
            <w:shd w:val="clear" w:color="auto" w:fill="F3F3F3"/>
          </w:tcPr>
          <w:p w:rsidR="007B594C" w:rsidRPr="00C53118" w:rsidRDefault="007B594C" w:rsidP="008D5299">
            <w:pPr>
              <w:pStyle w:val="TAH"/>
              <w:rPr>
                <w:sz w:val="16"/>
              </w:rPr>
            </w:pPr>
            <w:r w:rsidRPr="00C53118">
              <w:rPr>
                <w:sz w:val="16"/>
              </w:rPr>
              <w:t>Type</w:t>
            </w:r>
          </w:p>
        </w:tc>
        <w:tc>
          <w:tcPr>
            <w:tcW w:w="0" w:type="auto"/>
            <w:shd w:val="clear" w:color="auto" w:fill="F3F3F3"/>
          </w:tcPr>
          <w:p w:rsidR="007B594C" w:rsidRPr="00C53118" w:rsidRDefault="007B594C" w:rsidP="008D5299">
            <w:pPr>
              <w:pStyle w:val="TAH"/>
              <w:rPr>
                <w:sz w:val="16"/>
              </w:rPr>
            </w:pPr>
            <w:r w:rsidRPr="00C53118">
              <w:rPr>
                <w:sz w:val="16"/>
              </w:rPr>
              <w:t>Title</w:t>
            </w:r>
          </w:p>
        </w:tc>
        <w:tc>
          <w:tcPr>
            <w:tcW w:w="0" w:type="auto"/>
            <w:shd w:val="clear" w:color="auto" w:fill="F3F3F3"/>
          </w:tcPr>
          <w:p w:rsidR="007B594C" w:rsidRPr="00C53118" w:rsidRDefault="007B594C" w:rsidP="008D5299">
            <w:pPr>
              <w:pStyle w:val="TAH"/>
              <w:rPr>
                <w:sz w:val="16"/>
              </w:rPr>
            </w:pPr>
            <w:r w:rsidRPr="00C53118">
              <w:rPr>
                <w:sz w:val="16"/>
              </w:rPr>
              <w:t>Source</w:t>
            </w:r>
          </w:p>
        </w:tc>
        <w:tc>
          <w:tcPr>
            <w:tcW w:w="0" w:type="auto"/>
            <w:shd w:val="clear" w:color="auto" w:fill="F3F3F3"/>
          </w:tcPr>
          <w:p w:rsidR="007B594C" w:rsidRPr="00C53118" w:rsidRDefault="007B594C" w:rsidP="008D5299">
            <w:pPr>
              <w:pStyle w:val="TAH"/>
              <w:rPr>
                <w:sz w:val="16"/>
              </w:rPr>
            </w:pPr>
            <w:r w:rsidRPr="00C53118">
              <w:rPr>
                <w:sz w:val="16"/>
              </w:rPr>
              <w:t>WI Code</w:t>
            </w:r>
          </w:p>
        </w:tc>
        <w:tc>
          <w:tcPr>
            <w:tcW w:w="2254" w:type="dxa"/>
            <w:shd w:val="clear" w:color="auto" w:fill="F3F3F3"/>
          </w:tcPr>
          <w:p w:rsidR="007B594C" w:rsidRPr="00C53118" w:rsidRDefault="007B594C" w:rsidP="008D5299">
            <w:pPr>
              <w:pStyle w:val="TAH"/>
              <w:rPr>
                <w:sz w:val="16"/>
              </w:rPr>
            </w:pPr>
            <w:r w:rsidRPr="00C53118">
              <w:rPr>
                <w:sz w:val="16"/>
              </w:rPr>
              <w:t>Comment</w:t>
            </w:r>
          </w:p>
        </w:tc>
        <w:tc>
          <w:tcPr>
            <w:tcW w:w="1070" w:type="dxa"/>
            <w:shd w:val="clear" w:color="auto" w:fill="F3F3F3"/>
          </w:tcPr>
          <w:p w:rsidR="007B594C" w:rsidRPr="00C53118" w:rsidRDefault="007B594C" w:rsidP="008D5299">
            <w:pPr>
              <w:pStyle w:val="TAH"/>
              <w:rPr>
                <w:sz w:val="16"/>
              </w:rPr>
            </w:pPr>
            <w:r w:rsidRPr="00C53118">
              <w:rPr>
                <w:sz w:val="16"/>
              </w:rPr>
              <w:t>Decision</w:t>
            </w:r>
          </w:p>
        </w:tc>
      </w:tr>
      <w:tr w:rsidR="007B594C" w:rsidRPr="00C53118" w:rsidTr="007B594C">
        <w:tc>
          <w:tcPr>
            <w:tcW w:w="1100" w:type="dxa"/>
          </w:tcPr>
          <w:p w:rsidR="007B594C" w:rsidRPr="00DB67EB" w:rsidRDefault="007B594C" w:rsidP="008F39E1">
            <w:pPr>
              <w:pStyle w:val="TAL"/>
              <w:tabs>
                <w:tab w:val="clear" w:pos="284"/>
                <w:tab w:val="clear" w:pos="567"/>
              </w:tabs>
              <w:rPr>
                <w:sz w:val="16"/>
              </w:rPr>
            </w:pPr>
            <w:r w:rsidRPr="00DB67EB">
              <w:rPr>
                <w:sz w:val="16"/>
              </w:rPr>
              <w:t>S2</w:t>
            </w:r>
            <w:r w:rsidRPr="00DB67EB">
              <w:rPr>
                <w:sz w:val="16"/>
              </w:rPr>
              <w:noBreakHyphen/>
              <w:t>170648</w:t>
            </w:r>
          </w:p>
        </w:tc>
        <w:tc>
          <w:tcPr>
            <w:tcW w:w="949" w:type="dxa"/>
          </w:tcPr>
          <w:p w:rsidR="007B594C" w:rsidRPr="00DB67EB" w:rsidRDefault="007B594C" w:rsidP="008F39E1">
            <w:pPr>
              <w:pStyle w:val="TAL"/>
              <w:tabs>
                <w:tab w:val="clear" w:pos="284"/>
                <w:tab w:val="clear" w:pos="567"/>
              </w:tabs>
              <w:rPr>
                <w:sz w:val="16"/>
              </w:rPr>
            </w:pPr>
            <w:r w:rsidRPr="00DB67EB">
              <w:rPr>
                <w:sz w:val="16"/>
              </w:rPr>
              <w:t>WID NEW</w:t>
            </w:r>
          </w:p>
        </w:tc>
        <w:tc>
          <w:tcPr>
            <w:tcW w:w="0" w:type="auto"/>
          </w:tcPr>
          <w:p w:rsidR="007B594C" w:rsidRPr="00DB67EB" w:rsidRDefault="007B594C" w:rsidP="008F39E1">
            <w:pPr>
              <w:pStyle w:val="TAL"/>
              <w:tabs>
                <w:tab w:val="clear" w:pos="284"/>
                <w:tab w:val="clear" w:pos="567"/>
              </w:tabs>
              <w:rPr>
                <w:sz w:val="16"/>
              </w:rPr>
            </w:pPr>
            <w:r w:rsidRPr="00DB67EB">
              <w:rPr>
                <w:sz w:val="16"/>
              </w:rPr>
              <w:t>New WID on Inclusion of WLAN direct discovery technologies as an alternative for ProSe direct discovery; Stage 2</w:t>
            </w:r>
          </w:p>
        </w:tc>
        <w:tc>
          <w:tcPr>
            <w:tcW w:w="0" w:type="auto"/>
          </w:tcPr>
          <w:p w:rsidR="007B594C" w:rsidRPr="00DB67EB" w:rsidRDefault="007B594C" w:rsidP="008F39E1">
            <w:pPr>
              <w:pStyle w:val="TAL"/>
              <w:tabs>
                <w:tab w:val="clear" w:pos="284"/>
                <w:tab w:val="clear" w:pos="567"/>
              </w:tabs>
              <w:rPr>
                <w:sz w:val="16"/>
              </w:rPr>
            </w:pPr>
            <w:r w:rsidRPr="00DB67EB">
              <w:rPr>
                <w:sz w:val="16"/>
              </w:rPr>
              <w:t>Intel, Deutsche Telekom, KPN, China Unicom, Telecom Italia, InterDigital, Lenovo, Motorola Mobility, Convida Wireless, Broadcom</w:t>
            </w:r>
          </w:p>
        </w:tc>
        <w:tc>
          <w:tcPr>
            <w:tcW w:w="0" w:type="auto"/>
          </w:tcPr>
          <w:p w:rsidR="007B594C" w:rsidRPr="00DB67EB" w:rsidRDefault="007B594C" w:rsidP="008F39E1">
            <w:pPr>
              <w:pStyle w:val="TAL"/>
              <w:tabs>
                <w:tab w:val="clear" w:pos="284"/>
                <w:tab w:val="clear" w:pos="567"/>
              </w:tabs>
              <w:rPr>
                <w:sz w:val="16"/>
              </w:rPr>
            </w:pPr>
          </w:p>
        </w:tc>
        <w:tc>
          <w:tcPr>
            <w:tcW w:w="2254" w:type="dxa"/>
          </w:tcPr>
          <w:p w:rsidR="007B594C" w:rsidRPr="00DB67EB" w:rsidRDefault="007B594C" w:rsidP="008F39E1">
            <w:pPr>
              <w:pStyle w:val="TAL"/>
              <w:tabs>
                <w:tab w:val="clear" w:pos="284"/>
                <w:tab w:val="clear" w:pos="567"/>
              </w:tabs>
              <w:rPr>
                <w:sz w:val="16"/>
              </w:rPr>
            </w:pPr>
            <w:r w:rsidRPr="00DB67EB">
              <w:rPr>
                <w:sz w:val="16"/>
              </w:rPr>
              <w:t>Revision of S2-170635. Approved</w:t>
            </w:r>
          </w:p>
        </w:tc>
        <w:tc>
          <w:tcPr>
            <w:tcW w:w="1070" w:type="dxa"/>
          </w:tcPr>
          <w:p w:rsidR="007B594C" w:rsidRPr="00DB67EB" w:rsidRDefault="007B594C" w:rsidP="008F39E1">
            <w:pPr>
              <w:pStyle w:val="TAL"/>
              <w:tabs>
                <w:tab w:val="clear" w:pos="284"/>
                <w:tab w:val="clear" w:pos="567"/>
              </w:tabs>
              <w:rPr>
                <w:sz w:val="16"/>
              </w:rPr>
            </w:pPr>
            <w:r w:rsidRPr="00DB67EB">
              <w:rPr>
                <w:sz w:val="16"/>
              </w:rPr>
              <w:t>Approved</w:t>
            </w:r>
          </w:p>
        </w:tc>
      </w:tr>
      <w:tr w:rsidR="007B594C" w:rsidRPr="00C53118" w:rsidTr="007B594C">
        <w:tc>
          <w:tcPr>
            <w:tcW w:w="1100" w:type="dxa"/>
          </w:tcPr>
          <w:p w:rsidR="007B594C" w:rsidRPr="00DB67EB" w:rsidRDefault="007B594C" w:rsidP="008F39E1">
            <w:pPr>
              <w:pStyle w:val="TAL"/>
              <w:tabs>
                <w:tab w:val="clear" w:pos="284"/>
                <w:tab w:val="clear" w:pos="567"/>
              </w:tabs>
              <w:rPr>
                <w:sz w:val="16"/>
              </w:rPr>
            </w:pPr>
            <w:r w:rsidRPr="00DB67EB">
              <w:rPr>
                <w:sz w:val="16"/>
              </w:rPr>
              <w:t>S2</w:t>
            </w:r>
            <w:r w:rsidRPr="00DB67EB">
              <w:rPr>
                <w:sz w:val="16"/>
              </w:rPr>
              <w:noBreakHyphen/>
              <w:t>170692</w:t>
            </w:r>
          </w:p>
        </w:tc>
        <w:tc>
          <w:tcPr>
            <w:tcW w:w="949" w:type="dxa"/>
          </w:tcPr>
          <w:p w:rsidR="007B594C" w:rsidRPr="00DB67EB" w:rsidRDefault="007B594C" w:rsidP="008F39E1">
            <w:pPr>
              <w:pStyle w:val="TAL"/>
              <w:tabs>
                <w:tab w:val="clear" w:pos="284"/>
                <w:tab w:val="clear" w:pos="567"/>
              </w:tabs>
              <w:rPr>
                <w:sz w:val="16"/>
              </w:rPr>
            </w:pPr>
            <w:r w:rsidRPr="00DB67EB">
              <w:rPr>
                <w:sz w:val="16"/>
              </w:rPr>
              <w:t>WID NEW</w:t>
            </w:r>
          </w:p>
        </w:tc>
        <w:tc>
          <w:tcPr>
            <w:tcW w:w="0" w:type="auto"/>
          </w:tcPr>
          <w:p w:rsidR="007B594C" w:rsidRPr="00DB67EB" w:rsidRDefault="007B594C" w:rsidP="008F39E1">
            <w:pPr>
              <w:pStyle w:val="TAL"/>
              <w:tabs>
                <w:tab w:val="clear" w:pos="284"/>
                <w:tab w:val="clear" w:pos="567"/>
              </w:tabs>
              <w:rPr>
                <w:sz w:val="16"/>
              </w:rPr>
            </w:pPr>
            <w:r w:rsidRPr="00DB67EB">
              <w:rPr>
                <w:sz w:val="16"/>
              </w:rPr>
              <w:t>New WID on Northbound APIs for SCEF - SCS/AS Interworking</w:t>
            </w:r>
          </w:p>
        </w:tc>
        <w:tc>
          <w:tcPr>
            <w:tcW w:w="0" w:type="auto"/>
          </w:tcPr>
          <w:p w:rsidR="007B594C" w:rsidRPr="00DB67EB" w:rsidRDefault="007B594C" w:rsidP="008F39E1">
            <w:pPr>
              <w:pStyle w:val="TAL"/>
              <w:tabs>
                <w:tab w:val="clear" w:pos="284"/>
                <w:tab w:val="clear" w:pos="567"/>
              </w:tabs>
              <w:rPr>
                <w:sz w:val="16"/>
              </w:rPr>
            </w:pPr>
            <w:r w:rsidRPr="00DB67EB">
              <w:rPr>
                <w:sz w:val="16"/>
              </w:rPr>
              <w:t>Huawei, HiSilicon</w:t>
            </w:r>
          </w:p>
        </w:tc>
        <w:tc>
          <w:tcPr>
            <w:tcW w:w="0" w:type="auto"/>
          </w:tcPr>
          <w:p w:rsidR="007B594C" w:rsidRPr="00DB67EB" w:rsidRDefault="007B594C" w:rsidP="008F39E1">
            <w:pPr>
              <w:pStyle w:val="TAL"/>
              <w:tabs>
                <w:tab w:val="clear" w:pos="284"/>
                <w:tab w:val="clear" w:pos="567"/>
              </w:tabs>
              <w:rPr>
                <w:sz w:val="16"/>
              </w:rPr>
            </w:pPr>
          </w:p>
        </w:tc>
        <w:tc>
          <w:tcPr>
            <w:tcW w:w="2254" w:type="dxa"/>
          </w:tcPr>
          <w:p w:rsidR="007B594C" w:rsidRPr="00DB67EB" w:rsidRDefault="007B594C" w:rsidP="008F39E1">
            <w:pPr>
              <w:pStyle w:val="TAL"/>
              <w:tabs>
                <w:tab w:val="clear" w:pos="284"/>
                <w:tab w:val="clear" w:pos="567"/>
              </w:tabs>
              <w:rPr>
                <w:sz w:val="16"/>
              </w:rPr>
            </w:pPr>
            <w:r w:rsidRPr="00DB67EB">
              <w:rPr>
                <w:sz w:val="16"/>
              </w:rPr>
              <w:t>Revision of S2-170646. Approved</w:t>
            </w:r>
          </w:p>
        </w:tc>
        <w:tc>
          <w:tcPr>
            <w:tcW w:w="1070" w:type="dxa"/>
          </w:tcPr>
          <w:p w:rsidR="007B594C" w:rsidRPr="00DB67EB" w:rsidRDefault="007B594C" w:rsidP="008F39E1">
            <w:pPr>
              <w:pStyle w:val="TAL"/>
              <w:tabs>
                <w:tab w:val="clear" w:pos="284"/>
                <w:tab w:val="clear" w:pos="567"/>
              </w:tabs>
              <w:rPr>
                <w:sz w:val="16"/>
              </w:rPr>
            </w:pPr>
            <w:r w:rsidRPr="00DB67EB">
              <w:rPr>
                <w:sz w:val="16"/>
              </w:rPr>
              <w:t>Approved</w:t>
            </w:r>
          </w:p>
        </w:tc>
      </w:tr>
    </w:tbl>
    <w:p w:rsidR="007B594C" w:rsidRDefault="007B594C" w:rsidP="007B594C">
      <w:pPr>
        <w:rPr>
          <w:color w:val="0000FF"/>
        </w:rPr>
      </w:pPr>
      <w:r>
        <w:rPr>
          <w:color w:val="0000FF"/>
        </w:rPr>
        <w:t>2 Entries.</w:t>
      </w:r>
    </w:p>
    <w:p w:rsidR="007B594C" w:rsidRDefault="007B594C" w:rsidP="007B594C">
      <w:pPr>
        <w:tabs>
          <w:tab w:val="clear" w:pos="567"/>
          <w:tab w:val="clear" w:pos="851"/>
          <w:tab w:val="clear" w:pos="1134"/>
          <w:tab w:val="clear" w:pos="1418"/>
          <w:tab w:val="clear" w:pos="1701"/>
        </w:tabs>
        <w:spacing w:after="0"/>
        <w:rPr>
          <w:color w:val="0000FF"/>
        </w:rPr>
      </w:pPr>
      <w:r>
        <w:rPr>
          <w:color w:val="0000FF"/>
        </w:rPr>
        <w:br w:type="page"/>
      </w:r>
    </w:p>
    <w:p w:rsidR="007B594C" w:rsidRDefault="007B594C" w:rsidP="007B594C">
      <w:pPr>
        <w:pStyle w:val="Heading9"/>
      </w:pPr>
      <w:bookmarkStart w:id="54" w:name="_Toc472925105"/>
      <w:r>
        <w:lastRenderedPageBreak/>
        <w:t>Annex E</w:t>
      </w:r>
      <w:r>
        <w:tab/>
        <w:t>TSs and TRs (cover sheets)</w:t>
      </w:r>
      <w:bookmarkEnd w:id="54"/>
    </w:p>
    <w:p w:rsidR="007B594C" w:rsidRDefault="007B594C" w:rsidP="007B594C">
      <w:pPr>
        <w:pStyle w:val="Heading1"/>
      </w:pPr>
      <w:bookmarkStart w:id="55" w:name="_Toc472925106"/>
      <w:r>
        <w:t>E.1</w:t>
      </w:r>
      <w:r>
        <w:tab/>
        <w:t>List of approved TSs and TRs for meeting  #118BIS</w:t>
      </w:r>
      <w:bookmarkEnd w:id="55"/>
    </w:p>
    <w:p w:rsidR="007B594C" w:rsidRDefault="007B594C" w:rsidP="007B594C">
      <w:r>
        <w:t>There were no List of approved TSs and TRs for meeting  #118BIS at this meeting.</w:t>
      </w:r>
    </w:p>
    <w:p w:rsidR="007B594C" w:rsidRDefault="007B594C" w:rsidP="007B594C">
      <w:pPr>
        <w:tabs>
          <w:tab w:val="clear" w:pos="567"/>
          <w:tab w:val="clear" w:pos="851"/>
          <w:tab w:val="clear" w:pos="1134"/>
          <w:tab w:val="clear" w:pos="1418"/>
          <w:tab w:val="clear" w:pos="1701"/>
        </w:tabs>
        <w:spacing w:after="0"/>
      </w:pPr>
      <w:r>
        <w:br w:type="page"/>
      </w:r>
    </w:p>
    <w:p w:rsidR="007B594C" w:rsidRDefault="007B594C" w:rsidP="007B594C">
      <w:pPr>
        <w:pStyle w:val="Heading9"/>
      </w:pPr>
      <w:bookmarkStart w:id="56" w:name="_Toc472925107"/>
      <w:r>
        <w:lastRenderedPageBreak/>
        <w:t>Annex F</w:t>
      </w:r>
      <w:r>
        <w:tab/>
        <w:t>Postponed and unhandled documents</w:t>
      </w:r>
      <w:bookmarkEnd w:id="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39"/>
        <w:gridCol w:w="2584"/>
        <w:gridCol w:w="1874"/>
        <w:gridCol w:w="1212"/>
        <w:gridCol w:w="661"/>
        <w:gridCol w:w="688"/>
        <w:gridCol w:w="535"/>
        <w:gridCol w:w="2071"/>
        <w:gridCol w:w="1821"/>
        <w:gridCol w:w="1000"/>
      </w:tblGrid>
      <w:tr w:rsidR="007B594C" w:rsidRPr="00C53118" w:rsidTr="00377ACB">
        <w:trPr>
          <w:tblHeader/>
        </w:trPr>
        <w:tc>
          <w:tcPr>
            <w:tcW w:w="1101" w:type="dxa"/>
            <w:shd w:val="clear" w:color="auto" w:fill="F3F3F3"/>
          </w:tcPr>
          <w:p w:rsidR="007B594C" w:rsidRPr="00C53118" w:rsidRDefault="007B594C" w:rsidP="00377ACB">
            <w:pPr>
              <w:pStyle w:val="TAH"/>
              <w:rPr>
                <w:sz w:val="16"/>
              </w:rPr>
            </w:pPr>
            <w:r w:rsidRPr="00C53118">
              <w:rPr>
                <w:sz w:val="16"/>
              </w:rPr>
              <w:t>TD</w:t>
            </w:r>
          </w:p>
        </w:tc>
        <w:tc>
          <w:tcPr>
            <w:tcW w:w="1239" w:type="dxa"/>
            <w:shd w:val="clear" w:color="auto" w:fill="F3F3F3"/>
          </w:tcPr>
          <w:p w:rsidR="007B594C" w:rsidRPr="00C53118" w:rsidRDefault="007B594C" w:rsidP="00377ACB">
            <w:pPr>
              <w:pStyle w:val="TAH"/>
              <w:rPr>
                <w:sz w:val="16"/>
              </w:rPr>
            </w:pPr>
            <w:r w:rsidRPr="00C53118">
              <w:rPr>
                <w:sz w:val="16"/>
              </w:rPr>
              <w:t>Type</w:t>
            </w:r>
          </w:p>
        </w:tc>
        <w:tc>
          <w:tcPr>
            <w:tcW w:w="0" w:type="auto"/>
            <w:shd w:val="clear" w:color="auto" w:fill="F3F3F3"/>
          </w:tcPr>
          <w:p w:rsidR="007B594C" w:rsidRPr="00C53118" w:rsidRDefault="007B594C" w:rsidP="00377ACB">
            <w:pPr>
              <w:pStyle w:val="TAH"/>
              <w:rPr>
                <w:sz w:val="16"/>
              </w:rPr>
            </w:pPr>
            <w:r w:rsidRPr="00C53118">
              <w:rPr>
                <w:sz w:val="16"/>
              </w:rPr>
              <w:t>Title</w:t>
            </w:r>
          </w:p>
        </w:tc>
        <w:tc>
          <w:tcPr>
            <w:tcW w:w="0" w:type="auto"/>
            <w:shd w:val="clear" w:color="auto" w:fill="F3F3F3"/>
          </w:tcPr>
          <w:p w:rsidR="007B594C" w:rsidRPr="00C53118" w:rsidRDefault="007B594C" w:rsidP="00377ACB">
            <w:pPr>
              <w:pStyle w:val="TAH"/>
              <w:rPr>
                <w:sz w:val="16"/>
              </w:rPr>
            </w:pPr>
            <w:r w:rsidRPr="00C53118">
              <w:rPr>
                <w:sz w:val="16"/>
              </w:rPr>
              <w:t>Source</w:t>
            </w:r>
          </w:p>
        </w:tc>
        <w:tc>
          <w:tcPr>
            <w:tcW w:w="0" w:type="auto"/>
            <w:shd w:val="clear" w:color="auto" w:fill="F3F3F3"/>
          </w:tcPr>
          <w:p w:rsidR="007B594C" w:rsidRPr="00C53118" w:rsidRDefault="007B594C" w:rsidP="00377ACB">
            <w:pPr>
              <w:pStyle w:val="TAH"/>
              <w:rPr>
                <w:sz w:val="16"/>
              </w:rPr>
            </w:pPr>
            <w:r w:rsidRPr="00C53118">
              <w:rPr>
                <w:sz w:val="16"/>
              </w:rPr>
              <w:t>Specification</w:t>
            </w:r>
          </w:p>
        </w:tc>
        <w:tc>
          <w:tcPr>
            <w:tcW w:w="0" w:type="auto"/>
            <w:shd w:val="clear" w:color="auto" w:fill="F3F3F3"/>
          </w:tcPr>
          <w:p w:rsidR="007B594C" w:rsidRPr="00C53118" w:rsidRDefault="007B594C" w:rsidP="00377ACB">
            <w:pPr>
              <w:pStyle w:val="TAH"/>
              <w:rPr>
                <w:sz w:val="16"/>
              </w:rPr>
            </w:pPr>
            <w:r w:rsidRPr="00C53118">
              <w:rPr>
                <w:sz w:val="16"/>
              </w:rPr>
              <w:t>CRNo</w:t>
            </w:r>
          </w:p>
        </w:tc>
        <w:tc>
          <w:tcPr>
            <w:tcW w:w="0" w:type="auto"/>
            <w:shd w:val="clear" w:color="auto" w:fill="F3F3F3"/>
          </w:tcPr>
          <w:p w:rsidR="007B594C" w:rsidRPr="00C53118" w:rsidRDefault="007B594C" w:rsidP="00377ACB">
            <w:pPr>
              <w:pStyle w:val="TAH"/>
              <w:rPr>
                <w:sz w:val="16"/>
              </w:rPr>
            </w:pPr>
            <w:r w:rsidRPr="00C53118">
              <w:rPr>
                <w:sz w:val="16"/>
              </w:rPr>
              <w:t>CRrev</w:t>
            </w:r>
          </w:p>
        </w:tc>
        <w:tc>
          <w:tcPr>
            <w:tcW w:w="0" w:type="auto"/>
            <w:shd w:val="clear" w:color="auto" w:fill="F3F3F3"/>
          </w:tcPr>
          <w:p w:rsidR="007B594C" w:rsidRPr="00C53118" w:rsidRDefault="007B594C" w:rsidP="00377ACB">
            <w:pPr>
              <w:pStyle w:val="TAH"/>
              <w:rPr>
                <w:sz w:val="16"/>
              </w:rPr>
            </w:pPr>
            <w:r w:rsidRPr="00C53118">
              <w:rPr>
                <w:sz w:val="16"/>
              </w:rPr>
              <w:t>Rel</w:t>
            </w:r>
          </w:p>
        </w:tc>
        <w:tc>
          <w:tcPr>
            <w:tcW w:w="0" w:type="auto"/>
            <w:shd w:val="clear" w:color="auto" w:fill="F3F3F3"/>
          </w:tcPr>
          <w:p w:rsidR="007B594C" w:rsidRPr="00C53118" w:rsidRDefault="007B594C" w:rsidP="00377ACB">
            <w:pPr>
              <w:pStyle w:val="TAH"/>
              <w:rPr>
                <w:sz w:val="16"/>
              </w:rPr>
            </w:pPr>
            <w:r w:rsidRPr="00C53118">
              <w:rPr>
                <w:sz w:val="16"/>
              </w:rPr>
              <w:t>WI</w:t>
            </w:r>
          </w:p>
        </w:tc>
        <w:tc>
          <w:tcPr>
            <w:tcW w:w="0" w:type="auto"/>
            <w:shd w:val="clear" w:color="auto" w:fill="F3F3F3"/>
          </w:tcPr>
          <w:p w:rsidR="007B594C" w:rsidRPr="00C53118" w:rsidRDefault="007B594C" w:rsidP="00377ACB">
            <w:pPr>
              <w:pStyle w:val="TAH"/>
              <w:rPr>
                <w:sz w:val="16"/>
              </w:rPr>
            </w:pPr>
            <w:r w:rsidRPr="00C53118">
              <w:rPr>
                <w:sz w:val="16"/>
              </w:rPr>
              <w:t>Comment</w:t>
            </w:r>
          </w:p>
        </w:tc>
        <w:tc>
          <w:tcPr>
            <w:tcW w:w="0" w:type="auto"/>
            <w:shd w:val="clear" w:color="auto" w:fill="F3F3F3"/>
          </w:tcPr>
          <w:p w:rsidR="007B594C" w:rsidRPr="00C53118" w:rsidRDefault="007B594C" w:rsidP="00377ACB">
            <w:pPr>
              <w:pStyle w:val="TAH"/>
              <w:rPr>
                <w:sz w:val="16"/>
              </w:rPr>
            </w:pPr>
            <w:r w:rsidRPr="00C53118">
              <w:rPr>
                <w:sz w:val="16"/>
              </w:rPr>
              <w:t>Decision</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170002</w:t>
            </w:r>
          </w:p>
        </w:tc>
        <w:tc>
          <w:tcPr>
            <w:tcW w:w="1239" w:type="dxa"/>
          </w:tcPr>
          <w:p w:rsidR="007B594C" w:rsidRPr="00DB67EB" w:rsidRDefault="007B594C" w:rsidP="006F53F3">
            <w:pPr>
              <w:pStyle w:val="TAL"/>
              <w:tabs>
                <w:tab w:val="clear" w:pos="284"/>
                <w:tab w:val="clear" w:pos="567"/>
              </w:tabs>
              <w:rPr>
                <w:sz w:val="16"/>
              </w:rPr>
            </w:pPr>
            <w:r w:rsidRPr="00DB67EB">
              <w:rPr>
                <w:sz w:val="16"/>
              </w:rPr>
              <w:t>REPORT</w:t>
            </w:r>
          </w:p>
        </w:tc>
        <w:tc>
          <w:tcPr>
            <w:tcW w:w="0" w:type="auto"/>
          </w:tcPr>
          <w:p w:rsidR="007B594C" w:rsidRPr="00DB67EB" w:rsidRDefault="007B594C" w:rsidP="006F53F3">
            <w:pPr>
              <w:pStyle w:val="TAL"/>
              <w:tabs>
                <w:tab w:val="clear" w:pos="284"/>
                <w:tab w:val="clear" w:pos="567"/>
              </w:tabs>
              <w:rPr>
                <w:sz w:val="16"/>
              </w:rPr>
            </w:pPr>
            <w:r w:rsidRPr="00DB67EB">
              <w:rPr>
                <w:sz w:val="16"/>
              </w:rPr>
              <w:t>Draft Report of SA WG2 meeting #118</w:t>
            </w:r>
          </w:p>
        </w:tc>
        <w:tc>
          <w:tcPr>
            <w:tcW w:w="0" w:type="auto"/>
          </w:tcPr>
          <w:p w:rsidR="007B594C" w:rsidRPr="00DB67EB" w:rsidRDefault="007B594C" w:rsidP="006F53F3">
            <w:pPr>
              <w:pStyle w:val="TAL"/>
              <w:tabs>
                <w:tab w:val="clear" w:pos="284"/>
                <w:tab w:val="clear" w:pos="567"/>
              </w:tabs>
              <w:rPr>
                <w:sz w:val="16"/>
              </w:rPr>
            </w:pPr>
            <w:r w:rsidRPr="00DB67EB">
              <w:rPr>
                <w:sz w:val="16"/>
              </w:rPr>
              <w:t>SA WG2 Secretary</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Postponed to meeting #119.</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170006</w:t>
            </w:r>
          </w:p>
        </w:tc>
        <w:tc>
          <w:tcPr>
            <w:tcW w:w="1239" w:type="dxa"/>
          </w:tcPr>
          <w:p w:rsidR="007B594C" w:rsidRPr="00DB67EB" w:rsidRDefault="007B594C" w:rsidP="006F53F3">
            <w:pPr>
              <w:pStyle w:val="TAL"/>
              <w:tabs>
                <w:tab w:val="clear" w:pos="284"/>
                <w:tab w:val="clear" w:pos="567"/>
              </w:tabs>
              <w:rPr>
                <w:sz w:val="16"/>
              </w:rPr>
            </w:pPr>
            <w:r w:rsidRPr="00DB67EB">
              <w:rPr>
                <w:sz w:val="16"/>
              </w:rPr>
              <w:t>LS In</w:t>
            </w:r>
          </w:p>
        </w:tc>
        <w:tc>
          <w:tcPr>
            <w:tcW w:w="0" w:type="auto"/>
          </w:tcPr>
          <w:p w:rsidR="007B594C" w:rsidRPr="00DB67EB" w:rsidRDefault="007B594C" w:rsidP="006F53F3">
            <w:pPr>
              <w:pStyle w:val="TAL"/>
              <w:tabs>
                <w:tab w:val="clear" w:pos="284"/>
                <w:tab w:val="clear" w:pos="567"/>
              </w:tabs>
              <w:rPr>
                <w:sz w:val="16"/>
              </w:rPr>
            </w:pPr>
            <w:r w:rsidRPr="00DB67EB">
              <w:rPr>
                <w:sz w:val="16"/>
              </w:rPr>
              <w:t xml:space="preserve">LS from SA WG3: Reply LS on I-WLAN handling and specification withdrawal </w:t>
            </w:r>
          </w:p>
        </w:tc>
        <w:tc>
          <w:tcPr>
            <w:tcW w:w="0" w:type="auto"/>
          </w:tcPr>
          <w:p w:rsidR="007B594C" w:rsidRPr="00DB67EB" w:rsidRDefault="007B594C" w:rsidP="006F53F3">
            <w:pPr>
              <w:pStyle w:val="TAL"/>
              <w:tabs>
                <w:tab w:val="clear" w:pos="284"/>
                <w:tab w:val="clear" w:pos="567"/>
              </w:tabs>
              <w:rPr>
                <w:sz w:val="16"/>
              </w:rPr>
            </w:pPr>
            <w:r w:rsidRPr="00DB67EB">
              <w:rPr>
                <w:sz w:val="16"/>
              </w:rPr>
              <w:t>SA WG3</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Rel-13</w:t>
            </w:r>
          </w:p>
        </w:tc>
        <w:tc>
          <w:tcPr>
            <w:tcW w:w="0" w:type="auto"/>
          </w:tcPr>
          <w:p w:rsidR="007B594C" w:rsidRPr="00DB67EB" w:rsidRDefault="007B594C" w:rsidP="006F53F3">
            <w:pPr>
              <w:pStyle w:val="TAL"/>
              <w:tabs>
                <w:tab w:val="clear" w:pos="284"/>
                <w:tab w:val="clear" w:pos="567"/>
              </w:tabs>
              <w:rPr>
                <w:sz w:val="16"/>
              </w:rPr>
            </w:pPr>
            <w:r w:rsidRPr="00DB67EB">
              <w:rPr>
                <w:sz w:val="16"/>
              </w:rPr>
              <w:t>I-WLAN</w:t>
            </w:r>
          </w:p>
        </w:tc>
        <w:tc>
          <w:tcPr>
            <w:tcW w:w="0" w:type="auto"/>
          </w:tcPr>
          <w:p w:rsidR="007B594C" w:rsidRPr="00DB67EB" w:rsidRDefault="007B594C" w:rsidP="006F53F3">
            <w:pPr>
              <w:pStyle w:val="TAL"/>
              <w:tabs>
                <w:tab w:val="clear" w:pos="284"/>
                <w:tab w:val="clear" w:pos="567"/>
              </w:tabs>
              <w:rPr>
                <w:sz w:val="16"/>
              </w:rPr>
            </w:pPr>
            <w:r w:rsidRPr="00DB67EB">
              <w:rPr>
                <w:sz w:val="16"/>
              </w:rPr>
              <w:t>Postponed S2-166777 from S2#118. Postpone to meeting #119. This LS was postponed.</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170017</w:t>
            </w:r>
          </w:p>
        </w:tc>
        <w:tc>
          <w:tcPr>
            <w:tcW w:w="1239" w:type="dxa"/>
          </w:tcPr>
          <w:p w:rsidR="007B594C" w:rsidRPr="00DB67EB" w:rsidRDefault="007B594C" w:rsidP="006F53F3">
            <w:pPr>
              <w:pStyle w:val="TAL"/>
              <w:tabs>
                <w:tab w:val="clear" w:pos="284"/>
                <w:tab w:val="clear" w:pos="567"/>
              </w:tabs>
              <w:rPr>
                <w:sz w:val="16"/>
              </w:rPr>
            </w:pPr>
            <w:r w:rsidRPr="00DB67EB">
              <w:rPr>
                <w:sz w:val="16"/>
              </w:rPr>
              <w:t>LS In</w:t>
            </w:r>
          </w:p>
        </w:tc>
        <w:tc>
          <w:tcPr>
            <w:tcW w:w="0" w:type="auto"/>
          </w:tcPr>
          <w:p w:rsidR="007B594C" w:rsidRPr="00DB67EB" w:rsidRDefault="007B594C" w:rsidP="006F53F3">
            <w:pPr>
              <w:pStyle w:val="TAL"/>
              <w:tabs>
                <w:tab w:val="clear" w:pos="284"/>
                <w:tab w:val="clear" w:pos="567"/>
              </w:tabs>
              <w:rPr>
                <w:sz w:val="16"/>
              </w:rPr>
            </w:pPr>
            <w:r w:rsidRPr="00DB67EB">
              <w:rPr>
                <w:sz w:val="16"/>
              </w:rPr>
              <w:t>LS from CT WG6: Bearer Independent Protocol in the list of PS Data Off Exempt Services</w:t>
            </w:r>
          </w:p>
        </w:tc>
        <w:tc>
          <w:tcPr>
            <w:tcW w:w="0" w:type="auto"/>
          </w:tcPr>
          <w:p w:rsidR="007B594C" w:rsidRPr="00DB67EB" w:rsidRDefault="007B594C" w:rsidP="006F53F3">
            <w:pPr>
              <w:pStyle w:val="TAL"/>
              <w:tabs>
                <w:tab w:val="clear" w:pos="284"/>
                <w:tab w:val="clear" w:pos="567"/>
              </w:tabs>
              <w:rPr>
                <w:sz w:val="16"/>
              </w:rPr>
            </w:pPr>
            <w:r w:rsidRPr="00DB67EB">
              <w:rPr>
                <w:sz w:val="16"/>
              </w:rPr>
              <w:t>CT WG6</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Response drafted in S2-170300. Postpone to meeting #119. This LS was postponed.</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170023</w:t>
            </w:r>
          </w:p>
        </w:tc>
        <w:tc>
          <w:tcPr>
            <w:tcW w:w="1239" w:type="dxa"/>
          </w:tcPr>
          <w:p w:rsidR="007B594C" w:rsidRPr="00DB67EB" w:rsidRDefault="007B594C" w:rsidP="006F53F3">
            <w:pPr>
              <w:pStyle w:val="TAL"/>
              <w:tabs>
                <w:tab w:val="clear" w:pos="284"/>
                <w:tab w:val="clear" w:pos="567"/>
              </w:tabs>
              <w:rPr>
                <w:sz w:val="16"/>
              </w:rPr>
            </w:pPr>
            <w:r w:rsidRPr="00DB67EB">
              <w:rPr>
                <w:sz w:val="16"/>
              </w:rPr>
              <w:t>LS In</w:t>
            </w:r>
          </w:p>
        </w:tc>
        <w:tc>
          <w:tcPr>
            <w:tcW w:w="0" w:type="auto"/>
          </w:tcPr>
          <w:p w:rsidR="007B594C" w:rsidRPr="00DB67EB" w:rsidRDefault="007B594C" w:rsidP="006F53F3">
            <w:pPr>
              <w:pStyle w:val="TAL"/>
              <w:tabs>
                <w:tab w:val="clear" w:pos="284"/>
                <w:tab w:val="clear" w:pos="567"/>
              </w:tabs>
              <w:rPr>
                <w:sz w:val="16"/>
              </w:rPr>
            </w:pPr>
            <w:r w:rsidRPr="00DB67EB">
              <w:rPr>
                <w:sz w:val="16"/>
              </w:rPr>
              <w:t>LS from RAN WG2: Reply LS to SA4 on RAN-Assisted Codec Rate Adaptation</w:t>
            </w:r>
          </w:p>
        </w:tc>
        <w:tc>
          <w:tcPr>
            <w:tcW w:w="0" w:type="auto"/>
          </w:tcPr>
          <w:p w:rsidR="007B594C" w:rsidRPr="00DB67EB" w:rsidRDefault="007B594C" w:rsidP="006F53F3">
            <w:pPr>
              <w:pStyle w:val="TAL"/>
              <w:tabs>
                <w:tab w:val="clear" w:pos="284"/>
                <w:tab w:val="clear" w:pos="567"/>
              </w:tabs>
              <w:rPr>
                <w:sz w:val="16"/>
              </w:rPr>
            </w:pPr>
            <w:r w:rsidRPr="00DB67EB">
              <w:rPr>
                <w:sz w:val="16"/>
              </w:rPr>
              <w:t>RAN WG2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LTE_VoLTE_ViLTE_enh-Core</w:t>
            </w:r>
          </w:p>
        </w:tc>
        <w:tc>
          <w:tcPr>
            <w:tcW w:w="0" w:type="auto"/>
          </w:tcPr>
          <w:p w:rsidR="007B594C" w:rsidRPr="00DB67EB" w:rsidRDefault="007B594C" w:rsidP="006F53F3">
            <w:pPr>
              <w:pStyle w:val="TAL"/>
              <w:tabs>
                <w:tab w:val="clear" w:pos="284"/>
                <w:tab w:val="clear" w:pos="567"/>
              </w:tabs>
              <w:rPr>
                <w:sz w:val="16"/>
              </w:rPr>
            </w:pPr>
            <w:r w:rsidRPr="00DB67EB">
              <w:rPr>
                <w:sz w:val="16"/>
              </w:rPr>
              <w:t>Postponed to meeting #119</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170026</w:t>
            </w:r>
          </w:p>
        </w:tc>
        <w:tc>
          <w:tcPr>
            <w:tcW w:w="1239" w:type="dxa"/>
          </w:tcPr>
          <w:p w:rsidR="007B594C" w:rsidRPr="00DB67EB" w:rsidRDefault="007B594C" w:rsidP="006F53F3">
            <w:pPr>
              <w:pStyle w:val="TAL"/>
              <w:tabs>
                <w:tab w:val="clear" w:pos="284"/>
                <w:tab w:val="clear" w:pos="567"/>
              </w:tabs>
              <w:rPr>
                <w:sz w:val="16"/>
              </w:rPr>
            </w:pPr>
            <w:r w:rsidRPr="00DB67EB">
              <w:rPr>
                <w:sz w:val="16"/>
              </w:rPr>
              <w:t>LS In</w:t>
            </w:r>
          </w:p>
        </w:tc>
        <w:tc>
          <w:tcPr>
            <w:tcW w:w="0" w:type="auto"/>
          </w:tcPr>
          <w:p w:rsidR="007B594C" w:rsidRPr="00DB67EB" w:rsidRDefault="007B594C" w:rsidP="006F53F3">
            <w:pPr>
              <w:pStyle w:val="TAL"/>
              <w:tabs>
                <w:tab w:val="clear" w:pos="284"/>
                <w:tab w:val="clear" w:pos="567"/>
              </w:tabs>
              <w:rPr>
                <w:sz w:val="16"/>
              </w:rPr>
            </w:pPr>
            <w:r w:rsidRPr="00DB67EB">
              <w:rPr>
                <w:sz w:val="16"/>
              </w:rPr>
              <w:t>LS from RAN WG3: LS on support of redirection for VoLTE</w:t>
            </w:r>
          </w:p>
        </w:tc>
        <w:tc>
          <w:tcPr>
            <w:tcW w:w="0" w:type="auto"/>
          </w:tcPr>
          <w:p w:rsidR="007B594C" w:rsidRPr="00DB67EB" w:rsidRDefault="007B594C" w:rsidP="006F53F3">
            <w:pPr>
              <w:pStyle w:val="TAL"/>
              <w:tabs>
                <w:tab w:val="clear" w:pos="284"/>
                <w:tab w:val="clear" w:pos="567"/>
              </w:tabs>
              <w:rPr>
                <w:sz w:val="16"/>
              </w:rPr>
            </w:pPr>
            <w:r w:rsidRPr="00DB67EB">
              <w:rPr>
                <w:sz w:val="16"/>
              </w:rPr>
              <w:t>RAN WG3</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LTE_VoLTE_ViLTE_enh-Core</w:t>
            </w:r>
          </w:p>
        </w:tc>
        <w:tc>
          <w:tcPr>
            <w:tcW w:w="0" w:type="auto"/>
          </w:tcPr>
          <w:p w:rsidR="007B594C" w:rsidRPr="00DB67EB" w:rsidRDefault="007B594C" w:rsidP="006F53F3">
            <w:pPr>
              <w:pStyle w:val="TAL"/>
              <w:tabs>
                <w:tab w:val="clear" w:pos="284"/>
                <w:tab w:val="clear" w:pos="567"/>
              </w:tabs>
              <w:rPr>
                <w:sz w:val="16"/>
              </w:rPr>
            </w:pPr>
            <w:r w:rsidRPr="00DB67EB">
              <w:rPr>
                <w:sz w:val="16"/>
              </w:rPr>
              <w:t>Postponed to meeting #119</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170027</w:t>
            </w:r>
          </w:p>
        </w:tc>
        <w:tc>
          <w:tcPr>
            <w:tcW w:w="1239" w:type="dxa"/>
          </w:tcPr>
          <w:p w:rsidR="007B594C" w:rsidRPr="00DB67EB" w:rsidRDefault="007B594C" w:rsidP="006F53F3">
            <w:pPr>
              <w:pStyle w:val="TAL"/>
              <w:tabs>
                <w:tab w:val="clear" w:pos="284"/>
                <w:tab w:val="clear" w:pos="567"/>
              </w:tabs>
              <w:rPr>
                <w:sz w:val="16"/>
              </w:rPr>
            </w:pPr>
            <w:r w:rsidRPr="00DB67EB">
              <w:rPr>
                <w:sz w:val="16"/>
              </w:rPr>
              <w:t>LS In</w:t>
            </w:r>
          </w:p>
        </w:tc>
        <w:tc>
          <w:tcPr>
            <w:tcW w:w="0" w:type="auto"/>
          </w:tcPr>
          <w:p w:rsidR="007B594C" w:rsidRPr="00DB67EB" w:rsidRDefault="007B594C" w:rsidP="006F53F3">
            <w:pPr>
              <w:pStyle w:val="TAL"/>
              <w:tabs>
                <w:tab w:val="clear" w:pos="284"/>
                <w:tab w:val="clear" w:pos="567"/>
              </w:tabs>
              <w:rPr>
                <w:sz w:val="16"/>
              </w:rPr>
            </w:pPr>
            <w:r w:rsidRPr="00DB67EB">
              <w:rPr>
                <w:sz w:val="16"/>
              </w:rPr>
              <w:t>LS from RAN WG3: Reply LS on The progress and questions for the light connection</w:t>
            </w:r>
          </w:p>
        </w:tc>
        <w:tc>
          <w:tcPr>
            <w:tcW w:w="0" w:type="auto"/>
          </w:tcPr>
          <w:p w:rsidR="007B594C" w:rsidRPr="00DB67EB" w:rsidRDefault="007B594C" w:rsidP="006F53F3">
            <w:pPr>
              <w:pStyle w:val="TAL"/>
              <w:tabs>
                <w:tab w:val="clear" w:pos="284"/>
                <w:tab w:val="clear" w:pos="567"/>
              </w:tabs>
              <w:rPr>
                <w:sz w:val="16"/>
              </w:rPr>
            </w:pPr>
            <w:r w:rsidRPr="00DB67EB">
              <w:rPr>
                <w:sz w:val="16"/>
              </w:rPr>
              <w:t>RAN WG3</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LTE_LIGHT_CON-Core</w:t>
            </w:r>
          </w:p>
        </w:tc>
        <w:tc>
          <w:tcPr>
            <w:tcW w:w="0" w:type="auto"/>
          </w:tcPr>
          <w:p w:rsidR="007B594C" w:rsidRPr="00DB67EB" w:rsidRDefault="007B594C" w:rsidP="006F53F3">
            <w:pPr>
              <w:pStyle w:val="TAL"/>
              <w:tabs>
                <w:tab w:val="clear" w:pos="284"/>
                <w:tab w:val="clear" w:pos="567"/>
              </w:tabs>
              <w:rPr>
                <w:sz w:val="16"/>
              </w:rPr>
            </w:pPr>
            <w:r w:rsidRPr="00DB67EB">
              <w:rPr>
                <w:sz w:val="16"/>
              </w:rPr>
              <w:t>Postponed to meeting #119</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170029</w:t>
            </w:r>
          </w:p>
        </w:tc>
        <w:tc>
          <w:tcPr>
            <w:tcW w:w="1239" w:type="dxa"/>
          </w:tcPr>
          <w:p w:rsidR="007B594C" w:rsidRPr="00DB67EB" w:rsidRDefault="007B594C" w:rsidP="006F53F3">
            <w:pPr>
              <w:pStyle w:val="TAL"/>
              <w:tabs>
                <w:tab w:val="clear" w:pos="284"/>
                <w:tab w:val="clear" w:pos="567"/>
              </w:tabs>
              <w:rPr>
                <w:sz w:val="16"/>
              </w:rPr>
            </w:pPr>
            <w:r w:rsidRPr="00DB67EB">
              <w:rPr>
                <w:sz w:val="16"/>
              </w:rPr>
              <w:t>LS In</w:t>
            </w:r>
          </w:p>
        </w:tc>
        <w:tc>
          <w:tcPr>
            <w:tcW w:w="0" w:type="auto"/>
          </w:tcPr>
          <w:p w:rsidR="007B594C" w:rsidRPr="00DB67EB" w:rsidRDefault="007B594C" w:rsidP="006F53F3">
            <w:pPr>
              <w:pStyle w:val="TAL"/>
              <w:tabs>
                <w:tab w:val="clear" w:pos="284"/>
                <w:tab w:val="clear" w:pos="567"/>
              </w:tabs>
              <w:rPr>
                <w:sz w:val="16"/>
              </w:rPr>
            </w:pPr>
            <w:r w:rsidRPr="00DB67EB">
              <w:rPr>
                <w:sz w:val="16"/>
              </w:rPr>
              <w:t>LS from SA WG3: LS on SeDoC related authentication procedure</w:t>
            </w:r>
          </w:p>
        </w:tc>
        <w:tc>
          <w:tcPr>
            <w:tcW w:w="0" w:type="auto"/>
          </w:tcPr>
          <w:p w:rsidR="007B594C" w:rsidRPr="00DB67EB" w:rsidRDefault="007B594C" w:rsidP="006F53F3">
            <w:pPr>
              <w:pStyle w:val="TAL"/>
              <w:tabs>
                <w:tab w:val="clear" w:pos="284"/>
                <w:tab w:val="clear" w:pos="567"/>
              </w:tabs>
              <w:rPr>
                <w:sz w:val="16"/>
              </w:rPr>
            </w:pPr>
            <w:r w:rsidRPr="00DB67EB">
              <w:rPr>
                <w:sz w:val="16"/>
              </w:rPr>
              <w:t>SA WG3</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SeDoC</w:t>
            </w:r>
          </w:p>
        </w:tc>
        <w:tc>
          <w:tcPr>
            <w:tcW w:w="0" w:type="auto"/>
          </w:tcPr>
          <w:p w:rsidR="007B594C" w:rsidRPr="00DB67EB" w:rsidRDefault="007B594C" w:rsidP="006F53F3">
            <w:pPr>
              <w:pStyle w:val="TAL"/>
              <w:tabs>
                <w:tab w:val="clear" w:pos="284"/>
                <w:tab w:val="clear" w:pos="567"/>
              </w:tabs>
              <w:rPr>
                <w:sz w:val="16"/>
              </w:rPr>
            </w:pPr>
            <w:r w:rsidRPr="00DB67EB">
              <w:rPr>
                <w:sz w:val="16"/>
              </w:rPr>
              <w:t>Postpone to meeting #119. This LS was postponed.</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170032</w:t>
            </w:r>
          </w:p>
        </w:tc>
        <w:tc>
          <w:tcPr>
            <w:tcW w:w="1239" w:type="dxa"/>
          </w:tcPr>
          <w:p w:rsidR="007B594C" w:rsidRPr="00DB67EB" w:rsidRDefault="007B594C" w:rsidP="006F53F3">
            <w:pPr>
              <w:pStyle w:val="TAL"/>
              <w:tabs>
                <w:tab w:val="clear" w:pos="284"/>
                <w:tab w:val="clear" w:pos="567"/>
              </w:tabs>
              <w:rPr>
                <w:sz w:val="16"/>
              </w:rPr>
            </w:pPr>
            <w:r w:rsidRPr="00DB67EB">
              <w:rPr>
                <w:sz w:val="16"/>
              </w:rPr>
              <w:t>LS In</w:t>
            </w:r>
          </w:p>
        </w:tc>
        <w:tc>
          <w:tcPr>
            <w:tcW w:w="0" w:type="auto"/>
          </w:tcPr>
          <w:p w:rsidR="007B594C" w:rsidRPr="00DB67EB" w:rsidRDefault="007B594C" w:rsidP="006F53F3">
            <w:pPr>
              <w:pStyle w:val="TAL"/>
              <w:tabs>
                <w:tab w:val="clear" w:pos="284"/>
                <w:tab w:val="clear" w:pos="567"/>
              </w:tabs>
              <w:rPr>
                <w:sz w:val="16"/>
              </w:rPr>
            </w:pPr>
            <w:r w:rsidRPr="00DB67EB">
              <w:rPr>
                <w:sz w:val="16"/>
              </w:rPr>
              <w:t>LS from SA WG5: LS reply to LS on Informing charging system about 3GPP PS Data off status</w:t>
            </w:r>
          </w:p>
        </w:tc>
        <w:tc>
          <w:tcPr>
            <w:tcW w:w="0" w:type="auto"/>
          </w:tcPr>
          <w:p w:rsidR="007B594C" w:rsidRPr="00DB67EB" w:rsidRDefault="007B594C" w:rsidP="006F53F3">
            <w:pPr>
              <w:pStyle w:val="TAL"/>
              <w:tabs>
                <w:tab w:val="clear" w:pos="284"/>
                <w:tab w:val="clear" w:pos="567"/>
              </w:tabs>
              <w:rPr>
                <w:sz w:val="16"/>
              </w:rPr>
            </w:pPr>
            <w:r w:rsidRPr="00DB67EB">
              <w:rPr>
                <w:sz w:val="16"/>
              </w:rPr>
              <w:t>SA WG5</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PS_DATA_OFF-CH</w:t>
            </w:r>
          </w:p>
        </w:tc>
        <w:tc>
          <w:tcPr>
            <w:tcW w:w="0" w:type="auto"/>
          </w:tcPr>
          <w:p w:rsidR="007B594C" w:rsidRPr="00DB67EB" w:rsidRDefault="007B594C" w:rsidP="006F53F3">
            <w:pPr>
              <w:pStyle w:val="TAL"/>
              <w:tabs>
                <w:tab w:val="clear" w:pos="284"/>
                <w:tab w:val="clear" w:pos="567"/>
              </w:tabs>
              <w:rPr>
                <w:sz w:val="16"/>
              </w:rPr>
            </w:pPr>
            <w:r w:rsidRPr="00DB67EB">
              <w:rPr>
                <w:sz w:val="16"/>
              </w:rPr>
              <w:t>Postpone to meeting #119. This LS was postponed.</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170052</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CR3168 (Rel-14, 'F'): Introduction of Light Connection</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3168</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TEI14, LTE_LIGHT_CON</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170053</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23.272 CR0966 (Rel-14, 'F'): MT-CSFB/MT-SMS handling in Light Connection</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23.272</w:t>
            </w:r>
          </w:p>
        </w:tc>
        <w:tc>
          <w:tcPr>
            <w:tcW w:w="0" w:type="auto"/>
          </w:tcPr>
          <w:p w:rsidR="007B594C" w:rsidRPr="00DB67EB" w:rsidRDefault="007B594C" w:rsidP="006F53F3">
            <w:pPr>
              <w:pStyle w:val="TAL"/>
              <w:tabs>
                <w:tab w:val="clear" w:pos="284"/>
                <w:tab w:val="clear" w:pos="567"/>
              </w:tabs>
              <w:rPr>
                <w:sz w:val="16"/>
              </w:rPr>
            </w:pPr>
            <w:r w:rsidRPr="00DB67EB">
              <w:rPr>
                <w:sz w:val="16"/>
              </w:rPr>
              <w:t>0966</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TEI14, LTE_LIGHT_CON</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170054</w:t>
            </w:r>
          </w:p>
        </w:tc>
        <w:tc>
          <w:tcPr>
            <w:tcW w:w="1239" w:type="dxa"/>
          </w:tcPr>
          <w:p w:rsidR="007B594C" w:rsidRPr="00DB67EB" w:rsidRDefault="007B594C" w:rsidP="006F53F3">
            <w:pPr>
              <w:pStyle w:val="TAL"/>
              <w:tabs>
                <w:tab w:val="clear" w:pos="284"/>
                <w:tab w:val="clear" w:pos="567"/>
              </w:tabs>
              <w:rPr>
                <w:sz w:val="16"/>
              </w:rPr>
            </w:pPr>
            <w:r w:rsidRPr="00DB67EB">
              <w:rPr>
                <w:sz w:val="16"/>
              </w:rPr>
              <w:t>LS OUT</w:t>
            </w:r>
          </w:p>
        </w:tc>
        <w:tc>
          <w:tcPr>
            <w:tcW w:w="0" w:type="auto"/>
          </w:tcPr>
          <w:p w:rsidR="007B594C" w:rsidRPr="00DB67EB" w:rsidRDefault="007B594C" w:rsidP="006F53F3">
            <w:pPr>
              <w:pStyle w:val="TAL"/>
              <w:tabs>
                <w:tab w:val="clear" w:pos="284"/>
                <w:tab w:val="clear" w:pos="567"/>
              </w:tabs>
              <w:rPr>
                <w:sz w:val="16"/>
              </w:rPr>
            </w:pPr>
            <w:r w:rsidRPr="00DB67EB">
              <w:rPr>
                <w:sz w:val="16"/>
              </w:rPr>
              <w:t>[Draft] Reply LS on SA WG2 involvement for the light connection</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Hisilcom</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LTE_LIGHT_CON-Core</w:t>
            </w:r>
          </w:p>
        </w:tc>
        <w:tc>
          <w:tcPr>
            <w:tcW w:w="0" w:type="auto"/>
          </w:tcPr>
          <w:p w:rsidR="007B594C" w:rsidRPr="00DB67EB" w:rsidRDefault="007B594C" w:rsidP="006F53F3">
            <w:pPr>
              <w:pStyle w:val="TAL"/>
              <w:tabs>
                <w:tab w:val="clear" w:pos="284"/>
                <w:tab w:val="clear" w:pos="567"/>
              </w:tabs>
              <w:rPr>
                <w:sz w:val="16"/>
              </w:rPr>
            </w:pPr>
            <w:r w:rsidRPr="00DB67EB">
              <w:rPr>
                <w:sz w:val="16"/>
              </w:rPr>
              <w:t>Response to S2-170014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170060</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The procedure of NF service registration</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 China Mobile</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170069</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Corrections of UE capability information to eNB for CP CIoT UEs</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170076</w:t>
            </w:r>
          </w:p>
        </w:tc>
        <w:tc>
          <w:tcPr>
            <w:tcW w:w="1239" w:type="dxa"/>
          </w:tcPr>
          <w:p w:rsidR="007B594C" w:rsidRPr="00DB67EB" w:rsidRDefault="007B594C" w:rsidP="006F53F3">
            <w:pPr>
              <w:pStyle w:val="TAL"/>
              <w:tabs>
                <w:tab w:val="clear" w:pos="284"/>
                <w:tab w:val="clear" w:pos="567"/>
              </w:tabs>
              <w:rPr>
                <w:sz w:val="16"/>
              </w:rPr>
            </w:pPr>
            <w:r w:rsidRPr="00DB67EB">
              <w:rPr>
                <w:sz w:val="16"/>
              </w:rPr>
              <w:t>OTHER</w:t>
            </w:r>
          </w:p>
        </w:tc>
        <w:tc>
          <w:tcPr>
            <w:tcW w:w="0" w:type="auto"/>
          </w:tcPr>
          <w:p w:rsidR="007B594C" w:rsidRPr="00DB67EB" w:rsidRDefault="007B594C" w:rsidP="006F53F3">
            <w:pPr>
              <w:pStyle w:val="TAL"/>
              <w:tabs>
                <w:tab w:val="clear" w:pos="284"/>
                <w:tab w:val="clear" w:pos="567"/>
              </w:tabs>
              <w:rPr>
                <w:sz w:val="16"/>
              </w:rPr>
            </w:pPr>
            <w:r w:rsidRPr="00DB67EB">
              <w:rPr>
                <w:sz w:val="16"/>
              </w:rPr>
              <w:t>Consideration on determination of roaming mode</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Should be a P-CR. First part postponed</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170079</w:t>
            </w:r>
          </w:p>
        </w:tc>
        <w:tc>
          <w:tcPr>
            <w:tcW w:w="1239" w:type="dxa"/>
          </w:tcPr>
          <w:p w:rsidR="007B594C" w:rsidRPr="00DB67EB" w:rsidRDefault="007B594C" w:rsidP="006F53F3">
            <w:pPr>
              <w:pStyle w:val="TAL"/>
              <w:tabs>
                <w:tab w:val="clear" w:pos="284"/>
                <w:tab w:val="clear" w:pos="567"/>
              </w:tabs>
              <w:rPr>
                <w:sz w:val="16"/>
              </w:rPr>
            </w:pPr>
            <w:r w:rsidRPr="00DB67EB">
              <w:rPr>
                <w:sz w:val="16"/>
              </w:rPr>
              <w:t>OTHER</w:t>
            </w:r>
          </w:p>
        </w:tc>
        <w:tc>
          <w:tcPr>
            <w:tcW w:w="0" w:type="auto"/>
          </w:tcPr>
          <w:p w:rsidR="007B594C" w:rsidRPr="00DB67EB" w:rsidRDefault="007B594C" w:rsidP="006F53F3">
            <w:pPr>
              <w:pStyle w:val="TAL"/>
              <w:tabs>
                <w:tab w:val="clear" w:pos="284"/>
                <w:tab w:val="clear" w:pos="567"/>
              </w:tabs>
              <w:rPr>
                <w:sz w:val="16"/>
              </w:rPr>
            </w:pPr>
            <w:r w:rsidRPr="00DB67EB">
              <w:rPr>
                <w:sz w:val="16"/>
              </w:rPr>
              <w:t>De-registration procedure</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Should be a P-CR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170094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Network triggered service request procedure</w:t>
            </w:r>
          </w:p>
        </w:tc>
        <w:tc>
          <w:tcPr>
            <w:tcW w:w="0" w:type="auto"/>
          </w:tcPr>
          <w:p w:rsidR="007B594C" w:rsidRPr="00DB67EB" w:rsidRDefault="007B594C" w:rsidP="006F53F3">
            <w:pPr>
              <w:pStyle w:val="TAL"/>
              <w:tabs>
                <w:tab w:val="clear" w:pos="284"/>
                <w:tab w:val="clear" w:pos="567"/>
              </w:tabs>
              <w:rPr>
                <w:sz w:val="16"/>
              </w:rPr>
            </w:pPr>
            <w:r w:rsidRPr="00DB67EB">
              <w:rPr>
                <w:sz w:val="16"/>
              </w:rPr>
              <w:t>Qualcomm Incorporated</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170095</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UE triggered service request procedure</w:t>
            </w:r>
          </w:p>
        </w:tc>
        <w:tc>
          <w:tcPr>
            <w:tcW w:w="0" w:type="auto"/>
          </w:tcPr>
          <w:p w:rsidR="007B594C" w:rsidRPr="00DB67EB" w:rsidRDefault="007B594C" w:rsidP="006F53F3">
            <w:pPr>
              <w:pStyle w:val="TAL"/>
              <w:tabs>
                <w:tab w:val="clear" w:pos="284"/>
                <w:tab w:val="clear" w:pos="567"/>
              </w:tabs>
              <w:rPr>
                <w:sz w:val="16"/>
              </w:rPr>
            </w:pPr>
            <w:r w:rsidRPr="00DB67EB">
              <w:rPr>
                <w:sz w:val="16"/>
              </w:rPr>
              <w:t>Qualcomm Incorporated</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170109</w:t>
            </w:r>
          </w:p>
        </w:tc>
        <w:tc>
          <w:tcPr>
            <w:tcW w:w="1239" w:type="dxa"/>
          </w:tcPr>
          <w:p w:rsidR="007B594C" w:rsidRPr="00DB67EB" w:rsidRDefault="007B594C" w:rsidP="006F53F3">
            <w:pPr>
              <w:pStyle w:val="TAL"/>
              <w:tabs>
                <w:tab w:val="clear" w:pos="284"/>
                <w:tab w:val="clear" w:pos="567"/>
              </w:tabs>
              <w:rPr>
                <w:sz w:val="16"/>
              </w:rPr>
            </w:pPr>
            <w:r w:rsidRPr="00DB67EB">
              <w:rPr>
                <w:sz w:val="16"/>
              </w:rPr>
              <w:t>LS OUT</w:t>
            </w:r>
          </w:p>
        </w:tc>
        <w:tc>
          <w:tcPr>
            <w:tcW w:w="0" w:type="auto"/>
          </w:tcPr>
          <w:p w:rsidR="007B594C" w:rsidRPr="00DB67EB" w:rsidRDefault="007B594C" w:rsidP="006F53F3">
            <w:pPr>
              <w:pStyle w:val="TAL"/>
              <w:tabs>
                <w:tab w:val="clear" w:pos="284"/>
                <w:tab w:val="clear" w:pos="567"/>
              </w:tabs>
              <w:rPr>
                <w:sz w:val="16"/>
              </w:rPr>
            </w:pPr>
            <w:r w:rsidRPr="00DB67EB">
              <w:rPr>
                <w:sz w:val="16"/>
              </w:rPr>
              <w:t xml:space="preserve">Reply LS on SA WG2 </w:t>
            </w:r>
            <w:r w:rsidRPr="00DB67EB">
              <w:rPr>
                <w:sz w:val="16"/>
              </w:rPr>
              <w:lastRenderedPageBreak/>
              <w:t>involvement for the light connection</w:t>
            </w:r>
          </w:p>
        </w:tc>
        <w:tc>
          <w:tcPr>
            <w:tcW w:w="0" w:type="auto"/>
          </w:tcPr>
          <w:p w:rsidR="007B594C" w:rsidRPr="00DB67EB" w:rsidRDefault="007B594C" w:rsidP="006F53F3">
            <w:pPr>
              <w:pStyle w:val="TAL"/>
              <w:tabs>
                <w:tab w:val="clear" w:pos="284"/>
                <w:tab w:val="clear" w:pos="567"/>
              </w:tabs>
              <w:rPr>
                <w:sz w:val="16"/>
              </w:rPr>
            </w:pPr>
            <w:r w:rsidRPr="00DB67EB">
              <w:rPr>
                <w:sz w:val="16"/>
              </w:rPr>
              <w:lastRenderedPageBreak/>
              <w:t xml:space="preserve">Qualcomm </w:t>
            </w:r>
            <w:r w:rsidRPr="00DB67EB">
              <w:rPr>
                <w:sz w:val="16"/>
              </w:rPr>
              <w:lastRenderedPageBreak/>
              <w:t>Incorporated</w:t>
            </w:r>
          </w:p>
        </w:tc>
        <w:tc>
          <w:tcPr>
            <w:tcW w:w="0" w:type="auto"/>
          </w:tcPr>
          <w:p w:rsidR="007B594C" w:rsidRPr="00DB67EB" w:rsidRDefault="007B594C" w:rsidP="006F53F3">
            <w:pPr>
              <w:pStyle w:val="TAL"/>
              <w:tabs>
                <w:tab w:val="clear" w:pos="284"/>
                <w:tab w:val="clear" w:pos="567"/>
              </w:tabs>
              <w:rPr>
                <w:sz w:val="16"/>
              </w:rPr>
            </w:pPr>
            <w:r w:rsidRPr="00DB67EB">
              <w:rPr>
                <w:sz w:val="16"/>
              </w:rPr>
              <w:lastRenderedPageBreak/>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w:t>
            </w:r>
            <w:r w:rsidRPr="00DB67EB">
              <w:rPr>
                <w:sz w:val="16"/>
              </w:rPr>
              <w:lastRenderedPageBreak/>
              <w:t>14</w:t>
            </w:r>
          </w:p>
        </w:tc>
        <w:tc>
          <w:tcPr>
            <w:tcW w:w="0" w:type="auto"/>
          </w:tcPr>
          <w:p w:rsidR="007B594C" w:rsidRPr="00DB67EB" w:rsidRDefault="007B594C" w:rsidP="006F53F3">
            <w:pPr>
              <w:pStyle w:val="TAL"/>
              <w:tabs>
                <w:tab w:val="clear" w:pos="284"/>
                <w:tab w:val="clear" w:pos="567"/>
              </w:tabs>
              <w:rPr>
                <w:sz w:val="16"/>
              </w:rPr>
            </w:pPr>
            <w:r w:rsidRPr="00DB67EB">
              <w:rPr>
                <w:sz w:val="16"/>
              </w:rPr>
              <w:lastRenderedPageBreak/>
              <w:t>LTE_LIGHT_CON-Core</w:t>
            </w:r>
          </w:p>
        </w:tc>
        <w:tc>
          <w:tcPr>
            <w:tcW w:w="0" w:type="auto"/>
          </w:tcPr>
          <w:p w:rsidR="007B594C" w:rsidRPr="00DB67EB" w:rsidRDefault="007B594C" w:rsidP="006F53F3">
            <w:pPr>
              <w:pStyle w:val="TAL"/>
              <w:tabs>
                <w:tab w:val="clear" w:pos="284"/>
                <w:tab w:val="clear" w:pos="567"/>
              </w:tabs>
              <w:rPr>
                <w:sz w:val="16"/>
              </w:rPr>
            </w:pPr>
            <w:r w:rsidRPr="00DB67EB">
              <w:rPr>
                <w:sz w:val="16"/>
              </w:rPr>
              <w:t>Response to S2-</w:t>
            </w:r>
            <w:r w:rsidRPr="00DB67EB">
              <w:rPr>
                <w:sz w:val="16"/>
              </w:rPr>
              <w:lastRenderedPageBreak/>
              <w:t>170014 Not Handled</w:t>
            </w:r>
          </w:p>
        </w:tc>
        <w:tc>
          <w:tcPr>
            <w:tcW w:w="0" w:type="auto"/>
          </w:tcPr>
          <w:p w:rsidR="007B594C" w:rsidRPr="00DB67EB" w:rsidRDefault="007B594C" w:rsidP="006F53F3">
            <w:pPr>
              <w:pStyle w:val="TAL"/>
              <w:tabs>
                <w:tab w:val="clear" w:pos="284"/>
                <w:tab w:val="clear" w:pos="567"/>
              </w:tabs>
              <w:rPr>
                <w:sz w:val="16"/>
              </w:rPr>
            </w:pPr>
            <w:r w:rsidRPr="00DB67EB">
              <w:rPr>
                <w:sz w:val="16"/>
              </w:rPr>
              <w:lastRenderedPageBreak/>
              <w:t xml:space="preserve">Not </w:t>
            </w:r>
            <w:r w:rsidRPr="00DB67EB">
              <w:rPr>
                <w:sz w:val="16"/>
              </w:rPr>
              <w:lastRenderedPageBreak/>
              <w:t>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lastRenderedPageBreak/>
              <w:t>S2</w:t>
            </w:r>
            <w:r w:rsidRPr="00DB67EB">
              <w:rPr>
                <w:sz w:val="16"/>
              </w:rPr>
              <w:noBreakHyphen/>
              <w:t>170124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Services provided by Policy Control Function</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170127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Service Request procedure</w:t>
            </w:r>
          </w:p>
        </w:tc>
        <w:tc>
          <w:tcPr>
            <w:tcW w:w="0" w:type="auto"/>
          </w:tcPr>
          <w:p w:rsidR="007B594C" w:rsidRPr="00DB67EB" w:rsidRDefault="007B594C" w:rsidP="006F53F3">
            <w:pPr>
              <w:pStyle w:val="TAL"/>
              <w:tabs>
                <w:tab w:val="clear" w:pos="284"/>
                <w:tab w:val="clear" w:pos="567"/>
              </w:tabs>
              <w:rPr>
                <w:sz w:val="16"/>
              </w:rPr>
            </w:pPr>
            <w:r w:rsidRPr="00DB67EB">
              <w:rPr>
                <w:sz w:val="16"/>
              </w:rPr>
              <w:t>Ericsson</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170133</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Selection of PDN GW in a roaming scenario</w:t>
            </w:r>
          </w:p>
        </w:tc>
        <w:tc>
          <w:tcPr>
            <w:tcW w:w="0" w:type="auto"/>
          </w:tcPr>
          <w:p w:rsidR="007B594C" w:rsidRPr="00DB67EB" w:rsidRDefault="007B594C" w:rsidP="006F53F3">
            <w:pPr>
              <w:pStyle w:val="TAL"/>
              <w:tabs>
                <w:tab w:val="clear" w:pos="284"/>
                <w:tab w:val="clear" w:pos="567"/>
              </w:tabs>
              <w:rPr>
                <w:sz w:val="16"/>
              </w:rPr>
            </w:pPr>
            <w:r w:rsidRPr="00DB67EB">
              <w:rPr>
                <w:sz w:val="16"/>
              </w:rPr>
              <w:t>Ericsson</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DECOR, TEI14</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170134</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CR3149R1 (Rel-14, 'F'): PDN GW selection using DCN-ID</w:t>
            </w:r>
          </w:p>
        </w:tc>
        <w:tc>
          <w:tcPr>
            <w:tcW w:w="0" w:type="auto"/>
          </w:tcPr>
          <w:p w:rsidR="007B594C" w:rsidRPr="00DB67EB" w:rsidRDefault="007B594C" w:rsidP="006F53F3">
            <w:pPr>
              <w:pStyle w:val="TAL"/>
              <w:tabs>
                <w:tab w:val="clear" w:pos="284"/>
                <w:tab w:val="clear" w:pos="567"/>
              </w:tabs>
              <w:rPr>
                <w:sz w:val="16"/>
              </w:rPr>
            </w:pPr>
            <w:r w:rsidRPr="00DB67EB">
              <w:rPr>
                <w:sz w:val="16"/>
              </w:rPr>
              <w:t>Ericsson</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3149</w:t>
            </w:r>
          </w:p>
        </w:tc>
        <w:tc>
          <w:tcPr>
            <w:tcW w:w="0" w:type="auto"/>
          </w:tcPr>
          <w:p w:rsidR="007B594C" w:rsidRPr="00DB67EB" w:rsidRDefault="007B594C" w:rsidP="006F53F3">
            <w:pPr>
              <w:pStyle w:val="TAL"/>
              <w:tabs>
                <w:tab w:val="clear" w:pos="284"/>
                <w:tab w:val="clear" w:pos="567"/>
              </w:tabs>
              <w:rPr>
                <w:sz w:val="16"/>
              </w:rPr>
            </w:pPr>
            <w:r w:rsidRPr="00DB67EB">
              <w:rPr>
                <w:sz w:val="16"/>
              </w:rPr>
              <w:t>1</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eDECOR, TEI14</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170139</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Network Slice Selection Assistance Information</w:t>
            </w:r>
          </w:p>
        </w:tc>
        <w:tc>
          <w:tcPr>
            <w:tcW w:w="0" w:type="auto"/>
          </w:tcPr>
          <w:p w:rsidR="007B594C" w:rsidRPr="00DB67EB" w:rsidRDefault="007B594C" w:rsidP="006F53F3">
            <w:pPr>
              <w:pStyle w:val="TAL"/>
              <w:tabs>
                <w:tab w:val="clear" w:pos="284"/>
                <w:tab w:val="clear" w:pos="567"/>
              </w:tabs>
              <w:rPr>
                <w:sz w:val="16"/>
              </w:rPr>
            </w:pPr>
            <w:r w:rsidRPr="00DB67EB">
              <w:rPr>
                <w:sz w:val="16"/>
              </w:rPr>
              <w:t>Ericsson, NTT DOCOMO</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170142</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Architecture principles for Change of AMF</w:t>
            </w:r>
          </w:p>
        </w:tc>
        <w:tc>
          <w:tcPr>
            <w:tcW w:w="0" w:type="auto"/>
          </w:tcPr>
          <w:p w:rsidR="007B594C" w:rsidRPr="00DB67EB" w:rsidRDefault="007B594C" w:rsidP="006F53F3">
            <w:pPr>
              <w:pStyle w:val="TAL"/>
              <w:tabs>
                <w:tab w:val="clear" w:pos="284"/>
                <w:tab w:val="clear" w:pos="567"/>
              </w:tabs>
              <w:rPr>
                <w:sz w:val="16"/>
              </w:rPr>
            </w:pPr>
            <w:r w:rsidRPr="00DB67EB">
              <w:rPr>
                <w:sz w:val="16"/>
              </w:rPr>
              <w:t>Ericsson</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170143</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CR3182 (Rel-13, 'F'): PDN-Connection-Restricted flag</w:t>
            </w:r>
          </w:p>
        </w:tc>
        <w:tc>
          <w:tcPr>
            <w:tcW w:w="0" w:type="auto"/>
          </w:tcPr>
          <w:p w:rsidR="007B594C" w:rsidRPr="00DB67EB" w:rsidRDefault="007B594C" w:rsidP="006F53F3">
            <w:pPr>
              <w:pStyle w:val="TAL"/>
              <w:tabs>
                <w:tab w:val="clear" w:pos="284"/>
                <w:tab w:val="clear" w:pos="567"/>
              </w:tabs>
              <w:rPr>
                <w:sz w:val="16"/>
              </w:rPr>
            </w:pPr>
            <w:r w:rsidRPr="00DB67EB">
              <w:rPr>
                <w:sz w:val="16"/>
              </w:rPr>
              <w:t>HTC, 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3182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Rel-13</w:t>
            </w:r>
          </w:p>
        </w:tc>
        <w:tc>
          <w:tcPr>
            <w:tcW w:w="0" w:type="auto"/>
          </w:tcPr>
          <w:p w:rsidR="007B594C" w:rsidRPr="00DB67EB" w:rsidRDefault="007B594C" w:rsidP="006F53F3">
            <w:pPr>
              <w:pStyle w:val="TAL"/>
              <w:tabs>
                <w:tab w:val="clear" w:pos="284"/>
                <w:tab w:val="clear" w:pos="567"/>
              </w:tabs>
              <w:rPr>
                <w:sz w:val="16"/>
              </w:rPr>
            </w:pPr>
            <w:r w:rsidRPr="00DB67EB">
              <w:rPr>
                <w:sz w:val="16"/>
              </w:rPr>
              <w:t>CIoT</w:t>
            </w:r>
          </w:p>
        </w:tc>
        <w:tc>
          <w:tcPr>
            <w:tcW w:w="0" w:type="auto"/>
          </w:tcPr>
          <w:p w:rsidR="007B594C" w:rsidRPr="00DB67EB" w:rsidRDefault="007B594C" w:rsidP="006F53F3">
            <w:pPr>
              <w:pStyle w:val="TAL"/>
              <w:tabs>
                <w:tab w:val="clear" w:pos="284"/>
                <w:tab w:val="clear" w:pos="567"/>
              </w:tabs>
              <w:rPr>
                <w:sz w:val="16"/>
              </w:rPr>
            </w:pPr>
            <w:r w:rsidRPr="00DB67EB">
              <w:rPr>
                <w:sz w:val="16"/>
              </w:rPr>
              <w:t>Postponed to SA WG2 meeting #119</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170144</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CR3183 (Rel-14, 'A'): PDN-Connection-Restricted flag</w:t>
            </w:r>
          </w:p>
        </w:tc>
        <w:tc>
          <w:tcPr>
            <w:tcW w:w="0" w:type="auto"/>
          </w:tcPr>
          <w:p w:rsidR="007B594C" w:rsidRPr="00DB67EB" w:rsidRDefault="007B594C" w:rsidP="006F53F3">
            <w:pPr>
              <w:pStyle w:val="TAL"/>
              <w:tabs>
                <w:tab w:val="clear" w:pos="284"/>
                <w:tab w:val="clear" w:pos="567"/>
              </w:tabs>
              <w:rPr>
                <w:sz w:val="16"/>
              </w:rPr>
            </w:pPr>
            <w:r w:rsidRPr="00DB67EB">
              <w:rPr>
                <w:sz w:val="16"/>
              </w:rPr>
              <w:t>HTC, 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3183</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CIoT</w:t>
            </w:r>
          </w:p>
        </w:tc>
        <w:tc>
          <w:tcPr>
            <w:tcW w:w="0" w:type="auto"/>
          </w:tcPr>
          <w:p w:rsidR="007B594C" w:rsidRPr="00DB67EB" w:rsidRDefault="007B594C" w:rsidP="006F53F3">
            <w:pPr>
              <w:pStyle w:val="TAL"/>
              <w:tabs>
                <w:tab w:val="clear" w:pos="284"/>
                <w:tab w:val="clear" w:pos="567"/>
              </w:tabs>
              <w:rPr>
                <w:sz w:val="16"/>
              </w:rPr>
            </w:pPr>
            <w:r w:rsidRPr="00DB67EB">
              <w:rPr>
                <w:sz w:val="16"/>
              </w:rPr>
              <w:t>Postponed to SA WG2 meeting #119</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170145</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Network Slice Selection and SM NAS message routing</w:t>
            </w:r>
          </w:p>
        </w:tc>
        <w:tc>
          <w:tcPr>
            <w:tcW w:w="0" w:type="auto"/>
          </w:tcPr>
          <w:p w:rsidR="007B594C" w:rsidRPr="00DB67EB" w:rsidRDefault="007B594C" w:rsidP="006F53F3">
            <w:pPr>
              <w:pStyle w:val="TAL"/>
              <w:tabs>
                <w:tab w:val="clear" w:pos="284"/>
                <w:tab w:val="clear" w:pos="567"/>
              </w:tabs>
              <w:rPr>
                <w:sz w:val="16"/>
              </w:rPr>
            </w:pPr>
            <w:r w:rsidRPr="00DB67EB">
              <w:rPr>
                <w:sz w:val="16"/>
              </w:rPr>
              <w:t>Intel</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170147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5G security procedures</w:t>
            </w:r>
          </w:p>
        </w:tc>
        <w:tc>
          <w:tcPr>
            <w:tcW w:w="0" w:type="auto"/>
          </w:tcPr>
          <w:p w:rsidR="007B594C" w:rsidRPr="00DB67EB" w:rsidRDefault="007B594C" w:rsidP="006F53F3">
            <w:pPr>
              <w:pStyle w:val="TAL"/>
              <w:tabs>
                <w:tab w:val="clear" w:pos="284"/>
                <w:tab w:val="clear" w:pos="567"/>
              </w:tabs>
              <w:rPr>
                <w:sz w:val="16"/>
              </w:rPr>
            </w:pPr>
            <w:r w:rsidRPr="00DB67EB">
              <w:rPr>
                <w:sz w:val="16"/>
              </w:rPr>
              <w:t>Intel</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170154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User plane protocol stack between the UE and the DN</w:t>
            </w:r>
          </w:p>
        </w:tc>
        <w:tc>
          <w:tcPr>
            <w:tcW w:w="0" w:type="auto"/>
          </w:tcPr>
          <w:p w:rsidR="007B594C" w:rsidRPr="00DB67EB" w:rsidRDefault="007B594C" w:rsidP="006F53F3">
            <w:pPr>
              <w:pStyle w:val="TAL"/>
              <w:tabs>
                <w:tab w:val="clear" w:pos="284"/>
                <w:tab w:val="clear" w:pos="567"/>
              </w:tabs>
              <w:rPr>
                <w:sz w:val="16"/>
              </w:rPr>
            </w:pPr>
            <w:r w:rsidRPr="00DB67EB">
              <w:rPr>
                <w:sz w:val="16"/>
              </w:rPr>
              <w:t>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170155</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23.682 CR0257 (Rel-14, 'F'): Background Data Transfer Policy Activation via the SCEF</w:t>
            </w:r>
          </w:p>
        </w:tc>
        <w:tc>
          <w:tcPr>
            <w:tcW w:w="0" w:type="auto"/>
          </w:tcPr>
          <w:p w:rsidR="007B594C" w:rsidRPr="00DB67EB" w:rsidRDefault="007B594C" w:rsidP="006F53F3">
            <w:pPr>
              <w:pStyle w:val="TAL"/>
              <w:tabs>
                <w:tab w:val="clear" w:pos="284"/>
                <w:tab w:val="clear" w:pos="567"/>
              </w:tabs>
              <w:rPr>
                <w:sz w:val="16"/>
              </w:rPr>
            </w:pPr>
            <w:r w:rsidRPr="00DB67EB">
              <w:rPr>
                <w:sz w:val="16"/>
              </w:rPr>
              <w:t>Convida Wireless, ZTE, Oracle</w:t>
            </w:r>
          </w:p>
        </w:tc>
        <w:tc>
          <w:tcPr>
            <w:tcW w:w="0" w:type="auto"/>
          </w:tcPr>
          <w:p w:rsidR="007B594C" w:rsidRPr="00DB67EB" w:rsidRDefault="007B594C" w:rsidP="006F53F3">
            <w:pPr>
              <w:pStyle w:val="TAL"/>
              <w:tabs>
                <w:tab w:val="clear" w:pos="284"/>
                <w:tab w:val="clear" w:pos="567"/>
              </w:tabs>
              <w:rPr>
                <w:sz w:val="16"/>
              </w:rPr>
            </w:pPr>
            <w:r w:rsidRPr="00DB67EB">
              <w:rPr>
                <w:sz w:val="16"/>
              </w:rPr>
              <w:t>23.682</w:t>
            </w:r>
          </w:p>
        </w:tc>
        <w:tc>
          <w:tcPr>
            <w:tcW w:w="0" w:type="auto"/>
          </w:tcPr>
          <w:p w:rsidR="007B594C" w:rsidRPr="00DB67EB" w:rsidRDefault="007B594C" w:rsidP="006F53F3">
            <w:pPr>
              <w:pStyle w:val="TAL"/>
              <w:tabs>
                <w:tab w:val="clear" w:pos="284"/>
                <w:tab w:val="clear" w:pos="567"/>
              </w:tabs>
              <w:rPr>
                <w:sz w:val="16"/>
              </w:rPr>
            </w:pPr>
            <w:r w:rsidRPr="00DB67EB">
              <w:rPr>
                <w:sz w:val="16"/>
              </w:rPr>
              <w:t>0257</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AESE, TEI14</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170157</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23.682 CR0258 (Rel-14, 'B'): UE Detach Monitoring Event</w:t>
            </w:r>
          </w:p>
        </w:tc>
        <w:tc>
          <w:tcPr>
            <w:tcW w:w="0" w:type="auto"/>
          </w:tcPr>
          <w:p w:rsidR="007B594C" w:rsidRPr="00DB67EB" w:rsidRDefault="007B594C" w:rsidP="006F53F3">
            <w:pPr>
              <w:pStyle w:val="TAL"/>
              <w:tabs>
                <w:tab w:val="clear" w:pos="284"/>
                <w:tab w:val="clear" w:pos="567"/>
              </w:tabs>
              <w:rPr>
                <w:sz w:val="16"/>
              </w:rPr>
            </w:pPr>
            <w:r w:rsidRPr="00DB67EB">
              <w:rPr>
                <w:sz w:val="16"/>
              </w:rPr>
              <w:t>Convida Wireless, Oracle</w:t>
            </w:r>
          </w:p>
        </w:tc>
        <w:tc>
          <w:tcPr>
            <w:tcW w:w="0" w:type="auto"/>
          </w:tcPr>
          <w:p w:rsidR="007B594C" w:rsidRPr="00DB67EB" w:rsidRDefault="007B594C" w:rsidP="006F53F3">
            <w:pPr>
              <w:pStyle w:val="TAL"/>
              <w:tabs>
                <w:tab w:val="clear" w:pos="284"/>
                <w:tab w:val="clear" w:pos="567"/>
              </w:tabs>
              <w:rPr>
                <w:sz w:val="16"/>
              </w:rPr>
            </w:pPr>
            <w:r w:rsidRPr="00DB67EB">
              <w:rPr>
                <w:sz w:val="16"/>
              </w:rPr>
              <w:t>23.682</w:t>
            </w:r>
          </w:p>
        </w:tc>
        <w:tc>
          <w:tcPr>
            <w:tcW w:w="0" w:type="auto"/>
          </w:tcPr>
          <w:p w:rsidR="007B594C" w:rsidRPr="00DB67EB" w:rsidRDefault="007B594C" w:rsidP="006F53F3">
            <w:pPr>
              <w:pStyle w:val="TAL"/>
              <w:tabs>
                <w:tab w:val="clear" w:pos="284"/>
                <w:tab w:val="clear" w:pos="567"/>
              </w:tabs>
              <w:rPr>
                <w:sz w:val="16"/>
              </w:rPr>
            </w:pPr>
            <w:r w:rsidRPr="00DB67EB">
              <w:rPr>
                <w:sz w:val="16"/>
              </w:rPr>
              <w:t>0258</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MONTE, TEI14</w:t>
            </w:r>
          </w:p>
        </w:tc>
        <w:tc>
          <w:tcPr>
            <w:tcW w:w="0" w:type="auto"/>
          </w:tcPr>
          <w:p w:rsidR="007B594C" w:rsidRPr="00DB67EB" w:rsidRDefault="007B594C" w:rsidP="006F53F3">
            <w:pPr>
              <w:pStyle w:val="TAL"/>
              <w:tabs>
                <w:tab w:val="clear" w:pos="284"/>
                <w:tab w:val="clear" w:pos="567"/>
              </w:tabs>
              <w:rPr>
                <w:sz w:val="16"/>
              </w:rPr>
            </w:pPr>
            <w:r w:rsidRPr="00DB67EB">
              <w:rPr>
                <w:sz w:val="16"/>
              </w:rPr>
              <w:t>TS number missing on cover sheet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170158</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CR3184 (Rel-14, 'B'): UE Detach Monitoring Event</w:t>
            </w:r>
          </w:p>
        </w:tc>
        <w:tc>
          <w:tcPr>
            <w:tcW w:w="0" w:type="auto"/>
          </w:tcPr>
          <w:p w:rsidR="007B594C" w:rsidRPr="00DB67EB" w:rsidRDefault="007B594C" w:rsidP="006F53F3">
            <w:pPr>
              <w:pStyle w:val="TAL"/>
              <w:tabs>
                <w:tab w:val="clear" w:pos="284"/>
                <w:tab w:val="clear" w:pos="567"/>
              </w:tabs>
              <w:rPr>
                <w:sz w:val="16"/>
              </w:rPr>
            </w:pPr>
            <w:r w:rsidRPr="00DB67EB">
              <w:rPr>
                <w:sz w:val="16"/>
              </w:rPr>
              <w:t>Convida Wireless, Oracle</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3184</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MONTE, TEI14</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170160</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23.060 CR2020 (Rel-14, 'B'): UE Detach Monitoring Event</w:t>
            </w:r>
          </w:p>
        </w:tc>
        <w:tc>
          <w:tcPr>
            <w:tcW w:w="0" w:type="auto"/>
          </w:tcPr>
          <w:p w:rsidR="007B594C" w:rsidRPr="00DB67EB" w:rsidRDefault="007B594C" w:rsidP="006F53F3">
            <w:pPr>
              <w:pStyle w:val="TAL"/>
              <w:tabs>
                <w:tab w:val="clear" w:pos="284"/>
                <w:tab w:val="clear" w:pos="567"/>
              </w:tabs>
              <w:rPr>
                <w:sz w:val="16"/>
              </w:rPr>
            </w:pPr>
            <w:r w:rsidRPr="00DB67EB">
              <w:rPr>
                <w:sz w:val="16"/>
              </w:rPr>
              <w:t>Convida Wireless, Oracle</w:t>
            </w:r>
          </w:p>
        </w:tc>
        <w:tc>
          <w:tcPr>
            <w:tcW w:w="0" w:type="auto"/>
          </w:tcPr>
          <w:p w:rsidR="007B594C" w:rsidRPr="00DB67EB" w:rsidRDefault="007B594C" w:rsidP="006F53F3">
            <w:pPr>
              <w:pStyle w:val="TAL"/>
              <w:tabs>
                <w:tab w:val="clear" w:pos="284"/>
                <w:tab w:val="clear" w:pos="567"/>
              </w:tabs>
              <w:rPr>
                <w:sz w:val="16"/>
              </w:rPr>
            </w:pPr>
            <w:r w:rsidRPr="00DB67EB">
              <w:rPr>
                <w:sz w:val="16"/>
              </w:rPr>
              <w:t>23.060</w:t>
            </w:r>
          </w:p>
        </w:tc>
        <w:tc>
          <w:tcPr>
            <w:tcW w:w="0" w:type="auto"/>
          </w:tcPr>
          <w:p w:rsidR="007B594C" w:rsidRPr="00DB67EB" w:rsidRDefault="007B594C" w:rsidP="006F53F3">
            <w:pPr>
              <w:pStyle w:val="TAL"/>
              <w:tabs>
                <w:tab w:val="clear" w:pos="284"/>
                <w:tab w:val="clear" w:pos="567"/>
              </w:tabs>
              <w:rPr>
                <w:sz w:val="16"/>
              </w:rPr>
            </w:pPr>
            <w:r w:rsidRPr="00DB67EB">
              <w:rPr>
                <w:sz w:val="16"/>
              </w:rPr>
              <w:t>2020</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MONTE, TEI14</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170161</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DECOR and eDECOR issues</w:t>
            </w:r>
          </w:p>
        </w:tc>
        <w:tc>
          <w:tcPr>
            <w:tcW w:w="0" w:type="auto"/>
          </w:tcPr>
          <w:p w:rsidR="007B594C" w:rsidRPr="00DB67EB" w:rsidRDefault="007B594C" w:rsidP="006F53F3">
            <w:pPr>
              <w:pStyle w:val="TAL"/>
              <w:tabs>
                <w:tab w:val="clear" w:pos="284"/>
                <w:tab w:val="clear" w:pos="567"/>
              </w:tabs>
              <w:rPr>
                <w:sz w:val="16"/>
              </w:rPr>
            </w:pPr>
            <w:r w:rsidRPr="00DB67EB">
              <w:rPr>
                <w:sz w:val="16"/>
              </w:rPr>
              <w:t>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170162</w:t>
            </w:r>
          </w:p>
        </w:tc>
        <w:tc>
          <w:tcPr>
            <w:tcW w:w="1239" w:type="dxa"/>
          </w:tcPr>
          <w:p w:rsidR="007B594C" w:rsidRPr="00DB67EB" w:rsidRDefault="007B594C" w:rsidP="006F53F3">
            <w:pPr>
              <w:pStyle w:val="TAL"/>
              <w:tabs>
                <w:tab w:val="clear" w:pos="284"/>
                <w:tab w:val="clear" w:pos="567"/>
              </w:tabs>
              <w:rPr>
                <w:sz w:val="16"/>
              </w:rPr>
            </w:pPr>
            <w:r w:rsidRPr="00DB67EB">
              <w:rPr>
                <w:sz w:val="16"/>
              </w:rPr>
              <w:t>LS OUT</w:t>
            </w:r>
          </w:p>
        </w:tc>
        <w:tc>
          <w:tcPr>
            <w:tcW w:w="0" w:type="auto"/>
          </w:tcPr>
          <w:p w:rsidR="007B594C" w:rsidRPr="00DB67EB" w:rsidRDefault="007B594C" w:rsidP="006F53F3">
            <w:pPr>
              <w:pStyle w:val="TAL"/>
              <w:tabs>
                <w:tab w:val="clear" w:pos="284"/>
                <w:tab w:val="clear" w:pos="567"/>
              </w:tabs>
              <w:rPr>
                <w:sz w:val="16"/>
              </w:rPr>
            </w:pPr>
            <w:r w:rsidRPr="00DB67EB">
              <w:rPr>
                <w:sz w:val="16"/>
              </w:rPr>
              <w:t>Response LS on Clarifications on DECOR and eDECOR</w:t>
            </w:r>
          </w:p>
        </w:tc>
        <w:tc>
          <w:tcPr>
            <w:tcW w:w="0" w:type="auto"/>
          </w:tcPr>
          <w:p w:rsidR="007B594C" w:rsidRPr="00DB67EB" w:rsidRDefault="007B594C" w:rsidP="006F53F3">
            <w:pPr>
              <w:pStyle w:val="TAL"/>
              <w:tabs>
                <w:tab w:val="clear" w:pos="284"/>
                <w:tab w:val="clear" w:pos="567"/>
              </w:tabs>
              <w:rPr>
                <w:sz w:val="16"/>
              </w:rPr>
            </w:pPr>
            <w:r w:rsidRPr="00DB67EB">
              <w:rPr>
                <w:sz w:val="16"/>
              </w:rPr>
              <w:t>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Response to S2-170005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170163</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CR3185 (Rel-13, 'F'): Corrections of DECOR in home routed scenario</w:t>
            </w:r>
          </w:p>
        </w:tc>
        <w:tc>
          <w:tcPr>
            <w:tcW w:w="0" w:type="auto"/>
          </w:tcPr>
          <w:p w:rsidR="007B594C" w:rsidRPr="00DB67EB" w:rsidRDefault="007B594C" w:rsidP="006F53F3">
            <w:pPr>
              <w:pStyle w:val="TAL"/>
              <w:tabs>
                <w:tab w:val="clear" w:pos="284"/>
                <w:tab w:val="clear" w:pos="567"/>
              </w:tabs>
              <w:rPr>
                <w:sz w:val="16"/>
              </w:rPr>
            </w:pPr>
            <w:r w:rsidRPr="00DB67EB">
              <w:rPr>
                <w:sz w:val="16"/>
              </w:rPr>
              <w:t>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3185</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Rel-13</w:t>
            </w:r>
          </w:p>
        </w:tc>
        <w:tc>
          <w:tcPr>
            <w:tcW w:w="0" w:type="auto"/>
          </w:tcPr>
          <w:p w:rsidR="007B594C" w:rsidRPr="00DB67EB" w:rsidRDefault="007B594C" w:rsidP="006F53F3">
            <w:pPr>
              <w:pStyle w:val="TAL"/>
              <w:tabs>
                <w:tab w:val="clear" w:pos="284"/>
                <w:tab w:val="clear" w:pos="567"/>
              </w:tabs>
              <w:rPr>
                <w:sz w:val="16"/>
              </w:rPr>
            </w:pPr>
            <w:r w:rsidRPr="00DB67EB">
              <w:rPr>
                <w:sz w:val="16"/>
              </w:rPr>
              <w:t>DECOR, TEI13</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170164</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CR3186 (Rel-14, 'F'): Corrections of DECOR/eDECOR</w:t>
            </w:r>
          </w:p>
        </w:tc>
        <w:tc>
          <w:tcPr>
            <w:tcW w:w="0" w:type="auto"/>
          </w:tcPr>
          <w:p w:rsidR="007B594C" w:rsidRPr="00DB67EB" w:rsidRDefault="007B594C" w:rsidP="006F53F3">
            <w:pPr>
              <w:pStyle w:val="TAL"/>
              <w:tabs>
                <w:tab w:val="clear" w:pos="284"/>
                <w:tab w:val="clear" w:pos="567"/>
              </w:tabs>
              <w:rPr>
                <w:sz w:val="16"/>
              </w:rPr>
            </w:pPr>
            <w:r w:rsidRPr="00DB67EB">
              <w:rPr>
                <w:sz w:val="16"/>
              </w:rPr>
              <w:t>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3186</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DECOR, eDecor, TEI14</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170166</w:t>
            </w:r>
          </w:p>
        </w:tc>
        <w:tc>
          <w:tcPr>
            <w:tcW w:w="1239" w:type="dxa"/>
          </w:tcPr>
          <w:p w:rsidR="007B594C" w:rsidRPr="00DB67EB" w:rsidRDefault="007B594C" w:rsidP="006F53F3">
            <w:pPr>
              <w:pStyle w:val="TAL"/>
              <w:tabs>
                <w:tab w:val="clear" w:pos="284"/>
                <w:tab w:val="clear" w:pos="567"/>
              </w:tabs>
              <w:rPr>
                <w:sz w:val="16"/>
              </w:rPr>
            </w:pPr>
            <w:r w:rsidRPr="00DB67EB">
              <w:rPr>
                <w:sz w:val="16"/>
              </w:rPr>
              <w:t>LS OUT</w:t>
            </w:r>
          </w:p>
        </w:tc>
        <w:tc>
          <w:tcPr>
            <w:tcW w:w="0" w:type="auto"/>
          </w:tcPr>
          <w:p w:rsidR="007B594C" w:rsidRPr="00DB67EB" w:rsidRDefault="007B594C" w:rsidP="006F53F3">
            <w:pPr>
              <w:pStyle w:val="TAL"/>
              <w:tabs>
                <w:tab w:val="clear" w:pos="284"/>
                <w:tab w:val="clear" w:pos="567"/>
              </w:tabs>
              <w:rPr>
                <w:sz w:val="16"/>
              </w:rPr>
            </w:pPr>
            <w:r w:rsidRPr="00DB67EB">
              <w:rPr>
                <w:sz w:val="16"/>
              </w:rPr>
              <w:t>LS on SA WG2 involvement for the light connection</w:t>
            </w:r>
          </w:p>
        </w:tc>
        <w:tc>
          <w:tcPr>
            <w:tcW w:w="0" w:type="auto"/>
          </w:tcPr>
          <w:p w:rsidR="007B594C" w:rsidRPr="00DB67EB" w:rsidRDefault="007B594C" w:rsidP="006F53F3">
            <w:pPr>
              <w:pStyle w:val="TAL"/>
              <w:tabs>
                <w:tab w:val="clear" w:pos="284"/>
                <w:tab w:val="clear" w:pos="567"/>
              </w:tabs>
              <w:rPr>
                <w:sz w:val="16"/>
              </w:rPr>
            </w:pPr>
            <w:r w:rsidRPr="00DB67EB">
              <w:rPr>
                <w:sz w:val="16"/>
              </w:rPr>
              <w:t>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Response to S2-170014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170167</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CR3187 (Rel-14, 'F'): Correction to PDN GW initiated bearer modification</w:t>
            </w:r>
          </w:p>
        </w:tc>
        <w:tc>
          <w:tcPr>
            <w:tcW w:w="0" w:type="auto"/>
          </w:tcPr>
          <w:p w:rsidR="007B594C" w:rsidRPr="00DB67EB" w:rsidRDefault="007B594C" w:rsidP="006F53F3">
            <w:pPr>
              <w:pStyle w:val="TAL"/>
              <w:tabs>
                <w:tab w:val="clear" w:pos="284"/>
                <w:tab w:val="clear" w:pos="567"/>
              </w:tabs>
              <w:rPr>
                <w:sz w:val="16"/>
              </w:rPr>
            </w:pPr>
            <w:r w:rsidRPr="00DB67EB">
              <w:rPr>
                <w:sz w:val="16"/>
              </w:rPr>
              <w:t>Nokia, Alcatel-Lucent Shanghai Bell</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3187</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PS_Data_Off, TEI14</w:t>
            </w:r>
          </w:p>
        </w:tc>
        <w:tc>
          <w:tcPr>
            <w:tcW w:w="0" w:type="auto"/>
          </w:tcPr>
          <w:p w:rsidR="007B594C" w:rsidRPr="00DB67EB" w:rsidRDefault="007B594C" w:rsidP="006F53F3">
            <w:pPr>
              <w:pStyle w:val="TAL"/>
              <w:tabs>
                <w:tab w:val="clear" w:pos="284"/>
                <w:tab w:val="clear" w:pos="567"/>
              </w:tabs>
              <w:rPr>
                <w:sz w:val="16"/>
              </w:rPr>
            </w:pPr>
            <w:r w:rsidRPr="00DB67EB">
              <w:rPr>
                <w:sz w:val="16"/>
              </w:rPr>
              <w:t>Postpone to meeting #119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170175</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Idle mode and extended buffering</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lastRenderedPageBreak/>
              <w:t>S2</w:t>
            </w:r>
            <w:r w:rsidRPr="00DB67EB">
              <w:rPr>
                <w:sz w:val="16"/>
              </w:rPr>
              <w:noBreakHyphen/>
              <w:t>170176</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N4 management procedures</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170191</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Solution for stickiness removal</w:t>
            </w:r>
          </w:p>
        </w:tc>
        <w:tc>
          <w:tcPr>
            <w:tcW w:w="0" w:type="auto"/>
          </w:tcPr>
          <w:p w:rsidR="007B594C" w:rsidRPr="00DB67EB" w:rsidRDefault="007B594C" w:rsidP="006F53F3">
            <w:pPr>
              <w:pStyle w:val="TAL"/>
              <w:tabs>
                <w:tab w:val="clear" w:pos="284"/>
                <w:tab w:val="clear" w:pos="567"/>
              </w:tabs>
              <w:rPr>
                <w:sz w:val="16"/>
              </w:rPr>
            </w:pPr>
            <w:r w:rsidRPr="00DB67EB">
              <w:rPr>
                <w:sz w:val="16"/>
              </w:rPr>
              <w:t>Nokia</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170204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Deregistration procedure</w:t>
            </w:r>
          </w:p>
        </w:tc>
        <w:tc>
          <w:tcPr>
            <w:tcW w:w="0" w:type="auto"/>
          </w:tcPr>
          <w:p w:rsidR="007B594C" w:rsidRPr="00DB67EB" w:rsidRDefault="007B594C" w:rsidP="006F53F3">
            <w:pPr>
              <w:pStyle w:val="TAL"/>
              <w:tabs>
                <w:tab w:val="clear" w:pos="284"/>
                <w:tab w:val="clear" w:pos="567"/>
              </w:tabs>
              <w:rPr>
                <w:sz w:val="16"/>
              </w:rPr>
            </w:pPr>
            <w:r w:rsidRPr="00DB67EB">
              <w:rPr>
                <w:sz w:val="16"/>
              </w:rPr>
              <w:t>HTC</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170205</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Architecture for network slicing</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170206</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High level functions description for network slicing</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170207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User plane protocol stack with 5G RAN</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 ETRI</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170216</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Update of Network Slicing definitions for TS23.501</w:t>
            </w:r>
          </w:p>
        </w:tc>
        <w:tc>
          <w:tcPr>
            <w:tcW w:w="0" w:type="auto"/>
          </w:tcPr>
          <w:p w:rsidR="007B594C" w:rsidRPr="00DB67EB" w:rsidRDefault="007B594C" w:rsidP="006F53F3">
            <w:pPr>
              <w:pStyle w:val="TAL"/>
              <w:tabs>
                <w:tab w:val="clear" w:pos="284"/>
                <w:tab w:val="clear" w:pos="567"/>
              </w:tabs>
              <w:rPr>
                <w:sz w:val="16"/>
              </w:rPr>
            </w:pPr>
            <w:r w:rsidRPr="00DB67EB">
              <w:rPr>
                <w:sz w:val="16"/>
              </w:rPr>
              <w:t>NTT DOCOMO</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170224</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23.401 CR3196 (Rel-14, 'B'): System aspects of RRC-CONNECTED with light connection feature</w:t>
            </w:r>
          </w:p>
        </w:tc>
        <w:tc>
          <w:tcPr>
            <w:tcW w:w="0" w:type="auto"/>
          </w:tcPr>
          <w:p w:rsidR="007B594C" w:rsidRPr="00DB67EB" w:rsidRDefault="007B594C" w:rsidP="006F53F3">
            <w:pPr>
              <w:pStyle w:val="TAL"/>
              <w:tabs>
                <w:tab w:val="clear" w:pos="284"/>
                <w:tab w:val="clear" w:pos="567"/>
              </w:tabs>
              <w:rPr>
                <w:sz w:val="16"/>
              </w:rPr>
            </w:pPr>
            <w:r w:rsidRPr="00DB67EB">
              <w:rPr>
                <w:sz w:val="16"/>
              </w:rPr>
              <w:t>Qualcomm Incorporated</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3196</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TEI14</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170227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RRC inactive mode / RAN paging - SA2 aspects</w:t>
            </w:r>
          </w:p>
        </w:tc>
        <w:tc>
          <w:tcPr>
            <w:tcW w:w="0" w:type="auto"/>
          </w:tcPr>
          <w:p w:rsidR="007B594C" w:rsidRPr="00DB67EB" w:rsidRDefault="007B594C" w:rsidP="006F53F3">
            <w:pPr>
              <w:pStyle w:val="TAL"/>
              <w:tabs>
                <w:tab w:val="clear" w:pos="284"/>
                <w:tab w:val="clear" w:pos="567"/>
              </w:tabs>
              <w:rPr>
                <w:sz w:val="16"/>
              </w:rPr>
            </w:pPr>
            <w:r w:rsidRPr="00DB67EB">
              <w:rPr>
                <w:sz w:val="16"/>
              </w:rPr>
              <w:t>Qualcomm Incorporated</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170228</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UE mobility while in RRC inactive mode - SA2 aspects</w:t>
            </w:r>
          </w:p>
        </w:tc>
        <w:tc>
          <w:tcPr>
            <w:tcW w:w="0" w:type="auto"/>
          </w:tcPr>
          <w:p w:rsidR="007B594C" w:rsidRPr="00DB67EB" w:rsidRDefault="007B594C" w:rsidP="006F53F3">
            <w:pPr>
              <w:pStyle w:val="TAL"/>
              <w:tabs>
                <w:tab w:val="clear" w:pos="284"/>
                <w:tab w:val="clear" w:pos="567"/>
              </w:tabs>
              <w:rPr>
                <w:sz w:val="16"/>
              </w:rPr>
            </w:pPr>
            <w:r w:rsidRPr="00DB67EB">
              <w:rPr>
                <w:sz w:val="16"/>
              </w:rPr>
              <w:t>Qualcomm Incorporated</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Rel-15</w:t>
            </w: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170230</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Light RRC Connection mobility optimization - S1 based</w:t>
            </w:r>
          </w:p>
        </w:tc>
        <w:tc>
          <w:tcPr>
            <w:tcW w:w="0" w:type="auto"/>
          </w:tcPr>
          <w:p w:rsidR="007B594C" w:rsidRPr="00DB67EB" w:rsidRDefault="007B594C" w:rsidP="006F53F3">
            <w:pPr>
              <w:pStyle w:val="TAL"/>
              <w:tabs>
                <w:tab w:val="clear" w:pos="284"/>
                <w:tab w:val="clear" w:pos="567"/>
              </w:tabs>
              <w:rPr>
                <w:sz w:val="16"/>
              </w:rPr>
            </w:pPr>
            <w:r w:rsidRPr="00DB67EB">
              <w:rPr>
                <w:sz w:val="16"/>
              </w:rPr>
              <w:t>Qualcomm Incorporated</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TEI14</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170232</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23.502: UE triggered PDU Session Activation procedure in connected mode</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 Inc.</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170233</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23.502: Network triggered PDU Session Activation procedure in connected mode</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 Inc.</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170234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23.502: N2 Release Procedure</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 Inc.</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170236</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Deactivation of the derived QoS rule</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This was left for discussion until the next meeting and was postponed</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170238</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SSC mode and UE mobility</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170239</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23.502: PDU session release procedure</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 Nokia, Alcatel-Lucent Shanghai Bell, ZTE, CATT, Broadcom, Qualcomm</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170241</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Function description of user plane management</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170242</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23.502: UE or SMF requested QoS modification</w:t>
            </w:r>
          </w:p>
        </w:tc>
        <w:tc>
          <w:tcPr>
            <w:tcW w:w="0" w:type="auto"/>
          </w:tcPr>
          <w:p w:rsidR="007B594C" w:rsidRPr="00DB67EB" w:rsidRDefault="007B594C" w:rsidP="006F53F3">
            <w:pPr>
              <w:pStyle w:val="TAL"/>
              <w:tabs>
                <w:tab w:val="clear" w:pos="284"/>
                <w:tab w:val="clear" w:pos="567"/>
              </w:tabs>
              <w:rPr>
                <w:sz w:val="16"/>
              </w:rPr>
            </w:pPr>
            <w:r w:rsidRPr="00DB67EB">
              <w:rPr>
                <w:sz w:val="16"/>
              </w:rPr>
              <w:t>LG Electronics</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170250</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Solution for Key_Issue Trust Relationship</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23.733</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FS_REAR</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170253</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 xml:space="preserve">PDU Session Modification </w:t>
            </w:r>
            <w:r w:rsidRPr="00DB67EB">
              <w:rPr>
                <w:sz w:val="16"/>
              </w:rPr>
              <w:lastRenderedPageBreak/>
              <w:t>procedures</w:t>
            </w:r>
          </w:p>
        </w:tc>
        <w:tc>
          <w:tcPr>
            <w:tcW w:w="0" w:type="auto"/>
          </w:tcPr>
          <w:p w:rsidR="007B594C" w:rsidRPr="00DB67EB" w:rsidRDefault="007B594C" w:rsidP="006F53F3">
            <w:pPr>
              <w:pStyle w:val="TAL"/>
              <w:tabs>
                <w:tab w:val="clear" w:pos="284"/>
                <w:tab w:val="clear" w:pos="567"/>
              </w:tabs>
              <w:rPr>
                <w:sz w:val="16"/>
              </w:rPr>
            </w:pPr>
            <w:r w:rsidRPr="00DB67EB">
              <w:rPr>
                <w:sz w:val="16"/>
              </w:rPr>
              <w:lastRenderedPageBreak/>
              <w:t>CATT</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 xml:space="preserve">Not </w:t>
            </w:r>
            <w:r w:rsidRPr="00DB67EB">
              <w:rPr>
                <w:sz w:val="16"/>
              </w:rPr>
              <w:lastRenderedPageBreak/>
              <w:t>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lastRenderedPageBreak/>
              <w:t>S2</w:t>
            </w:r>
            <w:r w:rsidRPr="00DB67EB">
              <w:rPr>
                <w:sz w:val="16"/>
              </w:rPr>
              <w:noBreakHyphen/>
              <w:t>170254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Handover consideration for 5G</w:t>
            </w:r>
          </w:p>
        </w:tc>
        <w:tc>
          <w:tcPr>
            <w:tcW w:w="0" w:type="auto"/>
          </w:tcPr>
          <w:p w:rsidR="007B594C" w:rsidRPr="00DB67EB" w:rsidRDefault="007B594C" w:rsidP="006F53F3">
            <w:pPr>
              <w:pStyle w:val="TAL"/>
              <w:tabs>
                <w:tab w:val="clear" w:pos="284"/>
                <w:tab w:val="clear" w:pos="567"/>
              </w:tabs>
              <w:rPr>
                <w:sz w:val="16"/>
              </w:rPr>
            </w:pPr>
            <w:r w:rsidRPr="00DB67EB">
              <w:rPr>
                <w:sz w:val="16"/>
              </w:rPr>
              <w:t>CATT</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170257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UE triggered network slice change</w:t>
            </w:r>
          </w:p>
        </w:tc>
        <w:tc>
          <w:tcPr>
            <w:tcW w:w="0" w:type="auto"/>
          </w:tcPr>
          <w:p w:rsidR="007B594C" w:rsidRPr="00DB67EB" w:rsidRDefault="007B594C" w:rsidP="006F53F3">
            <w:pPr>
              <w:pStyle w:val="TAL"/>
              <w:tabs>
                <w:tab w:val="clear" w:pos="284"/>
                <w:tab w:val="clear" w:pos="567"/>
              </w:tabs>
              <w:rPr>
                <w:sz w:val="16"/>
              </w:rPr>
            </w:pPr>
            <w:r w:rsidRPr="00DB67EB">
              <w:rPr>
                <w:sz w:val="16"/>
              </w:rPr>
              <w:t>Samsung, SKT</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170258</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Baseline description for Network Function selection</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170259</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AMF selection to solve the UE stickiness problem</w:t>
            </w:r>
          </w:p>
        </w:tc>
        <w:tc>
          <w:tcPr>
            <w:tcW w:w="0" w:type="auto"/>
          </w:tcPr>
          <w:p w:rsidR="007B594C" w:rsidRPr="00DB67EB" w:rsidRDefault="007B594C" w:rsidP="006F53F3">
            <w:pPr>
              <w:pStyle w:val="TAL"/>
              <w:tabs>
                <w:tab w:val="clear" w:pos="284"/>
                <w:tab w:val="clear" w:pos="567"/>
              </w:tabs>
              <w:rPr>
                <w:sz w:val="16"/>
              </w:rPr>
            </w:pPr>
            <w:r w:rsidRPr="00DB67EB">
              <w:rPr>
                <w:sz w:val="16"/>
              </w:rPr>
              <w:t>Samsung, SK Telecom</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170260</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AMF selection for untrusted non-3gpp access</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170266</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Comparison of NGx based interworking procedures</w:t>
            </w:r>
          </w:p>
        </w:tc>
        <w:tc>
          <w:tcPr>
            <w:tcW w:w="0" w:type="auto"/>
          </w:tcPr>
          <w:p w:rsidR="007B594C" w:rsidRPr="00DB67EB" w:rsidRDefault="007B594C" w:rsidP="006F53F3">
            <w:pPr>
              <w:pStyle w:val="TAL"/>
              <w:tabs>
                <w:tab w:val="clear" w:pos="284"/>
                <w:tab w:val="clear" w:pos="567"/>
              </w:tabs>
              <w:rPr>
                <w:sz w:val="16"/>
              </w:rPr>
            </w:pPr>
            <w:r w:rsidRPr="00DB67EB">
              <w:rPr>
                <w:sz w:val="16"/>
              </w:rPr>
              <w:t>NTT DOCOMO</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170267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UPF classification and UP tunnel management</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170272</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Network triggered Service Request procedure</w:t>
            </w:r>
          </w:p>
        </w:tc>
        <w:tc>
          <w:tcPr>
            <w:tcW w:w="0" w:type="auto"/>
          </w:tcPr>
          <w:p w:rsidR="007B594C" w:rsidRPr="00DB67EB" w:rsidRDefault="007B594C" w:rsidP="006F53F3">
            <w:pPr>
              <w:pStyle w:val="TAL"/>
              <w:tabs>
                <w:tab w:val="clear" w:pos="284"/>
                <w:tab w:val="clear" w:pos="567"/>
              </w:tabs>
              <w:rPr>
                <w:sz w:val="16"/>
              </w:rPr>
            </w:pPr>
            <w:r w:rsidRPr="00DB67EB">
              <w:rPr>
                <w:sz w:val="16"/>
              </w:rPr>
              <w:t>ZTE</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170273</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UE Triggered Service Request procedure</w:t>
            </w:r>
          </w:p>
        </w:tc>
        <w:tc>
          <w:tcPr>
            <w:tcW w:w="0" w:type="auto"/>
          </w:tcPr>
          <w:p w:rsidR="007B594C" w:rsidRPr="00DB67EB" w:rsidRDefault="007B594C" w:rsidP="006F53F3">
            <w:pPr>
              <w:pStyle w:val="TAL"/>
              <w:tabs>
                <w:tab w:val="clear" w:pos="284"/>
                <w:tab w:val="clear" w:pos="567"/>
              </w:tabs>
              <w:rPr>
                <w:sz w:val="16"/>
              </w:rPr>
            </w:pPr>
            <w:r w:rsidRPr="00DB67EB">
              <w:rPr>
                <w:sz w:val="16"/>
              </w:rPr>
              <w:t>ZTE</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170275</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Temporary Identity Reallocation procedure</w:t>
            </w:r>
          </w:p>
        </w:tc>
        <w:tc>
          <w:tcPr>
            <w:tcW w:w="0" w:type="auto"/>
          </w:tcPr>
          <w:p w:rsidR="007B594C" w:rsidRPr="00DB67EB" w:rsidRDefault="007B594C" w:rsidP="006F53F3">
            <w:pPr>
              <w:pStyle w:val="TAL"/>
              <w:tabs>
                <w:tab w:val="clear" w:pos="284"/>
                <w:tab w:val="clear" w:pos="567"/>
              </w:tabs>
              <w:rPr>
                <w:sz w:val="16"/>
              </w:rPr>
            </w:pPr>
            <w:r w:rsidRPr="00DB67EB">
              <w:rPr>
                <w:sz w:val="16"/>
              </w:rPr>
              <w:t>ZTE</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170276</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Service Registration procedure</w:t>
            </w:r>
          </w:p>
        </w:tc>
        <w:tc>
          <w:tcPr>
            <w:tcW w:w="0" w:type="auto"/>
          </w:tcPr>
          <w:p w:rsidR="007B594C" w:rsidRPr="00DB67EB" w:rsidRDefault="007B594C" w:rsidP="006F53F3">
            <w:pPr>
              <w:pStyle w:val="TAL"/>
              <w:tabs>
                <w:tab w:val="clear" w:pos="284"/>
                <w:tab w:val="clear" w:pos="567"/>
              </w:tabs>
              <w:rPr>
                <w:sz w:val="16"/>
              </w:rPr>
            </w:pPr>
            <w:r w:rsidRPr="00DB67EB">
              <w:rPr>
                <w:sz w:val="16"/>
              </w:rPr>
              <w:t>ZTE</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170287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De-registration procedure</w:t>
            </w:r>
          </w:p>
        </w:tc>
        <w:tc>
          <w:tcPr>
            <w:tcW w:w="0" w:type="auto"/>
          </w:tcPr>
          <w:p w:rsidR="007B594C" w:rsidRPr="00DB67EB" w:rsidRDefault="007B594C" w:rsidP="006F53F3">
            <w:pPr>
              <w:pStyle w:val="TAL"/>
              <w:tabs>
                <w:tab w:val="clear" w:pos="284"/>
                <w:tab w:val="clear" w:pos="567"/>
              </w:tabs>
              <w:rPr>
                <w:sz w:val="16"/>
              </w:rPr>
            </w:pPr>
            <w:r w:rsidRPr="00DB67EB">
              <w:rPr>
                <w:sz w:val="16"/>
              </w:rPr>
              <w:t>CATT</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170288</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N2 release procedure</w:t>
            </w:r>
          </w:p>
        </w:tc>
        <w:tc>
          <w:tcPr>
            <w:tcW w:w="0" w:type="auto"/>
          </w:tcPr>
          <w:p w:rsidR="007B594C" w:rsidRPr="00DB67EB" w:rsidRDefault="007B594C" w:rsidP="006F53F3">
            <w:pPr>
              <w:pStyle w:val="TAL"/>
              <w:tabs>
                <w:tab w:val="clear" w:pos="284"/>
                <w:tab w:val="clear" w:pos="567"/>
              </w:tabs>
              <w:rPr>
                <w:sz w:val="16"/>
              </w:rPr>
            </w:pPr>
            <w:r w:rsidRPr="00DB67EB">
              <w:rPr>
                <w:sz w:val="16"/>
              </w:rPr>
              <w:t>CATT</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170293</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Service Request procedures</w:t>
            </w:r>
          </w:p>
        </w:tc>
        <w:tc>
          <w:tcPr>
            <w:tcW w:w="0" w:type="auto"/>
          </w:tcPr>
          <w:p w:rsidR="007B594C" w:rsidRPr="00DB67EB" w:rsidRDefault="007B594C" w:rsidP="006F53F3">
            <w:pPr>
              <w:pStyle w:val="TAL"/>
              <w:tabs>
                <w:tab w:val="clear" w:pos="284"/>
                <w:tab w:val="clear" w:pos="567"/>
              </w:tabs>
              <w:rPr>
                <w:sz w:val="16"/>
              </w:rPr>
            </w:pPr>
            <w:r w:rsidRPr="00DB67EB">
              <w:rPr>
                <w:sz w:val="16"/>
              </w:rPr>
              <w:t>CATT</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170295</w:t>
            </w:r>
          </w:p>
        </w:tc>
        <w:tc>
          <w:tcPr>
            <w:tcW w:w="1239" w:type="dxa"/>
          </w:tcPr>
          <w:p w:rsidR="007B594C" w:rsidRPr="00DB67EB" w:rsidRDefault="007B594C" w:rsidP="006F53F3">
            <w:pPr>
              <w:pStyle w:val="TAL"/>
              <w:tabs>
                <w:tab w:val="clear" w:pos="284"/>
                <w:tab w:val="clear" w:pos="567"/>
              </w:tabs>
              <w:rPr>
                <w:sz w:val="16"/>
              </w:rPr>
            </w:pPr>
            <w:r w:rsidRPr="00DB67EB">
              <w:rPr>
                <w:sz w:val="16"/>
              </w:rPr>
              <w:t>CR</w:t>
            </w:r>
          </w:p>
        </w:tc>
        <w:tc>
          <w:tcPr>
            <w:tcW w:w="0" w:type="auto"/>
          </w:tcPr>
          <w:p w:rsidR="007B594C" w:rsidRPr="00DB67EB" w:rsidRDefault="007B594C" w:rsidP="006F53F3">
            <w:pPr>
              <w:pStyle w:val="TAL"/>
              <w:tabs>
                <w:tab w:val="clear" w:pos="284"/>
                <w:tab w:val="clear" w:pos="567"/>
              </w:tabs>
              <w:rPr>
                <w:sz w:val="16"/>
              </w:rPr>
            </w:pPr>
            <w:r w:rsidRPr="00DB67EB">
              <w:rPr>
                <w:sz w:val="16"/>
              </w:rPr>
              <w:t xml:space="preserve">23.401 CR3198 (Rel-14, 'F'): CE Mode A/B with dedicated bearer establishment - network based solution </w:t>
            </w:r>
          </w:p>
        </w:tc>
        <w:tc>
          <w:tcPr>
            <w:tcW w:w="0" w:type="auto"/>
          </w:tcPr>
          <w:p w:rsidR="007B594C" w:rsidRPr="00DB67EB" w:rsidRDefault="007B594C" w:rsidP="006F53F3">
            <w:pPr>
              <w:pStyle w:val="TAL"/>
              <w:tabs>
                <w:tab w:val="clear" w:pos="284"/>
                <w:tab w:val="clear" w:pos="567"/>
              </w:tabs>
              <w:rPr>
                <w:sz w:val="16"/>
              </w:rPr>
            </w:pPr>
            <w:r w:rsidRPr="00DB67EB">
              <w:rPr>
                <w:sz w:val="16"/>
              </w:rPr>
              <w:t>Nokia</w:t>
            </w:r>
          </w:p>
        </w:tc>
        <w:tc>
          <w:tcPr>
            <w:tcW w:w="0" w:type="auto"/>
          </w:tcPr>
          <w:p w:rsidR="007B594C" w:rsidRPr="00DB67EB" w:rsidRDefault="007B594C" w:rsidP="006F53F3">
            <w:pPr>
              <w:pStyle w:val="TAL"/>
              <w:tabs>
                <w:tab w:val="clear" w:pos="284"/>
                <w:tab w:val="clear" w:pos="567"/>
              </w:tabs>
              <w:rPr>
                <w:sz w:val="16"/>
              </w:rPr>
            </w:pPr>
            <w:r w:rsidRPr="00DB67EB">
              <w:rPr>
                <w:sz w:val="16"/>
              </w:rPr>
              <w:t>23.401</w:t>
            </w:r>
          </w:p>
        </w:tc>
        <w:tc>
          <w:tcPr>
            <w:tcW w:w="0" w:type="auto"/>
          </w:tcPr>
          <w:p w:rsidR="007B594C" w:rsidRPr="00DB67EB" w:rsidRDefault="007B594C" w:rsidP="006F53F3">
            <w:pPr>
              <w:pStyle w:val="TAL"/>
              <w:tabs>
                <w:tab w:val="clear" w:pos="284"/>
                <w:tab w:val="clear" w:pos="567"/>
              </w:tabs>
              <w:rPr>
                <w:sz w:val="16"/>
              </w:rPr>
            </w:pPr>
            <w:r w:rsidRPr="00DB67EB">
              <w:rPr>
                <w:sz w:val="16"/>
              </w:rPr>
              <w:t>3198</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r w:rsidRPr="00DB67EB">
              <w:rPr>
                <w:sz w:val="16"/>
              </w:rPr>
              <w:t>CIoT_Ext</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170298</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Identities used for Network Slicing in Section 5.7 Identities</w:t>
            </w:r>
          </w:p>
        </w:tc>
        <w:tc>
          <w:tcPr>
            <w:tcW w:w="0" w:type="auto"/>
          </w:tcPr>
          <w:p w:rsidR="007B594C" w:rsidRPr="00DB67EB" w:rsidRDefault="007B594C" w:rsidP="006F53F3">
            <w:pPr>
              <w:pStyle w:val="TAL"/>
              <w:tabs>
                <w:tab w:val="clear" w:pos="284"/>
                <w:tab w:val="clear" w:pos="567"/>
              </w:tabs>
              <w:rPr>
                <w:sz w:val="16"/>
              </w:rPr>
            </w:pPr>
            <w:r w:rsidRPr="00DB67EB">
              <w:rPr>
                <w:sz w:val="16"/>
              </w:rPr>
              <w:t>ITRI</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170299</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23.501: Introducing congestion and overload control for AMF and SMF</w:t>
            </w:r>
          </w:p>
        </w:tc>
        <w:tc>
          <w:tcPr>
            <w:tcW w:w="0" w:type="auto"/>
          </w:tcPr>
          <w:p w:rsidR="007B594C" w:rsidRPr="00DB67EB" w:rsidRDefault="007B594C" w:rsidP="006F53F3">
            <w:pPr>
              <w:pStyle w:val="TAL"/>
              <w:tabs>
                <w:tab w:val="clear" w:pos="284"/>
                <w:tab w:val="clear" w:pos="567"/>
              </w:tabs>
              <w:rPr>
                <w:sz w:val="16"/>
              </w:rPr>
            </w:pPr>
            <w:r w:rsidRPr="00DB67EB">
              <w:rPr>
                <w:sz w:val="16"/>
              </w:rPr>
              <w:t>KDDI</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170304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23.502: Persistence control of UE-specific RAN-CN association on NG2 (N2)</w:t>
            </w:r>
          </w:p>
        </w:tc>
        <w:tc>
          <w:tcPr>
            <w:tcW w:w="0" w:type="auto"/>
          </w:tcPr>
          <w:p w:rsidR="007B594C" w:rsidRPr="00DB67EB" w:rsidRDefault="007B594C" w:rsidP="006F53F3">
            <w:pPr>
              <w:pStyle w:val="TAL"/>
              <w:tabs>
                <w:tab w:val="clear" w:pos="284"/>
                <w:tab w:val="clear" w:pos="567"/>
              </w:tabs>
              <w:rPr>
                <w:sz w:val="16"/>
              </w:rPr>
            </w:pPr>
            <w:r w:rsidRPr="00DB67EB">
              <w:rPr>
                <w:sz w:val="16"/>
              </w:rPr>
              <w:t>Intel</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170305</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Functions and features of AMF</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170306</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TAU-Based Registration procedure</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170307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Service request procedure</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170312</w:t>
            </w:r>
          </w:p>
        </w:tc>
        <w:tc>
          <w:tcPr>
            <w:tcW w:w="1239" w:type="dxa"/>
          </w:tcPr>
          <w:p w:rsidR="007B594C" w:rsidRPr="00DB67EB" w:rsidRDefault="007B594C" w:rsidP="006F53F3">
            <w:pPr>
              <w:pStyle w:val="TAL"/>
              <w:tabs>
                <w:tab w:val="clear" w:pos="284"/>
                <w:tab w:val="clear" w:pos="567"/>
              </w:tabs>
              <w:rPr>
                <w:sz w:val="16"/>
              </w:rPr>
            </w:pPr>
            <w:r w:rsidRPr="00DB67EB">
              <w:rPr>
                <w:sz w:val="16"/>
              </w:rPr>
              <w:t>LS OUT</w:t>
            </w:r>
          </w:p>
        </w:tc>
        <w:tc>
          <w:tcPr>
            <w:tcW w:w="0" w:type="auto"/>
          </w:tcPr>
          <w:p w:rsidR="007B594C" w:rsidRPr="00DB67EB" w:rsidRDefault="007B594C" w:rsidP="006F53F3">
            <w:pPr>
              <w:pStyle w:val="TAL"/>
              <w:tabs>
                <w:tab w:val="clear" w:pos="284"/>
                <w:tab w:val="clear" w:pos="567"/>
              </w:tabs>
              <w:rPr>
                <w:sz w:val="16"/>
              </w:rPr>
            </w:pPr>
            <w:r w:rsidRPr="00DB67EB">
              <w:rPr>
                <w:sz w:val="16"/>
              </w:rPr>
              <w:t>LS reply on SA2 involvement for the light connection</w:t>
            </w:r>
          </w:p>
        </w:tc>
        <w:tc>
          <w:tcPr>
            <w:tcW w:w="0" w:type="auto"/>
          </w:tcPr>
          <w:p w:rsidR="007B594C" w:rsidRPr="00DB67EB" w:rsidRDefault="007B594C" w:rsidP="006F53F3">
            <w:pPr>
              <w:pStyle w:val="TAL"/>
              <w:tabs>
                <w:tab w:val="clear" w:pos="284"/>
                <w:tab w:val="clear" w:pos="567"/>
              </w:tabs>
              <w:rPr>
                <w:sz w:val="16"/>
              </w:rPr>
            </w:pPr>
            <w:r w:rsidRPr="00DB67EB">
              <w:rPr>
                <w:sz w:val="16"/>
              </w:rPr>
              <w:t>Intel</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Response to S2-170014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lastRenderedPageBreak/>
              <w:t>S2</w:t>
            </w:r>
            <w:r w:rsidRPr="00DB67EB">
              <w:rPr>
                <w:sz w:val="16"/>
              </w:rPr>
              <w:noBreakHyphen/>
              <w:t>170314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How to describe the procedure for the service based interface</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170315</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PDU session release procedure in home routed roaming case</w:t>
            </w:r>
          </w:p>
        </w:tc>
        <w:tc>
          <w:tcPr>
            <w:tcW w:w="0" w:type="auto"/>
          </w:tcPr>
          <w:p w:rsidR="007B594C" w:rsidRPr="00DB67EB" w:rsidRDefault="007B594C" w:rsidP="006F53F3">
            <w:pPr>
              <w:pStyle w:val="TAL"/>
              <w:tabs>
                <w:tab w:val="clear" w:pos="284"/>
                <w:tab w:val="clear" w:pos="567"/>
              </w:tabs>
              <w:rPr>
                <w:sz w:val="16"/>
              </w:rPr>
            </w:pPr>
            <w:r w:rsidRPr="00DB67EB">
              <w:rPr>
                <w:sz w:val="16"/>
              </w:rPr>
              <w:t>CATT</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170321</w:t>
            </w:r>
          </w:p>
        </w:tc>
        <w:tc>
          <w:tcPr>
            <w:tcW w:w="1239" w:type="dxa"/>
          </w:tcPr>
          <w:p w:rsidR="007B594C" w:rsidRPr="00DB67EB" w:rsidRDefault="007B594C" w:rsidP="006F53F3">
            <w:pPr>
              <w:pStyle w:val="TAL"/>
              <w:tabs>
                <w:tab w:val="clear" w:pos="284"/>
                <w:tab w:val="clear" w:pos="567"/>
              </w:tabs>
              <w:rPr>
                <w:sz w:val="16"/>
              </w:rPr>
            </w:pPr>
            <w:r w:rsidRPr="00DB67EB">
              <w:rPr>
                <w:sz w:val="16"/>
              </w:rPr>
              <w:t>LS OUT</w:t>
            </w:r>
          </w:p>
        </w:tc>
        <w:tc>
          <w:tcPr>
            <w:tcW w:w="0" w:type="auto"/>
          </w:tcPr>
          <w:p w:rsidR="007B594C" w:rsidRPr="00DB67EB" w:rsidRDefault="007B594C" w:rsidP="006F53F3">
            <w:pPr>
              <w:pStyle w:val="TAL"/>
              <w:tabs>
                <w:tab w:val="clear" w:pos="284"/>
                <w:tab w:val="clear" w:pos="567"/>
              </w:tabs>
              <w:rPr>
                <w:sz w:val="16"/>
              </w:rPr>
            </w:pPr>
            <w:r w:rsidRPr="00DB67EB">
              <w:rPr>
                <w:sz w:val="16"/>
              </w:rPr>
              <w:t>[DRAFT] LS to GSMA on Roaming UE connected over WLAN through N3IWF in HPLMN</w:t>
            </w:r>
          </w:p>
        </w:tc>
        <w:tc>
          <w:tcPr>
            <w:tcW w:w="0" w:type="auto"/>
          </w:tcPr>
          <w:p w:rsidR="007B594C" w:rsidRPr="00DB67EB" w:rsidRDefault="007B594C" w:rsidP="006F53F3">
            <w:pPr>
              <w:pStyle w:val="TAL"/>
              <w:tabs>
                <w:tab w:val="clear" w:pos="284"/>
                <w:tab w:val="clear" w:pos="567"/>
              </w:tabs>
              <w:rPr>
                <w:sz w:val="16"/>
              </w:rPr>
            </w:pPr>
            <w:r w:rsidRPr="00DB67EB">
              <w:rPr>
                <w:sz w:val="16"/>
              </w:rPr>
              <w:t xml:space="preserve">LG Electronics </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Rel-15</w:t>
            </w: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170323</w:t>
            </w:r>
          </w:p>
        </w:tc>
        <w:tc>
          <w:tcPr>
            <w:tcW w:w="1239" w:type="dxa"/>
          </w:tcPr>
          <w:p w:rsidR="007B594C" w:rsidRPr="00DB67EB" w:rsidRDefault="007B594C" w:rsidP="006F53F3">
            <w:pPr>
              <w:pStyle w:val="TAL"/>
              <w:tabs>
                <w:tab w:val="clear" w:pos="284"/>
                <w:tab w:val="clear" w:pos="567"/>
              </w:tabs>
              <w:rPr>
                <w:sz w:val="16"/>
              </w:rPr>
            </w:pPr>
            <w:r w:rsidRPr="00DB67EB">
              <w:rPr>
                <w:sz w:val="16"/>
              </w:rPr>
              <w:t>DRAFTCR</w:t>
            </w:r>
          </w:p>
        </w:tc>
        <w:tc>
          <w:tcPr>
            <w:tcW w:w="0" w:type="auto"/>
          </w:tcPr>
          <w:p w:rsidR="007B594C" w:rsidRPr="00DB67EB" w:rsidRDefault="007B594C" w:rsidP="006F53F3">
            <w:pPr>
              <w:pStyle w:val="TAL"/>
              <w:tabs>
                <w:tab w:val="clear" w:pos="284"/>
                <w:tab w:val="clear" w:pos="567"/>
              </w:tabs>
              <w:rPr>
                <w:sz w:val="16"/>
              </w:rPr>
            </w:pPr>
            <w:r w:rsidRPr="00DB67EB">
              <w:rPr>
                <w:sz w:val="16"/>
              </w:rPr>
              <w:t>Inclusion of WLAN direct discovery technologies as an alternative for ProSe Direct Discovery: WLAN technology agnostic part</w:t>
            </w:r>
          </w:p>
        </w:tc>
        <w:tc>
          <w:tcPr>
            <w:tcW w:w="0" w:type="auto"/>
          </w:tcPr>
          <w:p w:rsidR="007B594C" w:rsidRPr="00DB67EB" w:rsidRDefault="007B594C" w:rsidP="006F53F3">
            <w:pPr>
              <w:pStyle w:val="TAL"/>
              <w:tabs>
                <w:tab w:val="clear" w:pos="284"/>
                <w:tab w:val="clear" w:pos="567"/>
              </w:tabs>
              <w:rPr>
                <w:sz w:val="16"/>
              </w:rPr>
            </w:pPr>
            <w:r w:rsidRPr="00DB67EB">
              <w:rPr>
                <w:sz w:val="16"/>
              </w:rPr>
              <w:t>Intel</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170324</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Proposed Network Slicing Update to 23.501 Clause 5.13</w:t>
            </w:r>
          </w:p>
        </w:tc>
        <w:tc>
          <w:tcPr>
            <w:tcW w:w="0" w:type="auto"/>
          </w:tcPr>
          <w:p w:rsidR="007B594C" w:rsidRPr="00DB67EB" w:rsidRDefault="007B594C" w:rsidP="006F53F3">
            <w:pPr>
              <w:pStyle w:val="TAL"/>
              <w:tabs>
                <w:tab w:val="clear" w:pos="284"/>
                <w:tab w:val="clear" w:pos="567"/>
              </w:tabs>
              <w:rPr>
                <w:sz w:val="16"/>
              </w:rPr>
            </w:pPr>
            <w:r w:rsidRPr="00DB67EB">
              <w:rPr>
                <w:sz w:val="16"/>
              </w:rPr>
              <w:t>ZTE, Sprint, Oracle, ETRI, InterDigital, KDDI</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170326</w:t>
            </w:r>
          </w:p>
        </w:tc>
        <w:tc>
          <w:tcPr>
            <w:tcW w:w="1239" w:type="dxa"/>
          </w:tcPr>
          <w:p w:rsidR="007B594C" w:rsidRPr="00DB67EB" w:rsidRDefault="007B594C" w:rsidP="006F53F3">
            <w:pPr>
              <w:pStyle w:val="TAL"/>
              <w:tabs>
                <w:tab w:val="clear" w:pos="284"/>
                <w:tab w:val="clear" w:pos="567"/>
              </w:tabs>
              <w:rPr>
                <w:sz w:val="16"/>
              </w:rPr>
            </w:pPr>
            <w:r w:rsidRPr="00DB67EB">
              <w:rPr>
                <w:sz w:val="16"/>
              </w:rPr>
              <w:t>DRAFTCR</w:t>
            </w:r>
          </w:p>
        </w:tc>
        <w:tc>
          <w:tcPr>
            <w:tcW w:w="0" w:type="auto"/>
          </w:tcPr>
          <w:p w:rsidR="007B594C" w:rsidRPr="00DB67EB" w:rsidRDefault="007B594C" w:rsidP="006F53F3">
            <w:pPr>
              <w:pStyle w:val="TAL"/>
              <w:tabs>
                <w:tab w:val="clear" w:pos="284"/>
                <w:tab w:val="clear" w:pos="567"/>
              </w:tabs>
              <w:rPr>
                <w:sz w:val="16"/>
              </w:rPr>
            </w:pPr>
            <w:r w:rsidRPr="00DB67EB">
              <w:rPr>
                <w:sz w:val="16"/>
              </w:rPr>
              <w:t>Inclusion of WLAN direct discovery technologies as an alternative for ProSe Direct Discovery: NAN specific part</w:t>
            </w:r>
          </w:p>
        </w:tc>
        <w:tc>
          <w:tcPr>
            <w:tcW w:w="0" w:type="auto"/>
          </w:tcPr>
          <w:p w:rsidR="007B594C" w:rsidRPr="00DB67EB" w:rsidRDefault="007B594C" w:rsidP="006F53F3">
            <w:pPr>
              <w:pStyle w:val="TAL"/>
              <w:tabs>
                <w:tab w:val="clear" w:pos="284"/>
                <w:tab w:val="clear" w:pos="567"/>
              </w:tabs>
              <w:rPr>
                <w:sz w:val="16"/>
              </w:rPr>
            </w:pPr>
            <w:r w:rsidRPr="00DB67EB">
              <w:rPr>
                <w:sz w:val="16"/>
              </w:rPr>
              <w:t>Intel</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Rel-14</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170330</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Stateless AMF</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170333</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23.502: Way forward for NGC-EPC interworking</w:t>
            </w:r>
          </w:p>
        </w:tc>
        <w:tc>
          <w:tcPr>
            <w:tcW w:w="0" w:type="auto"/>
          </w:tcPr>
          <w:p w:rsidR="007B594C" w:rsidRPr="00DB67EB" w:rsidRDefault="007B594C" w:rsidP="006F53F3">
            <w:pPr>
              <w:pStyle w:val="TAL"/>
              <w:tabs>
                <w:tab w:val="clear" w:pos="284"/>
                <w:tab w:val="clear" w:pos="567"/>
              </w:tabs>
              <w:rPr>
                <w:sz w:val="16"/>
              </w:rPr>
            </w:pPr>
            <w:r w:rsidRPr="00DB67EB">
              <w:rPr>
                <w:sz w:val="16"/>
              </w:rPr>
              <w:t>Intel</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170336</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 xml:space="preserve">Transport level packet marking in 5G system </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170338</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Discussion for Service Based Architecture</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170343</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5G PCC and UDC</w:t>
            </w:r>
          </w:p>
        </w:tc>
        <w:tc>
          <w:tcPr>
            <w:tcW w:w="0" w:type="auto"/>
          </w:tcPr>
          <w:p w:rsidR="007B594C" w:rsidRPr="00DB67EB" w:rsidRDefault="007B594C" w:rsidP="006F53F3">
            <w:pPr>
              <w:pStyle w:val="TAL"/>
              <w:tabs>
                <w:tab w:val="clear" w:pos="284"/>
                <w:tab w:val="clear" w:pos="567"/>
              </w:tabs>
              <w:rPr>
                <w:sz w:val="16"/>
              </w:rPr>
            </w:pPr>
            <w:r w:rsidRPr="00DB67EB">
              <w:rPr>
                <w:sz w:val="16"/>
              </w:rPr>
              <w:t>Openet</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170347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On Standardized Slice/Service Types</w:t>
            </w:r>
          </w:p>
        </w:tc>
        <w:tc>
          <w:tcPr>
            <w:tcW w:w="0" w:type="auto"/>
          </w:tcPr>
          <w:p w:rsidR="007B594C" w:rsidRPr="00DB67EB" w:rsidRDefault="007B594C" w:rsidP="006F53F3">
            <w:pPr>
              <w:pStyle w:val="TAL"/>
              <w:tabs>
                <w:tab w:val="clear" w:pos="284"/>
                <w:tab w:val="clear" w:pos="567"/>
              </w:tabs>
              <w:rPr>
                <w:sz w:val="16"/>
              </w:rPr>
            </w:pPr>
            <w:r w:rsidRPr="00DB67EB">
              <w:rPr>
                <w:sz w:val="16"/>
              </w:rPr>
              <w:t xml:space="preserve">Nokia </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170350</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PDU Session Modification Triggers</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170351</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PDU Session Release Procedures</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170352</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Intra-RAT: Xn based handover procedures</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170355</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Proposal of Network Discovery and Selection Function</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170357</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NSSAI for RAN (RRC)</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23.501</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170360</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UE triggered Service Request procedure</w:t>
            </w:r>
          </w:p>
        </w:tc>
        <w:tc>
          <w:tcPr>
            <w:tcW w:w="0" w:type="auto"/>
          </w:tcPr>
          <w:p w:rsidR="007B594C" w:rsidRPr="00DB67EB" w:rsidRDefault="007B594C" w:rsidP="006F53F3">
            <w:pPr>
              <w:pStyle w:val="TAL"/>
              <w:tabs>
                <w:tab w:val="clear" w:pos="284"/>
                <w:tab w:val="clear" w:pos="567"/>
              </w:tabs>
              <w:rPr>
                <w:sz w:val="16"/>
              </w:rPr>
            </w:pPr>
            <w:r w:rsidRPr="00DB67EB">
              <w:rPr>
                <w:sz w:val="16"/>
              </w:rPr>
              <w:t>NEC</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170361</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Network triggered Service Request procedure</w:t>
            </w:r>
          </w:p>
        </w:tc>
        <w:tc>
          <w:tcPr>
            <w:tcW w:w="0" w:type="auto"/>
          </w:tcPr>
          <w:p w:rsidR="007B594C" w:rsidRPr="00DB67EB" w:rsidRDefault="007B594C" w:rsidP="006F53F3">
            <w:pPr>
              <w:pStyle w:val="TAL"/>
              <w:tabs>
                <w:tab w:val="clear" w:pos="284"/>
                <w:tab w:val="clear" w:pos="567"/>
              </w:tabs>
              <w:rPr>
                <w:sz w:val="16"/>
              </w:rPr>
            </w:pPr>
            <w:r w:rsidRPr="00DB67EB">
              <w:rPr>
                <w:sz w:val="16"/>
              </w:rPr>
              <w:t>NEC</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170362</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Procedure of PDU Session establishment for access to the 3rd Party Service</w:t>
            </w:r>
          </w:p>
        </w:tc>
        <w:tc>
          <w:tcPr>
            <w:tcW w:w="0" w:type="auto"/>
          </w:tcPr>
          <w:p w:rsidR="007B594C" w:rsidRPr="00DB67EB" w:rsidRDefault="007B594C" w:rsidP="006F53F3">
            <w:pPr>
              <w:pStyle w:val="TAL"/>
              <w:tabs>
                <w:tab w:val="clear" w:pos="284"/>
                <w:tab w:val="clear" w:pos="567"/>
              </w:tabs>
              <w:rPr>
                <w:sz w:val="16"/>
              </w:rPr>
            </w:pPr>
            <w:r w:rsidRPr="00DB67EB">
              <w:rPr>
                <w:sz w:val="16"/>
              </w:rPr>
              <w:t>Samsung</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This contribution was postponed</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170363</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Considerations on change of AMF</w:t>
            </w:r>
          </w:p>
        </w:tc>
        <w:tc>
          <w:tcPr>
            <w:tcW w:w="0" w:type="auto"/>
          </w:tcPr>
          <w:p w:rsidR="007B594C" w:rsidRPr="00DB67EB" w:rsidRDefault="007B594C" w:rsidP="006F53F3">
            <w:pPr>
              <w:pStyle w:val="TAL"/>
              <w:tabs>
                <w:tab w:val="clear" w:pos="284"/>
                <w:tab w:val="clear" w:pos="567"/>
              </w:tabs>
              <w:rPr>
                <w:sz w:val="16"/>
              </w:rPr>
            </w:pPr>
            <w:r w:rsidRPr="00DB67EB">
              <w:rPr>
                <w:sz w:val="16"/>
              </w:rPr>
              <w:t>Cisco Systems, Inc.</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lastRenderedPageBreak/>
              <w:t>S2</w:t>
            </w:r>
            <w:r w:rsidRPr="00DB67EB">
              <w:rPr>
                <w:sz w:val="16"/>
              </w:rPr>
              <w:noBreakHyphen/>
              <w:t>170364</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Does NG1 use RAN services?</w:t>
            </w:r>
          </w:p>
        </w:tc>
        <w:tc>
          <w:tcPr>
            <w:tcW w:w="0" w:type="auto"/>
          </w:tcPr>
          <w:p w:rsidR="007B594C" w:rsidRPr="00DB67EB" w:rsidRDefault="007B594C" w:rsidP="006F53F3">
            <w:pPr>
              <w:pStyle w:val="TAL"/>
              <w:tabs>
                <w:tab w:val="clear" w:pos="284"/>
                <w:tab w:val="clear" w:pos="567"/>
              </w:tabs>
              <w:rPr>
                <w:sz w:val="16"/>
              </w:rPr>
            </w:pPr>
            <w:r w:rsidRPr="00DB67EB">
              <w:rPr>
                <w:sz w:val="16"/>
              </w:rPr>
              <w:t>Vodafone</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Rel-15</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170369</w:t>
            </w:r>
          </w:p>
        </w:tc>
        <w:tc>
          <w:tcPr>
            <w:tcW w:w="1239" w:type="dxa"/>
          </w:tcPr>
          <w:p w:rsidR="007B594C" w:rsidRPr="00DB67EB" w:rsidRDefault="007B594C" w:rsidP="006F53F3">
            <w:pPr>
              <w:pStyle w:val="TAL"/>
              <w:tabs>
                <w:tab w:val="clear" w:pos="284"/>
                <w:tab w:val="clear" w:pos="567"/>
              </w:tabs>
              <w:rPr>
                <w:sz w:val="16"/>
              </w:rPr>
            </w:pPr>
            <w:r w:rsidRPr="00DB67EB">
              <w:rPr>
                <w:sz w:val="16"/>
              </w:rPr>
              <w:t>LS In</w:t>
            </w:r>
          </w:p>
        </w:tc>
        <w:tc>
          <w:tcPr>
            <w:tcW w:w="0" w:type="auto"/>
          </w:tcPr>
          <w:p w:rsidR="007B594C" w:rsidRPr="00DB67EB" w:rsidRDefault="007B594C" w:rsidP="006F53F3">
            <w:pPr>
              <w:pStyle w:val="TAL"/>
              <w:tabs>
                <w:tab w:val="clear" w:pos="284"/>
                <w:tab w:val="clear" w:pos="567"/>
              </w:tabs>
              <w:rPr>
                <w:sz w:val="16"/>
              </w:rPr>
            </w:pPr>
            <w:r w:rsidRPr="00DB67EB">
              <w:rPr>
                <w:sz w:val="16"/>
              </w:rPr>
              <w:t>LS from RAN WG5: LS on clarification on usage of ePCO and support of APN rate control for NB-IoT devices</w:t>
            </w:r>
          </w:p>
        </w:tc>
        <w:tc>
          <w:tcPr>
            <w:tcW w:w="0" w:type="auto"/>
          </w:tcPr>
          <w:p w:rsidR="007B594C" w:rsidRPr="00DB67EB" w:rsidRDefault="007B594C" w:rsidP="006F53F3">
            <w:pPr>
              <w:pStyle w:val="TAL"/>
              <w:tabs>
                <w:tab w:val="clear" w:pos="284"/>
                <w:tab w:val="clear" w:pos="567"/>
              </w:tabs>
              <w:rPr>
                <w:sz w:val="16"/>
              </w:rPr>
            </w:pPr>
            <w:r w:rsidRPr="00DB67EB">
              <w:rPr>
                <w:sz w:val="16"/>
              </w:rPr>
              <w:t>RAN WG5</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Postponed to SA WG2 meeting #119</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170370</w:t>
            </w:r>
          </w:p>
        </w:tc>
        <w:tc>
          <w:tcPr>
            <w:tcW w:w="1239" w:type="dxa"/>
          </w:tcPr>
          <w:p w:rsidR="007B594C" w:rsidRPr="00DB67EB" w:rsidRDefault="007B594C" w:rsidP="006F53F3">
            <w:pPr>
              <w:pStyle w:val="TAL"/>
              <w:tabs>
                <w:tab w:val="clear" w:pos="284"/>
                <w:tab w:val="clear" w:pos="567"/>
              </w:tabs>
              <w:rPr>
                <w:sz w:val="16"/>
              </w:rPr>
            </w:pPr>
            <w:r w:rsidRPr="00DB67EB">
              <w:rPr>
                <w:sz w:val="16"/>
              </w:rPr>
              <w:t>DISCUSSION</w:t>
            </w:r>
          </w:p>
        </w:tc>
        <w:tc>
          <w:tcPr>
            <w:tcW w:w="0" w:type="auto"/>
          </w:tcPr>
          <w:p w:rsidR="007B594C" w:rsidRPr="00DB67EB" w:rsidRDefault="007B594C" w:rsidP="006F53F3">
            <w:pPr>
              <w:pStyle w:val="TAL"/>
              <w:tabs>
                <w:tab w:val="clear" w:pos="284"/>
                <w:tab w:val="clear" w:pos="567"/>
              </w:tabs>
              <w:rPr>
                <w:sz w:val="16"/>
              </w:rPr>
            </w:pPr>
            <w:r w:rsidRPr="00DB67EB">
              <w:rPr>
                <w:sz w:val="16"/>
              </w:rPr>
              <w:t>Application-friendly UP Management</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LATE REQ. LATE DOC: Rx 16/01, 09:20. Should be a P-CR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170460</w:t>
            </w:r>
          </w:p>
        </w:tc>
        <w:tc>
          <w:tcPr>
            <w:tcW w:w="1239" w:type="dxa"/>
          </w:tcPr>
          <w:p w:rsidR="007B594C" w:rsidRPr="00DB67EB" w:rsidRDefault="007B594C" w:rsidP="006F53F3">
            <w:pPr>
              <w:pStyle w:val="TAL"/>
              <w:tabs>
                <w:tab w:val="clear" w:pos="284"/>
                <w:tab w:val="clear" w:pos="567"/>
              </w:tabs>
              <w:rPr>
                <w:sz w:val="16"/>
              </w:rPr>
            </w:pPr>
            <w:r w:rsidRPr="00DB67EB">
              <w:rPr>
                <w:sz w:val="16"/>
              </w:rPr>
              <w:t>P-CR</w:t>
            </w:r>
          </w:p>
        </w:tc>
        <w:tc>
          <w:tcPr>
            <w:tcW w:w="0" w:type="auto"/>
          </w:tcPr>
          <w:p w:rsidR="007B594C" w:rsidRPr="00DB67EB" w:rsidRDefault="007B594C" w:rsidP="006F53F3">
            <w:pPr>
              <w:pStyle w:val="TAL"/>
              <w:tabs>
                <w:tab w:val="clear" w:pos="284"/>
                <w:tab w:val="clear" w:pos="567"/>
              </w:tabs>
              <w:rPr>
                <w:sz w:val="16"/>
              </w:rPr>
            </w:pPr>
            <w:r w:rsidRPr="00DB67EB">
              <w:rPr>
                <w:sz w:val="16"/>
              </w:rPr>
              <w:t>Architecture principles for avoiding Stickiness for NG2</w:t>
            </w:r>
          </w:p>
        </w:tc>
        <w:tc>
          <w:tcPr>
            <w:tcW w:w="0" w:type="auto"/>
          </w:tcPr>
          <w:p w:rsidR="007B594C" w:rsidRPr="00DB67EB" w:rsidRDefault="007B594C" w:rsidP="006F53F3">
            <w:pPr>
              <w:pStyle w:val="TAL"/>
              <w:tabs>
                <w:tab w:val="clear" w:pos="284"/>
                <w:tab w:val="clear" w:pos="567"/>
              </w:tabs>
              <w:rPr>
                <w:sz w:val="16"/>
              </w:rPr>
            </w:pPr>
            <w:r w:rsidRPr="00DB67EB">
              <w:rPr>
                <w:sz w:val="16"/>
              </w:rPr>
              <w:t>Qualcomm Incorporated</w:t>
            </w:r>
          </w:p>
        </w:tc>
        <w:tc>
          <w:tcPr>
            <w:tcW w:w="0" w:type="auto"/>
          </w:tcPr>
          <w:p w:rsidR="007B594C" w:rsidRPr="00DB67EB" w:rsidRDefault="007B594C" w:rsidP="006F53F3">
            <w:pPr>
              <w:pStyle w:val="TAL"/>
              <w:tabs>
                <w:tab w:val="clear" w:pos="284"/>
                <w:tab w:val="clear" w:pos="567"/>
              </w:tabs>
              <w:rPr>
                <w:sz w:val="16"/>
              </w:rPr>
            </w:pPr>
            <w:r w:rsidRPr="00DB67EB">
              <w:rPr>
                <w:sz w:val="16"/>
              </w:rPr>
              <w:t>23.502</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5GS_Ph1</w:t>
            </w:r>
          </w:p>
        </w:tc>
        <w:tc>
          <w:tcPr>
            <w:tcW w:w="0" w:type="auto"/>
          </w:tcPr>
          <w:p w:rsidR="007B594C" w:rsidRPr="00DB67EB" w:rsidRDefault="007B594C" w:rsidP="006F53F3">
            <w:pPr>
              <w:pStyle w:val="TAL"/>
              <w:tabs>
                <w:tab w:val="clear" w:pos="284"/>
                <w:tab w:val="clear" w:pos="567"/>
              </w:tabs>
              <w:rPr>
                <w:sz w:val="16"/>
              </w:rPr>
            </w:pPr>
            <w:r w:rsidRPr="00DB67EB">
              <w:rPr>
                <w:sz w:val="16"/>
              </w:rPr>
              <w:t>Created in drafting session. This was postponed.</w:t>
            </w:r>
          </w:p>
        </w:tc>
        <w:tc>
          <w:tcPr>
            <w:tcW w:w="0" w:type="auto"/>
          </w:tcPr>
          <w:p w:rsidR="007B594C" w:rsidRPr="00DB67EB" w:rsidRDefault="007B594C" w:rsidP="006F53F3">
            <w:pPr>
              <w:pStyle w:val="TAL"/>
              <w:tabs>
                <w:tab w:val="clear" w:pos="284"/>
                <w:tab w:val="clear" w:pos="567"/>
              </w:tabs>
              <w:rPr>
                <w:sz w:val="16"/>
              </w:rPr>
            </w:pPr>
            <w:r w:rsidRPr="00DB67EB">
              <w:rPr>
                <w:sz w:val="16"/>
              </w:rPr>
              <w:t>Postponed</w:t>
            </w:r>
          </w:p>
        </w:tc>
      </w:tr>
      <w:tr w:rsidR="007B594C" w:rsidRPr="00C53118" w:rsidTr="00377ACB">
        <w:tc>
          <w:tcPr>
            <w:tcW w:w="1101" w:type="dxa"/>
          </w:tcPr>
          <w:p w:rsidR="007B594C" w:rsidRPr="00DB67EB" w:rsidRDefault="007B594C" w:rsidP="006F53F3">
            <w:pPr>
              <w:pStyle w:val="TAL"/>
              <w:tabs>
                <w:tab w:val="clear" w:pos="284"/>
                <w:tab w:val="clear" w:pos="567"/>
              </w:tabs>
              <w:rPr>
                <w:sz w:val="16"/>
              </w:rPr>
            </w:pPr>
            <w:r w:rsidRPr="00DB67EB">
              <w:rPr>
                <w:sz w:val="16"/>
              </w:rPr>
              <w:t>S2</w:t>
            </w:r>
            <w:r w:rsidRPr="00DB67EB">
              <w:rPr>
                <w:sz w:val="16"/>
              </w:rPr>
              <w:noBreakHyphen/>
              <w:t>170583</w:t>
            </w:r>
          </w:p>
        </w:tc>
        <w:tc>
          <w:tcPr>
            <w:tcW w:w="1239" w:type="dxa"/>
          </w:tcPr>
          <w:p w:rsidR="007B594C" w:rsidRPr="00DB67EB" w:rsidRDefault="007B594C" w:rsidP="006F53F3">
            <w:pPr>
              <w:pStyle w:val="TAL"/>
              <w:tabs>
                <w:tab w:val="clear" w:pos="284"/>
                <w:tab w:val="clear" w:pos="567"/>
              </w:tabs>
              <w:rPr>
                <w:sz w:val="16"/>
              </w:rPr>
            </w:pPr>
            <w:r w:rsidRPr="00DB67EB">
              <w:rPr>
                <w:sz w:val="16"/>
              </w:rPr>
              <w:t>WID NEW</w:t>
            </w:r>
          </w:p>
        </w:tc>
        <w:tc>
          <w:tcPr>
            <w:tcW w:w="0" w:type="auto"/>
          </w:tcPr>
          <w:p w:rsidR="007B594C" w:rsidRPr="00DB67EB" w:rsidRDefault="007B594C" w:rsidP="006F53F3">
            <w:pPr>
              <w:pStyle w:val="TAL"/>
              <w:tabs>
                <w:tab w:val="clear" w:pos="284"/>
                <w:tab w:val="clear" w:pos="567"/>
              </w:tabs>
              <w:rPr>
                <w:sz w:val="16"/>
              </w:rPr>
            </w:pPr>
            <w:r w:rsidRPr="00DB67EB">
              <w:rPr>
                <w:sz w:val="16"/>
              </w:rPr>
              <w:t>New WID on Northbound APIs for SCEF - SCS/AS Interworking due to oneM2M</w:t>
            </w:r>
          </w:p>
        </w:tc>
        <w:tc>
          <w:tcPr>
            <w:tcW w:w="0" w:type="auto"/>
          </w:tcPr>
          <w:p w:rsidR="007B594C" w:rsidRPr="00DB67EB" w:rsidRDefault="007B594C" w:rsidP="006F53F3">
            <w:pPr>
              <w:pStyle w:val="TAL"/>
              <w:tabs>
                <w:tab w:val="clear" w:pos="284"/>
                <w:tab w:val="clear" w:pos="567"/>
              </w:tabs>
              <w:rPr>
                <w:sz w:val="16"/>
              </w:rPr>
            </w:pPr>
            <w:r w:rsidRPr="00DB67EB">
              <w:rPr>
                <w:sz w:val="16"/>
              </w:rPr>
              <w:t>Huawei, HiSilicon</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w:t>
            </w:r>
          </w:p>
        </w:tc>
        <w:tc>
          <w:tcPr>
            <w:tcW w:w="0" w:type="auto"/>
          </w:tcPr>
          <w:p w:rsidR="007B594C" w:rsidRPr="00DB67EB" w:rsidRDefault="007B594C" w:rsidP="006F53F3">
            <w:pPr>
              <w:pStyle w:val="TAL"/>
              <w:tabs>
                <w:tab w:val="clear" w:pos="284"/>
                <w:tab w:val="clear" w:pos="567"/>
              </w:tabs>
              <w:rPr>
                <w:sz w:val="16"/>
              </w:rPr>
            </w:pPr>
            <w:r w:rsidRPr="00DB67EB">
              <w:rPr>
                <w:sz w:val="16"/>
              </w:rPr>
              <w:t>Rel-15</w:t>
            </w:r>
          </w:p>
        </w:tc>
        <w:tc>
          <w:tcPr>
            <w:tcW w:w="0" w:type="auto"/>
          </w:tcPr>
          <w:p w:rsidR="007B594C" w:rsidRPr="00DB67EB" w:rsidRDefault="007B594C" w:rsidP="006F53F3">
            <w:pPr>
              <w:pStyle w:val="TAL"/>
              <w:tabs>
                <w:tab w:val="clear" w:pos="284"/>
                <w:tab w:val="clear" w:pos="567"/>
              </w:tabs>
              <w:rPr>
                <w:sz w:val="16"/>
              </w:rPr>
            </w:pPr>
          </w:p>
        </w:tc>
        <w:tc>
          <w:tcPr>
            <w:tcW w:w="0" w:type="auto"/>
          </w:tcPr>
          <w:p w:rsidR="007B594C" w:rsidRPr="00DB67EB" w:rsidRDefault="007B594C" w:rsidP="006F53F3">
            <w:pPr>
              <w:pStyle w:val="TAL"/>
              <w:tabs>
                <w:tab w:val="clear" w:pos="284"/>
                <w:tab w:val="clear" w:pos="567"/>
              </w:tabs>
              <w:rPr>
                <w:sz w:val="16"/>
              </w:rPr>
            </w:pPr>
            <w:r w:rsidRPr="00DB67EB">
              <w:rPr>
                <w:sz w:val="16"/>
              </w:rPr>
              <w:t>Revision of S2-170195 Not Handled</w:t>
            </w:r>
          </w:p>
        </w:tc>
        <w:tc>
          <w:tcPr>
            <w:tcW w:w="0" w:type="auto"/>
          </w:tcPr>
          <w:p w:rsidR="007B594C" w:rsidRPr="00DB67EB" w:rsidRDefault="007B594C" w:rsidP="006F53F3">
            <w:pPr>
              <w:pStyle w:val="TAL"/>
              <w:tabs>
                <w:tab w:val="clear" w:pos="284"/>
                <w:tab w:val="clear" w:pos="567"/>
              </w:tabs>
              <w:rPr>
                <w:sz w:val="16"/>
              </w:rPr>
            </w:pPr>
            <w:r w:rsidRPr="00DB67EB">
              <w:rPr>
                <w:sz w:val="16"/>
              </w:rPr>
              <w:t>Not Handled</w:t>
            </w:r>
          </w:p>
        </w:tc>
      </w:tr>
    </w:tbl>
    <w:p w:rsidR="007B594C" w:rsidRDefault="007B594C" w:rsidP="007B594C">
      <w:pPr>
        <w:rPr>
          <w:color w:val="0000FF"/>
        </w:rPr>
      </w:pPr>
      <w:r>
        <w:rPr>
          <w:color w:val="0000FF"/>
        </w:rPr>
        <w:t>109 Entries.</w:t>
      </w:r>
    </w:p>
    <w:p w:rsidR="007B594C" w:rsidRDefault="007B594C" w:rsidP="007B594C">
      <w:pPr>
        <w:tabs>
          <w:tab w:val="clear" w:pos="567"/>
          <w:tab w:val="clear" w:pos="851"/>
          <w:tab w:val="clear" w:pos="1134"/>
          <w:tab w:val="clear" w:pos="1418"/>
          <w:tab w:val="clear" w:pos="1701"/>
        </w:tabs>
        <w:spacing w:after="0"/>
        <w:rPr>
          <w:color w:val="0000FF"/>
        </w:rPr>
      </w:pPr>
      <w:r>
        <w:rPr>
          <w:color w:val="0000FF"/>
        </w:rPr>
        <w:br w:type="page"/>
      </w:r>
    </w:p>
    <w:p w:rsidR="007B594C" w:rsidRDefault="007B594C" w:rsidP="007B594C">
      <w:pPr>
        <w:pStyle w:val="Heading9"/>
      </w:pPr>
      <w:bookmarkStart w:id="57" w:name="_Toc472925108"/>
      <w:r>
        <w:lastRenderedPageBreak/>
        <w:t>Annex H</w:t>
      </w:r>
      <w:r>
        <w:tab/>
        <w:t>List of meeting participants and voting list</w:t>
      </w:r>
      <w:bookmarkEnd w:id="57"/>
    </w:p>
    <w:p w:rsidR="007B594C" w:rsidRDefault="007B594C" w:rsidP="007B594C">
      <w:pPr>
        <w:pStyle w:val="Heading1"/>
      </w:pPr>
      <w:bookmarkStart w:id="58" w:name="_Toc472925109"/>
      <w:r>
        <w:t>H.1</w:t>
      </w:r>
      <w:r>
        <w:tab/>
        <w:t>List of attendees</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7B594C" w:rsidTr="00377ACB">
        <w:trPr>
          <w:cantSplit/>
          <w:tblHeader/>
        </w:trPr>
        <w:tc>
          <w:tcPr>
            <w:tcW w:w="2376" w:type="dxa"/>
            <w:shd w:val="clear" w:color="auto" w:fill="F3F3F3"/>
          </w:tcPr>
          <w:p w:rsidR="007B594C" w:rsidRPr="0029177E" w:rsidRDefault="007B594C" w:rsidP="00377ACB">
            <w:pPr>
              <w:pStyle w:val="TAH"/>
              <w:rPr>
                <w:noProof/>
                <w:sz w:val="16"/>
              </w:rPr>
            </w:pPr>
            <w:r w:rsidRPr="0029177E">
              <w:rPr>
                <w:noProof/>
                <w:sz w:val="16"/>
              </w:rPr>
              <w:t>Name</w:t>
            </w:r>
          </w:p>
        </w:tc>
        <w:tc>
          <w:tcPr>
            <w:tcW w:w="3828" w:type="dxa"/>
            <w:shd w:val="clear" w:color="auto" w:fill="F3F3F3"/>
          </w:tcPr>
          <w:p w:rsidR="007B594C" w:rsidRPr="0029177E" w:rsidRDefault="007B594C" w:rsidP="00377ACB">
            <w:pPr>
              <w:pStyle w:val="TAH"/>
              <w:rPr>
                <w:noProof/>
                <w:sz w:val="16"/>
              </w:rPr>
            </w:pPr>
            <w:r w:rsidRPr="0029177E">
              <w:rPr>
                <w:noProof/>
                <w:sz w:val="16"/>
              </w:rPr>
              <w:t>Represented Company</w:t>
            </w:r>
          </w:p>
        </w:tc>
        <w:tc>
          <w:tcPr>
            <w:tcW w:w="2126" w:type="dxa"/>
            <w:shd w:val="clear" w:color="auto" w:fill="F3F3F3"/>
          </w:tcPr>
          <w:p w:rsidR="007B594C" w:rsidRPr="0029177E" w:rsidRDefault="007B594C" w:rsidP="00377ACB">
            <w:pPr>
              <w:pStyle w:val="TAH"/>
              <w:rPr>
                <w:noProof/>
                <w:sz w:val="16"/>
              </w:rPr>
            </w:pPr>
            <w:r w:rsidRPr="0029177E">
              <w:rPr>
                <w:noProof/>
                <w:sz w:val="16"/>
              </w:rPr>
              <w:t>Moibile</w:t>
            </w:r>
          </w:p>
        </w:tc>
        <w:tc>
          <w:tcPr>
            <w:tcW w:w="1984" w:type="dxa"/>
            <w:shd w:val="clear" w:color="auto" w:fill="F3F3F3"/>
          </w:tcPr>
          <w:p w:rsidR="007B594C" w:rsidRPr="0029177E" w:rsidRDefault="007B594C" w:rsidP="00377ACB">
            <w:pPr>
              <w:pStyle w:val="TAH"/>
              <w:rPr>
                <w:noProof/>
                <w:sz w:val="16"/>
              </w:rPr>
            </w:pPr>
            <w:r w:rsidRPr="0029177E">
              <w:rPr>
                <w:noProof/>
                <w:sz w:val="16"/>
              </w:rPr>
              <w:t>Fixed Tel</w:t>
            </w:r>
          </w:p>
        </w:tc>
        <w:tc>
          <w:tcPr>
            <w:tcW w:w="2268" w:type="dxa"/>
            <w:shd w:val="clear" w:color="auto" w:fill="F3F3F3"/>
          </w:tcPr>
          <w:p w:rsidR="007B594C" w:rsidRPr="0029177E" w:rsidRDefault="007B594C" w:rsidP="00377ACB">
            <w:pPr>
              <w:pStyle w:val="TAH"/>
              <w:rPr>
                <w:noProof/>
                <w:sz w:val="16"/>
              </w:rPr>
            </w:pPr>
            <w:r w:rsidRPr="0029177E">
              <w:rPr>
                <w:noProof/>
                <w:sz w:val="16"/>
              </w:rPr>
              <w:t>3GPP Status</w:t>
            </w:r>
          </w:p>
        </w:tc>
        <w:tc>
          <w:tcPr>
            <w:tcW w:w="1134" w:type="dxa"/>
            <w:shd w:val="clear" w:color="auto" w:fill="F3F3F3"/>
          </w:tcPr>
          <w:p w:rsidR="007B594C" w:rsidRPr="0029177E" w:rsidRDefault="007B594C" w:rsidP="00377ACB">
            <w:pPr>
              <w:pStyle w:val="TAH"/>
              <w:rPr>
                <w:noProof/>
                <w:sz w:val="16"/>
              </w:rPr>
            </w:pPr>
            <w:r w:rsidRPr="0029177E">
              <w:rPr>
                <w:noProof/>
                <w:sz w:val="16"/>
              </w:rPr>
              <w:t>Country</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Saad Ahmad</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INTERDIGITAL COMMUNICATIONS</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+15149044588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Irfan Ali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NTT DOCOMO INC.</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+905333986619</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TTC</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Andrew Allen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BLACKBERRY JAPAN LIMITED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+18478098636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Svante Alnås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SONY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+46702131392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Xueli An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 GMBH</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+491721616740</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Masafumi Aramoto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SHARP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+81-43-299-8532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Florin Baboescu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BROADCOM CORPORATION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+1 408-203-6812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+1 858 521 4821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Max Bacik</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OPENET TELECOM</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+35316204600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Youngkyo Baek</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SAMSUNG ELECTRONICS NORDIC AB</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+81-2-6147-3271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Uri Baniel</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ORACLE CORPORATION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+18477077340</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+18477077340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Farooq Bari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AT&amp;T</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+1 425 580 5526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Rajesh Bhalla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ZTE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(630) 452 1420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Jayshree Bharatia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TIANJIN SAMSUNG TELECOM</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+19727617618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Randy Bloomfield</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 DEPARTMENT OF COMMERCE</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+17202011921</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+13034975489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Michael Brown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AFFIRMED NETWORKS INC.</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(469) 461-3106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3GPPGUEST - OTHER</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Adrian Buckley</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BLACKBERRY UK LIMITED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+1 510 305 0880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Alessio Casati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NOKIA UK</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+44 7881 811223</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Christopher Cave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INTERDIGITAL COMMUNICATIONS</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+1-514-904-6264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Devaki Chandramouli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NOKIA</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+14692360416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David Chater-Lea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MOTOROLA SOLUTIONS UK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+44 1256 484 311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Hong Cheng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QUALCOMM EUROPE INC.(FRANCE)</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+1-9084438050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Chen-ho Chin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K.K.</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+32477413371</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Nicolas Chuberre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THALES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+33 6 80 94 84 32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+33 5 34 35 64 97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Ngoc Dung Dào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CO.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+1-613-287 1936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Qiang Deng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NEUL LIMITED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Christine Di Lapi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HARRIS CORPORATION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+17035010831</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+17036686348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Toni Dimitrovski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KPN N.V.</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NL</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Nicolas Drevon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NOKIA BELGIUM</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+33 6 08452649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+33 1 40600916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simon elliott</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EBU</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+07921677316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CH</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Stanislav Filin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NICT</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+81 42 327 7429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Robert Fredericks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MOTOROLA SOLUTIONS GERMANY</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+18475761789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Takeaki Fukumoto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KDDI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Dieter Gludovacz</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DEUTSCHE TELEKOM AG</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+4367682005728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+43 795 85 5728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Mrs. Mariana Goldhamer</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IAESI</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+972544225548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+972544225548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IL</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Jeffrey Gray</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OTD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+15403612471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Yali Guo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CATT</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+8613681117192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Vivek Gupta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FINLAND OY</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+1 408 513 5716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FI</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Roland Gustafsson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ERICSSON LM</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+46107120592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Patrice Hédé</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TECH.(UK)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+33 6 63 60 29 85</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Peter Hedman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ERICSSON JAPAN K.K.</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+46 10 7154339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Youn hyoung Heo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KOREA,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+1 408 218 8874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Hannu Hietalahti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NOKIA CORPORATION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+358 40 5021 724</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+358 40 5021 724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FI</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Andrew Howell</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HOME OFFICE</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+44 7912 296587</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lastRenderedPageBreak/>
              <w:t>Dr. James Hu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AT&amp;T GNS BELGIUM SPRL</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+14252836185</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Xiaofeng Huang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ORANGE ROMANIA</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+33 1 45 294 256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RO</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David Huo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ZTE CORPORATION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+1-973-896-2116</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+1-973-997-5143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Iskren Ianev</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NEC CORPORATION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+447917070850</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+442088362388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Puneet Jain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+1-503-712-6214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Yanchao Kang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CATT</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+86-10-62305566-2176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Yooah Kang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ETRI</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ChangKi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ETRI</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Dongmyoung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ETRI</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+821062490227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Eunah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ETRI</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+821099404820</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+82 42 860 4820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Hyunsook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LG ELECTRONICS FRANCE</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+82-2-6912-6578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Jaehyun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LG ELECTRONICS UK</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+82-10-8241-1322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+82-10-8241-1322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Ki Young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LG ELECTRONICS MOBILE RESEARCH</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+82 10 5600 5663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Laeyoung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LG ELECTRONICS INC.</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+821048100298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Sunghoon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SAMSUNG R&amp;D INSTITUTE INDIA</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+82-10-5126-5358</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TSDSI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Yuchul Kim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APPLE GMBH</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+5127694639</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Krisztian Kiss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APPLE EUROPE LIMITED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+16503915969</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Håkon eyde Kjuus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TELENOR ASA</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+4793652456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Achilles Kogiantis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APPLIED COMMUNICATION SCIENCES</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+17328988086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Yoshiko Koizumi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FUJITSU LIMITED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+81-44-874-2214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Frank Korinek</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MOTOROLA SOLUTIONS DANMARK A/S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+1 847 877-7179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+44 1256 790 790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DK</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Takashi Koshimizu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NTT DOCOMO INC.</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+819033488742</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Frank Kowalewski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NOMOR RESEARCH GMBH</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Andrey Krendzel</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+358443350489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Kiran Kuchi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INDIAN INSTITUTE OF TECH (H)</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+919491398508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TSDSI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Clemens Kunert</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IRT</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+491728311338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+498932399273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Andreas Kunz</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NEC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+49/(0) 6221/9051141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Kisuk Kweon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BEIJING SAMSUNG TELECOM R&amp;D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+821043311797</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Chia-lin Lai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ITRI</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+886-3-5914172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TW</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Dominic Lazara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MOTOROLA SOLUTIONS DANMARK A/S</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+1-847-576-5450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DK</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Alex Leadbeater</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BT GROUP PLC</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+441473608440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Hoyeon Lee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SAMSUNG R&amp;D INSTITUTE UK</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+821071565250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Jicheol Lee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TIANJIN SAMSUNG TELECOM</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+82 31 279 3605</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Jinsung Lee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SAMSUNG ELECTRONICS GMBH</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Seungik Lee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ETRI</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+82428601483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Filipe Leitao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NEC TELECOM MODUS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+491629192175</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+4962214342116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Zhendong Li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NUBIA TECHNOLOGY CO.,LTD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+86 25 8801 4643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Gerardo Libunao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VERIZON UK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+19085815824</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+19085597561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Sunhwan Lim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ETRI</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+82-10-4641-3237</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+82-42-860-1226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Aijuan Liu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DATANG TELECOM INTERNATIONAL</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+86 10 58832849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Biao Long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CHINA TELECOM CORPORATION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+862038639782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Fei Lu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SHANGHAI TEJET COM TECHNOLOGY</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+86-18651682123</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+86-25-88014634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Donald Lukacs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APPLIED COMMUNICATION SCIENCES</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+17328988293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Mario Madella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TELECOM ITALIA S.P.A.</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+39 335 766 9764</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+390112285493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IT</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Frank Mademann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+49 172 6381644</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Serge Manning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SPRINT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+1-325-603-0560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Marta Martinez Tarradell</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CORPORATION (UK)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+15032648987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Georg Mayer</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+43 699 1900 5758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+4369919005758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lastRenderedPageBreak/>
              <w:t>Mr. Atsushi Minokuchi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NTT DOCOMO INC.</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+81 468 40 3333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TTC</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Chandrasekaran Mohandoss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CEWIT</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+914466469220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TSDSI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Robert Moskowitz</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HTT CONSULTING , LLC</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+1-248-219-2059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+1-248-968-9809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3GPPGUEST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Antoine Mouquet</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ORANGE SPAIN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+33678009242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+33157395252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Homare Murakami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NICT</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+81 46 847 5067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Rohit Naik</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ITRI</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+886966605256</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TW</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Karl-Heinz Nenner</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DEUTSCHE TELEKOM AG</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+49 171 54 28 270</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+49 228 181 18037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Hui Ni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TECH.(UK)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+86 15910660719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+86 10 82882691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Aki Noda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FUJITSU LIMITED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+81 44 874 2214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TTC</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Lars Nord</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SONY MOBILE COMMUNICATIONS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+46725379950</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Toon Norp</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TNO</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+31620010212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+31 888667208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NL</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Muneaki Ogawa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NTT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+81422596593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Magnus Olsson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ERICSSON LIMITED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+447880174007</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+447880174007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Ulises Olvera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INTERDIGITAL ASIA LLC</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+447710974514</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+442077499144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Sudeep Palat</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MOBILE COMMUNICATIONS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+447919014557</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+447919014557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TSDSI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Jungshin Park</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SAMSUNG ELECTRONICS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+821095303658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Noik Park</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ETRI</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+82428605365</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Sang Min Park</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LG ELECTRONICS FINLAND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+821033794970</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FI</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Sudhakar Patil</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VERIZON UK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+14692710238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+18176936920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Ly Thanh Phan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GEMALTO N.V.</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+33 6 2411 2444</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+33 1 5501 6112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NL</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Ana Lucia Pinheiro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DEUTSCHLAND GMBH</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+15038010278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+15037128027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Maurice Pope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ETSI</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(0)6 07 59 08 49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+33 4 92 94 42 59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3GPPORG_REP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Chris Pudney</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VODAFONE GMBH</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+44 7748 111 999</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Manuel Rebellon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SANDVINE INCORPORATED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+1 226 929 6346</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+1 226 929 6346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CA</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Selvam Rengasami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OTD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+1 908 930 5212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+1 732 512 0969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Stefan Rommer</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ERICSSON-LG CO.,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+46 10 7120729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Hans Ronneke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NANJING ERICSSON PANDA COM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+46 706 764381</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+46 10 712 0293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Jinsook Ryu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LG ELECTRONICS DEUTSCHLAND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+821083389664</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Susana Sabater</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VODAFONE ROMANIA S.A.</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+34 610515386</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+34 610515386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RO</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Tony Saboorian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TECH.(UK) CO.,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+1-972-814-7986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Takuro Sakai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KDDI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+818090488411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TTC</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Apostolis Salkintzis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MOTOROLA MOBILITY ESPAÑA SA</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+30 6946 656423</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+30 210 6561137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Nirav Salot</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ALTIOSTAR</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+919326737733</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+919326737733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Takako Sanda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PANASONIC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+81 459383045</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Manikandan Sankaran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RANZURE NETWORKS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+6473857046</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+647-385-7046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3GPPGUEST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Paul Schliwa-Bertling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ERICSSON GMBH, EUROLAB</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+4613322687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Mirko Schramm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SWEDEN AB</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+49 1622998437</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+49 30 92355216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Guillaume Sebire</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MEDIATEK BEIJING INC.</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+358 5048 37388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+358 5048 37388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Eiko Seidel</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NOMOR RESEARCH GMBH</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+49 89 97898007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Changhong Shan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CHINA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+86 18916758880</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+44 1926 314811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Yang Shen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NOKIA SOLUTIONS &amp; NETWORKS (S)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+8613910583662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+8613910583662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Mrs. Shufeng Shi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+8613571984613</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+862981775094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Xiaoyan Shi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INTERDIGITAL COMMUNICATIONS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+1 5148141029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+1 5149046292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MyungKi Shin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ETRI</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+82-42-860-4847</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Rudraksh Shrivastava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FRAUNHOFER IIS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+491744662174</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+491744662174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Sasha Sirotkin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MOBILE DENMARK</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+972507288473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DK</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Brian Smith</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BELL MOBILITY</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+1 416 802 1998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+1 905 282 3241 ext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CA</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lastRenderedPageBreak/>
              <w:t>Ms. Tricci So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ZTE WISTRON TELECOM AB</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+18582286333</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Jungje Son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SAMSUNG ELECTRONICS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+821045056309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+82312795098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Sebastian Speicher</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CISCO SYSTEMS BELGIUM</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+41799618726</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+41448789855</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BE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Marco Spini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FRANCE</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+33687359128</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Michael Starsinic</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CONVIDA WIRELESS LLC</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+011-610-878-5655</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Chris Steck</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CISCO SYSTEMS FRANCE</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+1.206.849.3898</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+1.206.224.4003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Faccin Stefano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QUALCOMM EUROPE INC.(ITALY)</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+15105082185</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IT</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Saso Stojanovski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INTEL MOBILE FRANCE</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+ 33 6 62 66 19 98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Shabnam Sultana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ERICSSON INC.</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+15143457900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ATIS</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Tao Sun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CHINA MOBILE INTERNATIONAL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+8615801696688-5549</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Husain Syed</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DOCOMO COMMUNICATIONS LAB.</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+819054458942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+16304009302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Tomohiko Takahashi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ITOCHU TECHNO-SOLUTIONS CORP</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+81-90-9300-3556</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+81-3-6757-2211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TTC</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Toshiyuki Tamura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NEC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+81 44 455 8496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TTC</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Mrs. Angie Taylor</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HEPTA 7291</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+1 70 3859 1215</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US</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SRISAKUL THAKOLSRI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DOCOMO COMMUNICATIONS LAB.</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+49-89-56824-224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Sreejith Thazhathe Veetil</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INDIAN INSTITUTE OF TECH (M)</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+919553732990</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+919553732990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TSDSI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Laurent Thiebaut</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NOKIA GERMANY</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+33626317156</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+33626317156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Kundan Tiwari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HTC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+0930579745</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Dario Serafino Tonesi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 GMBH</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+4917610151560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Thouraya Toukabri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ORANGE</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+33157399131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Riccardo Trivisonno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 GMBH</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+491734636043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DE</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Yung-Lan Tseng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ASIA PACIFIC TELECOM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+886975200064</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+886975200064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TW</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Takeshi Usui</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KDDI CORPORATION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+81-080-5026-4246</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Maulik Vaidya</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CO.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+1 972 543 5862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Genadi Velev</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NEC EUROPE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+49.6221.4342238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Sophie Vrzic</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TECH.(UK) CO.,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+1-613-595-1900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Dragan Vujcic</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OBERTHUR TECHNOLOGIES</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+33 6 60 09 21 30</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+33 1 78 14 73 10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Dan Wang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CHINA MOBILE (SUZHOU) SOFTWARE</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+8518811460890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Hucheng Wang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DATANG LINKTESTER TECHNOLOGY</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+8610623055662181</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Steven Wenham</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NEUL LIMITED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+44 7771 336 569</w:t>
            </w: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GB</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Curt Wong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NOKIA NETWORKS JAPAN</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+1 469 269 4162</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+1 469 269 4162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Xiaobo Wu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FRANCE</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+8621-68644808-50610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FR</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Fangli Xu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GOHIGH DATA NETWORKS TECH.</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+86 10 62305566</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Dr. Shu Yamamoto</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UTOKYO</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+81-3-5841-2664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3GPPGUEST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Jiang Yong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DATANG MOBILE COM. EQUIPMENT</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Myungjune Youn</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LG ELECTRONICS POLSKA</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PL</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Hao Zhang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CHINA MOBILE COM. CORPORATION</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+86 10 63604880</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Juan Zhang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DATANG SEMICONDUCTOR CO.,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+86 10 62305566 2178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Miss Ling Zhang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TD TECH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+8613661013193</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+861058394053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Wanqiang Zhang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JAPAN K.K.</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+861060613232</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ARIB</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JP</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Ms. Zhuoyun Zhang</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LENOVO (BEIJING)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Runze Zhou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HISILICON TECHNOLOGIES CO.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+8613601812159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+8602138902953</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CCSA</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Fenqin Zhu</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HUAWEI TECHNOLOGIES CO. LTD.</w:t>
            </w:r>
          </w:p>
        </w:tc>
        <w:tc>
          <w:tcPr>
            <w:tcW w:w="2126" w:type="dxa"/>
          </w:tcPr>
          <w:p w:rsidR="007B594C" w:rsidRPr="007B594C" w:rsidRDefault="007B594C" w:rsidP="00A81BC7">
            <w:pPr>
              <w:pStyle w:val="TAL"/>
              <w:tabs>
                <w:tab w:val="clear" w:pos="284"/>
                <w:tab w:val="clear" w:pos="567"/>
              </w:tabs>
              <w:rPr>
                <w:sz w:val="16"/>
                <w:szCs w:val="16"/>
                <w:lang w:eastAsia="en-US"/>
              </w:rPr>
            </w:pP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+86-755-28788328</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ETSI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CN</w:t>
            </w:r>
          </w:p>
        </w:tc>
      </w:tr>
      <w:tr w:rsidR="007B594C" w:rsidRPr="00C73FF1" w:rsidTr="00377ACB">
        <w:trPr>
          <w:cantSplit/>
        </w:trPr>
        <w:tc>
          <w:tcPr>
            <w:tcW w:w="237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Mr. Haris Zisimopoulos</w:t>
            </w:r>
          </w:p>
        </w:tc>
        <w:tc>
          <w:tcPr>
            <w:tcW w:w="382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QUALCOMM INDIA PVT LTD</w:t>
            </w:r>
          </w:p>
        </w:tc>
        <w:tc>
          <w:tcPr>
            <w:tcW w:w="2126"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+447919994709</w:t>
            </w:r>
          </w:p>
        </w:tc>
        <w:tc>
          <w:tcPr>
            <w:tcW w:w="198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+441252363134</w:t>
            </w:r>
          </w:p>
        </w:tc>
        <w:tc>
          <w:tcPr>
            <w:tcW w:w="2268"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3GPPMEMBER - TSDSI</w:t>
            </w:r>
          </w:p>
        </w:tc>
        <w:tc>
          <w:tcPr>
            <w:tcW w:w="1134" w:type="dxa"/>
          </w:tcPr>
          <w:p w:rsidR="007B594C" w:rsidRPr="007B594C" w:rsidRDefault="007B594C" w:rsidP="00A81BC7">
            <w:pPr>
              <w:pStyle w:val="TAL"/>
              <w:tabs>
                <w:tab w:val="clear" w:pos="284"/>
                <w:tab w:val="clear" w:pos="567"/>
              </w:tabs>
              <w:rPr>
                <w:sz w:val="16"/>
                <w:szCs w:val="16"/>
                <w:lang w:eastAsia="en-US"/>
              </w:rPr>
            </w:pPr>
            <w:r w:rsidRPr="007B594C">
              <w:rPr>
                <w:sz w:val="16"/>
                <w:szCs w:val="16"/>
                <w:lang w:eastAsia="en-US"/>
              </w:rPr>
              <w:t>IN</w:t>
            </w:r>
          </w:p>
        </w:tc>
      </w:tr>
    </w:tbl>
    <w:p w:rsidR="007B594C" w:rsidRPr="0091084C" w:rsidRDefault="007B594C" w:rsidP="007B594C">
      <w:pPr>
        <w:rPr>
          <w:lang w:eastAsia="en-US"/>
        </w:rPr>
      </w:pPr>
      <w:r>
        <w:rPr>
          <w:color w:val="0000FF"/>
        </w:rPr>
        <w:t>182 Attendees.</w:t>
      </w:r>
    </w:p>
    <w:p w:rsidR="0019425C" w:rsidRDefault="0019425C" w:rsidP="00757DEE">
      <w:pPr>
        <w:rPr>
          <w:lang w:eastAsia="en-US"/>
        </w:rPr>
      </w:pPr>
    </w:p>
    <w:p w:rsidR="007B594C" w:rsidRDefault="007B594C" w:rsidP="007B594C">
      <w:pPr>
        <w:pStyle w:val="Heading1"/>
      </w:pPr>
      <w:bookmarkStart w:id="59" w:name="_Toc472925110"/>
      <w:r>
        <w:lastRenderedPageBreak/>
        <w:t>H.2</w:t>
      </w:r>
      <w:r>
        <w:tab/>
        <w:t>Next meeting Voting list</w:t>
      </w:r>
      <w:bookmarkEnd w:id="59"/>
    </w:p>
    <w:p w:rsidR="007B594C" w:rsidRDefault="007B594C" w:rsidP="007B594C">
      <w:pPr>
        <w:pStyle w:val="TAL"/>
        <w:rPr>
          <w:color w:val="FF0000"/>
        </w:rPr>
      </w:pPr>
      <w:r>
        <w:rPr>
          <w:color w:val="FF0000"/>
        </w:rPr>
        <w:t>The attached list is dependent upon the information in H.1 and Individual Member companies who are recorded as attending SA WG2 Meetings #118 or #117 (representation of an Individual Member at any of SA WG2 Meetings #117, #118 or #118BIS).</w:t>
      </w:r>
    </w:p>
    <w:p w:rsidR="007B594C" w:rsidRDefault="007B594C" w:rsidP="007B594C">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7B594C" w:rsidTr="00377ACB">
        <w:trPr>
          <w:cantSplit/>
        </w:trPr>
        <w:tc>
          <w:tcPr>
            <w:tcW w:w="9747" w:type="dxa"/>
          </w:tcPr>
          <w:p w:rsidR="007B594C" w:rsidRDefault="007B594C" w:rsidP="00377ACB">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7B594C" w:rsidRDefault="007B594C" w:rsidP="007B594C">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23 January 2017</w:t>
            </w:r>
          </w:p>
        </w:tc>
      </w:tr>
      <w:tr w:rsidR="007B594C" w:rsidTr="00377ACB">
        <w:trPr>
          <w:cantSplit/>
        </w:trPr>
        <w:tc>
          <w:tcPr>
            <w:tcW w:w="9747" w:type="dxa"/>
          </w:tcPr>
          <w:p w:rsidR="007B594C" w:rsidRDefault="007B594C" w:rsidP="00377ACB">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118BIS</w:t>
            </w:r>
          </w:p>
          <w:p w:rsidR="007B594C" w:rsidRDefault="007B594C" w:rsidP="00377ACB">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7B594C" w:rsidRDefault="007B594C" w:rsidP="00377ACB">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7B594C" w:rsidRDefault="007B594C" w:rsidP="00377ACB">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7B594C" w:rsidRDefault="007B594C" w:rsidP="007B594C">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7B594C" w:rsidTr="00377ACB">
        <w:trPr>
          <w:tblHeader/>
        </w:trPr>
        <w:tc>
          <w:tcPr>
            <w:tcW w:w="5495" w:type="dxa"/>
            <w:shd w:val="clear" w:color="auto" w:fill="F3F3F3"/>
          </w:tcPr>
          <w:p w:rsidR="007B594C" w:rsidRPr="0029177E" w:rsidRDefault="007B594C" w:rsidP="00377ACB">
            <w:pPr>
              <w:pStyle w:val="TAH"/>
              <w:rPr>
                <w:noProof/>
              </w:rPr>
            </w:pPr>
            <w:r w:rsidRPr="0029177E">
              <w:rPr>
                <w:noProof/>
              </w:rPr>
              <w:t>Company</w:t>
            </w:r>
          </w:p>
        </w:tc>
        <w:tc>
          <w:tcPr>
            <w:tcW w:w="3118" w:type="dxa"/>
            <w:shd w:val="clear" w:color="auto" w:fill="F3F3F3"/>
          </w:tcPr>
          <w:p w:rsidR="007B594C" w:rsidRPr="0029177E" w:rsidRDefault="007B594C" w:rsidP="00377ACB">
            <w:pPr>
              <w:pStyle w:val="TAH"/>
              <w:rPr>
                <w:noProof/>
              </w:rPr>
            </w:pPr>
            <w:r w:rsidRPr="0029177E">
              <w:rPr>
                <w:noProof/>
              </w:rPr>
              <w:t>3GPP Status</w:t>
            </w:r>
          </w:p>
        </w:tc>
        <w:tc>
          <w:tcPr>
            <w:tcW w:w="1134" w:type="dxa"/>
            <w:shd w:val="clear" w:color="auto" w:fill="F3F3F3"/>
          </w:tcPr>
          <w:p w:rsidR="007B594C" w:rsidRPr="0029177E" w:rsidRDefault="007B594C" w:rsidP="00377ACB">
            <w:pPr>
              <w:pStyle w:val="TAH"/>
              <w:rPr>
                <w:noProof/>
              </w:rPr>
            </w:pPr>
            <w:r w:rsidRPr="0029177E">
              <w:rPr>
                <w:noProof/>
              </w:rPr>
              <w:t>Country</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Alcatel-Lucent Bell NV</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Alcatel-Lucent Bell NV</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Alcatel-Lucent Shanghai Bell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Alcatel-Lucent Telecom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Alcatel-Lucent Telecom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Alibaba (China) Group.,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Altiostar Networks UK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Amdocs Software Systems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Apple (UK)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Apple Computer Trading (Shanghai)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Apple Europe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Apple France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Apple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Apple Italia S.R.L.</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IT</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Apple Portugal</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PT</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Apple Switzerland AG</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Applied Communication Sciences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Asia Pacific Telecom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TW</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ASUSTEK COMPUTER (SHANGHAI)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AT&amp;T</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lastRenderedPageBreak/>
              <w:t>AT&amp;T Global Network Services Belgium SPRL</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BEIJING SAMSUNG TELECOM R&amp;D CENTER</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Bell Mobility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CA</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BlackBerry Japan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BlackBerry UK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BROADCOM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Brocade Communications Systems,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BT Group Plc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CATR</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Centre of Excellence in Wireless Technology (CEWiT)</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CHENGDU TD TECH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Academy of Telecommunication Technology(Datang Telecom Tech</w:t>
            </w:r>
            <w:r>
              <w:rPr>
                <w:sz w:val="16"/>
                <w:szCs w:val="16"/>
                <w:lang w:eastAsia="en-US"/>
              </w:rPr>
              <w:t>nology and Industry Group)</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Academy of Telecommunications Technology (CATT)</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Mobile (Hangzhou) Information Technology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Mobile (Suzhou) Software Technology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Mobile Communications Corporation (CMCC)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Mobile E-Commerce Co.</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Mobile Group Design Institute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Mobile Group Device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Mobile International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Mobile M2M Company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Telecom Corporation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China Telecommunications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Chunghwa Telecommunication Laboratories, Chunghwa Telecommunication Co.</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TW</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Cisco Systems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Cisco Systems Belgium</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BE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Cisco Systems France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Comtech Telecommunications Corp</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lastRenderedPageBreak/>
              <w:t>Convida Wireless LLC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Datang Linktester Technology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Datang Mobile Communications Equipment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DATANG SEMICONDUCTOR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DATANG TELECOM INTERNATIONAL TECHNOLOGY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Deutsche Telekom AG</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DOCOMO Communications Laboratories Europe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EBU - European Broadcasting Union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CH</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Ericsson France S.A.S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Ericsson GmbH, Eurolab - Unternehmensbereich Forschung und Entwicklung</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Ericsson Incorporated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Ericsson India Private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Ericsson Japan K.K.</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Ericsson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Ericsson Telefonaktiebolaget LM</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Ericsson-LG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ETRI</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Finmeccanica SpA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IT</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France Telecom España S.A.U.</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Fraunhofer Institut für Integrierte Schaltungen IIS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FUJITSU Laboratories of Europe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Fujitsu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Fujitsu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Fujitsu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TTC</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Gemalto N.V.</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NL</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General Dynamics UK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GOHIGH DATA NETWORKS TECHNOLOGY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Hansung University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Harris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lastRenderedPageBreak/>
              <w:t>HEPTA 7291</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Hewlett-Packard Enterprise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HiSilicon Technologies Co.Ltd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HOME OFFICE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Hong Kong Applied Science &amp; Technology Research Institute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HK</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HTC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Device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Technologies (UK)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TECHNOLOGIES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Technologies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TECHNOLOGIES Duesseldorf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Technologies France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Technologies Japan K.K.</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Technologies Sweden AB</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Huawei Telecommunication (India) Co. Pvt.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IAESI - Israel Association of Electronics &amp; Software Industries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IL</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Indian Institute of Technology Hyderabad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Indian Institute of Technology Madras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Industrial Technology Research Institute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TW</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Institut für Rundfunktechnik (IRT)</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Institute for Information Industry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TW</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 China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 Corporation (UK)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 Deutschland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 Finland Oy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FI</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 K.K.</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 Korea,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 Mobile Communications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lastRenderedPageBreak/>
              <w:t>Intel Mobile Communications Denmark ApS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DK</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Intel Mobile Communications France SAS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Interdigital Asia LLC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InterDigital Communications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INTERDIGITAL COMMUNICATIONS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ITOCHU Techno-Solutions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TTC</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KDDI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KDDI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TTC</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Koninklijke KPN N.V.</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NL</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Lenovo (Beijing)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LG Electronics Deutschland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LG Electronics Finland Lab Oy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FI</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LG Electronics France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LG Electronics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LG Electronics Mobile Research U.S.A.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LG Electronics Polska Sp. z.o.o.</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PL</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LG Electronics UK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MediaTek Beijing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MediaTek Incorporated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TW</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Microelectronics Technology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TW</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Motorola Mobility España SA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Motorola Mobility UK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Motorola Solutions Danmark A/S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DK</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Motorola Solutions Germany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Motorola Solutions UK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NANJING ERICSSON PANDA COMMUNICATIONS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National Institute of Information and Communications Technology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National Taiwan University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TW</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NEC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lastRenderedPageBreak/>
              <w:t>NEC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NEC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TTC</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NEC EUROPE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NEC Telecom MODUS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Neul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NextNav</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Nippon Telegraph and Telephone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Nippon Telegraph and Telephone Corporation (NTT)</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TTC</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Nokia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Nokia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FI</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Nokia Korea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Nokia Networks Japan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Nokia Solutions and Networks (shanghai)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Nokia Solutions and Networks GmbH &amp; Co. KG</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Nokia Solutions and Networks GmbH &amp; Co. KG</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Nokia Solutions and Networks India Pvt.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Nomor Research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Norwegian Communications Authority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NTT DOCOMO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NTT DOCOMO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TTC</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Nubia Technology Co.,Ltd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OBERTHUR TECHNOLOGIES S.A.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Openet Telecom</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Operational Technology Division (OTD)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Oracle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ORANGE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Orange Brand Services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Orange Romania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RO</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Panasonic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lastRenderedPageBreak/>
              <w:t>Qualcomm Europe Inc. (Italy)</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IT</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Qualcomm Europe Inc.(France)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Qualcomm Incorporated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Qualcomm India Pvt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Qualcomm Korea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Qualcomm Technologies Netherlands B.V.</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NL</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QUALCOMM UK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Rogers Communications Canada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CA</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SAMSUNG Electronics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Samsung Electronics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Samsung Electronics Ind.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Samsung Electronics Nordic AB</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Samsung Electronics Polska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PL</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Samsung R&amp;D Institute India - Bangalore Pvt.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TSDSI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Samsung R&amp;D Institute UK</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Samsung Research America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Sandvine Incorporated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CA</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Sepura PLC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SES S.A.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LU</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Shanghai Tejet Communications Technology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SHARP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Shenzhen OPPO Telecom Software Corp.,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Sierra Wireless, S.A.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Sony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Sony Europe Limited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Sony Mobile Communications,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ARIB</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JP</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SPRINT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TD Tech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TELECOM ITALIA S.p.A.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IT</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lastRenderedPageBreak/>
              <w:t>Telekom Deutschland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Telenor ASA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NO</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THALES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FR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Tianjin Samsung Telecom Technology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T-Mobile AUSTRIA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AT</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T-Mobile USA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TNO</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NL</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TOYOTA Info Technology Center USA,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 Department of Commerce</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ATIS</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 Cellular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US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Verizon UK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vivo Mobile Communication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VODAFONE España SA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ES</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Vodafone GmbH</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DE</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VODAFONE Group Plc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GB</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Vodafone Omnitel B.V.</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IT</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Vodafone Romania S.A.</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RO</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Vodafone Telekomünikasyon A.S.</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TR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WILUS Inc.</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TTA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KR</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ZTE Corporation</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ZTE Microelectronics Technology Co., Ltd</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CCSA</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CN</w:t>
            </w:r>
          </w:p>
        </w:tc>
      </w:tr>
      <w:tr w:rsidR="007B594C" w:rsidRPr="00C73FF1" w:rsidTr="00377ACB">
        <w:tc>
          <w:tcPr>
            <w:tcW w:w="5495"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ZTE Wistron Telecom AB</w:t>
            </w:r>
          </w:p>
        </w:tc>
        <w:tc>
          <w:tcPr>
            <w:tcW w:w="3118"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3GPPMEMBER - ETSI</w:t>
            </w:r>
          </w:p>
        </w:tc>
        <w:tc>
          <w:tcPr>
            <w:tcW w:w="1134" w:type="dxa"/>
          </w:tcPr>
          <w:p w:rsidR="007B594C" w:rsidRPr="007B594C" w:rsidRDefault="007B594C" w:rsidP="00296B42">
            <w:pPr>
              <w:tabs>
                <w:tab w:val="clear" w:pos="567"/>
                <w:tab w:val="clear" w:pos="851"/>
                <w:tab w:val="clear" w:pos="1134"/>
                <w:tab w:val="clear" w:pos="1418"/>
                <w:tab w:val="clear" w:pos="1701"/>
              </w:tabs>
              <w:rPr>
                <w:sz w:val="16"/>
                <w:szCs w:val="16"/>
                <w:lang w:eastAsia="en-US"/>
              </w:rPr>
            </w:pPr>
            <w:r w:rsidRPr="007B594C">
              <w:rPr>
                <w:sz w:val="16"/>
                <w:szCs w:val="16"/>
                <w:lang w:eastAsia="en-US"/>
              </w:rPr>
              <w:t>SE</w:t>
            </w:r>
          </w:p>
        </w:tc>
      </w:tr>
    </w:tbl>
    <w:p w:rsidR="007B594C" w:rsidRPr="0091084C" w:rsidRDefault="007B594C" w:rsidP="007B594C">
      <w:pPr>
        <w:rPr>
          <w:lang w:eastAsia="en-US"/>
        </w:rPr>
      </w:pPr>
      <w:r>
        <w:rPr>
          <w:color w:val="0000FF"/>
        </w:rPr>
        <w:t>215 Voting Members.</w:t>
      </w:r>
    </w:p>
    <w:p w:rsidR="007B594C" w:rsidRPr="00757DEE" w:rsidRDefault="007B594C" w:rsidP="00757DEE">
      <w:pPr>
        <w:rPr>
          <w:lang w:eastAsia="en-US"/>
        </w:rPr>
      </w:pPr>
    </w:p>
    <w:sectPr w:rsidR="007B594C"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F17" w:rsidRDefault="00EB6F17" w:rsidP="00EB6F19">
      <w:pPr>
        <w:spacing w:after="0"/>
      </w:pPr>
      <w:r>
        <w:separator/>
      </w:r>
    </w:p>
  </w:endnote>
  <w:endnote w:type="continuationSeparator" w:id="0">
    <w:p w:rsidR="00EB6F17" w:rsidRDefault="00EB6F17"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F17" w:rsidRDefault="00EB6F17" w:rsidP="00EB6F19">
      <w:pPr>
        <w:spacing w:after="0"/>
      </w:pPr>
      <w:r>
        <w:separator/>
      </w:r>
    </w:p>
  </w:footnote>
  <w:footnote w:type="continuationSeparator" w:id="0">
    <w:p w:rsidR="00EB6F17" w:rsidRDefault="00EB6F17"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F17" w:rsidRDefault="00EB6F17" w:rsidP="00EB6F19">
    <w:pPr>
      <w:keepLines/>
      <w:framePr w:w="3601" w:h="244" w:hRule="exact" w:wrap="around" w:vAnchor="text" w:hAnchor="margin" w:yAlign="top"/>
      <w:rPr>
        <w:b/>
        <w:bCs/>
        <w:sz w:val="18"/>
      </w:rPr>
    </w:pPr>
    <w:r>
      <w:rPr>
        <w:b/>
        <w:bCs/>
        <w:sz w:val="18"/>
      </w:rPr>
      <w:t>Draft Report of SA WG2 meeting #118BIS</w:t>
    </w:r>
  </w:p>
  <w:p w:rsidR="00EB6F17" w:rsidRDefault="00EB6F17" w:rsidP="00EB6F19">
    <w:pPr>
      <w:keepLines/>
      <w:framePr w:w="1090" w:h="244" w:hRule="exact" w:wrap="around" w:vAnchor="text" w:hAnchor="page" w:x="5543" w:yAlign="top"/>
      <w:jc w:val="center"/>
      <w:rPr>
        <w:b/>
        <w:bCs/>
        <w:sz w:val="18"/>
      </w:rPr>
    </w:pPr>
    <w:r>
      <w:rPr>
        <w:b/>
        <w:bCs/>
        <w:sz w:val="18"/>
      </w:rPr>
      <w:t xml:space="preserve">Page </w:t>
    </w:r>
    <w:r w:rsidR="004E1A8F">
      <w:rPr>
        <w:b/>
        <w:bCs/>
        <w:sz w:val="18"/>
      </w:rPr>
      <w:fldChar w:fldCharType="begin"/>
    </w:r>
    <w:r>
      <w:rPr>
        <w:b/>
        <w:bCs/>
        <w:sz w:val="18"/>
      </w:rPr>
      <w:instrText xml:space="preserve"> PAGE </w:instrText>
    </w:r>
    <w:r w:rsidR="004E1A8F">
      <w:rPr>
        <w:b/>
        <w:bCs/>
        <w:sz w:val="18"/>
      </w:rPr>
      <w:fldChar w:fldCharType="separate"/>
    </w:r>
    <w:r w:rsidR="00276117">
      <w:rPr>
        <w:b/>
        <w:bCs/>
        <w:noProof/>
        <w:sz w:val="18"/>
      </w:rPr>
      <w:t>246</w:t>
    </w:r>
    <w:r w:rsidR="004E1A8F">
      <w:rPr>
        <w:b/>
        <w:bCs/>
        <w:sz w:val="18"/>
      </w:rPr>
      <w:fldChar w:fldCharType="end"/>
    </w:r>
  </w:p>
  <w:p w:rsidR="00EB6F17" w:rsidRDefault="00EB6F17" w:rsidP="0007523A">
    <w:pPr>
      <w:keepLines/>
      <w:framePr w:w="1692" w:h="244" w:hRule="exact" w:wrap="around" w:vAnchor="text" w:hAnchor="page" w:x="9046" w:y="-3"/>
      <w:jc w:val="right"/>
      <w:rPr>
        <w:b/>
        <w:bCs/>
        <w:sz w:val="18"/>
      </w:rPr>
    </w:pPr>
    <w:r>
      <w:rPr>
        <w:b/>
        <w:bCs/>
        <w:sz w:val="18"/>
      </w:rPr>
      <w:t>Version 0.0.</w:t>
    </w:r>
    <w:r w:rsidR="00313D71">
      <w:rPr>
        <w:b/>
        <w:bCs/>
        <w:sz w:val="18"/>
      </w:rPr>
      <w:t>6</w:t>
    </w:r>
  </w:p>
  <w:p w:rsidR="00EB6F17" w:rsidRDefault="00EB6F1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5FC2"/>
    <w:rsid w:val="00017250"/>
    <w:rsid w:val="00021091"/>
    <w:rsid w:val="00021265"/>
    <w:rsid w:val="00022402"/>
    <w:rsid w:val="00024677"/>
    <w:rsid w:val="0002484D"/>
    <w:rsid w:val="00025545"/>
    <w:rsid w:val="00026075"/>
    <w:rsid w:val="0002696E"/>
    <w:rsid w:val="0002709F"/>
    <w:rsid w:val="00027700"/>
    <w:rsid w:val="00041A27"/>
    <w:rsid w:val="00041B13"/>
    <w:rsid w:val="00046777"/>
    <w:rsid w:val="00046DC7"/>
    <w:rsid w:val="00054339"/>
    <w:rsid w:val="000577BF"/>
    <w:rsid w:val="00063D75"/>
    <w:rsid w:val="00067374"/>
    <w:rsid w:val="00072BD8"/>
    <w:rsid w:val="000737E0"/>
    <w:rsid w:val="0007463B"/>
    <w:rsid w:val="0007523A"/>
    <w:rsid w:val="00076931"/>
    <w:rsid w:val="00085B4C"/>
    <w:rsid w:val="00095A03"/>
    <w:rsid w:val="00095AC7"/>
    <w:rsid w:val="00096D37"/>
    <w:rsid w:val="000A0029"/>
    <w:rsid w:val="000A2C06"/>
    <w:rsid w:val="000A3EBC"/>
    <w:rsid w:val="000A3F30"/>
    <w:rsid w:val="000B3C42"/>
    <w:rsid w:val="000B5458"/>
    <w:rsid w:val="000C09CE"/>
    <w:rsid w:val="000C3915"/>
    <w:rsid w:val="000C5CFF"/>
    <w:rsid w:val="000C69D2"/>
    <w:rsid w:val="000D1645"/>
    <w:rsid w:val="000D168F"/>
    <w:rsid w:val="000D4BD8"/>
    <w:rsid w:val="000D5124"/>
    <w:rsid w:val="000E05EF"/>
    <w:rsid w:val="000E4E46"/>
    <w:rsid w:val="000E6450"/>
    <w:rsid w:val="000E6ADF"/>
    <w:rsid w:val="000E7ADF"/>
    <w:rsid w:val="000E7D4E"/>
    <w:rsid w:val="000F031C"/>
    <w:rsid w:val="000F2B9F"/>
    <w:rsid w:val="000F3DD3"/>
    <w:rsid w:val="000F5F2E"/>
    <w:rsid w:val="000F7F47"/>
    <w:rsid w:val="00102186"/>
    <w:rsid w:val="00102B33"/>
    <w:rsid w:val="00103C1C"/>
    <w:rsid w:val="001041AB"/>
    <w:rsid w:val="00112B26"/>
    <w:rsid w:val="00131AC5"/>
    <w:rsid w:val="00133CA1"/>
    <w:rsid w:val="001341FE"/>
    <w:rsid w:val="0013535A"/>
    <w:rsid w:val="00137101"/>
    <w:rsid w:val="00141E12"/>
    <w:rsid w:val="001436F0"/>
    <w:rsid w:val="00146D7C"/>
    <w:rsid w:val="00147225"/>
    <w:rsid w:val="00153711"/>
    <w:rsid w:val="00155D95"/>
    <w:rsid w:val="0017079A"/>
    <w:rsid w:val="0017290A"/>
    <w:rsid w:val="00173550"/>
    <w:rsid w:val="00173E49"/>
    <w:rsid w:val="00175AFE"/>
    <w:rsid w:val="001763D0"/>
    <w:rsid w:val="00176FEC"/>
    <w:rsid w:val="00177492"/>
    <w:rsid w:val="00181E2E"/>
    <w:rsid w:val="00182DAD"/>
    <w:rsid w:val="00186F00"/>
    <w:rsid w:val="00190558"/>
    <w:rsid w:val="0019425C"/>
    <w:rsid w:val="00195499"/>
    <w:rsid w:val="0019713D"/>
    <w:rsid w:val="001A1348"/>
    <w:rsid w:val="001A22BD"/>
    <w:rsid w:val="001A395B"/>
    <w:rsid w:val="001A7F26"/>
    <w:rsid w:val="001A7F32"/>
    <w:rsid w:val="001B2E37"/>
    <w:rsid w:val="001B37F9"/>
    <w:rsid w:val="001B4211"/>
    <w:rsid w:val="001B7CF9"/>
    <w:rsid w:val="001C3B6C"/>
    <w:rsid w:val="001C69AA"/>
    <w:rsid w:val="001D2758"/>
    <w:rsid w:val="001D5ADC"/>
    <w:rsid w:val="001D5B25"/>
    <w:rsid w:val="001D64F5"/>
    <w:rsid w:val="001F13D0"/>
    <w:rsid w:val="002008D4"/>
    <w:rsid w:val="0020202D"/>
    <w:rsid w:val="002030AE"/>
    <w:rsid w:val="0020447D"/>
    <w:rsid w:val="00205706"/>
    <w:rsid w:val="0020700C"/>
    <w:rsid w:val="002100CE"/>
    <w:rsid w:val="00211F4F"/>
    <w:rsid w:val="00213D0E"/>
    <w:rsid w:val="002148B9"/>
    <w:rsid w:val="002264C6"/>
    <w:rsid w:val="00227B9D"/>
    <w:rsid w:val="00227E9F"/>
    <w:rsid w:val="00230054"/>
    <w:rsid w:val="0023082B"/>
    <w:rsid w:val="00230CA0"/>
    <w:rsid w:val="00231E9A"/>
    <w:rsid w:val="002333FC"/>
    <w:rsid w:val="00235559"/>
    <w:rsid w:val="0023763C"/>
    <w:rsid w:val="00240289"/>
    <w:rsid w:val="00244228"/>
    <w:rsid w:val="00247559"/>
    <w:rsid w:val="0025264E"/>
    <w:rsid w:val="00252810"/>
    <w:rsid w:val="00254938"/>
    <w:rsid w:val="002574FE"/>
    <w:rsid w:val="002620F8"/>
    <w:rsid w:val="00265B69"/>
    <w:rsid w:val="00265F9C"/>
    <w:rsid w:val="00267A82"/>
    <w:rsid w:val="00272A72"/>
    <w:rsid w:val="00273442"/>
    <w:rsid w:val="002753DF"/>
    <w:rsid w:val="00276117"/>
    <w:rsid w:val="002768D5"/>
    <w:rsid w:val="00280AA8"/>
    <w:rsid w:val="00280EB9"/>
    <w:rsid w:val="00294D2E"/>
    <w:rsid w:val="00295AAA"/>
    <w:rsid w:val="002B3B0F"/>
    <w:rsid w:val="002B45A6"/>
    <w:rsid w:val="002B5F71"/>
    <w:rsid w:val="002C0CDD"/>
    <w:rsid w:val="002C31BB"/>
    <w:rsid w:val="002C33E7"/>
    <w:rsid w:val="002C406E"/>
    <w:rsid w:val="002D2613"/>
    <w:rsid w:val="002D6A7B"/>
    <w:rsid w:val="002E0288"/>
    <w:rsid w:val="002E0F1E"/>
    <w:rsid w:val="002E1810"/>
    <w:rsid w:val="002E228E"/>
    <w:rsid w:val="002E34BE"/>
    <w:rsid w:val="002E3BD8"/>
    <w:rsid w:val="002F027A"/>
    <w:rsid w:val="002F1440"/>
    <w:rsid w:val="002F4081"/>
    <w:rsid w:val="002F6BCC"/>
    <w:rsid w:val="002F7DC5"/>
    <w:rsid w:val="00304BD9"/>
    <w:rsid w:val="00304FD9"/>
    <w:rsid w:val="003066A8"/>
    <w:rsid w:val="00307928"/>
    <w:rsid w:val="0031040D"/>
    <w:rsid w:val="00313851"/>
    <w:rsid w:val="00313D71"/>
    <w:rsid w:val="00317665"/>
    <w:rsid w:val="00317A2B"/>
    <w:rsid w:val="00320E98"/>
    <w:rsid w:val="003234D0"/>
    <w:rsid w:val="003235D6"/>
    <w:rsid w:val="00326479"/>
    <w:rsid w:val="00326F4A"/>
    <w:rsid w:val="00335B84"/>
    <w:rsid w:val="00337C1D"/>
    <w:rsid w:val="00346243"/>
    <w:rsid w:val="00351B1B"/>
    <w:rsid w:val="00353C54"/>
    <w:rsid w:val="00355641"/>
    <w:rsid w:val="00360CE5"/>
    <w:rsid w:val="00361018"/>
    <w:rsid w:val="00367127"/>
    <w:rsid w:val="00371E03"/>
    <w:rsid w:val="00373684"/>
    <w:rsid w:val="0037492C"/>
    <w:rsid w:val="00383C46"/>
    <w:rsid w:val="0038699E"/>
    <w:rsid w:val="00387CCB"/>
    <w:rsid w:val="0039172E"/>
    <w:rsid w:val="003A1195"/>
    <w:rsid w:val="003A4C9F"/>
    <w:rsid w:val="003A4EA5"/>
    <w:rsid w:val="003A66C1"/>
    <w:rsid w:val="003B5A96"/>
    <w:rsid w:val="003B5B69"/>
    <w:rsid w:val="003B5D85"/>
    <w:rsid w:val="003C08AB"/>
    <w:rsid w:val="003C19C1"/>
    <w:rsid w:val="003C7FB3"/>
    <w:rsid w:val="003D1B47"/>
    <w:rsid w:val="003D4362"/>
    <w:rsid w:val="003E0189"/>
    <w:rsid w:val="003E03FC"/>
    <w:rsid w:val="003E4D6D"/>
    <w:rsid w:val="003E5779"/>
    <w:rsid w:val="003E6F4A"/>
    <w:rsid w:val="003E79F7"/>
    <w:rsid w:val="003F13CF"/>
    <w:rsid w:val="003F1EEF"/>
    <w:rsid w:val="003F3F27"/>
    <w:rsid w:val="00400587"/>
    <w:rsid w:val="00406072"/>
    <w:rsid w:val="00412D18"/>
    <w:rsid w:val="00416D11"/>
    <w:rsid w:val="0041745D"/>
    <w:rsid w:val="00417839"/>
    <w:rsid w:val="00420861"/>
    <w:rsid w:val="00423067"/>
    <w:rsid w:val="00424EA1"/>
    <w:rsid w:val="0042519A"/>
    <w:rsid w:val="00426ECC"/>
    <w:rsid w:val="004348C4"/>
    <w:rsid w:val="00437873"/>
    <w:rsid w:val="00441F7C"/>
    <w:rsid w:val="00444AF2"/>
    <w:rsid w:val="00445C0D"/>
    <w:rsid w:val="00450EA6"/>
    <w:rsid w:val="0046009E"/>
    <w:rsid w:val="004741B0"/>
    <w:rsid w:val="0047559C"/>
    <w:rsid w:val="00475F85"/>
    <w:rsid w:val="00483CFF"/>
    <w:rsid w:val="00484E76"/>
    <w:rsid w:val="00487997"/>
    <w:rsid w:val="00487FA2"/>
    <w:rsid w:val="00493B0D"/>
    <w:rsid w:val="00494AC4"/>
    <w:rsid w:val="00494E91"/>
    <w:rsid w:val="004960B4"/>
    <w:rsid w:val="00497095"/>
    <w:rsid w:val="004A175A"/>
    <w:rsid w:val="004A3AB2"/>
    <w:rsid w:val="004A57E5"/>
    <w:rsid w:val="004A6C14"/>
    <w:rsid w:val="004B1EA9"/>
    <w:rsid w:val="004B473A"/>
    <w:rsid w:val="004B5D63"/>
    <w:rsid w:val="004C0628"/>
    <w:rsid w:val="004C41DC"/>
    <w:rsid w:val="004C6135"/>
    <w:rsid w:val="004D249A"/>
    <w:rsid w:val="004D67E5"/>
    <w:rsid w:val="004E12CA"/>
    <w:rsid w:val="004E1A8F"/>
    <w:rsid w:val="004E5638"/>
    <w:rsid w:val="004E7E2A"/>
    <w:rsid w:val="004F6A03"/>
    <w:rsid w:val="004F760C"/>
    <w:rsid w:val="004F7A7B"/>
    <w:rsid w:val="004F7E9C"/>
    <w:rsid w:val="0050567D"/>
    <w:rsid w:val="00505C57"/>
    <w:rsid w:val="00511975"/>
    <w:rsid w:val="005120A4"/>
    <w:rsid w:val="005126B3"/>
    <w:rsid w:val="0052061A"/>
    <w:rsid w:val="00522DF7"/>
    <w:rsid w:val="00524A11"/>
    <w:rsid w:val="00524CC4"/>
    <w:rsid w:val="00531F56"/>
    <w:rsid w:val="005345BB"/>
    <w:rsid w:val="00544E4D"/>
    <w:rsid w:val="005577FB"/>
    <w:rsid w:val="00561960"/>
    <w:rsid w:val="00561C57"/>
    <w:rsid w:val="00562479"/>
    <w:rsid w:val="00562647"/>
    <w:rsid w:val="005664D3"/>
    <w:rsid w:val="005704FE"/>
    <w:rsid w:val="00571012"/>
    <w:rsid w:val="00574683"/>
    <w:rsid w:val="0057703F"/>
    <w:rsid w:val="00577086"/>
    <w:rsid w:val="00580E36"/>
    <w:rsid w:val="0058443E"/>
    <w:rsid w:val="00593E33"/>
    <w:rsid w:val="00596637"/>
    <w:rsid w:val="005A2331"/>
    <w:rsid w:val="005A777D"/>
    <w:rsid w:val="005B4750"/>
    <w:rsid w:val="005C7EEF"/>
    <w:rsid w:val="005D2DF6"/>
    <w:rsid w:val="005D3E03"/>
    <w:rsid w:val="005D58F9"/>
    <w:rsid w:val="005D5FEF"/>
    <w:rsid w:val="005E7217"/>
    <w:rsid w:val="005F06B9"/>
    <w:rsid w:val="005F3870"/>
    <w:rsid w:val="005F6D91"/>
    <w:rsid w:val="00603101"/>
    <w:rsid w:val="00604CE7"/>
    <w:rsid w:val="006051A1"/>
    <w:rsid w:val="006061FC"/>
    <w:rsid w:val="0061243C"/>
    <w:rsid w:val="00613C67"/>
    <w:rsid w:val="00616DA1"/>
    <w:rsid w:val="00623401"/>
    <w:rsid w:val="00623E57"/>
    <w:rsid w:val="00624809"/>
    <w:rsid w:val="0062777E"/>
    <w:rsid w:val="00633A19"/>
    <w:rsid w:val="006365DC"/>
    <w:rsid w:val="00637E78"/>
    <w:rsid w:val="006444EA"/>
    <w:rsid w:val="006446B1"/>
    <w:rsid w:val="00644BAC"/>
    <w:rsid w:val="0065152F"/>
    <w:rsid w:val="0065314A"/>
    <w:rsid w:val="00654D8A"/>
    <w:rsid w:val="00654FA5"/>
    <w:rsid w:val="00661993"/>
    <w:rsid w:val="006635CF"/>
    <w:rsid w:val="006645B8"/>
    <w:rsid w:val="00665802"/>
    <w:rsid w:val="006709D1"/>
    <w:rsid w:val="00675C75"/>
    <w:rsid w:val="0067723A"/>
    <w:rsid w:val="00683675"/>
    <w:rsid w:val="006909D7"/>
    <w:rsid w:val="00690E7C"/>
    <w:rsid w:val="00691CE3"/>
    <w:rsid w:val="00694CEB"/>
    <w:rsid w:val="00697385"/>
    <w:rsid w:val="006A1B3D"/>
    <w:rsid w:val="006A2BC1"/>
    <w:rsid w:val="006A48AF"/>
    <w:rsid w:val="006B28DF"/>
    <w:rsid w:val="006B38A3"/>
    <w:rsid w:val="006B6195"/>
    <w:rsid w:val="006C0217"/>
    <w:rsid w:val="006C4FE9"/>
    <w:rsid w:val="006C5D95"/>
    <w:rsid w:val="006D0075"/>
    <w:rsid w:val="006D02F7"/>
    <w:rsid w:val="006D203B"/>
    <w:rsid w:val="006D2279"/>
    <w:rsid w:val="006E138B"/>
    <w:rsid w:val="006E211B"/>
    <w:rsid w:val="006E516A"/>
    <w:rsid w:val="006E68E6"/>
    <w:rsid w:val="006E75C9"/>
    <w:rsid w:val="006F1B66"/>
    <w:rsid w:val="00701183"/>
    <w:rsid w:val="0070437D"/>
    <w:rsid w:val="00705368"/>
    <w:rsid w:val="00705BCD"/>
    <w:rsid w:val="007123B1"/>
    <w:rsid w:val="007135F7"/>
    <w:rsid w:val="00713B54"/>
    <w:rsid w:val="007160C1"/>
    <w:rsid w:val="00721189"/>
    <w:rsid w:val="0072331A"/>
    <w:rsid w:val="00725B4E"/>
    <w:rsid w:val="007331BF"/>
    <w:rsid w:val="0074384C"/>
    <w:rsid w:val="00743920"/>
    <w:rsid w:val="00757DEE"/>
    <w:rsid w:val="00764899"/>
    <w:rsid w:val="0077495F"/>
    <w:rsid w:val="00780F29"/>
    <w:rsid w:val="007902D3"/>
    <w:rsid w:val="00794EA4"/>
    <w:rsid w:val="007A21F7"/>
    <w:rsid w:val="007A79C4"/>
    <w:rsid w:val="007B0116"/>
    <w:rsid w:val="007B386B"/>
    <w:rsid w:val="007B394D"/>
    <w:rsid w:val="007B526C"/>
    <w:rsid w:val="007B594C"/>
    <w:rsid w:val="007B624B"/>
    <w:rsid w:val="007C1120"/>
    <w:rsid w:val="007D14BD"/>
    <w:rsid w:val="007D5ADF"/>
    <w:rsid w:val="007D64C6"/>
    <w:rsid w:val="007E0CB0"/>
    <w:rsid w:val="007F06B2"/>
    <w:rsid w:val="007F0E2C"/>
    <w:rsid w:val="007F4788"/>
    <w:rsid w:val="008006D6"/>
    <w:rsid w:val="00801BB0"/>
    <w:rsid w:val="008026BD"/>
    <w:rsid w:val="008050D8"/>
    <w:rsid w:val="008052E3"/>
    <w:rsid w:val="00816305"/>
    <w:rsid w:val="00827359"/>
    <w:rsid w:val="008304AD"/>
    <w:rsid w:val="00830809"/>
    <w:rsid w:val="00831E1D"/>
    <w:rsid w:val="00844737"/>
    <w:rsid w:val="00846E7B"/>
    <w:rsid w:val="00847794"/>
    <w:rsid w:val="00850890"/>
    <w:rsid w:val="00852517"/>
    <w:rsid w:val="008559D9"/>
    <w:rsid w:val="008622E4"/>
    <w:rsid w:val="00866698"/>
    <w:rsid w:val="00867188"/>
    <w:rsid w:val="00871152"/>
    <w:rsid w:val="008728F1"/>
    <w:rsid w:val="008763F1"/>
    <w:rsid w:val="00880973"/>
    <w:rsid w:val="00881A23"/>
    <w:rsid w:val="00883705"/>
    <w:rsid w:val="008840BA"/>
    <w:rsid w:val="008845A1"/>
    <w:rsid w:val="00897325"/>
    <w:rsid w:val="008B2707"/>
    <w:rsid w:val="008B2EEF"/>
    <w:rsid w:val="008B462C"/>
    <w:rsid w:val="008B75CC"/>
    <w:rsid w:val="008D658B"/>
    <w:rsid w:val="008D6899"/>
    <w:rsid w:val="008E2F84"/>
    <w:rsid w:val="008E596F"/>
    <w:rsid w:val="008E696B"/>
    <w:rsid w:val="008F28C7"/>
    <w:rsid w:val="008F53D2"/>
    <w:rsid w:val="008F56EC"/>
    <w:rsid w:val="008F5D41"/>
    <w:rsid w:val="008F6C81"/>
    <w:rsid w:val="0090035D"/>
    <w:rsid w:val="00902314"/>
    <w:rsid w:val="009124DC"/>
    <w:rsid w:val="00912948"/>
    <w:rsid w:val="0091761E"/>
    <w:rsid w:val="00922029"/>
    <w:rsid w:val="00927842"/>
    <w:rsid w:val="00933E14"/>
    <w:rsid w:val="00934985"/>
    <w:rsid w:val="009372CD"/>
    <w:rsid w:val="00940C52"/>
    <w:rsid w:val="00943A94"/>
    <w:rsid w:val="00944E12"/>
    <w:rsid w:val="009522C2"/>
    <w:rsid w:val="00953344"/>
    <w:rsid w:val="00955B8A"/>
    <w:rsid w:val="009560A5"/>
    <w:rsid w:val="00956991"/>
    <w:rsid w:val="0095755F"/>
    <w:rsid w:val="00961779"/>
    <w:rsid w:val="00962A7B"/>
    <w:rsid w:val="0096469B"/>
    <w:rsid w:val="00966628"/>
    <w:rsid w:val="00967598"/>
    <w:rsid w:val="0096764A"/>
    <w:rsid w:val="00970AC8"/>
    <w:rsid w:val="009738B5"/>
    <w:rsid w:val="00975FA0"/>
    <w:rsid w:val="009770FA"/>
    <w:rsid w:val="00981228"/>
    <w:rsid w:val="00982A12"/>
    <w:rsid w:val="009830BD"/>
    <w:rsid w:val="00983781"/>
    <w:rsid w:val="00984DD0"/>
    <w:rsid w:val="00985F54"/>
    <w:rsid w:val="00986B0A"/>
    <w:rsid w:val="00987326"/>
    <w:rsid w:val="00990CBE"/>
    <w:rsid w:val="00990EBF"/>
    <w:rsid w:val="009A0889"/>
    <w:rsid w:val="009A27B4"/>
    <w:rsid w:val="009A7054"/>
    <w:rsid w:val="009B19D9"/>
    <w:rsid w:val="009B32ED"/>
    <w:rsid w:val="009B3C9C"/>
    <w:rsid w:val="009B7A25"/>
    <w:rsid w:val="009C3D18"/>
    <w:rsid w:val="009C4C06"/>
    <w:rsid w:val="009C4FC3"/>
    <w:rsid w:val="009C512F"/>
    <w:rsid w:val="009D3222"/>
    <w:rsid w:val="009D68D9"/>
    <w:rsid w:val="009F59B9"/>
    <w:rsid w:val="009F683D"/>
    <w:rsid w:val="00A018E8"/>
    <w:rsid w:val="00A02531"/>
    <w:rsid w:val="00A02E2A"/>
    <w:rsid w:val="00A04DD4"/>
    <w:rsid w:val="00A10608"/>
    <w:rsid w:val="00A1348F"/>
    <w:rsid w:val="00A14F21"/>
    <w:rsid w:val="00A1689B"/>
    <w:rsid w:val="00A20E20"/>
    <w:rsid w:val="00A21458"/>
    <w:rsid w:val="00A23C9D"/>
    <w:rsid w:val="00A32BEA"/>
    <w:rsid w:val="00A41618"/>
    <w:rsid w:val="00A53590"/>
    <w:rsid w:val="00A53A3B"/>
    <w:rsid w:val="00A6084C"/>
    <w:rsid w:val="00A62F1E"/>
    <w:rsid w:val="00A65F89"/>
    <w:rsid w:val="00A722A7"/>
    <w:rsid w:val="00A727E1"/>
    <w:rsid w:val="00A7289E"/>
    <w:rsid w:val="00A735E8"/>
    <w:rsid w:val="00A77E9E"/>
    <w:rsid w:val="00A82C68"/>
    <w:rsid w:val="00A86930"/>
    <w:rsid w:val="00A87C07"/>
    <w:rsid w:val="00A934FE"/>
    <w:rsid w:val="00A9779D"/>
    <w:rsid w:val="00AA63E9"/>
    <w:rsid w:val="00AB2AE3"/>
    <w:rsid w:val="00AB5DDD"/>
    <w:rsid w:val="00AB7FE0"/>
    <w:rsid w:val="00AC0865"/>
    <w:rsid w:val="00AD1B29"/>
    <w:rsid w:val="00AD44C1"/>
    <w:rsid w:val="00AD717F"/>
    <w:rsid w:val="00AE1A88"/>
    <w:rsid w:val="00AE1E63"/>
    <w:rsid w:val="00AE224C"/>
    <w:rsid w:val="00AF0F8F"/>
    <w:rsid w:val="00AF1A5B"/>
    <w:rsid w:val="00AF1A91"/>
    <w:rsid w:val="00AF1B13"/>
    <w:rsid w:val="00AF4EE0"/>
    <w:rsid w:val="00AF521C"/>
    <w:rsid w:val="00AF605F"/>
    <w:rsid w:val="00AF76CB"/>
    <w:rsid w:val="00AF7CB7"/>
    <w:rsid w:val="00B035B6"/>
    <w:rsid w:val="00B06459"/>
    <w:rsid w:val="00B101D9"/>
    <w:rsid w:val="00B12A33"/>
    <w:rsid w:val="00B142B8"/>
    <w:rsid w:val="00B15269"/>
    <w:rsid w:val="00B15BA5"/>
    <w:rsid w:val="00B16EB3"/>
    <w:rsid w:val="00B20920"/>
    <w:rsid w:val="00B25637"/>
    <w:rsid w:val="00B326AF"/>
    <w:rsid w:val="00B363D2"/>
    <w:rsid w:val="00B419BE"/>
    <w:rsid w:val="00B45249"/>
    <w:rsid w:val="00B47077"/>
    <w:rsid w:val="00B51CC4"/>
    <w:rsid w:val="00B549C2"/>
    <w:rsid w:val="00B6134D"/>
    <w:rsid w:val="00B62D55"/>
    <w:rsid w:val="00B7155C"/>
    <w:rsid w:val="00B946EF"/>
    <w:rsid w:val="00B97779"/>
    <w:rsid w:val="00BA1E1B"/>
    <w:rsid w:val="00BA49D3"/>
    <w:rsid w:val="00BA54CD"/>
    <w:rsid w:val="00BA5B24"/>
    <w:rsid w:val="00BB0A26"/>
    <w:rsid w:val="00BB0C55"/>
    <w:rsid w:val="00BB332D"/>
    <w:rsid w:val="00BB3774"/>
    <w:rsid w:val="00BB388B"/>
    <w:rsid w:val="00BC7758"/>
    <w:rsid w:val="00BD5E68"/>
    <w:rsid w:val="00BE0BE1"/>
    <w:rsid w:val="00BE2500"/>
    <w:rsid w:val="00BE341F"/>
    <w:rsid w:val="00BE3841"/>
    <w:rsid w:val="00BE5841"/>
    <w:rsid w:val="00BE7845"/>
    <w:rsid w:val="00BF295E"/>
    <w:rsid w:val="00BF34A2"/>
    <w:rsid w:val="00C01383"/>
    <w:rsid w:val="00C02613"/>
    <w:rsid w:val="00C0560E"/>
    <w:rsid w:val="00C218AB"/>
    <w:rsid w:val="00C22CAD"/>
    <w:rsid w:val="00C319D0"/>
    <w:rsid w:val="00C3353A"/>
    <w:rsid w:val="00C33BDD"/>
    <w:rsid w:val="00C371D1"/>
    <w:rsid w:val="00C37358"/>
    <w:rsid w:val="00C506CE"/>
    <w:rsid w:val="00C51F27"/>
    <w:rsid w:val="00C52474"/>
    <w:rsid w:val="00C54659"/>
    <w:rsid w:val="00C568DE"/>
    <w:rsid w:val="00C57B23"/>
    <w:rsid w:val="00C61BA7"/>
    <w:rsid w:val="00C63E2F"/>
    <w:rsid w:val="00C66BDF"/>
    <w:rsid w:val="00C72728"/>
    <w:rsid w:val="00C76430"/>
    <w:rsid w:val="00C773FB"/>
    <w:rsid w:val="00C81C98"/>
    <w:rsid w:val="00C90D46"/>
    <w:rsid w:val="00C9200C"/>
    <w:rsid w:val="00C959D9"/>
    <w:rsid w:val="00C96200"/>
    <w:rsid w:val="00CA15BE"/>
    <w:rsid w:val="00CA19EB"/>
    <w:rsid w:val="00CA2135"/>
    <w:rsid w:val="00CA4882"/>
    <w:rsid w:val="00CA53CD"/>
    <w:rsid w:val="00CA6A9D"/>
    <w:rsid w:val="00CB2259"/>
    <w:rsid w:val="00CB41D2"/>
    <w:rsid w:val="00CC20CA"/>
    <w:rsid w:val="00CC4148"/>
    <w:rsid w:val="00CC475F"/>
    <w:rsid w:val="00CC4E35"/>
    <w:rsid w:val="00CC599A"/>
    <w:rsid w:val="00CD3942"/>
    <w:rsid w:val="00CD5272"/>
    <w:rsid w:val="00CD752A"/>
    <w:rsid w:val="00CE4270"/>
    <w:rsid w:val="00CE55C4"/>
    <w:rsid w:val="00CE653D"/>
    <w:rsid w:val="00CE7DE1"/>
    <w:rsid w:val="00CF3510"/>
    <w:rsid w:val="00CF563E"/>
    <w:rsid w:val="00CF657B"/>
    <w:rsid w:val="00CF6610"/>
    <w:rsid w:val="00D00C56"/>
    <w:rsid w:val="00D05F0C"/>
    <w:rsid w:val="00D07132"/>
    <w:rsid w:val="00D105D1"/>
    <w:rsid w:val="00D10B5B"/>
    <w:rsid w:val="00D11B4F"/>
    <w:rsid w:val="00D124EC"/>
    <w:rsid w:val="00D140CD"/>
    <w:rsid w:val="00D14C2D"/>
    <w:rsid w:val="00D14FC7"/>
    <w:rsid w:val="00D16636"/>
    <w:rsid w:val="00D16D5B"/>
    <w:rsid w:val="00D26407"/>
    <w:rsid w:val="00D302DB"/>
    <w:rsid w:val="00D3494B"/>
    <w:rsid w:val="00D368E8"/>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31A4"/>
    <w:rsid w:val="00D74F48"/>
    <w:rsid w:val="00D760F9"/>
    <w:rsid w:val="00D8088A"/>
    <w:rsid w:val="00D82D06"/>
    <w:rsid w:val="00D90832"/>
    <w:rsid w:val="00D9281C"/>
    <w:rsid w:val="00D92C47"/>
    <w:rsid w:val="00D9700A"/>
    <w:rsid w:val="00DA301E"/>
    <w:rsid w:val="00DA3F2E"/>
    <w:rsid w:val="00DA408D"/>
    <w:rsid w:val="00DA41B2"/>
    <w:rsid w:val="00DA65E8"/>
    <w:rsid w:val="00DB0194"/>
    <w:rsid w:val="00DB0D06"/>
    <w:rsid w:val="00DC0F3C"/>
    <w:rsid w:val="00DC5EBF"/>
    <w:rsid w:val="00DC79C6"/>
    <w:rsid w:val="00DD5227"/>
    <w:rsid w:val="00DE08C0"/>
    <w:rsid w:val="00DE09DA"/>
    <w:rsid w:val="00DE4DC8"/>
    <w:rsid w:val="00DF192E"/>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2175"/>
    <w:rsid w:val="00E2412E"/>
    <w:rsid w:val="00E24734"/>
    <w:rsid w:val="00E24850"/>
    <w:rsid w:val="00E33332"/>
    <w:rsid w:val="00E354F1"/>
    <w:rsid w:val="00E35B0A"/>
    <w:rsid w:val="00E3664C"/>
    <w:rsid w:val="00E42A89"/>
    <w:rsid w:val="00E43629"/>
    <w:rsid w:val="00E47900"/>
    <w:rsid w:val="00E47A59"/>
    <w:rsid w:val="00E53D0E"/>
    <w:rsid w:val="00E56FAB"/>
    <w:rsid w:val="00E63C3C"/>
    <w:rsid w:val="00E71238"/>
    <w:rsid w:val="00E746ED"/>
    <w:rsid w:val="00E805C3"/>
    <w:rsid w:val="00E80617"/>
    <w:rsid w:val="00E85946"/>
    <w:rsid w:val="00E9586A"/>
    <w:rsid w:val="00E97AA3"/>
    <w:rsid w:val="00EA2F59"/>
    <w:rsid w:val="00EA340A"/>
    <w:rsid w:val="00EA79A5"/>
    <w:rsid w:val="00EB0E2E"/>
    <w:rsid w:val="00EB1A65"/>
    <w:rsid w:val="00EB611C"/>
    <w:rsid w:val="00EB6F17"/>
    <w:rsid w:val="00EB6F19"/>
    <w:rsid w:val="00EC6065"/>
    <w:rsid w:val="00EC62CF"/>
    <w:rsid w:val="00EC74C0"/>
    <w:rsid w:val="00ED3879"/>
    <w:rsid w:val="00ED6479"/>
    <w:rsid w:val="00ED791F"/>
    <w:rsid w:val="00ED7D48"/>
    <w:rsid w:val="00EE1141"/>
    <w:rsid w:val="00EE11B1"/>
    <w:rsid w:val="00EE386E"/>
    <w:rsid w:val="00EE3F53"/>
    <w:rsid w:val="00EE5A84"/>
    <w:rsid w:val="00EE700C"/>
    <w:rsid w:val="00EE77D6"/>
    <w:rsid w:val="00EE7BA4"/>
    <w:rsid w:val="00EE7E60"/>
    <w:rsid w:val="00EF18AF"/>
    <w:rsid w:val="00EF4367"/>
    <w:rsid w:val="00EF4DD2"/>
    <w:rsid w:val="00F02CCC"/>
    <w:rsid w:val="00F03F24"/>
    <w:rsid w:val="00F12F13"/>
    <w:rsid w:val="00F16B01"/>
    <w:rsid w:val="00F16E79"/>
    <w:rsid w:val="00F209D9"/>
    <w:rsid w:val="00F26D73"/>
    <w:rsid w:val="00F33EFF"/>
    <w:rsid w:val="00F3543A"/>
    <w:rsid w:val="00F36EB4"/>
    <w:rsid w:val="00F414B5"/>
    <w:rsid w:val="00F41904"/>
    <w:rsid w:val="00F43E72"/>
    <w:rsid w:val="00F44605"/>
    <w:rsid w:val="00F44AD7"/>
    <w:rsid w:val="00F53B79"/>
    <w:rsid w:val="00F54D5B"/>
    <w:rsid w:val="00F55EF4"/>
    <w:rsid w:val="00F61995"/>
    <w:rsid w:val="00F62805"/>
    <w:rsid w:val="00F641DD"/>
    <w:rsid w:val="00F7030D"/>
    <w:rsid w:val="00F735A0"/>
    <w:rsid w:val="00F75EF6"/>
    <w:rsid w:val="00F77868"/>
    <w:rsid w:val="00F81F72"/>
    <w:rsid w:val="00F8455B"/>
    <w:rsid w:val="00F8492C"/>
    <w:rsid w:val="00F85848"/>
    <w:rsid w:val="00F86D10"/>
    <w:rsid w:val="00F91369"/>
    <w:rsid w:val="00F96B57"/>
    <w:rsid w:val="00F96F95"/>
    <w:rsid w:val="00FA0DAA"/>
    <w:rsid w:val="00FA101D"/>
    <w:rsid w:val="00FA20AC"/>
    <w:rsid w:val="00FA2D30"/>
    <w:rsid w:val="00FB1EC5"/>
    <w:rsid w:val="00FB3882"/>
    <w:rsid w:val="00FB5774"/>
    <w:rsid w:val="00FC01F2"/>
    <w:rsid w:val="00FC1E7B"/>
    <w:rsid w:val="00FC6A4C"/>
    <w:rsid w:val="00FC6E78"/>
    <w:rsid w:val="00FC6FE8"/>
    <w:rsid w:val="00FD1D95"/>
    <w:rsid w:val="00FD3A42"/>
    <w:rsid w:val="00FD432E"/>
    <w:rsid w:val="00FD5E8F"/>
    <w:rsid w:val="00FD76B0"/>
    <w:rsid w:val="00FE1474"/>
    <w:rsid w:val="00FE2157"/>
    <w:rsid w:val="00FE29AC"/>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8E696B"/>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TotalTime>
  <Pages>246</Pages>
  <Words>84125</Words>
  <Characters>463271</Characters>
  <Application>Microsoft Office Word</Application>
  <DocSecurity>0</DocSecurity>
  <Lines>11878</Lines>
  <Paragraphs>8553</Paragraphs>
  <ScaleCrop>false</ScaleCrop>
  <HeadingPairs>
    <vt:vector size="2" baseType="variant">
      <vt:variant>
        <vt:lpstr>Title</vt:lpstr>
      </vt:variant>
      <vt:variant>
        <vt:i4>1</vt:i4>
      </vt:variant>
    </vt:vector>
  </HeadingPairs>
  <TitlesOfParts>
    <vt:vector size="1" baseType="lpstr">
      <vt:lpstr>Draft report of SA WG2 meeting #118</vt:lpstr>
    </vt:vector>
  </TitlesOfParts>
  <Company>ETSI</Company>
  <LinksUpToDate>false</LinksUpToDate>
  <CharactersWithSpaces>538843</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#118</dc:title>
  <dc:creator>Maurice Pope, MCC</dc:creator>
  <cp:lastModifiedBy>MCC Clause Corrections</cp:lastModifiedBy>
  <cp:revision>3</cp:revision>
  <dcterms:created xsi:type="dcterms:W3CDTF">2017-02-07T07:12:00Z</dcterms:created>
  <dcterms:modified xsi:type="dcterms:W3CDTF">2017-02-07T07:15:00Z</dcterms:modified>
</cp:coreProperties>
</file>