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F61E1" w14:textId="77777777" w:rsidR="004934E0" w:rsidRPr="00F76B76" w:rsidRDefault="004934E0" w:rsidP="004934E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7F12A2">
        <w:rPr>
          <w:rFonts w:ascii="Arial" w:hAnsi="Arial" w:cs="Arial"/>
          <w:b/>
          <w:bCs/>
          <w:sz w:val="24"/>
          <w:szCs w:val="24"/>
        </w:rPr>
        <w:t>4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12363F" w:rsidRPr="00F76B76">
        <w:rPr>
          <w:rFonts w:ascii="Arial" w:hAnsi="Arial" w:cs="Arial"/>
          <w:b/>
          <w:bCs/>
          <w:sz w:val="24"/>
          <w:szCs w:val="24"/>
        </w:rPr>
        <w:t>1</w:t>
      </w:r>
      <w:r w:rsidR="0012363F">
        <w:rPr>
          <w:rFonts w:ascii="Arial" w:hAnsi="Arial" w:cs="Arial"/>
          <w:b/>
          <w:bCs/>
          <w:sz w:val="24"/>
          <w:szCs w:val="24"/>
        </w:rPr>
        <w:t>6</w:t>
      </w:r>
      <w:r w:rsidR="004319F3">
        <w:rPr>
          <w:rFonts w:ascii="Arial" w:hAnsi="Arial" w:cs="Arial"/>
          <w:b/>
          <w:bCs/>
          <w:sz w:val="24"/>
          <w:szCs w:val="24"/>
          <w:lang w:eastAsia="ko-KR"/>
        </w:rPr>
        <w:t>1543</w:t>
      </w:r>
    </w:p>
    <w:p w14:paraId="59FAB267" w14:textId="77777777" w:rsidR="004934E0" w:rsidRPr="00BF5F82" w:rsidRDefault="007F12A2" w:rsidP="004934E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FF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12363F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12363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12363F">
        <w:rPr>
          <w:rFonts w:ascii="Arial" w:hAnsi="Arial" w:cs="Arial"/>
          <w:b/>
          <w:bCs/>
          <w:sz w:val="24"/>
          <w:szCs w:val="24"/>
        </w:rPr>
        <w:t xml:space="preserve"> 2016, Sophia </w:t>
      </w:r>
      <w:r w:rsidR="0012363F"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 w:rsidR="0012363F">
        <w:rPr>
          <w:rFonts w:ascii="Arial" w:hAnsi="Arial" w:cs="Arial"/>
          <w:b/>
          <w:bCs/>
          <w:sz w:val="24"/>
          <w:szCs w:val="24"/>
        </w:rPr>
        <w:t>, France</w:t>
      </w:r>
      <w:r w:rsidR="004934E0" w:rsidRPr="00F76B76">
        <w:rPr>
          <w:rFonts w:ascii="Arial" w:hAnsi="Arial" w:cs="Arial"/>
          <w:b/>
          <w:bCs/>
        </w:rPr>
        <w:tab/>
        <w:t>(</w:t>
      </w:r>
      <w:r w:rsidR="001B5EFE" w:rsidRPr="006057D7">
        <w:rPr>
          <w:rFonts w:ascii="Arial" w:hAnsi="Arial" w:cs="Arial" w:hint="eastAsia"/>
          <w:b/>
          <w:bCs/>
          <w:color w:val="0000FF"/>
          <w:lang w:eastAsia="ko-KR"/>
        </w:rPr>
        <w:t>revision of S</w:t>
      </w:r>
      <w:r w:rsidR="006057D7" w:rsidRPr="006057D7">
        <w:rPr>
          <w:rFonts w:ascii="Arial" w:hAnsi="Arial" w:cs="Arial"/>
          <w:b/>
          <w:bCs/>
          <w:color w:val="0000FF"/>
          <w:lang w:eastAsia="ko-KR"/>
        </w:rPr>
        <w:t>2</w:t>
      </w:r>
      <w:r w:rsidR="001B5EFE" w:rsidRPr="006057D7">
        <w:rPr>
          <w:rFonts w:ascii="Arial" w:hAnsi="Arial" w:cs="Arial" w:hint="eastAsia"/>
          <w:b/>
          <w:bCs/>
          <w:color w:val="0000FF"/>
          <w:lang w:eastAsia="ko-KR"/>
        </w:rPr>
        <w:t>-16</w:t>
      </w:r>
      <w:r>
        <w:rPr>
          <w:rFonts w:ascii="Arial" w:hAnsi="Arial" w:cs="Arial"/>
          <w:b/>
          <w:bCs/>
          <w:color w:val="0000FF"/>
          <w:lang w:eastAsia="ko-KR"/>
        </w:rPr>
        <w:t>xxxx</w:t>
      </w:r>
      <w:r w:rsidR="001B5EFE">
        <w:rPr>
          <w:rFonts w:ascii="Arial" w:hAnsi="Arial" w:cs="Arial" w:hint="eastAsia"/>
          <w:b/>
          <w:bCs/>
          <w:lang w:eastAsia="ko-KR"/>
        </w:rPr>
        <w:t>)</w:t>
      </w:r>
    </w:p>
    <w:p w14:paraId="019B0611" w14:textId="77777777" w:rsidR="004934E0" w:rsidRDefault="004934E0" w:rsidP="004934E0">
      <w:pPr>
        <w:keepNext/>
      </w:pPr>
    </w:p>
    <w:p w14:paraId="33447C30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6423E">
        <w:rPr>
          <w:rFonts w:ascii="Arial" w:hAnsi="Arial" w:cs="Arial" w:hint="eastAsia"/>
          <w:b/>
          <w:lang w:eastAsia="ko-KR"/>
        </w:rPr>
        <w:t xml:space="preserve">LG </w:t>
      </w:r>
      <w:r w:rsidR="0076423E" w:rsidRPr="00E350A8">
        <w:rPr>
          <w:rFonts w:ascii="Arial" w:hAnsi="Arial" w:cs="Arial"/>
          <w:b/>
          <w:lang w:eastAsia="ko-KR"/>
        </w:rPr>
        <w:t>Electronics</w:t>
      </w:r>
      <w:r w:rsidR="00BF5F82">
        <w:rPr>
          <w:rFonts w:ascii="Arial" w:hAnsi="Arial" w:cs="Arial" w:hint="eastAsia"/>
          <w:b/>
          <w:lang w:eastAsia="ko-KR"/>
        </w:rPr>
        <w:t xml:space="preserve"> </w:t>
      </w:r>
    </w:p>
    <w:p w14:paraId="655D1840" w14:textId="77777777" w:rsidR="007D3B7C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Title:</w:t>
      </w:r>
      <w:r>
        <w:rPr>
          <w:rFonts w:ascii="Arial" w:hAnsi="Arial" w:cs="Arial"/>
          <w:b/>
          <w:lang w:eastAsia="ko-KR"/>
        </w:rPr>
        <w:tab/>
      </w:r>
      <w:r w:rsidR="007D3B7C">
        <w:rPr>
          <w:rFonts w:ascii="Arial" w:hAnsi="Arial" w:cs="Arial"/>
          <w:b/>
          <w:lang w:eastAsia="ko-KR"/>
        </w:rPr>
        <w:t>Solution on Key issue #18:</w:t>
      </w:r>
      <w:r w:rsidR="007D3B7C">
        <w:rPr>
          <w:rFonts w:ascii="Arial" w:hAnsi="Arial" w:cs="Arial" w:hint="eastAsia"/>
          <w:b/>
          <w:lang w:eastAsia="ko-KR"/>
        </w:rPr>
        <w:t xml:space="preserve"> </w:t>
      </w:r>
      <w:r w:rsidR="008B0293">
        <w:rPr>
          <w:rFonts w:ascii="Arial" w:hAnsi="Arial" w:cs="Arial"/>
          <w:b/>
          <w:lang w:eastAsia="ko-KR"/>
        </w:rPr>
        <w:t xml:space="preserve">UE </w:t>
      </w:r>
      <w:r w:rsidR="007D3B7C" w:rsidRPr="007D3B7C">
        <w:rPr>
          <w:rFonts w:ascii="Arial" w:hAnsi="Arial" w:cs="Arial"/>
          <w:b/>
          <w:lang w:eastAsia="ko-KR"/>
        </w:rPr>
        <w:t>Functionality to support migration scenarios</w:t>
      </w:r>
    </w:p>
    <w:p w14:paraId="3F783A4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C4DAC">
        <w:rPr>
          <w:rFonts w:ascii="Arial" w:hAnsi="Arial" w:cs="Arial" w:hint="eastAsia"/>
          <w:b/>
        </w:rPr>
        <w:t>Approval</w:t>
      </w:r>
    </w:p>
    <w:p w14:paraId="0260DB63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C4DAC">
        <w:rPr>
          <w:rFonts w:ascii="Arial" w:hAnsi="Arial" w:cs="Arial" w:hint="eastAsia"/>
          <w:b/>
          <w:lang w:eastAsia="ko-KR"/>
        </w:rPr>
        <w:t>6.10</w:t>
      </w:r>
      <w:r w:rsidR="007F12A2">
        <w:rPr>
          <w:rFonts w:ascii="Arial" w:hAnsi="Arial" w:cs="Arial"/>
          <w:b/>
          <w:lang w:eastAsia="ko-KR"/>
        </w:rPr>
        <w:t>.1</w:t>
      </w:r>
      <w:r w:rsidR="00E229DC">
        <w:rPr>
          <w:rFonts w:ascii="Arial" w:hAnsi="Arial" w:cs="Arial"/>
          <w:b/>
          <w:lang w:eastAsia="ko-KR"/>
        </w:rPr>
        <w:t>8</w:t>
      </w:r>
    </w:p>
    <w:p w14:paraId="58CD28C6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3C4DAC">
        <w:rPr>
          <w:rFonts w:ascii="Arial" w:hAnsi="Arial" w:cs="Arial" w:hint="eastAsia"/>
          <w:b/>
          <w:lang w:eastAsia="ko-KR"/>
        </w:rPr>
        <w:t>FS_Nex</w:t>
      </w:r>
      <w:r w:rsidR="007A022F">
        <w:rPr>
          <w:rFonts w:ascii="Arial" w:hAnsi="Arial" w:cs="Arial"/>
          <w:b/>
          <w:lang w:eastAsia="ko-KR"/>
        </w:rPr>
        <w:t>t</w:t>
      </w:r>
      <w:r w:rsidR="003C4DAC">
        <w:rPr>
          <w:rFonts w:ascii="Arial" w:hAnsi="Arial" w:cs="Arial" w:hint="eastAsia"/>
          <w:b/>
          <w:lang w:eastAsia="ko-KR"/>
        </w:rPr>
        <w:t>Gen</w:t>
      </w:r>
      <w:proofErr w:type="spellEnd"/>
      <w:r w:rsidR="00B66064">
        <w:rPr>
          <w:rFonts w:ascii="Arial" w:hAnsi="Arial" w:cs="Arial" w:hint="eastAsia"/>
          <w:b/>
          <w:lang w:eastAsia="ko-KR"/>
        </w:rPr>
        <w:t xml:space="preserve"> / Rel-14</w:t>
      </w:r>
    </w:p>
    <w:p w14:paraId="51A21C88" w14:textId="77777777" w:rsidR="008001FF" w:rsidRPr="008001FF" w:rsidRDefault="00440983" w:rsidP="008001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C4DAC">
        <w:rPr>
          <w:rFonts w:ascii="Arial" w:hAnsi="Arial" w:cs="Arial" w:hint="eastAsia"/>
          <w:i/>
        </w:rPr>
        <w:t xml:space="preserve"> </w:t>
      </w:r>
      <w:r w:rsidR="008001FF" w:rsidRPr="001B4706">
        <w:rPr>
          <w:rFonts w:ascii="Arial" w:hAnsi="Arial" w:cs="Arial"/>
          <w:i/>
        </w:rPr>
        <w:t xml:space="preserve">It considers </w:t>
      </w:r>
      <w:r w:rsidR="008001FF">
        <w:rPr>
          <w:rFonts w:ascii="Arial" w:hAnsi="Arial" w:cs="Arial"/>
          <w:i/>
        </w:rPr>
        <w:t xml:space="preserve">migration scenarios and </w:t>
      </w:r>
      <w:r w:rsidR="008001FF" w:rsidRPr="008001FF">
        <w:rPr>
          <w:rFonts w:ascii="Arial" w:hAnsi="Arial" w:cs="Arial"/>
          <w:i/>
        </w:rPr>
        <w:t>the functionality of the UE which are required to support them.</w:t>
      </w:r>
    </w:p>
    <w:p w14:paraId="532D6DC3" w14:textId="77777777" w:rsidR="00511961" w:rsidRDefault="00511961" w:rsidP="00511961">
      <w:pPr>
        <w:pStyle w:val="1"/>
        <w:rPr>
          <w:rFonts w:cs="Arial"/>
          <w:lang w:eastAsia="ko-KR"/>
        </w:rPr>
      </w:pPr>
      <w:r w:rsidRPr="00730186">
        <w:rPr>
          <w:rFonts w:cs="Arial"/>
          <w:lang w:eastAsia="ko-KR"/>
        </w:rPr>
        <w:t>Discussion</w:t>
      </w:r>
    </w:p>
    <w:p w14:paraId="5A0DF05B" w14:textId="77777777" w:rsidR="00D61931" w:rsidRPr="00D61931" w:rsidRDefault="00D61931" w:rsidP="00D61931">
      <w:pPr>
        <w:rPr>
          <w:rFonts w:hint="eastAsia"/>
          <w:lang w:eastAsia="ko-KR"/>
        </w:rPr>
      </w:pPr>
    </w:p>
    <w:p w14:paraId="732EC66C" w14:textId="63CAAFD1" w:rsidR="00D61931" w:rsidRPr="003C41D5" w:rsidRDefault="00D61931" w:rsidP="00D61931">
      <w:pPr>
        <w:rPr>
          <w:lang w:eastAsia="ko-KR"/>
        </w:rPr>
      </w:pPr>
      <w:r w:rsidRPr="009C08FB">
        <w:rPr>
          <w:bCs/>
        </w:rPr>
        <w:t>Figure</w:t>
      </w:r>
      <w:r>
        <w:rPr>
          <w:bCs/>
        </w:rPr>
        <w:t xml:space="preserve"> 1</w:t>
      </w:r>
      <w:r>
        <w:t xml:space="preserve"> represents architectures that are used to describe the migration scenarios. </w:t>
      </w:r>
    </w:p>
    <w:p w14:paraId="647F12CC" w14:textId="77777777" w:rsidR="00D61931" w:rsidRDefault="00D61931" w:rsidP="00D61931">
      <w:pPr>
        <w:pStyle w:val="EditorsNote"/>
        <w:jc w:val="center"/>
      </w:pPr>
      <w:r>
        <w:rPr>
          <w:noProof/>
          <w:lang w:val="en-US" w:eastAsia="ko-KR"/>
        </w:rPr>
        <w:drawing>
          <wp:inline distT="0" distB="0" distL="0" distR="0" wp14:anchorId="49C2EC18" wp14:editId="55E83440">
            <wp:extent cx="5700982" cy="2516775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133" cy="25172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00F5CC" w14:textId="77777777" w:rsidR="00D61931" w:rsidRDefault="00D61931" w:rsidP="00D61931">
      <w:pPr>
        <w:pStyle w:val="EditorsNote"/>
        <w:numPr>
          <w:ilvl w:val="0"/>
          <w:numId w:val="44"/>
        </w:numPr>
        <w:jc w:val="center"/>
        <w:rPr>
          <w:rFonts w:ascii="Arial" w:eastAsia="맑은 고딕" w:hAnsi="Arial"/>
          <w:b/>
          <w:color w:val="000000"/>
          <w:lang w:eastAsia="ko-KR"/>
        </w:rPr>
      </w:pPr>
      <w:r>
        <w:rPr>
          <w:rFonts w:ascii="Arial" w:eastAsia="맑은 고딕" w:hAnsi="Arial"/>
          <w:b/>
          <w:color w:val="000000"/>
          <w:lang w:eastAsia="ko-KR"/>
        </w:rPr>
        <w:t xml:space="preserve">EPC connected via </w:t>
      </w:r>
      <w:proofErr w:type="spellStart"/>
      <w:r>
        <w:rPr>
          <w:rFonts w:ascii="Arial" w:eastAsia="맑은 고딕" w:hAnsi="Arial"/>
          <w:b/>
          <w:color w:val="000000"/>
          <w:lang w:eastAsia="ko-KR"/>
        </w:rPr>
        <w:t>eLTE</w:t>
      </w:r>
      <w:proofErr w:type="spellEnd"/>
      <w:r>
        <w:rPr>
          <w:rFonts w:ascii="Arial" w:eastAsia="맑은 고딕" w:hAnsi="Arial"/>
          <w:b/>
          <w:color w:val="000000"/>
          <w:lang w:eastAsia="ko-KR"/>
        </w:rPr>
        <w:tab/>
        <w:t xml:space="preserve">(b) </w:t>
      </w:r>
      <w:proofErr w:type="spellStart"/>
      <w:r>
        <w:rPr>
          <w:rFonts w:ascii="Arial" w:eastAsia="맑은 고딕" w:hAnsi="Arial"/>
          <w:b/>
          <w:color w:val="000000"/>
          <w:lang w:eastAsia="ko-KR"/>
        </w:rPr>
        <w:t>NextGen</w:t>
      </w:r>
      <w:proofErr w:type="spellEnd"/>
      <w:r>
        <w:rPr>
          <w:rFonts w:ascii="Arial" w:eastAsia="맑은 고딕" w:hAnsi="Arial"/>
          <w:b/>
          <w:color w:val="000000"/>
          <w:lang w:eastAsia="ko-KR"/>
        </w:rPr>
        <w:t xml:space="preserve"> Core connected via New RAT </w:t>
      </w:r>
    </w:p>
    <w:p w14:paraId="11E27D36" w14:textId="71C7E02E" w:rsidR="00D61931" w:rsidRDefault="00D61931" w:rsidP="00D61931">
      <w:pPr>
        <w:pStyle w:val="EditorsNote"/>
        <w:jc w:val="center"/>
        <w:rPr>
          <w:rFonts w:ascii="Arial" w:eastAsia="맑은 고딕" w:hAnsi="Arial"/>
          <w:b/>
          <w:color w:val="000000"/>
        </w:rPr>
      </w:pPr>
      <w:r w:rsidRPr="00772D37">
        <w:rPr>
          <w:rFonts w:ascii="Arial" w:eastAsia="맑은 고딕" w:hAnsi="Arial"/>
          <w:b/>
          <w:color w:val="000000"/>
        </w:rPr>
        <w:t xml:space="preserve">Figure 1. The </w:t>
      </w:r>
      <w:r>
        <w:rPr>
          <w:rFonts w:ascii="Arial" w:eastAsia="맑은 고딕" w:hAnsi="Arial"/>
          <w:b/>
          <w:color w:val="000000"/>
        </w:rPr>
        <w:t xml:space="preserve">baseline </w:t>
      </w:r>
      <w:r w:rsidRPr="00772D37">
        <w:rPr>
          <w:rFonts w:ascii="Arial" w:eastAsia="맑은 고딕" w:hAnsi="Arial"/>
          <w:b/>
          <w:color w:val="000000"/>
        </w:rPr>
        <w:t>architecture</w:t>
      </w:r>
      <w:r>
        <w:rPr>
          <w:rFonts w:ascii="Arial" w:eastAsia="맑은 고딕" w:hAnsi="Arial"/>
          <w:b/>
          <w:color w:val="000000"/>
        </w:rPr>
        <w:t>s</w:t>
      </w:r>
      <w:r w:rsidRPr="00772D37">
        <w:rPr>
          <w:rFonts w:ascii="Arial" w:eastAsia="맑은 고딕" w:hAnsi="Arial"/>
          <w:b/>
          <w:color w:val="000000"/>
        </w:rPr>
        <w:t xml:space="preserve"> </w:t>
      </w:r>
    </w:p>
    <w:p w14:paraId="38EA3BE3" w14:textId="77777777" w:rsidR="00D61931" w:rsidRDefault="00D61931" w:rsidP="00D61931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MS Mincho" w:hAnsi="Arial"/>
          <w:b/>
        </w:rPr>
      </w:pPr>
      <w:r>
        <w:rPr>
          <w:lang w:eastAsia="ko-KR"/>
        </w:rPr>
        <w:t>The following terminology is used for this solution.</w:t>
      </w:r>
    </w:p>
    <w:p w14:paraId="0D0840F2" w14:textId="77777777" w:rsidR="00D61931" w:rsidRDefault="00D61931" w:rsidP="00D6193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R-15 E-UTRAN: </w:t>
      </w:r>
      <w:r w:rsidRPr="004719C1">
        <w:rPr>
          <w:rFonts w:eastAsia="Times New Roman"/>
          <w:lang w:eastAsia="ko-KR"/>
        </w:rPr>
        <w:t xml:space="preserve">E-UTRAN upgraded to interface with the </w:t>
      </w:r>
      <w:proofErr w:type="spellStart"/>
      <w:r>
        <w:t>NextGen</w:t>
      </w:r>
      <w:proofErr w:type="spellEnd"/>
      <w:r>
        <w:t xml:space="preserve"> Core</w:t>
      </w:r>
      <w:r w:rsidRPr="004719C1">
        <w:rPr>
          <w:rFonts w:eastAsia="Times New Roman"/>
          <w:lang w:eastAsia="ko-KR"/>
        </w:rPr>
        <w:t>.</w:t>
      </w:r>
      <w:r>
        <w:rPr>
          <w:rFonts w:eastAsia="Times New Roman"/>
          <w:lang w:eastAsia="ko-KR"/>
        </w:rPr>
        <w:t xml:space="preserve"> </w:t>
      </w:r>
    </w:p>
    <w:p w14:paraId="10B0305A" w14:textId="77777777" w:rsidR="00D61931" w:rsidRPr="004719C1" w:rsidRDefault="00D61931" w:rsidP="00D6193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NS1: </w:t>
      </w:r>
      <w:r>
        <w:t xml:space="preserve">Reference point between the New RAN and the </w:t>
      </w:r>
      <w:proofErr w:type="spellStart"/>
      <w:r>
        <w:t>NextGen</w:t>
      </w:r>
      <w:proofErr w:type="spellEnd"/>
      <w:r>
        <w:t xml:space="preserve"> Core.</w:t>
      </w:r>
    </w:p>
    <w:p w14:paraId="523B9528" w14:textId="77777777" w:rsidR="00D61931" w:rsidRDefault="00D61931" w:rsidP="00D6193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proofErr w:type="spellStart"/>
      <w:r>
        <w:rPr>
          <w:rFonts w:eastAsia="Times New Roman"/>
          <w:lang w:eastAsia="ko-KR"/>
        </w:rPr>
        <w:t>NUu</w:t>
      </w:r>
      <w:proofErr w:type="spellEnd"/>
      <w:r>
        <w:rPr>
          <w:rFonts w:eastAsia="Times New Roman"/>
          <w:lang w:eastAsia="ko-KR"/>
        </w:rPr>
        <w:t>: Reference point between the New RAN and the New RAT capable UE. It depends on RAN WG’s definition.</w:t>
      </w:r>
    </w:p>
    <w:p w14:paraId="52D5FCAB" w14:textId="77777777" w:rsidR="00D61931" w:rsidRPr="00CA568B" w:rsidRDefault="00D61931" w:rsidP="00D6193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 w:rsidRPr="00B34DD6">
        <w:rPr>
          <w:rFonts w:hint="eastAsia"/>
          <w:lang w:eastAsia="ko-KR"/>
        </w:rPr>
        <w:t>N-RAN: New RAN</w:t>
      </w:r>
      <w:r>
        <w:rPr>
          <w:lang w:eastAsia="ko-KR"/>
        </w:rPr>
        <w:t xml:space="preserve">. </w:t>
      </w:r>
      <w:r w:rsidRPr="00CA568B">
        <w:rPr>
          <w:rFonts w:eastAsia="Times New Roman"/>
          <w:lang w:eastAsia="ko-KR"/>
        </w:rPr>
        <w:t>It depend</w:t>
      </w:r>
      <w:r>
        <w:rPr>
          <w:rFonts w:eastAsia="Times New Roman"/>
          <w:lang w:eastAsia="ko-KR"/>
        </w:rPr>
        <w:t>s</w:t>
      </w:r>
      <w:r w:rsidRPr="00CA568B">
        <w:rPr>
          <w:rFonts w:eastAsia="Times New Roman"/>
          <w:lang w:eastAsia="ko-KR"/>
        </w:rPr>
        <w:t xml:space="preserve"> on RAN WG’s definition.</w:t>
      </w:r>
    </w:p>
    <w:p w14:paraId="764AFD7D" w14:textId="77777777" w:rsidR="00D61931" w:rsidRDefault="00D61931" w:rsidP="00D6193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L-NAS: LTE NAS</w:t>
      </w:r>
    </w:p>
    <w:p w14:paraId="35EBAEA7" w14:textId="77777777" w:rsidR="00D61931" w:rsidRDefault="00D61931" w:rsidP="00D6193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L-AS: LTE AS</w:t>
      </w:r>
    </w:p>
    <w:p w14:paraId="2D981B74" w14:textId="77777777" w:rsidR="00D61931" w:rsidRDefault="00D61931" w:rsidP="00D6193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NG-NAS: </w:t>
      </w:r>
      <w:proofErr w:type="spellStart"/>
      <w:r>
        <w:rPr>
          <w:rFonts w:eastAsia="Times New Roman"/>
          <w:lang w:eastAsia="ko-KR"/>
        </w:rPr>
        <w:t>NextGen</w:t>
      </w:r>
      <w:proofErr w:type="spellEnd"/>
      <w:r>
        <w:rPr>
          <w:rFonts w:eastAsia="Times New Roman"/>
          <w:lang w:eastAsia="ko-KR"/>
        </w:rPr>
        <w:t xml:space="preserve"> NAS</w:t>
      </w:r>
    </w:p>
    <w:p w14:paraId="3F62025D" w14:textId="77777777" w:rsidR="00D61931" w:rsidRDefault="00D61931" w:rsidP="00D6193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NR-AS: New RAT AS. </w:t>
      </w:r>
      <w:r w:rsidRPr="00CA568B">
        <w:rPr>
          <w:rFonts w:eastAsia="Times New Roman"/>
          <w:lang w:eastAsia="ko-KR"/>
        </w:rPr>
        <w:t>It depend</w:t>
      </w:r>
      <w:r>
        <w:rPr>
          <w:rFonts w:eastAsia="Times New Roman"/>
          <w:lang w:eastAsia="ko-KR"/>
        </w:rPr>
        <w:t>s</w:t>
      </w:r>
      <w:r w:rsidRPr="00CA568B">
        <w:rPr>
          <w:rFonts w:eastAsia="Times New Roman"/>
          <w:lang w:eastAsia="ko-KR"/>
        </w:rPr>
        <w:t xml:space="preserve"> on RAN WG’s definition.</w:t>
      </w:r>
    </w:p>
    <w:p w14:paraId="2E017FBB" w14:textId="77777777" w:rsidR="00D61931" w:rsidRPr="008C4C6A" w:rsidRDefault="00D61931" w:rsidP="00D61931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>
        <w:rPr>
          <w:lang w:eastAsia="ko-KR"/>
        </w:rPr>
        <w:lastRenderedPageBreak/>
        <w:t>The followings are assumed for this solution.</w:t>
      </w:r>
    </w:p>
    <w:p w14:paraId="0A8DE986" w14:textId="77777777" w:rsidR="00D61931" w:rsidRDefault="00D61931" w:rsidP="00D6193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>
        <w:rPr>
          <w:lang w:eastAsia="ko-KR"/>
        </w:rPr>
        <w:t>Pre-R15</w:t>
      </w:r>
      <w:r w:rsidRPr="003C41D5">
        <w:rPr>
          <w:lang w:eastAsia="ko-KR"/>
        </w:rPr>
        <w:t xml:space="preserve"> LTE UE connects to EPC via R</w:t>
      </w:r>
      <w:r>
        <w:rPr>
          <w:lang w:eastAsia="ko-KR"/>
        </w:rPr>
        <w:t>-</w:t>
      </w:r>
      <w:r w:rsidRPr="003C41D5">
        <w:rPr>
          <w:lang w:eastAsia="ko-KR"/>
        </w:rPr>
        <w:t>15 E-</w:t>
      </w:r>
      <w:r>
        <w:rPr>
          <w:rFonts w:eastAsia="Times New Roman"/>
          <w:lang w:eastAsia="ko-KR"/>
        </w:rPr>
        <w:t>UTRAN</w:t>
      </w:r>
    </w:p>
    <w:p w14:paraId="01448330" w14:textId="77777777" w:rsidR="00D61931" w:rsidRDefault="00D61931" w:rsidP="00D6193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 w:rsidRPr="003C41D5">
        <w:rPr>
          <w:lang w:eastAsia="ko-KR"/>
        </w:rPr>
        <w:t>R</w:t>
      </w:r>
      <w:r>
        <w:rPr>
          <w:lang w:eastAsia="ko-KR"/>
        </w:rPr>
        <w:t>-</w:t>
      </w:r>
      <w:r w:rsidRPr="003C41D5">
        <w:rPr>
          <w:lang w:eastAsia="ko-KR"/>
        </w:rPr>
        <w:t xml:space="preserve">15 </w:t>
      </w:r>
      <w:proofErr w:type="spellStart"/>
      <w:r w:rsidRPr="003C41D5">
        <w:rPr>
          <w:lang w:eastAsia="ko-KR"/>
        </w:rPr>
        <w:t>eLTE</w:t>
      </w:r>
      <w:proofErr w:type="spellEnd"/>
      <w:r w:rsidRPr="003C41D5">
        <w:rPr>
          <w:lang w:eastAsia="ko-KR"/>
        </w:rPr>
        <w:t xml:space="preserve"> UE connects to EPC via </w:t>
      </w:r>
      <w:r w:rsidRPr="00423872">
        <w:rPr>
          <w:lang w:eastAsia="ko-KR"/>
        </w:rPr>
        <w:t>R</w:t>
      </w:r>
      <w:r>
        <w:rPr>
          <w:lang w:eastAsia="ko-KR"/>
        </w:rPr>
        <w:t>-</w:t>
      </w:r>
      <w:r w:rsidRPr="00423872">
        <w:rPr>
          <w:lang w:eastAsia="ko-KR"/>
        </w:rPr>
        <w:t>15 E-</w:t>
      </w:r>
      <w:r>
        <w:rPr>
          <w:rFonts w:eastAsia="Times New Roman"/>
          <w:lang w:eastAsia="ko-KR"/>
        </w:rPr>
        <w:t>UTRAN</w:t>
      </w:r>
    </w:p>
    <w:p w14:paraId="3C69832F" w14:textId="77777777" w:rsidR="00D61931" w:rsidRPr="006570F3" w:rsidRDefault="00D61931" w:rsidP="00D6193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 w:rsidRPr="003C41D5">
        <w:rPr>
          <w:lang w:eastAsia="ko-KR"/>
        </w:rPr>
        <w:t>R</w:t>
      </w:r>
      <w:r>
        <w:rPr>
          <w:lang w:eastAsia="ko-KR"/>
        </w:rPr>
        <w:t>-</w:t>
      </w:r>
      <w:r w:rsidRPr="003C41D5">
        <w:rPr>
          <w:lang w:eastAsia="ko-KR"/>
        </w:rPr>
        <w:t xml:space="preserve">15 New RAT </w:t>
      </w:r>
      <w:r>
        <w:rPr>
          <w:lang w:eastAsia="ko-KR"/>
        </w:rPr>
        <w:t xml:space="preserve">(NR) </w:t>
      </w:r>
      <w:r w:rsidRPr="003C41D5">
        <w:rPr>
          <w:lang w:eastAsia="ko-KR"/>
        </w:rPr>
        <w:t xml:space="preserve">capable UE connects to </w:t>
      </w:r>
      <w:proofErr w:type="spellStart"/>
      <w:r w:rsidRPr="003C41D5">
        <w:rPr>
          <w:lang w:eastAsia="ko-KR"/>
        </w:rPr>
        <w:t>NextGen</w:t>
      </w:r>
      <w:proofErr w:type="spellEnd"/>
      <w:r w:rsidRPr="003C41D5">
        <w:rPr>
          <w:lang w:eastAsia="ko-KR"/>
        </w:rPr>
        <w:t xml:space="preserve"> Core via R</w:t>
      </w:r>
      <w:r>
        <w:rPr>
          <w:lang w:eastAsia="ko-KR"/>
        </w:rPr>
        <w:t>-</w:t>
      </w:r>
      <w:r w:rsidRPr="003C41D5">
        <w:rPr>
          <w:lang w:eastAsia="ko-KR"/>
        </w:rPr>
        <w:t>15 New RAN</w:t>
      </w:r>
      <w:r>
        <w:rPr>
          <w:lang w:eastAsia="ko-KR"/>
        </w:rPr>
        <w:t xml:space="preserve"> (N-RAN)</w:t>
      </w:r>
    </w:p>
    <w:p w14:paraId="36DA6523" w14:textId="77777777" w:rsidR="00D61931" w:rsidRPr="003C41D5" w:rsidRDefault="00D61931" w:rsidP="00D61931">
      <w:pPr>
        <w:pStyle w:val="B1"/>
        <w:ind w:left="644" w:firstLine="0"/>
        <w:rPr>
          <w:lang w:eastAsia="ko-KR"/>
        </w:rPr>
      </w:pPr>
    </w:p>
    <w:p w14:paraId="488BA70D" w14:textId="469CCFDD" w:rsidR="00D61931" w:rsidRDefault="00D61931" w:rsidP="00D61931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eastAsia="ko-KR"/>
        </w:rPr>
      </w:pPr>
      <w:r w:rsidRPr="00672423">
        <w:rPr>
          <w:lang w:eastAsia="ko-KR"/>
        </w:rPr>
        <w:t xml:space="preserve">Figure </w:t>
      </w:r>
      <w:r>
        <w:rPr>
          <w:lang w:eastAsia="ko-KR"/>
        </w:rPr>
        <w:t>2</w:t>
      </w:r>
      <w:r>
        <w:rPr>
          <w:lang w:eastAsia="ko-KR"/>
        </w:rPr>
        <w:t xml:space="preserve"> shows the migration scenario which </w:t>
      </w:r>
      <w:r w:rsidRPr="00D540F3">
        <w:rPr>
          <w:b/>
          <w:lang w:eastAsia="ko-KR"/>
        </w:rPr>
        <w:t>R</w:t>
      </w:r>
      <w:r>
        <w:rPr>
          <w:b/>
          <w:lang w:eastAsia="ko-KR"/>
        </w:rPr>
        <w:t>-</w:t>
      </w:r>
      <w:r w:rsidRPr="00D540F3">
        <w:rPr>
          <w:b/>
          <w:lang w:eastAsia="ko-KR"/>
        </w:rPr>
        <w:t xml:space="preserve">15 </w:t>
      </w:r>
      <w:proofErr w:type="spellStart"/>
      <w:r w:rsidRPr="00D540F3">
        <w:rPr>
          <w:b/>
          <w:lang w:eastAsia="ko-KR"/>
        </w:rPr>
        <w:t>eLTE</w:t>
      </w:r>
      <w:proofErr w:type="spellEnd"/>
      <w:r w:rsidRPr="00D540F3">
        <w:rPr>
          <w:b/>
          <w:lang w:eastAsia="ko-KR"/>
        </w:rPr>
        <w:t xml:space="preserve"> UE</w:t>
      </w:r>
      <w:r>
        <w:rPr>
          <w:lang w:eastAsia="ko-KR"/>
        </w:rPr>
        <w:t xml:space="preserve"> connects to </w:t>
      </w:r>
      <w:proofErr w:type="spellStart"/>
      <w:r>
        <w:rPr>
          <w:lang w:eastAsia="ko-KR"/>
        </w:rPr>
        <w:t>NextGen</w:t>
      </w:r>
      <w:proofErr w:type="spellEnd"/>
      <w:r>
        <w:rPr>
          <w:lang w:eastAsia="ko-KR"/>
        </w:rPr>
        <w:t xml:space="preserve"> Core via R-15 E-UTRAN.</w:t>
      </w:r>
    </w:p>
    <w:p w14:paraId="309482F4" w14:textId="77777777" w:rsidR="00D61931" w:rsidRDefault="00D61931" w:rsidP="00D61931">
      <w:pPr>
        <w:rPr>
          <w:lang w:eastAsia="ko-KR"/>
        </w:rPr>
      </w:pPr>
      <w:r w:rsidRPr="009A77B2">
        <w:rPr>
          <w:rFonts w:hint="eastAsia"/>
          <w:lang w:eastAsia="ko-KR"/>
        </w:rPr>
        <w:t xml:space="preserve">From the perspective </w:t>
      </w:r>
      <w:r>
        <w:rPr>
          <w:rFonts w:hint="eastAsia"/>
          <w:lang w:eastAsia="ko-KR"/>
        </w:rPr>
        <w:t>of UE</w:t>
      </w:r>
      <w:r w:rsidRPr="009A77B2">
        <w:rPr>
          <w:rFonts w:hint="eastAsia"/>
          <w:lang w:eastAsia="ko-KR"/>
        </w:rPr>
        <w:t xml:space="preserve">, </w:t>
      </w:r>
    </w:p>
    <w:p w14:paraId="4C708D54" w14:textId="77777777" w:rsidR="00D61931" w:rsidRDefault="00D61931" w:rsidP="00D61931">
      <w:pPr>
        <w:numPr>
          <w:ilvl w:val="0"/>
          <w:numId w:val="46"/>
        </w:numPr>
        <w:rPr>
          <w:lang w:eastAsia="ko-KR"/>
        </w:rPr>
      </w:pPr>
      <w:r>
        <w:rPr>
          <w:rFonts w:hint="eastAsia"/>
          <w:lang w:eastAsia="ko-KR"/>
        </w:rPr>
        <w:t>It has only LTE AS while having both LTE NAS and N</w:t>
      </w:r>
      <w:r>
        <w:rPr>
          <w:lang w:eastAsia="ko-KR"/>
        </w:rPr>
        <w:t>G</w:t>
      </w:r>
      <w:r>
        <w:rPr>
          <w:rFonts w:hint="eastAsia"/>
          <w:lang w:eastAsia="ko-KR"/>
        </w:rPr>
        <w:t>-NAS.</w:t>
      </w:r>
    </w:p>
    <w:p w14:paraId="14EA9C52" w14:textId="08DF1F4A" w:rsidR="00D61931" w:rsidRDefault="00D61931" w:rsidP="00D61931">
      <w:pPr>
        <w:numPr>
          <w:ilvl w:val="0"/>
          <w:numId w:val="46"/>
        </w:numPr>
        <w:rPr>
          <w:lang w:eastAsia="ko-KR"/>
        </w:rPr>
      </w:pPr>
      <w:r>
        <w:t>In the baseline architecture as depicted in Figure</w:t>
      </w:r>
      <w:r>
        <w:rPr>
          <w:lang w:eastAsia="ko-KR"/>
        </w:rPr>
        <w:t xml:space="preserve"> 1, it can connect to EPC via E-UTRAN. </w:t>
      </w:r>
    </w:p>
    <w:p w14:paraId="077BB03D" w14:textId="77777777" w:rsidR="00D61931" w:rsidRDefault="00D61931" w:rsidP="00D61931">
      <w:pPr>
        <w:numPr>
          <w:ilvl w:val="0"/>
          <w:numId w:val="46"/>
        </w:numPr>
        <w:rPr>
          <w:lang w:eastAsia="ko-KR"/>
        </w:rPr>
      </w:pPr>
      <w:r>
        <w:rPr>
          <w:lang w:eastAsia="ko-KR"/>
        </w:rPr>
        <w:t xml:space="preserve">It accesses to E-UTRAN in order to connect to </w:t>
      </w:r>
      <w:proofErr w:type="spellStart"/>
      <w:r>
        <w:rPr>
          <w:lang w:eastAsia="ko-KR"/>
        </w:rPr>
        <w:t>NextGen</w:t>
      </w:r>
      <w:proofErr w:type="spellEnd"/>
      <w:r>
        <w:rPr>
          <w:lang w:eastAsia="ko-KR"/>
        </w:rPr>
        <w:t xml:space="preserve"> core.</w:t>
      </w:r>
    </w:p>
    <w:p w14:paraId="2F24BB59" w14:textId="4D4EAE46" w:rsidR="00D61931" w:rsidRDefault="00D61931" w:rsidP="00D61931">
      <w:pPr>
        <w:numPr>
          <w:ilvl w:val="1"/>
          <w:numId w:val="46"/>
        </w:numPr>
        <w:rPr>
          <w:lang w:eastAsia="ko-KR"/>
        </w:rPr>
      </w:pPr>
      <w:r>
        <w:rPr>
          <w:lang w:eastAsia="ko-KR"/>
        </w:rPr>
        <w:t xml:space="preserve">It basically needs R-15 NG-NAS, and has some additional NAS functionality, </w:t>
      </w:r>
      <w:proofErr w:type="gramStart"/>
      <w:r>
        <w:rPr>
          <w:lang w:eastAsia="ko-KR"/>
        </w:rPr>
        <w:t>f(</w:t>
      </w:r>
      <w:proofErr w:type="gramEnd"/>
      <w:r>
        <w:rPr>
          <w:lang w:eastAsia="ko-KR"/>
        </w:rPr>
        <w:t xml:space="preserve">L), in compared to R-15 NR capable UE </w:t>
      </w:r>
      <w:r>
        <w:t>as depicted in Figure</w:t>
      </w:r>
      <w:r>
        <w:rPr>
          <w:lang w:eastAsia="ko-KR"/>
        </w:rPr>
        <w:t xml:space="preserve"> </w:t>
      </w:r>
      <w:r>
        <w:rPr>
          <w:lang w:eastAsia="ko-KR"/>
        </w:rPr>
        <w:t>1</w:t>
      </w:r>
      <w:r>
        <w:rPr>
          <w:lang w:eastAsia="ko-KR"/>
        </w:rPr>
        <w:t>. It supports the interaction with LTE AS.</w:t>
      </w:r>
    </w:p>
    <w:p w14:paraId="2F341F19" w14:textId="268B804E" w:rsidR="00D61931" w:rsidRDefault="00D61931" w:rsidP="00D61931">
      <w:pPr>
        <w:numPr>
          <w:ilvl w:val="1"/>
          <w:numId w:val="46"/>
        </w:numPr>
        <w:rPr>
          <w:lang w:eastAsia="ko-KR"/>
        </w:rPr>
      </w:pPr>
      <w:r>
        <w:rPr>
          <w:lang w:eastAsia="ko-KR"/>
        </w:rPr>
        <w:t xml:space="preserve">It basically needs R-15 L-AS, and has some additional AS functionality, </w:t>
      </w:r>
      <w:proofErr w:type="gramStart"/>
      <w:r>
        <w:rPr>
          <w:lang w:eastAsia="ko-KR"/>
        </w:rPr>
        <w:t>f(</w:t>
      </w:r>
      <w:proofErr w:type="gramEnd"/>
      <w:r>
        <w:rPr>
          <w:lang w:eastAsia="ko-KR"/>
        </w:rPr>
        <w:t xml:space="preserve">N), in compared to R-15 </w:t>
      </w:r>
      <w:proofErr w:type="spellStart"/>
      <w:r>
        <w:rPr>
          <w:lang w:eastAsia="ko-KR"/>
        </w:rPr>
        <w:t>eLTE</w:t>
      </w:r>
      <w:proofErr w:type="spellEnd"/>
      <w:r>
        <w:rPr>
          <w:lang w:eastAsia="ko-KR"/>
        </w:rPr>
        <w:t xml:space="preserve"> UE </w:t>
      </w:r>
      <w:r>
        <w:t>as depicted in Figure</w:t>
      </w:r>
      <w:r>
        <w:rPr>
          <w:lang w:eastAsia="ko-KR"/>
        </w:rPr>
        <w:t xml:space="preserve"> </w:t>
      </w:r>
      <w:r>
        <w:rPr>
          <w:lang w:eastAsia="ko-KR"/>
        </w:rPr>
        <w:t>1</w:t>
      </w:r>
      <w:r>
        <w:rPr>
          <w:lang w:eastAsia="ko-KR"/>
        </w:rPr>
        <w:t>. It supports the interaction with NG-NAS.</w:t>
      </w:r>
    </w:p>
    <w:p w14:paraId="7D99CCC8" w14:textId="77777777" w:rsidR="00D61931" w:rsidRDefault="00D61931" w:rsidP="00D61931">
      <w:pPr>
        <w:ind w:left="800"/>
        <w:rPr>
          <w:lang w:eastAsia="ko-KR"/>
        </w:rPr>
      </w:pPr>
    </w:p>
    <w:p w14:paraId="10521889" w14:textId="77777777" w:rsidR="00D61931" w:rsidRPr="00B35F0F" w:rsidRDefault="00D61931" w:rsidP="00D61931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48296BCB" wp14:editId="78191DD7">
            <wp:extent cx="5469016" cy="2395758"/>
            <wp:effectExtent l="0" t="0" r="0" b="508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936" cy="23965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83E742" w14:textId="6BF85265" w:rsidR="00D61931" w:rsidRDefault="00D61931" w:rsidP="00D61931">
      <w:pPr>
        <w:pStyle w:val="EditorsNote"/>
        <w:jc w:val="center"/>
        <w:rPr>
          <w:rFonts w:ascii="Arial" w:eastAsia="맑은 고딕" w:hAnsi="Arial"/>
          <w:b/>
          <w:color w:val="000000"/>
        </w:rPr>
      </w:pPr>
      <w:r w:rsidRPr="00772D37">
        <w:rPr>
          <w:rFonts w:ascii="Arial" w:eastAsia="맑은 고딕" w:hAnsi="Arial"/>
          <w:b/>
          <w:color w:val="000000"/>
        </w:rPr>
        <w:t xml:space="preserve">Figure </w:t>
      </w:r>
      <w:r>
        <w:rPr>
          <w:rFonts w:ascii="Arial" w:eastAsia="맑은 고딕" w:hAnsi="Arial"/>
          <w:b/>
          <w:color w:val="000000"/>
        </w:rPr>
        <w:t>2</w:t>
      </w:r>
      <w:r w:rsidRPr="00772D37">
        <w:rPr>
          <w:rFonts w:ascii="Arial" w:eastAsia="맑은 고딕" w:hAnsi="Arial"/>
          <w:b/>
          <w:color w:val="000000"/>
        </w:rPr>
        <w:t xml:space="preserve">. </w:t>
      </w:r>
      <w:r>
        <w:rPr>
          <w:rFonts w:ascii="Arial" w:eastAsia="맑은 고딕" w:hAnsi="Arial"/>
          <w:b/>
          <w:color w:val="000000"/>
        </w:rPr>
        <w:t xml:space="preserve">Migration scenario with </w:t>
      </w:r>
      <w:proofErr w:type="spellStart"/>
      <w:r>
        <w:rPr>
          <w:rFonts w:ascii="Arial" w:eastAsia="맑은 고딕" w:hAnsi="Arial"/>
          <w:b/>
          <w:color w:val="000000"/>
        </w:rPr>
        <w:t>eLTE</w:t>
      </w:r>
      <w:proofErr w:type="spellEnd"/>
      <w:r>
        <w:rPr>
          <w:rFonts w:ascii="Arial" w:eastAsia="맑은 고딕" w:hAnsi="Arial"/>
          <w:b/>
          <w:color w:val="000000"/>
        </w:rPr>
        <w:t xml:space="preserve"> UE</w:t>
      </w:r>
    </w:p>
    <w:p w14:paraId="374B9E40" w14:textId="77777777" w:rsidR="00D61931" w:rsidRPr="00D540F3" w:rsidRDefault="00D61931" w:rsidP="00D61931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highlight w:val="green"/>
          <w:lang w:eastAsia="ko-KR"/>
        </w:rPr>
      </w:pPr>
    </w:p>
    <w:p w14:paraId="6B02DDD5" w14:textId="6A7A18FD" w:rsidR="00D61931" w:rsidRDefault="00D61931" w:rsidP="00D61931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eastAsia="ko-KR"/>
        </w:rPr>
      </w:pPr>
      <w:r w:rsidRPr="00672423">
        <w:rPr>
          <w:lang w:eastAsia="ko-KR"/>
        </w:rPr>
        <w:t xml:space="preserve">Figure </w:t>
      </w:r>
      <w:r>
        <w:rPr>
          <w:lang w:eastAsia="ko-KR"/>
        </w:rPr>
        <w:t>3</w:t>
      </w:r>
      <w:r>
        <w:rPr>
          <w:lang w:eastAsia="ko-KR"/>
        </w:rPr>
        <w:t xml:space="preserve"> shows the migration scenario which </w:t>
      </w:r>
      <w:r w:rsidRPr="00D540F3">
        <w:rPr>
          <w:b/>
          <w:lang w:eastAsia="ko-KR"/>
        </w:rPr>
        <w:t>R</w:t>
      </w:r>
      <w:r>
        <w:rPr>
          <w:b/>
          <w:lang w:eastAsia="ko-KR"/>
        </w:rPr>
        <w:t>-</w:t>
      </w:r>
      <w:r w:rsidRPr="00D540F3">
        <w:rPr>
          <w:b/>
          <w:lang w:eastAsia="ko-KR"/>
        </w:rPr>
        <w:t xml:space="preserve">15 </w:t>
      </w:r>
      <w:proofErr w:type="spellStart"/>
      <w:r w:rsidRPr="00D540F3">
        <w:rPr>
          <w:b/>
          <w:lang w:eastAsia="ko-KR"/>
        </w:rPr>
        <w:t>eLTE</w:t>
      </w:r>
      <w:proofErr w:type="spellEnd"/>
      <w:r w:rsidRPr="00D540F3">
        <w:rPr>
          <w:b/>
          <w:lang w:eastAsia="ko-KR"/>
        </w:rPr>
        <w:t>/NR capable UE</w:t>
      </w:r>
      <w:r>
        <w:rPr>
          <w:lang w:eastAsia="ko-KR"/>
        </w:rPr>
        <w:t xml:space="preserve"> connects to </w:t>
      </w:r>
      <w:proofErr w:type="spellStart"/>
      <w:r>
        <w:rPr>
          <w:lang w:eastAsia="ko-KR"/>
        </w:rPr>
        <w:t>NextGen</w:t>
      </w:r>
      <w:proofErr w:type="spellEnd"/>
      <w:r>
        <w:rPr>
          <w:lang w:eastAsia="ko-KR"/>
        </w:rPr>
        <w:t xml:space="preserve"> Core via R-15 E-UTRAN.</w:t>
      </w:r>
    </w:p>
    <w:p w14:paraId="68051363" w14:textId="77777777" w:rsidR="00D61931" w:rsidRDefault="00D61931" w:rsidP="00D61931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eastAsia="ko-KR"/>
        </w:rPr>
      </w:pPr>
      <w:r w:rsidRPr="009A77B2">
        <w:rPr>
          <w:rFonts w:hint="eastAsia"/>
          <w:lang w:eastAsia="ko-KR"/>
        </w:rPr>
        <w:t xml:space="preserve">From the perspective </w:t>
      </w:r>
      <w:r>
        <w:rPr>
          <w:rFonts w:hint="eastAsia"/>
          <w:lang w:eastAsia="ko-KR"/>
        </w:rPr>
        <w:t>of UE</w:t>
      </w:r>
      <w:r w:rsidRPr="009A77B2">
        <w:rPr>
          <w:rFonts w:hint="eastAsia"/>
          <w:lang w:eastAsia="ko-KR"/>
        </w:rPr>
        <w:t xml:space="preserve">, </w:t>
      </w:r>
    </w:p>
    <w:p w14:paraId="25C5A318" w14:textId="77777777" w:rsidR="00D61931" w:rsidRDefault="00D61931" w:rsidP="00D61931">
      <w:pPr>
        <w:numPr>
          <w:ilvl w:val="0"/>
          <w:numId w:val="46"/>
        </w:numPr>
        <w:rPr>
          <w:lang w:eastAsia="ko-KR"/>
        </w:rPr>
      </w:pPr>
      <w:r>
        <w:rPr>
          <w:rFonts w:hint="eastAsia"/>
          <w:lang w:eastAsia="ko-KR"/>
        </w:rPr>
        <w:t xml:space="preserve">It has </w:t>
      </w:r>
      <w:r>
        <w:rPr>
          <w:lang w:eastAsia="ko-KR"/>
        </w:rPr>
        <w:t>both</w:t>
      </w:r>
      <w:r>
        <w:rPr>
          <w:rFonts w:hint="eastAsia"/>
          <w:lang w:eastAsia="ko-KR"/>
        </w:rPr>
        <w:t xml:space="preserve"> LTE AS </w:t>
      </w:r>
      <w:r>
        <w:rPr>
          <w:lang w:eastAsia="ko-KR"/>
        </w:rPr>
        <w:t xml:space="preserve">and NR-AS, also </w:t>
      </w:r>
      <w:r>
        <w:rPr>
          <w:rFonts w:hint="eastAsia"/>
          <w:lang w:eastAsia="ko-KR"/>
        </w:rPr>
        <w:t>ha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both LTE NAS and N</w:t>
      </w:r>
      <w:r>
        <w:rPr>
          <w:lang w:eastAsia="ko-KR"/>
        </w:rPr>
        <w:t>G</w:t>
      </w:r>
      <w:r>
        <w:rPr>
          <w:rFonts w:hint="eastAsia"/>
          <w:lang w:eastAsia="ko-KR"/>
        </w:rPr>
        <w:t>-NAS.</w:t>
      </w:r>
    </w:p>
    <w:p w14:paraId="2A0E994D" w14:textId="691D8483" w:rsidR="00D61931" w:rsidRDefault="00D61931" w:rsidP="00D61931">
      <w:pPr>
        <w:numPr>
          <w:ilvl w:val="0"/>
          <w:numId w:val="46"/>
        </w:numPr>
        <w:rPr>
          <w:lang w:eastAsia="ko-KR"/>
        </w:rPr>
      </w:pPr>
      <w:r>
        <w:t>In the baseline architecture as depicted in Figure</w:t>
      </w:r>
      <w:r>
        <w:rPr>
          <w:lang w:eastAsia="ko-KR"/>
        </w:rPr>
        <w:t xml:space="preserve"> 1, it can connect to EPC via E-UTRAN. Also, it can connect to </w:t>
      </w:r>
      <w:proofErr w:type="spellStart"/>
      <w:r>
        <w:rPr>
          <w:lang w:eastAsia="ko-KR"/>
        </w:rPr>
        <w:t>NextGen</w:t>
      </w:r>
      <w:proofErr w:type="spellEnd"/>
      <w:r>
        <w:rPr>
          <w:lang w:eastAsia="ko-KR"/>
        </w:rPr>
        <w:t xml:space="preserve"> core via N-RAN.</w:t>
      </w:r>
    </w:p>
    <w:p w14:paraId="0D1BE0B0" w14:textId="77777777" w:rsidR="00D61931" w:rsidRPr="000C27EA" w:rsidRDefault="00D61931" w:rsidP="00D61931">
      <w:pPr>
        <w:numPr>
          <w:ilvl w:val="0"/>
          <w:numId w:val="46"/>
        </w:numPr>
      </w:pPr>
      <w:r>
        <w:t xml:space="preserve">In addition, it accesses to E-UTRAN in order to connect to </w:t>
      </w:r>
      <w:proofErr w:type="spellStart"/>
      <w:r>
        <w:t>NextGen</w:t>
      </w:r>
      <w:proofErr w:type="spellEnd"/>
      <w:r>
        <w:t xml:space="preserve"> core.</w:t>
      </w:r>
    </w:p>
    <w:p w14:paraId="01877EE2" w14:textId="2C71974B" w:rsidR="00D61931" w:rsidRDefault="00D61931" w:rsidP="00D61931">
      <w:pPr>
        <w:numPr>
          <w:ilvl w:val="1"/>
          <w:numId w:val="46"/>
        </w:numPr>
        <w:rPr>
          <w:lang w:eastAsia="ko-KR"/>
        </w:rPr>
      </w:pPr>
      <w:r>
        <w:rPr>
          <w:lang w:eastAsia="ko-KR"/>
        </w:rPr>
        <w:lastRenderedPageBreak/>
        <w:t xml:space="preserve">It basically needs R-15 NG-NAS, and has some additional NAS functionality, </w:t>
      </w:r>
      <w:proofErr w:type="gramStart"/>
      <w:r>
        <w:rPr>
          <w:lang w:eastAsia="ko-KR"/>
        </w:rPr>
        <w:t>f(</w:t>
      </w:r>
      <w:proofErr w:type="gramEnd"/>
      <w:r>
        <w:rPr>
          <w:lang w:eastAsia="ko-KR"/>
        </w:rPr>
        <w:t xml:space="preserve">L), in compared to R-15 NR capable UE </w:t>
      </w:r>
      <w:r>
        <w:t>as depicted in Figure</w:t>
      </w:r>
      <w:r>
        <w:rPr>
          <w:lang w:eastAsia="ko-KR"/>
        </w:rPr>
        <w:t xml:space="preserve"> 1. It supports the interaction with LTE AS.</w:t>
      </w:r>
    </w:p>
    <w:p w14:paraId="461B4765" w14:textId="1CC5DBD5" w:rsidR="00D61931" w:rsidRDefault="00D61931" w:rsidP="00D61931">
      <w:pPr>
        <w:numPr>
          <w:ilvl w:val="1"/>
          <w:numId w:val="46"/>
        </w:numPr>
        <w:rPr>
          <w:lang w:eastAsia="ko-KR"/>
        </w:rPr>
      </w:pPr>
      <w:r>
        <w:rPr>
          <w:lang w:eastAsia="ko-KR"/>
        </w:rPr>
        <w:t xml:space="preserve">It basically needs R-15 L-AS, and has some additional AS functionality, </w:t>
      </w:r>
      <w:proofErr w:type="gramStart"/>
      <w:r>
        <w:rPr>
          <w:lang w:eastAsia="ko-KR"/>
        </w:rPr>
        <w:t>f(</w:t>
      </w:r>
      <w:proofErr w:type="gramEnd"/>
      <w:r>
        <w:rPr>
          <w:lang w:eastAsia="ko-KR"/>
        </w:rPr>
        <w:t xml:space="preserve">N), in compared to R-15 </w:t>
      </w:r>
      <w:proofErr w:type="spellStart"/>
      <w:r>
        <w:rPr>
          <w:lang w:eastAsia="ko-KR"/>
        </w:rPr>
        <w:t>eLTE</w:t>
      </w:r>
      <w:proofErr w:type="spellEnd"/>
      <w:r>
        <w:rPr>
          <w:lang w:eastAsia="ko-KR"/>
        </w:rPr>
        <w:t xml:space="preserve"> UE </w:t>
      </w:r>
      <w:r>
        <w:t>as depicted in Figure</w:t>
      </w:r>
      <w:r>
        <w:rPr>
          <w:lang w:eastAsia="ko-KR"/>
        </w:rPr>
        <w:t xml:space="preserve"> 1. It supports the interaction with NG-NAS.</w:t>
      </w:r>
    </w:p>
    <w:p w14:paraId="1F8EB660" w14:textId="77777777" w:rsidR="00D61931" w:rsidRDefault="00D61931" w:rsidP="00D61931">
      <w:pPr>
        <w:rPr>
          <w:lang w:eastAsia="ko-KR"/>
        </w:rPr>
      </w:pPr>
    </w:p>
    <w:p w14:paraId="40F74728" w14:textId="77777777" w:rsidR="00D61931" w:rsidRPr="00572018" w:rsidRDefault="00D61931" w:rsidP="00D61931">
      <w:pPr>
        <w:pStyle w:val="B1"/>
        <w:ind w:left="644" w:firstLine="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769AABCD" wp14:editId="26BDCA7D">
            <wp:extent cx="5221512" cy="246413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60" cy="24692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71B1E7" w14:textId="2DB3049F" w:rsidR="00D61931" w:rsidRDefault="00D61931" w:rsidP="00D61931">
      <w:pPr>
        <w:pStyle w:val="EditorsNote"/>
        <w:jc w:val="center"/>
        <w:rPr>
          <w:rFonts w:ascii="Arial" w:eastAsia="맑은 고딕" w:hAnsi="Arial"/>
          <w:b/>
          <w:color w:val="000000"/>
        </w:rPr>
      </w:pPr>
      <w:r w:rsidRPr="00772D37">
        <w:rPr>
          <w:rFonts w:ascii="Arial" w:eastAsia="맑은 고딕" w:hAnsi="Arial"/>
          <w:b/>
          <w:color w:val="000000"/>
        </w:rPr>
        <w:t xml:space="preserve">Figure </w:t>
      </w:r>
      <w:r>
        <w:rPr>
          <w:rFonts w:ascii="Arial" w:eastAsia="맑은 고딕" w:hAnsi="Arial"/>
          <w:b/>
          <w:color w:val="000000"/>
        </w:rPr>
        <w:t>3</w:t>
      </w:r>
      <w:r w:rsidRPr="00772D37">
        <w:rPr>
          <w:rFonts w:ascii="Arial" w:eastAsia="맑은 고딕" w:hAnsi="Arial"/>
          <w:b/>
          <w:color w:val="000000"/>
        </w:rPr>
        <w:t xml:space="preserve">. </w:t>
      </w:r>
      <w:r>
        <w:rPr>
          <w:rFonts w:ascii="Arial" w:eastAsia="맑은 고딕" w:hAnsi="Arial"/>
          <w:b/>
          <w:color w:val="000000"/>
        </w:rPr>
        <w:t xml:space="preserve">Migration scenario with </w:t>
      </w:r>
      <w:proofErr w:type="spellStart"/>
      <w:r>
        <w:rPr>
          <w:rFonts w:ascii="Arial" w:eastAsia="맑은 고딕" w:hAnsi="Arial"/>
          <w:b/>
          <w:color w:val="000000"/>
        </w:rPr>
        <w:t>eLTE</w:t>
      </w:r>
      <w:proofErr w:type="spellEnd"/>
      <w:r>
        <w:rPr>
          <w:rFonts w:ascii="Arial" w:eastAsia="맑은 고딕" w:hAnsi="Arial"/>
          <w:b/>
          <w:color w:val="000000"/>
        </w:rPr>
        <w:t>/NR capable UE</w:t>
      </w:r>
    </w:p>
    <w:p w14:paraId="7BE2A557" w14:textId="77777777" w:rsidR="00545DB1" w:rsidRDefault="00545DB1" w:rsidP="00545DB1">
      <w:pPr>
        <w:pStyle w:val="EditorsNote"/>
        <w:jc w:val="center"/>
        <w:rPr>
          <w:rFonts w:ascii="Arial" w:eastAsia="맑은 고딕" w:hAnsi="Arial"/>
          <w:b/>
          <w:color w:val="000000"/>
        </w:rPr>
      </w:pPr>
      <w:bookmarkStart w:id="0" w:name="_GoBack"/>
      <w:bookmarkEnd w:id="0"/>
    </w:p>
    <w:p w14:paraId="40EDF08B" w14:textId="5A6DBCAD" w:rsidR="001268FF" w:rsidRPr="00BF57B9" w:rsidRDefault="001268FF" w:rsidP="001268FF">
      <w:pPr>
        <w:rPr>
          <w:rFonts w:ascii="Arial" w:hAnsi="Arial" w:cs="Arial"/>
          <w:lang w:eastAsia="ko-KR"/>
        </w:rPr>
      </w:pPr>
      <w:r w:rsidRPr="00BF57B9">
        <w:rPr>
          <w:rFonts w:ascii="Arial" w:hAnsi="Arial" w:cs="Arial"/>
          <w:lang w:eastAsia="ko-KR"/>
        </w:rPr>
        <w:t xml:space="preserve">Finally, Figure </w:t>
      </w:r>
      <w:r w:rsidR="00865378" w:rsidRPr="00BF57B9">
        <w:rPr>
          <w:rFonts w:ascii="Arial" w:hAnsi="Arial" w:cs="Arial"/>
          <w:lang w:eastAsia="ko-KR"/>
        </w:rPr>
        <w:t>4</w:t>
      </w:r>
      <w:r w:rsidRPr="00BF57B9">
        <w:rPr>
          <w:rFonts w:ascii="Arial" w:hAnsi="Arial" w:cs="Arial"/>
          <w:lang w:eastAsia="ko-KR"/>
        </w:rPr>
        <w:t xml:space="preserve"> shows one of migration path which an </w:t>
      </w:r>
      <w:proofErr w:type="spellStart"/>
      <w:r w:rsidRPr="00BF57B9">
        <w:rPr>
          <w:rFonts w:ascii="Arial" w:hAnsi="Arial" w:cs="Arial"/>
          <w:lang w:eastAsia="ko-KR"/>
        </w:rPr>
        <w:t>eLTE</w:t>
      </w:r>
      <w:proofErr w:type="spellEnd"/>
      <w:r w:rsidRPr="00BF57B9">
        <w:rPr>
          <w:rFonts w:ascii="Arial" w:hAnsi="Arial" w:cs="Arial"/>
          <w:lang w:eastAsia="ko-KR"/>
        </w:rPr>
        <w:t xml:space="preserve">/NR capable UE connects to EPC via N-RAN, then it is out of </w:t>
      </w:r>
      <w:proofErr w:type="spellStart"/>
      <w:r w:rsidRPr="00BF57B9">
        <w:rPr>
          <w:rFonts w:ascii="Arial" w:hAnsi="Arial" w:cs="Arial"/>
          <w:lang w:eastAsia="ko-KR"/>
        </w:rPr>
        <w:t>FS_NextGen</w:t>
      </w:r>
      <w:proofErr w:type="spellEnd"/>
      <w:r w:rsidRPr="00BF57B9">
        <w:rPr>
          <w:rFonts w:ascii="Arial" w:hAnsi="Arial" w:cs="Arial"/>
          <w:lang w:eastAsia="ko-KR"/>
        </w:rPr>
        <w:t xml:space="preserve"> scope.</w:t>
      </w:r>
    </w:p>
    <w:p w14:paraId="0331DABE" w14:textId="77777777" w:rsidR="001268FF" w:rsidRPr="00BF57B9" w:rsidRDefault="001268FF" w:rsidP="001268FF">
      <w:pPr>
        <w:rPr>
          <w:rFonts w:ascii="Arial" w:hAnsi="Arial" w:cs="Arial"/>
          <w:lang w:eastAsia="ko-KR"/>
        </w:rPr>
      </w:pPr>
      <w:r w:rsidRPr="00BF57B9">
        <w:rPr>
          <w:rFonts w:ascii="Arial" w:hAnsi="Arial" w:cs="Arial"/>
          <w:lang w:eastAsia="ko-KR"/>
        </w:rPr>
        <w:t xml:space="preserve">From the perspective of UE, </w:t>
      </w:r>
    </w:p>
    <w:p w14:paraId="2AA16120" w14:textId="77777777" w:rsidR="001268FF" w:rsidRPr="00BF57B9" w:rsidRDefault="001268FF" w:rsidP="001268FF">
      <w:pPr>
        <w:numPr>
          <w:ilvl w:val="0"/>
          <w:numId w:val="46"/>
        </w:numPr>
        <w:rPr>
          <w:rFonts w:ascii="Arial" w:hAnsi="Arial" w:cs="Arial"/>
          <w:lang w:eastAsia="ko-KR"/>
        </w:rPr>
      </w:pPr>
      <w:r w:rsidRPr="00BF57B9">
        <w:rPr>
          <w:rFonts w:ascii="Arial" w:hAnsi="Arial" w:cs="Arial"/>
          <w:lang w:eastAsia="ko-KR"/>
        </w:rPr>
        <w:t>It has both LTE AS and N</w:t>
      </w:r>
      <w:r w:rsidR="00F273C7" w:rsidRPr="00BF57B9">
        <w:rPr>
          <w:rFonts w:ascii="Arial" w:hAnsi="Arial" w:cs="Arial"/>
          <w:lang w:eastAsia="ko-KR"/>
        </w:rPr>
        <w:t>R</w:t>
      </w:r>
      <w:r w:rsidRPr="00BF57B9">
        <w:rPr>
          <w:rFonts w:ascii="Arial" w:hAnsi="Arial" w:cs="Arial"/>
          <w:lang w:eastAsia="ko-KR"/>
        </w:rPr>
        <w:t>-AS, also has both LTE NAS and N</w:t>
      </w:r>
      <w:r w:rsidR="00F273C7" w:rsidRPr="00BF57B9">
        <w:rPr>
          <w:rFonts w:ascii="Arial" w:hAnsi="Arial" w:cs="Arial"/>
          <w:lang w:eastAsia="ko-KR"/>
        </w:rPr>
        <w:t>G</w:t>
      </w:r>
      <w:r w:rsidRPr="00BF57B9">
        <w:rPr>
          <w:rFonts w:ascii="Arial" w:hAnsi="Arial" w:cs="Arial"/>
          <w:lang w:eastAsia="ko-KR"/>
        </w:rPr>
        <w:t>-NAS.</w:t>
      </w:r>
    </w:p>
    <w:p w14:paraId="0C17C1A7" w14:textId="77777777" w:rsidR="001268FF" w:rsidRPr="00BF57B9" w:rsidRDefault="001268FF" w:rsidP="001268FF">
      <w:pPr>
        <w:numPr>
          <w:ilvl w:val="0"/>
          <w:numId w:val="46"/>
        </w:numPr>
        <w:rPr>
          <w:rFonts w:ascii="Arial" w:hAnsi="Arial" w:cs="Arial"/>
          <w:lang w:eastAsia="ko-KR"/>
        </w:rPr>
      </w:pPr>
      <w:r w:rsidRPr="00BF57B9">
        <w:rPr>
          <w:rFonts w:ascii="Arial" w:hAnsi="Arial" w:cs="Arial"/>
        </w:rPr>
        <w:t>In the baseline architecture as depicted in Figure</w:t>
      </w:r>
      <w:r w:rsidRPr="00BF57B9">
        <w:rPr>
          <w:rFonts w:ascii="Arial" w:hAnsi="Arial" w:cs="Arial"/>
          <w:lang w:eastAsia="ko-KR"/>
        </w:rPr>
        <w:t xml:space="preserve"> 1, it can connect to EPC via E-UTRAN. Also, it can connect to </w:t>
      </w:r>
      <w:proofErr w:type="spellStart"/>
      <w:r w:rsidRPr="00BF57B9">
        <w:rPr>
          <w:rFonts w:ascii="Arial" w:hAnsi="Arial" w:cs="Arial"/>
          <w:lang w:eastAsia="ko-KR"/>
        </w:rPr>
        <w:t>NextGen</w:t>
      </w:r>
      <w:proofErr w:type="spellEnd"/>
      <w:r w:rsidRPr="00BF57B9">
        <w:rPr>
          <w:rFonts w:ascii="Arial" w:hAnsi="Arial" w:cs="Arial"/>
          <w:lang w:eastAsia="ko-KR"/>
        </w:rPr>
        <w:t xml:space="preserve"> core via N-RAN.</w:t>
      </w:r>
    </w:p>
    <w:p w14:paraId="066CD08E" w14:textId="77777777" w:rsidR="001268FF" w:rsidRPr="00BF57B9" w:rsidRDefault="001268FF" w:rsidP="001268FF">
      <w:pPr>
        <w:numPr>
          <w:ilvl w:val="0"/>
          <w:numId w:val="46"/>
        </w:numPr>
        <w:rPr>
          <w:rFonts w:ascii="Arial" w:hAnsi="Arial" w:cs="Arial"/>
        </w:rPr>
      </w:pPr>
      <w:r w:rsidRPr="00BF57B9">
        <w:rPr>
          <w:rFonts w:ascii="Arial" w:hAnsi="Arial" w:cs="Arial"/>
        </w:rPr>
        <w:t>In addition, it accesses to N-RAN in order to connect to EPC.</w:t>
      </w:r>
    </w:p>
    <w:p w14:paraId="1789837F" w14:textId="77777777" w:rsidR="001268FF" w:rsidRPr="00BF57B9" w:rsidRDefault="001268FF" w:rsidP="001268FF">
      <w:pPr>
        <w:numPr>
          <w:ilvl w:val="1"/>
          <w:numId w:val="46"/>
        </w:numPr>
        <w:rPr>
          <w:rFonts w:ascii="Arial" w:hAnsi="Arial" w:cs="Arial"/>
          <w:lang w:eastAsia="ko-KR"/>
        </w:rPr>
      </w:pPr>
      <w:r w:rsidRPr="00BF57B9">
        <w:rPr>
          <w:rFonts w:ascii="Arial" w:hAnsi="Arial" w:cs="Arial"/>
          <w:lang w:eastAsia="ko-KR"/>
        </w:rPr>
        <w:t xml:space="preserve">It basically needs R-15 L-NAS, and has some additional NAS functionality, </w:t>
      </w:r>
      <w:proofErr w:type="gramStart"/>
      <w:r w:rsidRPr="00BF57B9">
        <w:rPr>
          <w:rFonts w:ascii="Arial" w:hAnsi="Arial" w:cs="Arial"/>
          <w:lang w:eastAsia="ko-KR"/>
        </w:rPr>
        <w:t>f(</w:t>
      </w:r>
      <w:proofErr w:type="gramEnd"/>
      <w:r w:rsidRPr="00BF57B9">
        <w:rPr>
          <w:rFonts w:ascii="Arial" w:hAnsi="Arial" w:cs="Arial"/>
          <w:lang w:eastAsia="ko-KR"/>
        </w:rPr>
        <w:t xml:space="preserve">N), in compared to R-15 </w:t>
      </w:r>
      <w:proofErr w:type="spellStart"/>
      <w:r w:rsidRPr="00BF57B9">
        <w:rPr>
          <w:rFonts w:ascii="Arial" w:hAnsi="Arial" w:cs="Arial"/>
          <w:lang w:eastAsia="ko-KR"/>
        </w:rPr>
        <w:t>eLTE</w:t>
      </w:r>
      <w:proofErr w:type="spellEnd"/>
      <w:r w:rsidRPr="00BF57B9">
        <w:rPr>
          <w:rFonts w:ascii="Arial" w:hAnsi="Arial" w:cs="Arial"/>
          <w:lang w:eastAsia="ko-KR"/>
        </w:rPr>
        <w:t xml:space="preserve"> UE </w:t>
      </w:r>
      <w:r w:rsidRPr="00BF57B9">
        <w:rPr>
          <w:rFonts w:ascii="Arial" w:hAnsi="Arial" w:cs="Arial"/>
        </w:rPr>
        <w:t>as depicted in Figure</w:t>
      </w:r>
      <w:r w:rsidRPr="00BF57B9">
        <w:rPr>
          <w:rFonts w:ascii="Arial" w:hAnsi="Arial" w:cs="Arial"/>
          <w:lang w:eastAsia="ko-KR"/>
        </w:rPr>
        <w:t xml:space="preserve"> 1. It supports the interaction with N</w:t>
      </w:r>
      <w:r w:rsidR="00F273C7" w:rsidRPr="00BF57B9">
        <w:rPr>
          <w:rFonts w:ascii="Arial" w:hAnsi="Arial" w:cs="Arial"/>
          <w:lang w:eastAsia="ko-KR"/>
        </w:rPr>
        <w:t>R</w:t>
      </w:r>
      <w:r w:rsidRPr="00BF57B9">
        <w:rPr>
          <w:rFonts w:ascii="Arial" w:hAnsi="Arial" w:cs="Arial"/>
          <w:lang w:eastAsia="ko-KR"/>
        </w:rPr>
        <w:t>-AS.</w:t>
      </w:r>
    </w:p>
    <w:p w14:paraId="1186638D" w14:textId="77777777" w:rsidR="001268FF" w:rsidRPr="00BF57B9" w:rsidRDefault="001268FF" w:rsidP="001268FF">
      <w:pPr>
        <w:numPr>
          <w:ilvl w:val="1"/>
          <w:numId w:val="46"/>
        </w:numPr>
        <w:rPr>
          <w:rFonts w:ascii="Arial" w:hAnsi="Arial" w:cs="Arial"/>
          <w:lang w:eastAsia="ko-KR"/>
        </w:rPr>
      </w:pPr>
      <w:r w:rsidRPr="00BF57B9">
        <w:rPr>
          <w:rFonts w:ascii="Arial" w:hAnsi="Arial" w:cs="Arial"/>
          <w:lang w:eastAsia="ko-KR"/>
        </w:rPr>
        <w:t>It basically needs R-15 N</w:t>
      </w:r>
      <w:r w:rsidR="00F273C7" w:rsidRPr="00BF57B9">
        <w:rPr>
          <w:rFonts w:ascii="Arial" w:hAnsi="Arial" w:cs="Arial"/>
          <w:lang w:eastAsia="ko-KR"/>
        </w:rPr>
        <w:t>R</w:t>
      </w:r>
      <w:r w:rsidRPr="00BF57B9">
        <w:rPr>
          <w:rFonts w:ascii="Arial" w:hAnsi="Arial" w:cs="Arial"/>
          <w:lang w:eastAsia="ko-KR"/>
        </w:rPr>
        <w:t xml:space="preserve">-AS, and has some additional AS functionality, </w:t>
      </w:r>
      <w:proofErr w:type="gramStart"/>
      <w:r w:rsidRPr="00BF57B9">
        <w:rPr>
          <w:rFonts w:ascii="Arial" w:hAnsi="Arial" w:cs="Arial"/>
          <w:lang w:eastAsia="ko-KR"/>
        </w:rPr>
        <w:t>f(</w:t>
      </w:r>
      <w:proofErr w:type="gramEnd"/>
      <w:r w:rsidRPr="00BF57B9">
        <w:rPr>
          <w:rFonts w:ascii="Arial" w:hAnsi="Arial" w:cs="Arial"/>
          <w:lang w:eastAsia="ko-KR"/>
        </w:rPr>
        <w:t xml:space="preserve">L), in compared to R-15 NR capable UE </w:t>
      </w:r>
      <w:r w:rsidRPr="00BF57B9">
        <w:rPr>
          <w:rFonts w:ascii="Arial" w:hAnsi="Arial" w:cs="Arial"/>
        </w:rPr>
        <w:t>as depicted in Figure</w:t>
      </w:r>
      <w:r w:rsidRPr="00BF57B9">
        <w:rPr>
          <w:rFonts w:ascii="Arial" w:hAnsi="Arial" w:cs="Arial"/>
          <w:lang w:eastAsia="ko-KR"/>
        </w:rPr>
        <w:t xml:space="preserve"> 1. It supports the interaction with L-NAS.</w:t>
      </w:r>
    </w:p>
    <w:p w14:paraId="6BA5C57A" w14:textId="07D47FF7" w:rsidR="0076423E" w:rsidRDefault="00C02606" w:rsidP="0076423E">
      <w:pPr>
        <w:pStyle w:val="EditorsNote"/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6FE23D85" wp14:editId="2509B59C">
            <wp:extent cx="5303446" cy="2231035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429" cy="22364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95CE6F" w14:textId="00DDC3E4" w:rsidR="00545DB1" w:rsidRDefault="00545DB1" w:rsidP="00545DB1">
      <w:pPr>
        <w:pStyle w:val="EditorsNote"/>
        <w:jc w:val="center"/>
        <w:rPr>
          <w:rFonts w:ascii="Arial" w:eastAsia="맑은 고딕" w:hAnsi="Arial"/>
          <w:b/>
          <w:color w:val="000000"/>
          <w:lang w:eastAsia="ko-KR"/>
        </w:rPr>
      </w:pPr>
      <w:r w:rsidRPr="00545DB1">
        <w:rPr>
          <w:rFonts w:ascii="Arial" w:eastAsia="맑은 고딕" w:hAnsi="Arial"/>
          <w:b/>
          <w:color w:val="000000"/>
        </w:rPr>
        <w:t xml:space="preserve"> </w:t>
      </w:r>
      <w:r w:rsidRPr="00772D37">
        <w:rPr>
          <w:rFonts w:ascii="Arial" w:eastAsia="맑은 고딕" w:hAnsi="Arial"/>
          <w:b/>
          <w:color w:val="000000"/>
        </w:rPr>
        <w:t xml:space="preserve">Figure </w:t>
      </w:r>
      <w:r w:rsidR="00865378">
        <w:rPr>
          <w:rFonts w:ascii="Arial" w:eastAsia="맑은 고딕" w:hAnsi="Arial"/>
          <w:b/>
          <w:color w:val="000000"/>
        </w:rPr>
        <w:t>4</w:t>
      </w:r>
      <w:r>
        <w:rPr>
          <w:rFonts w:ascii="Arial" w:eastAsia="맑은 고딕" w:hAnsi="Arial"/>
          <w:b/>
          <w:color w:val="000000"/>
        </w:rPr>
        <w:t xml:space="preserve">. Migration scenario with </w:t>
      </w:r>
      <w:proofErr w:type="spellStart"/>
      <w:r>
        <w:rPr>
          <w:rFonts w:ascii="Arial" w:eastAsia="맑은 고딕" w:hAnsi="Arial"/>
          <w:b/>
          <w:color w:val="000000"/>
        </w:rPr>
        <w:t>eLTE</w:t>
      </w:r>
      <w:proofErr w:type="spellEnd"/>
      <w:r>
        <w:rPr>
          <w:rFonts w:ascii="Arial" w:eastAsia="맑은 고딕" w:hAnsi="Arial"/>
          <w:b/>
          <w:color w:val="000000"/>
        </w:rPr>
        <w:t xml:space="preserve">/NR capable UE </w:t>
      </w:r>
      <w:r>
        <w:rPr>
          <w:rFonts w:ascii="Arial" w:eastAsia="맑은 고딕" w:hAnsi="Arial" w:hint="eastAsia"/>
          <w:b/>
          <w:color w:val="000000"/>
          <w:lang w:eastAsia="ko-KR"/>
        </w:rPr>
        <w:t>connecting to EPC</w:t>
      </w:r>
    </w:p>
    <w:p w14:paraId="7B1D4E90" w14:textId="77777777" w:rsidR="00545DB1" w:rsidRPr="00545DB1" w:rsidRDefault="00545DB1" w:rsidP="0076423E">
      <w:pPr>
        <w:pStyle w:val="EditorsNote"/>
        <w:jc w:val="center"/>
        <w:rPr>
          <w:rFonts w:eastAsia="맑은 고딕"/>
          <w:lang w:eastAsia="ko-KR"/>
        </w:rPr>
      </w:pPr>
    </w:p>
    <w:p w14:paraId="2E5BED24" w14:textId="77777777" w:rsidR="00511961" w:rsidRPr="001260F9" w:rsidRDefault="00511961" w:rsidP="00511961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17A53740" w14:textId="77777777" w:rsidR="00081D23" w:rsidRPr="00BD2BA3" w:rsidRDefault="00511961" w:rsidP="007516CC">
      <w:pPr>
        <w:pStyle w:val="B1"/>
        <w:ind w:left="0" w:firstLine="0"/>
        <w:rPr>
          <w:lang w:eastAsia="ko-KR"/>
        </w:rPr>
      </w:pPr>
      <w:r w:rsidRPr="00BD2BA3">
        <w:rPr>
          <w:lang w:eastAsia="ko-KR"/>
        </w:rPr>
        <w:t xml:space="preserve">It is proposed to </w:t>
      </w:r>
      <w:r w:rsidR="004F204C" w:rsidRPr="00BD2BA3">
        <w:rPr>
          <w:lang w:eastAsia="ko-KR"/>
        </w:rPr>
        <w:t>add</w:t>
      </w:r>
      <w:r w:rsidR="007516CC" w:rsidRPr="00BD2BA3">
        <w:rPr>
          <w:lang w:eastAsia="ko-KR"/>
        </w:rPr>
        <w:t xml:space="preserve"> the </w:t>
      </w:r>
      <w:r w:rsidR="004F204C" w:rsidRPr="00BD2BA3">
        <w:rPr>
          <w:lang w:eastAsia="ko-KR"/>
        </w:rPr>
        <w:t>following</w:t>
      </w:r>
      <w:r w:rsidR="004832DF">
        <w:rPr>
          <w:rFonts w:hint="eastAsia"/>
          <w:lang w:eastAsia="ko-KR"/>
        </w:rPr>
        <w:t xml:space="preserve"> changes</w:t>
      </w:r>
      <w:r w:rsidR="004F204C" w:rsidRPr="00BD2BA3">
        <w:rPr>
          <w:lang w:eastAsia="ko-KR"/>
        </w:rPr>
        <w:t xml:space="preserve"> </w:t>
      </w:r>
      <w:r w:rsidRPr="00BD2BA3">
        <w:rPr>
          <w:lang w:eastAsia="ko-KR"/>
        </w:rPr>
        <w:t>to TR 23.</w:t>
      </w:r>
      <w:r w:rsidR="004F204C" w:rsidRPr="00BD2BA3">
        <w:rPr>
          <w:lang w:eastAsia="ko-KR"/>
        </w:rPr>
        <w:t>799.</w:t>
      </w:r>
    </w:p>
    <w:p w14:paraId="38455C6E" w14:textId="77777777" w:rsidR="0075789F" w:rsidRPr="00AA0DBC" w:rsidRDefault="0075789F" w:rsidP="0075789F">
      <w:pPr>
        <w:rPr>
          <w:rFonts w:ascii="Arial" w:hAnsi="Arial" w:cs="Arial"/>
          <w:lang w:eastAsia="ko-KR"/>
        </w:rPr>
      </w:pPr>
    </w:p>
    <w:p w14:paraId="57F7BB0E" w14:textId="77777777" w:rsidR="0075789F" w:rsidRDefault="0075789F" w:rsidP="0075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55CFF2C8" w14:textId="77777777" w:rsidR="005325DD" w:rsidRPr="005325DD" w:rsidRDefault="005325DD" w:rsidP="0075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auto"/>
          <w:lang w:val="en-US" w:eastAsia="ko-KR"/>
        </w:rPr>
      </w:pPr>
      <w:r w:rsidRPr="005325DD">
        <w:rPr>
          <w:rFonts w:ascii="Arial" w:hAnsi="Arial" w:cs="Arial" w:hint="eastAsia"/>
          <w:b/>
          <w:noProof/>
          <w:color w:val="auto"/>
          <w:lang w:val="en-US" w:eastAsia="ko-KR"/>
        </w:rPr>
        <w:t>A</w:t>
      </w:r>
      <w:r>
        <w:rPr>
          <w:rFonts w:ascii="Arial" w:hAnsi="Arial" w:cs="Arial" w:hint="eastAsia"/>
          <w:b/>
          <w:noProof/>
          <w:color w:val="auto"/>
          <w:lang w:val="en-US" w:eastAsia="ko-KR"/>
        </w:rPr>
        <w:t>ll</w:t>
      </w:r>
      <w:r w:rsidRPr="005325DD">
        <w:rPr>
          <w:rFonts w:ascii="Arial" w:hAnsi="Arial" w:cs="Arial" w:hint="eastAsia"/>
          <w:b/>
          <w:noProof/>
          <w:color w:val="auto"/>
          <w:lang w:val="en-US" w:eastAsia="ko-KR"/>
        </w:rPr>
        <w:t xml:space="preserve"> </w:t>
      </w:r>
      <w:r>
        <w:rPr>
          <w:rFonts w:ascii="Arial" w:hAnsi="Arial" w:cs="Arial" w:hint="eastAsia"/>
          <w:b/>
          <w:noProof/>
          <w:color w:val="auto"/>
          <w:lang w:val="en-US" w:eastAsia="ko-KR"/>
        </w:rPr>
        <w:t>n</w:t>
      </w:r>
      <w:r w:rsidRPr="005325DD">
        <w:rPr>
          <w:rFonts w:ascii="Arial" w:hAnsi="Arial" w:cs="Arial" w:hint="eastAsia"/>
          <w:b/>
          <w:noProof/>
          <w:color w:val="auto"/>
          <w:lang w:val="en-US" w:eastAsia="ko-KR"/>
        </w:rPr>
        <w:t>ew text to TR 23.799</w:t>
      </w:r>
    </w:p>
    <w:p w14:paraId="25A1D5AC" w14:textId="77777777" w:rsidR="00B9724D" w:rsidRDefault="00B9724D" w:rsidP="00B9724D">
      <w:pPr>
        <w:pStyle w:val="2"/>
      </w:pPr>
      <w:bookmarkStart w:id="1" w:name="_Toc445245036"/>
      <w:bookmarkStart w:id="2" w:name="_Toc445245160"/>
      <w:bookmarkStart w:id="3" w:name="_Toc445247636"/>
      <w:bookmarkStart w:id="4" w:name="_Toc445332148"/>
      <w:bookmarkStart w:id="5" w:name="_Toc445372746"/>
      <w:bookmarkStart w:id="6" w:name="_Toc445384215"/>
      <w:bookmarkStart w:id="7" w:name="_Toc445245030"/>
      <w:bookmarkStart w:id="8" w:name="_Toc445245154"/>
      <w:bookmarkStart w:id="9" w:name="_Toc445247630"/>
      <w:bookmarkStart w:id="10" w:name="_Toc445332142"/>
      <w:bookmarkStart w:id="11" w:name="_Toc445372737"/>
      <w:bookmarkStart w:id="12" w:name="_Toc445384206"/>
      <w:r>
        <w:t>6</w:t>
      </w:r>
      <w:r w:rsidRPr="00235394">
        <w:t>.</w:t>
      </w:r>
      <w:r>
        <w:t>18</w:t>
      </w:r>
      <w:r w:rsidRPr="00235394">
        <w:tab/>
      </w:r>
      <w:r>
        <w:t>Solutions for Key Issue</w:t>
      </w:r>
      <w:bookmarkEnd w:id="1"/>
      <w:bookmarkEnd w:id="2"/>
      <w:bookmarkEnd w:id="3"/>
      <w:bookmarkEnd w:id="4"/>
      <w:bookmarkEnd w:id="5"/>
      <w:bookmarkEnd w:id="6"/>
      <w:r>
        <w:t xml:space="preserve"> 18: Interworking and Migration</w:t>
      </w:r>
    </w:p>
    <w:p w14:paraId="4C8EFA5B" w14:textId="77777777" w:rsidR="00AE54CD" w:rsidRPr="00804B59" w:rsidRDefault="00790FA5" w:rsidP="00AE54CD">
      <w:pPr>
        <w:pStyle w:val="3"/>
      </w:pPr>
      <w:r w:rsidRPr="00804B59">
        <w:t>6.1</w:t>
      </w:r>
      <w:r w:rsidR="00715DAC" w:rsidRPr="00804B59">
        <w:t>8</w:t>
      </w:r>
      <w:proofErr w:type="gramStart"/>
      <w:r w:rsidRPr="00804B59">
        <w:t>.X</w:t>
      </w:r>
      <w:proofErr w:type="gramEnd"/>
      <w:r w:rsidRPr="00804B59">
        <w:tab/>
        <w:t>Solution 1</w:t>
      </w:r>
      <w:r w:rsidR="00715DAC" w:rsidRPr="00804B59">
        <w:t>8</w:t>
      </w:r>
      <w:r w:rsidRPr="00804B59">
        <w:t>.</w:t>
      </w:r>
      <w:r w:rsidRPr="0025461F">
        <w:rPr>
          <w:highlight w:val="yellow"/>
        </w:rPr>
        <w:t>X</w:t>
      </w:r>
      <w:r w:rsidRPr="00804B59">
        <w:t xml:space="preserve">: </w:t>
      </w:r>
      <w:bookmarkEnd w:id="7"/>
      <w:bookmarkEnd w:id="8"/>
      <w:bookmarkEnd w:id="9"/>
      <w:bookmarkEnd w:id="10"/>
      <w:bookmarkEnd w:id="11"/>
      <w:bookmarkEnd w:id="12"/>
      <w:r w:rsidR="008B0293">
        <w:t xml:space="preserve">UE </w:t>
      </w:r>
      <w:r w:rsidR="00804B59" w:rsidRPr="00804B59">
        <w:t>Functionality to support migration scenarios</w:t>
      </w:r>
    </w:p>
    <w:p w14:paraId="24274ADA" w14:textId="77777777" w:rsidR="0021449C" w:rsidRPr="00B9724D" w:rsidRDefault="00790FA5" w:rsidP="0021449C">
      <w:r w:rsidRPr="00B9724D">
        <w:t>This is a solution for key issue 1</w:t>
      </w:r>
      <w:r w:rsidR="00B9724D" w:rsidRPr="00B9724D">
        <w:t>8</w:t>
      </w:r>
      <w:r w:rsidRPr="00B9724D">
        <w:t xml:space="preserve"> on </w:t>
      </w:r>
      <w:r w:rsidR="00B9724D" w:rsidRPr="00B9724D">
        <w:t>Interworking and Migration</w:t>
      </w:r>
      <w:r w:rsidR="0021449C" w:rsidRPr="00B9724D">
        <w:t xml:space="preserve">, and in particular it addresses the </w:t>
      </w:r>
      <w:r w:rsidR="00CB5B69">
        <w:rPr>
          <w:rFonts w:hint="eastAsia"/>
        </w:rPr>
        <w:t>migration</w:t>
      </w:r>
      <w:r w:rsidR="00CB5B69">
        <w:rPr>
          <w:rFonts w:hint="eastAsia"/>
          <w:lang w:eastAsia="ko-KR"/>
        </w:rPr>
        <w:t xml:space="preserve"> </w:t>
      </w:r>
      <w:r w:rsidR="00CB5B69">
        <w:rPr>
          <w:lang w:eastAsia="ko-KR"/>
        </w:rPr>
        <w:t>scenarios and the functionality of the UE which are required to support them.</w:t>
      </w:r>
    </w:p>
    <w:p w14:paraId="126F6637" w14:textId="77777777" w:rsidR="00715DAC" w:rsidRDefault="00715DAC" w:rsidP="00B9724D">
      <w:pPr>
        <w:pStyle w:val="4"/>
        <w:rPr>
          <w:rFonts w:eastAsia="SimSun"/>
        </w:rPr>
      </w:pPr>
      <w:bookmarkStart w:id="13" w:name="_Toc442563437"/>
      <w:bookmarkStart w:id="14" w:name="_Toc442884048"/>
      <w:bookmarkStart w:id="15" w:name="_Toc445245084"/>
      <w:bookmarkStart w:id="16" w:name="_Toc445245207"/>
      <w:bookmarkStart w:id="17" w:name="_Toc445247685"/>
      <w:bookmarkStart w:id="18" w:name="_Toc445332197"/>
      <w:bookmarkStart w:id="19" w:name="_Toc445372804"/>
      <w:bookmarkStart w:id="20" w:name="_Toc445384273"/>
      <w:bookmarkStart w:id="21" w:name="OLE_LINK6"/>
      <w:bookmarkStart w:id="22" w:name="OLE_LINK7"/>
      <w:r w:rsidRPr="00B9724D">
        <w:rPr>
          <w:rFonts w:eastAsia="SimSun"/>
        </w:rPr>
        <w:t>6.</w:t>
      </w:r>
      <w:r w:rsidR="00B9724D" w:rsidRPr="00B9724D">
        <w:rPr>
          <w:rFonts w:eastAsia="SimSun"/>
        </w:rPr>
        <w:t>18</w:t>
      </w:r>
      <w:proofErr w:type="gramStart"/>
      <w:r w:rsidR="00B9724D" w:rsidRPr="00B9724D">
        <w:rPr>
          <w:rFonts w:eastAsia="SimSun"/>
        </w:rPr>
        <w:t>.</w:t>
      </w:r>
      <w:r w:rsidR="00772D37" w:rsidRPr="00772D37">
        <w:rPr>
          <w:rFonts w:eastAsia="SimSun"/>
          <w:highlight w:val="yellow"/>
        </w:rPr>
        <w:t>X</w:t>
      </w:r>
      <w:r w:rsidRPr="00B9724D">
        <w:rPr>
          <w:rFonts w:eastAsia="SimSun"/>
        </w:rPr>
        <w:t>.1</w:t>
      </w:r>
      <w:proofErr w:type="gramEnd"/>
      <w:r w:rsidRPr="00B9724D">
        <w:rPr>
          <w:rFonts w:eastAsia="SimSun"/>
        </w:rPr>
        <w:tab/>
        <w:t>Architecture description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B9724D">
        <w:rPr>
          <w:rFonts w:eastAsia="SimSun"/>
        </w:rPr>
        <w:t xml:space="preserve"> </w:t>
      </w:r>
    </w:p>
    <w:p w14:paraId="56B0F75D" w14:textId="77777777" w:rsidR="00772D37" w:rsidRPr="003C41D5" w:rsidRDefault="00772D37" w:rsidP="00772D37">
      <w:pPr>
        <w:rPr>
          <w:lang w:eastAsia="ko-KR"/>
        </w:rPr>
      </w:pPr>
      <w:r w:rsidRPr="009C08FB">
        <w:rPr>
          <w:bCs/>
        </w:rPr>
        <w:t>Figure</w:t>
      </w:r>
      <w:r>
        <w:rPr>
          <w:bCs/>
        </w:rPr>
        <w:t xml:space="preserve"> 6.18.</w:t>
      </w:r>
      <w:r w:rsidRPr="00772D37">
        <w:rPr>
          <w:bCs/>
          <w:highlight w:val="yellow"/>
        </w:rPr>
        <w:t>X</w:t>
      </w:r>
      <w:r>
        <w:rPr>
          <w:bCs/>
        </w:rPr>
        <w:t>.1-1</w:t>
      </w:r>
      <w:r>
        <w:t xml:space="preserve"> represents architectures that are used to describe the migration scenarios.</w:t>
      </w:r>
      <w:r w:rsidR="004719C1">
        <w:t xml:space="preserve"> </w:t>
      </w:r>
    </w:p>
    <w:bookmarkEnd w:id="21"/>
    <w:bookmarkEnd w:id="22"/>
    <w:p w14:paraId="5E0E8B24" w14:textId="77777777" w:rsidR="00772D37" w:rsidRDefault="00F273C7" w:rsidP="00772D37">
      <w:pPr>
        <w:pStyle w:val="EditorsNote"/>
        <w:jc w:val="center"/>
      </w:pPr>
      <w:r>
        <w:rPr>
          <w:noProof/>
          <w:lang w:val="en-US" w:eastAsia="ko-KR"/>
        </w:rPr>
        <w:drawing>
          <wp:inline distT="0" distB="0" distL="0" distR="0" wp14:anchorId="77707527" wp14:editId="304B52A1">
            <wp:extent cx="5700982" cy="2516775"/>
            <wp:effectExtent l="0" t="0" r="0" b="0"/>
            <wp:docPr id="52" name="그림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133" cy="25172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FCD48B" w14:textId="77777777" w:rsidR="00772D37" w:rsidRDefault="00772D37" w:rsidP="00772D37">
      <w:pPr>
        <w:pStyle w:val="EditorsNote"/>
        <w:numPr>
          <w:ilvl w:val="0"/>
          <w:numId w:val="44"/>
        </w:numPr>
        <w:jc w:val="center"/>
        <w:rPr>
          <w:rFonts w:ascii="Arial" w:eastAsia="맑은 고딕" w:hAnsi="Arial"/>
          <w:b/>
          <w:color w:val="000000"/>
          <w:lang w:eastAsia="ko-KR"/>
        </w:rPr>
      </w:pPr>
      <w:r>
        <w:rPr>
          <w:rFonts w:ascii="Arial" w:eastAsia="맑은 고딕" w:hAnsi="Arial"/>
          <w:b/>
          <w:color w:val="000000"/>
          <w:lang w:eastAsia="ko-KR"/>
        </w:rPr>
        <w:t>EPC</w:t>
      </w:r>
      <w:r w:rsidR="002B6C84">
        <w:rPr>
          <w:rFonts w:ascii="Arial" w:eastAsia="맑은 고딕" w:hAnsi="Arial"/>
          <w:b/>
          <w:color w:val="000000"/>
          <w:lang w:eastAsia="ko-KR"/>
        </w:rPr>
        <w:t xml:space="preserve"> connected via </w:t>
      </w:r>
      <w:proofErr w:type="spellStart"/>
      <w:r w:rsidR="002B6C84">
        <w:rPr>
          <w:rFonts w:ascii="Arial" w:eastAsia="맑은 고딕" w:hAnsi="Arial"/>
          <w:b/>
          <w:color w:val="000000"/>
          <w:lang w:eastAsia="ko-KR"/>
        </w:rPr>
        <w:t>eLTE</w:t>
      </w:r>
      <w:proofErr w:type="spellEnd"/>
      <w:r w:rsidR="002B6C84">
        <w:rPr>
          <w:rFonts w:ascii="Arial" w:eastAsia="맑은 고딕" w:hAnsi="Arial"/>
          <w:b/>
          <w:color w:val="000000"/>
          <w:lang w:eastAsia="ko-KR"/>
        </w:rPr>
        <w:tab/>
        <w:t xml:space="preserve">(b) </w:t>
      </w:r>
      <w:proofErr w:type="spellStart"/>
      <w:r w:rsidR="002B6C84">
        <w:rPr>
          <w:rFonts w:ascii="Arial" w:eastAsia="맑은 고딕" w:hAnsi="Arial"/>
          <w:b/>
          <w:color w:val="000000"/>
          <w:lang w:eastAsia="ko-KR"/>
        </w:rPr>
        <w:t>NextGen</w:t>
      </w:r>
      <w:proofErr w:type="spellEnd"/>
      <w:r w:rsidR="002B6C84">
        <w:rPr>
          <w:rFonts w:ascii="Arial" w:eastAsia="맑은 고딕" w:hAnsi="Arial"/>
          <w:b/>
          <w:color w:val="000000"/>
          <w:lang w:eastAsia="ko-KR"/>
        </w:rPr>
        <w:t xml:space="preserve"> Core connected via New RAT</w:t>
      </w:r>
      <w:r>
        <w:rPr>
          <w:rFonts w:ascii="Arial" w:eastAsia="맑은 고딕" w:hAnsi="Arial"/>
          <w:b/>
          <w:color w:val="000000"/>
          <w:lang w:eastAsia="ko-KR"/>
        </w:rPr>
        <w:t xml:space="preserve"> </w:t>
      </w:r>
    </w:p>
    <w:p w14:paraId="7472CAFC" w14:textId="77777777" w:rsidR="00772D37" w:rsidRDefault="00772D37" w:rsidP="00772D37">
      <w:pPr>
        <w:pStyle w:val="EditorsNote"/>
        <w:jc w:val="center"/>
        <w:rPr>
          <w:rFonts w:ascii="Arial" w:eastAsia="맑은 고딕" w:hAnsi="Arial"/>
          <w:b/>
          <w:color w:val="000000"/>
        </w:rPr>
      </w:pPr>
      <w:r w:rsidRPr="00772D37">
        <w:rPr>
          <w:rFonts w:ascii="Arial" w:eastAsia="맑은 고딕" w:hAnsi="Arial"/>
          <w:b/>
          <w:color w:val="000000"/>
        </w:rPr>
        <w:t>Figure 6.</w:t>
      </w:r>
      <w:r>
        <w:rPr>
          <w:rFonts w:ascii="Arial" w:eastAsia="맑은 고딕" w:hAnsi="Arial"/>
          <w:b/>
          <w:color w:val="000000"/>
        </w:rPr>
        <w:t>18</w:t>
      </w:r>
      <w:r w:rsidRPr="00772D37">
        <w:rPr>
          <w:rFonts w:ascii="Arial" w:eastAsia="맑은 고딕" w:hAnsi="Arial"/>
          <w:b/>
          <w:color w:val="000000"/>
        </w:rPr>
        <w:t>.</w:t>
      </w:r>
      <w:r w:rsidRPr="00772D37">
        <w:rPr>
          <w:rFonts w:ascii="Arial" w:eastAsia="맑은 고딕" w:hAnsi="Arial"/>
          <w:b/>
          <w:color w:val="000000"/>
          <w:highlight w:val="yellow"/>
        </w:rPr>
        <w:t>X</w:t>
      </w:r>
      <w:r w:rsidRPr="00772D37">
        <w:rPr>
          <w:rFonts w:ascii="Arial" w:eastAsia="맑은 고딕" w:hAnsi="Arial"/>
          <w:b/>
          <w:color w:val="000000"/>
        </w:rPr>
        <w:t xml:space="preserve">.1-1. The </w:t>
      </w:r>
      <w:r w:rsidR="00DB4BE7">
        <w:rPr>
          <w:rFonts w:ascii="Arial" w:eastAsia="맑은 고딕" w:hAnsi="Arial"/>
          <w:b/>
          <w:color w:val="000000"/>
        </w:rPr>
        <w:t xml:space="preserve">baseline </w:t>
      </w:r>
      <w:r w:rsidRPr="00772D37">
        <w:rPr>
          <w:rFonts w:ascii="Arial" w:eastAsia="맑은 고딕" w:hAnsi="Arial"/>
          <w:b/>
          <w:color w:val="000000"/>
        </w:rPr>
        <w:t>architecture</w:t>
      </w:r>
      <w:r>
        <w:rPr>
          <w:rFonts w:ascii="Arial" w:eastAsia="맑은 고딕" w:hAnsi="Arial"/>
          <w:b/>
          <w:color w:val="000000"/>
        </w:rPr>
        <w:t>s</w:t>
      </w:r>
      <w:r w:rsidRPr="00772D37">
        <w:rPr>
          <w:rFonts w:ascii="Arial" w:eastAsia="맑은 고딕" w:hAnsi="Arial"/>
          <w:b/>
          <w:color w:val="000000"/>
        </w:rPr>
        <w:t xml:space="preserve"> </w:t>
      </w:r>
    </w:p>
    <w:p w14:paraId="72E2145D" w14:textId="03C243D2" w:rsidR="00772D37" w:rsidRDefault="008C4C6A" w:rsidP="004719C1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MS Mincho" w:hAnsi="Arial"/>
          <w:b/>
        </w:rPr>
      </w:pPr>
      <w:r>
        <w:rPr>
          <w:lang w:eastAsia="ko-KR"/>
        </w:rPr>
        <w:t xml:space="preserve">The following terminology is used </w:t>
      </w:r>
      <w:r w:rsidR="004719C1">
        <w:rPr>
          <w:lang w:eastAsia="ko-KR"/>
        </w:rPr>
        <w:t>for this solution.</w:t>
      </w:r>
    </w:p>
    <w:p w14:paraId="66342680" w14:textId="77777777" w:rsidR="004719C1" w:rsidRDefault="004719C1" w:rsidP="004719C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</w:t>
      </w:r>
      <w:r w:rsidR="00482B75"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 xml:space="preserve">15 E-UTRAN: </w:t>
      </w:r>
      <w:r w:rsidRPr="004719C1">
        <w:rPr>
          <w:rFonts w:eastAsia="Times New Roman"/>
          <w:lang w:eastAsia="ko-KR"/>
        </w:rPr>
        <w:t xml:space="preserve">E-UTRAN upgraded to interface with the </w:t>
      </w:r>
      <w:proofErr w:type="spellStart"/>
      <w:r>
        <w:t>NextGen</w:t>
      </w:r>
      <w:proofErr w:type="spellEnd"/>
      <w:r>
        <w:t xml:space="preserve"> Core</w:t>
      </w:r>
      <w:r w:rsidRPr="004719C1">
        <w:rPr>
          <w:rFonts w:eastAsia="Times New Roman"/>
          <w:lang w:eastAsia="ko-KR"/>
        </w:rPr>
        <w:t>.</w:t>
      </w:r>
      <w:r>
        <w:rPr>
          <w:rFonts w:eastAsia="Times New Roman"/>
          <w:lang w:eastAsia="ko-KR"/>
        </w:rPr>
        <w:t xml:space="preserve"> </w:t>
      </w:r>
    </w:p>
    <w:p w14:paraId="79B5D9EF" w14:textId="77777777" w:rsidR="004719C1" w:rsidRPr="004719C1" w:rsidRDefault="004719C1" w:rsidP="004719C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NS1: </w:t>
      </w:r>
      <w:r>
        <w:t xml:space="preserve">Reference point between the New RAN and the </w:t>
      </w:r>
      <w:proofErr w:type="spellStart"/>
      <w:r>
        <w:t>NextGen</w:t>
      </w:r>
      <w:proofErr w:type="spellEnd"/>
      <w:r>
        <w:t xml:space="preserve"> Core.</w:t>
      </w:r>
    </w:p>
    <w:p w14:paraId="50769312" w14:textId="721A401C" w:rsidR="004719C1" w:rsidRDefault="004719C1" w:rsidP="004719C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proofErr w:type="spellStart"/>
      <w:r>
        <w:rPr>
          <w:rFonts w:eastAsia="Times New Roman"/>
          <w:lang w:eastAsia="ko-KR"/>
        </w:rPr>
        <w:t>NUu</w:t>
      </w:r>
      <w:proofErr w:type="spellEnd"/>
      <w:r>
        <w:rPr>
          <w:rFonts w:eastAsia="Times New Roman"/>
          <w:lang w:eastAsia="ko-KR"/>
        </w:rPr>
        <w:t>: Reference point between the New RAN and the New RAT capable UE.</w:t>
      </w:r>
      <w:r w:rsidR="00CA568B">
        <w:rPr>
          <w:rFonts w:eastAsia="Times New Roman"/>
          <w:lang w:eastAsia="ko-KR"/>
        </w:rPr>
        <w:t xml:space="preserve"> It depend</w:t>
      </w:r>
      <w:r w:rsidR="00E42249">
        <w:rPr>
          <w:rFonts w:eastAsia="Times New Roman"/>
          <w:lang w:eastAsia="ko-KR"/>
        </w:rPr>
        <w:t>s</w:t>
      </w:r>
      <w:r w:rsidR="00CA568B">
        <w:rPr>
          <w:rFonts w:eastAsia="Times New Roman"/>
          <w:lang w:eastAsia="ko-KR"/>
        </w:rPr>
        <w:t xml:space="preserve"> on RAN WG’s definition.</w:t>
      </w:r>
    </w:p>
    <w:p w14:paraId="6FF4ED15" w14:textId="34DF276B" w:rsidR="00482B75" w:rsidRPr="00CA568B" w:rsidRDefault="00482B75" w:rsidP="00BA29A3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 w:rsidRPr="00B34DD6">
        <w:rPr>
          <w:rFonts w:hint="eastAsia"/>
          <w:lang w:eastAsia="ko-KR"/>
        </w:rPr>
        <w:t>N-RAN: New RAN</w:t>
      </w:r>
      <w:r w:rsidR="00CA568B">
        <w:rPr>
          <w:lang w:eastAsia="ko-KR"/>
        </w:rPr>
        <w:t xml:space="preserve">. </w:t>
      </w:r>
      <w:r w:rsidR="00CA568B" w:rsidRPr="00CA568B">
        <w:rPr>
          <w:rFonts w:eastAsia="Times New Roman"/>
          <w:lang w:eastAsia="ko-KR"/>
        </w:rPr>
        <w:t>It depend</w:t>
      </w:r>
      <w:r w:rsidR="00E42249">
        <w:rPr>
          <w:rFonts w:eastAsia="Times New Roman"/>
          <w:lang w:eastAsia="ko-KR"/>
        </w:rPr>
        <w:t>s</w:t>
      </w:r>
      <w:r w:rsidR="00CA568B" w:rsidRPr="00CA568B">
        <w:rPr>
          <w:rFonts w:eastAsia="Times New Roman"/>
          <w:lang w:eastAsia="ko-KR"/>
        </w:rPr>
        <w:t xml:space="preserve"> on RAN WG’s definition.</w:t>
      </w:r>
    </w:p>
    <w:p w14:paraId="22382CC7" w14:textId="77777777" w:rsidR="004719C1" w:rsidRDefault="004719C1" w:rsidP="004719C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</w:t>
      </w:r>
      <w:r w:rsidR="00482B75"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>NAS: LTE NAS</w:t>
      </w:r>
    </w:p>
    <w:p w14:paraId="601A825E" w14:textId="77777777" w:rsidR="004719C1" w:rsidRDefault="004719C1" w:rsidP="004719C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</w:t>
      </w:r>
      <w:r w:rsidR="00482B75"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>AS: LTE AS</w:t>
      </w:r>
    </w:p>
    <w:p w14:paraId="74083333" w14:textId="77777777" w:rsidR="001D60D1" w:rsidRDefault="001D60D1" w:rsidP="004719C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</w:t>
      </w:r>
      <w:r w:rsidR="00F273C7">
        <w:rPr>
          <w:rFonts w:eastAsia="Times New Roman"/>
          <w:lang w:eastAsia="ko-KR"/>
        </w:rPr>
        <w:t>G</w:t>
      </w:r>
      <w:r>
        <w:rPr>
          <w:rFonts w:eastAsia="Times New Roman"/>
          <w:lang w:eastAsia="ko-KR"/>
        </w:rPr>
        <w:t xml:space="preserve">-NAS: </w:t>
      </w:r>
      <w:proofErr w:type="spellStart"/>
      <w:r>
        <w:rPr>
          <w:rFonts w:eastAsia="Times New Roman"/>
          <w:lang w:eastAsia="ko-KR"/>
        </w:rPr>
        <w:t>NextGen</w:t>
      </w:r>
      <w:proofErr w:type="spellEnd"/>
      <w:r>
        <w:rPr>
          <w:rFonts w:eastAsia="Times New Roman"/>
          <w:lang w:eastAsia="ko-KR"/>
        </w:rPr>
        <w:t xml:space="preserve"> NAS</w:t>
      </w:r>
    </w:p>
    <w:p w14:paraId="79A130AC" w14:textId="7350E3F9" w:rsidR="001D60D1" w:rsidRDefault="001D60D1" w:rsidP="004719C1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</w:t>
      </w:r>
      <w:r w:rsidR="00F273C7">
        <w:rPr>
          <w:rFonts w:eastAsia="Times New Roman"/>
          <w:lang w:eastAsia="ko-KR"/>
        </w:rPr>
        <w:t>R</w:t>
      </w:r>
      <w:r>
        <w:rPr>
          <w:rFonts w:eastAsia="Times New Roman"/>
          <w:lang w:eastAsia="ko-KR"/>
        </w:rPr>
        <w:t>-AS: New RAT AS</w:t>
      </w:r>
      <w:r w:rsidR="00CA568B">
        <w:rPr>
          <w:rFonts w:eastAsia="Times New Roman"/>
          <w:lang w:eastAsia="ko-KR"/>
        </w:rPr>
        <w:t xml:space="preserve">. </w:t>
      </w:r>
      <w:r w:rsidR="00CA568B" w:rsidRPr="00CA568B">
        <w:rPr>
          <w:rFonts w:eastAsia="Times New Roman"/>
          <w:lang w:eastAsia="ko-KR"/>
        </w:rPr>
        <w:t>It depend</w:t>
      </w:r>
      <w:r w:rsidR="00E42249">
        <w:rPr>
          <w:rFonts w:eastAsia="Times New Roman"/>
          <w:lang w:eastAsia="ko-KR"/>
        </w:rPr>
        <w:t>s</w:t>
      </w:r>
      <w:r w:rsidR="00CA568B" w:rsidRPr="00CA568B">
        <w:rPr>
          <w:rFonts w:eastAsia="Times New Roman"/>
          <w:lang w:eastAsia="ko-KR"/>
        </w:rPr>
        <w:t xml:space="preserve"> on RAN WG’s definition.</w:t>
      </w:r>
    </w:p>
    <w:p w14:paraId="4D164D9A" w14:textId="4EB0779A" w:rsidR="008C4C6A" w:rsidRPr="008C4C6A" w:rsidRDefault="008C4C6A" w:rsidP="008C4C6A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>
        <w:rPr>
          <w:lang w:eastAsia="ko-KR"/>
        </w:rPr>
        <w:lastRenderedPageBreak/>
        <w:t>The followings are assumed for this solution.</w:t>
      </w:r>
    </w:p>
    <w:p w14:paraId="37D52E25" w14:textId="77777777" w:rsidR="00423872" w:rsidRDefault="00CA568B" w:rsidP="00423872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>
        <w:rPr>
          <w:lang w:eastAsia="ko-KR"/>
        </w:rPr>
        <w:t>Pre-R15</w:t>
      </w:r>
      <w:r w:rsidR="00423872" w:rsidRPr="003C41D5">
        <w:rPr>
          <w:lang w:eastAsia="ko-KR"/>
        </w:rPr>
        <w:t xml:space="preserve"> LTE UE connects to EPC via R</w:t>
      </w:r>
      <w:r w:rsidR="00482B75">
        <w:rPr>
          <w:lang w:eastAsia="ko-KR"/>
        </w:rPr>
        <w:t>-</w:t>
      </w:r>
      <w:r w:rsidR="00423872" w:rsidRPr="003C41D5">
        <w:rPr>
          <w:lang w:eastAsia="ko-KR"/>
        </w:rPr>
        <w:t>15 E-</w:t>
      </w:r>
      <w:r w:rsidR="00423872">
        <w:rPr>
          <w:rFonts w:eastAsia="Times New Roman"/>
          <w:lang w:eastAsia="ko-KR"/>
        </w:rPr>
        <w:t>UTRAN</w:t>
      </w:r>
    </w:p>
    <w:p w14:paraId="08581E6E" w14:textId="77777777" w:rsidR="00423872" w:rsidRDefault="00423872" w:rsidP="00423872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 w:rsidRPr="003C41D5">
        <w:rPr>
          <w:lang w:eastAsia="ko-KR"/>
        </w:rPr>
        <w:t>R</w:t>
      </w:r>
      <w:r w:rsidR="00482B75">
        <w:rPr>
          <w:lang w:eastAsia="ko-KR"/>
        </w:rPr>
        <w:t>-</w:t>
      </w:r>
      <w:r w:rsidRPr="003C41D5">
        <w:rPr>
          <w:lang w:eastAsia="ko-KR"/>
        </w:rPr>
        <w:t xml:space="preserve">15 </w:t>
      </w:r>
      <w:proofErr w:type="spellStart"/>
      <w:r w:rsidRPr="003C41D5">
        <w:rPr>
          <w:lang w:eastAsia="ko-KR"/>
        </w:rPr>
        <w:t>eLTE</w:t>
      </w:r>
      <w:proofErr w:type="spellEnd"/>
      <w:r w:rsidRPr="003C41D5">
        <w:rPr>
          <w:lang w:eastAsia="ko-KR"/>
        </w:rPr>
        <w:t xml:space="preserve"> UE connects to EPC via </w:t>
      </w:r>
      <w:r w:rsidRPr="00423872">
        <w:rPr>
          <w:lang w:eastAsia="ko-KR"/>
        </w:rPr>
        <w:t>R</w:t>
      </w:r>
      <w:r w:rsidR="00482B75">
        <w:rPr>
          <w:lang w:eastAsia="ko-KR"/>
        </w:rPr>
        <w:t>-</w:t>
      </w:r>
      <w:r w:rsidRPr="00423872">
        <w:rPr>
          <w:lang w:eastAsia="ko-KR"/>
        </w:rPr>
        <w:t>15 E-</w:t>
      </w:r>
      <w:r>
        <w:rPr>
          <w:rFonts w:eastAsia="Times New Roman"/>
          <w:lang w:eastAsia="ko-KR"/>
        </w:rPr>
        <w:t>UTRAN</w:t>
      </w:r>
    </w:p>
    <w:p w14:paraId="37942566" w14:textId="77777777" w:rsidR="00423872" w:rsidRPr="006570F3" w:rsidRDefault="00423872" w:rsidP="00423872">
      <w:pPr>
        <w:pStyle w:val="B1"/>
        <w:numPr>
          <w:ilvl w:val="0"/>
          <w:numId w:val="45"/>
        </w:numPr>
        <w:rPr>
          <w:rFonts w:eastAsia="Times New Roman"/>
          <w:lang w:eastAsia="ko-KR"/>
        </w:rPr>
      </w:pPr>
      <w:r w:rsidRPr="003C41D5">
        <w:rPr>
          <w:lang w:eastAsia="ko-KR"/>
        </w:rPr>
        <w:t>R</w:t>
      </w:r>
      <w:r w:rsidR="00482B75">
        <w:rPr>
          <w:lang w:eastAsia="ko-KR"/>
        </w:rPr>
        <w:t>-</w:t>
      </w:r>
      <w:r w:rsidRPr="003C41D5">
        <w:rPr>
          <w:lang w:eastAsia="ko-KR"/>
        </w:rPr>
        <w:t xml:space="preserve">15 New RAT </w:t>
      </w:r>
      <w:r w:rsidR="001D60D1">
        <w:rPr>
          <w:lang w:eastAsia="ko-KR"/>
        </w:rPr>
        <w:t xml:space="preserve">(NR) </w:t>
      </w:r>
      <w:r w:rsidRPr="003C41D5">
        <w:rPr>
          <w:lang w:eastAsia="ko-KR"/>
        </w:rPr>
        <w:t xml:space="preserve">capable UE connects to </w:t>
      </w:r>
      <w:proofErr w:type="spellStart"/>
      <w:r w:rsidRPr="003C41D5">
        <w:rPr>
          <w:lang w:eastAsia="ko-KR"/>
        </w:rPr>
        <w:t>NextGen</w:t>
      </w:r>
      <w:proofErr w:type="spellEnd"/>
      <w:r w:rsidRPr="003C41D5">
        <w:rPr>
          <w:lang w:eastAsia="ko-KR"/>
        </w:rPr>
        <w:t xml:space="preserve"> Core via R</w:t>
      </w:r>
      <w:r w:rsidR="00482B75">
        <w:rPr>
          <w:lang w:eastAsia="ko-KR"/>
        </w:rPr>
        <w:t>-</w:t>
      </w:r>
      <w:r w:rsidRPr="003C41D5">
        <w:rPr>
          <w:lang w:eastAsia="ko-KR"/>
        </w:rPr>
        <w:t>15 New RAN</w:t>
      </w:r>
      <w:r w:rsidR="001D60D1">
        <w:rPr>
          <w:lang w:eastAsia="ko-KR"/>
        </w:rPr>
        <w:t xml:space="preserve"> (N-RAN)</w:t>
      </w:r>
    </w:p>
    <w:p w14:paraId="496B7FD0" w14:textId="77777777" w:rsidR="001A3B22" w:rsidRPr="003C41D5" w:rsidRDefault="001A3B22" w:rsidP="00423872">
      <w:pPr>
        <w:pStyle w:val="B1"/>
        <w:ind w:left="644" w:firstLine="0"/>
        <w:rPr>
          <w:lang w:eastAsia="ko-KR"/>
        </w:rPr>
      </w:pPr>
    </w:p>
    <w:p w14:paraId="3C132C86" w14:textId="77777777" w:rsidR="00715DAC" w:rsidRDefault="00715DAC" w:rsidP="00B9724D">
      <w:pPr>
        <w:pStyle w:val="4"/>
        <w:rPr>
          <w:rFonts w:eastAsia="SimSun"/>
        </w:rPr>
      </w:pPr>
      <w:bookmarkStart w:id="23" w:name="_Toc442563438"/>
      <w:bookmarkStart w:id="24" w:name="_Toc442884049"/>
      <w:bookmarkStart w:id="25" w:name="_Toc445245085"/>
      <w:bookmarkStart w:id="26" w:name="_Toc445245208"/>
      <w:bookmarkStart w:id="27" w:name="_Toc445247686"/>
      <w:bookmarkStart w:id="28" w:name="_Toc445332198"/>
      <w:bookmarkStart w:id="29" w:name="_Toc445372805"/>
      <w:bookmarkStart w:id="30" w:name="_Toc445384274"/>
      <w:r w:rsidRPr="00B9724D">
        <w:rPr>
          <w:rFonts w:eastAsia="SimSun"/>
        </w:rPr>
        <w:t>6.</w:t>
      </w:r>
      <w:r w:rsidR="00B9724D">
        <w:rPr>
          <w:rFonts w:eastAsia="SimSun"/>
        </w:rPr>
        <w:t>18</w:t>
      </w:r>
      <w:proofErr w:type="gramStart"/>
      <w:r w:rsidR="00B9724D">
        <w:rPr>
          <w:rFonts w:eastAsia="SimSun"/>
        </w:rPr>
        <w:t>.</w:t>
      </w:r>
      <w:r w:rsidRPr="00B9724D">
        <w:rPr>
          <w:rFonts w:eastAsia="SimSun"/>
        </w:rPr>
        <w:t>x.2</w:t>
      </w:r>
      <w:proofErr w:type="gramEnd"/>
      <w:r w:rsidRPr="00B9724D">
        <w:rPr>
          <w:rFonts w:eastAsia="SimSun"/>
        </w:rPr>
        <w:tab/>
        <w:t>Function description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B9724D">
        <w:rPr>
          <w:rFonts w:eastAsia="SimSun"/>
        </w:rPr>
        <w:t xml:space="preserve"> </w:t>
      </w:r>
    </w:p>
    <w:p w14:paraId="469FE1FA" w14:textId="1A6D683F" w:rsidR="00672423" w:rsidRDefault="00672423" w:rsidP="00672423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eastAsia="ko-KR"/>
        </w:rPr>
      </w:pPr>
      <w:r w:rsidRPr="00672423">
        <w:rPr>
          <w:lang w:eastAsia="ko-KR"/>
        </w:rPr>
        <w:t>Figure 6.18.</w:t>
      </w:r>
      <w:r w:rsidRPr="00672423">
        <w:rPr>
          <w:highlight w:val="yellow"/>
          <w:lang w:eastAsia="ko-KR"/>
        </w:rPr>
        <w:t>X</w:t>
      </w:r>
      <w:r w:rsidRPr="00672423">
        <w:rPr>
          <w:lang w:eastAsia="ko-KR"/>
        </w:rPr>
        <w:t>.</w:t>
      </w:r>
      <w:r>
        <w:rPr>
          <w:lang w:eastAsia="ko-KR"/>
        </w:rPr>
        <w:t>2</w:t>
      </w:r>
      <w:r w:rsidRPr="00672423">
        <w:rPr>
          <w:lang w:eastAsia="ko-KR"/>
        </w:rPr>
        <w:t>-</w:t>
      </w:r>
      <w:r>
        <w:rPr>
          <w:lang w:eastAsia="ko-KR"/>
        </w:rPr>
        <w:t xml:space="preserve">1 </w:t>
      </w:r>
      <w:r w:rsidR="008C4C6A">
        <w:rPr>
          <w:lang w:eastAsia="ko-KR"/>
        </w:rPr>
        <w:t xml:space="preserve">shows </w:t>
      </w:r>
      <w:r>
        <w:rPr>
          <w:lang w:eastAsia="ko-KR"/>
        </w:rPr>
        <w:t>the migration scenario</w:t>
      </w:r>
      <w:r w:rsidR="002D2060">
        <w:rPr>
          <w:lang w:eastAsia="ko-KR"/>
        </w:rPr>
        <w:t xml:space="preserve"> which</w:t>
      </w:r>
      <w:r>
        <w:rPr>
          <w:lang w:eastAsia="ko-KR"/>
        </w:rPr>
        <w:t xml:space="preserve"> </w:t>
      </w:r>
      <w:r w:rsidRPr="00D540F3">
        <w:rPr>
          <w:b/>
          <w:lang w:eastAsia="ko-KR"/>
        </w:rPr>
        <w:t>R</w:t>
      </w:r>
      <w:r w:rsidR="005F0F56">
        <w:rPr>
          <w:b/>
          <w:lang w:eastAsia="ko-KR"/>
        </w:rPr>
        <w:t>-</w:t>
      </w:r>
      <w:r w:rsidRPr="00D540F3">
        <w:rPr>
          <w:b/>
          <w:lang w:eastAsia="ko-KR"/>
        </w:rPr>
        <w:t xml:space="preserve">15 </w:t>
      </w:r>
      <w:proofErr w:type="spellStart"/>
      <w:r w:rsidRPr="00D540F3">
        <w:rPr>
          <w:b/>
          <w:lang w:eastAsia="ko-KR"/>
        </w:rPr>
        <w:t>eLTE</w:t>
      </w:r>
      <w:proofErr w:type="spellEnd"/>
      <w:r w:rsidRPr="00D540F3">
        <w:rPr>
          <w:b/>
          <w:lang w:eastAsia="ko-KR"/>
        </w:rPr>
        <w:t xml:space="preserve"> UE</w:t>
      </w:r>
      <w:r>
        <w:rPr>
          <w:lang w:eastAsia="ko-KR"/>
        </w:rPr>
        <w:t xml:space="preserve"> connects </w:t>
      </w:r>
      <w:r w:rsidR="002D2060">
        <w:rPr>
          <w:lang w:eastAsia="ko-KR"/>
        </w:rPr>
        <w:t xml:space="preserve">to </w:t>
      </w:r>
      <w:proofErr w:type="spellStart"/>
      <w:r w:rsidR="002D2060">
        <w:rPr>
          <w:lang w:eastAsia="ko-KR"/>
        </w:rPr>
        <w:t>NextGen</w:t>
      </w:r>
      <w:proofErr w:type="spellEnd"/>
      <w:r w:rsidR="002D2060">
        <w:rPr>
          <w:lang w:eastAsia="ko-KR"/>
        </w:rPr>
        <w:t xml:space="preserve"> Core via R</w:t>
      </w:r>
      <w:r w:rsidR="005F0F56">
        <w:rPr>
          <w:lang w:eastAsia="ko-KR"/>
        </w:rPr>
        <w:t>-</w:t>
      </w:r>
      <w:r w:rsidR="002D2060">
        <w:rPr>
          <w:lang w:eastAsia="ko-KR"/>
        </w:rPr>
        <w:t>15 E-UTRAN.</w:t>
      </w:r>
    </w:p>
    <w:p w14:paraId="7EAD10BA" w14:textId="77777777" w:rsidR="002D2060" w:rsidRDefault="002D2060" w:rsidP="002D2060">
      <w:pPr>
        <w:rPr>
          <w:lang w:eastAsia="ko-KR"/>
        </w:rPr>
      </w:pPr>
      <w:r w:rsidRPr="009A77B2">
        <w:rPr>
          <w:rFonts w:hint="eastAsia"/>
          <w:lang w:eastAsia="ko-KR"/>
        </w:rPr>
        <w:t xml:space="preserve">From the perspective </w:t>
      </w:r>
      <w:r>
        <w:rPr>
          <w:rFonts w:hint="eastAsia"/>
          <w:lang w:eastAsia="ko-KR"/>
        </w:rPr>
        <w:t>of UE</w:t>
      </w:r>
      <w:r w:rsidRPr="009A77B2">
        <w:rPr>
          <w:rFonts w:hint="eastAsia"/>
          <w:lang w:eastAsia="ko-KR"/>
        </w:rPr>
        <w:t xml:space="preserve">, </w:t>
      </w:r>
    </w:p>
    <w:p w14:paraId="5067B8C3" w14:textId="77777777" w:rsidR="000C27EA" w:rsidRDefault="000C27EA" w:rsidP="002D2060">
      <w:pPr>
        <w:numPr>
          <w:ilvl w:val="0"/>
          <w:numId w:val="46"/>
        </w:numPr>
        <w:rPr>
          <w:lang w:eastAsia="ko-KR"/>
        </w:rPr>
      </w:pPr>
      <w:r>
        <w:rPr>
          <w:rFonts w:hint="eastAsia"/>
          <w:lang w:eastAsia="ko-KR"/>
        </w:rPr>
        <w:t>It has only LTE AS while having both LTE NAS and N</w:t>
      </w:r>
      <w:r w:rsidR="00F273C7">
        <w:rPr>
          <w:lang w:eastAsia="ko-KR"/>
        </w:rPr>
        <w:t>G</w:t>
      </w:r>
      <w:r>
        <w:rPr>
          <w:rFonts w:hint="eastAsia"/>
          <w:lang w:eastAsia="ko-KR"/>
        </w:rPr>
        <w:t>-NAS.</w:t>
      </w:r>
    </w:p>
    <w:p w14:paraId="36280129" w14:textId="77777777" w:rsidR="000C27EA" w:rsidRDefault="000C27EA" w:rsidP="002D2060">
      <w:pPr>
        <w:numPr>
          <w:ilvl w:val="0"/>
          <w:numId w:val="46"/>
        </w:numPr>
        <w:rPr>
          <w:lang w:eastAsia="ko-KR"/>
        </w:rPr>
      </w:pPr>
      <w:r>
        <w:t>In the baseline architecture as depicted in Figure</w:t>
      </w:r>
      <w:r>
        <w:rPr>
          <w:lang w:eastAsia="ko-KR"/>
        </w:rPr>
        <w:t xml:space="preserve"> 6.18.</w:t>
      </w:r>
      <w:r w:rsidRPr="002D2060">
        <w:rPr>
          <w:highlight w:val="yellow"/>
          <w:lang w:eastAsia="ko-KR"/>
        </w:rPr>
        <w:t>X</w:t>
      </w:r>
      <w:r>
        <w:rPr>
          <w:lang w:eastAsia="ko-KR"/>
        </w:rPr>
        <w:t xml:space="preserve">.1-1, it can connect to EPC via E-UTRAN. </w:t>
      </w:r>
    </w:p>
    <w:p w14:paraId="37C14016" w14:textId="77777777" w:rsidR="000C27EA" w:rsidRDefault="000C27EA" w:rsidP="002D2060">
      <w:pPr>
        <w:numPr>
          <w:ilvl w:val="0"/>
          <w:numId w:val="46"/>
        </w:numPr>
        <w:rPr>
          <w:lang w:eastAsia="ko-KR"/>
        </w:rPr>
      </w:pPr>
      <w:r>
        <w:rPr>
          <w:lang w:eastAsia="ko-KR"/>
        </w:rPr>
        <w:t xml:space="preserve">It accesses to E-UTRAN in order to connect to </w:t>
      </w:r>
      <w:proofErr w:type="spellStart"/>
      <w:r>
        <w:rPr>
          <w:lang w:eastAsia="ko-KR"/>
        </w:rPr>
        <w:t>NextGen</w:t>
      </w:r>
      <w:proofErr w:type="spellEnd"/>
      <w:r>
        <w:rPr>
          <w:lang w:eastAsia="ko-KR"/>
        </w:rPr>
        <w:t xml:space="preserve"> core.</w:t>
      </w:r>
    </w:p>
    <w:p w14:paraId="0BC45CB2" w14:textId="632D7873" w:rsidR="002D2060" w:rsidRDefault="002D2060" w:rsidP="000C27EA">
      <w:pPr>
        <w:numPr>
          <w:ilvl w:val="1"/>
          <w:numId w:val="46"/>
        </w:numPr>
        <w:rPr>
          <w:lang w:eastAsia="ko-KR"/>
        </w:rPr>
      </w:pPr>
      <w:r>
        <w:rPr>
          <w:lang w:eastAsia="ko-KR"/>
        </w:rPr>
        <w:t xml:space="preserve">It </w:t>
      </w:r>
      <w:r w:rsidR="00FC2BFA">
        <w:rPr>
          <w:lang w:eastAsia="ko-KR"/>
        </w:rPr>
        <w:t xml:space="preserve">basically </w:t>
      </w:r>
      <w:r>
        <w:rPr>
          <w:lang w:eastAsia="ko-KR"/>
        </w:rPr>
        <w:t xml:space="preserve">needs </w:t>
      </w:r>
      <w:r w:rsidR="00FC2BFA">
        <w:rPr>
          <w:lang w:eastAsia="ko-KR"/>
        </w:rPr>
        <w:t>R-15 N</w:t>
      </w:r>
      <w:r w:rsidR="008E2984">
        <w:rPr>
          <w:lang w:eastAsia="ko-KR"/>
        </w:rPr>
        <w:t>G</w:t>
      </w:r>
      <w:r w:rsidR="00FC2BFA">
        <w:rPr>
          <w:lang w:eastAsia="ko-KR"/>
        </w:rPr>
        <w:t>-NAS</w:t>
      </w:r>
      <w:r w:rsidR="002F09C3">
        <w:rPr>
          <w:lang w:eastAsia="ko-KR"/>
        </w:rPr>
        <w:t>,</w:t>
      </w:r>
      <w:r w:rsidR="00FC2BFA">
        <w:rPr>
          <w:lang w:eastAsia="ko-KR"/>
        </w:rPr>
        <w:t xml:space="preserve"> and </w:t>
      </w:r>
      <w:r w:rsidR="002F09C3">
        <w:rPr>
          <w:lang w:eastAsia="ko-KR"/>
        </w:rPr>
        <w:t xml:space="preserve">has </w:t>
      </w:r>
      <w:r>
        <w:rPr>
          <w:lang w:eastAsia="ko-KR"/>
        </w:rPr>
        <w:t>some additional NAS functionality</w:t>
      </w:r>
      <w:r w:rsidR="001D60D1">
        <w:rPr>
          <w:lang w:eastAsia="ko-KR"/>
        </w:rPr>
        <w:t xml:space="preserve">, </w:t>
      </w:r>
      <w:proofErr w:type="gramStart"/>
      <w:r w:rsidR="001D60D1">
        <w:rPr>
          <w:lang w:eastAsia="ko-KR"/>
        </w:rPr>
        <w:t>f(</w:t>
      </w:r>
      <w:proofErr w:type="gramEnd"/>
      <w:r w:rsidR="001D60D1">
        <w:rPr>
          <w:lang w:eastAsia="ko-KR"/>
        </w:rPr>
        <w:t>L)</w:t>
      </w:r>
      <w:r>
        <w:rPr>
          <w:lang w:eastAsia="ko-KR"/>
        </w:rPr>
        <w:t>, in compared to R</w:t>
      </w:r>
      <w:r w:rsidR="001D60D1">
        <w:rPr>
          <w:lang w:eastAsia="ko-KR"/>
        </w:rPr>
        <w:t>-</w:t>
      </w:r>
      <w:r>
        <w:rPr>
          <w:lang w:eastAsia="ko-KR"/>
        </w:rPr>
        <w:t xml:space="preserve">15 NR capable UE </w:t>
      </w:r>
      <w:r>
        <w:t>as depicted in Figure</w:t>
      </w:r>
      <w:r>
        <w:rPr>
          <w:lang w:eastAsia="ko-KR"/>
        </w:rPr>
        <w:t xml:space="preserve"> 6.18.</w:t>
      </w:r>
      <w:r w:rsidRPr="002D2060">
        <w:rPr>
          <w:highlight w:val="yellow"/>
          <w:lang w:eastAsia="ko-KR"/>
        </w:rPr>
        <w:t>X</w:t>
      </w:r>
      <w:r>
        <w:rPr>
          <w:lang w:eastAsia="ko-KR"/>
        </w:rPr>
        <w:t>.1-1.</w:t>
      </w:r>
      <w:r w:rsidR="00AA70CF">
        <w:rPr>
          <w:lang w:eastAsia="ko-KR"/>
        </w:rPr>
        <w:t xml:space="preserve"> It supports the interaction with LTE AS.</w:t>
      </w:r>
    </w:p>
    <w:p w14:paraId="0724BDD5" w14:textId="77777777" w:rsidR="00AA70CF" w:rsidRDefault="00AA70CF" w:rsidP="000C27EA">
      <w:pPr>
        <w:numPr>
          <w:ilvl w:val="1"/>
          <w:numId w:val="46"/>
        </w:numPr>
        <w:rPr>
          <w:lang w:eastAsia="ko-KR"/>
        </w:rPr>
      </w:pPr>
      <w:r>
        <w:rPr>
          <w:lang w:eastAsia="ko-KR"/>
        </w:rPr>
        <w:t xml:space="preserve">It </w:t>
      </w:r>
      <w:r w:rsidR="002F09C3">
        <w:rPr>
          <w:lang w:eastAsia="ko-KR"/>
        </w:rPr>
        <w:t xml:space="preserve">basically </w:t>
      </w:r>
      <w:r>
        <w:rPr>
          <w:lang w:eastAsia="ko-KR"/>
        </w:rPr>
        <w:t xml:space="preserve">needs </w:t>
      </w:r>
      <w:r w:rsidR="002F09C3">
        <w:rPr>
          <w:lang w:eastAsia="ko-KR"/>
        </w:rPr>
        <w:t xml:space="preserve">R-15 L-AS, and has </w:t>
      </w:r>
      <w:r>
        <w:rPr>
          <w:lang w:eastAsia="ko-KR"/>
        </w:rPr>
        <w:t>some additional AS functionality</w:t>
      </w:r>
      <w:r w:rsidR="001D60D1">
        <w:rPr>
          <w:lang w:eastAsia="ko-KR"/>
        </w:rPr>
        <w:t xml:space="preserve">, </w:t>
      </w:r>
      <w:proofErr w:type="gramStart"/>
      <w:r w:rsidR="001D60D1">
        <w:rPr>
          <w:lang w:eastAsia="ko-KR"/>
        </w:rPr>
        <w:t>f(</w:t>
      </w:r>
      <w:proofErr w:type="gramEnd"/>
      <w:r w:rsidR="001D60D1">
        <w:rPr>
          <w:lang w:eastAsia="ko-KR"/>
        </w:rPr>
        <w:t>N)</w:t>
      </w:r>
      <w:r>
        <w:rPr>
          <w:lang w:eastAsia="ko-KR"/>
        </w:rPr>
        <w:t>, in compared to R</w:t>
      </w:r>
      <w:r w:rsidR="001D60D1">
        <w:rPr>
          <w:lang w:eastAsia="ko-KR"/>
        </w:rPr>
        <w:t>-</w:t>
      </w:r>
      <w:r>
        <w:rPr>
          <w:lang w:eastAsia="ko-KR"/>
        </w:rPr>
        <w:t xml:space="preserve">15 </w:t>
      </w:r>
      <w:proofErr w:type="spellStart"/>
      <w:r>
        <w:rPr>
          <w:lang w:eastAsia="ko-KR"/>
        </w:rPr>
        <w:t>eLTE</w:t>
      </w:r>
      <w:proofErr w:type="spellEnd"/>
      <w:r>
        <w:rPr>
          <w:lang w:eastAsia="ko-KR"/>
        </w:rPr>
        <w:t xml:space="preserve"> UE </w:t>
      </w:r>
      <w:r>
        <w:t>as depicted in Figure</w:t>
      </w:r>
      <w:r>
        <w:rPr>
          <w:lang w:eastAsia="ko-KR"/>
        </w:rPr>
        <w:t xml:space="preserve"> 6.18.</w:t>
      </w:r>
      <w:r w:rsidRPr="002D2060">
        <w:rPr>
          <w:highlight w:val="yellow"/>
          <w:lang w:eastAsia="ko-KR"/>
        </w:rPr>
        <w:t>X</w:t>
      </w:r>
      <w:r>
        <w:rPr>
          <w:lang w:eastAsia="ko-KR"/>
        </w:rPr>
        <w:t>.1-1. It supports the interaction with N</w:t>
      </w:r>
      <w:r w:rsidR="00F273C7">
        <w:rPr>
          <w:lang w:eastAsia="ko-KR"/>
        </w:rPr>
        <w:t>G</w:t>
      </w:r>
      <w:r w:rsidR="001D60D1">
        <w:rPr>
          <w:lang w:eastAsia="ko-KR"/>
        </w:rPr>
        <w:t>-</w:t>
      </w:r>
      <w:r>
        <w:rPr>
          <w:lang w:eastAsia="ko-KR"/>
        </w:rPr>
        <w:t>NAS.</w:t>
      </w:r>
    </w:p>
    <w:p w14:paraId="27934B74" w14:textId="77777777" w:rsidR="001D60D1" w:rsidRDefault="001D60D1" w:rsidP="002F09C3">
      <w:pPr>
        <w:ind w:left="800"/>
        <w:rPr>
          <w:lang w:eastAsia="ko-KR"/>
        </w:rPr>
      </w:pPr>
    </w:p>
    <w:p w14:paraId="58C26806" w14:textId="577F8190" w:rsidR="00672423" w:rsidRPr="00B35F0F" w:rsidRDefault="00C02606" w:rsidP="002F09C3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D392D51" wp14:editId="7E691150">
            <wp:extent cx="5469016" cy="2395758"/>
            <wp:effectExtent l="0" t="0" r="0" b="508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936" cy="23965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1D8193" w14:textId="77777777" w:rsidR="00672423" w:rsidRDefault="00672423" w:rsidP="00672423">
      <w:pPr>
        <w:pStyle w:val="EditorsNote"/>
        <w:jc w:val="center"/>
        <w:rPr>
          <w:rFonts w:ascii="Arial" w:eastAsia="맑은 고딕" w:hAnsi="Arial"/>
          <w:b/>
          <w:color w:val="000000"/>
        </w:rPr>
      </w:pPr>
      <w:r w:rsidRPr="00772D37">
        <w:rPr>
          <w:rFonts w:ascii="Arial" w:eastAsia="맑은 고딕" w:hAnsi="Arial"/>
          <w:b/>
          <w:color w:val="000000"/>
        </w:rPr>
        <w:t>Figure 6.</w:t>
      </w:r>
      <w:r>
        <w:rPr>
          <w:rFonts w:ascii="Arial" w:eastAsia="맑은 고딕" w:hAnsi="Arial"/>
          <w:b/>
          <w:color w:val="000000"/>
        </w:rPr>
        <w:t>18</w:t>
      </w:r>
      <w:r w:rsidRPr="00772D37">
        <w:rPr>
          <w:rFonts w:ascii="Arial" w:eastAsia="맑은 고딕" w:hAnsi="Arial"/>
          <w:b/>
          <w:color w:val="000000"/>
        </w:rPr>
        <w:t>.</w:t>
      </w:r>
      <w:r w:rsidRPr="00772D37">
        <w:rPr>
          <w:rFonts w:ascii="Arial" w:eastAsia="맑은 고딕" w:hAnsi="Arial"/>
          <w:b/>
          <w:color w:val="000000"/>
          <w:highlight w:val="yellow"/>
        </w:rPr>
        <w:t>X</w:t>
      </w:r>
      <w:r w:rsidRPr="00772D37">
        <w:rPr>
          <w:rFonts w:ascii="Arial" w:eastAsia="맑은 고딕" w:hAnsi="Arial"/>
          <w:b/>
          <w:color w:val="000000"/>
        </w:rPr>
        <w:t>.</w:t>
      </w:r>
      <w:r>
        <w:rPr>
          <w:rFonts w:ascii="Arial" w:eastAsia="맑은 고딕" w:hAnsi="Arial"/>
          <w:b/>
          <w:color w:val="000000"/>
        </w:rPr>
        <w:t>2</w:t>
      </w:r>
      <w:r w:rsidRPr="00772D37">
        <w:rPr>
          <w:rFonts w:ascii="Arial" w:eastAsia="맑은 고딕" w:hAnsi="Arial"/>
          <w:b/>
          <w:color w:val="000000"/>
        </w:rPr>
        <w:t>-</w:t>
      </w:r>
      <w:r>
        <w:rPr>
          <w:rFonts w:ascii="Arial" w:eastAsia="맑은 고딕" w:hAnsi="Arial"/>
          <w:b/>
          <w:color w:val="000000"/>
        </w:rPr>
        <w:t>1</w:t>
      </w:r>
      <w:r w:rsidRPr="00772D37">
        <w:rPr>
          <w:rFonts w:ascii="Arial" w:eastAsia="맑은 고딕" w:hAnsi="Arial"/>
          <w:b/>
          <w:color w:val="000000"/>
        </w:rPr>
        <w:t xml:space="preserve">. </w:t>
      </w:r>
      <w:r w:rsidR="00605483">
        <w:rPr>
          <w:rFonts w:ascii="Arial" w:eastAsia="맑은 고딕" w:hAnsi="Arial"/>
          <w:b/>
          <w:color w:val="000000"/>
        </w:rPr>
        <w:t xml:space="preserve">Migration scenario with </w:t>
      </w:r>
      <w:proofErr w:type="spellStart"/>
      <w:r w:rsidR="00605483">
        <w:rPr>
          <w:rFonts w:ascii="Arial" w:eastAsia="맑은 고딕" w:hAnsi="Arial"/>
          <w:b/>
          <w:color w:val="000000"/>
        </w:rPr>
        <w:t>eLTE</w:t>
      </w:r>
      <w:proofErr w:type="spellEnd"/>
      <w:r w:rsidR="00605483">
        <w:rPr>
          <w:rFonts w:ascii="Arial" w:eastAsia="맑은 고딕" w:hAnsi="Arial"/>
          <w:b/>
          <w:color w:val="000000"/>
        </w:rPr>
        <w:t xml:space="preserve"> UE</w:t>
      </w:r>
    </w:p>
    <w:p w14:paraId="4800C49C" w14:textId="77777777" w:rsidR="00D540F3" w:rsidRPr="00D540F3" w:rsidRDefault="00D540F3" w:rsidP="00572018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highlight w:val="green"/>
          <w:lang w:eastAsia="ko-KR"/>
        </w:rPr>
      </w:pPr>
    </w:p>
    <w:p w14:paraId="60837733" w14:textId="2BBEC0C5" w:rsidR="002F09C3" w:rsidRDefault="00572018" w:rsidP="002F09C3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eastAsia="ko-KR"/>
        </w:rPr>
      </w:pPr>
      <w:r w:rsidRPr="00672423">
        <w:rPr>
          <w:lang w:eastAsia="ko-KR"/>
        </w:rPr>
        <w:t>Figure 6.18.</w:t>
      </w:r>
      <w:r w:rsidRPr="00672423">
        <w:rPr>
          <w:highlight w:val="yellow"/>
          <w:lang w:eastAsia="ko-KR"/>
        </w:rPr>
        <w:t>X</w:t>
      </w:r>
      <w:r w:rsidRPr="00672423">
        <w:rPr>
          <w:lang w:eastAsia="ko-KR"/>
        </w:rPr>
        <w:t>.</w:t>
      </w:r>
      <w:r>
        <w:rPr>
          <w:lang w:eastAsia="ko-KR"/>
        </w:rPr>
        <w:t>2</w:t>
      </w:r>
      <w:r w:rsidRPr="00672423">
        <w:rPr>
          <w:lang w:eastAsia="ko-KR"/>
        </w:rPr>
        <w:t>-</w:t>
      </w:r>
      <w:r>
        <w:rPr>
          <w:lang w:eastAsia="ko-KR"/>
        </w:rPr>
        <w:t xml:space="preserve">2 </w:t>
      </w:r>
      <w:r w:rsidR="001444E7">
        <w:rPr>
          <w:lang w:eastAsia="ko-KR"/>
        </w:rPr>
        <w:t xml:space="preserve">shows </w:t>
      </w:r>
      <w:r>
        <w:rPr>
          <w:lang w:eastAsia="ko-KR"/>
        </w:rPr>
        <w:t xml:space="preserve">the migration scenario which </w:t>
      </w:r>
      <w:r w:rsidR="00B35F0F" w:rsidRPr="00D540F3">
        <w:rPr>
          <w:b/>
          <w:lang w:eastAsia="ko-KR"/>
        </w:rPr>
        <w:t>R</w:t>
      </w:r>
      <w:r w:rsidR="001D60D1">
        <w:rPr>
          <w:b/>
          <w:lang w:eastAsia="ko-KR"/>
        </w:rPr>
        <w:t>-</w:t>
      </w:r>
      <w:r w:rsidR="00B35F0F" w:rsidRPr="00D540F3">
        <w:rPr>
          <w:b/>
          <w:lang w:eastAsia="ko-KR"/>
        </w:rPr>
        <w:t xml:space="preserve">15 </w:t>
      </w:r>
      <w:proofErr w:type="spellStart"/>
      <w:r w:rsidR="00B35F0F" w:rsidRPr="00D540F3">
        <w:rPr>
          <w:b/>
          <w:lang w:eastAsia="ko-KR"/>
        </w:rPr>
        <w:t>eLTE</w:t>
      </w:r>
      <w:proofErr w:type="spellEnd"/>
      <w:r w:rsidR="00B35F0F" w:rsidRPr="00D540F3">
        <w:rPr>
          <w:b/>
          <w:lang w:eastAsia="ko-KR"/>
        </w:rPr>
        <w:t>/NR capable UE</w:t>
      </w:r>
      <w:r w:rsidR="00B35F0F">
        <w:rPr>
          <w:lang w:eastAsia="ko-KR"/>
        </w:rPr>
        <w:t xml:space="preserve"> </w:t>
      </w:r>
      <w:r>
        <w:rPr>
          <w:lang w:eastAsia="ko-KR"/>
        </w:rPr>
        <w:t xml:space="preserve">connects to </w:t>
      </w:r>
      <w:proofErr w:type="spellStart"/>
      <w:r>
        <w:rPr>
          <w:lang w:eastAsia="ko-KR"/>
        </w:rPr>
        <w:t>NextGen</w:t>
      </w:r>
      <w:proofErr w:type="spellEnd"/>
      <w:r>
        <w:rPr>
          <w:lang w:eastAsia="ko-KR"/>
        </w:rPr>
        <w:t xml:space="preserve"> Core via </w:t>
      </w:r>
      <w:r w:rsidR="002F09C3">
        <w:rPr>
          <w:lang w:eastAsia="ko-KR"/>
        </w:rPr>
        <w:t>R-15 E-UTRAN.</w:t>
      </w:r>
    </w:p>
    <w:p w14:paraId="2E80DA43" w14:textId="77777777" w:rsidR="00572018" w:rsidRDefault="00572018" w:rsidP="002F09C3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eastAsia="ko-KR"/>
        </w:rPr>
      </w:pPr>
      <w:r w:rsidRPr="009A77B2">
        <w:rPr>
          <w:rFonts w:hint="eastAsia"/>
          <w:lang w:eastAsia="ko-KR"/>
        </w:rPr>
        <w:t xml:space="preserve">From the perspective </w:t>
      </w:r>
      <w:r>
        <w:rPr>
          <w:rFonts w:hint="eastAsia"/>
          <w:lang w:eastAsia="ko-KR"/>
        </w:rPr>
        <w:t>of UE</w:t>
      </w:r>
      <w:r w:rsidRPr="009A77B2">
        <w:rPr>
          <w:rFonts w:hint="eastAsia"/>
          <w:lang w:eastAsia="ko-KR"/>
        </w:rPr>
        <w:t xml:space="preserve">, </w:t>
      </w:r>
    </w:p>
    <w:p w14:paraId="5C818499" w14:textId="6B61C86B" w:rsidR="008E2984" w:rsidRDefault="000C27EA" w:rsidP="00CA088D">
      <w:pPr>
        <w:numPr>
          <w:ilvl w:val="0"/>
          <w:numId w:val="46"/>
        </w:numPr>
        <w:rPr>
          <w:lang w:eastAsia="ko-KR"/>
        </w:rPr>
      </w:pPr>
      <w:r>
        <w:rPr>
          <w:rFonts w:hint="eastAsia"/>
          <w:lang w:eastAsia="ko-KR"/>
        </w:rPr>
        <w:t xml:space="preserve">It has </w:t>
      </w:r>
      <w:r>
        <w:rPr>
          <w:lang w:eastAsia="ko-KR"/>
        </w:rPr>
        <w:t>both</w:t>
      </w:r>
      <w:r>
        <w:rPr>
          <w:rFonts w:hint="eastAsia"/>
          <w:lang w:eastAsia="ko-KR"/>
        </w:rPr>
        <w:t xml:space="preserve"> LTE AS </w:t>
      </w:r>
      <w:r>
        <w:rPr>
          <w:lang w:eastAsia="ko-KR"/>
        </w:rPr>
        <w:t>and N</w:t>
      </w:r>
      <w:r w:rsidR="005D57A0">
        <w:rPr>
          <w:lang w:eastAsia="ko-KR"/>
        </w:rPr>
        <w:t>R</w:t>
      </w:r>
      <w:r>
        <w:rPr>
          <w:lang w:eastAsia="ko-KR"/>
        </w:rPr>
        <w:t xml:space="preserve">-AS, also </w:t>
      </w:r>
      <w:r>
        <w:rPr>
          <w:rFonts w:hint="eastAsia"/>
          <w:lang w:eastAsia="ko-KR"/>
        </w:rPr>
        <w:t>ha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both LTE NAS and N</w:t>
      </w:r>
      <w:r w:rsidR="008E2984">
        <w:rPr>
          <w:lang w:eastAsia="ko-KR"/>
        </w:rPr>
        <w:t>G</w:t>
      </w:r>
      <w:r>
        <w:rPr>
          <w:rFonts w:hint="eastAsia"/>
          <w:lang w:eastAsia="ko-KR"/>
        </w:rPr>
        <w:t>-NAS.</w:t>
      </w:r>
    </w:p>
    <w:p w14:paraId="1FA213AF" w14:textId="6FC8CD54" w:rsidR="000C27EA" w:rsidRDefault="000C27EA" w:rsidP="008547F6">
      <w:pPr>
        <w:numPr>
          <w:ilvl w:val="0"/>
          <w:numId w:val="46"/>
        </w:numPr>
        <w:rPr>
          <w:lang w:eastAsia="ko-KR"/>
        </w:rPr>
      </w:pPr>
      <w:r>
        <w:t>In the baseline architecture as depicted in Figure</w:t>
      </w:r>
      <w:r>
        <w:rPr>
          <w:lang w:eastAsia="ko-KR"/>
        </w:rPr>
        <w:t xml:space="preserve"> 6.18.</w:t>
      </w:r>
      <w:r w:rsidRPr="008E2984">
        <w:rPr>
          <w:highlight w:val="yellow"/>
          <w:lang w:eastAsia="ko-KR"/>
        </w:rPr>
        <w:t>X</w:t>
      </w:r>
      <w:r>
        <w:rPr>
          <w:lang w:eastAsia="ko-KR"/>
        </w:rPr>
        <w:t xml:space="preserve">.1-1, it can connect to EPC via E-UTRAN. Also, it can connect to </w:t>
      </w:r>
      <w:proofErr w:type="spellStart"/>
      <w:r>
        <w:rPr>
          <w:lang w:eastAsia="ko-KR"/>
        </w:rPr>
        <w:t>NextGen</w:t>
      </w:r>
      <w:proofErr w:type="spellEnd"/>
      <w:r>
        <w:rPr>
          <w:lang w:eastAsia="ko-KR"/>
        </w:rPr>
        <w:t xml:space="preserve"> core via N-RAN.</w:t>
      </w:r>
    </w:p>
    <w:p w14:paraId="27D9D374" w14:textId="77777777" w:rsidR="000C27EA" w:rsidRPr="000C27EA" w:rsidRDefault="000C27EA" w:rsidP="000C27EA">
      <w:pPr>
        <w:numPr>
          <w:ilvl w:val="0"/>
          <w:numId w:val="46"/>
        </w:numPr>
      </w:pPr>
      <w:r>
        <w:lastRenderedPageBreak/>
        <w:t xml:space="preserve">In addition, it accesses to E-UTRAN in order to connect to </w:t>
      </w:r>
      <w:proofErr w:type="spellStart"/>
      <w:r>
        <w:t>NextGen</w:t>
      </w:r>
      <w:proofErr w:type="spellEnd"/>
      <w:r>
        <w:t xml:space="preserve"> core.</w:t>
      </w:r>
    </w:p>
    <w:p w14:paraId="6A91C96D" w14:textId="0811FB8E" w:rsidR="00050D73" w:rsidRDefault="00050D73" w:rsidP="000C27EA">
      <w:pPr>
        <w:numPr>
          <w:ilvl w:val="1"/>
          <w:numId w:val="46"/>
        </w:numPr>
        <w:rPr>
          <w:lang w:eastAsia="ko-KR"/>
        </w:rPr>
      </w:pPr>
      <w:r>
        <w:rPr>
          <w:lang w:eastAsia="ko-KR"/>
        </w:rPr>
        <w:t>It basically needs R-15 N</w:t>
      </w:r>
      <w:r w:rsidR="008E2984">
        <w:rPr>
          <w:lang w:eastAsia="ko-KR"/>
        </w:rPr>
        <w:t>G</w:t>
      </w:r>
      <w:r>
        <w:rPr>
          <w:lang w:eastAsia="ko-KR"/>
        </w:rPr>
        <w:t xml:space="preserve">-NAS, and has some additional NAS functionality, </w:t>
      </w:r>
      <w:proofErr w:type="gramStart"/>
      <w:r>
        <w:rPr>
          <w:lang w:eastAsia="ko-KR"/>
        </w:rPr>
        <w:t>f(</w:t>
      </w:r>
      <w:proofErr w:type="gramEnd"/>
      <w:r>
        <w:rPr>
          <w:lang w:eastAsia="ko-KR"/>
        </w:rPr>
        <w:t xml:space="preserve">L), in compared to R-15 NR capable UE </w:t>
      </w:r>
      <w:r>
        <w:t>as depicted in Figure</w:t>
      </w:r>
      <w:r>
        <w:rPr>
          <w:lang w:eastAsia="ko-KR"/>
        </w:rPr>
        <w:t xml:space="preserve"> 6.18.</w:t>
      </w:r>
      <w:r w:rsidRPr="002D2060">
        <w:rPr>
          <w:highlight w:val="yellow"/>
          <w:lang w:eastAsia="ko-KR"/>
        </w:rPr>
        <w:t>X</w:t>
      </w:r>
      <w:r>
        <w:rPr>
          <w:lang w:eastAsia="ko-KR"/>
        </w:rPr>
        <w:t>.1-1. It supports the interaction with LTE AS.</w:t>
      </w:r>
    </w:p>
    <w:p w14:paraId="75E954F4" w14:textId="2105DE0E" w:rsidR="00050D73" w:rsidRDefault="00050D73" w:rsidP="000C27EA">
      <w:pPr>
        <w:numPr>
          <w:ilvl w:val="1"/>
          <w:numId w:val="46"/>
        </w:numPr>
        <w:rPr>
          <w:lang w:eastAsia="ko-KR"/>
        </w:rPr>
      </w:pPr>
      <w:r>
        <w:rPr>
          <w:lang w:eastAsia="ko-KR"/>
        </w:rPr>
        <w:t xml:space="preserve">It basically needs R-15 L-AS, and has some additional AS functionality, </w:t>
      </w:r>
      <w:proofErr w:type="gramStart"/>
      <w:r>
        <w:rPr>
          <w:lang w:eastAsia="ko-KR"/>
        </w:rPr>
        <w:t>f(</w:t>
      </w:r>
      <w:proofErr w:type="gramEnd"/>
      <w:r>
        <w:rPr>
          <w:lang w:eastAsia="ko-KR"/>
        </w:rPr>
        <w:t xml:space="preserve">N), in compared to R-15 </w:t>
      </w:r>
      <w:proofErr w:type="spellStart"/>
      <w:r>
        <w:rPr>
          <w:lang w:eastAsia="ko-KR"/>
        </w:rPr>
        <w:t>eLTE</w:t>
      </w:r>
      <w:proofErr w:type="spellEnd"/>
      <w:r>
        <w:rPr>
          <w:lang w:eastAsia="ko-KR"/>
        </w:rPr>
        <w:t xml:space="preserve"> UE </w:t>
      </w:r>
      <w:r>
        <w:t>as depicted in Figure</w:t>
      </w:r>
      <w:r>
        <w:rPr>
          <w:lang w:eastAsia="ko-KR"/>
        </w:rPr>
        <w:t xml:space="preserve"> 6.18.</w:t>
      </w:r>
      <w:r w:rsidRPr="002D2060">
        <w:rPr>
          <w:highlight w:val="yellow"/>
          <w:lang w:eastAsia="ko-KR"/>
        </w:rPr>
        <w:t>X</w:t>
      </w:r>
      <w:r>
        <w:rPr>
          <w:lang w:eastAsia="ko-KR"/>
        </w:rPr>
        <w:t>.1-1. It supports the interaction with N</w:t>
      </w:r>
      <w:r w:rsidR="008E2984">
        <w:rPr>
          <w:lang w:eastAsia="ko-KR"/>
        </w:rPr>
        <w:t>G</w:t>
      </w:r>
      <w:r>
        <w:rPr>
          <w:lang w:eastAsia="ko-KR"/>
        </w:rPr>
        <w:t>-NAS.</w:t>
      </w:r>
    </w:p>
    <w:p w14:paraId="136D063C" w14:textId="77777777" w:rsidR="00B35F0F" w:rsidRDefault="00B35F0F" w:rsidP="00572018">
      <w:pPr>
        <w:rPr>
          <w:lang w:eastAsia="ko-KR"/>
        </w:rPr>
      </w:pPr>
    </w:p>
    <w:p w14:paraId="5894ED5C" w14:textId="319A098B" w:rsidR="00672423" w:rsidRPr="00572018" w:rsidRDefault="00C02606" w:rsidP="00B35F0F">
      <w:pPr>
        <w:pStyle w:val="B1"/>
        <w:ind w:left="644" w:firstLine="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4DC77168" wp14:editId="43DE49F9">
            <wp:extent cx="5221512" cy="246413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60" cy="24692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62B9C9" w14:textId="77777777" w:rsidR="00B35F0F" w:rsidRDefault="00B35F0F" w:rsidP="00B35F0F">
      <w:pPr>
        <w:pStyle w:val="EditorsNote"/>
        <w:jc w:val="center"/>
        <w:rPr>
          <w:rFonts w:ascii="Arial" w:eastAsia="맑은 고딕" w:hAnsi="Arial"/>
          <w:b/>
          <w:color w:val="000000"/>
        </w:rPr>
      </w:pPr>
      <w:r w:rsidRPr="00772D37">
        <w:rPr>
          <w:rFonts w:ascii="Arial" w:eastAsia="맑은 고딕" w:hAnsi="Arial"/>
          <w:b/>
          <w:color w:val="000000"/>
        </w:rPr>
        <w:t>Figure 6.</w:t>
      </w:r>
      <w:r>
        <w:rPr>
          <w:rFonts w:ascii="Arial" w:eastAsia="맑은 고딕" w:hAnsi="Arial"/>
          <w:b/>
          <w:color w:val="000000"/>
        </w:rPr>
        <w:t>18</w:t>
      </w:r>
      <w:r w:rsidRPr="00772D37">
        <w:rPr>
          <w:rFonts w:ascii="Arial" w:eastAsia="맑은 고딕" w:hAnsi="Arial"/>
          <w:b/>
          <w:color w:val="000000"/>
        </w:rPr>
        <w:t>.</w:t>
      </w:r>
      <w:r w:rsidRPr="00772D37">
        <w:rPr>
          <w:rFonts w:ascii="Arial" w:eastAsia="맑은 고딕" w:hAnsi="Arial"/>
          <w:b/>
          <w:color w:val="000000"/>
          <w:highlight w:val="yellow"/>
        </w:rPr>
        <w:t>X</w:t>
      </w:r>
      <w:r w:rsidRPr="00772D37">
        <w:rPr>
          <w:rFonts w:ascii="Arial" w:eastAsia="맑은 고딕" w:hAnsi="Arial"/>
          <w:b/>
          <w:color w:val="000000"/>
        </w:rPr>
        <w:t>.</w:t>
      </w:r>
      <w:r>
        <w:rPr>
          <w:rFonts w:ascii="Arial" w:eastAsia="맑은 고딕" w:hAnsi="Arial"/>
          <w:b/>
          <w:color w:val="000000"/>
        </w:rPr>
        <w:t>2</w:t>
      </w:r>
      <w:r w:rsidRPr="00772D37">
        <w:rPr>
          <w:rFonts w:ascii="Arial" w:eastAsia="맑은 고딕" w:hAnsi="Arial"/>
          <w:b/>
          <w:color w:val="000000"/>
        </w:rPr>
        <w:t>-</w:t>
      </w:r>
      <w:r>
        <w:rPr>
          <w:rFonts w:ascii="Arial" w:eastAsia="맑은 고딕" w:hAnsi="Arial"/>
          <w:b/>
          <w:color w:val="000000"/>
        </w:rPr>
        <w:t>2</w:t>
      </w:r>
      <w:r w:rsidRPr="00772D37">
        <w:rPr>
          <w:rFonts w:ascii="Arial" w:eastAsia="맑은 고딕" w:hAnsi="Arial"/>
          <w:b/>
          <w:color w:val="000000"/>
        </w:rPr>
        <w:t xml:space="preserve">. </w:t>
      </w:r>
      <w:r>
        <w:rPr>
          <w:rFonts w:ascii="Arial" w:eastAsia="맑은 고딕" w:hAnsi="Arial"/>
          <w:b/>
          <w:color w:val="000000"/>
        </w:rPr>
        <w:t xml:space="preserve">Migration scenario </w:t>
      </w:r>
      <w:r w:rsidR="00605483">
        <w:rPr>
          <w:rFonts w:ascii="Arial" w:eastAsia="맑은 고딕" w:hAnsi="Arial"/>
          <w:b/>
          <w:color w:val="000000"/>
        </w:rPr>
        <w:t xml:space="preserve">with </w:t>
      </w:r>
      <w:proofErr w:type="spellStart"/>
      <w:r w:rsidR="00605483">
        <w:rPr>
          <w:rFonts w:ascii="Arial" w:eastAsia="맑은 고딕" w:hAnsi="Arial"/>
          <w:b/>
          <w:color w:val="000000"/>
        </w:rPr>
        <w:t>eLTE</w:t>
      </w:r>
      <w:proofErr w:type="spellEnd"/>
      <w:r w:rsidR="00605483">
        <w:rPr>
          <w:rFonts w:ascii="Arial" w:eastAsia="맑은 고딕" w:hAnsi="Arial"/>
          <w:b/>
          <w:color w:val="000000"/>
        </w:rPr>
        <w:t>/NR capable UE</w:t>
      </w:r>
    </w:p>
    <w:p w14:paraId="3A7E4C48" w14:textId="77777777" w:rsidR="00672423" w:rsidRDefault="00672423" w:rsidP="00672423">
      <w:pPr>
        <w:rPr>
          <w:rFonts w:eastAsia="MS Mincho"/>
        </w:rPr>
      </w:pPr>
    </w:p>
    <w:p w14:paraId="1A412E17" w14:textId="77777777" w:rsidR="00DE2E0C" w:rsidRDefault="007F3EE3" w:rsidP="00DE2E0C">
      <w:pPr>
        <w:pStyle w:val="EditorsNote"/>
        <w:rPr>
          <w:lang w:eastAsia="ko-KR"/>
        </w:rPr>
      </w:pPr>
      <w:r w:rsidRPr="00B9724D">
        <w:t xml:space="preserve">Editor's Note: </w:t>
      </w:r>
      <w:r w:rsidR="00A5371A">
        <w:t xml:space="preserve">Additional migration scenarios are FFS. </w:t>
      </w:r>
      <w:r w:rsidR="00DE2E0C">
        <w:rPr>
          <w:lang w:eastAsia="ko-KR"/>
        </w:rPr>
        <w:t>It may depend on the work of RAN WG.</w:t>
      </w:r>
    </w:p>
    <w:p w14:paraId="5191EA37" w14:textId="77777777" w:rsidR="00672423" w:rsidRPr="00DE2E0C" w:rsidRDefault="00672423" w:rsidP="00672423">
      <w:pPr>
        <w:rPr>
          <w:rFonts w:eastAsia="MS Mincho"/>
        </w:rPr>
      </w:pPr>
    </w:p>
    <w:p w14:paraId="65D33338" w14:textId="77777777" w:rsidR="00715DAC" w:rsidRPr="00B9724D" w:rsidRDefault="00715DAC" w:rsidP="00B9724D">
      <w:pPr>
        <w:pStyle w:val="4"/>
        <w:rPr>
          <w:rFonts w:eastAsia="SimSun"/>
        </w:rPr>
      </w:pPr>
      <w:bookmarkStart w:id="31" w:name="_Toc442563439"/>
      <w:bookmarkStart w:id="32" w:name="_Toc442884050"/>
      <w:bookmarkStart w:id="33" w:name="_Toc445245086"/>
      <w:bookmarkStart w:id="34" w:name="_Toc445245209"/>
      <w:bookmarkStart w:id="35" w:name="_Toc445247687"/>
      <w:bookmarkStart w:id="36" w:name="_Toc445332199"/>
      <w:bookmarkStart w:id="37" w:name="_Toc445372806"/>
      <w:bookmarkStart w:id="38" w:name="_Toc445384275"/>
      <w:r w:rsidRPr="00B9724D">
        <w:rPr>
          <w:rFonts w:eastAsia="SimSun"/>
        </w:rPr>
        <w:t>6.</w:t>
      </w:r>
      <w:r w:rsidR="00B9724D">
        <w:rPr>
          <w:rFonts w:eastAsia="SimSun"/>
        </w:rPr>
        <w:t>18</w:t>
      </w:r>
      <w:proofErr w:type="gramStart"/>
      <w:r w:rsidR="00B9724D">
        <w:rPr>
          <w:rFonts w:eastAsia="SimSun"/>
        </w:rPr>
        <w:t>.</w:t>
      </w:r>
      <w:r w:rsidRPr="00B9724D">
        <w:rPr>
          <w:rFonts w:eastAsia="SimSun"/>
        </w:rPr>
        <w:t>x.3</w:t>
      </w:r>
      <w:proofErr w:type="gramEnd"/>
      <w:r w:rsidRPr="00B9724D">
        <w:rPr>
          <w:rFonts w:eastAsia="SimSun"/>
        </w:rPr>
        <w:tab/>
        <w:t>Solution evaluation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B9724D">
        <w:rPr>
          <w:rFonts w:eastAsia="SimSun"/>
        </w:rPr>
        <w:t xml:space="preserve"> </w:t>
      </w:r>
    </w:p>
    <w:p w14:paraId="7260D31E" w14:textId="77777777" w:rsidR="00715DAC" w:rsidRPr="00B8102E" w:rsidRDefault="00715DAC" w:rsidP="00715DAC">
      <w:pPr>
        <w:pStyle w:val="EditorsNote"/>
      </w:pPr>
      <w:r w:rsidRPr="00B9724D">
        <w:t>Editor's Note: This clause will contain evaluation on the system impacts, e.g., UE, access network and non-access network.</w:t>
      </w:r>
    </w:p>
    <w:p w14:paraId="079015B2" w14:textId="77777777" w:rsidR="0021449C" w:rsidRPr="00715DAC" w:rsidRDefault="0021449C" w:rsidP="0041503C">
      <w:pPr>
        <w:pStyle w:val="EditorsNote"/>
        <w:rPr>
          <w:rFonts w:eastAsia="맑은 고딕"/>
          <w:color w:val="auto"/>
          <w:lang w:eastAsia="ko-KR"/>
        </w:rPr>
      </w:pPr>
    </w:p>
    <w:p w14:paraId="3D9D0171" w14:textId="77777777" w:rsidR="0075789F" w:rsidRPr="0034711B" w:rsidRDefault="0075789F" w:rsidP="0075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75789F" w:rsidRPr="0034711B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D36C6" w14:textId="77777777" w:rsidR="00F879D1" w:rsidRDefault="00F879D1">
      <w:r>
        <w:separator/>
      </w:r>
    </w:p>
    <w:p w14:paraId="630AFB4E" w14:textId="77777777" w:rsidR="00F879D1" w:rsidRDefault="00F879D1"/>
  </w:endnote>
  <w:endnote w:type="continuationSeparator" w:id="0">
    <w:p w14:paraId="3F6FB698" w14:textId="77777777" w:rsidR="00F879D1" w:rsidRDefault="00F879D1">
      <w:r>
        <w:continuationSeparator/>
      </w:r>
    </w:p>
    <w:p w14:paraId="3BBCA8F4" w14:textId="77777777" w:rsidR="00F879D1" w:rsidRDefault="00F879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A8F6C" w14:textId="77777777" w:rsidR="005728FB" w:rsidRDefault="005728F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DCEF90" w14:textId="77777777" w:rsidR="005728FB" w:rsidRDefault="005728F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DF2C2C" w14:textId="77777777" w:rsidR="005728FB" w:rsidRDefault="005728F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DAD3C" w14:textId="77777777" w:rsidR="00F879D1" w:rsidRDefault="00F879D1">
      <w:r>
        <w:separator/>
      </w:r>
    </w:p>
    <w:p w14:paraId="145B931E" w14:textId="77777777" w:rsidR="00F879D1" w:rsidRDefault="00F879D1"/>
  </w:footnote>
  <w:footnote w:type="continuationSeparator" w:id="0">
    <w:p w14:paraId="43789AEF" w14:textId="77777777" w:rsidR="00F879D1" w:rsidRDefault="00F879D1">
      <w:r>
        <w:continuationSeparator/>
      </w:r>
    </w:p>
    <w:p w14:paraId="04DC96E6" w14:textId="77777777" w:rsidR="00F879D1" w:rsidRDefault="00F879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6DC25" w14:textId="77777777" w:rsidR="005728FB" w:rsidRDefault="005728FB"/>
  <w:p w14:paraId="37E83D6D" w14:textId="77777777" w:rsidR="005728FB" w:rsidRDefault="005728F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2E962" w14:textId="77777777" w:rsidR="005728FB" w:rsidRDefault="005728F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1900C46" w14:textId="77777777" w:rsidR="005728FB" w:rsidRDefault="005728F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1931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E33B1B1" w14:textId="77777777" w:rsidR="005728FB" w:rsidRDefault="005728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8.9pt;height:8.9pt" o:bullet="t">
        <v:imagedata r:id="rId1" o:title="art1D47"/>
      </v:shape>
    </w:pict>
  </w:numPicBullet>
  <w:abstractNum w:abstractNumId="0">
    <w:nsid w:val="FFFFFF7C"/>
    <w:multiLevelType w:val="singleLevel"/>
    <w:tmpl w:val="D69EF7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6AA1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CC09D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1627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EC07B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13043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F217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13CF0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CD6DE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76045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172848"/>
    <w:multiLevelType w:val="hybridMultilevel"/>
    <w:tmpl w:val="812296DE"/>
    <w:lvl w:ilvl="0" w:tplc="215E7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CF70FCE"/>
    <w:multiLevelType w:val="hybridMultilevel"/>
    <w:tmpl w:val="18364148"/>
    <w:lvl w:ilvl="0" w:tplc="3364DA1C">
      <w:start w:val="16"/>
      <w:numFmt w:val="bullet"/>
      <w:lvlText w:val="-"/>
      <w:lvlJc w:val="left"/>
      <w:pPr>
        <w:ind w:left="800" w:hanging="40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820" w:hanging="360"/>
      </w:pPr>
      <w:rPr>
        <w:rFonts w:ascii="Arial" w:eastAsia="Arial Unicode MS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62B6775"/>
    <w:multiLevelType w:val="hybridMultilevel"/>
    <w:tmpl w:val="8B4078A6"/>
    <w:lvl w:ilvl="0" w:tplc="10F01A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0FE6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675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878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850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0A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80BA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A28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6E7C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B76106B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2DD620C2"/>
    <w:multiLevelType w:val="hybridMultilevel"/>
    <w:tmpl w:val="D79067E0"/>
    <w:lvl w:ilvl="0" w:tplc="78888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>
    <w:nsid w:val="33DC46D8"/>
    <w:multiLevelType w:val="hybridMultilevel"/>
    <w:tmpl w:val="812296DE"/>
    <w:lvl w:ilvl="0" w:tplc="215E7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>
    <w:nsid w:val="3ADC4A7B"/>
    <w:multiLevelType w:val="hybridMultilevel"/>
    <w:tmpl w:val="3AEE186A"/>
    <w:lvl w:ilvl="0" w:tplc="5972C9AE">
      <w:start w:val="1"/>
      <w:numFmt w:val="bullet"/>
      <w:lvlText w:val="–"/>
      <w:lvlJc w:val="left"/>
      <w:pPr>
        <w:ind w:left="10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CAE1D69"/>
    <w:multiLevelType w:val="hybridMultilevel"/>
    <w:tmpl w:val="EA86CC0E"/>
    <w:lvl w:ilvl="0" w:tplc="5972C9AE">
      <w:start w:val="1"/>
      <w:numFmt w:val="bullet"/>
      <w:lvlText w:val="–"/>
      <w:lvlJc w:val="left"/>
      <w:pPr>
        <w:ind w:left="1698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12B4E54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4C8B34ED"/>
    <w:multiLevelType w:val="hybridMultilevel"/>
    <w:tmpl w:val="D79067E0"/>
    <w:lvl w:ilvl="0" w:tplc="78888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57C029BC"/>
    <w:multiLevelType w:val="hybridMultilevel"/>
    <w:tmpl w:val="812296DE"/>
    <w:lvl w:ilvl="0" w:tplc="215E7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>
    <w:nsid w:val="6078284C"/>
    <w:multiLevelType w:val="hybridMultilevel"/>
    <w:tmpl w:val="7664574C"/>
    <w:lvl w:ilvl="0" w:tplc="7110EFF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DD851CC"/>
    <w:multiLevelType w:val="hybridMultilevel"/>
    <w:tmpl w:val="469C557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424E1374">
      <w:start w:val="1"/>
      <w:numFmt w:val="bullet"/>
      <w:lvlText w:val="–"/>
      <w:lvlJc w:val="left"/>
      <w:pPr>
        <w:ind w:left="1200" w:hanging="400"/>
      </w:pPr>
      <w:rPr>
        <w:rFonts w:ascii="맑은 고딕" w:eastAsia="맑은 고딕" w:hAnsi="맑은 고딕" w:hint="eastAsia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1970B8B"/>
    <w:multiLevelType w:val="hybridMultilevel"/>
    <w:tmpl w:val="9FBA4BB4"/>
    <w:lvl w:ilvl="0" w:tplc="0E9006C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E9006C8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4626AA"/>
    <w:multiLevelType w:val="hybridMultilevel"/>
    <w:tmpl w:val="F0EAEB8C"/>
    <w:lvl w:ilvl="0" w:tplc="232E19A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7B70891"/>
    <w:multiLevelType w:val="hybridMultilevel"/>
    <w:tmpl w:val="812296DE"/>
    <w:lvl w:ilvl="0" w:tplc="215E7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9865759"/>
    <w:multiLevelType w:val="hybridMultilevel"/>
    <w:tmpl w:val="F1BA286E"/>
    <w:lvl w:ilvl="0" w:tplc="3954AFCE">
      <w:numFmt w:val="bullet"/>
      <w:lvlText w:val="-"/>
      <w:lvlJc w:val="left"/>
      <w:pPr>
        <w:ind w:left="5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44">
    <w:nsid w:val="7F5B1F7D"/>
    <w:multiLevelType w:val="hybridMultilevel"/>
    <w:tmpl w:val="50986F3C"/>
    <w:lvl w:ilvl="0" w:tplc="ECECB3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8A36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44147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6ABF8E">
      <w:start w:val="924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54A4AA">
      <w:start w:val="924"/>
      <w:numFmt w:val="bullet"/>
      <w:lvlText w:val="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AECC3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1A7AA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8EAA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E490F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2"/>
  </w:num>
  <w:num w:numId="5">
    <w:abstractNumId w:val="36"/>
  </w:num>
  <w:num w:numId="6">
    <w:abstractNumId w:val="17"/>
  </w:num>
  <w:num w:numId="7">
    <w:abstractNumId w:val="16"/>
  </w:num>
  <w:num w:numId="8">
    <w:abstractNumId w:val="30"/>
  </w:num>
  <w:num w:numId="9">
    <w:abstractNumId w:val="27"/>
  </w:num>
  <w:num w:numId="10">
    <w:abstractNumId w:val="19"/>
  </w:num>
  <w:num w:numId="11">
    <w:abstractNumId w:val="15"/>
  </w:num>
  <w:num w:numId="12">
    <w:abstractNumId w:val="42"/>
  </w:num>
  <w:num w:numId="13">
    <w:abstractNumId w:val="34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40"/>
  </w:num>
  <w:num w:numId="27">
    <w:abstractNumId w:val="23"/>
  </w:num>
  <w:num w:numId="28">
    <w:abstractNumId w:val="28"/>
  </w:num>
  <w:num w:numId="29">
    <w:abstractNumId w:val="20"/>
  </w:num>
  <w:num w:numId="30">
    <w:abstractNumId w:val="38"/>
  </w:num>
  <w:num w:numId="31">
    <w:abstractNumId w:val="18"/>
  </w:num>
  <w:num w:numId="32">
    <w:abstractNumId w:val="14"/>
  </w:num>
  <w:num w:numId="33">
    <w:abstractNumId w:val="39"/>
  </w:num>
  <w:num w:numId="34">
    <w:abstractNumId w:val="21"/>
  </w:num>
  <w:num w:numId="35">
    <w:abstractNumId w:val="44"/>
  </w:num>
  <w:num w:numId="36">
    <w:abstractNumId w:val="13"/>
  </w:num>
  <w:num w:numId="37">
    <w:abstractNumId w:val="43"/>
  </w:num>
  <w:num w:numId="38">
    <w:abstractNumId w:val="22"/>
  </w:num>
  <w:num w:numId="39">
    <w:abstractNumId w:val="11"/>
  </w:num>
  <w:num w:numId="40">
    <w:abstractNumId w:val="33"/>
  </w:num>
  <w:num w:numId="41">
    <w:abstractNumId w:val="41"/>
  </w:num>
  <w:num w:numId="42">
    <w:abstractNumId w:val="35"/>
  </w:num>
  <w:num w:numId="43">
    <w:abstractNumId w:val="37"/>
  </w:num>
  <w:num w:numId="44">
    <w:abstractNumId w:val="29"/>
  </w:num>
  <w:num w:numId="45">
    <w:abstractNumId w:val="45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DE9"/>
    <w:rsid w:val="00003636"/>
    <w:rsid w:val="0000561F"/>
    <w:rsid w:val="00010EC1"/>
    <w:rsid w:val="00011190"/>
    <w:rsid w:val="000152B8"/>
    <w:rsid w:val="00015633"/>
    <w:rsid w:val="00016AB9"/>
    <w:rsid w:val="0002097B"/>
    <w:rsid w:val="00022064"/>
    <w:rsid w:val="000222BA"/>
    <w:rsid w:val="000271A2"/>
    <w:rsid w:val="00042ECD"/>
    <w:rsid w:val="00050D73"/>
    <w:rsid w:val="00050D8E"/>
    <w:rsid w:val="00053188"/>
    <w:rsid w:val="00053D95"/>
    <w:rsid w:val="00054512"/>
    <w:rsid w:val="000704C4"/>
    <w:rsid w:val="00075DAA"/>
    <w:rsid w:val="00077D47"/>
    <w:rsid w:val="00081D23"/>
    <w:rsid w:val="000850FC"/>
    <w:rsid w:val="000856AD"/>
    <w:rsid w:val="00092D48"/>
    <w:rsid w:val="00095ECF"/>
    <w:rsid w:val="000A2191"/>
    <w:rsid w:val="000A2F25"/>
    <w:rsid w:val="000A48EF"/>
    <w:rsid w:val="000B0188"/>
    <w:rsid w:val="000B0B0C"/>
    <w:rsid w:val="000B2859"/>
    <w:rsid w:val="000B4A69"/>
    <w:rsid w:val="000C27EA"/>
    <w:rsid w:val="000C2DB9"/>
    <w:rsid w:val="000C41F1"/>
    <w:rsid w:val="000C7827"/>
    <w:rsid w:val="000D5C97"/>
    <w:rsid w:val="000D7BA5"/>
    <w:rsid w:val="000E1257"/>
    <w:rsid w:val="000E34D1"/>
    <w:rsid w:val="000E526B"/>
    <w:rsid w:val="000E6083"/>
    <w:rsid w:val="000E6D24"/>
    <w:rsid w:val="000F219F"/>
    <w:rsid w:val="000F3E71"/>
    <w:rsid w:val="000F559E"/>
    <w:rsid w:val="000F5E73"/>
    <w:rsid w:val="001046EC"/>
    <w:rsid w:val="00107482"/>
    <w:rsid w:val="001205D7"/>
    <w:rsid w:val="0012363F"/>
    <w:rsid w:val="00123DCE"/>
    <w:rsid w:val="001247AF"/>
    <w:rsid w:val="001268FF"/>
    <w:rsid w:val="001269AE"/>
    <w:rsid w:val="00130DE6"/>
    <w:rsid w:val="00131351"/>
    <w:rsid w:val="001330C1"/>
    <w:rsid w:val="00136926"/>
    <w:rsid w:val="001408A0"/>
    <w:rsid w:val="00142015"/>
    <w:rsid w:val="001444E7"/>
    <w:rsid w:val="00162C0B"/>
    <w:rsid w:val="001663AB"/>
    <w:rsid w:val="00175C9A"/>
    <w:rsid w:val="00191ACA"/>
    <w:rsid w:val="001940D6"/>
    <w:rsid w:val="001942E7"/>
    <w:rsid w:val="00197640"/>
    <w:rsid w:val="00197849"/>
    <w:rsid w:val="001A26A0"/>
    <w:rsid w:val="001A3305"/>
    <w:rsid w:val="001A3B22"/>
    <w:rsid w:val="001A6F8D"/>
    <w:rsid w:val="001A7EE7"/>
    <w:rsid w:val="001B435C"/>
    <w:rsid w:val="001B5EFE"/>
    <w:rsid w:val="001C0148"/>
    <w:rsid w:val="001C1F1B"/>
    <w:rsid w:val="001C47ED"/>
    <w:rsid w:val="001C6CA8"/>
    <w:rsid w:val="001D2117"/>
    <w:rsid w:val="001D2EB2"/>
    <w:rsid w:val="001D60D1"/>
    <w:rsid w:val="001D6350"/>
    <w:rsid w:val="001D64E1"/>
    <w:rsid w:val="001D69E1"/>
    <w:rsid w:val="001D6F71"/>
    <w:rsid w:val="001D7395"/>
    <w:rsid w:val="001E0516"/>
    <w:rsid w:val="001E0802"/>
    <w:rsid w:val="001E1E65"/>
    <w:rsid w:val="001E7BFC"/>
    <w:rsid w:val="001F053F"/>
    <w:rsid w:val="001F20FD"/>
    <w:rsid w:val="001F471D"/>
    <w:rsid w:val="00201013"/>
    <w:rsid w:val="00202977"/>
    <w:rsid w:val="00207571"/>
    <w:rsid w:val="002116C5"/>
    <w:rsid w:val="00213870"/>
    <w:rsid w:val="00213C92"/>
    <w:rsid w:val="0021449C"/>
    <w:rsid w:val="0021689B"/>
    <w:rsid w:val="00216BE9"/>
    <w:rsid w:val="00217C47"/>
    <w:rsid w:val="0022052D"/>
    <w:rsid w:val="002216F4"/>
    <w:rsid w:val="00235373"/>
    <w:rsid w:val="002376F8"/>
    <w:rsid w:val="00240268"/>
    <w:rsid w:val="002402DC"/>
    <w:rsid w:val="00242DAF"/>
    <w:rsid w:val="002439CA"/>
    <w:rsid w:val="00244C1A"/>
    <w:rsid w:val="0025109F"/>
    <w:rsid w:val="002513F9"/>
    <w:rsid w:val="00252A76"/>
    <w:rsid w:val="0025461F"/>
    <w:rsid w:val="00254692"/>
    <w:rsid w:val="002650C7"/>
    <w:rsid w:val="00266435"/>
    <w:rsid w:val="0026746E"/>
    <w:rsid w:val="00270951"/>
    <w:rsid w:val="00270985"/>
    <w:rsid w:val="00273EE7"/>
    <w:rsid w:val="00275007"/>
    <w:rsid w:val="00275AD4"/>
    <w:rsid w:val="00277439"/>
    <w:rsid w:val="00277DF2"/>
    <w:rsid w:val="0028443D"/>
    <w:rsid w:val="00285D16"/>
    <w:rsid w:val="002862F2"/>
    <w:rsid w:val="002872DD"/>
    <w:rsid w:val="00287EF5"/>
    <w:rsid w:val="00291A6C"/>
    <w:rsid w:val="002932F7"/>
    <w:rsid w:val="002A305B"/>
    <w:rsid w:val="002A4756"/>
    <w:rsid w:val="002B1AF4"/>
    <w:rsid w:val="002B26E5"/>
    <w:rsid w:val="002B42A3"/>
    <w:rsid w:val="002B5CFD"/>
    <w:rsid w:val="002B6107"/>
    <w:rsid w:val="002B6C84"/>
    <w:rsid w:val="002C53A9"/>
    <w:rsid w:val="002D0297"/>
    <w:rsid w:val="002D0D1D"/>
    <w:rsid w:val="002D11D6"/>
    <w:rsid w:val="002D2046"/>
    <w:rsid w:val="002D2060"/>
    <w:rsid w:val="002D4CE3"/>
    <w:rsid w:val="002D5A00"/>
    <w:rsid w:val="002D6CC4"/>
    <w:rsid w:val="002E596A"/>
    <w:rsid w:val="002E6D10"/>
    <w:rsid w:val="002E7C6F"/>
    <w:rsid w:val="002E7FB4"/>
    <w:rsid w:val="002F09C3"/>
    <w:rsid w:val="002F36FD"/>
    <w:rsid w:val="002F7D72"/>
    <w:rsid w:val="0030012A"/>
    <w:rsid w:val="00310FD6"/>
    <w:rsid w:val="0031675F"/>
    <w:rsid w:val="00317A62"/>
    <w:rsid w:val="003214D7"/>
    <w:rsid w:val="00326FDA"/>
    <w:rsid w:val="003362F9"/>
    <w:rsid w:val="00337B1D"/>
    <w:rsid w:val="003521FA"/>
    <w:rsid w:val="00353DEB"/>
    <w:rsid w:val="003553E9"/>
    <w:rsid w:val="003554D0"/>
    <w:rsid w:val="00361279"/>
    <w:rsid w:val="003621C1"/>
    <w:rsid w:val="0036395F"/>
    <w:rsid w:val="003653BC"/>
    <w:rsid w:val="00366A53"/>
    <w:rsid w:val="0036702C"/>
    <w:rsid w:val="003805D0"/>
    <w:rsid w:val="00384CE6"/>
    <w:rsid w:val="003909B7"/>
    <w:rsid w:val="003917E9"/>
    <w:rsid w:val="00392390"/>
    <w:rsid w:val="00392A7D"/>
    <w:rsid w:val="00393079"/>
    <w:rsid w:val="0039390E"/>
    <w:rsid w:val="00393D0A"/>
    <w:rsid w:val="00395DB7"/>
    <w:rsid w:val="00396000"/>
    <w:rsid w:val="00396853"/>
    <w:rsid w:val="003A5784"/>
    <w:rsid w:val="003A6A85"/>
    <w:rsid w:val="003C41D5"/>
    <w:rsid w:val="003C4DAC"/>
    <w:rsid w:val="003D3085"/>
    <w:rsid w:val="003D4FB3"/>
    <w:rsid w:val="003D6609"/>
    <w:rsid w:val="003E75CE"/>
    <w:rsid w:val="003F12D4"/>
    <w:rsid w:val="003F4573"/>
    <w:rsid w:val="00400324"/>
    <w:rsid w:val="00412CD1"/>
    <w:rsid w:val="004139A6"/>
    <w:rsid w:val="00414B61"/>
    <w:rsid w:val="0041503C"/>
    <w:rsid w:val="00416029"/>
    <w:rsid w:val="004200B4"/>
    <w:rsid w:val="004227C9"/>
    <w:rsid w:val="00423872"/>
    <w:rsid w:val="00424832"/>
    <w:rsid w:val="00430C62"/>
    <w:rsid w:val="004319F3"/>
    <w:rsid w:val="00436582"/>
    <w:rsid w:val="00440983"/>
    <w:rsid w:val="00442142"/>
    <w:rsid w:val="0044428A"/>
    <w:rsid w:val="00445F7F"/>
    <w:rsid w:val="00456AEB"/>
    <w:rsid w:val="0046146B"/>
    <w:rsid w:val="00461885"/>
    <w:rsid w:val="00465933"/>
    <w:rsid w:val="004719C1"/>
    <w:rsid w:val="004744D7"/>
    <w:rsid w:val="00474B2E"/>
    <w:rsid w:val="004806AF"/>
    <w:rsid w:val="00482B75"/>
    <w:rsid w:val="004832DF"/>
    <w:rsid w:val="004840F1"/>
    <w:rsid w:val="0048502F"/>
    <w:rsid w:val="00491A43"/>
    <w:rsid w:val="004934E0"/>
    <w:rsid w:val="0049394F"/>
    <w:rsid w:val="00493FCA"/>
    <w:rsid w:val="00495FCC"/>
    <w:rsid w:val="0049673F"/>
    <w:rsid w:val="004A0111"/>
    <w:rsid w:val="004A2E8B"/>
    <w:rsid w:val="004A2F95"/>
    <w:rsid w:val="004A3DCD"/>
    <w:rsid w:val="004A680E"/>
    <w:rsid w:val="004B5E87"/>
    <w:rsid w:val="004B6EC3"/>
    <w:rsid w:val="004B71CA"/>
    <w:rsid w:val="004C057A"/>
    <w:rsid w:val="004C17E0"/>
    <w:rsid w:val="004C1F3C"/>
    <w:rsid w:val="004C34C8"/>
    <w:rsid w:val="004D0360"/>
    <w:rsid w:val="004D7210"/>
    <w:rsid w:val="004E09DC"/>
    <w:rsid w:val="004E16EB"/>
    <w:rsid w:val="004E204F"/>
    <w:rsid w:val="004E4FDD"/>
    <w:rsid w:val="004E6816"/>
    <w:rsid w:val="004E7E5B"/>
    <w:rsid w:val="004F204C"/>
    <w:rsid w:val="004F44D9"/>
    <w:rsid w:val="004F4C2B"/>
    <w:rsid w:val="004F5965"/>
    <w:rsid w:val="004F6DE8"/>
    <w:rsid w:val="00501262"/>
    <w:rsid w:val="0050126A"/>
    <w:rsid w:val="005034F0"/>
    <w:rsid w:val="00506003"/>
    <w:rsid w:val="00511961"/>
    <w:rsid w:val="00512D08"/>
    <w:rsid w:val="0051417A"/>
    <w:rsid w:val="0052008A"/>
    <w:rsid w:val="0052047F"/>
    <w:rsid w:val="00524AD1"/>
    <w:rsid w:val="005256D9"/>
    <w:rsid w:val="00527522"/>
    <w:rsid w:val="005325DD"/>
    <w:rsid w:val="005326B5"/>
    <w:rsid w:val="005332E8"/>
    <w:rsid w:val="005357A0"/>
    <w:rsid w:val="00544CE9"/>
    <w:rsid w:val="00544FD5"/>
    <w:rsid w:val="0054522A"/>
    <w:rsid w:val="00545865"/>
    <w:rsid w:val="00545DB1"/>
    <w:rsid w:val="005509C5"/>
    <w:rsid w:val="00557C59"/>
    <w:rsid w:val="0056364A"/>
    <w:rsid w:val="00572018"/>
    <w:rsid w:val="005728FB"/>
    <w:rsid w:val="005732C2"/>
    <w:rsid w:val="0057678D"/>
    <w:rsid w:val="00577E65"/>
    <w:rsid w:val="005824DF"/>
    <w:rsid w:val="005830D9"/>
    <w:rsid w:val="00590194"/>
    <w:rsid w:val="005A2D06"/>
    <w:rsid w:val="005A3505"/>
    <w:rsid w:val="005A5AC9"/>
    <w:rsid w:val="005A5CF3"/>
    <w:rsid w:val="005B157F"/>
    <w:rsid w:val="005B4161"/>
    <w:rsid w:val="005B71CC"/>
    <w:rsid w:val="005C0BE8"/>
    <w:rsid w:val="005C2869"/>
    <w:rsid w:val="005C3C79"/>
    <w:rsid w:val="005C75EA"/>
    <w:rsid w:val="005D0EE5"/>
    <w:rsid w:val="005D1521"/>
    <w:rsid w:val="005D3884"/>
    <w:rsid w:val="005D45EE"/>
    <w:rsid w:val="005D5200"/>
    <w:rsid w:val="005D57A0"/>
    <w:rsid w:val="005E0474"/>
    <w:rsid w:val="005E296C"/>
    <w:rsid w:val="005E445B"/>
    <w:rsid w:val="005E44C2"/>
    <w:rsid w:val="005E6F7A"/>
    <w:rsid w:val="005F07DF"/>
    <w:rsid w:val="005F0F56"/>
    <w:rsid w:val="005F1F76"/>
    <w:rsid w:val="005F64B0"/>
    <w:rsid w:val="005F765B"/>
    <w:rsid w:val="00605483"/>
    <w:rsid w:val="006057D7"/>
    <w:rsid w:val="00605A05"/>
    <w:rsid w:val="00612718"/>
    <w:rsid w:val="006211E4"/>
    <w:rsid w:val="0062327A"/>
    <w:rsid w:val="0062470D"/>
    <w:rsid w:val="00626503"/>
    <w:rsid w:val="00632541"/>
    <w:rsid w:val="0063567E"/>
    <w:rsid w:val="00636B8F"/>
    <w:rsid w:val="006458AF"/>
    <w:rsid w:val="006570F3"/>
    <w:rsid w:val="006612B2"/>
    <w:rsid w:val="006648ED"/>
    <w:rsid w:val="00670093"/>
    <w:rsid w:val="00672423"/>
    <w:rsid w:val="00675950"/>
    <w:rsid w:val="006812C9"/>
    <w:rsid w:val="006814AF"/>
    <w:rsid w:val="006868ED"/>
    <w:rsid w:val="006915D7"/>
    <w:rsid w:val="00692A03"/>
    <w:rsid w:val="00697352"/>
    <w:rsid w:val="006A06D3"/>
    <w:rsid w:val="006A4087"/>
    <w:rsid w:val="006A40AF"/>
    <w:rsid w:val="006A45CB"/>
    <w:rsid w:val="006A7412"/>
    <w:rsid w:val="006B45A9"/>
    <w:rsid w:val="006B6723"/>
    <w:rsid w:val="006D3CCF"/>
    <w:rsid w:val="006D4082"/>
    <w:rsid w:val="006D546C"/>
    <w:rsid w:val="006D6DB1"/>
    <w:rsid w:val="006E47EE"/>
    <w:rsid w:val="006E6329"/>
    <w:rsid w:val="006F3E01"/>
    <w:rsid w:val="006F5DF2"/>
    <w:rsid w:val="0070351B"/>
    <w:rsid w:val="0070400C"/>
    <w:rsid w:val="00704171"/>
    <w:rsid w:val="0070492C"/>
    <w:rsid w:val="00713803"/>
    <w:rsid w:val="00715B04"/>
    <w:rsid w:val="00715DAC"/>
    <w:rsid w:val="00724122"/>
    <w:rsid w:val="00726398"/>
    <w:rsid w:val="00730186"/>
    <w:rsid w:val="007328CE"/>
    <w:rsid w:val="0073482C"/>
    <w:rsid w:val="0074031E"/>
    <w:rsid w:val="00744D6C"/>
    <w:rsid w:val="00747469"/>
    <w:rsid w:val="00751139"/>
    <w:rsid w:val="007516CC"/>
    <w:rsid w:val="00756F99"/>
    <w:rsid w:val="0075789F"/>
    <w:rsid w:val="00762AC9"/>
    <w:rsid w:val="00762EA6"/>
    <w:rsid w:val="00763637"/>
    <w:rsid w:val="0076423E"/>
    <w:rsid w:val="00772D37"/>
    <w:rsid w:val="00777EDD"/>
    <w:rsid w:val="007802DF"/>
    <w:rsid w:val="0078077F"/>
    <w:rsid w:val="0078476C"/>
    <w:rsid w:val="00785113"/>
    <w:rsid w:val="00790FA5"/>
    <w:rsid w:val="007937F6"/>
    <w:rsid w:val="00797568"/>
    <w:rsid w:val="007A013B"/>
    <w:rsid w:val="007A022F"/>
    <w:rsid w:val="007A4509"/>
    <w:rsid w:val="007B2F6B"/>
    <w:rsid w:val="007B3759"/>
    <w:rsid w:val="007B3EE8"/>
    <w:rsid w:val="007B498E"/>
    <w:rsid w:val="007C10A3"/>
    <w:rsid w:val="007C2815"/>
    <w:rsid w:val="007C294E"/>
    <w:rsid w:val="007C6F0A"/>
    <w:rsid w:val="007D1C00"/>
    <w:rsid w:val="007D3B7C"/>
    <w:rsid w:val="007D66BA"/>
    <w:rsid w:val="007E13E5"/>
    <w:rsid w:val="007E1B78"/>
    <w:rsid w:val="007E29B4"/>
    <w:rsid w:val="007E3064"/>
    <w:rsid w:val="007E4F86"/>
    <w:rsid w:val="007E7CBF"/>
    <w:rsid w:val="007F12A2"/>
    <w:rsid w:val="007F2B3D"/>
    <w:rsid w:val="007F3229"/>
    <w:rsid w:val="007F3EE3"/>
    <w:rsid w:val="007F6882"/>
    <w:rsid w:val="007F795C"/>
    <w:rsid w:val="008001FF"/>
    <w:rsid w:val="00802304"/>
    <w:rsid w:val="00802DFB"/>
    <w:rsid w:val="00804B59"/>
    <w:rsid w:val="00805406"/>
    <w:rsid w:val="00805861"/>
    <w:rsid w:val="0080637A"/>
    <w:rsid w:val="00806793"/>
    <w:rsid w:val="00811757"/>
    <w:rsid w:val="008117C8"/>
    <w:rsid w:val="008136D7"/>
    <w:rsid w:val="008137F0"/>
    <w:rsid w:val="00815763"/>
    <w:rsid w:val="00821551"/>
    <w:rsid w:val="008314A5"/>
    <w:rsid w:val="00835208"/>
    <w:rsid w:val="00836A8D"/>
    <w:rsid w:val="00843412"/>
    <w:rsid w:val="008449F4"/>
    <w:rsid w:val="00851706"/>
    <w:rsid w:val="00852398"/>
    <w:rsid w:val="00853200"/>
    <w:rsid w:val="00853A08"/>
    <w:rsid w:val="00855A44"/>
    <w:rsid w:val="00856EB1"/>
    <w:rsid w:val="008626C0"/>
    <w:rsid w:val="00863A69"/>
    <w:rsid w:val="00865378"/>
    <w:rsid w:val="00866171"/>
    <w:rsid w:val="00867267"/>
    <w:rsid w:val="008705A8"/>
    <w:rsid w:val="00876E66"/>
    <w:rsid w:val="0088280F"/>
    <w:rsid w:val="00884876"/>
    <w:rsid w:val="00896618"/>
    <w:rsid w:val="00897C43"/>
    <w:rsid w:val="008A13FF"/>
    <w:rsid w:val="008A444E"/>
    <w:rsid w:val="008A5E1E"/>
    <w:rsid w:val="008B0293"/>
    <w:rsid w:val="008B2EDD"/>
    <w:rsid w:val="008B3763"/>
    <w:rsid w:val="008B6D09"/>
    <w:rsid w:val="008C26AF"/>
    <w:rsid w:val="008C401B"/>
    <w:rsid w:val="008C4C6A"/>
    <w:rsid w:val="008C6248"/>
    <w:rsid w:val="008D2DF8"/>
    <w:rsid w:val="008D562A"/>
    <w:rsid w:val="008E2984"/>
    <w:rsid w:val="008E5E78"/>
    <w:rsid w:val="008E7DA8"/>
    <w:rsid w:val="00902990"/>
    <w:rsid w:val="009043E1"/>
    <w:rsid w:val="00905706"/>
    <w:rsid w:val="00906B3E"/>
    <w:rsid w:val="0090788A"/>
    <w:rsid w:val="009128FE"/>
    <w:rsid w:val="0091395A"/>
    <w:rsid w:val="00913D72"/>
    <w:rsid w:val="00913D8A"/>
    <w:rsid w:val="00914110"/>
    <w:rsid w:val="009151F2"/>
    <w:rsid w:val="00920067"/>
    <w:rsid w:val="0092094E"/>
    <w:rsid w:val="00921840"/>
    <w:rsid w:val="00921FCB"/>
    <w:rsid w:val="009230EF"/>
    <w:rsid w:val="009240C5"/>
    <w:rsid w:val="00924410"/>
    <w:rsid w:val="009258EA"/>
    <w:rsid w:val="00934060"/>
    <w:rsid w:val="00937BCC"/>
    <w:rsid w:val="00940D83"/>
    <w:rsid w:val="00942431"/>
    <w:rsid w:val="00943126"/>
    <w:rsid w:val="00943919"/>
    <w:rsid w:val="00945EB5"/>
    <w:rsid w:val="009478E8"/>
    <w:rsid w:val="00952BF8"/>
    <w:rsid w:val="009560E3"/>
    <w:rsid w:val="00960902"/>
    <w:rsid w:val="00961CD5"/>
    <w:rsid w:val="0097336F"/>
    <w:rsid w:val="00973AB9"/>
    <w:rsid w:val="009807FB"/>
    <w:rsid w:val="009849D7"/>
    <w:rsid w:val="009869EF"/>
    <w:rsid w:val="009A0605"/>
    <w:rsid w:val="009A1C42"/>
    <w:rsid w:val="009A2138"/>
    <w:rsid w:val="009A3053"/>
    <w:rsid w:val="009A78B5"/>
    <w:rsid w:val="009B5769"/>
    <w:rsid w:val="009B60FD"/>
    <w:rsid w:val="009C1344"/>
    <w:rsid w:val="009C509D"/>
    <w:rsid w:val="009E1C06"/>
    <w:rsid w:val="009E3353"/>
    <w:rsid w:val="009F0E9C"/>
    <w:rsid w:val="009F1629"/>
    <w:rsid w:val="009F20F0"/>
    <w:rsid w:val="00A04BEF"/>
    <w:rsid w:val="00A061AC"/>
    <w:rsid w:val="00A06AE6"/>
    <w:rsid w:val="00A102B8"/>
    <w:rsid w:val="00A122CC"/>
    <w:rsid w:val="00A17ABE"/>
    <w:rsid w:val="00A20FDB"/>
    <w:rsid w:val="00A22058"/>
    <w:rsid w:val="00A22787"/>
    <w:rsid w:val="00A23B7E"/>
    <w:rsid w:val="00A24768"/>
    <w:rsid w:val="00A26FEB"/>
    <w:rsid w:val="00A41559"/>
    <w:rsid w:val="00A41677"/>
    <w:rsid w:val="00A41B40"/>
    <w:rsid w:val="00A44273"/>
    <w:rsid w:val="00A4441C"/>
    <w:rsid w:val="00A4490E"/>
    <w:rsid w:val="00A44CF3"/>
    <w:rsid w:val="00A46651"/>
    <w:rsid w:val="00A51EE2"/>
    <w:rsid w:val="00A5371A"/>
    <w:rsid w:val="00A57BC9"/>
    <w:rsid w:val="00A6202B"/>
    <w:rsid w:val="00A62D93"/>
    <w:rsid w:val="00A633AA"/>
    <w:rsid w:val="00A75A59"/>
    <w:rsid w:val="00A76E6B"/>
    <w:rsid w:val="00A840AD"/>
    <w:rsid w:val="00AA0D90"/>
    <w:rsid w:val="00AA0DBC"/>
    <w:rsid w:val="00AA5349"/>
    <w:rsid w:val="00AA687A"/>
    <w:rsid w:val="00AA70CF"/>
    <w:rsid w:val="00AB0350"/>
    <w:rsid w:val="00AB25D5"/>
    <w:rsid w:val="00AC0461"/>
    <w:rsid w:val="00AC1760"/>
    <w:rsid w:val="00AC1792"/>
    <w:rsid w:val="00AC3ECD"/>
    <w:rsid w:val="00AC69EC"/>
    <w:rsid w:val="00AD07F6"/>
    <w:rsid w:val="00AD35D4"/>
    <w:rsid w:val="00AE0514"/>
    <w:rsid w:val="00AE0A7E"/>
    <w:rsid w:val="00AE54CD"/>
    <w:rsid w:val="00AE7589"/>
    <w:rsid w:val="00AF3C73"/>
    <w:rsid w:val="00B03608"/>
    <w:rsid w:val="00B22811"/>
    <w:rsid w:val="00B24EFD"/>
    <w:rsid w:val="00B25ED7"/>
    <w:rsid w:val="00B27F94"/>
    <w:rsid w:val="00B32A3E"/>
    <w:rsid w:val="00B334C8"/>
    <w:rsid w:val="00B34DD6"/>
    <w:rsid w:val="00B35298"/>
    <w:rsid w:val="00B35EBE"/>
    <w:rsid w:val="00B35F0F"/>
    <w:rsid w:val="00B36CE6"/>
    <w:rsid w:val="00B4257C"/>
    <w:rsid w:val="00B42D42"/>
    <w:rsid w:val="00B51B0F"/>
    <w:rsid w:val="00B6047B"/>
    <w:rsid w:val="00B66064"/>
    <w:rsid w:val="00B67A1F"/>
    <w:rsid w:val="00B67FC7"/>
    <w:rsid w:val="00B71E2A"/>
    <w:rsid w:val="00B721B4"/>
    <w:rsid w:val="00B72417"/>
    <w:rsid w:val="00B7331D"/>
    <w:rsid w:val="00B73D55"/>
    <w:rsid w:val="00B86409"/>
    <w:rsid w:val="00B93D0E"/>
    <w:rsid w:val="00B965E0"/>
    <w:rsid w:val="00B9724D"/>
    <w:rsid w:val="00BA1425"/>
    <w:rsid w:val="00BA29A3"/>
    <w:rsid w:val="00BA4A55"/>
    <w:rsid w:val="00BA6E27"/>
    <w:rsid w:val="00BB1B40"/>
    <w:rsid w:val="00BB2C0A"/>
    <w:rsid w:val="00BB5177"/>
    <w:rsid w:val="00BB742A"/>
    <w:rsid w:val="00BC0349"/>
    <w:rsid w:val="00BC1B8F"/>
    <w:rsid w:val="00BC2163"/>
    <w:rsid w:val="00BC21DB"/>
    <w:rsid w:val="00BC62BF"/>
    <w:rsid w:val="00BC67F1"/>
    <w:rsid w:val="00BD09D9"/>
    <w:rsid w:val="00BD2BA3"/>
    <w:rsid w:val="00BD54D5"/>
    <w:rsid w:val="00BE3A37"/>
    <w:rsid w:val="00BE5BBB"/>
    <w:rsid w:val="00BF14E4"/>
    <w:rsid w:val="00BF3C4A"/>
    <w:rsid w:val="00BF4C24"/>
    <w:rsid w:val="00BF57B9"/>
    <w:rsid w:val="00BF5B4E"/>
    <w:rsid w:val="00BF5CC5"/>
    <w:rsid w:val="00BF5F82"/>
    <w:rsid w:val="00C00002"/>
    <w:rsid w:val="00C02543"/>
    <w:rsid w:val="00C02606"/>
    <w:rsid w:val="00C04F7B"/>
    <w:rsid w:val="00C0733B"/>
    <w:rsid w:val="00C07F23"/>
    <w:rsid w:val="00C1215C"/>
    <w:rsid w:val="00C12B58"/>
    <w:rsid w:val="00C1524B"/>
    <w:rsid w:val="00C17286"/>
    <w:rsid w:val="00C260DF"/>
    <w:rsid w:val="00C32BD8"/>
    <w:rsid w:val="00C33498"/>
    <w:rsid w:val="00C4223E"/>
    <w:rsid w:val="00C47B70"/>
    <w:rsid w:val="00C509E8"/>
    <w:rsid w:val="00C50F40"/>
    <w:rsid w:val="00C57D74"/>
    <w:rsid w:val="00C6361C"/>
    <w:rsid w:val="00C65607"/>
    <w:rsid w:val="00C65933"/>
    <w:rsid w:val="00C67611"/>
    <w:rsid w:val="00C709D2"/>
    <w:rsid w:val="00C74633"/>
    <w:rsid w:val="00C779AA"/>
    <w:rsid w:val="00C819FB"/>
    <w:rsid w:val="00C83337"/>
    <w:rsid w:val="00C85325"/>
    <w:rsid w:val="00C86177"/>
    <w:rsid w:val="00C86E8A"/>
    <w:rsid w:val="00C92B0E"/>
    <w:rsid w:val="00C95731"/>
    <w:rsid w:val="00C95F02"/>
    <w:rsid w:val="00C96254"/>
    <w:rsid w:val="00CA17BC"/>
    <w:rsid w:val="00CA1DAA"/>
    <w:rsid w:val="00CA568B"/>
    <w:rsid w:val="00CA5703"/>
    <w:rsid w:val="00CA6020"/>
    <w:rsid w:val="00CB1D65"/>
    <w:rsid w:val="00CB5B69"/>
    <w:rsid w:val="00CB73BA"/>
    <w:rsid w:val="00CC0A54"/>
    <w:rsid w:val="00CC4768"/>
    <w:rsid w:val="00CC5766"/>
    <w:rsid w:val="00CD135F"/>
    <w:rsid w:val="00CD4D48"/>
    <w:rsid w:val="00CD7CAD"/>
    <w:rsid w:val="00CE0CD5"/>
    <w:rsid w:val="00CE405E"/>
    <w:rsid w:val="00CE629F"/>
    <w:rsid w:val="00CF06EE"/>
    <w:rsid w:val="00CF0C88"/>
    <w:rsid w:val="00CF4E7E"/>
    <w:rsid w:val="00D14A6A"/>
    <w:rsid w:val="00D17C7D"/>
    <w:rsid w:val="00D257C8"/>
    <w:rsid w:val="00D258B0"/>
    <w:rsid w:val="00D26320"/>
    <w:rsid w:val="00D27681"/>
    <w:rsid w:val="00D305D0"/>
    <w:rsid w:val="00D31705"/>
    <w:rsid w:val="00D31BDD"/>
    <w:rsid w:val="00D3337E"/>
    <w:rsid w:val="00D40DC1"/>
    <w:rsid w:val="00D41321"/>
    <w:rsid w:val="00D41C00"/>
    <w:rsid w:val="00D42DD7"/>
    <w:rsid w:val="00D51CEA"/>
    <w:rsid w:val="00D540F3"/>
    <w:rsid w:val="00D6105F"/>
    <w:rsid w:val="00D61931"/>
    <w:rsid w:val="00D62AC1"/>
    <w:rsid w:val="00D65DD1"/>
    <w:rsid w:val="00D73176"/>
    <w:rsid w:val="00D749DF"/>
    <w:rsid w:val="00D755CE"/>
    <w:rsid w:val="00D76ADA"/>
    <w:rsid w:val="00D775A5"/>
    <w:rsid w:val="00D77821"/>
    <w:rsid w:val="00D81DD8"/>
    <w:rsid w:val="00D83147"/>
    <w:rsid w:val="00D83C42"/>
    <w:rsid w:val="00D846C0"/>
    <w:rsid w:val="00D9501D"/>
    <w:rsid w:val="00DA2388"/>
    <w:rsid w:val="00DA655D"/>
    <w:rsid w:val="00DA7B32"/>
    <w:rsid w:val="00DB3BA5"/>
    <w:rsid w:val="00DB49FF"/>
    <w:rsid w:val="00DB4BE7"/>
    <w:rsid w:val="00DB62E9"/>
    <w:rsid w:val="00DC0E1D"/>
    <w:rsid w:val="00DC2C30"/>
    <w:rsid w:val="00DC7A9B"/>
    <w:rsid w:val="00DD6737"/>
    <w:rsid w:val="00DD7403"/>
    <w:rsid w:val="00DD7407"/>
    <w:rsid w:val="00DE124F"/>
    <w:rsid w:val="00DE207F"/>
    <w:rsid w:val="00DE2E0C"/>
    <w:rsid w:val="00DE2E8F"/>
    <w:rsid w:val="00DE5701"/>
    <w:rsid w:val="00DE7D14"/>
    <w:rsid w:val="00DF02A9"/>
    <w:rsid w:val="00DF7FB6"/>
    <w:rsid w:val="00E01CF9"/>
    <w:rsid w:val="00E01E4A"/>
    <w:rsid w:val="00E0314E"/>
    <w:rsid w:val="00E05533"/>
    <w:rsid w:val="00E05763"/>
    <w:rsid w:val="00E06B85"/>
    <w:rsid w:val="00E103CE"/>
    <w:rsid w:val="00E120BC"/>
    <w:rsid w:val="00E1795F"/>
    <w:rsid w:val="00E22984"/>
    <w:rsid w:val="00E229DC"/>
    <w:rsid w:val="00E25C13"/>
    <w:rsid w:val="00E25EB4"/>
    <w:rsid w:val="00E27B71"/>
    <w:rsid w:val="00E312BD"/>
    <w:rsid w:val="00E32260"/>
    <w:rsid w:val="00E323B4"/>
    <w:rsid w:val="00E34161"/>
    <w:rsid w:val="00E350A8"/>
    <w:rsid w:val="00E372B2"/>
    <w:rsid w:val="00E41797"/>
    <w:rsid w:val="00E42249"/>
    <w:rsid w:val="00E461D6"/>
    <w:rsid w:val="00E51097"/>
    <w:rsid w:val="00E52E2E"/>
    <w:rsid w:val="00E54940"/>
    <w:rsid w:val="00E56BA4"/>
    <w:rsid w:val="00E7491C"/>
    <w:rsid w:val="00E76D01"/>
    <w:rsid w:val="00E77940"/>
    <w:rsid w:val="00E84DE5"/>
    <w:rsid w:val="00E864CB"/>
    <w:rsid w:val="00E908BD"/>
    <w:rsid w:val="00E950AC"/>
    <w:rsid w:val="00EA0C5C"/>
    <w:rsid w:val="00EB7794"/>
    <w:rsid w:val="00EC0E80"/>
    <w:rsid w:val="00EC37E2"/>
    <w:rsid w:val="00EC6406"/>
    <w:rsid w:val="00EC666B"/>
    <w:rsid w:val="00EC7116"/>
    <w:rsid w:val="00EC7CE9"/>
    <w:rsid w:val="00ED137E"/>
    <w:rsid w:val="00ED6942"/>
    <w:rsid w:val="00EE3B2E"/>
    <w:rsid w:val="00EE5D9F"/>
    <w:rsid w:val="00EF0085"/>
    <w:rsid w:val="00EF1F3D"/>
    <w:rsid w:val="00EF4795"/>
    <w:rsid w:val="00EF7B15"/>
    <w:rsid w:val="00F0229B"/>
    <w:rsid w:val="00F07A4F"/>
    <w:rsid w:val="00F11516"/>
    <w:rsid w:val="00F12307"/>
    <w:rsid w:val="00F165F5"/>
    <w:rsid w:val="00F173D6"/>
    <w:rsid w:val="00F20805"/>
    <w:rsid w:val="00F21832"/>
    <w:rsid w:val="00F273C7"/>
    <w:rsid w:val="00F27ABF"/>
    <w:rsid w:val="00F313C4"/>
    <w:rsid w:val="00F31981"/>
    <w:rsid w:val="00F31A12"/>
    <w:rsid w:val="00F31F02"/>
    <w:rsid w:val="00F33031"/>
    <w:rsid w:val="00F35BF0"/>
    <w:rsid w:val="00F43488"/>
    <w:rsid w:val="00F473B9"/>
    <w:rsid w:val="00F509B6"/>
    <w:rsid w:val="00F56992"/>
    <w:rsid w:val="00F56AF5"/>
    <w:rsid w:val="00F57D56"/>
    <w:rsid w:val="00F62151"/>
    <w:rsid w:val="00F651CD"/>
    <w:rsid w:val="00F6764D"/>
    <w:rsid w:val="00F67C8D"/>
    <w:rsid w:val="00F73655"/>
    <w:rsid w:val="00F879D1"/>
    <w:rsid w:val="00F87BD1"/>
    <w:rsid w:val="00F9126D"/>
    <w:rsid w:val="00F95B01"/>
    <w:rsid w:val="00FA1563"/>
    <w:rsid w:val="00FA2E76"/>
    <w:rsid w:val="00FA5427"/>
    <w:rsid w:val="00FA7117"/>
    <w:rsid w:val="00FB2F6A"/>
    <w:rsid w:val="00FB3E93"/>
    <w:rsid w:val="00FB4EF8"/>
    <w:rsid w:val="00FC2BFA"/>
    <w:rsid w:val="00FC5BA0"/>
    <w:rsid w:val="00FC6408"/>
    <w:rsid w:val="00FC7F42"/>
    <w:rsid w:val="00FD087A"/>
    <w:rsid w:val="00FD7D4D"/>
    <w:rsid w:val="00FE373F"/>
    <w:rsid w:val="00FE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1C7029"/>
  <w15:chartTrackingRefBased/>
  <w15:docId w15:val="{B95314C4-9CB9-4057-9E49-323C7824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511961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11961"/>
    <w:rPr>
      <w:rFonts w:eastAsia="Times New Roman"/>
      <w:color w:val="FF0000"/>
      <w:lang w:val="en-GB" w:eastAsia="ja-JP"/>
    </w:rPr>
  </w:style>
  <w:style w:type="character" w:styleId="a5">
    <w:name w:val="annotation reference"/>
    <w:rsid w:val="00AA0DBC"/>
    <w:rPr>
      <w:sz w:val="18"/>
      <w:szCs w:val="18"/>
    </w:rPr>
  </w:style>
  <w:style w:type="paragraph" w:styleId="a6">
    <w:name w:val="annotation text"/>
    <w:basedOn w:val="a"/>
    <w:link w:val="Char0"/>
    <w:rsid w:val="00AA0DBC"/>
  </w:style>
  <w:style w:type="character" w:customStyle="1" w:styleId="Char0">
    <w:name w:val="메모 텍스트 Char"/>
    <w:link w:val="a6"/>
    <w:rsid w:val="00AA0DBC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AA0DBC"/>
    <w:rPr>
      <w:b/>
      <w:bCs/>
    </w:rPr>
  </w:style>
  <w:style w:type="character" w:customStyle="1" w:styleId="Char1">
    <w:name w:val="메모 주제 Char"/>
    <w:link w:val="a7"/>
    <w:rsid w:val="00AA0DBC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AA0DBC"/>
    <w:pPr>
      <w:spacing w:after="0"/>
    </w:pPr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8"/>
    <w:rsid w:val="00AA0DBC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paragraph" w:styleId="a9">
    <w:name w:val="List Paragraph"/>
    <w:basedOn w:val="a"/>
    <w:uiPriority w:val="34"/>
    <w:qFormat/>
    <w:rsid w:val="00F31F02"/>
    <w:pPr>
      <w:ind w:leftChars="400" w:left="800"/>
    </w:pPr>
  </w:style>
  <w:style w:type="character" w:customStyle="1" w:styleId="2Char">
    <w:name w:val="제목 2 Char"/>
    <w:link w:val="2"/>
    <w:rsid w:val="00081D2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081D23"/>
    <w:rPr>
      <w:rFonts w:ascii="Arial" w:hAnsi="Arial"/>
      <w:sz w:val="28"/>
      <w:lang w:val="en-GB" w:eastAsia="ja-JP"/>
    </w:rPr>
  </w:style>
  <w:style w:type="table" w:styleId="aa">
    <w:name w:val="Table Grid"/>
    <w:basedOn w:val="a1"/>
    <w:rsid w:val="00E31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1C1F1B"/>
    <w:rPr>
      <w:rFonts w:ascii="Arial" w:hAnsi="Arial"/>
      <w:b/>
      <w:color w:val="000000"/>
      <w:lang w:val="en-GB" w:eastAsia="ja-JP"/>
    </w:rPr>
  </w:style>
  <w:style w:type="paragraph" w:styleId="ab">
    <w:name w:val="Normal (Web)"/>
    <w:basedOn w:val="a"/>
    <w:uiPriority w:val="99"/>
    <w:unhideWhenUsed/>
    <w:rsid w:val="00BD09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7079">
          <w:marLeft w:val="125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785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31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62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17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08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99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2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98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91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0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2B071A-96BF-4554-8901-1D4A8208C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6</Pages>
  <Words>1046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Hyunsook (LGE)</cp:lastModifiedBy>
  <cp:revision>28</cp:revision>
  <cp:lastPrinted>2003-09-26T02:29:00Z</cp:lastPrinted>
  <dcterms:created xsi:type="dcterms:W3CDTF">2016-04-04T23:54:00Z</dcterms:created>
  <dcterms:modified xsi:type="dcterms:W3CDTF">2016-04-05T05:58:00Z</dcterms:modified>
</cp:coreProperties>
</file>