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6E9D" w:rsidRDefault="00396E9D" w:rsidP="007833A7">
      <w:pPr>
        <w:rPr>
          <w:rFonts w:ascii="Arial" w:hAnsi="Arial" w:cs="Arial"/>
        </w:rPr>
      </w:pPr>
    </w:p>
    <w:p w:rsidR="00216D13" w:rsidRDefault="00216D13" w:rsidP="007833A7">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tblPr>
      <w:tblGrid>
        <w:gridCol w:w="2104"/>
        <w:gridCol w:w="48"/>
        <w:gridCol w:w="7630"/>
      </w:tblGrid>
      <w:tr w:rsidR="00911477" w:rsidRPr="002E5375" w:rsidTr="007F05C7">
        <w:trPr>
          <w:trHeight w:val="137"/>
        </w:trPr>
        <w:tc>
          <w:tcPr>
            <w:tcW w:w="9782" w:type="dxa"/>
            <w:gridSpan w:val="3"/>
            <w:tcBorders>
              <w:top w:val="nil"/>
              <w:left w:val="nil"/>
              <w:bottom w:val="single" w:sz="4" w:space="0" w:color="auto"/>
              <w:right w:val="nil"/>
            </w:tcBorders>
          </w:tcPr>
          <w:p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rsidTr="007F05C7">
        <w:tc>
          <w:tcPr>
            <w:tcW w:w="2152" w:type="dxa"/>
            <w:gridSpan w:val="2"/>
            <w:tcBorders>
              <w:top w:val="single" w:sz="4" w:space="0" w:color="auto"/>
              <w:left w:val="nil"/>
              <w:bottom w:val="nil"/>
              <w:right w:val="nil"/>
            </w:tcBorders>
          </w:tcPr>
          <w:p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rsidR="00911477" w:rsidRPr="00DE4DB9" w:rsidRDefault="00F267B5" w:rsidP="007F05C7">
            <w:pPr>
              <w:ind w:left="57"/>
              <w:rPr>
                <w:rFonts w:ascii="Arial" w:hAnsi="Arial" w:cs="Arial"/>
                <w:sz w:val="36"/>
                <w:szCs w:val="24"/>
              </w:rPr>
            </w:pPr>
            <w:r w:rsidRPr="00F12615">
              <w:rPr>
                <w:rFonts w:ascii="Arial" w:hAnsi="Arial" w:cs="Arial"/>
                <w:b/>
                <w:color w:val="0000FF"/>
                <w:sz w:val="28"/>
                <w:szCs w:val="28"/>
              </w:rPr>
              <w:t>STF489</w:t>
            </w:r>
            <w:r>
              <w:rPr>
                <w:rFonts w:ascii="Arial" w:hAnsi="Arial" w:cs="Arial"/>
                <w:b/>
                <w:color w:val="0000FF"/>
                <w:sz w:val="28"/>
                <w:szCs w:val="28"/>
              </w:rPr>
              <w:t xml:space="preserve"> -</w:t>
            </w:r>
            <w:r w:rsidRPr="00F12615">
              <w:rPr>
                <w:rFonts w:ascii="Arial" w:hAnsi="Arial" w:cs="Arial"/>
                <w:b/>
                <w:color w:val="0000FF"/>
                <w:sz w:val="28"/>
                <w:szCs w:val="28"/>
              </w:rPr>
              <w:t xml:space="preserve"> LS on Total Conversation for Emergency Communications</w:t>
            </w:r>
          </w:p>
        </w:tc>
      </w:tr>
      <w:tr w:rsidR="00911477" w:rsidRPr="002A36EA"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tcBorders>
              <w:top w:val="nil"/>
              <w:left w:val="nil"/>
              <w:bottom w:val="nil"/>
              <w:right w:val="nil"/>
            </w:tcBorders>
          </w:tcPr>
          <w:p w:rsidR="00911477" w:rsidRPr="00911477" w:rsidRDefault="00F267B5" w:rsidP="00BF0473">
            <w:pPr>
              <w:ind w:left="57"/>
              <w:rPr>
                <w:rFonts w:ascii="Arial" w:hAnsi="Arial" w:cs="Arial"/>
              </w:rPr>
            </w:pPr>
            <w:r>
              <w:rPr>
                <w:rFonts w:ascii="Arial" w:hAnsi="Arial" w:cs="Arial"/>
              </w:rPr>
              <w:t>2</w:t>
            </w:r>
            <w:r w:rsidR="00BF0473">
              <w:rPr>
                <w:rFonts w:ascii="Arial" w:hAnsi="Arial" w:cs="Arial"/>
              </w:rPr>
              <w:t>3</w:t>
            </w:r>
            <w:r>
              <w:rPr>
                <w:rFonts w:ascii="Arial" w:hAnsi="Arial" w:cs="Arial"/>
              </w:rPr>
              <w:t>/</w:t>
            </w:r>
            <w:r w:rsidR="00570E83">
              <w:rPr>
                <w:rFonts w:ascii="Arial" w:hAnsi="Arial" w:cs="Arial"/>
              </w:rPr>
              <w:t>02</w:t>
            </w:r>
            <w:r>
              <w:rPr>
                <w:rFonts w:ascii="Arial" w:hAnsi="Arial" w:cs="Arial"/>
              </w:rPr>
              <w:t>/2015</w:t>
            </w:r>
          </w:p>
        </w:tc>
      </w:tr>
      <w:tr w:rsidR="00911477" w:rsidRPr="00D21604" w:rsidTr="007F05C7">
        <w:trPr>
          <w:trHeight w:val="140"/>
        </w:trPr>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rsidR="00911477" w:rsidRPr="00911477" w:rsidRDefault="00911477" w:rsidP="007F05C7">
            <w:pPr>
              <w:ind w:left="57"/>
              <w:rPr>
                <w:rFonts w:ascii="Arial" w:hAnsi="Arial" w:cs="Arial"/>
                <w:sz w:val="16"/>
              </w:rPr>
            </w:pPr>
          </w:p>
        </w:tc>
      </w:tr>
      <w:tr w:rsidR="00911477" w:rsidRPr="00DE4DB9" w:rsidTr="007F05C7">
        <w:tc>
          <w:tcPr>
            <w:tcW w:w="2152" w:type="dxa"/>
            <w:gridSpan w:val="2"/>
            <w:tcBorders>
              <w:top w:val="nil"/>
              <w:left w:val="nil"/>
              <w:bottom w:val="nil"/>
              <w:right w:val="nil"/>
            </w:tcBorders>
            <w:vAlign w:val="center"/>
          </w:tcPr>
          <w:p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rsidR="00911477" w:rsidRPr="00DE4DB9" w:rsidRDefault="00F267B5" w:rsidP="007F05C7">
            <w:pPr>
              <w:ind w:left="57"/>
              <w:rPr>
                <w:rFonts w:ascii="Arial" w:hAnsi="Arial" w:cs="Arial"/>
                <w:sz w:val="28"/>
                <w:szCs w:val="28"/>
              </w:rPr>
            </w:pPr>
            <w:r>
              <w:rPr>
                <w:rFonts w:ascii="Arial" w:hAnsi="Arial" w:cs="Arial"/>
                <w:color w:val="0000FF"/>
                <w:sz w:val="28"/>
                <w:szCs w:val="28"/>
              </w:rPr>
              <w:t>ETSI SC EMTEL</w:t>
            </w:r>
          </w:p>
        </w:tc>
      </w:tr>
      <w:tr w:rsidR="00911477" w:rsidRPr="002A36EA" w:rsidTr="007F05C7">
        <w:tc>
          <w:tcPr>
            <w:tcW w:w="2152" w:type="dxa"/>
            <w:gridSpan w:val="2"/>
            <w:tcBorders>
              <w:top w:val="nil"/>
              <w:left w:val="nil"/>
              <w:bottom w:val="nil"/>
              <w:right w:val="nil"/>
            </w:tcBorders>
            <w:vAlign w:val="center"/>
          </w:tcPr>
          <w:p w:rsidR="00F267B5" w:rsidRDefault="00F267B5" w:rsidP="007F05C7">
            <w:pPr>
              <w:tabs>
                <w:tab w:val="left" w:pos="1701"/>
              </w:tabs>
              <w:ind w:left="57"/>
              <w:jc w:val="right"/>
              <w:rPr>
                <w:rFonts w:asciiTheme="minorHAnsi" w:hAnsiTheme="minorHAnsi" w:cstheme="minorHAnsi"/>
              </w:rPr>
            </w:pPr>
          </w:p>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vAlign w:val="center"/>
          </w:tcPr>
          <w:p w:rsidR="00F267B5" w:rsidRDefault="00F267B5" w:rsidP="000258FD">
            <w:pPr>
              <w:ind w:left="57"/>
              <w:rPr>
                <w:rStyle w:val="Hyperlink"/>
                <w:rFonts w:ascii="Arial" w:hAnsi="Arial" w:cs="Arial"/>
              </w:rPr>
            </w:pPr>
            <w:r>
              <w:rPr>
                <w:rFonts w:ascii="Arial" w:hAnsi="Arial" w:cs="Arial"/>
                <w:color w:val="0000FF"/>
              </w:rPr>
              <w:t xml:space="preserve">David Williams, </w:t>
            </w:r>
            <w:hyperlink r:id="rId8" w:history="1">
              <w:r w:rsidR="000258FD" w:rsidRPr="000258FD">
                <w:rPr>
                  <w:rStyle w:val="Hyperlink"/>
                  <w:rFonts w:ascii="Arial" w:hAnsi="Arial" w:cs="Arial"/>
                </w:rPr>
                <w:t>dhwillia@qti.qualcomm.com</w:t>
              </w:r>
            </w:hyperlink>
          </w:p>
          <w:p w:rsidR="00F267B5" w:rsidRDefault="00F267B5" w:rsidP="00F267B5">
            <w:pPr>
              <w:ind w:left="57"/>
              <w:rPr>
                <w:rFonts w:ascii="Arial" w:hAnsi="Arial" w:cs="Arial"/>
                <w:color w:val="0000FF"/>
              </w:rPr>
            </w:pPr>
            <w:r>
              <w:rPr>
                <w:rFonts w:ascii="Arial" w:hAnsi="Arial" w:cs="Arial"/>
                <w:color w:val="0000FF"/>
              </w:rPr>
              <w:t xml:space="preserve">Ban Al-Bakri, </w:t>
            </w:r>
            <w:hyperlink r:id="rId9" w:history="1">
              <w:r w:rsidRPr="00850AB0">
                <w:rPr>
                  <w:rStyle w:val="Hyperlink"/>
                  <w:rFonts w:ascii="Arial" w:hAnsi="Arial" w:cs="Arial"/>
                  <w:sz w:val="22"/>
                </w:rPr>
                <w:t>ban.al-bakri@etsi.org</w:t>
              </w:r>
            </w:hyperlink>
          </w:p>
          <w:p w:rsidR="00911477" w:rsidRPr="00F267B5" w:rsidRDefault="00F267B5" w:rsidP="00F267B5">
            <w:pPr>
              <w:ind w:left="57"/>
              <w:rPr>
                <w:rFonts w:ascii="Arial" w:hAnsi="Arial" w:cs="Arial"/>
                <w:color w:val="0000FF"/>
              </w:rPr>
            </w:pPr>
            <w:r w:rsidRPr="00636AE4">
              <w:rPr>
                <w:rFonts w:ascii="Arial" w:hAnsi="Arial" w:cs="Arial"/>
                <w:color w:val="0000FF"/>
              </w:rPr>
              <w:t>EMTELsupport@etsi.org</w:t>
            </w:r>
          </w:p>
        </w:tc>
      </w:tr>
      <w:tr w:rsidR="00911477" w:rsidRPr="008F646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24"/>
                <w:szCs w:val="24"/>
              </w:rPr>
            </w:pPr>
          </w:p>
        </w:tc>
        <w:tc>
          <w:tcPr>
            <w:tcW w:w="7630" w:type="dxa"/>
            <w:tcBorders>
              <w:top w:val="nil"/>
              <w:left w:val="nil"/>
              <w:bottom w:val="nil"/>
              <w:right w:val="nil"/>
            </w:tcBorders>
            <w:vAlign w:val="center"/>
          </w:tcPr>
          <w:p w:rsidR="00911477" w:rsidRPr="00911477" w:rsidRDefault="00911477" w:rsidP="007F05C7">
            <w:pPr>
              <w:ind w:left="57"/>
              <w:rPr>
                <w:rFonts w:ascii="Arial" w:hAnsi="Arial" w:cs="Arial"/>
                <w:sz w:val="24"/>
              </w:rPr>
            </w:pPr>
          </w:p>
        </w:tc>
      </w:tr>
      <w:tr w:rsidR="00911477" w:rsidRPr="00DE4DB9" w:rsidTr="007F05C7">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rsidR="00F267B5" w:rsidRPr="00636AE4" w:rsidRDefault="00CB4DAA" w:rsidP="00F267B5">
            <w:pPr>
              <w:tabs>
                <w:tab w:val="left" w:pos="4891"/>
              </w:tabs>
              <w:ind w:left="57"/>
              <w:rPr>
                <w:rFonts w:ascii="Arial" w:hAnsi="Arial" w:cs="Arial"/>
                <w:color w:val="0000FF"/>
                <w:sz w:val="28"/>
              </w:rPr>
            </w:pPr>
            <w:r>
              <w:rPr>
                <w:rFonts w:ascii="Arial" w:hAnsi="Arial" w:cs="Arial"/>
                <w:color w:val="0000FF"/>
                <w:sz w:val="28"/>
              </w:rPr>
              <w:t>3GPP CT1:</w:t>
            </w:r>
            <w:r w:rsidR="00F267B5" w:rsidRPr="00636AE4">
              <w:rPr>
                <w:rFonts w:ascii="Arial" w:hAnsi="Arial" w:cs="Arial"/>
                <w:color w:val="0000FF"/>
                <w:sz w:val="28"/>
              </w:rPr>
              <w:t xml:space="preserve"> atle.monrad@ericsson.com</w:t>
            </w:r>
          </w:p>
          <w:p w:rsidR="00F267B5" w:rsidRPr="00570E83" w:rsidRDefault="00CB4DAA" w:rsidP="00F267B5">
            <w:pPr>
              <w:tabs>
                <w:tab w:val="left" w:pos="4891"/>
              </w:tabs>
              <w:ind w:left="57"/>
              <w:rPr>
                <w:rStyle w:val="Hyperlink"/>
                <w:rFonts w:ascii="Arial" w:hAnsi="Arial" w:cs="Arial"/>
                <w:sz w:val="28"/>
                <w:lang w:val="fr-FR"/>
              </w:rPr>
            </w:pPr>
            <w:r w:rsidRPr="00570E83">
              <w:rPr>
                <w:rFonts w:ascii="Arial" w:hAnsi="Arial" w:cs="Arial"/>
                <w:color w:val="0000FF"/>
                <w:sz w:val="28"/>
                <w:lang w:val="fr-FR"/>
              </w:rPr>
              <w:t>3GPP CT3:</w:t>
            </w:r>
            <w:r w:rsidR="00F267B5" w:rsidRPr="00570E83">
              <w:rPr>
                <w:rFonts w:ascii="Arial" w:hAnsi="Arial" w:cs="Arial"/>
                <w:color w:val="0000FF"/>
                <w:sz w:val="28"/>
                <w:lang w:val="fr-FR"/>
              </w:rPr>
              <w:t xml:space="preserve"> </w:t>
            </w:r>
            <w:hyperlink r:id="rId10" w:history="1">
              <w:r w:rsidR="00F267B5" w:rsidRPr="00570E83">
                <w:rPr>
                  <w:rStyle w:val="Hyperlink"/>
                  <w:rFonts w:ascii="Arial" w:hAnsi="Arial" w:cs="Arial"/>
                  <w:sz w:val="28"/>
                  <w:u w:val="none"/>
                  <w:lang w:val="fr-FR"/>
                </w:rPr>
                <w:t>qiaoweihua@huawei.com</w:t>
              </w:r>
            </w:hyperlink>
          </w:p>
          <w:p w:rsidR="00F267B5" w:rsidRPr="00636AE4" w:rsidRDefault="00F267B5" w:rsidP="00CB4DAA">
            <w:pPr>
              <w:tabs>
                <w:tab w:val="left" w:pos="4891"/>
              </w:tabs>
              <w:ind w:left="57"/>
              <w:rPr>
                <w:rFonts w:ascii="Arial" w:hAnsi="Arial" w:cs="Arial"/>
                <w:color w:val="0000FF"/>
                <w:sz w:val="28"/>
                <w:lang w:val="fr-FR"/>
              </w:rPr>
            </w:pPr>
            <w:r w:rsidRPr="00636AE4">
              <w:rPr>
                <w:rFonts w:ascii="Arial" w:hAnsi="Arial" w:cs="Arial"/>
                <w:color w:val="0000FF"/>
                <w:sz w:val="28"/>
                <w:lang w:val="fr-FR"/>
              </w:rPr>
              <w:t>3GPP SA1</w:t>
            </w:r>
            <w:r w:rsidR="00CB4DAA">
              <w:rPr>
                <w:rFonts w:ascii="Arial" w:hAnsi="Arial" w:cs="Arial"/>
                <w:color w:val="0000FF"/>
                <w:sz w:val="28"/>
                <w:lang w:val="fr-FR"/>
              </w:rPr>
              <w:t>:</w:t>
            </w:r>
            <w:r w:rsidRPr="00636AE4">
              <w:rPr>
                <w:rFonts w:ascii="Arial" w:hAnsi="Arial" w:cs="Arial"/>
                <w:color w:val="0000FF"/>
                <w:sz w:val="28"/>
                <w:lang w:val="fr-FR"/>
              </w:rPr>
              <w:t xml:space="preserve"> toon.norp@tno.nl </w:t>
            </w:r>
          </w:p>
          <w:p w:rsidR="00F267B5" w:rsidRPr="00403457" w:rsidRDefault="00F267B5" w:rsidP="00CB4DAA">
            <w:pPr>
              <w:tabs>
                <w:tab w:val="left" w:pos="4891"/>
              </w:tabs>
              <w:ind w:left="57"/>
              <w:rPr>
                <w:rFonts w:ascii="Arial" w:hAnsi="Arial" w:cs="Arial"/>
                <w:color w:val="0000FF"/>
                <w:sz w:val="28"/>
                <w:lang w:val="fr-FR"/>
              </w:rPr>
            </w:pPr>
            <w:r w:rsidRPr="00636AE4">
              <w:rPr>
                <w:rFonts w:ascii="Arial" w:hAnsi="Arial" w:cs="Arial"/>
                <w:color w:val="0000FF"/>
                <w:sz w:val="28"/>
                <w:lang w:val="fr-FR"/>
              </w:rPr>
              <w:t>3GPP SA2</w:t>
            </w:r>
            <w:r w:rsidR="00CB4DAA">
              <w:rPr>
                <w:rFonts w:ascii="Arial" w:hAnsi="Arial" w:cs="Arial"/>
                <w:color w:val="0000FF"/>
                <w:sz w:val="28"/>
                <w:lang w:val="fr-FR"/>
              </w:rPr>
              <w:t>:</w:t>
            </w:r>
            <w:r w:rsidRPr="00636AE4">
              <w:rPr>
                <w:rFonts w:ascii="Arial" w:hAnsi="Arial" w:cs="Arial"/>
                <w:color w:val="0000FF"/>
                <w:sz w:val="28"/>
                <w:lang w:val="fr-FR"/>
              </w:rPr>
              <w:t xml:space="preserve"> frank.mademann@huawei.com</w:t>
            </w:r>
          </w:p>
          <w:p w:rsidR="00BF1B2E" w:rsidRPr="00570E83" w:rsidRDefault="00BF1B2E" w:rsidP="00CB4DAA">
            <w:pPr>
              <w:tabs>
                <w:tab w:val="left" w:pos="4891"/>
              </w:tabs>
              <w:ind w:left="57"/>
              <w:rPr>
                <w:rFonts w:ascii="Arial" w:hAnsi="Arial" w:cs="Arial"/>
                <w:color w:val="0000FF"/>
                <w:sz w:val="28"/>
              </w:rPr>
            </w:pPr>
            <w:r w:rsidRPr="00570E83">
              <w:rPr>
                <w:rFonts w:ascii="Arial" w:hAnsi="Arial" w:cs="Arial"/>
                <w:color w:val="0000FF"/>
                <w:sz w:val="28"/>
              </w:rPr>
              <w:t>ATIS WTSC IMS-</w:t>
            </w:r>
            <w:proofErr w:type="spellStart"/>
            <w:r w:rsidRPr="00570E83">
              <w:rPr>
                <w:rFonts w:ascii="Arial" w:hAnsi="Arial" w:cs="Arial"/>
                <w:color w:val="0000FF"/>
                <w:sz w:val="28"/>
              </w:rPr>
              <w:t>ESInet</w:t>
            </w:r>
            <w:proofErr w:type="spellEnd"/>
            <w:r w:rsidRPr="00570E83">
              <w:rPr>
                <w:rFonts w:ascii="Arial" w:hAnsi="Arial" w:cs="Arial"/>
                <w:color w:val="0000FF"/>
                <w:sz w:val="28"/>
              </w:rPr>
              <w:t xml:space="preserve"> WG : Peter Musgrove, cm8655@att.com</w:t>
            </w:r>
          </w:p>
          <w:p w:rsidR="00F267B5" w:rsidRDefault="00F267B5" w:rsidP="00CB4DAA">
            <w:pPr>
              <w:tabs>
                <w:tab w:val="left" w:pos="4891"/>
              </w:tabs>
              <w:ind w:left="57"/>
              <w:rPr>
                <w:rFonts w:ascii="Arial" w:hAnsi="Arial" w:cs="Arial"/>
                <w:color w:val="0000FF"/>
                <w:sz w:val="28"/>
                <w:lang w:val="fr-FR"/>
              </w:rPr>
            </w:pPr>
            <w:r>
              <w:rPr>
                <w:rFonts w:ascii="Arial" w:hAnsi="Arial" w:cs="Arial"/>
                <w:color w:val="0000FF"/>
                <w:sz w:val="28"/>
                <w:lang w:val="fr-FR"/>
              </w:rPr>
              <w:t>ETSI HF</w:t>
            </w:r>
            <w:r w:rsidR="00CB4DAA">
              <w:rPr>
                <w:rFonts w:ascii="Arial" w:hAnsi="Arial" w:cs="Arial"/>
                <w:color w:val="0000FF"/>
                <w:sz w:val="28"/>
                <w:lang w:val="fr-FR"/>
              </w:rPr>
              <w:t>:</w:t>
            </w:r>
            <w:r>
              <w:rPr>
                <w:rFonts w:ascii="Arial" w:hAnsi="Arial" w:cs="Arial"/>
                <w:color w:val="0000FF"/>
                <w:sz w:val="28"/>
                <w:lang w:val="fr-FR"/>
              </w:rPr>
              <w:t xml:space="preserve"> </w:t>
            </w:r>
            <w:r w:rsidRPr="005242B0">
              <w:rPr>
                <w:rFonts w:ascii="Arial" w:hAnsi="Arial" w:cs="Arial"/>
                <w:color w:val="0000FF"/>
                <w:sz w:val="28"/>
                <w:lang w:val="fr-FR"/>
              </w:rPr>
              <w:t>msch@usability-labs.de</w:t>
            </w:r>
          </w:p>
          <w:p w:rsidR="00F267B5" w:rsidRPr="00570E83" w:rsidRDefault="00930070" w:rsidP="00F267B5">
            <w:pPr>
              <w:tabs>
                <w:tab w:val="left" w:pos="4891"/>
              </w:tabs>
              <w:ind w:left="57"/>
              <w:rPr>
                <w:rFonts w:ascii="Arial" w:hAnsi="Arial" w:cs="Arial"/>
                <w:color w:val="0000FF"/>
                <w:sz w:val="28"/>
                <w:lang w:val="fr-FR"/>
              </w:rPr>
            </w:pPr>
            <w:hyperlink r:id="rId11" w:history="1">
              <w:r w:rsidR="00F267B5" w:rsidRPr="00570E83">
                <w:rPr>
                  <w:rStyle w:val="Hyperlink"/>
                  <w:rFonts w:ascii="Arial" w:hAnsi="Arial" w:cs="Arial"/>
                  <w:sz w:val="28"/>
                  <w:u w:val="none"/>
                  <w:lang w:val="fr-FR"/>
                </w:rPr>
                <w:t>GSMA</w:t>
              </w:r>
            </w:hyperlink>
            <w:r w:rsidR="00F267B5" w:rsidRPr="00570E83">
              <w:rPr>
                <w:rFonts w:ascii="Arial" w:hAnsi="Arial" w:cs="Arial"/>
                <w:color w:val="0000FF"/>
                <w:sz w:val="28"/>
                <w:lang w:val="fr-FR"/>
              </w:rPr>
              <w:t xml:space="preserve"> </w:t>
            </w:r>
            <w:proofErr w:type="spellStart"/>
            <w:r w:rsidR="00F267B5" w:rsidRPr="00CB4DAA">
              <w:rPr>
                <w:rFonts w:ascii="Arial" w:hAnsi="Arial" w:cs="Arial"/>
                <w:color w:val="0000FF"/>
                <w:sz w:val="28"/>
                <w:lang w:val="fr-FR"/>
              </w:rPr>
              <w:t>NGRiLTE</w:t>
            </w:r>
            <w:proofErr w:type="spellEnd"/>
            <w:r w:rsidR="00CB4DAA" w:rsidRPr="00570E83">
              <w:rPr>
                <w:rStyle w:val="Hyperlink"/>
                <w:sz w:val="28"/>
                <w:u w:val="none"/>
                <w:lang w:val="fr-FR"/>
              </w:rPr>
              <w:t>:</w:t>
            </w:r>
            <w:r w:rsidR="00F267B5" w:rsidRPr="00570E83">
              <w:rPr>
                <w:rStyle w:val="Hyperlink"/>
                <w:sz w:val="28"/>
                <w:u w:val="none"/>
                <w:lang w:val="fr-FR"/>
              </w:rPr>
              <w:t xml:space="preserve"> </w:t>
            </w:r>
            <w:r w:rsidR="00F267B5" w:rsidRPr="00570E83">
              <w:rPr>
                <w:rStyle w:val="Hyperlink"/>
                <w:rFonts w:ascii="Arial" w:hAnsi="Arial" w:cs="Arial"/>
                <w:sz w:val="28"/>
                <w:u w:val="none"/>
                <w:lang w:val="fr-FR"/>
              </w:rPr>
              <w:t xml:space="preserve">Mari </w:t>
            </w:r>
            <w:proofErr w:type="spellStart"/>
            <w:r w:rsidR="00F267B5" w:rsidRPr="00570E83">
              <w:rPr>
                <w:rStyle w:val="Hyperlink"/>
                <w:rFonts w:ascii="Arial" w:hAnsi="Arial" w:cs="Arial"/>
                <w:sz w:val="28"/>
                <w:u w:val="none"/>
                <w:lang w:val="fr-FR"/>
              </w:rPr>
              <w:t>Melander</w:t>
            </w:r>
            <w:proofErr w:type="spellEnd"/>
            <w:r w:rsidR="00F267B5" w:rsidRPr="00570E83">
              <w:rPr>
                <w:rStyle w:val="Hyperlink"/>
                <w:rFonts w:ascii="Arial" w:hAnsi="Arial" w:cs="Arial"/>
                <w:sz w:val="28"/>
                <w:u w:val="none"/>
                <w:lang w:val="fr-FR"/>
              </w:rPr>
              <w:t>,</w:t>
            </w:r>
            <w:r w:rsidR="00CB4DAA" w:rsidRPr="00570E83">
              <w:rPr>
                <w:rStyle w:val="Hyperlink"/>
                <w:rFonts w:ascii="Arial" w:hAnsi="Arial" w:cs="Arial"/>
                <w:sz w:val="28"/>
                <w:u w:val="none"/>
                <w:lang w:val="fr-FR"/>
              </w:rPr>
              <w:t xml:space="preserve"> </w:t>
            </w:r>
            <w:hyperlink r:id="rId12" w:history="1">
              <w:r w:rsidR="00F267B5" w:rsidRPr="00570E83">
                <w:rPr>
                  <w:rStyle w:val="Hyperlink"/>
                  <w:rFonts w:ascii="Arial" w:hAnsi="Arial" w:cs="Arial"/>
                  <w:sz w:val="28"/>
                  <w:u w:val="none"/>
                  <w:lang w:val="fr-FR"/>
                </w:rPr>
                <w:t>GSMALiaisons@gsma.com</w:t>
              </w:r>
            </w:hyperlink>
          </w:p>
          <w:p w:rsidR="00F267B5" w:rsidRDefault="00F267B5" w:rsidP="00570E83">
            <w:pPr>
              <w:tabs>
                <w:tab w:val="left" w:pos="4891"/>
              </w:tabs>
              <w:ind w:left="57"/>
              <w:rPr>
                <w:rStyle w:val="Hyperlink"/>
                <w:rFonts w:ascii="Arial" w:hAnsi="Arial" w:cs="Arial"/>
                <w:sz w:val="28"/>
                <w:u w:val="none"/>
              </w:rPr>
            </w:pPr>
            <w:r w:rsidRPr="00A97487">
              <w:rPr>
                <w:rFonts w:ascii="Arial" w:hAnsi="Arial" w:cs="Arial"/>
                <w:color w:val="0000FF"/>
                <w:sz w:val="28"/>
              </w:rPr>
              <w:t>IETF- ECRIT</w:t>
            </w:r>
            <w:r w:rsidR="00CB4DAA">
              <w:rPr>
                <w:rFonts w:ascii="Arial" w:hAnsi="Arial" w:cs="Arial"/>
                <w:color w:val="0000FF"/>
                <w:sz w:val="28"/>
              </w:rPr>
              <w:t>:</w:t>
            </w:r>
            <w:r w:rsidRPr="00A97487">
              <w:rPr>
                <w:rFonts w:ascii="Arial" w:hAnsi="Arial" w:cs="Arial"/>
                <w:color w:val="0000FF"/>
                <w:sz w:val="28"/>
              </w:rPr>
              <w:t xml:space="preserve"> marc.linsner@cisco.com &amp; </w:t>
            </w:r>
            <w:hyperlink r:id="rId13" w:history="1"/>
            <w:r w:rsidRPr="00A97487">
              <w:rPr>
                <w:rFonts w:ascii="Arial" w:hAnsi="Arial" w:cs="Arial"/>
                <w:color w:val="0000FF"/>
                <w:sz w:val="28"/>
              </w:rPr>
              <w:t xml:space="preserve"> </w:t>
            </w:r>
            <w:hyperlink r:id="rId14" w:history="1">
              <w:r w:rsidRPr="00A97487">
                <w:rPr>
                  <w:rStyle w:val="Hyperlink"/>
                  <w:rFonts w:ascii="Arial" w:hAnsi="Arial" w:cs="Arial"/>
                  <w:sz w:val="28"/>
                  <w:u w:val="none"/>
                </w:rPr>
                <w:t>rmarshall@telecomsys.com</w:t>
              </w:r>
            </w:hyperlink>
          </w:p>
          <w:p w:rsidR="00CC7438" w:rsidRPr="00570E83" w:rsidRDefault="00CC7438" w:rsidP="00CC7438">
            <w:pPr>
              <w:tabs>
                <w:tab w:val="left" w:pos="4891"/>
              </w:tabs>
              <w:ind w:left="57"/>
              <w:rPr>
                <w:rFonts w:ascii="Arial" w:hAnsi="Arial" w:cs="Arial"/>
                <w:color w:val="0000FF"/>
                <w:sz w:val="28"/>
              </w:rPr>
            </w:pPr>
            <w:r>
              <w:rPr>
                <w:rStyle w:val="Hyperlink"/>
                <w:rFonts w:ascii="Arial" w:hAnsi="Arial" w:cs="Arial"/>
                <w:sz w:val="28"/>
                <w:u w:val="none"/>
              </w:rPr>
              <w:t xml:space="preserve">IETF-SLIM: </w:t>
            </w:r>
            <w:hyperlink r:id="rId15" w:history="1">
              <w:r w:rsidRPr="00F35374">
                <w:rPr>
                  <w:rStyle w:val="Hyperlink"/>
                  <w:rFonts w:ascii="Arial" w:hAnsi="Arial" w:cs="Arial"/>
                  <w:sz w:val="28"/>
                </w:rPr>
                <w:t>bernard.aboba@gmail.com</w:t>
              </w:r>
            </w:hyperlink>
            <w:r>
              <w:rPr>
                <w:rStyle w:val="Hyperlink"/>
                <w:rFonts w:ascii="Arial" w:hAnsi="Arial" w:cs="Arial"/>
                <w:sz w:val="28"/>
                <w:u w:val="none"/>
              </w:rPr>
              <w:t xml:space="preserve"> &amp; </w:t>
            </w:r>
            <w:hyperlink r:id="rId16" w:history="1">
              <w:r w:rsidRPr="00F35374">
                <w:rPr>
                  <w:rStyle w:val="Hyperlink"/>
                  <w:rFonts w:ascii="Arial" w:hAnsi="Arial" w:cs="Arial"/>
                  <w:sz w:val="28"/>
                </w:rPr>
                <w:t>nrooney@gsma.com</w:t>
              </w:r>
            </w:hyperlink>
            <w:r>
              <w:rPr>
                <w:rStyle w:val="Hyperlink"/>
                <w:rFonts w:ascii="Arial" w:hAnsi="Arial" w:cs="Arial"/>
                <w:sz w:val="28"/>
                <w:u w:val="none"/>
              </w:rPr>
              <w:t xml:space="preserve"> </w:t>
            </w:r>
          </w:p>
        </w:tc>
      </w:tr>
      <w:tr w:rsidR="00911477" w:rsidRPr="00DE4DB9" w:rsidTr="007F05C7">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tcBorders>
              <w:top w:val="nil"/>
              <w:left w:val="nil"/>
              <w:bottom w:val="nil"/>
              <w:right w:val="nil"/>
            </w:tcBorders>
          </w:tcPr>
          <w:p w:rsidR="00911477" w:rsidRPr="00DE4DB9" w:rsidRDefault="00F267B5" w:rsidP="007F05C7">
            <w:pPr>
              <w:ind w:left="57"/>
              <w:rPr>
                <w:rFonts w:ascii="Arial" w:hAnsi="Arial" w:cs="Arial"/>
                <w:sz w:val="24"/>
                <w:szCs w:val="24"/>
              </w:rPr>
            </w:pPr>
            <w:r>
              <w:rPr>
                <w:rFonts w:ascii="Arial" w:hAnsi="Arial" w:cs="Arial"/>
                <w:color w:val="0000FF"/>
                <w:sz w:val="24"/>
                <w:szCs w:val="24"/>
              </w:rPr>
              <w:t>-</w:t>
            </w:r>
          </w:p>
        </w:tc>
      </w:tr>
      <w:tr w:rsidR="00911477" w:rsidRPr="00F85372"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2A36E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rsidR="00911477" w:rsidRPr="00911477" w:rsidRDefault="00F267B5" w:rsidP="007F05C7">
            <w:pPr>
              <w:ind w:left="57"/>
              <w:rPr>
                <w:rFonts w:ascii="Arial" w:hAnsi="Arial" w:cs="Arial"/>
                <w:color w:val="0000FF"/>
              </w:rPr>
            </w:pPr>
            <w:r>
              <w:rPr>
                <w:rFonts w:ascii="Arial" w:hAnsi="Arial" w:cs="Arial"/>
                <w:color w:val="0000FF"/>
              </w:rPr>
              <w:t>N/A</w:t>
            </w:r>
          </w:p>
        </w:tc>
      </w:tr>
      <w:tr w:rsidR="00911477" w:rsidRPr="00D21604"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911477" w:rsidTr="007F05C7">
        <w:tc>
          <w:tcPr>
            <w:tcW w:w="2104" w:type="dxa"/>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677" w:type="dxa"/>
            <w:gridSpan w:val="2"/>
            <w:tcBorders>
              <w:top w:val="nil"/>
              <w:left w:val="nil"/>
              <w:bottom w:val="nil"/>
              <w:right w:val="nil"/>
            </w:tcBorders>
          </w:tcPr>
          <w:p w:rsidR="00911477" w:rsidRPr="00911477" w:rsidRDefault="004565D0" w:rsidP="002B6F19">
            <w:pPr>
              <w:ind w:left="57"/>
              <w:rPr>
                <w:rFonts w:ascii="Arial" w:hAnsi="Arial" w:cs="Arial"/>
                <w:color w:val="0000FF"/>
              </w:rPr>
            </w:pPr>
            <w:r>
              <w:rPr>
                <w:rFonts w:ascii="Arial" w:hAnsi="Arial" w:cs="Arial"/>
                <w:color w:val="0000FF"/>
              </w:rPr>
              <w:t>N/A</w:t>
            </w:r>
          </w:p>
        </w:tc>
      </w:tr>
      <w:tr w:rsidR="00911477" w:rsidRPr="002E5375" w:rsidTr="007F05C7">
        <w:tc>
          <w:tcPr>
            <w:tcW w:w="9782" w:type="dxa"/>
            <w:gridSpan w:val="3"/>
            <w:tcBorders>
              <w:top w:val="nil"/>
              <w:left w:val="nil"/>
              <w:bottom w:val="single" w:sz="4" w:space="0" w:color="000000"/>
              <w:right w:val="nil"/>
            </w:tcBorders>
          </w:tcPr>
          <w:p w:rsidR="00911477" w:rsidRPr="002E5375" w:rsidRDefault="00911477" w:rsidP="007F05C7">
            <w:pPr>
              <w:tabs>
                <w:tab w:val="left" w:pos="1701"/>
              </w:tabs>
              <w:ind w:left="57" w:firstLine="249"/>
              <w:rPr>
                <w:sz w:val="16"/>
                <w:szCs w:val="16"/>
              </w:rPr>
            </w:pPr>
          </w:p>
        </w:tc>
      </w:tr>
    </w:tbl>
    <w:p w:rsidR="00911477" w:rsidRPr="00866086" w:rsidRDefault="00911477" w:rsidP="00911477"/>
    <w:p w:rsidR="00911477" w:rsidRDefault="00911477" w:rsidP="00911477">
      <w:pPr>
        <w:spacing w:after="120"/>
        <w:rPr>
          <w:rFonts w:ascii="Arial" w:hAnsi="Arial" w:cs="Arial"/>
          <w:b/>
        </w:rPr>
      </w:pPr>
      <w:r>
        <w:rPr>
          <w:rFonts w:ascii="Arial" w:hAnsi="Arial" w:cs="Arial"/>
          <w:b/>
        </w:rPr>
        <w:t>1. Overall description:</w:t>
      </w:r>
    </w:p>
    <w:p w:rsidR="00C96D8E" w:rsidRDefault="00F267B5" w:rsidP="00F6048B">
      <w:pPr>
        <w:rPr>
          <w:rFonts w:ascii="Arial" w:hAnsi="Arial" w:cs="Arial"/>
        </w:rPr>
      </w:pPr>
      <w:r w:rsidRPr="00431C2E">
        <w:rPr>
          <w:rFonts w:ascii="Arial" w:hAnsi="Arial" w:cs="Arial"/>
        </w:rPr>
        <w:t xml:space="preserve">ETSI SC EMTEL </w:t>
      </w:r>
      <w:r w:rsidR="00570E83">
        <w:rPr>
          <w:rFonts w:ascii="Arial" w:hAnsi="Arial" w:cs="Arial"/>
        </w:rPr>
        <w:t xml:space="preserve">is pleased to inform </w:t>
      </w:r>
      <w:r w:rsidR="00C96D8E">
        <w:rPr>
          <w:rFonts w:ascii="Arial" w:hAnsi="Arial" w:cs="Arial"/>
        </w:rPr>
        <w:t xml:space="preserve">you </w:t>
      </w:r>
      <w:r w:rsidR="00570E83">
        <w:rPr>
          <w:rFonts w:ascii="Arial" w:hAnsi="Arial" w:cs="Arial"/>
        </w:rPr>
        <w:t xml:space="preserve">that the </w:t>
      </w:r>
      <w:r w:rsidRPr="00431C2E">
        <w:rPr>
          <w:rFonts w:ascii="Arial" w:hAnsi="Arial" w:cs="Arial"/>
        </w:rPr>
        <w:t xml:space="preserve">work item </w:t>
      </w:r>
      <w:r w:rsidR="00570E83">
        <w:rPr>
          <w:rFonts w:ascii="Arial" w:hAnsi="Arial" w:cs="Arial"/>
        </w:rPr>
        <w:t xml:space="preserve">supported by STF489 </w:t>
      </w:r>
      <w:r w:rsidRPr="00431C2E">
        <w:rPr>
          <w:rFonts w:ascii="Arial" w:hAnsi="Arial" w:cs="Arial"/>
        </w:rPr>
        <w:t>on Total Conversation for Emergency Communications</w:t>
      </w:r>
      <w:r w:rsidR="00570E83">
        <w:rPr>
          <w:rFonts w:ascii="Arial" w:hAnsi="Arial" w:cs="Arial"/>
        </w:rPr>
        <w:t xml:space="preserve"> is now completed. </w:t>
      </w:r>
    </w:p>
    <w:p w:rsidR="00C96D8E" w:rsidRDefault="00C96D8E" w:rsidP="00F6048B">
      <w:pPr>
        <w:rPr>
          <w:rFonts w:ascii="Arial" w:hAnsi="Arial" w:cs="Arial"/>
        </w:rPr>
      </w:pPr>
    </w:p>
    <w:p w:rsidR="00F267B5" w:rsidRDefault="00C752EA" w:rsidP="00F6048B">
      <w:pPr>
        <w:rPr>
          <w:rFonts w:ascii="Arial" w:hAnsi="Arial" w:cs="Arial"/>
        </w:rPr>
      </w:pPr>
      <w:r>
        <w:rPr>
          <w:rFonts w:ascii="Arial" w:hAnsi="Arial" w:cs="Arial"/>
        </w:rPr>
        <w:t>T</w:t>
      </w:r>
      <w:r w:rsidR="00BF1B2E">
        <w:rPr>
          <w:rFonts w:ascii="Arial" w:hAnsi="Arial" w:cs="Arial"/>
        </w:rPr>
        <w:t>he support of Total Conversation for to Emergency Communications is needed to ensure accessibility for all according to the Universal Service Directive Article 26.4 and is included in the EC ICT Standardisation Work Program (2010-2013).</w:t>
      </w:r>
      <w:r w:rsidR="00CC7438">
        <w:rPr>
          <w:rFonts w:ascii="Arial" w:hAnsi="Arial" w:cs="Arial"/>
        </w:rPr>
        <w:t xml:space="preserve"> See </w:t>
      </w:r>
      <w:r w:rsidR="00CC7438" w:rsidRPr="00CC7438">
        <w:rPr>
          <w:rFonts w:ascii="Arial" w:hAnsi="Arial" w:cs="Arial"/>
        </w:rPr>
        <w:t xml:space="preserve">https://portal.etsi.org/STF/stfs/STFHomePages/STF489 </w:t>
      </w:r>
      <w:r w:rsidR="00CC7438">
        <w:rPr>
          <w:rFonts w:ascii="Arial" w:hAnsi="Arial" w:cs="Arial"/>
        </w:rPr>
        <w:t>for more details.</w:t>
      </w:r>
    </w:p>
    <w:p w:rsidR="00F267B5" w:rsidRPr="00431C2E" w:rsidRDefault="00F267B5" w:rsidP="00F267B5">
      <w:pPr>
        <w:rPr>
          <w:rFonts w:ascii="Arial" w:hAnsi="Arial" w:cs="Arial"/>
        </w:rPr>
      </w:pPr>
    </w:p>
    <w:p w:rsidR="00F267B5" w:rsidRPr="00431C2E" w:rsidRDefault="00570E83" w:rsidP="00F267B5">
      <w:pPr>
        <w:rPr>
          <w:rFonts w:ascii="Arial" w:hAnsi="Arial" w:cs="Arial"/>
        </w:rPr>
      </w:pPr>
      <w:r>
        <w:rPr>
          <w:rFonts w:ascii="Arial" w:hAnsi="Arial" w:cs="Arial"/>
        </w:rPr>
        <w:t xml:space="preserve">The resulting </w:t>
      </w:r>
      <w:r w:rsidR="00C752EA">
        <w:rPr>
          <w:rFonts w:ascii="Arial" w:hAnsi="Arial" w:cs="Arial"/>
        </w:rPr>
        <w:t xml:space="preserve">Technical Report </w:t>
      </w:r>
      <w:r>
        <w:rPr>
          <w:rFonts w:ascii="Arial" w:hAnsi="Arial" w:cs="Arial"/>
        </w:rPr>
        <w:t xml:space="preserve">TR 103 201 </w:t>
      </w:r>
      <w:r w:rsidR="0015010B">
        <w:rPr>
          <w:rFonts w:ascii="Arial" w:hAnsi="Arial" w:cs="Arial"/>
        </w:rPr>
        <w:t>is now</w:t>
      </w:r>
      <w:r>
        <w:rPr>
          <w:rFonts w:ascii="Arial" w:hAnsi="Arial" w:cs="Arial"/>
        </w:rPr>
        <w:t xml:space="preserve"> published by </w:t>
      </w:r>
      <w:r w:rsidR="00C752EA">
        <w:rPr>
          <w:rFonts w:ascii="Arial" w:hAnsi="Arial" w:cs="Arial"/>
        </w:rPr>
        <w:t xml:space="preserve">ETSI </w:t>
      </w:r>
      <w:r w:rsidR="0015010B">
        <w:rPr>
          <w:rFonts w:ascii="Arial" w:hAnsi="Arial" w:cs="Arial"/>
        </w:rPr>
        <w:t>and</w:t>
      </w:r>
      <w:r w:rsidR="007A63C1">
        <w:rPr>
          <w:rFonts w:ascii="Arial" w:hAnsi="Arial" w:cs="Arial"/>
        </w:rPr>
        <w:t xml:space="preserve"> available from </w:t>
      </w:r>
      <w:hyperlink r:id="rId17" w:history="1">
        <w:r w:rsidR="00F8579A" w:rsidRPr="00C04020">
          <w:rPr>
            <w:rStyle w:val="Hyperlink"/>
            <w:rFonts w:ascii="Arial" w:hAnsi="Arial" w:cs="Arial"/>
          </w:rPr>
          <w:t>http://www.etsi.org/deliver/etsi_tr/103200_103299/103201/01.01.01_60/tr_103201v010101p.pdf</w:t>
        </w:r>
      </w:hyperlink>
      <w:r>
        <w:rPr>
          <w:rFonts w:ascii="Arial" w:hAnsi="Arial" w:cs="Arial"/>
        </w:rPr>
        <w:t xml:space="preserve">. </w:t>
      </w:r>
      <w:r w:rsidR="00F8579A">
        <w:rPr>
          <w:rFonts w:ascii="Arial" w:hAnsi="Arial" w:cs="Arial"/>
        </w:rPr>
        <w:br/>
      </w:r>
      <w:r>
        <w:rPr>
          <w:rFonts w:ascii="Arial" w:hAnsi="Arial" w:cs="Arial"/>
        </w:rPr>
        <w:t>P</w:t>
      </w:r>
      <w:r w:rsidR="00C96D8E">
        <w:rPr>
          <w:rFonts w:ascii="Arial" w:hAnsi="Arial" w:cs="Arial"/>
        </w:rPr>
        <w:t xml:space="preserve">lease note that it is a study report </w:t>
      </w:r>
      <w:r w:rsidR="00F267B5" w:rsidRPr="00431C2E">
        <w:rPr>
          <w:rFonts w:ascii="Arial" w:hAnsi="Arial" w:cs="Arial"/>
        </w:rPr>
        <w:t>and not a requirements document.</w:t>
      </w:r>
    </w:p>
    <w:p w:rsidR="00911477" w:rsidRDefault="00911477" w:rsidP="00911477">
      <w:pPr>
        <w:rPr>
          <w:rFonts w:ascii="Arial" w:hAnsi="Arial" w:cs="Arial"/>
          <w:b/>
        </w:rPr>
      </w:pPr>
    </w:p>
    <w:p w:rsidR="00911477" w:rsidRDefault="00911477" w:rsidP="00911477">
      <w:pPr>
        <w:spacing w:after="120"/>
        <w:rPr>
          <w:rFonts w:ascii="Arial" w:hAnsi="Arial" w:cs="Arial"/>
          <w:b/>
        </w:rPr>
      </w:pPr>
      <w:r>
        <w:rPr>
          <w:rFonts w:ascii="Arial" w:hAnsi="Arial" w:cs="Arial"/>
          <w:b/>
        </w:rPr>
        <w:t>2. Actions</w:t>
      </w:r>
      <w:r w:rsidR="006969C7">
        <w:rPr>
          <w:rFonts w:ascii="Arial" w:hAnsi="Arial" w:cs="Arial"/>
          <w:b/>
        </w:rPr>
        <w:t xml:space="preserve"> to All</w:t>
      </w:r>
      <w:r>
        <w:rPr>
          <w:rFonts w:ascii="Arial" w:hAnsi="Arial" w:cs="Arial"/>
          <w:b/>
        </w:rPr>
        <w:t>:</w:t>
      </w:r>
    </w:p>
    <w:p w:rsidR="00F267B5" w:rsidRDefault="00C96D8E" w:rsidP="002C74F2">
      <w:pPr>
        <w:rPr>
          <w:rFonts w:ascii="Arial" w:hAnsi="Arial" w:cs="Arial"/>
          <w:color w:val="0000FF"/>
        </w:rPr>
      </w:pPr>
      <w:r>
        <w:rPr>
          <w:rFonts w:ascii="Arial" w:hAnsi="Arial" w:cs="Arial"/>
        </w:rPr>
        <w:t xml:space="preserve">ETSI SC EMTEL recommends TR 103 201 to stakeholders and kindly asks that it be taken into consideration where relevant in future work. </w:t>
      </w:r>
    </w:p>
    <w:p w:rsidR="00911477" w:rsidRDefault="00911477" w:rsidP="00911477">
      <w:pPr>
        <w:rPr>
          <w:rFonts w:ascii="Arial" w:hAnsi="Arial" w:cs="Arial"/>
          <w:b/>
          <w:sz w:val="24"/>
        </w:rPr>
      </w:pPr>
    </w:p>
    <w:p w:rsidR="00911477" w:rsidRDefault="00911477" w:rsidP="00911477">
      <w:pPr>
        <w:spacing w:after="120"/>
        <w:rPr>
          <w:rFonts w:ascii="Arial" w:hAnsi="Arial" w:cs="Arial"/>
          <w:b/>
        </w:rPr>
      </w:pPr>
      <w:r>
        <w:rPr>
          <w:rFonts w:ascii="Arial" w:hAnsi="Arial" w:cs="Arial"/>
          <w:b/>
        </w:rPr>
        <w:t>3. Date of next meetings of the originator:</w:t>
      </w:r>
    </w:p>
    <w:p w:rsidR="00911477" w:rsidRDefault="00F267B5" w:rsidP="008C1F89">
      <w:pPr>
        <w:rPr>
          <w:rFonts w:ascii="Arial" w:hAnsi="Arial" w:cs="Arial"/>
        </w:rPr>
      </w:pPr>
      <w:r>
        <w:rPr>
          <w:rFonts w:ascii="Arial" w:hAnsi="Arial" w:cs="Arial"/>
          <w:bCs/>
        </w:rPr>
        <w:t>ETSI EMTEL Meeting #3</w:t>
      </w:r>
      <w:r w:rsidR="00C96D8E">
        <w:rPr>
          <w:rFonts w:ascii="Arial" w:hAnsi="Arial" w:cs="Arial"/>
          <w:bCs/>
        </w:rPr>
        <w:t>6</w:t>
      </w:r>
      <w:r>
        <w:rPr>
          <w:rFonts w:ascii="Arial" w:hAnsi="Arial" w:cs="Arial"/>
          <w:bCs/>
        </w:rPr>
        <w:tab/>
      </w:r>
      <w:r w:rsidR="00C96D8E">
        <w:rPr>
          <w:rFonts w:ascii="Arial" w:hAnsi="Arial" w:cs="Arial"/>
          <w:bCs/>
        </w:rPr>
        <w:tab/>
        <w:t>29-</w:t>
      </w:r>
      <w:r w:rsidR="00C752EA">
        <w:rPr>
          <w:rFonts w:ascii="Arial" w:hAnsi="Arial" w:cs="Arial"/>
          <w:bCs/>
        </w:rPr>
        <w:t>3</w:t>
      </w:r>
      <w:r w:rsidR="00C96D8E">
        <w:rPr>
          <w:rFonts w:ascii="Arial" w:hAnsi="Arial" w:cs="Arial"/>
          <w:bCs/>
        </w:rPr>
        <w:t>0 June, 2016</w:t>
      </w:r>
      <w:r w:rsidR="00C96D8E">
        <w:rPr>
          <w:rFonts w:ascii="Arial" w:hAnsi="Arial" w:cs="Arial"/>
          <w:bCs/>
        </w:rPr>
        <w:tab/>
      </w:r>
      <w:r>
        <w:rPr>
          <w:rFonts w:ascii="Arial" w:hAnsi="Arial" w:cs="Arial"/>
          <w:bCs/>
        </w:rPr>
        <w:tab/>
      </w:r>
      <w:r>
        <w:rPr>
          <w:rFonts w:ascii="Arial" w:hAnsi="Arial" w:cs="Arial"/>
          <w:bCs/>
        </w:rPr>
        <w:tab/>
      </w:r>
      <w:r w:rsidR="00C96D8E">
        <w:rPr>
          <w:rFonts w:ascii="Arial" w:hAnsi="Arial" w:cs="Arial"/>
          <w:bCs/>
        </w:rPr>
        <w:t>Helsinki, Finland</w:t>
      </w:r>
    </w:p>
    <w:sectPr w:rsidR="00911477" w:rsidSect="007F05C7">
      <w:headerReference w:type="even" r:id="rId18"/>
      <w:headerReference w:type="default" r:id="rId19"/>
      <w:footerReference w:type="even" r:id="rId20"/>
      <w:footerReference w:type="default" r:id="rId21"/>
      <w:headerReference w:type="first" r:id="rId22"/>
      <w:footerReference w:type="first" r:id="rId23"/>
      <w:pgSz w:w="11906" w:h="16838"/>
      <w:pgMar w:top="1247" w:right="1134" w:bottom="992" w:left="1134" w:header="573"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4889" w:rsidRDefault="00DB4889" w:rsidP="00D9435B">
      <w:r>
        <w:separator/>
      </w:r>
    </w:p>
  </w:endnote>
  <w:endnote w:type="continuationSeparator" w:id="0">
    <w:p w:rsidR="00DB4889" w:rsidRDefault="00DB4889" w:rsidP="00D9435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0F4E" w:rsidRDefault="00580F4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5477" w:rsidRPr="0083399D" w:rsidRDefault="008D5477" w:rsidP="0083399D">
    <w:pPr>
      <w:tabs>
        <w:tab w:val="center" w:pos="4536"/>
      </w:tabs>
      <w:rPr>
        <w:rFonts w:ascii="Arial" w:hAnsi="Arial" w:cs="Arial"/>
      </w:rPr>
    </w:pPr>
    <w:r>
      <w:tab/>
    </w:r>
    <w:r w:rsidR="00930070" w:rsidRPr="0083399D">
      <w:rPr>
        <w:rFonts w:ascii="Arial" w:hAnsi="Arial" w:cs="Arial"/>
      </w:rPr>
      <w:fldChar w:fldCharType="begin"/>
    </w:r>
    <w:r w:rsidRPr="0083399D">
      <w:rPr>
        <w:rFonts w:ascii="Arial" w:hAnsi="Arial" w:cs="Arial"/>
      </w:rPr>
      <w:instrText xml:space="preserve"> PAGE   \* MERGEFORMAT </w:instrText>
    </w:r>
    <w:r w:rsidR="00930070" w:rsidRPr="0083399D">
      <w:rPr>
        <w:rFonts w:ascii="Arial" w:hAnsi="Arial" w:cs="Arial"/>
      </w:rPr>
      <w:fldChar w:fldCharType="separate"/>
    </w:r>
    <w:r w:rsidR="00580F4E">
      <w:rPr>
        <w:rFonts w:ascii="Arial" w:hAnsi="Arial" w:cs="Arial"/>
        <w:noProof/>
      </w:rPr>
      <w:t>1</w:t>
    </w:r>
    <w:r w:rsidR="00930070" w:rsidRPr="0083399D">
      <w:rPr>
        <w:rFonts w:ascii="Arial" w:hAnsi="Arial" w:cs="Arial"/>
      </w:rPr>
      <w:fldChar w:fldCharType="end"/>
    </w:r>
    <w:r w:rsidRPr="0083399D">
      <w:rPr>
        <w:rFonts w:ascii="Arial" w:hAnsi="Arial" w:cs="Arial"/>
      </w:rPr>
      <w:t>/</w:t>
    </w:r>
    <w:fldSimple w:instr=" NUMPAGES   \* MERGEFORMAT ">
      <w:r w:rsidR="00580F4E" w:rsidRPr="00580F4E">
        <w:rPr>
          <w:rFonts w:ascii="Arial" w:hAnsi="Arial" w:cs="Arial"/>
          <w:noProof/>
        </w:rPr>
        <w:t>1</w:t>
      </w:r>
    </w:fldSimple>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0F4E" w:rsidRDefault="00580F4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4889" w:rsidRDefault="00DB4889" w:rsidP="00D9435B">
      <w:r>
        <w:separator/>
      </w:r>
    </w:p>
  </w:footnote>
  <w:footnote w:type="continuationSeparator" w:id="0">
    <w:p w:rsidR="00DB4889" w:rsidRDefault="00DB4889" w:rsidP="00D943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0F4E" w:rsidRDefault="00580F4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0F4E" w:rsidRDefault="00580F4E" w:rsidP="00580F4E">
    <w:pPr>
      <w:tabs>
        <w:tab w:val="right" w:pos="9638"/>
      </w:tabs>
      <w:rPr>
        <w:rFonts w:ascii="Arial" w:hAnsi="Arial" w:cs="Arial"/>
        <w:b/>
        <w:sz w:val="24"/>
      </w:rPr>
    </w:pPr>
    <w:r>
      <w:rPr>
        <w:rFonts w:ascii="Arial" w:hAnsi="Arial" w:cs="Arial"/>
        <w:b/>
        <w:sz w:val="24"/>
      </w:rPr>
      <w:t>SA WG2 Meeting #S2-114</w:t>
    </w:r>
    <w:r>
      <w:rPr>
        <w:rFonts w:ascii="Arial" w:hAnsi="Arial" w:cs="Arial"/>
        <w:b/>
        <w:sz w:val="24"/>
      </w:rPr>
      <w:tab/>
      <w:t>S2-161397</w:t>
    </w:r>
  </w:p>
  <w:p w:rsidR="00580F4E" w:rsidRPr="00396E9D" w:rsidRDefault="00580F4E" w:rsidP="00580F4E">
    <w:pPr>
      <w:pBdr>
        <w:bottom w:val="single" w:sz="6" w:space="0" w:color="auto"/>
      </w:pBdr>
      <w:tabs>
        <w:tab w:val="right" w:pos="9638"/>
      </w:tabs>
      <w:rPr>
        <w:rFonts w:ascii="Arial" w:hAnsi="Arial" w:cs="Arial"/>
        <w:b/>
        <w:sz w:val="24"/>
      </w:rPr>
    </w:pPr>
    <w:r>
      <w:rPr>
        <w:rFonts w:ascii="Arial" w:hAnsi="Arial" w:cs="Arial"/>
        <w:b/>
        <w:sz w:val="24"/>
      </w:rPr>
      <w:t xml:space="preserve">11 - 15 April 2016, Sophia </w:t>
    </w:r>
    <w:r w:rsidRPr="00580F4E">
      <w:rPr>
        <w:rFonts w:ascii="Arial" w:hAnsi="Arial" w:cs="Arial"/>
        <w:b/>
        <w:noProof/>
        <w:sz w:val="24"/>
      </w:rPr>
      <w:t>Antipolis</w:t>
    </w:r>
    <w:r>
      <w:rPr>
        <w:rFonts w:ascii="Arial" w:hAnsi="Arial" w:cs="Arial"/>
        <w:b/>
        <w:sz w:val="24"/>
      </w:rPr>
      <w:t>, France</w:t>
    </w:r>
    <w:r>
      <w:rPr>
        <w:rFonts w:ascii="Arial" w:hAnsi="Arial" w:cs="Arial"/>
        <w:b/>
        <w:noProof/>
        <w:sz w:val="24"/>
        <w:lang w:eastAsia="en-GB"/>
      </w:rPr>
      <w:drawing>
        <wp:anchor distT="0" distB="0" distL="114300" distR="114300" simplePos="0" relativeHeight="251659264" behindDoc="1" locked="0" layoutInCell="1" allowOverlap="1">
          <wp:simplePos x="0" y="0"/>
          <wp:positionH relativeFrom="page">
            <wp:posOffset>542925</wp:posOffset>
          </wp:positionH>
          <wp:positionV relativeFrom="page">
            <wp:posOffset>742950</wp:posOffset>
          </wp:positionV>
          <wp:extent cx="1438275" cy="438150"/>
          <wp:effectExtent l="19050" t="0" r="9525" b="0"/>
          <wp:wrapTight wrapText="bothSides">
            <wp:wrapPolygon edited="0">
              <wp:start x="-286" y="0"/>
              <wp:lineTo x="-286" y="20661"/>
              <wp:lineTo x="21743" y="20661"/>
              <wp:lineTo x="21743" y="0"/>
              <wp:lineTo x="-286"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38275" cy="438150"/>
                  </a:xfrm>
                  <a:prstGeom prst="rect">
                    <a:avLst/>
                  </a:prstGeom>
                  <a:noFill/>
                  <a:ln>
                    <a:noFill/>
                  </a:ln>
                </pic:spPr>
              </pic:pic>
            </a:graphicData>
          </a:graphic>
        </wp:anchor>
      </w:drawing>
    </w:r>
  </w:p>
  <w:p w:rsidR="00D9435B" w:rsidRPr="00D9435B" w:rsidRDefault="00D9435B" w:rsidP="00D9435B">
    <w:pPr>
      <w:tabs>
        <w:tab w:val="right" w:pos="9356"/>
      </w:tabs>
      <w:spacing w:after="120"/>
      <w:ind w:left="-567"/>
      <w:rPr>
        <w:rFonts w:ascii="Arial" w:hAnsi="Arial" w:cs="Arial"/>
        <w:i/>
        <w:color w:val="0000FF"/>
        <w:szCs w:val="36"/>
      </w:rPr>
    </w:pPr>
    <w:r w:rsidRPr="002655D0">
      <w:rPr>
        <w:rFonts w:ascii="Arial" w:hAnsi="Arial" w:cs="Arial"/>
        <w:sz w:val="36"/>
        <w:szCs w:val="36"/>
      </w:rPr>
      <w:tab/>
    </w:r>
    <w:r>
      <w:rPr>
        <w:rFonts w:ascii="Arial" w:hAnsi="Arial" w:cs="Arial"/>
        <w:b/>
        <w:sz w:val="36"/>
        <w:szCs w:val="36"/>
        <w:shd w:val="clear" w:color="auto" w:fill="DBE5F1"/>
      </w:rPr>
      <w:t>EMTEL(15)0000</w:t>
    </w:r>
    <w:r w:rsidR="00570E83">
      <w:rPr>
        <w:rFonts w:ascii="Arial" w:hAnsi="Arial" w:cs="Arial"/>
        <w:b/>
        <w:sz w:val="36"/>
        <w:szCs w:val="36"/>
        <w:shd w:val="clear" w:color="auto" w:fill="DBE5F1"/>
      </w:rPr>
      <w:t>10</w:t>
    </w:r>
    <w:r w:rsidR="004565D0">
      <w:rPr>
        <w:rFonts w:ascii="Arial" w:hAnsi="Arial" w:cs="Arial"/>
        <w:b/>
        <w:sz w:val="36"/>
        <w:szCs w:val="36"/>
        <w:shd w:val="clear" w:color="auto" w:fill="DBE5F1"/>
      </w:rPr>
      <w:t>r</w:t>
    </w:r>
    <w:r w:rsidR="00F8579A">
      <w:rPr>
        <w:rFonts w:ascii="Arial" w:hAnsi="Arial" w:cs="Arial"/>
        <w:b/>
        <w:sz w:val="36"/>
        <w:szCs w:val="36"/>
        <w:shd w:val="clear" w:color="auto" w:fill="DBE5F1"/>
      </w:rPr>
      <w:t>2</w:t>
    </w:r>
    <w:r w:rsidRPr="006E55B5">
      <w:rPr>
        <w:rFonts w:ascii="Arial" w:hAnsi="Arial" w:cs="Arial"/>
        <w:i/>
        <w:color w:val="0000FF"/>
        <w:sz w:val="22"/>
        <w:szCs w:val="36"/>
        <w:shd w:val="clear" w:color="auto" w:fill="C6D9F1"/>
      </w:rPr>
      <w:tab/>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0F4E" w:rsidRDefault="00580F4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1E3EA6B2"/>
    <w:lvl w:ilvl="0">
      <w:start w:val="1"/>
      <w:numFmt w:val="decimal"/>
      <w:lvlText w:val="%1."/>
      <w:lvlJc w:val="left"/>
      <w:pPr>
        <w:tabs>
          <w:tab w:val="num" w:pos="643"/>
        </w:tabs>
        <w:ind w:left="643" w:hanging="360"/>
      </w:pPr>
    </w:lvl>
  </w:abstractNum>
  <w:abstractNum w:abstractNumId="1">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9CC4B06"/>
    <w:lvl w:ilvl="0">
      <w:start w:val="1"/>
      <w:numFmt w:val="decimal"/>
      <w:lvlText w:val="%1."/>
      <w:lvlJc w:val="left"/>
      <w:pPr>
        <w:tabs>
          <w:tab w:val="num" w:pos="360"/>
        </w:tabs>
        <w:ind w:left="360" w:hanging="360"/>
      </w:pPr>
    </w:lvl>
  </w:abstractNum>
  <w:abstractNum w:abstractNumId="6">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0"/>
  </w:num>
  <w:num w:numId="3">
    <w:abstractNumId w:val="7"/>
  </w:num>
  <w:num w:numId="4">
    <w:abstractNumId w:val="18"/>
  </w:num>
  <w:num w:numId="5">
    <w:abstractNumId w:val="15"/>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19"/>
  </w:num>
  <w:num w:numId="14">
    <w:abstractNumId w:val="8"/>
  </w:num>
  <w:num w:numId="15">
    <w:abstractNumId w:val="11"/>
  </w:num>
  <w:num w:numId="16">
    <w:abstractNumId w:val="17"/>
  </w:num>
  <w:num w:numId="17">
    <w:abstractNumId w:val="10"/>
  </w:num>
  <w:num w:numId="18">
    <w:abstractNumId w:val="14"/>
  </w:num>
  <w:num w:numId="19">
    <w:abstractNumId w:val="12"/>
  </w:num>
  <w:num w:numId="20">
    <w:abstractNumId w:val="16"/>
  </w:num>
  <w:num w:numId="21">
    <w:abstractNumId w:val="9"/>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hyphenationZone w:val="425"/>
  <w:characterSpacingControl w:val="doNotCompress"/>
  <w:hdrShapeDefaults>
    <o:shapedefaults v:ext="edit" spidmax="6145"/>
  </w:hdrShapeDefaults>
  <w:footnotePr>
    <w:footnote w:id="-1"/>
    <w:footnote w:id="0"/>
  </w:footnotePr>
  <w:endnotePr>
    <w:endnote w:id="-1"/>
    <w:endnote w:id="0"/>
  </w:endnotePr>
  <w:compat/>
  <w:rsids>
    <w:rsidRoot w:val="00D9435B"/>
    <w:rsid w:val="0000428F"/>
    <w:rsid w:val="0002568A"/>
    <w:rsid w:val="000258FD"/>
    <w:rsid w:val="000C4CB6"/>
    <w:rsid w:val="0015010B"/>
    <w:rsid w:val="00181471"/>
    <w:rsid w:val="00191D22"/>
    <w:rsid w:val="001B7B34"/>
    <w:rsid w:val="001C30D5"/>
    <w:rsid w:val="00216D13"/>
    <w:rsid w:val="002676F5"/>
    <w:rsid w:val="0028173D"/>
    <w:rsid w:val="00297B33"/>
    <w:rsid w:val="002B6F19"/>
    <w:rsid w:val="002C74F2"/>
    <w:rsid w:val="002E461E"/>
    <w:rsid w:val="002F5958"/>
    <w:rsid w:val="003050B4"/>
    <w:rsid w:val="003354CE"/>
    <w:rsid w:val="0036058F"/>
    <w:rsid w:val="00396E9D"/>
    <w:rsid w:val="003D16D4"/>
    <w:rsid w:val="003D5716"/>
    <w:rsid w:val="004050E6"/>
    <w:rsid w:val="004124A2"/>
    <w:rsid w:val="00451D22"/>
    <w:rsid w:val="004565D0"/>
    <w:rsid w:val="004950B1"/>
    <w:rsid w:val="004D1743"/>
    <w:rsid w:val="004E3E96"/>
    <w:rsid w:val="00503C30"/>
    <w:rsid w:val="00516885"/>
    <w:rsid w:val="00521B98"/>
    <w:rsid w:val="00551F4D"/>
    <w:rsid w:val="00570E83"/>
    <w:rsid w:val="00571482"/>
    <w:rsid w:val="00580F4E"/>
    <w:rsid w:val="005B115B"/>
    <w:rsid w:val="005E5F3F"/>
    <w:rsid w:val="006017EC"/>
    <w:rsid w:val="00610CBA"/>
    <w:rsid w:val="00620AA5"/>
    <w:rsid w:val="00631480"/>
    <w:rsid w:val="00685F92"/>
    <w:rsid w:val="006969C7"/>
    <w:rsid w:val="006F71E6"/>
    <w:rsid w:val="00704742"/>
    <w:rsid w:val="00704C3A"/>
    <w:rsid w:val="00723463"/>
    <w:rsid w:val="00745E27"/>
    <w:rsid w:val="00776B64"/>
    <w:rsid w:val="007833A7"/>
    <w:rsid w:val="0078468F"/>
    <w:rsid w:val="007A3763"/>
    <w:rsid w:val="007A63C1"/>
    <w:rsid w:val="007F05C7"/>
    <w:rsid w:val="00832E39"/>
    <w:rsid w:val="0083399D"/>
    <w:rsid w:val="0084740A"/>
    <w:rsid w:val="008629A9"/>
    <w:rsid w:val="008745A4"/>
    <w:rsid w:val="008866DA"/>
    <w:rsid w:val="00887234"/>
    <w:rsid w:val="00887AE9"/>
    <w:rsid w:val="008C1F89"/>
    <w:rsid w:val="008D5477"/>
    <w:rsid w:val="0091037B"/>
    <w:rsid w:val="00911477"/>
    <w:rsid w:val="00912D71"/>
    <w:rsid w:val="00913CAE"/>
    <w:rsid w:val="00930070"/>
    <w:rsid w:val="009524D8"/>
    <w:rsid w:val="00993435"/>
    <w:rsid w:val="009F0351"/>
    <w:rsid w:val="00A61734"/>
    <w:rsid w:val="00A97487"/>
    <w:rsid w:val="00AC1749"/>
    <w:rsid w:val="00AF3BB6"/>
    <w:rsid w:val="00B22603"/>
    <w:rsid w:val="00B703A5"/>
    <w:rsid w:val="00B837B4"/>
    <w:rsid w:val="00BB5244"/>
    <w:rsid w:val="00BE7AFE"/>
    <w:rsid w:val="00BF0473"/>
    <w:rsid w:val="00BF1B2E"/>
    <w:rsid w:val="00C04D8B"/>
    <w:rsid w:val="00C15BAD"/>
    <w:rsid w:val="00C67710"/>
    <w:rsid w:val="00C752EA"/>
    <w:rsid w:val="00C76D35"/>
    <w:rsid w:val="00C96D8E"/>
    <w:rsid w:val="00CA135C"/>
    <w:rsid w:val="00CB4DAA"/>
    <w:rsid w:val="00CC0049"/>
    <w:rsid w:val="00CC7438"/>
    <w:rsid w:val="00D9435B"/>
    <w:rsid w:val="00DA185D"/>
    <w:rsid w:val="00DA65AB"/>
    <w:rsid w:val="00DB2237"/>
    <w:rsid w:val="00DB4889"/>
    <w:rsid w:val="00DD314A"/>
    <w:rsid w:val="00DE4DB9"/>
    <w:rsid w:val="00DF6ED5"/>
    <w:rsid w:val="00E00EF0"/>
    <w:rsid w:val="00E06E1E"/>
    <w:rsid w:val="00E8028B"/>
    <w:rsid w:val="00EA0019"/>
    <w:rsid w:val="00EB16B6"/>
    <w:rsid w:val="00EB1C87"/>
    <w:rsid w:val="00EE7092"/>
    <w:rsid w:val="00EF607B"/>
    <w:rsid w:val="00F11466"/>
    <w:rsid w:val="00F12615"/>
    <w:rsid w:val="00F267B5"/>
    <w:rsid w:val="00F6048B"/>
    <w:rsid w:val="00F8579A"/>
    <w:rsid w:val="00F9024E"/>
  </w:rsids>
  <m:mathPr>
    <m:mathFont m:val="Cambria Math"/>
    <m:brkBin m:val="before"/>
    <m:brkBinSub m:val="--"/>
    <m:smallFrac/>
    <m:dispDef/>
    <m:lMargin m:val="0"/>
    <m:rMargin m:val="0"/>
    <m:defJc m:val="centerGroup"/>
    <m:wrapIndent m:val="1440"/>
    <m:intLim m:val="subSup"/>
    <m:naryLim m:val="undOvr"/>
  </m:mathPr>
  <w:themeFontLang w:val="fr-FR"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styleId="ListParagraph">
    <w:name w:val="List Paragraph"/>
    <w:basedOn w:val="Normal"/>
    <w:uiPriority w:val="34"/>
    <w:qFormat/>
    <w:rsid w:val="00F267B5"/>
    <w:pPr>
      <w:ind w:left="720"/>
      <w:contextualSpacing/>
    </w:pPr>
  </w:style>
  <w:style w:type="character" w:customStyle="1" w:styleId="rpc41">
    <w:name w:val="_rpc_41"/>
    <w:basedOn w:val="DefaultParagraphFont"/>
    <w:rsid w:val="00E8028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hwillia@qti.qualcomm.com" TargetMode="External"/><Relationship Id="rId13" Type="http://schemas.openxmlformats.org/officeDocument/2006/relationships/hyperlink" Target="mailto:"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mailto:GSMALiaisons@gsma.com" TargetMode="External"/><Relationship Id="rId17" Type="http://schemas.openxmlformats.org/officeDocument/2006/relationships/hyperlink" Target="http://www.etsi.org/deliver/etsi_tr/103200_103299/103201/01.01.01_60/tr_103201v010101p.pdf"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nrooney@gsma.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SMA"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bernard.aboba@gmail.com" TargetMode="External"/><Relationship Id="rId23" Type="http://schemas.openxmlformats.org/officeDocument/2006/relationships/footer" Target="footer3.xml"/><Relationship Id="rId10" Type="http://schemas.openxmlformats.org/officeDocument/2006/relationships/hyperlink" Target="mailto:qiaoweihua@huawei.co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ban.al-bakri@etsi.org" TargetMode="External"/><Relationship Id="rId14" Type="http://schemas.openxmlformats.org/officeDocument/2006/relationships/hyperlink" Target="mailto:rmarshall@telecomsys.com" TargetMode="External"/><Relationship Id="rId22"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426A7E-C285-42D7-8A71-4C980E03BA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328</Words>
  <Characters>1874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2198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dc:creator>
  <dc:description>20110621 - Template upated:1- L&amp;R margins set to 2cm 2-Header table left indent set to 0</dc:description>
  <cp:lastModifiedBy>23228_CR1145R2_IMS_Corp2 BUSTI_(Rel-12)</cp:lastModifiedBy>
  <cp:revision>3</cp:revision>
  <cp:lastPrinted>2010-12-06T15:51:00Z</cp:lastPrinted>
  <dcterms:created xsi:type="dcterms:W3CDTF">2016-03-18T15:05:00Z</dcterms:created>
  <dcterms:modified xsi:type="dcterms:W3CDTF">2016-03-18T15:07:00Z</dcterms:modified>
</cp:coreProperties>
</file>