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CD" w:rsidRPr="001E1D1F" w:rsidRDefault="006A4DCD" w:rsidP="006A4DCD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#59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</w:r>
      <w:r w:rsidRPr="007677A8">
        <w:rPr>
          <w:rFonts w:eastAsia="Times New Roman" w:cs="Arial"/>
          <w:b/>
          <w:sz w:val="24"/>
          <w:szCs w:val="20"/>
          <w:lang w:eastAsia="ar-SA"/>
        </w:rPr>
        <w:t>S1-122</w:t>
      </w:r>
      <w:r>
        <w:rPr>
          <w:rFonts w:eastAsia="Times New Roman" w:cs="Arial"/>
          <w:b/>
          <w:sz w:val="24"/>
          <w:szCs w:val="20"/>
          <w:lang w:eastAsia="ar-SA"/>
        </w:rPr>
        <w:t>230</w:t>
      </w:r>
    </w:p>
    <w:p w:rsidR="006A4DCD" w:rsidRPr="001E1D1F" w:rsidRDefault="006A4DCD" w:rsidP="006A4DCD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  <w:r w:rsidRPr="00F016B4">
        <w:rPr>
          <w:rFonts w:eastAsia="Times New Roman" w:cs="Arial"/>
          <w:b/>
          <w:sz w:val="24"/>
          <w:szCs w:val="20"/>
          <w:lang w:eastAsia="ar-SA"/>
        </w:rPr>
        <w:t>Chicago, USA, 30 July - 3 August 2012</w:t>
      </w:r>
    </w:p>
    <w:p w:rsidR="006A4DCD" w:rsidRPr="001E1D1F" w:rsidRDefault="006A4DCD" w:rsidP="006A4DCD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6A4DCD" w:rsidRPr="001E1D1F" w:rsidRDefault="006A4DCD" w:rsidP="006A4DCD">
      <w:pPr>
        <w:spacing w:after="120" w:line="240" w:lineRule="auto"/>
        <w:ind w:left="1985" w:hanging="1985"/>
        <w:rPr>
          <w:rFonts w:eastAsia="Times New Roman"/>
          <w:b/>
          <w:szCs w:val="20"/>
        </w:rPr>
      </w:pPr>
      <w:r w:rsidRPr="001E1D1F">
        <w:rPr>
          <w:rFonts w:eastAsia="Times New Roman"/>
          <w:b/>
          <w:szCs w:val="20"/>
        </w:rPr>
        <w:t>Title:</w:t>
      </w:r>
      <w:r w:rsidRPr="001E1D1F">
        <w:rPr>
          <w:rFonts w:eastAsia="Times New Roman"/>
          <w:b/>
          <w:szCs w:val="20"/>
        </w:rPr>
        <w:tab/>
      </w:r>
      <w:bookmarkStart w:id="0" w:name="Title"/>
      <w:bookmarkEnd w:id="0"/>
      <w:r>
        <w:rPr>
          <w:rFonts w:eastAsia="Times New Roman"/>
          <w:b/>
          <w:szCs w:val="20"/>
        </w:rPr>
        <w:t>Report</w:t>
      </w:r>
      <w:r w:rsidRPr="001E1D1F">
        <w:rPr>
          <w:rFonts w:eastAsia="Times New Roman"/>
          <w:b/>
          <w:szCs w:val="20"/>
        </w:rPr>
        <w:t xml:space="preserve"> for the </w:t>
      </w:r>
      <w:r w:rsidRPr="009E2DE1">
        <w:rPr>
          <w:rFonts w:eastAsia="Times New Roman"/>
          <w:b/>
          <w:i/>
          <w:szCs w:val="20"/>
        </w:rPr>
        <w:t>FS RAN Sharing Enhancements</w:t>
      </w:r>
      <w:r>
        <w:rPr>
          <w:rFonts w:eastAsia="Times New Roman"/>
          <w:b/>
          <w:szCs w:val="20"/>
        </w:rPr>
        <w:t xml:space="preserve"> </w:t>
      </w:r>
      <w:r w:rsidRPr="001E1D1F">
        <w:rPr>
          <w:rFonts w:eastAsia="Times New Roman"/>
          <w:b/>
          <w:szCs w:val="20"/>
        </w:rPr>
        <w:t>Drafting Session</w:t>
      </w:r>
    </w:p>
    <w:p w:rsidR="006A4DCD" w:rsidRPr="009E2DE1" w:rsidRDefault="006A4DCD" w:rsidP="006A4DCD">
      <w:pPr>
        <w:spacing w:after="120" w:line="240" w:lineRule="auto"/>
        <w:ind w:left="1985" w:hanging="1985"/>
        <w:rPr>
          <w:rFonts w:eastAsia="Times New Roman"/>
          <w:b/>
          <w:szCs w:val="20"/>
          <w:lang w:val="en-US"/>
        </w:rPr>
      </w:pPr>
      <w:r w:rsidRPr="009E2DE1">
        <w:rPr>
          <w:rFonts w:eastAsia="Times New Roman"/>
          <w:b/>
          <w:szCs w:val="20"/>
          <w:lang w:val="en-US"/>
        </w:rPr>
        <w:t>Ag. item:</w:t>
      </w:r>
      <w:r w:rsidRPr="009E2DE1">
        <w:rPr>
          <w:rFonts w:eastAsia="Times New Roman"/>
          <w:b/>
          <w:szCs w:val="20"/>
          <w:lang w:val="en-US"/>
        </w:rPr>
        <w:tab/>
        <w:t>9.6</w:t>
      </w:r>
    </w:p>
    <w:p w:rsidR="006A4DCD" w:rsidRPr="001E1D1F" w:rsidRDefault="006A4DCD" w:rsidP="006A4DCD">
      <w:pPr>
        <w:spacing w:after="120" w:line="240" w:lineRule="auto"/>
        <w:ind w:left="1985" w:hanging="1985"/>
        <w:rPr>
          <w:rFonts w:eastAsia="Times New Roman"/>
          <w:b/>
          <w:szCs w:val="20"/>
        </w:rPr>
      </w:pPr>
      <w:r w:rsidRPr="001E1D1F">
        <w:rPr>
          <w:rFonts w:eastAsia="Times New Roman"/>
          <w:b/>
          <w:szCs w:val="20"/>
        </w:rPr>
        <w:t>Source:</w:t>
      </w:r>
      <w:r w:rsidRPr="001E1D1F">
        <w:rPr>
          <w:rFonts w:eastAsia="Times New Roman"/>
          <w:b/>
          <w:szCs w:val="20"/>
        </w:rPr>
        <w:tab/>
      </w:r>
      <w:r>
        <w:rPr>
          <w:rFonts w:eastAsia="Times New Roman"/>
          <w:b/>
          <w:szCs w:val="20"/>
        </w:rPr>
        <w:t>FS_RSE</w:t>
      </w:r>
      <w:r w:rsidRPr="001E1D1F">
        <w:rPr>
          <w:rFonts w:eastAsia="Times New Roman"/>
          <w:b/>
          <w:szCs w:val="20"/>
        </w:rPr>
        <w:t xml:space="preserve"> Rapporteur</w:t>
      </w:r>
      <w:r>
        <w:rPr>
          <w:rFonts w:eastAsia="Times New Roman"/>
          <w:b/>
          <w:szCs w:val="20"/>
        </w:rPr>
        <w:t xml:space="preserve"> (Joerg Swetina, NEC)</w:t>
      </w:r>
    </w:p>
    <w:p w:rsidR="006A4DCD" w:rsidRPr="001E1D1F" w:rsidRDefault="006A4DCD" w:rsidP="006A4DCD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6A4DCD" w:rsidRPr="000C0B2C" w:rsidRDefault="006A4DCD" w:rsidP="006A4DCD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FS_RSE Drafting Session Schedule</w:t>
      </w: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   </w:t>
      </w: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680"/>
        <w:gridCol w:w="2355"/>
        <w:gridCol w:w="2355"/>
        <w:gridCol w:w="2356"/>
        <w:gridCol w:w="2355"/>
        <w:gridCol w:w="2356"/>
      </w:tblGrid>
      <w:tr w:rsidR="006A4DCD" w:rsidRPr="001E1D1F" w:rsidTr="005513A8">
        <w:trPr>
          <w:trHeight w:val="272"/>
        </w:trPr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  <w:r>
              <w:rPr>
                <w:rFonts w:eastAsia="Times New Roman" w:cs="Arial"/>
                <w:sz w:val="20"/>
                <w:szCs w:val="20"/>
                <w:lang w:eastAsia="ar-SA"/>
              </w:rPr>
              <w:t xml:space="preserve"> or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instrText xml:space="preserve"> REF _Ref330817954 \r \h  \* MERGEFORMAT </w:instrTex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>9.6</w: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end"/>
            </w:r>
            <w:r w:rsidR="00EE199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 xml:space="preserve"> RSE (A</w: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  <w:r>
              <w:rPr>
                <w:rFonts w:eastAsia="Times New Roman" w:cs="Arial"/>
                <w:sz w:val="20"/>
                <w:szCs w:val="20"/>
                <w:lang w:eastAsia="ar-SA"/>
              </w:rPr>
              <w:t xml:space="preserve"> or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  <w:r>
              <w:rPr>
                <w:rFonts w:eastAsia="Times New Roman" w:cs="Arial"/>
                <w:sz w:val="20"/>
                <w:szCs w:val="20"/>
                <w:lang w:eastAsia="ar-SA"/>
              </w:rPr>
              <w:t xml:space="preserve"> or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4DCD" w:rsidRPr="002F645D" w:rsidRDefault="006A4DCD" w:rsidP="005513A8">
            <w:pPr>
              <w:spacing w:after="0"/>
              <w:jc w:val="center"/>
              <w:textAlignment w:val="baseline"/>
              <w:rPr>
                <w:rFonts w:eastAsia="MS Mincho"/>
                <w:sz w:val="36"/>
                <w:szCs w:val="36"/>
                <w:lang w:eastAsia="ja-JP"/>
              </w:rPr>
            </w:pPr>
            <w:r w:rsidRPr="002F645D">
              <w:rPr>
                <w:rFonts w:eastAsia="MS Mincho"/>
                <w:b/>
                <w:bCs/>
                <w:kern w:val="24"/>
                <w:sz w:val="24"/>
                <w:szCs w:val="24"/>
                <w:lang w:eastAsia="ja-JP"/>
              </w:rPr>
              <w:t>Drafting:</w:t>
            </w:r>
          </w:p>
          <w:p w:rsidR="006A4DCD" w:rsidRPr="002F645D" w:rsidRDefault="006A4DCD" w:rsidP="005513A8">
            <w:pPr>
              <w:spacing w:after="0"/>
              <w:jc w:val="center"/>
              <w:textAlignment w:val="baseline"/>
              <w:rPr>
                <w:rFonts w:eastAsia="MS Mincho"/>
                <w:color w:val="00B050"/>
                <w:kern w:val="24"/>
                <w:lang w:eastAsia="ja-JP"/>
              </w:rPr>
            </w:pP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instrText xml:space="preserve"> REF _Ref328464622 \r \h </w:instrText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t>8.5</w:t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end"/>
            </w:r>
            <w:r w:rsidRPr="002F645D">
              <w:rPr>
                <w:rFonts w:eastAsia="MS Mincho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t>GSCE_LTE</w:t>
            </w:r>
            <w:r w:rsidRPr="002F645D">
              <w:rPr>
                <w:rFonts w:eastAsia="MS Mincho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6A4DCD" w:rsidRPr="005602D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color w:val="FF0000"/>
                <w:sz w:val="20"/>
                <w:szCs w:val="20"/>
                <w:lang w:eastAsia="ar-SA"/>
              </w:rPr>
            </w:pP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instrText xml:space="preserve"> REF _Ref330817954 \r \h  \* MERGEFORMAT </w:instrTex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>9.6</w: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 xml:space="preserve"> RSE (B)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2F645D" w:rsidRDefault="006A4DCD" w:rsidP="005513A8">
            <w:pPr>
              <w:spacing w:after="0"/>
              <w:jc w:val="center"/>
              <w:textAlignment w:val="baseline"/>
              <w:rPr>
                <w:rFonts w:eastAsia="MS Mincho"/>
                <w:sz w:val="36"/>
                <w:szCs w:val="36"/>
                <w:lang w:eastAsia="ja-JP"/>
              </w:rPr>
            </w:pPr>
            <w:r w:rsidRPr="002F645D">
              <w:rPr>
                <w:rFonts w:eastAsia="MS Mincho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6A4DCD" w:rsidRPr="005602DF" w:rsidRDefault="006A4DCD" w:rsidP="005513A8">
            <w:pPr>
              <w:tabs>
                <w:tab w:val="right" w:pos="1190"/>
              </w:tabs>
              <w:spacing w:after="0"/>
              <w:jc w:val="center"/>
              <w:textAlignment w:val="baseline"/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</w:pP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instrText xml:space="preserve"> REF _Ref330817954 \r \h </w:instrText>
            </w:r>
            <w:r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t>9.6</w:t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5602DF">
              <w:rPr>
                <w:rFonts w:eastAsia="MS Mincho"/>
                <w:color w:val="FF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_Ref328464253 \r \h </w:instrText>
            </w: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9.4</w:t>
            </w:r>
            <w:r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2F645D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 xml:space="preserve"> ProSe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4DCD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  <w:r>
              <w:rPr>
                <w:rFonts w:eastAsia="Times New Roman" w:cs="Arial"/>
                <w:sz w:val="20"/>
                <w:szCs w:val="20"/>
                <w:lang w:eastAsia="ar-SA"/>
              </w:rPr>
              <w:t xml:space="preserve"> or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(close by 16:30)</w:t>
            </w:r>
          </w:p>
        </w:tc>
      </w:tr>
      <w:tr w:rsidR="006A4DCD" w:rsidRPr="001E1D1F" w:rsidTr="005513A8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A4DCD" w:rsidRPr="001E1D1F" w:rsidRDefault="006A4DCD" w:rsidP="005513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4DCD" w:rsidRPr="002F645D" w:rsidRDefault="006A4DCD" w:rsidP="005513A8">
            <w:pPr>
              <w:tabs>
                <w:tab w:val="right" w:pos="1190"/>
              </w:tabs>
              <w:spacing w:after="0"/>
              <w:jc w:val="center"/>
              <w:textAlignment w:val="baseline"/>
              <w:rPr>
                <w:rFonts w:eastAsia="MS Mincho"/>
                <w:sz w:val="36"/>
                <w:szCs w:val="36"/>
                <w:lang w:eastAsia="ja-JP"/>
              </w:rPr>
            </w:pPr>
            <w:r w:rsidRPr="002F645D">
              <w:rPr>
                <w:rFonts w:eastAsia="MS Mincho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Drafting:</w:t>
            </w:r>
          </w:p>
          <w:p w:rsidR="006A4DCD" w:rsidRPr="002F645D" w:rsidRDefault="006A4DCD" w:rsidP="005513A8">
            <w:pPr>
              <w:spacing w:after="0"/>
              <w:jc w:val="center"/>
              <w:textAlignment w:val="baseline"/>
              <w:rPr>
                <w:rFonts w:eastAsia="MS Mincho"/>
                <w:kern w:val="24"/>
                <w:lang w:eastAsia="ja-JP"/>
              </w:rPr>
            </w:pP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instrText xml:space="preserve"> REF _Ref328464580 \r \h </w:instrText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t>9.4</w:t>
            </w:r>
            <w:r>
              <w:rPr>
                <w:rFonts w:eastAsia="MS Mincho"/>
                <w:kern w:val="24"/>
                <w:sz w:val="24"/>
                <w:szCs w:val="24"/>
                <w:lang w:eastAsia="ja-JP"/>
              </w:rPr>
              <w:fldChar w:fldCharType="end"/>
            </w:r>
            <w:r w:rsidRPr="002F645D">
              <w:rPr>
                <w:rFonts w:eastAsia="MS Mincho"/>
                <w:kern w:val="24"/>
                <w:sz w:val="24"/>
                <w:szCs w:val="24"/>
                <w:lang w:eastAsia="ja-JP"/>
              </w:rPr>
              <w:t xml:space="preserve"> ProSe (A)</w:t>
            </w:r>
          </w:p>
          <w:p w:rsidR="006A4DCD" w:rsidRPr="005602DF" w:rsidRDefault="006A4DCD" w:rsidP="005513A8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trike/>
                <w:color w:val="FF0000"/>
                <w:sz w:val="20"/>
                <w:szCs w:val="20"/>
                <w:lang w:eastAsia="ar-SA"/>
              </w:rPr>
            </w:pP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instrText xml:space="preserve"> REF _Ref330817954 \r \h  \* MERGEFORMAT </w:instrTex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>9.6</w:t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5602DF">
              <w:rPr>
                <w:rFonts w:eastAsia="MS Mincho"/>
                <w:b/>
                <w:color w:val="FF0000"/>
                <w:kern w:val="24"/>
                <w:sz w:val="24"/>
                <w:szCs w:val="24"/>
                <w:lang w:eastAsia="ja-JP"/>
              </w:rPr>
              <w:t xml:space="preserve"> RSE (B)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4DCD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  <w:r>
              <w:rPr>
                <w:rFonts w:eastAsia="Times New Roman" w:cs="Arial"/>
                <w:sz w:val="20"/>
                <w:szCs w:val="20"/>
                <w:lang w:eastAsia="ar-SA"/>
              </w:rPr>
              <w:t xml:space="preserve"> or</w:t>
            </w:r>
          </w:p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</w:tbl>
    <w:p w:rsidR="006A4DCD" w:rsidRPr="001E1D1F" w:rsidRDefault="006A4DCD" w:rsidP="006A4DCD">
      <w:pPr>
        <w:suppressAutoHyphens/>
        <w:spacing w:after="0" w:line="240" w:lineRule="auto"/>
        <w:rPr>
          <w:rFonts w:eastAsia="Arial Unicode MS" w:cs="Arial"/>
          <w:sz w:val="20"/>
          <w:szCs w:val="20"/>
          <w:highlight w:val="yellow"/>
          <w:lang w:eastAsia="ar-SA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lastRenderedPageBreak/>
        <w:br w:type="page"/>
      </w:r>
    </w:p>
    <w:p w:rsidR="006A4DCD" w:rsidRPr="001E1D1F" w:rsidRDefault="006A4DCD" w:rsidP="006A4DCD">
      <w:pPr>
        <w:spacing w:after="0" w:line="240" w:lineRule="auto"/>
        <w:jc w:val="center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lastRenderedPageBreak/>
        <w:t>AGENDA</w:t>
      </w: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34"/>
        <w:gridCol w:w="1100"/>
        <w:gridCol w:w="34"/>
        <w:gridCol w:w="250"/>
        <w:gridCol w:w="1276"/>
        <w:gridCol w:w="34"/>
        <w:gridCol w:w="4360"/>
        <w:gridCol w:w="3118"/>
        <w:gridCol w:w="4111"/>
        <w:gridCol w:w="34"/>
      </w:tblGrid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Documents</w:t>
            </w:r>
          </w:p>
        </w:tc>
      </w:tr>
      <w:tr w:rsidR="006A4DCD" w:rsidRPr="001E1D1F" w:rsidTr="005513A8">
        <w:tblPrEx>
          <w:shd w:val="clear" w:color="auto" w:fill="FF9900"/>
        </w:tblPrEx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Doc type</w:t>
            </w:r>
          </w:p>
        </w:tc>
        <w:tc>
          <w:tcPr>
            <w:tcW w:w="1418" w:type="dxa"/>
            <w:gridSpan w:val="4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Tdoc no.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gridSpan w:val="2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Conclusion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Action items from Plenary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Summary of discussion in Drafting session</w:t>
            </w:r>
          </w:p>
          <w:p w:rsidR="006A4DCD" w:rsidRPr="001E1D1F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b/>
                <w:sz w:val="16"/>
                <w:szCs w:val="16"/>
                <w:lang w:eastAsia="ar-SA"/>
              </w:rPr>
            </w:pPr>
            <w:r w:rsidRPr="001E1D1F">
              <w:rPr>
                <w:rFonts w:eastAsia="Arial Unicode MS" w:cs="Arial"/>
                <w:b/>
                <w:sz w:val="16"/>
                <w:szCs w:val="16"/>
                <w:lang w:eastAsia="ar-SA"/>
              </w:rPr>
              <w:t>&lt;main discussion points&gt;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/>
                <w:sz w:val="20"/>
                <w:szCs w:val="20"/>
              </w:rPr>
              <w:t>Agenda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S1-122185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NEC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Agenda for FS_RSE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Revised before meeting to</w:t>
            </w:r>
            <w:r>
              <w:rPr>
                <w:rFonts w:eastAsia="Times New Roman"/>
              </w:rPr>
              <w:t xml:space="preserve"> S1-122430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00FF00"/>
            <w:vAlign w:val="center"/>
          </w:tcPr>
          <w:p w:rsidR="006A4DCD" w:rsidRPr="009703B7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00FF00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S1-122430</w:t>
            </w:r>
          </w:p>
        </w:tc>
        <w:tc>
          <w:tcPr>
            <w:tcW w:w="1276" w:type="dxa"/>
            <w:shd w:val="clear" w:color="auto" w:fill="00FF00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NEC</w:t>
            </w:r>
          </w:p>
        </w:tc>
        <w:tc>
          <w:tcPr>
            <w:tcW w:w="4394" w:type="dxa"/>
            <w:gridSpan w:val="2"/>
            <w:shd w:val="clear" w:color="auto" w:fill="00FF00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Agenda for FS_RSE</w:t>
            </w:r>
          </w:p>
        </w:tc>
        <w:tc>
          <w:tcPr>
            <w:tcW w:w="3118" w:type="dxa"/>
            <w:shd w:val="clear" w:color="auto" w:fill="00FF00"/>
            <w:vAlign w:val="center"/>
          </w:tcPr>
          <w:p w:rsidR="006A4DCD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703B7">
              <w:rPr>
                <w:rFonts w:eastAsia="Times New Roman" w:cs="Arial"/>
                <w:szCs w:val="18"/>
              </w:rPr>
              <w:t>Agreed</w:t>
            </w:r>
          </w:p>
        </w:tc>
        <w:tc>
          <w:tcPr>
            <w:tcW w:w="4111" w:type="dxa"/>
            <w:shd w:val="clear" w:color="auto" w:fill="00FF00"/>
            <w:vAlign w:val="center"/>
          </w:tcPr>
          <w:p w:rsidR="009703B7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A4DCD" w:rsidRPr="009703B7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bookmarkStart w:id="1" w:name="_GoBack"/>
            <w:bookmarkEnd w:id="1"/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/>
                <w:sz w:val="20"/>
                <w:szCs w:val="20"/>
              </w:rPr>
              <w:t>Scenarios and Use Cases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 xml:space="preserve">S1-122192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Qualcomm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Use case for RAN Sharing Enhancements  Asymmetric RAN Resource Allocation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703B7">
              <w:rPr>
                <w:rFonts w:eastAsia="Times New Roman" w:cs="Arial"/>
                <w:szCs w:val="18"/>
              </w:rPr>
              <w:t>Revised to S1-120232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3B7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703B7" w:rsidRPr="009703B7" w:rsidRDefault="00BF304D" w:rsidP="005513A8">
            <w:pPr>
              <w:rPr>
                <w:rFonts w:eastAsia="Times New Roman"/>
              </w:rPr>
            </w:pPr>
            <w:hyperlink r:id="rId8" w:history="1">
              <w:r w:rsidR="009703B7" w:rsidRPr="009703B7">
                <w:rPr>
                  <w:rStyle w:val="Hyperlink"/>
                  <w:rFonts w:eastAsia="Times New Roman" w:cs="Arial"/>
                  <w:color w:val="auto"/>
                </w:rPr>
                <w:t>S1-120232</w:t>
              </w:r>
            </w:hyperlink>
          </w:p>
        </w:tc>
        <w:tc>
          <w:tcPr>
            <w:tcW w:w="1276" w:type="dxa"/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Qualcomm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Use case for RAN Sharing Enhancements  Asymmetric RAN Resource Allocation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703B7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Revision of S1-122192 .</w:t>
            </w:r>
          </w:p>
          <w:p w:rsidR="005D385B" w:rsidRPr="005D385B" w:rsidRDefault="005D385B" w:rsidP="005513A8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5D385B" w:rsidRPr="009703B7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S1-122186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NEC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Use Case - Load balancing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Combined with </w:t>
            </w:r>
            <w:r w:rsidRPr="008668BD">
              <w:rPr>
                <w:rFonts w:eastAsia="Times New Roman"/>
              </w:rPr>
              <w:t>S1-122111</w:t>
            </w:r>
            <w:r>
              <w:rPr>
                <w:rFonts w:eastAsia="Times New Roman"/>
              </w:rPr>
              <w:t xml:space="preserve">  into  </w:t>
            </w:r>
            <w:r w:rsidRPr="004255A3">
              <w:rPr>
                <w:rFonts w:eastAsia="Times New Roman"/>
              </w:rPr>
              <w:t>S1-122343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8668BD">
              <w:rPr>
                <w:rFonts w:eastAsia="Times New Roman"/>
              </w:rPr>
              <w:t>S1-122111</w:t>
            </w:r>
            <w:r w:rsidRPr="003428EA">
              <w:rPr>
                <w:rFonts w:eastAsia="Times New Roman"/>
              </w:rPr>
              <w:t xml:space="preserve">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Huawei Technologies. Co., Ltd.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RSE PCR - New use case on Load balancing based on operator's load control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Combined with </w:t>
            </w:r>
            <w:r w:rsidRPr="008668BD">
              <w:rPr>
                <w:rFonts w:eastAsia="Times New Roman"/>
              </w:rPr>
              <w:t>S1-1221</w:t>
            </w:r>
            <w:r>
              <w:rPr>
                <w:rFonts w:eastAsia="Times New Roman"/>
              </w:rPr>
              <w:t xml:space="preserve">86 into  </w:t>
            </w:r>
            <w:r w:rsidRPr="004255A3">
              <w:rPr>
                <w:rFonts w:eastAsia="Times New Roman"/>
              </w:rPr>
              <w:t>S1-122343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8668BD" w:rsidRDefault="006A4DCD" w:rsidP="005513A8">
            <w:pPr>
              <w:rPr>
                <w:rFonts w:eastAsia="Times New Roman"/>
              </w:rPr>
            </w:pPr>
            <w:r w:rsidRPr="004255A3">
              <w:rPr>
                <w:rFonts w:eastAsia="Times New Roman"/>
              </w:rPr>
              <w:t>S1-122343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NEC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</w:rPr>
            </w:pPr>
            <w:r w:rsidRPr="00163BDB">
              <w:rPr>
                <w:rFonts w:eastAsia="Times New Roman"/>
              </w:rPr>
              <w:t>combined S1-122111 - S1-122186 Use case on Load balancing based on operator's load control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Revised before meeting to </w:t>
            </w:r>
            <w:r w:rsidRPr="00DB3103">
              <w:rPr>
                <w:rFonts w:cs="Arial"/>
              </w:rPr>
              <w:t>S1-122381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</w:rPr>
            </w:pPr>
            <w:r w:rsidRPr="009703B7">
              <w:rPr>
                <w:rFonts w:cs="Arial"/>
              </w:rPr>
              <w:t>S1-122381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Huawei, NEC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combined S1-122111 - S1-122186 Use case on Load balancing based on operator's load control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Revised to S1-122233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3B7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BF304D" w:rsidP="005513A8">
            <w:pPr>
              <w:rPr>
                <w:rFonts w:cs="Arial"/>
              </w:rPr>
            </w:pPr>
            <w:hyperlink r:id="rId9" w:history="1">
              <w:r w:rsidR="009703B7" w:rsidRPr="009703B7">
                <w:rPr>
                  <w:rStyle w:val="Hyperlink"/>
                  <w:rFonts w:cs="Arial"/>
                  <w:color w:val="auto"/>
                </w:rPr>
                <w:t>S1-122233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Huawei, NEC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combined S1-122111 - S1-122186 Use case on Load balancing based on operator's load control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9703B7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Revision of S1-122381.</w:t>
            </w:r>
            <w:r w:rsidR="005D385B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9703B7" w:rsidRPr="009703B7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 xml:space="preserve">S1-122059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FS_RSE Use Case Billing Triggers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Revised to S1-1222234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3B7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BF304D" w:rsidP="005513A8">
            <w:pPr>
              <w:rPr>
                <w:rFonts w:eastAsia="Times New Roman"/>
              </w:rPr>
            </w:pPr>
            <w:hyperlink r:id="rId10" w:history="1">
              <w:r w:rsidR="009703B7" w:rsidRPr="009703B7">
                <w:rPr>
                  <w:rStyle w:val="Hyperlink"/>
                  <w:rFonts w:eastAsia="Times New Roman" w:cs="Arial"/>
                  <w:color w:val="auto"/>
                </w:rPr>
                <w:t>S1-1222234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FS_RSE Use Case Billing Triggers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B7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9703B7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Revision of S1-122059 .</w:t>
            </w:r>
            <w:r w:rsidR="005D385B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9703B7" w:rsidRPr="009703B7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 xml:space="preserve">S1-122060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9703B7">
              <w:rPr>
                <w:rFonts w:eastAsia="Times New Roman"/>
              </w:rPr>
              <w:t>FS-RSE Use Case Billing Reconciliation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703B7">
              <w:rPr>
                <w:rFonts w:eastAsia="Times New Roman" w:cs="Arial"/>
                <w:szCs w:val="18"/>
              </w:rPr>
              <w:t>Revised to S1-122235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9703B7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3B7" w:rsidRPr="001E1D1F" w:rsidTr="009703B7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703B7" w:rsidRPr="009703B7" w:rsidRDefault="00BF304D" w:rsidP="005513A8">
            <w:pPr>
              <w:rPr>
                <w:rFonts w:eastAsia="Times New Roman"/>
              </w:rPr>
            </w:pPr>
            <w:hyperlink r:id="rId11" w:history="1">
              <w:r w:rsidR="009703B7" w:rsidRPr="009703B7">
                <w:rPr>
                  <w:rStyle w:val="Hyperlink"/>
                  <w:rFonts w:eastAsia="Times New Roman" w:cs="Arial"/>
                  <w:color w:val="auto"/>
                </w:rPr>
                <w:t>S1-122235</w:t>
              </w:r>
            </w:hyperlink>
          </w:p>
        </w:tc>
        <w:tc>
          <w:tcPr>
            <w:tcW w:w="1276" w:type="dxa"/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9703B7" w:rsidRPr="009703B7" w:rsidRDefault="009703B7" w:rsidP="005513A8">
            <w:pPr>
              <w:rPr>
                <w:rFonts w:eastAsia="Times New Roman"/>
              </w:rPr>
            </w:pPr>
            <w:r w:rsidRPr="009703B7">
              <w:rPr>
                <w:rFonts w:eastAsia="Times New Roman"/>
              </w:rPr>
              <w:t>FS-RSE Use Case Billing Reconciliation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703B7" w:rsidRPr="009703B7" w:rsidRDefault="009703B7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9703B7" w:rsidRDefault="009703B7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9703B7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9703B7">
              <w:rPr>
                <w:rFonts w:eastAsia="Arial Unicode MS" w:cs="Arial"/>
                <w:szCs w:val="18"/>
                <w:lang w:eastAsia="ar-SA"/>
              </w:rPr>
              <w:t>Revision of S1-122060 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9703B7" w:rsidRPr="009703B7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1E1D1F" w:rsidTr="00F377F1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S1-122194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NEC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Use Case - Dynamic Capacity Brokering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6E79">
              <w:rPr>
                <w:rFonts w:eastAsia="Arial Unicode MS" w:cs="Arial"/>
                <w:sz w:val="20"/>
                <w:szCs w:val="18"/>
                <w:lang w:eastAsia="ar-SA"/>
              </w:rPr>
              <w:t xml:space="preserve">Revised before meeting to </w:t>
            </w:r>
            <w:r w:rsidRPr="008B6E79">
              <w:rPr>
                <w:rFonts w:eastAsia="Times New Roman"/>
                <w:sz w:val="24"/>
              </w:rPr>
              <w:t>S1-122327</w:t>
            </w:r>
          </w:p>
        </w:tc>
      </w:tr>
      <w:tr w:rsidR="006A4DCD" w:rsidRPr="001E1D1F" w:rsidTr="00F377F1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S1-122327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</w:rPr>
            </w:pPr>
            <w:r w:rsidRPr="00F377F1">
              <w:t>NEC, Sprint, Intel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Use Case - Dynamic Capacity Brokering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F377F1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377F1">
              <w:rPr>
                <w:rFonts w:eastAsia="Times New Roman" w:cs="Arial"/>
                <w:szCs w:val="18"/>
              </w:rPr>
              <w:t>Revised to S1-120236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77F1">
              <w:rPr>
                <w:rFonts w:eastAsia="Arial Unicode MS" w:cs="Arial"/>
                <w:sz w:val="20"/>
                <w:szCs w:val="18"/>
                <w:lang w:eastAsia="ar-SA"/>
              </w:rPr>
              <w:t xml:space="preserve">Revision of </w:t>
            </w:r>
            <w:r w:rsidRPr="00F377F1">
              <w:rPr>
                <w:rFonts w:eastAsia="Times New Roman"/>
                <w:sz w:val="24"/>
              </w:rPr>
              <w:t>S1-122194</w:t>
            </w:r>
          </w:p>
        </w:tc>
      </w:tr>
      <w:tr w:rsidR="00F377F1" w:rsidRPr="001E1D1F" w:rsidTr="007A1C4A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7F1" w:rsidRPr="00F377F1" w:rsidRDefault="00F377F1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7F1" w:rsidRPr="00F377F1" w:rsidRDefault="00BF304D" w:rsidP="005513A8">
            <w:pPr>
              <w:rPr>
                <w:rFonts w:eastAsia="Times New Roman"/>
              </w:rPr>
            </w:pPr>
            <w:hyperlink r:id="rId12" w:history="1">
              <w:r w:rsidR="00F377F1" w:rsidRPr="00F377F1">
                <w:rPr>
                  <w:rStyle w:val="Hyperlink"/>
                  <w:rFonts w:eastAsia="Times New Roman" w:cs="Arial"/>
                  <w:color w:val="auto"/>
                </w:rPr>
                <w:t>S1-120236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7F1" w:rsidRPr="00F377F1" w:rsidRDefault="00F377F1" w:rsidP="005513A8">
            <w:r w:rsidRPr="00F377F1">
              <w:t>NEC, Sprint, Intel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7F1" w:rsidRPr="00F377F1" w:rsidRDefault="00F377F1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Use Case - Dynamic Capacity Brokering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7F1" w:rsidRPr="00F377F1" w:rsidRDefault="00F377F1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85B" w:rsidRPr="005D385B" w:rsidRDefault="00F377F1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F377F1">
              <w:rPr>
                <w:rFonts w:eastAsia="Arial Unicode MS" w:cs="Arial"/>
                <w:sz w:val="20"/>
                <w:szCs w:val="18"/>
                <w:lang w:eastAsia="ar-SA"/>
              </w:rPr>
              <w:t>Revision of S1-122327.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F377F1" w:rsidRPr="00F377F1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DA2540" w:rsidTr="007A1C4A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7A1C4A">
              <w:rPr>
                <w:rFonts w:eastAsia="Times New Roman"/>
              </w:rPr>
              <w:t xml:space="preserve">S1-122204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7A1C4A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7A1C4A">
              <w:rPr>
                <w:rFonts w:eastAsia="Times New Roman"/>
              </w:rPr>
              <w:t>RSE use case - revenue maximizing sharing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7A1C4A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7A1C4A">
              <w:rPr>
                <w:rFonts w:eastAsia="Times New Roman" w:cs="Arial"/>
                <w:szCs w:val="18"/>
              </w:rPr>
              <w:t>Revised to S1-120237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7A1C4A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1C4A" w:rsidRPr="00DA2540" w:rsidTr="007A1C4A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Pr="007A1C4A" w:rsidRDefault="007A1C4A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Pr="007A1C4A" w:rsidRDefault="00BF304D" w:rsidP="005513A8">
            <w:pPr>
              <w:rPr>
                <w:rFonts w:eastAsia="Times New Roman"/>
              </w:rPr>
            </w:pPr>
            <w:hyperlink r:id="rId13" w:history="1">
              <w:r w:rsidR="007A1C4A" w:rsidRPr="007A1C4A">
                <w:rPr>
                  <w:rStyle w:val="Hyperlink"/>
                  <w:rFonts w:eastAsia="Times New Roman" w:cs="Arial"/>
                  <w:color w:val="auto"/>
                </w:rPr>
                <w:t>S1-120237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Pr="007A1C4A" w:rsidRDefault="007A1C4A" w:rsidP="005513A8">
            <w:pPr>
              <w:rPr>
                <w:rFonts w:eastAsia="Times New Roman"/>
              </w:rPr>
            </w:pPr>
            <w:r w:rsidRPr="007A1C4A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Pr="007A1C4A" w:rsidRDefault="007A1C4A" w:rsidP="005513A8">
            <w:pPr>
              <w:rPr>
                <w:rFonts w:eastAsia="Times New Roman"/>
              </w:rPr>
            </w:pPr>
            <w:r w:rsidRPr="007A1C4A">
              <w:rPr>
                <w:rFonts w:eastAsia="Times New Roman"/>
              </w:rPr>
              <w:t>RSE use case - revenue maximizing sharing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Pr="007A1C4A" w:rsidRDefault="007A1C4A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C4A" w:rsidRDefault="007A1C4A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7A1C4A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7A1C4A">
              <w:rPr>
                <w:rFonts w:eastAsia="Arial Unicode MS" w:cs="Arial"/>
                <w:szCs w:val="18"/>
                <w:lang w:eastAsia="ar-SA"/>
              </w:rPr>
              <w:t>Revision of S1-122204 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7A1C4A" w:rsidRPr="007A1C4A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</w:tc>
      </w:tr>
      <w:tr w:rsidR="006A4DCD" w:rsidRPr="001E1D1F" w:rsidTr="00F377F1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77F1">
              <w:rPr>
                <w:rFonts w:eastAsia="Times New Roman"/>
              </w:rPr>
              <w:t xml:space="preserve">S1-122203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77F1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77F1">
              <w:rPr>
                <w:rFonts w:eastAsia="Times New Roman"/>
              </w:rPr>
              <w:t>RSE use case - Participating operator managing allocated resources in shared RAN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F377F1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377F1">
              <w:rPr>
                <w:rFonts w:eastAsia="Times New Roman" w:cs="Arial"/>
                <w:szCs w:val="18"/>
              </w:rPr>
              <w:t>Revised to S1-120238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77F1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77F1" w:rsidRPr="001E1D1F" w:rsidTr="005267A5">
        <w:trPr>
          <w:gridAfter w:val="1"/>
          <w:wAfter w:w="34" w:type="dxa"/>
          <w:trHeight w:val="97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F377F1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BF304D" w:rsidP="005513A8">
            <w:pPr>
              <w:rPr>
                <w:rFonts w:eastAsia="Times New Roman"/>
              </w:rPr>
            </w:pPr>
            <w:hyperlink r:id="rId14" w:history="1">
              <w:r w:rsidR="00F377F1" w:rsidRPr="00F377F1">
                <w:rPr>
                  <w:rStyle w:val="Hyperlink"/>
                  <w:rFonts w:eastAsia="Times New Roman" w:cs="Arial"/>
                  <w:color w:val="auto"/>
                </w:rPr>
                <w:t>S1-120238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F377F1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F377F1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RSE use case - Participating operator managing allocated resources in shared RAN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F377F1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377F1">
              <w:rPr>
                <w:rFonts w:eastAsia="Times New Roman" w:cs="Arial"/>
                <w:szCs w:val="18"/>
              </w:rPr>
              <w:t>Approved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F377F1" w:rsidRPr="00F377F1" w:rsidRDefault="00F377F1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F377F1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F377F1">
              <w:rPr>
                <w:rFonts w:eastAsia="Arial Unicode MS" w:cs="Arial"/>
                <w:szCs w:val="18"/>
                <w:lang w:eastAsia="ar-SA"/>
              </w:rPr>
              <w:t>Revision of S1-122203 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F377F1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  <w:p w:rsidR="00F377F1" w:rsidRPr="00F377F1" w:rsidRDefault="00F377F1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267A5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5267A5">
              <w:rPr>
                <w:rFonts w:eastAsia="Times New Roman"/>
              </w:rPr>
              <w:t xml:space="preserve">S1-122216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5267A5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5267A5">
              <w:rPr>
                <w:rFonts w:eastAsia="Times New Roman"/>
              </w:rPr>
              <w:t>RS_RSE Use Case MDT Support for RAN Operator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5267A5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267A5">
              <w:rPr>
                <w:rFonts w:eastAsia="Times New Roman" w:cs="Arial"/>
                <w:szCs w:val="18"/>
              </w:rPr>
              <w:t>Revised to S1-120239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5267A5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67A5" w:rsidRPr="001E1D1F" w:rsidTr="00F3585D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rPr>
                <w:rFonts w:eastAsia="Times New Roman"/>
              </w:rPr>
            </w:pPr>
            <w:hyperlink r:id="rId15" w:history="1">
              <w:r w:rsidRPr="005267A5">
                <w:rPr>
                  <w:rStyle w:val="Hyperlink"/>
                  <w:rFonts w:eastAsia="Times New Roman" w:cs="Arial"/>
                  <w:color w:val="auto"/>
                </w:rPr>
                <w:t>S1-120239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rPr>
                <w:rFonts w:eastAsia="Times New Roman"/>
              </w:rPr>
            </w:pPr>
            <w:r w:rsidRPr="005267A5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rPr>
                <w:rFonts w:eastAsia="Times New Roman"/>
              </w:rPr>
            </w:pPr>
            <w:r w:rsidRPr="005267A5">
              <w:rPr>
                <w:rFonts w:eastAsia="Times New Roman"/>
              </w:rPr>
              <w:t>RS_RSE Use Case MDT Support for RAN Operator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267A5">
              <w:rPr>
                <w:rFonts w:eastAsia="Times New Roman" w:cs="Arial"/>
                <w:szCs w:val="18"/>
              </w:rPr>
              <w:t>Approved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267A5" w:rsidRPr="005267A5" w:rsidRDefault="005267A5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5267A5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267A5">
              <w:rPr>
                <w:rFonts w:eastAsia="Arial Unicode MS" w:cs="Arial"/>
                <w:szCs w:val="18"/>
                <w:lang w:eastAsia="ar-SA"/>
              </w:rPr>
              <w:t>Revision of S1-122216 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5267A5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  <w:p w:rsidR="005267A5" w:rsidRPr="005267A5" w:rsidRDefault="005267A5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F3585D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585D">
              <w:rPr>
                <w:rFonts w:eastAsia="Times New Roman"/>
              </w:rPr>
              <w:t xml:space="preserve">S1-122218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585D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F3585D">
              <w:rPr>
                <w:rFonts w:eastAsia="Times New Roman"/>
              </w:rPr>
              <w:t xml:space="preserve">RS_RSE Use Case Business Information Retrieval </w:t>
            </w:r>
            <w:r w:rsidRPr="00F3585D">
              <w:rPr>
                <w:rFonts w:eastAsia="Times New Roman"/>
              </w:rPr>
              <w:lastRenderedPageBreak/>
              <w:t>by RAN Operator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F3585D" w:rsidP="006C3FF0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3585D">
              <w:rPr>
                <w:rFonts w:eastAsia="Times New Roman" w:cs="Arial"/>
                <w:szCs w:val="18"/>
              </w:rPr>
              <w:lastRenderedPageBreak/>
              <w:t>Revised to S1-120</w:t>
            </w:r>
            <w:r w:rsidR="006C3FF0">
              <w:rPr>
                <w:rFonts w:eastAsia="Times New Roman" w:cs="Arial"/>
                <w:szCs w:val="18"/>
              </w:rPr>
              <w:t>482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F3585D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585D" w:rsidRPr="001E1D1F" w:rsidTr="00F3585D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00FF00"/>
            <w:vAlign w:val="center"/>
          </w:tcPr>
          <w:p w:rsidR="00F3585D" w:rsidRPr="00F3585D" w:rsidRDefault="00F3585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00FF00"/>
            <w:vAlign w:val="center"/>
          </w:tcPr>
          <w:p w:rsidR="00F3585D" w:rsidRPr="00F3585D" w:rsidRDefault="00F3585D" w:rsidP="006C3FF0">
            <w:pPr>
              <w:rPr>
                <w:rFonts w:eastAsia="Times New Roman"/>
              </w:rPr>
            </w:pPr>
            <w:hyperlink r:id="rId16" w:history="1">
              <w:r w:rsidRPr="00F3585D">
                <w:rPr>
                  <w:rStyle w:val="Hyperlink"/>
                  <w:rFonts w:eastAsia="Times New Roman" w:cs="Arial"/>
                  <w:color w:val="auto"/>
                </w:rPr>
                <w:t>S1-120</w:t>
              </w:r>
              <w:r w:rsidR="006C3FF0">
                <w:rPr>
                  <w:rStyle w:val="Hyperlink"/>
                  <w:rFonts w:eastAsia="Times New Roman" w:cs="Arial"/>
                  <w:color w:val="auto"/>
                </w:rPr>
                <w:t>482</w:t>
              </w:r>
            </w:hyperlink>
          </w:p>
        </w:tc>
        <w:tc>
          <w:tcPr>
            <w:tcW w:w="1276" w:type="dxa"/>
            <w:shd w:val="clear" w:color="auto" w:fill="00FF00"/>
            <w:vAlign w:val="center"/>
          </w:tcPr>
          <w:p w:rsidR="00F3585D" w:rsidRPr="00F3585D" w:rsidRDefault="00F3585D" w:rsidP="005513A8">
            <w:pPr>
              <w:rPr>
                <w:rFonts w:eastAsia="Times New Roman"/>
              </w:rPr>
            </w:pPr>
            <w:r w:rsidRPr="00F3585D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shd w:val="clear" w:color="auto" w:fill="00FF00"/>
            <w:vAlign w:val="center"/>
          </w:tcPr>
          <w:p w:rsidR="00F3585D" w:rsidRPr="00F3585D" w:rsidRDefault="00F3585D" w:rsidP="00BD1098">
            <w:pPr>
              <w:rPr>
                <w:rFonts w:eastAsia="Times New Roman"/>
              </w:rPr>
            </w:pPr>
            <w:r w:rsidRPr="00F3585D">
              <w:rPr>
                <w:rFonts w:eastAsia="Times New Roman"/>
              </w:rPr>
              <w:t xml:space="preserve">RS_RSE Use Case </w:t>
            </w:r>
            <w:r w:rsidR="00BD1098">
              <w:rPr>
                <w:rFonts w:eastAsia="Times New Roman"/>
              </w:rPr>
              <w:t>Operational</w:t>
            </w:r>
            <w:r w:rsidRPr="00F3585D">
              <w:rPr>
                <w:rFonts w:eastAsia="Times New Roman"/>
              </w:rPr>
              <w:t xml:space="preserve"> Information Retrieval by RAN Operator</w:t>
            </w:r>
          </w:p>
        </w:tc>
        <w:tc>
          <w:tcPr>
            <w:tcW w:w="3118" w:type="dxa"/>
            <w:shd w:val="clear" w:color="auto" w:fill="00FF00"/>
            <w:vAlign w:val="center"/>
          </w:tcPr>
          <w:p w:rsidR="00F3585D" w:rsidRPr="00F3585D" w:rsidRDefault="00F3585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3585D">
              <w:rPr>
                <w:rFonts w:eastAsia="Times New Roman" w:cs="Arial"/>
                <w:szCs w:val="18"/>
              </w:rPr>
              <w:t>Approved</w:t>
            </w:r>
          </w:p>
        </w:tc>
        <w:tc>
          <w:tcPr>
            <w:tcW w:w="4111" w:type="dxa"/>
            <w:shd w:val="clear" w:color="auto" w:fill="00FF00"/>
            <w:vAlign w:val="center"/>
          </w:tcPr>
          <w:p w:rsidR="00F3585D" w:rsidRPr="00F3585D" w:rsidRDefault="00F3585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D385B" w:rsidRPr="005D385B" w:rsidRDefault="00F3585D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F3585D">
              <w:rPr>
                <w:rFonts w:eastAsia="Arial Unicode MS" w:cs="Arial"/>
                <w:szCs w:val="18"/>
                <w:lang w:eastAsia="ar-SA"/>
              </w:rPr>
              <w:t>Revision of S1-122218 .</w:t>
            </w:r>
            <w:r w:rsidR="005D385B"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5D385B" w:rsidRPr="005D385B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F3585D" w:rsidRDefault="005D385B" w:rsidP="005D38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To be agreed in SA1 Plenary</w:t>
            </w:r>
          </w:p>
          <w:p w:rsidR="00F3585D" w:rsidRPr="00F3585D" w:rsidRDefault="00F3585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3585D" w:rsidRPr="00F3585D" w:rsidRDefault="00F3585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EB4638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S1-122183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RAN Sharing use case - PWS scenario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7DBF3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4CB3">
              <w:rPr>
                <w:rFonts w:eastAsia="Arial Unicode MS" w:cs="Arial"/>
                <w:szCs w:val="18"/>
                <w:lang w:eastAsia="ar-SA"/>
              </w:rPr>
              <w:t>Noted in Plenary</w:t>
            </w:r>
          </w:p>
        </w:tc>
      </w:tr>
      <w:tr w:rsidR="006A4DCD" w:rsidRPr="001E1D1F" w:rsidTr="00EB4638">
        <w:trPr>
          <w:gridAfter w:val="1"/>
          <w:wAfter w:w="34" w:type="dxa"/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 xml:space="preserve">S1-122112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>Huawei Technologies. Co., Ltd.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>Discussion on mobility consideration in network sharing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EB4638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4638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6A4DCD" w:rsidRPr="00EB4638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EB463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00FFFF"/>
            <w:vAlign w:val="center"/>
          </w:tcPr>
          <w:p w:rsidR="006A4DCD" w:rsidRPr="00EB4638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 xml:space="preserve">S1-122055 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>Bell Canada</w:t>
            </w:r>
          </w:p>
        </w:tc>
        <w:tc>
          <w:tcPr>
            <w:tcW w:w="4394" w:type="dxa"/>
            <w:gridSpan w:val="2"/>
            <w:shd w:val="clear" w:color="auto" w:fill="00FFFF"/>
            <w:vAlign w:val="center"/>
          </w:tcPr>
          <w:p w:rsidR="006A4DCD" w:rsidRPr="00EB4638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EB4638">
              <w:rPr>
                <w:rFonts w:eastAsia="Times New Roman"/>
              </w:rPr>
              <w:t>Guaranteed and fixed Band Width for MOCN networks</w:t>
            </w:r>
          </w:p>
        </w:tc>
        <w:tc>
          <w:tcPr>
            <w:tcW w:w="3118" w:type="dxa"/>
            <w:shd w:val="clear" w:color="auto" w:fill="00FFFF"/>
            <w:vAlign w:val="center"/>
          </w:tcPr>
          <w:p w:rsidR="006A4DCD" w:rsidRPr="00EB4638" w:rsidRDefault="00EB4638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4638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shd w:val="clear" w:color="auto" w:fill="00FFFF"/>
            <w:vAlign w:val="center"/>
          </w:tcPr>
          <w:p w:rsidR="006A4DCD" w:rsidRPr="00EB4638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available</w:t>
            </w: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S1-122108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Intel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Dynamic RAN Sharing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available</w:t>
            </w: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S1-122217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Clearwire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RS_RSE Use Case MDT Support for RAN Operator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available</w:t>
            </w: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S1-122205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RSE use case - Description of different resource sharing allocation approaches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available</w:t>
            </w:r>
          </w:p>
        </w:tc>
        <w:tc>
          <w:tcPr>
            <w:tcW w:w="1418" w:type="dxa"/>
            <w:gridSpan w:val="4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 xml:space="preserve">S1-122207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Sprint Nextel</w:t>
            </w:r>
          </w:p>
        </w:tc>
        <w:tc>
          <w:tcPr>
            <w:tcW w:w="4394" w:type="dxa"/>
            <w:gridSpan w:val="2"/>
            <w:shd w:val="clear" w:color="auto" w:fill="BFBFBF"/>
            <w:vAlign w:val="center"/>
          </w:tcPr>
          <w:p w:rsidR="006A4DCD" w:rsidRPr="003428EA" w:rsidRDefault="006A4DCD" w:rsidP="005513A8">
            <w:pPr>
              <w:rPr>
                <w:rFonts w:eastAsia="Times New Roman"/>
                <w:sz w:val="24"/>
                <w:szCs w:val="24"/>
              </w:rPr>
            </w:pPr>
            <w:r w:rsidRPr="003428EA">
              <w:rPr>
                <w:rFonts w:eastAsia="Times New Roman"/>
              </w:rPr>
              <w:t>RSW use case - conflictiing operator policies for shared RAN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BFBFBF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DCD" w:rsidRPr="001E1D1F" w:rsidRDefault="008B4AF8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 w:rsidRPr="008B4AF8">
              <w:rPr>
                <w:rFonts w:eastAsia="Times New Roman" w:cs="Arial"/>
              </w:rPr>
              <w:t>S1-120482</w:t>
            </w:r>
            <w:r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4DCD" w:rsidRDefault="008B4AF8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NEC</w:t>
            </w:r>
          </w:p>
          <w:p w:rsidR="008B4AF8" w:rsidRPr="001E1D1F" w:rsidRDefault="008B4AF8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(Rapporteur)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8B4AF8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 w:rsidRPr="008B4AF8">
              <w:rPr>
                <w:rFonts w:eastAsia="Arial Unicode MS" w:cs="Arial"/>
                <w:szCs w:val="18"/>
              </w:rPr>
              <w:t>Presentation of TR 22.852 to TSG SA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3B708E" w:rsidRPr="005D385B" w:rsidRDefault="003B708E" w:rsidP="003B708E">
            <w:pPr>
              <w:snapToGrid w:val="0"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</w:p>
          <w:p w:rsidR="003B708E" w:rsidRDefault="003B708E" w:rsidP="003B708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To be 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discussed (and </w:t>
            </w: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)</w:t>
            </w:r>
            <w:r w:rsidRPr="005D385B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in SA1 Plenary</w:t>
            </w:r>
            <w:r w:rsidR="00CA2940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once the TR (in </w:t>
            </w:r>
            <w:r w:rsidR="00CA2940" w:rsidRPr="00CA2940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S1-122231</w:t>
            </w:r>
            <w:r w:rsidR="00CA2940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) is available</w:t>
            </w:r>
          </w:p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1.3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/>
                <w:sz w:val="20"/>
                <w:szCs w:val="20"/>
              </w:rPr>
              <w:t>Considerations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/>
                <w:sz w:val="20"/>
                <w:szCs w:val="20"/>
              </w:rPr>
              <w:t>Potential requirements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 numbers for allocation during drafting session (admin purposes only)</w:t>
            </w:r>
          </w:p>
        </w:tc>
      </w:tr>
      <w:tr w:rsidR="006A4DCD" w:rsidRPr="004F02CC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REP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17" w:history="1">
              <w:r w:rsidR="006A4DCD" w:rsidRPr="004F02CC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S1-122230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Raporteur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FS_RSE Drafting Report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F02CC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TR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18" w:history="1">
              <w:r w:rsidR="006A4DCD" w:rsidRPr="004F02CC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S1-122231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Raporteur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4F02CC">
              <w:rPr>
                <w:rFonts w:eastAsia="Arial Unicode MS" w:cs="Arial"/>
                <w:sz w:val="20"/>
                <w:szCs w:val="18"/>
                <w:lang w:eastAsia="ar-SA"/>
              </w:rPr>
              <w:t>TR 22.852 on FS_RSE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DCD" w:rsidRPr="004F02CC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19" w:history="1">
              <w:r w:rsidR="006A4DCD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S1-122232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3428EA">
              <w:rPr>
                <w:rFonts w:eastAsia="Times New Roman"/>
              </w:rPr>
              <w:t>Use case</w:t>
            </w:r>
            <w:r>
              <w:rPr>
                <w:rFonts w:eastAsia="Times New Roman"/>
              </w:rPr>
              <w:t xml:space="preserve"> for RAN Sharing Enhancements </w:t>
            </w:r>
            <w:r w:rsidRPr="003428EA">
              <w:rPr>
                <w:rFonts w:eastAsia="Times New Roman"/>
              </w:rPr>
              <w:t xml:space="preserve"> Asymmetric RAN Resource Allocation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0" w:history="1">
              <w:r w:rsidR="006A4DCD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S1-122233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163BDB">
              <w:rPr>
                <w:rFonts w:eastAsia="Times New Roman"/>
              </w:rPr>
              <w:t>combined S1-122111 - S1-122186 Use case on Load balancing based on operator's load control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1" w:history="1">
              <w:r w:rsidR="006A4DCD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S1-122234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3428EA">
              <w:rPr>
                <w:rFonts w:eastAsia="Times New Roman"/>
              </w:rPr>
              <w:t>FS_RSE Use Case Billing Triggers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2" w:history="1">
              <w:r w:rsidR="006A4DCD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S1-122235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3428EA">
              <w:rPr>
                <w:rFonts w:eastAsia="Times New Roman"/>
              </w:rPr>
              <w:t>FS-RSE Use Case Billing Reconciliation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7A1C4A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3" w:history="1">
              <w:r w:rsidR="007A1C4A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S1-122236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7A1C4A" w:rsidRPr="00F377F1" w:rsidRDefault="007A1C4A" w:rsidP="005513A8">
            <w:r w:rsidRPr="00F377F1">
              <w:t>NEC, Sprint, Intel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7A1C4A" w:rsidRPr="00F377F1" w:rsidRDefault="007A1C4A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Use Case - Dynamic Capacity Brokering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7A1C4A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4" w:history="1">
              <w:r w:rsidR="007A1C4A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S1-122237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7A1C4A" w:rsidRPr="007A1C4A" w:rsidRDefault="007A1C4A" w:rsidP="005513A8">
            <w:pPr>
              <w:rPr>
                <w:rFonts w:eastAsia="Times New Roman"/>
              </w:rPr>
            </w:pPr>
            <w:r w:rsidRPr="007A1C4A">
              <w:rPr>
                <w:rFonts w:eastAsia="Times New Roman"/>
              </w:rPr>
              <w:t>Sprint Nextel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7A1C4A" w:rsidRPr="007A1C4A" w:rsidRDefault="007A1C4A" w:rsidP="005513A8">
            <w:pPr>
              <w:rPr>
                <w:rFonts w:eastAsia="Times New Roman"/>
              </w:rPr>
            </w:pPr>
            <w:r w:rsidRPr="007A1C4A">
              <w:rPr>
                <w:rFonts w:eastAsia="Times New Roman"/>
              </w:rPr>
              <w:t>RSE use case - revenue maximizing sharing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7A1C4A" w:rsidRPr="00441D8B" w:rsidRDefault="007A1C4A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292294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292294" w:rsidRPr="00441D8B" w:rsidRDefault="00292294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292294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5" w:history="1">
              <w:r w:rsidR="00292294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S1-122238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292294" w:rsidRPr="00F377F1" w:rsidRDefault="00292294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Sprint Nextel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292294" w:rsidRPr="00F377F1" w:rsidRDefault="00292294" w:rsidP="005513A8">
            <w:pPr>
              <w:rPr>
                <w:rFonts w:eastAsia="Times New Roman"/>
              </w:rPr>
            </w:pPr>
            <w:r w:rsidRPr="00F377F1">
              <w:rPr>
                <w:rFonts w:eastAsia="Times New Roman"/>
              </w:rPr>
              <w:t>RSE use case - Participating operator managing allocated resources in shared RAN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292294" w:rsidRPr="00441D8B" w:rsidRDefault="00292294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292294" w:rsidRPr="00441D8B" w:rsidRDefault="00292294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441D8B" w:rsidTr="005513A8">
        <w:trPr>
          <w:trHeight w:val="14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BF304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hyperlink r:id="rId26" w:history="1">
              <w:r w:rsidR="006A4DCD" w:rsidRPr="00441D8B">
                <w:rPr>
                  <w:rStyle w:val="Hyperlink"/>
                  <w:rFonts w:eastAsia="Arial Unicode MS" w:cs="Arial"/>
                  <w:sz w:val="20"/>
                  <w:szCs w:val="18"/>
                  <w:lang w:eastAsia="ar-SA"/>
                </w:rPr>
                <w:t>S1-122239</w:t>
              </w:r>
            </w:hyperlink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771017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  <w:r w:rsidRPr="005267A5">
              <w:rPr>
                <w:rFonts w:eastAsia="Times New Roman"/>
              </w:rPr>
              <w:t>RS_RSE Use Case MDT Support for RAN Operator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FDE9D9"/>
          </w:tcPr>
          <w:p w:rsidR="006A4DCD" w:rsidRPr="00441D8B" w:rsidRDefault="006A4DCD" w:rsidP="005513A8">
            <w:pPr>
              <w:suppressAutoHyphens/>
              <w:spacing w:after="0" w:line="240" w:lineRule="auto"/>
              <w:rPr>
                <w:rFonts w:eastAsia="Arial Unicode MS" w:cs="Arial"/>
                <w:sz w:val="20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79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Tdoc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A4DCD" w:rsidRPr="001E1D1F" w:rsidRDefault="006A4DCD" w:rsidP="005513A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Default="00BD1098" w:rsidP="005513A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The drafting session agreed o</w:t>
            </w:r>
            <w:r>
              <w:rPr>
                <w:rFonts w:eastAsia="Arial Unicode MS" w:cs="Arial"/>
                <w:i/>
                <w:szCs w:val="18"/>
              </w:rPr>
              <w:t xml:space="preserve">n </w:t>
            </w:r>
            <w:r w:rsidR="00F20070">
              <w:rPr>
                <w:rFonts w:eastAsia="Arial Unicode MS" w:cs="Arial"/>
                <w:i/>
                <w:szCs w:val="18"/>
              </w:rPr>
              <w:t xml:space="preserve">a </w:t>
            </w:r>
            <w:r>
              <w:rPr>
                <w:rFonts w:eastAsia="Arial Unicode MS" w:cs="Arial"/>
                <w:i/>
                <w:szCs w:val="18"/>
              </w:rPr>
              <w:t>number of use cases</w:t>
            </w:r>
          </w:p>
          <w:p w:rsid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9703B7">
              <w:rPr>
                <w:rFonts w:eastAsia="Times New Roman"/>
              </w:rPr>
              <w:t>Asymmetric RAN Resource Allocation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9703B7">
              <w:rPr>
                <w:rFonts w:eastAsia="Times New Roman"/>
              </w:rPr>
              <w:t>Load balancing based on operator's load control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9703B7">
              <w:rPr>
                <w:rFonts w:eastAsia="Times New Roman"/>
              </w:rPr>
              <w:t>Billing Triggers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9703B7">
              <w:rPr>
                <w:rFonts w:eastAsia="Times New Roman"/>
              </w:rPr>
              <w:t>Billing Reconciliation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F377F1">
              <w:rPr>
                <w:rFonts w:eastAsia="Times New Roman"/>
              </w:rPr>
              <w:t>Dynamic Capacity Brokering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t>maximizing RAN sharing revenue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F377F1">
              <w:rPr>
                <w:rFonts w:eastAsia="Times New Roman"/>
              </w:rPr>
              <w:t>Participating operator managing allocated resources in shared RAN</w:t>
            </w:r>
          </w:p>
          <w:p w:rsidR="00BD1098" w:rsidRP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267A5">
              <w:rPr>
                <w:rFonts w:eastAsia="Times New Roman"/>
              </w:rPr>
              <w:t>MDT Support for RAN Operator</w:t>
            </w:r>
          </w:p>
          <w:p w:rsidR="00BD1098" w:rsidRDefault="00BD1098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Times New Roman"/>
              </w:rPr>
              <w:t>Operational</w:t>
            </w:r>
            <w:r w:rsidRPr="00F3585D">
              <w:rPr>
                <w:rFonts w:eastAsia="Times New Roman"/>
              </w:rPr>
              <w:t xml:space="preserve"> Information Retrieval by RAN Operator</w:t>
            </w:r>
          </w:p>
          <w:p w:rsidR="00BD1098" w:rsidRDefault="009F24BB" w:rsidP="00BD109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</w:t>
            </w:r>
            <w:r w:rsidR="00BD1098">
              <w:rPr>
                <w:rFonts w:eastAsia="Arial Unicode MS" w:cs="Arial"/>
                <w:i/>
                <w:szCs w:val="18"/>
              </w:rPr>
              <w:t>ot all revisions could be handled in the drafting group.</w:t>
            </w:r>
          </w:p>
          <w:p w:rsidR="00F20070" w:rsidRDefault="00F20070" w:rsidP="00BD109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BD1098" w:rsidRDefault="00BD1098" w:rsidP="00BD109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 (late) contribution was discussed but </w:t>
            </w:r>
            <w:r w:rsidR="009F24BB">
              <w:rPr>
                <w:rFonts w:eastAsia="Arial Unicode MS" w:cs="Arial"/>
                <w:i/>
                <w:szCs w:val="18"/>
              </w:rPr>
              <w:t xml:space="preserve">could </w:t>
            </w:r>
            <w:r>
              <w:rPr>
                <w:rFonts w:eastAsia="Arial Unicode MS" w:cs="Arial"/>
                <w:i/>
                <w:szCs w:val="18"/>
              </w:rPr>
              <w:t xml:space="preserve">not </w:t>
            </w:r>
            <w:r w:rsidR="009F24BB">
              <w:rPr>
                <w:rFonts w:eastAsia="Arial Unicode MS" w:cs="Arial"/>
                <w:i/>
                <w:szCs w:val="18"/>
              </w:rPr>
              <w:t xml:space="preserve">yet be </w:t>
            </w:r>
            <w:r>
              <w:rPr>
                <w:rFonts w:eastAsia="Arial Unicode MS" w:cs="Arial"/>
                <w:i/>
                <w:szCs w:val="18"/>
              </w:rPr>
              <w:t xml:space="preserve">agreed (author invited to come back at next meeting) </w:t>
            </w:r>
          </w:p>
          <w:p w:rsidR="00BD1098" w:rsidRPr="00F20070" w:rsidRDefault="00F20070" w:rsidP="00BD1098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EB4638">
              <w:rPr>
                <w:rFonts w:eastAsia="Times New Roman"/>
              </w:rPr>
              <w:t>Guaranteed and fixed Band Width for MOCN networks</w:t>
            </w:r>
          </w:p>
          <w:p w:rsidR="00F20070" w:rsidRPr="00BD1098" w:rsidRDefault="00F20070" w:rsidP="00F20070">
            <w:pPr>
              <w:spacing w:after="0" w:line="240" w:lineRule="auto"/>
              <w:ind w:left="720"/>
              <w:rPr>
                <w:rFonts w:eastAsia="Arial Unicode MS" w:cs="Arial"/>
                <w:i/>
                <w:szCs w:val="18"/>
              </w:rPr>
            </w:pPr>
          </w:p>
          <w:p w:rsidR="00BD1098" w:rsidRDefault="00BD1098" w:rsidP="00BD109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 Discussion document </w:t>
            </w:r>
            <w:r w:rsidR="00F20070">
              <w:rPr>
                <w:rFonts w:eastAsia="Arial Unicode MS" w:cs="Arial"/>
                <w:i/>
                <w:szCs w:val="18"/>
              </w:rPr>
              <w:t>was presented and contributions expected at the next meeting</w:t>
            </w:r>
          </w:p>
          <w:p w:rsidR="006A4DCD" w:rsidRPr="00F20070" w:rsidRDefault="00F20070" w:rsidP="006A4DCD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EB4638">
              <w:rPr>
                <w:rFonts w:eastAsia="Times New Roman"/>
              </w:rPr>
              <w:t>Discussion on mobility consideration in network sharing</w:t>
            </w:r>
          </w:p>
          <w:p w:rsidR="00F20070" w:rsidRDefault="00F20070" w:rsidP="00F20070">
            <w:pPr>
              <w:spacing w:after="0" w:line="240" w:lineRule="auto"/>
              <w:rPr>
                <w:rFonts w:eastAsia="Times New Roman"/>
              </w:rPr>
            </w:pPr>
          </w:p>
          <w:p w:rsidR="00F20070" w:rsidRDefault="009F24BB" w:rsidP="00F2007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In short discussion on future work the rapporteur proposed to send the TR for information at this meeting </w:t>
            </w:r>
            <w:r w:rsidR="00483E6A">
              <w:rPr>
                <w:rFonts w:eastAsia="Arial Unicode MS" w:cs="Arial"/>
                <w:i/>
                <w:szCs w:val="18"/>
              </w:rPr>
              <w:t>and for approval at the next meeting</w:t>
            </w:r>
            <w:r w:rsidR="00483E6A">
              <w:rPr>
                <w:rFonts w:eastAsia="Arial Unicode MS" w:cs="Arial"/>
                <w:i/>
                <w:szCs w:val="18"/>
              </w:rPr>
              <w:br/>
              <w:t>and possibly start normative work at the next meeting.</w:t>
            </w:r>
          </w:p>
          <w:p w:rsidR="006A4DCD" w:rsidRPr="001037CC" w:rsidRDefault="009F24BB" w:rsidP="009F24BB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9F24BB">
              <w:rPr>
                <w:rFonts w:eastAsia="Arial Unicode MS" w:cs="Arial"/>
                <w:i/>
                <w:szCs w:val="18"/>
              </w:rPr>
              <w:t>Presentation of TR 22.852 to TSG SA</w:t>
            </w:r>
          </w:p>
          <w:p w:rsidR="006A4DCD" w:rsidRDefault="00483E6A" w:rsidP="005513A8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Contributions to the TR are expected to </w:t>
            </w:r>
            <w:r w:rsidR="007B7BFE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be discussed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by email</w:t>
            </w:r>
            <w:r w:rsidR="007B7BFE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/ conference calls</w:t>
            </w:r>
          </w:p>
          <w:p w:rsidR="009F24BB" w:rsidRPr="001E1D1F" w:rsidRDefault="00483E6A" w:rsidP="00483E6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At the next meeting more (6</w:t>
            </w:r>
            <w:r w:rsidR="007B7BFE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?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) sessions may be needed</w:t>
            </w:r>
          </w:p>
        </w:tc>
      </w:tr>
      <w:tr w:rsidR="006A4DCD" w:rsidRPr="001E1D1F" w:rsidTr="005513A8">
        <w:trPr>
          <w:gridAfter w:val="1"/>
          <w:wAfter w:w="34" w:type="dxa"/>
          <w:trHeight w:val="141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Type: CR, TS, TR, LS, REP, AGE, Cont</w:t>
      </w: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S1-12xxxx, Noted, Withdrawn, Not Handled</w:t>
      </w: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276"/>
        <w:gridCol w:w="4394"/>
        <w:gridCol w:w="3118"/>
        <w:gridCol w:w="4111"/>
      </w:tblGrid>
      <w:tr w:rsidR="006A4DCD" w:rsidRPr="001E1D1F" w:rsidTr="005513A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6A4DCD" w:rsidRDefault="006A4DCD" w:rsidP="005513A8">
            <w:r w:rsidRPr="00DF1F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FF0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S1-12xxxx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0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trHeight w:val="141"/>
        </w:trPr>
        <w:tc>
          <w:tcPr>
            <w:tcW w:w="675" w:type="dxa"/>
            <w:shd w:val="clear" w:color="auto" w:fill="00FFFF"/>
          </w:tcPr>
          <w:p w:rsidR="006A4DCD" w:rsidRDefault="006A4DCD" w:rsidP="005513A8">
            <w:r w:rsidRPr="00DF1F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S1-12xxxx</w:t>
            </w:r>
          </w:p>
        </w:tc>
        <w:tc>
          <w:tcPr>
            <w:tcW w:w="1276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Revised to S1-12xxxx</w:t>
            </w:r>
          </w:p>
        </w:tc>
        <w:tc>
          <w:tcPr>
            <w:tcW w:w="4111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trHeight w:val="141"/>
        </w:trPr>
        <w:tc>
          <w:tcPr>
            <w:tcW w:w="675" w:type="dxa"/>
            <w:shd w:val="clear" w:color="auto" w:fill="00FFFF"/>
          </w:tcPr>
          <w:p w:rsidR="006A4DCD" w:rsidRDefault="006A4DCD" w:rsidP="005513A8">
            <w:r w:rsidRPr="00DF1F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S1-12xxxx</w:t>
            </w:r>
          </w:p>
        </w:tc>
        <w:tc>
          <w:tcPr>
            <w:tcW w:w="1276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A4DCD" w:rsidRDefault="006A4DCD" w:rsidP="005513A8">
            <w:r w:rsidRPr="00DF1F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0808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S1-12xxxx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0808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DCD" w:rsidRPr="001E1D1F" w:rsidTr="005513A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CD" w:rsidRPr="001E1D1F" w:rsidRDefault="006A4DCD" w:rsidP="005513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</w:rPr>
      </w:pPr>
    </w:p>
    <w:p w:rsidR="006A4DCD" w:rsidRPr="001E1D1F" w:rsidRDefault="006A4DCD" w:rsidP="006A4DCD">
      <w:pPr>
        <w:keepNext/>
        <w:spacing w:before="240" w:after="60" w:line="240" w:lineRule="auto"/>
        <w:outlineLvl w:val="1"/>
        <w:rPr>
          <w:rFonts w:eastAsia="Times New Roman" w:cs="Arial"/>
          <w:b/>
          <w:sz w:val="24"/>
          <w:szCs w:val="20"/>
        </w:rPr>
      </w:pPr>
      <w:r w:rsidRPr="001E1D1F">
        <w:rPr>
          <w:rFonts w:eastAsia="Times New Roman"/>
          <w:b/>
          <w:sz w:val="24"/>
          <w:szCs w:val="20"/>
        </w:rPr>
        <w:br w:type="page"/>
      </w:r>
      <w:r w:rsidRPr="001E1D1F">
        <w:rPr>
          <w:rFonts w:eastAsia="Times New Roman" w:cs="Arial"/>
          <w:b/>
          <w:sz w:val="24"/>
          <w:szCs w:val="20"/>
        </w:rPr>
        <w:lastRenderedPageBreak/>
        <w:t>Annex A - Participants List</w:t>
      </w:r>
    </w:p>
    <w:p w:rsidR="006A4DCD" w:rsidRPr="001E1D1F" w:rsidRDefault="006A4DCD" w:rsidP="006A4DCD">
      <w:pPr>
        <w:widowControl w:val="0"/>
        <w:tabs>
          <w:tab w:val="left" w:pos="2948"/>
          <w:tab w:val="left" w:pos="6275"/>
          <w:tab w:val="left" w:pos="8745"/>
          <w:tab w:val="left" w:pos="9195"/>
          <w:tab w:val="left" w:pos="10865"/>
          <w:tab w:val="left" w:pos="14010"/>
        </w:tabs>
        <w:spacing w:after="0" w:line="240" w:lineRule="auto"/>
        <w:rPr>
          <w:rFonts w:ascii="Times New Roman" w:eastAsia="Times New Roman" w:hAnsi="Times New Roman"/>
          <w:b/>
          <w:szCs w:val="20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1"/>
        <w:gridCol w:w="4959"/>
      </w:tblGrid>
      <w:tr w:rsidR="006A4DCD" w:rsidRPr="001E1D1F" w:rsidTr="0085104B">
        <w:trPr>
          <w:cantSplit/>
          <w:tblHeader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4DCD" w:rsidRPr="001E1D1F" w:rsidRDefault="006A4DCD" w:rsidP="005513A8">
            <w:pPr>
              <w:widowControl w:val="0"/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1E1D1F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4DCD" w:rsidRPr="001E1D1F" w:rsidRDefault="006A4DCD" w:rsidP="005513A8">
            <w:pPr>
              <w:widowControl w:val="0"/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1E1D1F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Organisation represented</w:t>
            </w:r>
          </w:p>
        </w:tc>
      </w:tr>
      <w:tr w:rsidR="0085104B" w:rsidRPr="001E1D1F" w:rsidTr="0085104B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4B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27" w:history="1">
              <w:r w:rsidR="0085104B" w:rsidRPr="005C2C11">
                <w:rPr>
                  <w:rFonts w:cs="Arial"/>
                  <w:sz w:val="20"/>
                  <w:szCs w:val="20"/>
                </w:rPr>
                <w:t xml:space="preserve">Swetina, Joerg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4B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28" w:history="1">
              <w:r w:rsidR="0085104B" w:rsidRPr="005C2C11">
                <w:rPr>
                  <w:rFonts w:cs="Arial"/>
                  <w:sz w:val="20"/>
                  <w:szCs w:val="20"/>
                </w:rPr>
                <w:t>NEC Technologies (UK) LTD</w:t>
              </w:r>
            </w:hyperlink>
            <w:r w:rsidR="0085104B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2B3D37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29" w:history="1">
              <w:r w:rsidR="002B3D37" w:rsidRPr="005C2C11">
                <w:rPr>
                  <w:rFonts w:cs="Arial"/>
                  <w:sz w:val="20"/>
                  <w:szCs w:val="20"/>
                </w:rPr>
                <w:t xml:space="preserve">Cypher, David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0" w:history="1">
              <w:r w:rsidR="002B3D37" w:rsidRPr="005C2C11">
                <w:rPr>
                  <w:rFonts w:cs="Arial"/>
                  <w:sz w:val="20"/>
                  <w:szCs w:val="20"/>
                </w:rPr>
                <w:t>U.S. Department of Commerce</w:t>
              </w:r>
            </w:hyperlink>
            <w:r w:rsidR="002B3D37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8426F1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6F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1" w:history="1">
              <w:r w:rsidR="008426F1" w:rsidRPr="005C2C11">
                <w:rPr>
                  <w:rFonts w:cs="Arial"/>
                  <w:sz w:val="20"/>
                  <w:szCs w:val="20"/>
                </w:rPr>
                <w:t xml:space="preserve">Gogic, Aleksandar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6F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2" w:history="1">
              <w:r w:rsidR="008426F1" w:rsidRPr="005C2C11">
                <w:rPr>
                  <w:rFonts w:cs="Arial"/>
                  <w:sz w:val="20"/>
                  <w:szCs w:val="20"/>
                </w:rPr>
                <w:t>QUALCOMM CDMA Technologies</w:t>
              </w:r>
            </w:hyperlink>
            <w:r w:rsidR="008426F1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8426F1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6F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3" w:history="1">
              <w:r w:rsidR="008426F1" w:rsidRPr="005C2C11">
                <w:rPr>
                  <w:rFonts w:cs="Arial"/>
                  <w:sz w:val="20"/>
                  <w:szCs w:val="20"/>
                </w:rPr>
                <w:t xml:space="preserve">Öberg, Per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6F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4" w:history="1">
              <w:r w:rsidR="008426F1" w:rsidRPr="005C2C11">
                <w:rPr>
                  <w:rFonts w:cs="Arial"/>
                  <w:sz w:val="20"/>
                  <w:szCs w:val="20"/>
                </w:rPr>
                <w:t>Ericsson Japan K.K.</w:t>
              </w:r>
            </w:hyperlink>
            <w:r w:rsidR="008426F1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841BF0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BF0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5" w:history="1">
              <w:r w:rsidR="00841BF0" w:rsidRPr="005C2C11">
                <w:rPr>
                  <w:rFonts w:cs="Arial"/>
                  <w:sz w:val="20"/>
                  <w:szCs w:val="20"/>
                </w:rPr>
                <w:t xml:space="preserve">Eriksson, Olle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BF0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6" w:history="1">
              <w:r w:rsidR="00841BF0" w:rsidRPr="005C2C11">
                <w:rPr>
                  <w:rFonts w:cs="Arial"/>
                  <w:sz w:val="20"/>
                  <w:szCs w:val="20"/>
                </w:rPr>
                <w:t>Ericsson Inc.</w:t>
              </w:r>
            </w:hyperlink>
            <w:r w:rsidR="00841BF0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0870AC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0AC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7" w:history="1">
              <w:r w:rsidR="000870AC" w:rsidRPr="005C2C11">
                <w:rPr>
                  <w:rFonts w:cs="Arial"/>
                  <w:sz w:val="20"/>
                  <w:szCs w:val="20"/>
                </w:rPr>
                <w:t xml:space="preserve">Holmes, David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0AC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8" w:history="1">
              <w:r w:rsidR="000870AC" w:rsidRPr="005C2C11">
                <w:rPr>
                  <w:rFonts w:cs="Arial"/>
                  <w:sz w:val="20"/>
                  <w:szCs w:val="20"/>
                </w:rPr>
                <w:t>Clearwire</w:t>
              </w:r>
            </w:hyperlink>
            <w:r w:rsidR="000870AC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A46407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39" w:history="1">
              <w:r w:rsidR="00A46407" w:rsidRPr="005C2C11">
                <w:rPr>
                  <w:rFonts w:cs="Arial"/>
                  <w:sz w:val="20"/>
                  <w:szCs w:val="20"/>
                </w:rPr>
                <w:t xml:space="preserve">Smith, Brian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7" w:rsidRPr="005C2C11" w:rsidRDefault="00865038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 w:rsidRPr="005C2C11">
              <w:rPr>
                <w:rFonts w:eastAsia="Times New Roman" w:cs="Arial"/>
                <w:sz w:val="20"/>
                <w:szCs w:val="20"/>
              </w:rPr>
              <w:t>Bell Mobility</w:t>
            </w:r>
          </w:p>
        </w:tc>
      </w:tr>
      <w:tr w:rsidR="00E75611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61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0" w:history="1">
              <w:r w:rsidR="00E75611" w:rsidRPr="005C2C11">
                <w:rPr>
                  <w:rFonts w:cs="Arial"/>
                  <w:sz w:val="20"/>
                  <w:szCs w:val="20"/>
                </w:rPr>
                <w:t xml:space="preserve">Zhao, Yang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61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1" w:history="1">
              <w:r w:rsidR="00E75611" w:rsidRPr="005C2C11">
                <w:rPr>
                  <w:rFonts w:cs="Arial"/>
                  <w:sz w:val="20"/>
                  <w:szCs w:val="20"/>
                </w:rPr>
                <w:t>Huawei Technologies Sweden AB</w:t>
              </w:r>
            </w:hyperlink>
            <w:r w:rsidR="00E75611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0E1368" w:rsidRPr="001E1D1F" w:rsidTr="005513A8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368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2" w:history="1">
              <w:r w:rsidR="000E1368" w:rsidRPr="005C2C11">
                <w:rPr>
                  <w:rFonts w:cs="Arial"/>
                  <w:sz w:val="20"/>
                  <w:szCs w:val="20"/>
                </w:rPr>
                <w:t xml:space="preserve">Kurz, Michael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368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3" w:history="1">
              <w:r w:rsidR="000E1368" w:rsidRPr="005C2C11">
                <w:rPr>
                  <w:rFonts w:cs="Arial"/>
                  <w:sz w:val="20"/>
                  <w:szCs w:val="20"/>
                </w:rPr>
                <w:t>Deutsche Telekom AG</w:t>
              </w:r>
            </w:hyperlink>
            <w:r w:rsidR="000E1368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4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Catalano, Carmen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5" w:history="1">
              <w:r w:rsidR="00C4417F" w:rsidRPr="005C2C11">
                <w:rPr>
                  <w:rFonts w:cs="Arial"/>
                  <w:sz w:val="20"/>
                  <w:szCs w:val="20"/>
                </w:rPr>
                <w:t>TELECOM ITALIA S.p.A.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6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Ishikawa, Hiroshi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7" w:history="1">
              <w:r w:rsidR="00C4417F" w:rsidRPr="005C2C11">
                <w:rPr>
                  <w:rFonts w:cs="Arial"/>
                  <w:sz w:val="20"/>
                  <w:szCs w:val="20"/>
                </w:rPr>
                <w:t>NTT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8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Tiainen, Seppo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49" w:history="1">
              <w:r w:rsidR="00C4417F" w:rsidRPr="005C2C11">
                <w:rPr>
                  <w:rFonts w:cs="Arial"/>
                  <w:sz w:val="20"/>
                  <w:szCs w:val="20"/>
                </w:rPr>
                <w:t>TeliaSonera AB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0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Kueh, Victor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1" w:history="1">
              <w:r w:rsidR="00C4417F" w:rsidRPr="005C2C11">
                <w:rPr>
                  <w:rFonts w:cs="Arial"/>
                  <w:sz w:val="20"/>
                  <w:szCs w:val="20"/>
                </w:rPr>
                <w:t>Huawei Technologies (UK)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2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Garrahan, James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3" w:history="1">
              <w:r w:rsidR="00C4417F" w:rsidRPr="005C2C11">
                <w:rPr>
                  <w:rFonts w:cs="Arial"/>
                  <w:sz w:val="20"/>
                  <w:szCs w:val="20"/>
                </w:rPr>
                <w:t>Applied Communication Sciences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4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Russell, Nick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5" w:history="1">
              <w:r w:rsidR="00C4417F" w:rsidRPr="005C2C11">
                <w:rPr>
                  <w:rFonts w:cs="Arial"/>
                  <w:sz w:val="20"/>
                  <w:szCs w:val="20"/>
                </w:rPr>
                <w:t>Research in Motion UK Limited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6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Neal, Adrian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7" w:history="1">
              <w:r w:rsidR="00C4417F" w:rsidRPr="005C2C11">
                <w:rPr>
                  <w:rFonts w:cs="Arial"/>
                  <w:sz w:val="20"/>
                  <w:szCs w:val="20"/>
                </w:rPr>
                <w:t>Vodafone D2 GmbH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C4417F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Chen Bonnie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C4417F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Sprint</w:t>
            </w:r>
          </w:p>
        </w:tc>
      </w:tr>
      <w:tr w:rsidR="00C4417F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8" w:history="1">
              <w:r w:rsidR="00C4417F" w:rsidRPr="005C2C11">
                <w:rPr>
                  <w:rFonts w:cs="Arial"/>
                  <w:sz w:val="20"/>
                  <w:szCs w:val="20"/>
                </w:rPr>
                <w:t xml:space="preserve">Lottin, Philippe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7F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59" w:history="1">
              <w:r w:rsidR="00C4417F" w:rsidRPr="005C2C11">
                <w:rPr>
                  <w:rFonts w:cs="Arial"/>
                  <w:sz w:val="20"/>
                  <w:szCs w:val="20"/>
                </w:rPr>
                <w:t>France Telecom</w:t>
              </w:r>
            </w:hyperlink>
            <w:r w:rsidR="00C4417F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26A91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9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0" w:history="1">
              <w:r w:rsidR="00C26A91" w:rsidRPr="005C2C11">
                <w:rPr>
                  <w:rFonts w:cs="Arial"/>
                  <w:sz w:val="20"/>
                  <w:szCs w:val="20"/>
                </w:rPr>
                <w:t xml:space="preserve">Siow, Eric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9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1" w:history="1">
              <w:r w:rsidR="00C26A91" w:rsidRPr="005C2C11">
                <w:rPr>
                  <w:rFonts w:cs="Arial"/>
                  <w:sz w:val="20"/>
                  <w:szCs w:val="20"/>
                </w:rPr>
                <w:t>Intel China Ltd.</w:t>
              </w:r>
            </w:hyperlink>
            <w:r w:rsidR="00C26A91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26A91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9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2" w:history="1">
              <w:r w:rsidR="00C26A91" w:rsidRPr="005C2C11">
                <w:rPr>
                  <w:rFonts w:cs="Arial"/>
                  <w:sz w:val="20"/>
                  <w:szCs w:val="20"/>
                </w:rPr>
                <w:t xml:space="preserve">Ignatius, Jan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91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3" w:history="1">
              <w:r w:rsidR="00C26A91" w:rsidRPr="005C2C11">
                <w:rPr>
                  <w:rFonts w:cs="Arial"/>
                  <w:sz w:val="20"/>
                  <w:szCs w:val="20"/>
                </w:rPr>
                <w:t>Nokia Siemens Networks Oy</w:t>
              </w:r>
            </w:hyperlink>
            <w:r w:rsidR="00C26A91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A102ED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D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4" w:history="1">
              <w:r w:rsidR="00A102ED" w:rsidRPr="005C2C11">
                <w:rPr>
                  <w:rFonts w:cs="Arial"/>
                  <w:sz w:val="20"/>
                  <w:szCs w:val="20"/>
                </w:rPr>
                <w:t xml:space="preserve">Ehrlich, Ed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D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5" w:history="1">
              <w:r w:rsidR="00A102ED" w:rsidRPr="005C2C11">
                <w:rPr>
                  <w:rFonts w:cs="Arial"/>
                  <w:sz w:val="20"/>
                  <w:szCs w:val="20"/>
                </w:rPr>
                <w:t>INTERDIGITAL COMMUNICATIONS</w:t>
              </w:r>
            </w:hyperlink>
            <w:r w:rsidR="00A102ED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6E31F9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1F9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6" w:history="1">
              <w:r w:rsidR="006E31F9" w:rsidRPr="005C2C11">
                <w:rPr>
                  <w:rFonts w:cs="Arial"/>
                  <w:sz w:val="20"/>
                  <w:szCs w:val="20"/>
                </w:rPr>
                <w:t xml:space="preserve">Deol, Amar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1F9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7" w:history="1">
              <w:r w:rsidR="006E31F9" w:rsidRPr="005C2C11">
                <w:rPr>
                  <w:rFonts w:cs="Arial"/>
                  <w:sz w:val="20"/>
                  <w:szCs w:val="20"/>
                </w:rPr>
                <w:t>HuaWei Technologies Co., Ltd</w:t>
              </w:r>
            </w:hyperlink>
            <w:r w:rsidR="006E31F9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B1637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8" w:history="1">
              <w:r w:rsidR="00CB1637" w:rsidRPr="005C2C11">
                <w:rPr>
                  <w:rFonts w:cs="Arial"/>
                  <w:sz w:val="20"/>
                  <w:szCs w:val="20"/>
                </w:rPr>
                <w:t xml:space="preserve">Bae, Beomsik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69" w:history="1">
              <w:r w:rsidR="00CB1637" w:rsidRPr="005C2C11">
                <w:rPr>
                  <w:rFonts w:cs="Arial"/>
                  <w:sz w:val="20"/>
                  <w:szCs w:val="20"/>
                </w:rPr>
                <w:t>SAMSUNG Electronics</w:t>
              </w:r>
            </w:hyperlink>
            <w:r w:rsidR="00CB1637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CB1637" w:rsidRPr="001E1D1F" w:rsidTr="00BF304D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70" w:history="1">
              <w:r w:rsidR="00CB1637" w:rsidRPr="005C2C11">
                <w:rPr>
                  <w:rFonts w:cs="Arial"/>
                  <w:sz w:val="20"/>
                  <w:szCs w:val="20"/>
                </w:rPr>
                <w:t xml:space="preserve">Scarrone, Enrico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37" w:rsidRPr="005C2C11" w:rsidRDefault="00BF304D" w:rsidP="005C2C11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71" w:history="1">
              <w:r w:rsidR="00CB1637" w:rsidRPr="005C2C11">
                <w:rPr>
                  <w:rFonts w:cs="Arial"/>
                  <w:sz w:val="20"/>
                  <w:szCs w:val="20"/>
                </w:rPr>
                <w:t>TELECOM ITALIA S.p.A.</w:t>
              </w:r>
            </w:hyperlink>
            <w:r w:rsidR="00CB1637" w:rsidRPr="005C2C11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BF304D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72" w:history="1">
              <w:r w:rsidR="00CB1637" w:rsidRPr="005C2C11">
                <w:rPr>
                  <w:rFonts w:cs="Arial"/>
                  <w:sz w:val="20"/>
                  <w:szCs w:val="20"/>
                </w:rPr>
                <w:t xml:space="preserve">Smith, Brian </w:t>
              </w:r>
            </w:hyperlink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BF304D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hyperlink r:id="rId73" w:history="1">
              <w:r w:rsidR="00CB1637" w:rsidRPr="005C2C11">
                <w:rPr>
                  <w:rFonts w:cs="Arial"/>
                  <w:sz w:val="20"/>
                  <w:szCs w:val="20"/>
                </w:rPr>
                <w:t>Bell Mobility</w:t>
              </w:r>
            </w:hyperlink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CB1637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Ghai Rajai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CB1637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Movik Networks</w:t>
            </w:r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7F4B67" w:rsidRPr="001E1D1F" w:rsidTr="009F001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67" w:rsidRPr="001E1D1F" w:rsidRDefault="007F4B67" w:rsidP="00C516B0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… and approximately another 40 delegates </w:t>
            </w:r>
            <w:r w:rsidR="00C516B0">
              <w:rPr>
                <w:rFonts w:eastAsia="Times New Roman" w:cs="Arial"/>
                <w:sz w:val="20"/>
                <w:szCs w:val="20"/>
              </w:rPr>
              <w:t>in early</w:t>
            </w:r>
            <w:r>
              <w:rPr>
                <w:rFonts w:eastAsia="Times New Roman" w:cs="Arial"/>
                <w:sz w:val="20"/>
                <w:szCs w:val="20"/>
              </w:rPr>
              <w:t xml:space="preserve"> Thursday morning</w:t>
            </w:r>
            <w:r w:rsidR="00C516B0">
              <w:rPr>
                <w:rFonts w:eastAsia="Times New Roman" w:cs="Arial"/>
                <w:sz w:val="20"/>
                <w:szCs w:val="20"/>
              </w:rPr>
              <w:t xml:space="preserve"> session</w:t>
            </w:r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7E3612" w:rsidRPr="001E1D1F" w:rsidTr="007E3612"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12" w:rsidRPr="001E1D1F" w:rsidRDefault="007E3612" w:rsidP="005513A8">
            <w:pPr>
              <w:widowControl w:val="0"/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:rsidR="006A4DCD" w:rsidRPr="001E1D1F" w:rsidRDefault="006A4DCD" w:rsidP="006A4DC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DCD" w:rsidRPr="001E1D1F" w:rsidRDefault="006A4DCD" w:rsidP="006A4DCD">
      <w:pPr>
        <w:spacing w:after="0" w:line="240" w:lineRule="auto"/>
        <w:rPr>
          <w:rFonts w:eastAsia="Times New Roman"/>
          <w:sz w:val="20"/>
          <w:szCs w:val="20"/>
        </w:rPr>
      </w:pPr>
    </w:p>
    <w:sectPr w:rsidR="006A4DCD" w:rsidRPr="001E1D1F" w:rsidSect="005513A8">
      <w:pgSz w:w="16838" w:h="11906" w:orient="landscape"/>
      <w:pgMar w:top="1418" w:right="1077" w:bottom="1418" w:left="107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C7C" w:rsidRDefault="00574C7C" w:rsidP="002E015E">
      <w:pPr>
        <w:spacing w:after="0" w:line="240" w:lineRule="auto"/>
      </w:pPr>
      <w:r>
        <w:separator/>
      </w:r>
    </w:p>
  </w:endnote>
  <w:endnote w:type="continuationSeparator" w:id="0">
    <w:p w:rsidR="00574C7C" w:rsidRDefault="00574C7C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C7C" w:rsidRDefault="00574C7C" w:rsidP="002E015E">
      <w:pPr>
        <w:spacing w:after="0" w:line="240" w:lineRule="auto"/>
      </w:pPr>
      <w:r>
        <w:separator/>
      </w:r>
    </w:p>
  </w:footnote>
  <w:footnote w:type="continuationSeparator" w:id="0">
    <w:p w:rsidR="00574C7C" w:rsidRDefault="00574C7C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3922FF"/>
    <w:multiLevelType w:val="hybridMultilevel"/>
    <w:tmpl w:val="49B64ADE"/>
    <w:lvl w:ilvl="0" w:tplc="6BB467EC">
      <w:start w:val="4"/>
      <w:numFmt w:val="bullet"/>
      <w:lvlText w:val=""/>
      <w:lvlJc w:val="left"/>
      <w:pPr>
        <w:ind w:left="720" w:hanging="360"/>
      </w:pPr>
      <w:rPr>
        <w:rFonts w:ascii="Wingdings" w:eastAsia="Arial Unicode MS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76242530"/>
    <w:multiLevelType w:val="hybridMultilevel"/>
    <w:tmpl w:val="B31CA652"/>
    <w:lvl w:ilvl="0" w:tplc="2F6CC2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"/>
  </w:num>
  <w:num w:numId="18">
    <w:abstractNumId w:val="21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2"/>
  </w:num>
  <w:num w:numId="29">
    <w:abstractNumId w:val="13"/>
  </w:num>
  <w:num w:numId="30">
    <w:abstractNumId w:val="24"/>
  </w:num>
  <w:num w:numId="31">
    <w:abstractNumId w:val="19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1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3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61D2"/>
    <w:rsid w:val="000160C8"/>
    <w:rsid w:val="00031075"/>
    <w:rsid w:val="00033B50"/>
    <w:rsid w:val="00057B7D"/>
    <w:rsid w:val="00057CD3"/>
    <w:rsid w:val="00070979"/>
    <w:rsid w:val="000870AC"/>
    <w:rsid w:val="000B1C8C"/>
    <w:rsid w:val="000B3063"/>
    <w:rsid w:val="000B4353"/>
    <w:rsid w:val="000B6999"/>
    <w:rsid w:val="000C64DE"/>
    <w:rsid w:val="000C7FB5"/>
    <w:rsid w:val="000D3F78"/>
    <w:rsid w:val="000E1368"/>
    <w:rsid w:val="000E155A"/>
    <w:rsid w:val="000F1631"/>
    <w:rsid w:val="0010152F"/>
    <w:rsid w:val="001033D8"/>
    <w:rsid w:val="0010609D"/>
    <w:rsid w:val="00122AB1"/>
    <w:rsid w:val="00150FE7"/>
    <w:rsid w:val="0015692F"/>
    <w:rsid w:val="00172A42"/>
    <w:rsid w:val="001802A0"/>
    <w:rsid w:val="00182793"/>
    <w:rsid w:val="00191341"/>
    <w:rsid w:val="0019168B"/>
    <w:rsid w:val="001939AF"/>
    <w:rsid w:val="0019617A"/>
    <w:rsid w:val="001A5FF0"/>
    <w:rsid w:val="001D276F"/>
    <w:rsid w:val="001D6381"/>
    <w:rsid w:val="001D79A8"/>
    <w:rsid w:val="001E0F32"/>
    <w:rsid w:val="001F4771"/>
    <w:rsid w:val="00207C96"/>
    <w:rsid w:val="002310C3"/>
    <w:rsid w:val="00234263"/>
    <w:rsid w:val="00235958"/>
    <w:rsid w:val="00241845"/>
    <w:rsid w:val="00243092"/>
    <w:rsid w:val="00246540"/>
    <w:rsid w:val="00255D1C"/>
    <w:rsid w:val="00271A7B"/>
    <w:rsid w:val="002777A7"/>
    <w:rsid w:val="002869E0"/>
    <w:rsid w:val="00290C58"/>
    <w:rsid w:val="00292294"/>
    <w:rsid w:val="002B1753"/>
    <w:rsid w:val="002B3D37"/>
    <w:rsid w:val="002B6BB6"/>
    <w:rsid w:val="002E015E"/>
    <w:rsid w:val="002E0972"/>
    <w:rsid w:val="002F274E"/>
    <w:rsid w:val="002F43C3"/>
    <w:rsid w:val="00300C8D"/>
    <w:rsid w:val="00301EAE"/>
    <w:rsid w:val="0030697C"/>
    <w:rsid w:val="00315E6E"/>
    <w:rsid w:val="00316141"/>
    <w:rsid w:val="003201BE"/>
    <w:rsid w:val="00326CC4"/>
    <w:rsid w:val="0034271A"/>
    <w:rsid w:val="00356624"/>
    <w:rsid w:val="003569EE"/>
    <w:rsid w:val="003671D5"/>
    <w:rsid w:val="0037123D"/>
    <w:rsid w:val="003813AA"/>
    <w:rsid w:val="0038511F"/>
    <w:rsid w:val="0038718B"/>
    <w:rsid w:val="00387968"/>
    <w:rsid w:val="0039685B"/>
    <w:rsid w:val="003A7357"/>
    <w:rsid w:val="003B4244"/>
    <w:rsid w:val="003B708E"/>
    <w:rsid w:val="003C4E81"/>
    <w:rsid w:val="003E66D1"/>
    <w:rsid w:val="003F4261"/>
    <w:rsid w:val="004139E8"/>
    <w:rsid w:val="00421EEA"/>
    <w:rsid w:val="0043229E"/>
    <w:rsid w:val="0044424A"/>
    <w:rsid w:val="004462B3"/>
    <w:rsid w:val="00450F91"/>
    <w:rsid w:val="00457BA8"/>
    <w:rsid w:val="00466121"/>
    <w:rsid w:val="00466A18"/>
    <w:rsid w:val="00475DD7"/>
    <w:rsid w:val="00481D6D"/>
    <w:rsid w:val="00483E6A"/>
    <w:rsid w:val="00487BB9"/>
    <w:rsid w:val="00493A68"/>
    <w:rsid w:val="004A2B07"/>
    <w:rsid w:val="004C5D3D"/>
    <w:rsid w:val="004C7136"/>
    <w:rsid w:val="004E4F27"/>
    <w:rsid w:val="004F0AC9"/>
    <w:rsid w:val="004F0CAE"/>
    <w:rsid w:val="004F4E8D"/>
    <w:rsid w:val="00501162"/>
    <w:rsid w:val="00501C10"/>
    <w:rsid w:val="00513378"/>
    <w:rsid w:val="00517C64"/>
    <w:rsid w:val="005267A5"/>
    <w:rsid w:val="00534611"/>
    <w:rsid w:val="00536ED1"/>
    <w:rsid w:val="00543B21"/>
    <w:rsid w:val="005509FE"/>
    <w:rsid w:val="005513A8"/>
    <w:rsid w:val="00555A65"/>
    <w:rsid w:val="0057153F"/>
    <w:rsid w:val="00574C7C"/>
    <w:rsid w:val="00581324"/>
    <w:rsid w:val="0059675B"/>
    <w:rsid w:val="005A0EB9"/>
    <w:rsid w:val="005A18F4"/>
    <w:rsid w:val="005A19AE"/>
    <w:rsid w:val="005B63EE"/>
    <w:rsid w:val="005C2C11"/>
    <w:rsid w:val="005D385B"/>
    <w:rsid w:val="005D59CC"/>
    <w:rsid w:val="005E5949"/>
    <w:rsid w:val="005F4FCA"/>
    <w:rsid w:val="00606FB2"/>
    <w:rsid w:val="00615481"/>
    <w:rsid w:val="00620F44"/>
    <w:rsid w:val="006501E6"/>
    <w:rsid w:val="0065473C"/>
    <w:rsid w:val="00661DC5"/>
    <w:rsid w:val="0067685E"/>
    <w:rsid w:val="00687455"/>
    <w:rsid w:val="00687901"/>
    <w:rsid w:val="00690173"/>
    <w:rsid w:val="006964D0"/>
    <w:rsid w:val="00696A1E"/>
    <w:rsid w:val="006A4DCD"/>
    <w:rsid w:val="006B268F"/>
    <w:rsid w:val="006B3782"/>
    <w:rsid w:val="006C08B0"/>
    <w:rsid w:val="006C3FF0"/>
    <w:rsid w:val="006C679E"/>
    <w:rsid w:val="006C6BC8"/>
    <w:rsid w:val="006C6FAF"/>
    <w:rsid w:val="006D0C4B"/>
    <w:rsid w:val="006D660B"/>
    <w:rsid w:val="006D731C"/>
    <w:rsid w:val="006E31F9"/>
    <w:rsid w:val="006F09BB"/>
    <w:rsid w:val="006F782E"/>
    <w:rsid w:val="007058A1"/>
    <w:rsid w:val="007226FF"/>
    <w:rsid w:val="00733C57"/>
    <w:rsid w:val="00742A7C"/>
    <w:rsid w:val="007654D5"/>
    <w:rsid w:val="00765945"/>
    <w:rsid w:val="00771017"/>
    <w:rsid w:val="00772968"/>
    <w:rsid w:val="00774369"/>
    <w:rsid w:val="00775250"/>
    <w:rsid w:val="007A13D2"/>
    <w:rsid w:val="007A1C4A"/>
    <w:rsid w:val="007A4A27"/>
    <w:rsid w:val="007A7799"/>
    <w:rsid w:val="007B0124"/>
    <w:rsid w:val="007B0245"/>
    <w:rsid w:val="007B6E4E"/>
    <w:rsid w:val="007B7BFE"/>
    <w:rsid w:val="007C4A9D"/>
    <w:rsid w:val="007D44C4"/>
    <w:rsid w:val="007D57A4"/>
    <w:rsid w:val="007D6840"/>
    <w:rsid w:val="007E3612"/>
    <w:rsid w:val="007F17FD"/>
    <w:rsid w:val="007F4B67"/>
    <w:rsid w:val="007F675D"/>
    <w:rsid w:val="007F7534"/>
    <w:rsid w:val="00800BAE"/>
    <w:rsid w:val="00803F7C"/>
    <w:rsid w:val="00803FB6"/>
    <w:rsid w:val="00813E44"/>
    <w:rsid w:val="00820B5E"/>
    <w:rsid w:val="008211E6"/>
    <w:rsid w:val="00827F8C"/>
    <w:rsid w:val="00840F32"/>
    <w:rsid w:val="00841BF0"/>
    <w:rsid w:val="008426F1"/>
    <w:rsid w:val="00844C69"/>
    <w:rsid w:val="008454C7"/>
    <w:rsid w:val="008467EC"/>
    <w:rsid w:val="00846892"/>
    <w:rsid w:val="0085104B"/>
    <w:rsid w:val="0086086E"/>
    <w:rsid w:val="00865038"/>
    <w:rsid w:val="00867890"/>
    <w:rsid w:val="00867997"/>
    <w:rsid w:val="0087158C"/>
    <w:rsid w:val="00875860"/>
    <w:rsid w:val="00876BCA"/>
    <w:rsid w:val="00880885"/>
    <w:rsid w:val="00882995"/>
    <w:rsid w:val="00885388"/>
    <w:rsid w:val="00891C16"/>
    <w:rsid w:val="008A35B0"/>
    <w:rsid w:val="008B4AF8"/>
    <w:rsid w:val="008C1CF7"/>
    <w:rsid w:val="008C7F8E"/>
    <w:rsid w:val="008D25FE"/>
    <w:rsid w:val="008D2DBF"/>
    <w:rsid w:val="008D4E3F"/>
    <w:rsid w:val="008D73EF"/>
    <w:rsid w:val="008F28EA"/>
    <w:rsid w:val="00903C3D"/>
    <w:rsid w:val="00907172"/>
    <w:rsid w:val="00921068"/>
    <w:rsid w:val="00944F00"/>
    <w:rsid w:val="00963D25"/>
    <w:rsid w:val="00966536"/>
    <w:rsid w:val="009678FC"/>
    <w:rsid w:val="009703B7"/>
    <w:rsid w:val="009746BE"/>
    <w:rsid w:val="009772E4"/>
    <w:rsid w:val="0098014B"/>
    <w:rsid w:val="00996C4B"/>
    <w:rsid w:val="0099704B"/>
    <w:rsid w:val="009B1044"/>
    <w:rsid w:val="009B7197"/>
    <w:rsid w:val="009C33C4"/>
    <w:rsid w:val="009C39A8"/>
    <w:rsid w:val="009C5E19"/>
    <w:rsid w:val="009C78F1"/>
    <w:rsid w:val="009D2164"/>
    <w:rsid w:val="009D4B72"/>
    <w:rsid w:val="009F109D"/>
    <w:rsid w:val="009F24BB"/>
    <w:rsid w:val="00A0515B"/>
    <w:rsid w:val="00A07741"/>
    <w:rsid w:val="00A102ED"/>
    <w:rsid w:val="00A17642"/>
    <w:rsid w:val="00A378B5"/>
    <w:rsid w:val="00A3793C"/>
    <w:rsid w:val="00A4163E"/>
    <w:rsid w:val="00A419F8"/>
    <w:rsid w:val="00A46407"/>
    <w:rsid w:val="00A54943"/>
    <w:rsid w:val="00A54FBC"/>
    <w:rsid w:val="00A64F14"/>
    <w:rsid w:val="00A67339"/>
    <w:rsid w:val="00A8135F"/>
    <w:rsid w:val="00AA3928"/>
    <w:rsid w:val="00AA3A0C"/>
    <w:rsid w:val="00AB4F06"/>
    <w:rsid w:val="00AB6204"/>
    <w:rsid w:val="00AB7F54"/>
    <w:rsid w:val="00AC499A"/>
    <w:rsid w:val="00AE7C7E"/>
    <w:rsid w:val="00AF60E1"/>
    <w:rsid w:val="00B00D07"/>
    <w:rsid w:val="00B12878"/>
    <w:rsid w:val="00B12D2A"/>
    <w:rsid w:val="00B16630"/>
    <w:rsid w:val="00B200AA"/>
    <w:rsid w:val="00B26B8C"/>
    <w:rsid w:val="00B41FA9"/>
    <w:rsid w:val="00B46073"/>
    <w:rsid w:val="00B55865"/>
    <w:rsid w:val="00B5640B"/>
    <w:rsid w:val="00B63C3D"/>
    <w:rsid w:val="00B6752E"/>
    <w:rsid w:val="00B73C4A"/>
    <w:rsid w:val="00B844C1"/>
    <w:rsid w:val="00B97DCE"/>
    <w:rsid w:val="00BA1848"/>
    <w:rsid w:val="00BA199B"/>
    <w:rsid w:val="00BA6451"/>
    <w:rsid w:val="00BC5FC9"/>
    <w:rsid w:val="00BC6EBE"/>
    <w:rsid w:val="00BD1098"/>
    <w:rsid w:val="00BD3530"/>
    <w:rsid w:val="00BF03ED"/>
    <w:rsid w:val="00BF304D"/>
    <w:rsid w:val="00BF3053"/>
    <w:rsid w:val="00BF3952"/>
    <w:rsid w:val="00BF530B"/>
    <w:rsid w:val="00BF7AA0"/>
    <w:rsid w:val="00C12152"/>
    <w:rsid w:val="00C213D5"/>
    <w:rsid w:val="00C250BE"/>
    <w:rsid w:val="00C26A91"/>
    <w:rsid w:val="00C30091"/>
    <w:rsid w:val="00C31871"/>
    <w:rsid w:val="00C4417F"/>
    <w:rsid w:val="00C47F53"/>
    <w:rsid w:val="00C516B0"/>
    <w:rsid w:val="00C61050"/>
    <w:rsid w:val="00C661AB"/>
    <w:rsid w:val="00C859BE"/>
    <w:rsid w:val="00C8756F"/>
    <w:rsid w:val="00C924A8"/>
    <w:rsid w:val="00CA2940"/>
    <w:rsid w:val="00CA6392"/>
    <w:rsid w:val="00CB1637"/>
    <w:rsid w:val="00CB5B5B"/>
    <w:rsid w:val="00CC0632"/>
    <w:rsid w:val="00CC729D"/>
    <w:rsid w:val="00CE1D45"/>
    <w:rsid w:val="00CE5472"/>
    <w:rsid w:val="00CF2AA4"/>
    <w:rsid w:val="00D01C8E"/>
    <w:rsid w:val="00D15F69"/>
    <w:rsid w:val="00D21F99"/>
    <w:rsid w:val="00D22029"/>
    <w:rsid w:val="00D23E08"/>
    <w:rsid w:val="00D30E8E"/>
    <w:rsid w:val="00D350DE"/>
    <w:rsid w:val="00D37195"/>
    <w:rsid w:val="00D47453"/>
    <w:rsid w:val="00D50287"/>
    <w:rsid w:val="00D72B1A"/>
    <w:rsid w:val="00D73940"/>
    <w:rsid w:val="00D7749D"/>
    <w:rsid w:val="00D93A19"/>
    <w:rsid w:val="00DA32BF"/>
    <w:rsid w:val="00DB21C5"/>
    <w:rsid w:val="00DB63F6"/>
    <w:rsid w:val="00DC584A"/>
    <w:rsid w:val="00DC70C3"/>
    <w:rsid w:val="00DD31C1"/>
    <w:rsid w:val="00DD53DE"/>
    <w:rsid w:val="00DF79D9"/>
    <w:rsid w:val="00E036D1"/>
    <w:rsid w:val="00E15591"/>
    <w:rsid w:val="00E1599E"/>
    <w:rsid w:val="00E251AC"/>
    <w:rsid w:val="00E25AA6"/>
    <w:rsid w:val="00E277E9"/>
    <w:rsid w:val="00E27C34"/>
    <w:rsid w:val="00E30D0D"/>
    <w:rsid w:val="00E31844"/>
    <w:rsid w:val="00E50E1C"/>
    <w:rsid w:val="00E5268E"/>
    <w:rsid w:val="00E538F6"/>
    <w:rsid w:val="00E75611"/>
    <w:rsid w:val="00E87D33"/>
    <w:rsid w:val="00EB4638"/>
    <w:rsid w:val="00EB4A23"/>
    <w:rsid w:val="00EC2E1E"/>
    <w:rsid w:val="00EC49F7"/>
    <w:rsid w:val="00ED4A0C"/>
    <w:rsid w:val="00EE17C5"/>
    <w:rsid w:val="00EE199F"/>
    <w:rsid w:val="00EF0F1F"/>
    <w:rsid w:val="00EF546D"/>
    <w:rsid w:val="00EF6653"/>
    <w:rsid w:val="00EF6D54"/>
    <w:rsid w:val="00F07D76"/>
    <w:rsid w:val="00F20070"/>
    <w:rsid w:val="00F2636F"/>
    <w:rsid w:val="00F3025E"/>
    <w:rsid w:val="00F337D7"/>
    <w:rsid w:val="00F35705"/>
    <w:rsid w:val="00F3585D"/>
    <w:rsid w:val="00F377F1"/>
    <w:rsid w:val="00F4066C"/>
    <w:rsid w:val="00F4169E"/>
    <w:rsid w:val="00F432C3"/>
    <w:rsid w:val="00F468B1"/>
    <w:rsid w:val="00F52FB1"/>
    <w:rsid w:val="00F770E8"/>
    <w:rsid w:val="00F84575"/>
    <w:rsid w:val="00F84E3F"/>
    <w:rsid w:val="00F948AB"/>
    <w:rsid w:val="00FA4CAD"/>
    <w:rsid w:val="00FB34BA"/>
    <w:rsid w:val="00FC271D"/>
    <w:rsid w:val="00FC6B0D"/>
    <w:rsid w:val="00FE091C"/>
    <w:rsid w:val="00FE0FC8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rPr>
      <w:rFonts w:ascii="Arial" w:hAnsi="Arial"/>
      <w:sz w:val="18"/>
    </w:rPr>
  </w:style>
  <w:style w:type="paragraph" w:styleId="Heading1">
    <w:name w:val="heading 1"/>
    <w:basedOn w:val="Normal"/>
    <w:next w:val="BodyText"/>
    <w:link w:val="Heading1Char"/>
    <w:autoRedefine/>
    <w:qFormat/>
    <w:rsid w:val="001033D8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Times New Roman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1033D8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Times New Roman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020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033D8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1033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 w:cs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 w:cs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 w:cs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 w:cs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 w:cs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 w:cs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 w:cs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 w:cs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 w:cs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 w:cs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 w:cs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 w:cs="Times New Roman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 w:cs="Times New Roman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 w:cs="Times New Roman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 w:cs="Times New Roman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 w:cs="Times New Roman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 w:cs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 w:cs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 w:cs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 w:cs="Times New Roman"/>
      <w:szCs w:val="20"/>
    </w:rPr>
  </w:style>
  <w:style w:type="paragraph" w:customStyle="1" w:styleId="tdoc-header">
    <w:name w:val="tdoc-header"/>
    <w:rsid w:val="001033D8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 w:cs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 w:cs="Times New Roman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 w:cs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DefaultParagraphFont"/>
    <w:uiPriority w:val="11"/>
    <w:rsid w:val="00103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DefaultParagraphFont"/>
    <w:uiPriority w:val="10"/>
    <w:rsid w:val="001033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rPr>
      <w:rFonts w:ascii="Arial" w:hAnsi="Arial"/>
      <w:sz w:val="18"/>
    </w:rPr>
  </w:style>
  <w:style w:type="paragraph" w:styleId="Heading1">
    <w:name w:val="heading 1"/>
    <w:basedOn w:val="Normal"/>
    <w:next w:val="BodyText"/>
    <w:link w:val="Heading1Char"/>
    <w:autoRedefine/>
    <w:qFormat/>
    <w:rsid w:val="001033D8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Times New Roman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1033D8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Times New Roman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020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033D8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1033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 w:cs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 w:cs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 w:cs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 w:cs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 w:cs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 w:cs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 w:cs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 w:cs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 w:cs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 w:cs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 w:cs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 w:cs="Times New Roman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 w:cs="Times New Roman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 w:cs="Times New Roman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 w:cs="Times New Roman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 w:cs="Times New Roman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 w:cs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 w:cs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 w:cs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 w:cs="Times New Roman"/>
      <w:szCs w:val="20"/>
    </w:rPr>
  </w:style>
  <w:style w:type="paragraph" w:customStyle="1" w:styleId="tdoc-header">
    <w:name w:val="tdoc-header"/>
    <w:rsid w:val="001033D8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 w:cs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 w:cs="Times New Roman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 w:cs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DefaultParagraphFont"/>
    <w:uiPriority w:val="11"/>
    <w:rsid w:val="00103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DefaultParagraphFont"/>
    <w:uiPriority w:val="10"/>
    <w:rsid w:val="001033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__JS\3GPP\SA1\TSGS1_59_Chicago\Work\FS_RSE\docs\S1-120237.zip" TargetMode="External"/><Relationship Id="rId18" Type="http://schemas.openxmlformats.org/officeDocument/2006/relationships/hyperlink" Target="file:///C:\Mona\SA1\SA1%2359%20Chicago\docs\S1-122231.zip" TargetMode="External"/><Relationship Id="rId26" Type="http://schemas.openxmlformats.org/officeDocument/2006/relationships/hyperlink" Target="file:///C:\Mona\SA1\SA1%2359%20Chicago\docs\S1-122239.zip" TargetMode="External"/><Relationship Id="rId39" Type="http://schemas.openxmlformats.org/officeDocument/2006/relationships/hyperlink" Target="file:///C:\TelDir\ListPersDetails.asp%3fPersId=41279&amp;Parent=" TargetMode="External"/><Relationship Id="rId21" Type="http://schemas.openxmlformats.org/officeDocument/2006/relationships/hyperlink" Target="file:///C:\Mona\SA1\SA1%2359%20Chicago\docs\S1-122234.zip" TargetMode="External"/><Relationship Id="rId34" Type="http://schemas.openxmlformats.org/officeDocument/2006/relationships/hyperlink" Target="file:///C:\TelDir\QueryOrgaInfo.asp%3fOrgaId=10441&amp;Parent=" TargetMode="External"/><Relationship Id="rId42" Type="http://schemas.openxmlformats.org/officeDocument/2006/relationships/hyperlink" Target="file:///C:\TelDir\ListPersDetails.asp%3fPersId=36281&amp;Parent=" TargetMode="External"/><Relationship Id="rId47" Type="http://schemas.openxmlformats.org/officeDocument/2006/relationships/hyperlink" Target="file:///C:\TelDir\QueryOrgaInfo.asp%3fOrgaId=13157&amp;Parent=" TargetMode="External"/><Relationship Id="rId50" Type="http://schemas.openxmlformats.org/officeDocument/2006/relationships/hyperlink" Target="file:///C:\TelDir\ListPersDetails.asp%3fPersId=34961&amp;Parent=" TargetMode="External"/><Relationship Id="rId55" Type="http://schemas.openxmlformats.org/officeDocument/2006/relationships/hyperlink" Target="file:///C:\TelDir\QueryOrgaInfo.asp%3fOrgaId=12462&amp;Parent=" TargetMode="External"/><Relationship Id="rId63" Type="http://schemas.openxmlformats.org/officeDocument/2006/relationships/hyperlink" Target="file:///C:\TelDir\QueryOrgaInfo.asp%3fOrgaId=28&amp;Parent=" TargetMode="External"/><Relationship Id="rId68" Type="http://schemas.openxmlformats.org/officeDocument/2006/relationships/hyperlink" Target="file:///C:\TelDir\ListPersDetails.asp%3fPersId=42158&amp;Parent=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TelDir\QueryOrgaInfo.asp%3fOrgaId=121&amp;Parent=" TargetMode="External"/><Relationship Id="rId2" Type="http://schemas.openxmlformats.org/officeDocument/2006/relationships/styles" Target="styles.xml"/><Relationship Id="rId16" Type="http://schemas.openxmlformats.org/officeDocument/2006/relationships/hyperlink" Target="docs\S1-120xxx.zip" TargetMode="External"/><Relationship Id="rId29" Type="http://schemas.openxmlformats.org/officeDocument/2006/relationships/hyperlink" Target="file:///C:\TelDir\ListPersDetails.asp%3fPersId=47344&amp;Parent=" TargetMode="External"/><Relationship Id="rId11" Type="http://schemas.openxmlformats.org/officeDocument/2006/relationships/hyperlink" Target="file:///C:\__JS\3GPP\SA1\TSGS1_59_Chicago\Work\FS_RSE\docs\S1-122235.zip" TargetMode="External"/><Relationship Id="rId24" Type="http://schemas.openxmlformats.org/officeDocument/2006/relationships/hyperlink" Target="file:///C:\Mona\SA1\SA1%2359%20Chicago\docs\S1-122237.zip" TargetMode="External"/><Relationship Id="rId32" Type="http://schemas.openxmlformats.org/officeDocument/2006/relationships/hyperlink" Target="file:///C:\TelDir\QueryOrgaInfo.asp%3fOrgaId=8705&amp;Parent=" TargetMode="External"/><Relationship Id="rId37" Type="http://schemas.openxmlformats.org/officeDocument/2006/relationships/hyperlink" Target="file:///C:\TelDir\ListPersDetails.asp%3fPersId=44710&amp;Parent=" TargetMode="External"/><Relationship Id="rId40" Type="http://schemas.openxmlformats.org/officeDocument/2006/relationships/hyperlink" Target="file:///C:\TelDir\ListPersDetails.asp%3fPersId=38697&amp;Parent=" TargetMode="External"/><Relationship Id="rId45" Type="http://schemas.openxmlformats.org/officeDocument/2006/relationships/hyperlink" Target="file:///C:\TelDir\QueryOrgaInfo.asp%3fOrgaId=121&amp;Parent=" TargetMode="External"/><Relationship Id="rId53" Type="http://schemas.openxmlformats.org/officeDocument/2006/relationships/hyperlink" Target="file:///C:\TelDir\QueryOrgaInfo.asp%3fOrgaId=14456&amp;Parent=" TargetMode="External"/><Relationship Id="rId58" Type="http://schemas.openxmlformats.org/officeDocument/2006/relationships/hyperlink" Target="file:///C:\TelDir\ListPersDetails.asp%3fPersId=5612&amp;Parent=" TargetMode="External"/><Relationship Id="rId66" Type="http://schemas.openxmlformats.org/officeDocument/2006/relationships/hyperlink" Target="file:///C:\TelDir\ListPersDetails.asp%3fPersId=21463&amp;Parent=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docs\S1-120239.zip" TargetMode="External"/><Relationship Id="rId23" Type="http://schemas.openxmlformats.org/officeDocument/2006/relationships/hyperlink" Target="file:///C:\Mona\SA1\SA1%2359%20Chicago\docs\S1-122236.zip" TargetMode="External"/><Relationship Id="rId28" Type="http://schemas.openxmlformats.org/officeDocument/2006/relationships/hyperlink" Target="file:///C:\TelDir\QueryOrgaInfo.asp%3fOrgaId=435&amp;Parent=" TargetMode="External"/><Relationship Id="rId36" Type="http://schemas.openxmlformats.org/officeDocument/2006/relationships/hyperlink" Target="file:///C:\TelDir\QueryOrgaInfo.asp%3fOrgaId=10424&amp;Parent=" TargetMode="External"/><Relationship Id="rId49" Type="http://schemas.openxmlformats.org/officeDocument/2006/relationships/hyperlink" Target="file:///C:\TelDir\QueryOrgaInfo.asp%3fOrgaId=125&amp;Parent=" TargetMode="External"/><Relationship Id="rId57" Type="http://schemas.openxmlformats.org/officeDocument/2006/relationships/hyperlink" Target="file:///C:\TelDir\QueryOrgaInfo.asp%3fOrgaId=168&amp;Parent=" TargetMode="External"/><Relationship Id="rId61" Type="http://schemas.openxmlformats.org/officeDocument/2006/relationships/hyperlink" Target="file:///C:\TelDir\QueryOrgaInfo.asp%3fOrgaId=14066&amp;Parent=" TargetMode="External"/><Relationship Id="rId10" Type="http://schemas.openxmlformats.org/officeDocument/2006/relationships/hyperlink" Target="file:///C:\__JS\3GPP\SA1\TSGS1_59_Chicago\Work\FS_RSE\docs\S1-1222234.zip" TargetMode="External"/><Relationship Id="rId19" Type="http://schemas.openxmlformats.org/officeDocument/2006/relationships/hyperlink" Target="file:///C:\Mona\SA1\SA1%2359%20Chicago\docs\S1-122232.zip" TargetMode="External"/><Relationship Id="rId31" Type="http://schemas.openxmlformats.org/officeDocument/2006/relationships/hyperlink" Target="file:///C:\TelDir\ListPersDetails.asp%3fPersId=43759&amp;Parent=" TargetMode="External"/><Relationship Id="rId44" Type="http://schemas.openxmlformats.org/officeDocument/2006/relationships/hyperlink" Target="file:///C:\TelDir\ListPersDetails.asp%3fPersId=40994&amp;Parent=" TargetMode="External"/><Relationship Id="rId52" Type="http://schemas.openxmlformats.org/officeDocument/2006/relationships/hyperlink" Target="file:///C:\TelDir\ListPersDetails.asp%3fPersId=14754&amp;Parent=" TargetMode="External"/><Relationship Id="rId60" Type="http://schemas.openxmlformats.org/officeDocument/2006/relationships/hyperlink" Target="file:///C:\TelDir\ListPersDetails.asp%3fPersId=46429&amp;Parent=" TargetMode="External"/><Relationship Id="rId65" Type="http://schemas.openxmlformats.org/officeDocument/2006/relationships/hyperlink" Target="file:///C:\TelDir\QueryOrgaInfo.asp%3fOrgaId=8444&amp;Parent=" TargetMode="External"/><Relationship Id="rId73" Type="http://schemas.openxmlformats.org/officeDocument/2006/relationships/hyperlink" Target="file:///C:\TelDir\QueryOrgaInfo.asp%3fOrgaId=13551&amp;Parent=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__JS\3GPP\SA1\TSGS1_59_Chicago\Work\FS_RSE\docs\S1-122233.zip" TargetMode="External"/><Relationship Id="rId14" Type="http://schemas.openxmlformats.org/officeDocument/2006/relationships/hyperlink" Target="file:///C:\__JS\3GPP\SA1\TSGS1_59_Chicago\Work\FS_RSE\docs\S1-120238.zip" TargetMode="External"/><Relationship Id="rId22" Type="http://schemas.openxmlformats.org/officeDocument/2006/relationships/hyperlink" Target="file:///C:\Mona\SA1\SA1%2359%20Chicago\docs\S1-122235.zip" TargetMode="External"/><Relationship Id="rId27" Type="http://schemas.openxmlformats.org/officeDocument/2006/relationships/hyperlink" Target="file:///C:\TelDir\ListPersDetails.asp%3fPersId=12543&amp;Parent=" TargetMode="External"/><Relationship Id="rId30" Type="http://schemas.openxmlformats.org/officeDocument/2006/relationships/hyperlink" Target="file:///C:\TelDir\QueryOrgaInfo.asp%3fOrgaId=13857&amp;Parent=" TargetMode="External"/><Relationship Id="rId35" Type="http://schemas.openxmlformats.org/officeDocument/2006/relationships/hyperlink" Target="file:///C:\TelDir\ListPersDetails.asp%3fPersId=5948&amp;Parent=" TargetMode="External"/><Relationship Id="rId43" Type="http://schemas.openxmlformats.org/officeDocument/2006/relationships/hyperlink" Target="file:///C:\TelDir\QueryOrgaInfo.asp%3fOrgaId=268&amp;Parent=" TargetMode="External"/><Relationship Id="rId48" Type="http://schemas.openxmlformats.org/officeDocument/2006/relationships/hyperlink" Target="file:///C:\TelDir\ListPersDetails.asp%3fPersId=4354&amp;Parent=" TargetMode="External"/><Relationship Id="rId56" Type="http://schemas.openxmlformats.org/officeDocument/2006/relationships/hyperlink" Target="file:///C:\TelDir\ListPersDetails.asp%3fPersId=31227&amp;Parent=" TargetMode="External"/><Relationship Id="rId64" Type="http://schemas.openxmlformats.org/officeDocument/2006/relationships/hyperlink" Target="file:///C:\TelDir\ListPersDetails.asp%3fPersId=10428&amp;Parent=" TargetMode="External"/><Relationship Id="rId69" Type="http://schemas.openxmlformats.org/officeDocument/2006/relationships/hyperlink" Target="file:///C:\TelDir\QueryOrgaInfo.asp%3fOrgaId=3639&amp;Parent=" TargetMode="External"/><Relationship Id="rId8" Type="http://schemas.openxmlformats.org/officeDocument/2006/relationships/hyperlink" Target="file:///C:\__JS\3GPP\SA1\TSGS1_59_Chicago\Work\FS_RSE\docs\S1-120232.zip" TargetMode="External"/><Relationship Id="rId51" Type="http://schemas.openxmlformats.org/officeDocument/2006/relationships/hyperlink" Target="file:///C:\TelDir\QueryOrgaInfo.asp%3fOrgaId=13790&amp;Parent=" TargetMode="External"/><Relationship Id="rId72" Type="http://schemas.openxmlformats.org/officeDocument/2006/relationships/hyperlink" Target="file:///C:\TelDir\ListPersDetails.asp%3fPersId=41279&amp;Parent=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__JS\3GPP\SA1\TSGS1_59_Chicago\Work\FS_RSE\docs\S1-120236.zip" TargetMode="External"/><Relationship Id="rId17" Type="http://schemas.openxmlformats.org/officeDocument/2006/relationships/hyperlink" Target="file:///C:\Mona\SA1\SA1%2359%20Chicago\docs\S1-122230.zip" TargetMode="External"/><Relationship Id="rId25" Type="http://schemas.openxmlformats.org/officeDocument/2006/relationships/hyperlink" Target="file:///C:\Mona\SA1\SA1%2359%20Chicago\docs\S1-122238.zip" TargetMode="External"/><Relationship Id="rId33" Type="http://schemas.openxmlformats.org/officeDocument/2006/relationships/hyperlink" Target="file:///C:\TelDir\ListPersDetails.asp%3fPersId=33471&amp;Parent=" TargetMode="External"/><Relationship Id="rId38" Type="http://schemas.openxmlformats.org/officeDocument/2006/relationships/hyperlink" Target="file:///C:\TelDir\QueryOrgaInfo.asp%3fOrgaId=13852&amp;Parent=" TargetMode="External"/><Relationship Id="rId46" Type="http://schemas.openxmlformats.org/officeDocument/2006/relationships/hyperlink" Target="file:///C:\TelDir\ListPersDetails.asp%3fPersId=3598&amp;Parent=" TargetMode="External"/><Relationship Id="rId59" Type="http://schemas.openxmlformats.org/officeDocument/2006/relationships/hyperlink" Target="file:///C:\TelDir\QueryOrgaInfo.asp%3fOrgaId=8&amp;Parent=" TargetMode="External"/><Relationship Id="rId67" Type="http://schemas.openxmlformats.org/officeDocument/2006/relationships/hyperlink" Target="file:///C:\TelDir\QueryOrgaInfo.asp%3fOrgaId=13206&amp;Parent=" TargetMode="External"/><Relationship Id="rId20" Type="http://schemas.openxmlformats.org/officeDocument/2006/relationships/hyperlink" Target="file:///C:\Mona\SA1\SA1%2359%20Chicago\docs\S1-122233.zip" TargetMode="External"/><Relationship Id="rId41" Type="http://schemas.openxmlformats.org/officeDocument/2006/relationships/hyperlink" Target="file:///C:\TelDir\QueryOrgaInfo.asp%3fOrgaId=13208&amp;Parent=" TargetMode="External"/><Relationship Id="rId54" Type="http://schemas.openxmlformats.org/officeDocument/2006/relationships/hyperlink" Target="file:///C:\TelDir\ListPersDetails.asp%3fPersId=21192&amp;Parent=" TargetMode="External"/><Relationship Id="rId62" Type="http://schemas.openxmlformats.org/officeDocument/2006/relationships/hyperlink" Target="file:///C:\TelDir\ListPersDetails.asp%3fPersId=26377&amp;Parent=" TargetMode="External"/><Relationship Id="rId70" Type="http://schemas.openxmlformats.org/officeDocument/2006/relationships/hyperlink" Target="file:///C:\TelDir\ListPersDetails.asp%3fPersId=4035&amp;Parent=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JS\3GPP\SA1\TSGS1_59_Chicago\Work\FS_RSE\3GPPDA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3GPPDAD.dotm</Template>
  <TotalTime>265</TotalTime>
  <Pages>9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Joerg Swetina*</cp:lastModifiedBy>
  <cp:revision>31</cp:revision>
  <dcterms:created xsi:type="dcterms:W3CDTF">2012-08-01T17:32:00Z</dcterms:created>
  <dcterms:modified xsi:type="dcterms:W3CDTF">2012-08-02T16:28:00Z</dcterms:modified>
</cp:coreProperties>
</file>