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EBCBED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00CB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37A81">
        <w:rPr>
          <w:rFonts w:ascii="Arial" w:eastAsia="MS Mincho" w:hAnsi="Arial" w:cs="Arial"/>
          <w:b/>
          <w:sz w:val="24"/>
          <w:szCs w:val="24"/>
          <w:lang w:eastAsia="ja-JP"/>
        </w:rPr>
        <w:t>223</w:t>
      </w:r>
    </w:p>
    <w:p w14:paraId="37928451" w14:textId="15847F85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37A81">
        <w:rPr>
          <w:rFonts w:ascii="Arial" w:eastAsia="MS Mincho" w:hAnsi="Arial" w:cs="Arial"/>
          <w:i/>
          <w:sz w:val="24"/>
          <w:szCs w:val="24"/>
          <w:lang w:eastAsia="ja-JP"/>
        </w:rPr>
        <w:t>1020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63429C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399C">
        <w:rPr>
          <w:rFonts w:ascii="Arial" w:hAnsi="Arial" w:cs="Arial"/>
          <w:b/>
          <w:bCs/>
        </w:rPr>
        <w:t>Rapporteur (</w:t>
      </w:r>
      <w:r w:rsidR="00B32373">
        <w:rPr>
          <w:rFonts w:ascii="Arial" w:hAnsi="Arial" w:cs="Arial"/>
          <w:b/>
          <w:bCs/>
        </w:rPr>
        <w:t>Samsung</w:t>
      </w:r>
      <w:r w:rsidR="00DA399C">
        <w:rPr>
          <w:rFonts w:ascii="Arial" w:hAnsi="Arial" w:cs="Arial"/>
          <w:b/>
          <w:bCs/>
        </w:rPr>
        <w:t>)</w:t>
      </w:r>
    </w:p>
    <w:p w14:paraId="4711311D" w14:textId="16744C2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240B1">
        <w:rPr>
          <w:rFonts w:ascii="Arial" w:hAnsi="Arial" w:cs="Arial"/>
          <w:b/>
          <w:bCs/>
        </w:rPr>
        <w:t xml:space="preserve">Header Page for FS_SIMP TR </w:t>
      </w:r>
      <w:r w:rsidR="00E6733D">
        <w:rPr>
          <w:rFonts w:ascii="Arial" w:hAnsi="Arial" w:cs="Arial"/>
          <w:b/>
          <w:bCs/>
        </w:rPr>
        <w:t xml:space="preserve">22.860 </w:t>
      </w:r>
      <w:r w:rsidR="00E240B1">
        <w:rPr>
          <w:rFonts w:ascii="Arial" w:hAnsi="Arial" w:cs="Arial"/>
          <w:b/>
          <w:bCs/>
        </w:rPr>
        <w:t>Skeleton</w:t>
      </w:r>
    </w:p>
    <w:p w14:paraId="7996084A" w14:textId="162FEA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240B1">
        <w:rPr>
          <w:rFonts w:ascii="Arial" w:hAnsi="Arial" w:cs="Arial"/>
          <w:b/>
          <w:bCs/>
        </w:rPr>
        <w:t>22.8</w:t>
      </w:r>
      <w:r w:rsidR="00E75C99">
        <w:rPr>
          <w:rFonts w:ascii="Arial" w:hAnsi="Arial" w:cs="Arial"/>
          <w:b/>
          <w:bCs/>
        </w:rPr>
        <w:t>60</w:t>
      </w:r>
    </w:p>
    <w:p w14:paraId="0BC8E829" w14:textId="34595EE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5C99">
        <w:rPr>
          <w:rFonts w:ascii="Arial" w:hAnsi="Arial" w:cs="Arial"/>
          <w:b/>
          <w:bCs/>
        </w:rPr>
        <w:t>7.1 (FS_SIMP)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21C1F91" w:rsidR="0009108F" w:rsidRPr="00D37A8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D37A81">
        <w:rPr>
          <w:rFonts w:ascii="Arial" w:hAnsi="Arial" w:cs="Arial"/>
          <w:b/>
          <w:bCs/>
          <w:lang w:val="de-DE"/>
        </w:rPr>
        <w:t>Contact:</w:t>
      </w:r>
      <w:r w:rsidRPr="00D37A81">
        <w:rPr>
          <w:rFonts w:ascii="Arial" w:hAnsi="Arial" w:cs="Arial"/>
          <w:b/>
          <w:bCs/>
          <w:lang w:val="de-DE"/>
        </w:rPr>
        <w:tab/>
      </w:r>
      <w:r w:rsidR="00D37A81" w:rsidRPr="00D37A81">
        <w:rPr>
          <w:rFonts w:ascii="Arial" w:hAnsi="Arial" w:cs="Arial"/>
          <w:b/>
          <w:bCs/>
          <w:lang w:val="de-DE"/>
        </w:rPr>
        <w:t>Erik Guttman &lt;erik.g</w:t>
      </w:r>
      <w:r w:rsidR="00D37A81">
        <w:rPr>
          <w:rFonts w:ascii="Arial" w:hAnsi="Arial" w:cs="Arial"/>
          <w:b/>
          <w:bCs/>
          <w:lang w:val="de-DE"/>
        </w:rPr>
        <w:t>uttman@samsung.com&gt;</w:t>
      </w:r>
    </w:p>
    <w:p w14:paraId="1BE55A2C" w14:textId="77777777" w:rsidR="008D05CF" w:rsidRPr="00D37A81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14:paraId="48C0FAFD" w14:textId="597DE19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952E6">
        <w:rPr>
          <w:rFonts w:ascii="Arial" w:eastAsia="Calibri" w:hAnsi="Arial" w:cs="Arial"/>
          <w:i/>
          <w:sz w:val="22"/>
          <w:szCs w:val="22"/>
        </w:rPr>
        <w:t>The TR Skeleton for FS_SIMP is provided for endorsement to SA1 113.</w:t>
      </w:r>
    </w:p>
    <w:p w14:paraId="28CC9352" w14:textId="4D433079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</w:t>
      </w:r>
      <w:r w:rsidR="00D950CF">
        <w:rPr>
          <w:b/>
          <w:noProof/>
        </w:rPr>
        <w:tab/>
      </w:r>
      <w:r w:rsidRPr="0009108F">
        <w:rPr>
          <w:b/>
          <w:noProof/>
        </w:rPr>
        <w:t>Introduction</w:t>
      </w:r>
    </w:p>
    <w:p w14:paraId="25A75FA9" w14:textId="22BB3893" w:rsidR="00E952E6" w:rsidRPr="00E952E6" w:rsidRDefault="00E952E6" w:rsidP="00E952E6">
      <w:r>
        <w:t>The FS_SIMP study item was approved in TSG SA 110. This study will capture its investigations in a technical report.</w:t>
      </w:r>
    </w:p>
    <w:p w14:paraId="29EB4437" w14:textId="037634AD" w:rsidR="00E240B1" w:rsidRDefault="00D950CF" w:rsidP="0009108F">
      <w:pPr>
        <w:pStyle w:val="CRCoverPage"/>
        <w:rPr>
          <w:b/>
          <w:noProof/>
        </w:rPr>
      </w:pPr>
      <w:r>
        <w:rPr>
          <w:b/>
          <w:noProof/>
        </w:rPr>
        <w:t>2.</w:t>
      </w:r>
      <w:r>
        <w:rPr>
          <w:b/>
          <w:noProof/>
        </w:rPr>
        <w:tab/>
        <w:t>Discussion</w:t>
      </w:r>
    </w:p>
    <w:p w14:paraId="40A4E79A" w14:textId="59F2383D" w:rsidR="00E952E6" w:rsidRDefault="00E952E6" w:rsidP="00E952E6">
      <w:r>
        <w:t>The information to capture in TR 22.8</w:t>
      </w:r>
      <w:r w:rsidR="00E75C99">
        <w:t>60</w:t>
      </w:r>
      <w:r>
        <w:t xml:space="preserve"> will be specific. Since only existing stage 1 is being considered, no use cases or potential requirements clauses are present. </w:t>
      </w:r>
      <w:r w:rsidR="00341041">
        <w:t>Instead, Proposals are made to align specific provisions in stage 1 to absent stage 2 and stage 3. Alignment actions are recommended, e.g. to remove the provisions from the Rel-21 version of the specification, or removal of the provisions from past versions of specifications.</w:t>
      </w:r>
    </w:p>
    <w:p w14:paraId="3C6458FF" w14:textId="1D586F92" w:rsidR="00D37A81" w:rsidRDefault="00D37A81" w:rsidP="00E952E6">
      <w:r>
        <w:t>Revision in S1-261223 includes the following changes:</w:t>
      </w:r>
    </w:p>
    <w:p w14:paraId="64BCE4BE" w14:textId="7EAFE8F4" w:rsidR="00D37A81" w:rsidRDefault="00D37A81" w:rsidP="00D37A81">
      <w:pPr>
        <w:pStyle w:val="B1"/>
      </w:pPr>
      <w:r>
        <w:t>-</w:t>
      </w:r>
      <w:r>
        <w:tab/>
        <w:t>Addition of a NOTE in the conclusions – conclusions can be proposed at any time. [Deutsche Telekom]</w:t>
      </w:r>
    </w:p>
    <w:p w14:paraId="28C789BB" w14:textId="59796E75" w:rsidR="00D37A81" w:rsidRDefault="00D37A81" w:rsidP="00D37A81">
      <w:pPr>
        <w:pStyle w:val="B1"/>
      </w:pPr>
      <w:r>
        <w:t>-</w:t>
      </w:r>
      <w:r>
        <w:tab/>
        <w:t>Removal of the second example from the proposal editor’s note which was redundant. [Futurewei]</w:t>
      </w:r>
    </w:p>
    <w:p w14:paraId="228F5F63" w14:textId="6A052018" w:rsidR="00D37A81" w:rsidRPr="00E952E6" w:rsidRDefault="00D37A81" w:rsidP="00D37A81">
      <w:pPr>
        <w:pStyle w:val="B1"/>
      </w:pPr>
      <w:r>
        <w:t>-</w:t>
      </w:r>
      <w:r>
        <w:tab/>
        <w:t>Addition of a column in the proposal table to include specification version for the cited text, and a NOTE explaining that this allows traceability for the proposal without requiring the text to be aligned if  future changes occur to the cited text. [Ericsson]</w:t>
      </w:r>
    </w:p>
    <w:p w14:paraId="0491F502" w14:textId="37B505D7" w:rsidR="0009108F" w:rsidRPr="0009108F" w:rsidRDefault="00D950CF" w:rsidP="0009108F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09108F" w:rsidRPr="008A5E86">
        <w:rPr>
          <w:b/>
          <w:noProof/>
          <w:lang w:val="en-US"/>
        </w:rPr>
        <w:t>.</w:t>
      </w:r>
      <w:r>
        <w:rPr>
          <w:b/>
          <w:noProof/>
          <w:lang w:val="en-US"/>
        </w:rPr>
        <w:tab/>
      </w:r>
      <w:r w:rsidR="0009108F" w:rsidRPr="0009108F">
        <w:rPr>
          <w:b/>
          <w:noProof/>
        </w:rPr>
        <w:t>Proposal</w:t>
      </w:r>
    </w:p>
    <w:p w14:paraId="778982BA" w14:textId="391F9E1B" w:rsidR="0009108F" w:rsidRPr="00AD7C25" w:rsidRDefault="0009108F" w:rsidP="00D950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D950CF">
        <w:rPr>
          <w:noProof/>
          <w:lang w:val="en-US"/>
        </w:rPr>
        <w:t>skeleton of TR 22.8</w:t>
      </w:r>
      <w:r w:rsidR="00E75C99">
        <w:rPr>
          <w:noProof/>
          <w:lang w:val="en-US"/>
        </w:rPr>
        <w:t>60</w:t>
      </w:r>
      <w:r w:rsidR="00D950CF">
        <w:rPr>
          <w:noProof/>
          <w:lang w:val="en-US"/>
        </w:rPr>
        <w:t xml:space="preserve"> as the 0.0.0 version, to serve as the basis of contributions for SA1 113.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988B" w14:textId="77777777" w:rsidR="00793CA8" w:rsidRDefault="00793CA8">
      <w:r>
        <w:separator/>
      </w:r>
    </w:p>
  </w:endnote>
  <w:endnote w:type="continuationSeparator" w:id="0">
    <w:p w14:paraId="1B8DFB6A" w14:textId="77777777" w:rsidR="00793CA8" w:rsidRDefault="0079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6469" w14:textId="77777777" w:rsidR="00793CA8" w:rsidRDefault="00793CA8">
      <w:r>
        <w:separator/>
      </w:r>
    </w:p>
  </w:footnote>
  <w:footnote w:type="continuationSeparator" w:id="0">
    <w:p w14:paraId="50FF4EE9" w14:textId="77777777" w:rsidR="00793CA8" w:rsidRDefault="00793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41041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2B95"/>
    <w:rsid w:val="004E4859"/>
    <w:rsid w:val="004F0988"/>
    <w:rsid w:val="004F3340"/>
    <w:rsid w:val="00500CB2"/>
    <w:rsid w:val="0053388B"/>
    <w:rsid w:val="00535773"/>
    <w:rsid w:val="00543E6C"/>
    <w:rsid w:val="005551F9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3CA8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77B3C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155"/>
    <w:rsid w:val="00A10F02"/>
    <w:rsid w:val="00A164B4"/>
    <w:rsid w:val="00A26956"/>
    <w:rsid w:val="00A27486"/>
    <w:rsid w:val="00A479D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4A6F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7A81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50CF"/>
    <w:rsid w:val="00DA399C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0B1"/>
    <w:rsid w:val="00E44582"/>
    <w:rsid w:val="00E6733D"/>
    <w:rsid w:val="00E75C99"/>
    <w:rsid w:val="00E77645"/>
    <w:rsid w:val="00E952E6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  S1-261226  draft-01</cp:lastModifiedBy>
  <cp:revision>3</cp:revision>
  <cp:lastPrinted>2019-02-25T14:05:00Z</cp:lastPrinted>
  <dcterms:created xsi:type="dcterms:W3CDTF">2026-02-11T08:56:00Z</dcterms:created>
  <dcterms:modified xsi:type="dcterms:W3CDTF">2026-02-11T09:01:00Z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