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1100E619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956D9F">
        <w:rPr>
          <w:b/>
          <w:noProof/>
          <w:sz w:val="24"/>
        </w:rPr>
        <w:t>063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1237B57D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956D9F">
        <w:rPr>
          <w:rFonts w:ascii="Arial" w:hAnsi="Arial" w:cs="Arial"/>
          <w:b/>
          <w:bCs/>
        </w:rPr>
        <w:t>288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956D9F">
        <w:rPr>
          <w:rFonts w:ascii="Arial" w:hAnsi="Arial" w:cs="Arial"/>
          <w:b/>
          <w:bCs/>
        </w:rPr>
        <w:t>eNA</w:t>
      </w:r>
      <w:r w:rsidR="00471A47" w:rsidRPr="00471A47">
        <w:rPr>
          <w:rFonts w:ascii="Arial" w:hAnsi="Arial" w:cs="Arial"/>
          <w:b/>
          <w:bCs/>
        </w:rPr>
        <w:t>, Rel-</w:t>
      </w:r>
      <w:r w:rsidR="00956D9F">
        <w:rPr>
          <w:rFonts w:ascii="Arial" w:hAnsi="Arial" w:cs="Arial"/>
          <w:b/>
          <w:bCs/>
        </w:rPr>
        <w:t>16</w:t>
      </w:r>
      <w:r w:rsidR="00471A47" w:rsidRPr="00471A47">
        <w:rPr>
          <w:rFonts w:ascii="Arial" w:hAnsi="Arial" w:cs="Arial"/>
          <w:b/>
          <w:bCs/>
        </w:rPr>
        <w:t>)</w:t>
      </w:r>
    </w:p>
    <w:p w14:paraId="3E8ECE6B" w14:textId="3A45A31A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956D9F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956D9F" w:rsidRPr="00471A47" w14:paraId="54473A22" w14:textId="77777777" w:rsidTr="00926096">
        <w:tc>
          <w:tcPr>
            <w:tcW w:w="879" w:type="dxa"/>
          </w:tcPr>
          <w:p w14:paraId="5ED2DC99" w14:textId="6418B2FA" w:rsidR="00956D9F" w:rsidRPr="00471A47" w:rsidRDefault="00956D9F" w:rsidP="00956D9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A65D2D1" w14:textId="22971CD4" w:rsidR="00956D9F" w:rsidRPr="00471A47" w:rsidRDefault="00956D9F" w:rsidP="00956D9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517" w:type="dxa"/>
          </w:tcPr>
          <w:p w14:paraId="0F5571B9" w14:textId="1A39BC19" w:rsidR="00956D9F" w:rsidRPr="00471A47" w:rsidRDefault="00956D9F" w:rsidP="00956D9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878DB" w14:textId="33F1BEB5" w:rsidR="00956D9F" w:rsidRPr="00471A47" w:rsidRDefault="00956D9F" w:rsidP="00956D9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5C2E055C" w:rsidR="00956D9F" w:rsidRPr="00471A47" w:rsidRDefault="00956D9F" w:rsidP="00956D9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 wrong reference</w:t>
            </w:r>
          </w:p>
        </w:tc>
        <w:tc>
          <w:tcPr>
            <w:tcW w:w="517" w:type="dxa"/>
          </w:tcPr>
          <w:p w14:paraId="754CBD7A" w14:textId="6C9091EE" w:rsidR="00956D9F" w:rsidRPr="00471A47" w:rsidRDefault="00956D9F" w:rsidP="00956D9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013B4CCE" w:rsidR="00956D9F" w:rsidRPr="00471A47" w:rsidRDefault="00956D9F" w:rsidP="00956D9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B9BCE95" w14:textId="5AFE1955" w:rsidR="00956D9F" w:rsidRPr="00471A47" w:rsidRDefault="00956D9F" w:rsidP="00956D9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611EA8F2" w:rsidR="00956D9F" w:rsidRPr="00471A47" w:rsidRDefault="00956D9F" w:rsidP="00956D9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S2-2100083</w:t>
            </w:r>
          </w:p>
        </w:tc>
        <w:tc>
          <w:tcPr>
            <w:tcW w:w="1721" w:type="dxa"/>
          </w:tcPr>
          <w:p w14:paraId="5A424287" w14:textId="704433C3" w:rsidR="00956D9F" w:rsidRPr="00471A47" w:rsidRDefault="00956D9F" w:rsidP="00956D9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6.8.1</w:t>
            </w:r>
          </w:p>
        </w:tc>
        <w:tc>
          <w:tcPr>
            <w:tcW w:w="1721" w:type="dxa"/>
          </w:tcPr>
          <w:p w14:paraId="3AFF0BD0" w14:textId="0382B69B" w:rsidR="00956D9F" w:rsidRPr="00471A47" w:rsidRDefault="00956D9F" w:rsidP="00956D9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Allot Ltd</w:t>
            </w:r>
          </w:p>
        </w:tc>
        <w:tc>
          <w:tcPr>
            <w:tcW w:w="998" w:type="dxa"/>
          </w:tcPr>
          <w:p w14:paraId="65750214" w14:textId="48A4080A" w:rsidR="00956D9F" w:rsidRPr="00471A47" w:rsidRDefault="00956D9F" w:rsidP="00956D9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eNA</w:t>
            </w:r>
          </w:p>
        </w:tc>
        <w:tc>
          <w:tcPr>
            <w:tcW w:w="1523" w:type="dxa"/>
          </w:tcPr>
          <w:p w14:paraId="54DD9919" w14:textId="77777777" w:rsidR="00956D9F" w:rsidRPr="00471A47" w:rsidRDefault="00956D9F" w:rsidP="00956D9F">
            <w:pPr>
              <w:rPr>
                <w:rFonts w:ascii="Arial" w:hAnsi="Arial" w:cs="Arial"/>
                <w:sz w:val="16"/>
              </w:rPr>
            </w:pPr>
          </w:p>
        </w:tc>
      </w:tr>
      <w:tr w:rsidR="00956D9F" w:rsidRPr="00471A47" w14:paraId="6FF2E188" w14:textId="77777777" w:rsidTr="00926096">
        <w:tc>
          <w:tcPr>
            <w:tcW w:w="879" w:type="dxa"/>
          </w:tcPr>
          <w:p w14:paraId="3193E407" w14:textId="53C30522" w:rsidR="00956D9F" w:rsidRPr="00D204C8" w:rsidRDefault="00956D9F" w:rsidP="00956D9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119FB5F7" w14:textId="7BA8C463" w:rsidR="00956D9F" w:rsidRPr="00D204C8" w:rsidRDefault="00956D9F" w:rsidP="00956D9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517" w:type="dxa"/>
          </w:tcPr>
          <w:p w14:paraId="37147AE8" w14:textId="1482FE68" w:rsidR="00956D9F" w:rsidRPr="00D204C8" w:rsidRDefault="00956D9F" w:rsidP="00956D9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BBD646" w14:textId="006699C0" w:rsidR="00956D9F" w:rsidRPr="00D204C8" w:rsidRDefault="00956D9F" w:rsidP="00956D9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C17F38C" w14:textId="7B25168A" w:rsidR="00956D9F" w:rsidRPr="00D204C8" w:rsidRDefault="00956D9F" w:rsidP="00956D9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UE location in the AMF</w:t>
            </w:r>
          </w:p>
        </w:tc>
        <w:tc>
          <w:tcPr>
            <w:tcW w:w="517" w:type="dxa"/>
          </w:tcPr>
          <w:p w14:paraId="6DE743EF" w14:textId="58DEAA63" w:rsidR="00956D9F" w:rsidRPr="00D204C8" w:rsidRDefault="00956D9F" w:rsidP="00956D9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260E40" w14:textId="713B82BC" w:rsidR="00956D9F" w:rsidRPr="00D204C8" w:rsidRDefault="00956D9F" w:rsidP="00956D9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AFD92C7" w14:textId="13136048" w:rsidR="00956D9F" w:rsidRPr="00D204C8" w:rsidRDefault="00956D9F" w:rsidP="00956D9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CF4BADB" w14:textId="696178E7" w:rsidR="00956D9F" w:rsidRPr="00D204C8" w:rsidRDefault="00956D9F" w:rsidP="00956D9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S2-2101585</w:t>
            </w:r>
          </w:p>
        </w:tc>
        <w:tc>
          <w:tcPr>
            <w:tcW w:w="1721" w:type="dxa"/>
          </w:tcPr>
          <w:p w14:paraId="43B11FE0" w14:textId="5B683273" w:rsidR="00956D9F" w:rsidRPr="00D204C8" w:rsidRDefault="00956D9F" w:rsidP="00956D9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6.7.2.2</w:t>
            </w:r>
          </w:p>
        </w:tc>
        <w:tc>
          <w:tcPr>
            <w:tcW w:w="1721" w:type="dxa"/>
          </w:tcPr>
          <w:p w14:paraId="7D20B6AD" w14:textId="47643B45" w:rsidR="00956D9F" w:rsidRPr="00D204C8" w:rsidRDefault="00956D9F" w:rsidP="00956D9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6B0D1709" w14:textId="6B42A992" w:rsidR="00956D9F" w:rsidRPr="00D204C8" w:rsidRDefault="00956D9F" w:rsidP="00956D9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</w:t>
            </w:r>
          </w:p>
        </w:tc>
        <w:tc>
          <w:tcPr>
            <w:tcW w:w="1523" w:type="dxa"/>
          </w:tcPr>
          <w:p w14:paraId="7039AEC6" w14:textId="77777777" w:rsidR="00956D9F" w:rsidRPr="00471A47" w:rsidRDefault="00956D9F" w:rsidP="00956D9F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56D9F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