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59B2" w14:textId="77777777" w:rsidR="00A54081" w:rsidRDefault="00A54081" w:rsidP="00A5408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#SP-99</w:t>
      </w:r>
      <w:r>
        <w:rPr>
          <w:rFonts w:cs="Arial"/>
          <w:b/>
          <w:noProof/>
          <w:sz w:val="24"/>
        </w:rPr>
        <w:tab/>
        <w:t>SP-230019</w:t>
      </w:r>
    </w:p>
    <w:p w14:paraId="7E967106" w14:textId="77777777" w:rsidR="00A54081" w:rsidRDefault="00A54081" w:rsidP="00A5408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21 - 24 March 2023, Rotterdam, Netherlands</w:t>
      </w:r>
    </w:p>
    <w:p w14:paraId="4DB081B3" w14:textId="6C1BB909" w:rsidR="00A54081" w:rsidRPr="00A54081" w:rsidRDefault="00A54081" w:rsidP="00A5408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9C3DD63" w14:textId="77777777" w:rsidR="00A54081" w:rsidRDefault="00A54081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076C88A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0779E9" w:rsidRPr="000779E9">
        <w:rPr>
          <w:b/>
          <w:noProof/>
          <w:sz w:val="24"/>
        </w:rPr>
        <w:t>S6-230446</w:t>
      </w:r>
    </w:p>
    <w:p w14:paraId="0AE5EFFE" w14:textId="1FBDF3FE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3F78FD">
        <w:rPr>
          <w:b/>
          <w:noProof/>
          <w:sz w:val="24"/>
        </w:rPr>
        <w:t>xxxx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2229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601D" w:rsidRPr="000B601D">
        <w:rPr>
          <w:rFonts w:ascii="Arial" w:hAnsi="Arial" w:cs="Arial"/>
          <w:b/>
          <w:sz w:val="22"/>
          <w:szCs w:val="22"/>
        </w:rPr>
        <w:t>LS on the consent of draft new Recommendation ITU-T Q.3647 “Signalling requirements for emergency service in IMS roaming environment</w:t>
      </w:r>
      <w:r w:rsidR="00432BA5">
        <w:rPr>
          <w:rFonts w:ascii="Arial" w:hAnsi="Arial" w:cs="Arial"/>
          <w:b/>
          <w:sz w:val="22"/>
          <w:szCs w:val="22"/>
        </w:rPr>
        <w:t>”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05543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2B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6E8741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1AA">
        <w:rPr>
          <w:rFonts w:ascii="Arial" w:hAnsi="Arial" w:cs="Arial"/>
          <w:b/>
          <w:bCs/>
          <w:sz w:val="22"/>
          <w:szCs w:val="22"/>
        </w:rPr>
        <w:t>not specified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7059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SA, SA2, </w:t>
      </w:r>
      <w:r w:rsidR="00EA648E">
        <w:rPr>
          <w:rFonts w:ascii="Arial" w:hAnsi="Arial" w:cs="Arial"/>
          <w:b/>
          <w:bCs/>
          <w:sz w:val="22"/>
          <w:szCs w:val="22"/>
        </w:rPr>
        <w:t xml:space="preserve">CT,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0B601D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>CT4</w:t>
      </w:r>
    </w:p>
    <w:p w14:paraId="08C8D7FD" w14:textId="451CD6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244764A0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0B601D">
        <w:rPr>
          <w:rFonts w:ascii="Arial" w:hAnsi="Arial" w:cs="Arial"/>
          <w:b/>
          <w:sz w:val="22"/>
          <w:szCs w:val="22"/>
          <w:lang w:val="fr-FR"/>
        </w:rPr>
        <w:t>Dom Lazara</w:t>
      </w:r>
    </w:p>
    <w:p w14:paraId="2FA253CA" w14:textId="378E5ABB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B601D">
        <w:rPr>
          <w:rFonts w:ascii="Arial" w:hAnsi="Arial" w:cs="Arial"/>
          <w:b/>
          <w:bCs/>
          <w:sz w:val="22"/>
          <w:szCs w:val="22"/>
        </w:rPr>
        <w:t>Dom.Lazara@motorolasolutions.com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A7FC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601D" w:rsidRPr="000B601D">
        <w:rPr>
          <w:rFonts w:ascii="Arial" w:hAnsi="Arial" w:cs="Arial"/>
          <w:b/>
        </w:rPr>
        <w:t>S6-230283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C6D8864" w:rsidR="007B16D2" w:rsidRDefault="000B601D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forward the following attached LS from </w:t>
      </w:r>
      <w:r w:rsidRPr="000B601D">
        <w:rPr>
          <w:rFonts w:ascii="Arial" w:hAnsi="Arial" w:cs="Arial"/>
          <w:bCs/>
        </w:rPr>
        <w:t>ITU-T Study Group 11</w:t>
      </w:r>
      <w:r>
        <w:rPr>
          <w:rFonts w:ascii="Arial" w:hAnsi="Arial" w:cs="Arial"/>
          <w:bCs/>
        </w:rPr>
        <w:t xml:space="preserve"> (contained in </w:t>
      </w:r>
      <w:r w:rsidRPr="000B601D">
        <w:rPr>
          <w:rFonts w:ascii="Arial" w:hAnsi="Arial" w:cs="Arial"/>
        </w:rPr>
        <w:t>S6-230283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Cs/>
        </w:rPr>
        <w:t xml:space="preserve">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SA </w:t>
      </w:r>
      <w:r w:rsidR="00EA648E">
        <w:rPr>
          <w:rFonts w:ascii="Arial" w:hAnsi="Arial" w:cs="Arial"/>
          <w:bCs/>
        </w:rPr>
        <w:t xml:space="preserve">and </w:t>
      </w:r>
      <w:r>
        <w:rPr>
          <w:rFonts w:ascii="Arial" w:hAnsi="Arial" w:cs="Arial"/>
          <w:bCs/>
        </w:rPr>
        <w:t xml:space="preserve">the corresponding SA WG2, and 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CT and the corresponding CT WGs of </w:t>
      </w:r>
      <w:r w:rsidRPr="000B601D">
        <w:rPr>
          <w:rFonts w:ascii="Arial" w:hAnsi="Arial" w:cs="Arial"/>
          <w:bCs/>
        </w:rPr>
        <w:t>CT1, CT3, CT4</w:t>
      </w:r>
      <w:r w:rsidR="00EA648E">
        <w:rPr>
          <w:rFonts w:ascii="Arial" w:hAnsi="Arial" w:cs="Arial"/>
          <w:bCs/>
        </w:rPr>
        <w:t>.</w:t>
      </w:r>
    </w:p>
    <w:p w14:paraId="34781082" w14:textId="61469486" w:rsidR="00EA648E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believes that the topic contained in this LS from </w:t>
      </w:r>
      <w:r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EA648E">
        <w:rPr>
          <w:rFonts w:ascii="Arial" w:hAnsi="Arial" w:cs="Arial"/>
          <w:bCs/>
          <w:i/>
        </w:rPr>
        <w:t>LS on consent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  <w:i/>
        </w:rPr>
        <w:t>,</w:t>
      </w:r>
      <w:r>
        <w:rPr>
          <w:rFonts w:ascii="Arial" w:hAnsi="Arial" w:cs="Arial"/>
          <w:bCs/>
          <w:i/>
        </w:rPr>
        <w:t xml:space="preserve"> </w:t>
      </w:r>
      <w:r w:rsidRPr="00EA648E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not in the purview of SA6 and should best be responded to by the appropriate WGs within SA and CT.</w:t>
      </w:r>
    </w:p>
    <w:p w14:paraId="1783F325" w14:textId="1D9CB727" w:rsidR="00932487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the interest of sending a timely response to ITU-T Study Group 11, SA6 request that SA and CT coordinate an appropriate response.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7AC8CE7" w14:textId="77777777" w:rsidR="00EA648E" w:rsidRDefault="00B97703" w:rsidP="00EA648E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EA648E" w:rsidRPr="00EA648E">
        <w:rPr>
          <w:rFonts w:ascii="Arial" w:hAnsi="Arial" w:cs="Arial"/>
          <w:b/>
          <w:bCs/>
          <w:lang w:eastAsia="en-US"/>
        </w:rPr>
        <w:t>SA, SA2, CT, CT1, CT3, CT4</w:t>
      </w:r>
    </w:p>
    <w:p w14:paraId="557F024E" w14:textId="73177101" w:rsidR="00EA648E" w:rsidRDefault="00B97703" w:rsidP="00EA648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</w:t>
      </w:r>
      <w:r w:rsidR="00EA648E">
        <w:rPr>
          <w:rFonts w:ascii="Arial" w:hAnsi="Arial" w:cs="Arial"/>
          <w:bCs/>
        </w:rPr>
        <w:t xml:space="preserve">the attached LS from </w:t>
      </w:r>
      <w:r w:rsidR="00EA648E"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 xml:space="preserve">, </w:t>
      </w:r>
      <w:r w:rsidR="007111AA" w:rsidRPr="007111AA">
        <w:rPr>
          <w:rFonts w:ascii="Arial" w:hAnsi="Arial" w:cs="Arial"/>
          <w:bCs/>
          <w:i/>
        </w:rPr>
        <w:t>LS on C</w:t>
      </w:r>
      <w:r w:rsidR="00432BA5" w:rsidRPr="007111AA">
        <w:rPr>
          <w:rFonts w:ascii="Arial" w:hAnsi="Arial" w:cs="Arial"/>
          <w:bCs/>
          <w:i/>
        </w:rPr>
        <w:t>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</w:rPr>
        <w:t>,</w:t>
      </w:r>
      <w:r w:rsidR="00432BA5">
        <w:rPr>
          <w:rFonts w:ascii="Arial" w:hAnsi="Arial" w:cs="Arial"/>
          <w:bCs/>
        </w:rPr>
        <w:t xml:space="preserve"> into account.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DDA91BB" w:rsidR="00F33593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p w14:paraId="751598E8" w14:textId="5B233546" w:rsidR="007111AA" w:rsidRPr="00095BC2" w:rsidRDefault="007111A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11AA">
        <w:rPr>
          <w:rFonts w:ascii="Arial" w:hAnsi="Arial" w:cs="Arial"/>
          <w:bCs/>
        </w:rPr>
        <w:t xml:space="preserve">SA6#54-e              17th April – 26th April 2023 </w:t>
      </w:r>
      <w:r w:rsidRPr="007111AA">
        <w:rPr>
          <w:rFonts w:ascii="Arial" w:hAnsi="Arial" w:cs="Arial"/>
          <w:bCs/>
        </w:rPr>
        <w:tab/>
        <w:t>e-meeting</w:t>
      </w:r>
    </w:p>
    <w:sectPr w:rsidR="007111A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4A24" w14:textId="77777777" w:rsidR="0015650C" w:rsidRDefault="0015650C">
      <w:pPr>
        <w:spacing w:after="0"/>
      </w:pPr>
      <w:r>
        <w:separator/>
      </w:r>
    </w:p>
  </w:endnote>
  <w:endnote w:type="continuationSeparator" w:id="0">
    <w:p w14:paraId="6DC46F13" w14:textId="77777777" w:rsidR="0015650C" w:rsidRDefault="00156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DA20" w14:textId="77777777" w:rsidR="0015650C" w:rsidRDefault="0015650C">
      <w:pPr>
        <w:spacing w:after="0"/>
      </w:pPr>
      <w:r>
        <w:separator/>
      </w:r>
    </w:p>
  </w:footnote>
  <w:footnote w:type="continuationSeparator" w:id="0">
    <w:p w14:paraId="44260120" w14:textId="77777777" w:rsidR="0015650C" w:rsidRDefault="001565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01595456">
    <w:abstractNumId w:val="6"/>
  </w:num>
  <w:num w:numId="2" w16cid:durableId="1963882977">
    <w:abstractNumId w:val="5"/>
  </w:num>
  <w:num w:numId="3" w16cid:durableId="36704022">
    <w:abstractNumId w:val="4"/>
  </w:num>
  <w:num w:numId="4" w16cid:durableId="1845782919">
    <w:abstractNumId w:val="2"/>
  </w:num>
  <w:num w:numId="5" w16cid:durableId="1494565433">
    <w:abstractNumId w:val="1"/>
  </w:num>
  <w:num w:numId="6" w16cid:durableId="419570779">
    <w:abstractNumId w:val="3"/>
  </w:num>
  <w:num w:numId="7" w16cid:durableId="3127622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779E9"/>
    <w:rsid w:val="00095421"/>
    <w:rsid w:val="00095BC2"/>
    <w:rsid w:val="000B601D"/>
    <w:rsid w:val="000F6242"/>
    <w:rsid w:val="0015650C"/>
    <w:rsid w:val="00164A9C"/>
    <w:rsid w:val="00174844"/>
    <w:rsid w:val="001B69AA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2BA5"/>
    <w:rsid w:val="00433500"/>
    <w:rsid w:val="00433F71"/>
    <w:rsid w:val="00440D43"/>
    <w:rsid w:val="0045595F"/>
    <w:rsid w:val="004745BB"/>
    <w:rsid w:val="004A41FF"/>
    <w:rsid w:val="004B46AC"/>
    <w:rsid w:val="004C47CE"/>
    <w:rsid w:val="004E3939"/>
    <w:rsid w:val="004E5C5E"/>
    <w:rsid w:val="00520EC6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111AA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54081"/>
    <w:rsid w:val="00A71544"/>
    <w:rsid w:val="00AE1828"/>
    <w:rsid w:val="00B16B99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21935"/>
    <w:rsid w:val="00E23A50"/>
    <w:rsid w:val="00E323BA"/>
    <w:rsid w:val="00EA648E"/>
    <w:rsid w:val="00EB5BF5"/>
    <w:rsid w:val="00EE5E74"/>
    <w:rsid w:val="00F02B9C"/>
    <w:rsid w:val="00F06513"/>
    <w:rsid w:val="00F33593"/>
    <w:rsid w:val="00F34B3C"/>
    <w:rsid w:val="00F8311C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0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540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540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5408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5408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408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4081"/>
    <w:pPr>
      <w:outlineLvl w:val="5"/>
    </w:pPr>
  </w:style>
  <w:style w:type="paragraph" w:styleId="Heading7">
    <w:name w:val="heading 7"/>
    <w:basedOn w:val="H6"/>
    <w:next w:val="Normal"/>
    <w:qFormat/>
    <w:rsid w:val="00A54081"/>
    <w:pPr>
      <w:outlineLvl w:val="6"/>
    </w:pPr>
  </w:style>
  <w:style w:type="paragraph" w:styleId="Heading8">
    <w:name w:val="heading 8"/>
    <w:basedOn w:val="Heading1"/>
    <w:next w:val="Normal"/>
    <w:qFormat/>
    <w:rsid w:val="00A540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4081"/>
    <w:pPr>
      <w:outlineLvl w:val="8"/>
    </w:pPr>
  </w:style>
  <w:style w:type="character" w:default="1" w:styleId="DefaultParagraphFont">
    <w:name w:val="Default Paragraph Font"/>
    <w:semiHidden/>
    <w:rsid w:val="00A540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4081"/>
  </w:style>
  <w:style w:type="paragraph" w:styleId="Header">
    <w:name w:val="header"/>
    <w:link w:val="HeaderChar"/>
    <w:rsid w:val="00A540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5408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5408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54081"/>
    <w:pPr>
      <w:spacing w:before="180"/>
      <w:ind w:left="2693" w:hanging="2693"/>
    </w:pPr>
    <w:rPr>
      <w:b/>
    </w:rPr>
  </w:style>
  <w:style w:type="paragraph" w:styleId="TOC1">
    <w:name w:val="toc 1"/>
    <w:semiHidden/>
    <w:rsid w:val="00A540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40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54081"/>
    <w:pPr>
      <w:ind w:left="1701" w:hanging="1701"/>
    </w:pPr>
  </w:style>
  <w:style w:type="paragraph" w:styleId="TOC4">
    <w:name w:val="toc 4"/>
    <w:basedOn w:val="TOC3"/>
    <w:semiHidden/>
    <w:rsid w:val="00A54081"/>
    <w:pPr>
      <w:ind w:left="1418" w:hanging="1418"/>
    </w:pPr>
  </w:style>
  <w:style w:type="paragraph" w:styleId="TOC3">
    <w:name w:val="toc 3"/>
    <w:basedOn w:val="TOC2"/>
    <w:semiHidden/>
    <w:rsid w:val="00A54081"/>
    <w:pPr>
      <w:ind w:left="1134" w:hanging="1134"/>
    </w:pPr>
  </w:style>
  <w:style w:type="paragraph" w:styleId="TOC2">
    <w:name w:val="toc 2"/>
    <w:basedOn w:val="TOC1"/>
    <w:semiHidden/>
    <w:rsid w:val="00A540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4081"/>
    <w:pPr>
      <w:ind w:left="284"/>
    </w:pPr>
  </w:style>
  <w:style w:type="paragraph" w:styleId="Index1">
    <w:name w:val="index 1"/>
    <w:basedOn w:val="Normal"/>
    <w:semiHidden/>
    <w:rsid w:val="00A54081"/>
    <w:pPr>
      <w:keepLines/>
      <w:spacing w:after="0"/>
    </w:pPr>
  </w:style>
  <w:style w:type="paragraph" w:customStyle="1" w:styleId="ZH">
    <w:name w:val="ZH"/>
    <w:rsid w:val="00A540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54081"/>
    <w:pPr>
      <w:outlineLvl w:val="9"/>
    </w:pPr>
  </w:style>
  <w:style w:type="paragraph" w:styleId="ListNumber2">
    <w:name w:val="List Number 2"/>
    <w:basedOn w:val="ListNumber"/>
    <w:semiHidden/>
    <w:rsid w:val="00A54081"/>
    <w:pPr>
      <w:ind w:left="851"/>
    </w:pPr>
  </w:style>
  <w:style w:type="character" w:styleId="FootnoteReference">
    <w:name w:val="footnote reference"/>
    <w:basedOn w:val="DefaultParagraphFont"/>
    <w:semiHidden/>
    <w:rsid w:val="00A540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40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54081"/>
    <w:rPr>
      <w:b/>
    </w:rPr>
  </w:style>
  <w:style w:type="paragraph" w:customStyle="1" w:styleId="TAC">
    <w:name w:val="TAC"/>
    <w:basedOn w:val="TAL"/>
    <w:rsid w:val="00A54081"/>
    <w:pPr>
      <w:jc w:val="center"/>
    </w:pPr>
  </w:style>
  <w:style w:type="paragraph" w:customStyle="1" w:styleId="TF">
    <w:name w:val="TF"/>
    <w:basedOn w:val="TH"/>
    <w:rsid w:val="00A54081"/>
    <w:pPr>
      <w:keepNext w:val="0"/>
      <w:spacing w:before="0" w:after="240"/>
    </w:pPr>
  </w:style>
  <w:style w:type="paragraph" w:customStyle="1" w:styleId="NO">
    <w:name w:val="NO"/>
    <w:basedOn w:val="Normal"/>
    <w:rsid w:val="00A54081"/>
    <w:pPr>
      <w:keepLines/>
      <w:ind w:left="1135" w:hanging="851"/>
    </w:pPr>
  </w:style>
  <w:style w:type="paragraph" w:styleId="TOC9">
    <w:name w:val="toc 9"/>
    <w:basedOn w:val="TOC8"/>
    <w:semiHidden/>
    <w:rsid w:val="00A54081"/>
    <w:pPr>
      <w:ind w:left="1418" w:hanging="1418"/>
    </w:pPr>
  </w:style>
  <w:style w:type="paragraph" w:customStyle="1" w:styleId="EX">
    <w:name w:val="EX"/>
    <w:basedOn w:val="Normal"/>
    <w:rsid w:val="00A54081"/>
    <w:pPr>
      <w:keepLines/>
      <w:ind w:left="1702" w:hanging="1418"/>
    </w:pPr>
  </w:style>
  <w:style w:type="paragraph" w:customStyle="1" w:styleId="FP">
    <w:name w:val="FP"/>
    <w:basedOn w:val="Normal"/>
    <w:rsid w:val="00A54081"/>
    <w:pPr>
      <w:spacing w:after="0"/>
    </w:pPr>
  </w:style>
  <w:style w:type="paragraph" w:customStyle="1" w:styleId="LD">
    <w:name w:val="LD"/>
    <w:rsid w:val="00A540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4081"/>
    <w:pPr>
      <w:spacing w:after="0"/>
    </w:pPr>
  </w:style>
  <w:style w:type="paragraph" w:customStyle="1" w:styleId="EW">
    <w:name w:val="EW"/>
    <w:basedOn w:val="EX"/>
    <w:rsid w:val="00A54081"/>
    <w:pPr>
      <w:spacing w:after="0"/>
    </w:pPr>
  </w:style>
  <w:style w:type="paragraph" w:styleId="TOC6">
    <w:name w:val="toc 6"/>
    <w:basedOn w:val="TOC5"/>
    <w:next w:val="Normal"/>
    <w:semiHidden/>
    <w:rsid w:val="00A54081"/>
    <w:pPr>
      <w:ind w:left="1985" w:hanging="1985"/>
    </w:pPr>
  </w:style>
  <w:style w:type="paragraph" w:styleId="TOC7">
    <w:name w:val="toc 7"/>
    <w:basedOn w:val="TOC6"/>
    <w:next w:val="Normal"/>
    <w:semiHidden/>
    <w:rsid w:val="00A54081"/>
    <w:pPr>
      <w:ind w:left="2268" w:hanging="2268"/>
    </w:pPr>
  </w:style>
  <w:style w:type="paragraph" w:styleId="ListBullet2">
    <w:name w:val="List Bullet 2"/>
    <w:basedOn w:val="ListBullet"/>
    <w:semiHidden/>
    <w:rsid w:val="00A54081"/>
    <w:pPr>
      <w:ind w:left="851"/>
    </w:pPr>
  </w:style>
  <w:style w:type="paragraph" w:styleId="ListBullet3">
    <w:name w:val="List Bullet 3"/>
    <w:basedOn w:val="ListBullet2"/>
    <w:semiHidden/>
    <w:rsid w:val="00A54081"/>
    <w:pPr>
      <w:ind w:left="1135"/>
    </w:pPr>
  </w:style>
  <w:style w:type="paragraph" w:styleId="ListNumber">
    <w:name w:val="List Number"/>
    <w:basedOn w:val="List"/>
    <w:semiHidden/>
    <w:rsid w:val="00A54081"/>
  </w:style>
  <w:style w:type="paragraph" w:customStyle="1" w:styleId="EQ">
    <w:name w:val="EQ"/>
    <w:basedOn w:val="Normal"/>
    <w:next w:val="Normal"/>
    <w:rsid w:val="00A54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4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4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4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4081"/>
    <w:pPr>
      <w:jc w:val="right"/>
    </w:pPr>
  </w:style>
  <w:style w:type="paragraph" w:customStyle="1" w:styleId="H6">
    <w:name w:val="H6"/>
    <w:basedOn w:val="Heading5"/>
    <w:next w:val="Normal"/>
    <w:rsid w:val="00A54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4081"/>
    <w:pPr>
      <w:ind w:left="851" w:hanging="851"/>
    </w:pPr>
  </w:style>
  <w:style w:type="paragraph" w:customStyle="1" w:styleId="TAL">
    <w:name w:val="TAL"/>
    <w:basedOn w:val="Normal"/>
    <w:rsid w:val="00A54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4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40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40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40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4081"/>
    <w:pPr>
      <w:framePr w:wrap="notBeside" w:y="16161"/>
    </w:pPr>
  </w:style>
  <w:style w:type="character" w:customStyle="1" w:styleId="ZGSM">
    <w:name w:val="ZGSM"/>
    <w:rsid w:val="00A54081"/>
  </w:style>
  <w:style w:type="paragraph" w:styleId="List2">
    <w:name w:val="List 2"/>
    <w:basedOn w:val="List"/>
    <w:semiHidden/>
    <w:rsid w:val="00A54081"/>
    <w:pPr>
      <w:ind w:left="851"/>
    </w:pPr>
  </w:style>
  <w:style w:type="paragraph" w:customStyle="1" w:styleId="ZG">
    <w:name w:val="ZG"/>
    <w:rsid w:val="00A540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54081"/>
    <w:pPr>
      <w:ind w:left="1135"/>
    </w:pPr>
  </w:style>
  <w:style w:type="paragraph" w:styleId="List4">
    <w:name w:val="List 4"/>
    <w:basedOn w:val="List3"/>
    <w:semiHidden/>
    <w:rsid w:val="00A54081"/>
    <w:pPr>
      <w:ind w:left="1418"/>
    </w:pPr>
  </w:style>
  <w:style w:type="paragraph" w:styleId="List5">
    <w:name w:val="List 5"/>
    <w:basedOn w:val="List4"/>
    <w:semiHidden/>
    <w:rsid w:val="00A54081"/>
    <w:pPr>
      <w:ind w:left="1702"/>
    </w:pPr>
  </w:style>
  <w:style w:type="paragraph" w:customStyle="1" w:styleId="EditorsNote">
    <w:name w:val="Editor's Note"/>
    <w:basedOn w:val="NO"/>
    <w:rsid w:val="00A54081"/>
    <w:rPr>
      <w:color w:val="FF0000"/>
    </w:rPr>
  </w:style>
  <w:style w:type="paragraph" w:styleId="List">
    <w:name w:val="List"/>
    <w:basedOn w:val="Normal"/>
    <w:semiHidden/>
    <w:rsid w:val="00A54081"/>
    <w:pPr>
      <w:ind w:left="568" w:hanging="284"/>
    </w:pPr>
  </w:style>
  <w:style w:type="paragraph" w:styleId="ListBullet">
    <w:name w:val="List Bullet"/>
    <w:basedOn w:val="List"/>
    <w:semiHidden/>
    <w:rsid w:val="00A54081"/>
  </w:style>
  <w:style w:type="paragraph" w:styleId="ListBullet4">
    <w:name w:val="List Bullet 4"/>
    <w:basedOn w:val="ListBullet3"/>
    <w:semiHidden/>
    <w:rsid w:val="00A54081"/>
    <w:pPr>
      <w:ind w:left="1418"/>
    </w:pPr>
  </w:style>
  <w:style w:type="paragraph" w:styleId="ListBullet5">
    <w:name w:val="List Bullet 5"/>
    <w:basedOn w:val="ListBullet4"/>
    <w:semiHidden/>
    <w:rsid w:val="00A54081"/>
    <w:pPr>
      <w:ind w:left="1702"/>
    </w:pPr>
  </w:style>
  <w:style w:type="paragraph" w:customStyle="1" w:styleId="B2">
    <w:name w:val="B2"/>
    <w:basedOn w:val="List2"/>
    <w:rsid w:val="00A54081"/>
  </w:style>
  <w:style w:type="paragraph" w:customStyle="1" w:styleId="B3">
    <w:name w:val="B3"/>
    <w:basedOn w:val="List3"/>
    <w:rsid w:val="00A54081"/>
  </w:style>
  <w:style w:type="paragraph" w:customStyle="1" w:styleId="B4">
    <w:name w:val="B4"/>
    <w:basedOn w:val="List4"/>
    <w:rsid w:val="00A54081"/>
  </w:style>
  <w:style w:type="paragraph" w:customStyle="1" w:styleId="B5">
    <w:name w:val="B5"/>
    <w:basedOn w:val="List5"/>
    <w:rsid w:val="00A54081"/>
  </w:style>
  <w:style w:type="paragraph" w:customStyle="1" w:styleId="ZTD">
    <w:name w:val="ZTD"/>
    <w:basedOn w:val="ZB"/>
    <w:rsid w:val="00A5408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Dom Lazara</dc:creator>
  <cp:keywords/>
  <dc:description/>
  <cp:lastModifiedBy>23.247_CR0129R2_(Rel-17)_5MBS</cp:lastModifiedBy>
  <cp:revision>2</cp:revision>
  <cp:lastPrinted>2002-04-23T07:10:00Z</cp:lastPrinted>
  <dcterms:created xsi:type="dcterms:W3CDTF">2023-02-28T07:56:00Z</dcterms:created>
  <dcterms:modified xsi:type="dcterms:W3CDTF">2023-02-28T07:56:00Z</dcterms:modified>
</cp:coreProperties>
</file>