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A8A4" w14:textId="459DD6D9" w:rsidR="00CE3A4E" w:rsidRDefault="00CE3A4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SP-211310</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6F1E45E3" w14:textId="77777777" w:rsidR="00CE3A4E" w:rsidRPr="00BD39AD" w:rsidRDefault="00CE3A4E" w:rsidP="001E6A74">
      <w:pPr>
        <w:tabs>
          <w:tab w:val="right" w:pos="9638"/>
        </w:tabs>
      </w:pPr>
    </w:p>
    <w:p w14:paraId="035563C8" w14:textId="39C89DD2" w:rsidR="007C37DD" w:rsidRPr="00940DAA" w:rsidRDefault="007C37DD" w:rsidP="007C37DD">
      <w:pPr>
        <w:tabs>
          <w:tab w:val="right" w:pos="9638"/>
        </w:tabs>
        <w:rPr>
          <w:rFonts w:ascii="Arial" w:hAnsi="Arial" w:cs="Arial"/>
          <w:b/>
          <w:sz w:val="24"/>
        </w:rPr>
      </w:pPr>
      <w:r w:rsidRPr="00940DAA">
        <w:rPr>
          <w:rFonts w:ascii="Arial" w:hAnsi="Arial" w:cs="Arial"/>
          <w:b/>
          <w:sz w:val="24"/>
        </w:rPr>
        <w:t>TSG SA Rel-18 Prioritization Workshop</w:t>
      </w:r>
      <w:r w:rsidRPr="00940DAA">
        <w:rPr>
          <w:rFonts w:ascii="Arial" w:hAnsi="Arial" w:cs="Arial"/>
          <w:b/>
          <w:sz w:val="24"/>
        </w:rPr>
        <w:tab/>
        <w:t>SP-</w:t>
      </w:r>
      <w:r w:rsidR="006E2BE9" w:rsidRPr="00940DAA">
        <w:rPr>
          <w:rFonts w:ascii="Arial" w:hAnsi="Arial" w:cs="Arial"/>
          <w:b/>
          <w:sz w:val="24"/>
        </w:rPr>
        <w:t>211</w:t>
      </w:r>
      <w:r w:rsidR="00B75D97">
        <w:rPr>
          <w:rFonts w:ascii="Arial" w:hAnsi="Arial" w:cs="Arial"/>
          <w:b/>
          <w:sz w:val="24"/>
        </w:rPr>
        <w:t>150r01</w:t>
      </w:r>
    </w:p>
    <w:p w14:paraId="7DE1A381" w14:textId="24968125" w:rsidR="007C37DD" w:rsidRDefault="007C37DD" w:rsidP="007C37DD">
      <w:pPr>
        <w:pBdr>
          <w:bottom w:val="single" w:sz="6" w:space="0" w:color="auto"/>
        </w:pBdr>
        <w:tabs>
          <w:tab w:val="right" w:pos="9638"/>
        </w:tabs>
        <w:rPr>
          <w:rFonts w:ascii="Arial" w:hAnsi="Arial" w:cs="Arial"/>
          <w:b/>
          <w:sz w:val="24"/>
        </w:rPr>
      </w:pPr>
      <w:r w:rsidRPr="00940DAA">
        <w:rPr>
          <w:rFonts w:ascii="Arial" w:hAnsi="Arial" w:cs="Arial"/>
          <w:b/>
          <w:sz w:val="24"/>
        </w:rPr>
        <w:t>9-10 December 2021, Electronic meeting</w:t>
      </w:r>
      <w:r w:rsidR="006E2BE9">
        <w:rPr>
          <w:rFonts w:ascii="Arial" w:hAnsi="Arial" w:cs="Arial"/>
          <w:b/>
          <w:sz w:val="24"/>
        </w:rPr>
        <w:tab/>
      </w:r>
      <w:r w:rsidR="006E2BE9" w:rsidRPr="00940DAA">
        <w:rPr>
          <w:rFonts w:eastAsia="Batang" w:cs="Arial"/>
          <w:sz w:val="18"/>
          <w:szCs w:val="18"/>
          <w:lang w:eastAsia="zh-CN"/>
        </w:rPr>
        <w:t>(revision of S</w:t>
      </w:r>
      <w:r w:rsidR="006E2BE9">
        <w:rPr>
          <w:rFonts w:eastAsia="Batang" w:cs="Arial"/>
          <w:sz w:val="18"/>
          <w:szCs w:val="18"/>
          <w:lang w:eastAsia="zh-CN"/>
        </w:rPr>
        <w:t>P</w:t>
      </w:r>
      <w:r w:rsidR="006E2BE9" w:rsidRPr="00940DAA">
        <w:rPr>
          <w:rFonts w:eastAsia="Batang" w:cs="Arial"/>
          <w:sz w:val="18"/>
          <w:szCs w:val="18"/>
          <w:lang w:eastAsia="zh-CN"/>
        </w:rPr>
        <w:t>-21</w:t>
      </w:r>
      <w:r w:rsidR="006E2BE9">
        <w:rPr>
          <w:rFonts w:eastAsia="Batang" w:cs="Arial"/>
          <w:sz w:val="18"/>
          <w:szCs w:val="18"/>
          <w:lang w:eastAsia="zh-CN"/>
        </w:rPr>
        <w:t>1150</w:t>
      </w:r>
      <w:r w:rsidR="006E2BE9" w:rsidRPr="00940DAA">
        <w:rPr>
          <w:rFonts w:eastAsia="Batang" w:cs="Arial"/>
          <w:sz w:val="18"/>
          <w:szCs w:val="18"/>
          <w:lang w:eastAsia="zh-CN"/>
        </w:rPr>
        <w:t>)</w:t>
      </w:r>
    </w:p>
    <w:p w14:paraId="544A8061" w14:textId="77777777" w:rsidR="007C37DD" w:rsidRPr="00E646E7" w:rsidRDefault="007C37DD" w:rsidP="007C37DD">
      <w:pPr>
        <w:tabs>
          <w:tab w:val="right" w:pos="9638"/>
        </w:tabs>
        <w:rPr>
          <w:rFonts w:ascii="Arial" w:hAnsi="Arial" w:cs="Arial"/>
          <w:b/>
          <w:sz w:val="24"/>
        </w:rPr>
      </w:pPr>
    </w:p>
    <w:p w14:paraId="438600FF" w14:textId="62DB37CA" w:rsidR="00F642EA" w:rsidRPr="00940DAA" w:rsidRDefault="00BD6E1A" w:rsidP="00F642EA">
      <w:pPr>
        <w:pStyle w:val="CRCoverPage"/>
        <w:tabs>
          <w:tab w:val="right" w:pos="9639"/>
        </w:tabs>
        <w:spacing w:after="0"/>
        <w:rPr>
          <w:b/>
          <w:i/>
          <w:noProof/>
          <w:sz w:val="28"/>
        </w:rPr>
      </w:pPr>
      <w:r w:rsidRPr="00940DAA">
        <w:rPr>
          <w:b/>
          <w:noProof/>
          <w:sz w:val="24"/>
        </w:rPr>
        <w:t>SA WG2 Meeting #S2-147E</w:t>
      </w:r>
      <w:r w:rsidR="00F642EA" w:rsidRPr="00940DAA">
        <w:rPr>
          <w:b/>
          <w:i/>
          <w:noProof/>
          <w:sz w:val="28"/>
        </w:rPr>
        <w:tab/>
      </w:r>
      <w:r w:rsidRPr="00940DAA">
        <w:rPr>
          <w:b/>
          <w:noProof/>
          <w:sz w:val="24"/>
        </w:rPr>
        <w:t>S2</w:t>
      </w:r>
      <w:r w:rsidR="00F642EA" w:rsidRPr="00940DAA">
        <w:rPr>
          <w:b/>
          <w:noProof/>
          <w:sz w:val="24"/>
        </w:rPr>
        <w:t>-</w:t>
      </w:r>
      <w:r w:rsidR="00E51598" w:rsidRPr="00940DAA">
        <w:rPr>
          <w:b/>
          <w:noProof/>
          <w:sz w:val="24"/>
        </w:rPr>
        <w:t>210</w:t>
      </w:r>
      <w:r w:rsidR="005F60C7" w:rsidRPr="00940DAA">
        <w:rPr>
          <w:b/>
          <w:noProof/>
          <w:sz w:val="24"/>
        </w:rPr>
        <w:t>8167</w:t>
      </w:r>
    </w:p>
    <w:p w14:paraId="6AA166CE" w14:textId="2B067DDE" w:rsidR="0007498D" w:rsidRDefault="00BD6E1A" w:rsidP="0007498D">
      <w:pPr>
        <w:pStyle w:val="CRCoverPage"/>
        <w:tabs>
          <w:tab w:val="right" w:pos="9639"/>
        </w:tabs>
        <w:spacing w:after="0"/>
        <w:rPr>
          <w:b/>
          <w:noProof/>
          <w:sz w:val="24"/>
        </w:rPr>
      </w:pPr>
      <w:r w:rsidRPr="00940DAA">
        <w:rPr>
          <w:b/>
          <w:noProof/>
          <w:sz w:val="24"/>
        </w:rPr>
        <w:t>18 - 22 October, 2021, Electronic meeting</w:t>
      </w:r>
      <w:r w:rsidR="0007498D" w:rsidRPr="00940DAA">
        <w:rPr>
          <w:b/>
          <w:noProof/>
          <w:sz w:val="24"/>
        </w:rPr>
        <w:tab/>
      </w:r>
      <w:r w:rsidR="0007498D" w:rsidRPr="00940DAA">
        <w:rPr>
          <w:rFonts w:eastAsia="Batang" w:cs="Arial"/>
          <w:sz w:val="18"/>
          <w:szCs w:val="18"/>
          <w:lang w:eastAsia="zh-CN"/>
        </w:rPr>
        <w:t xml:space="preserve">(revision of </w:t>
      </w:r>
      <w:r w:rsidR="00E51598" w:rsidRPr="00940DAA">
        <w:rPr>
          <w:rFonts w:eastAsia="Batang" w:cs="Arial"/>
          <w:sz w:val="18"/>
          <w:szCs w:val="18"/>
          <w:lang w:eastAsia="zh-CN"/>
        </w:rPr>
        <w:t>S2</w:t>
      </w:r>
      <w:r w:rsidR="0007498D" w:rsidRPr="00940DAA">
        <w:rPr>
          <w:rFonts w:eastAsia="Batang" w:cs="Arial"/>
          <w:sz w:val="18"/>
          <w:szCs w:val="18"/>
          <w:lang w:eastAsia="zh-CN"/>
        </w:rPr>
        <w:t>-</w:t>
      </w:r>
      <w:r w:rsidR="00E51598" w:rsidRPr="00940DAA">
        <w:rPr>
          <w:rFonts w:eastAsia="Batang" w:cs="Arial"/>
          <w:sz w:val="18"/>
          <w:szCs w:val="18"/>
          <w:lang w:eastAsia="zh-CN"/>
        </w:rPr>
        <w:t>2106796</w:t>
      </w:r>
      <w:r w:rsidR="0007498D" w:rsidRPr="00940DA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0E60BE7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323CA3" w:rsidRPr="00323CA3">
        <w:rPr>
          <w:rFonts w:ascii="Arial" w:eastAsia="Batang" w:hAnsi="Arial"/>
          <w:b/>
          <w:sz w:val="24"/>
          <w:lang w:val="en-US" w:eastAsia="zh-CN"/>
        </w:rPr>
        <w:t>Peraton</w:t>
      </w:r>
      <w:proofErr w:type="spellEnd"/>
      <w:r w:rsidR="00323CA3" w:rsidRPr="00323CA3">
        <w:rPr>
          <w:rFonts w:ascii="Arial" w:eastAsia="Batang" w:hAnsi="Arial"/>
          <w:b/>
          <w:sz w:val="24"/>
          <w:lang w:val="en-US" w:eastAsia="zh-CN"/>
        </w:rPr>
        <w:t xml:space="preserve"> Labs, CISA ECD, Verizon UK Ltd, AT&amp;T, T-Mobile USA</w:t>
      </w:r>
      <w:r w:rsidR="004C20A3">
        <w:rPr>
          <w:rFonts w:ascii="Arial" w:eastAsia="Batang" w:hAnsi="Arial"/>
          <w:b/>
          <w:sz w:val="24"/>
          <w:lang w:val="en-US" w:eastAsia="zh-CN"/>
        </w:rPr>
        <w:t>, Dish Networks</w:t>
      </w:r>
    </w:p>
    <w:p w14:paraId="77734250" w14:textId="2197154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C18A967" w:rsidR="006C2E80" w:rsidRPr="006C2E80" w:rsidRDefault="008A76FD" w:rsidP="006C2E80">
      <w:pPr>
        <w:pStyle w:val="Heading8"/>
      </w:pPr>
      <w:r w:rsidRPr="006C2E80">
        <w:t>Title</w:t>
      </w:r>
      <w:r w:rsidR="00985B73" w:rsidRPr="006C2E80">
        <w:t>:</w:t>
      </w:r>
      <w:r w:rsidR="00323CA3">
        <w:t xml:space="preserve"> MPS when access to EPC/5GC is WLAN</w:t>
      </w:r>
      <w:r w:rsidR="00F41A27" w:rsidRPr="006C2E80">
        <w:tab/>
      </w:r>
    </w:p>
    <w:p w14:paraId="2730900B" w14:textId="787ACC9C" w:rsidR="003F268E" w:rsidRPr="00BA3A53" w:rsidRDefault="003F268E" w:rsidP="006C2E80">
      <w:pPr>
        <w:pStyle w:val="Guidance"/>
      </w:pPr>
    </w:p>
    <w:p w14:paraId="289CB42C" w14:textId="19279A84" w:rsidR="006C2E80" w:rsidRDefault="00E13CB2" w:rsidP="006C2E80">
      <w:pPr>
        <w:pStyle w:val="Heading8"/>
      </w:pPr>
      <w:r>
        <w:t>A</w:t>
      </w:r>
      <w:r w:rsidR="00B078D6">
        <w:t>cronym:</w:t>
      </w:r>
      <w:r w:rsidR="00323CA3">
        <w:t xml:space="preserve"> 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r>
              <w:t>X</w:t>
            </w:r>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1F5F7DB1"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D65AA92" w:rsidR="00BF7C9D" w:rsidRPr="00662741" w:rsidRDefault="00BF7C9D" w:rsidP="00323CA3">
            <w:pPr>
              <w:pStyle w:val="TAC"/>
              <w:jc w:val="left"/>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25E24AC0" w:rsidR="00323CA3" w:rsidRDefault="00323CA3" w:rsidP="00323CA3">
      <w:r>
        <w:t xml:space="preserve">For Rel-18, TS 22.153 </w:t>
      </w:r>
      <w:r w:rsidR="00565EF5">
        <w:t>wa</w:t>
      </w:r>
      <w:r>
        <w:t xml:space="preserve">s updated to explicitly cover MPS when the access to the EPC/5GC is WLAN (non-3GPP access). </w:t>
      </w:r>
    </w:p>
    <w:p w14:paraId="0CA69E13" w14:textId="755A7692" w:rsidR="006C2E80" w:rsidRPr="006C2E80" w:rsidRDefault="00323CA3" w:rsidP="006C2E80">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54D58D9D" w:rsidR="00EC48A2" w:rsidRDefault="004C20A3" w:rsidP="00EC48A2">
      <w:pPr>
        <w:pStyle w:val="B1"/>
        <w:ind w:left="0" w:firstLine="0"/>
        <w:rPr>
          <w:lang w:eastAsia="de-DE"/>
        </w:rPr>
      </w:pPr>
      <w:r>
        <w:rPr>
          <w:lang w:eastAsia="de-DE"/>
        </w:rPr>
        <w:t>The work</w:t>
      </w:r>
      <w:r w:rsidR="00EC48A2">
        <w:rPr>
          <w:lang w:eastAsia="de-DE"/>
        </w:rPr>
        <w:t xml:space="preserve"> will </w:t>
      </w:r>
      <w:r>
        <w:rPr>
          <w:lang w:eastAsia="de-DE"/>
        </w:rPr>
        <w:t>enhanc</w:t>
      </w:r>
      <w:r w:rsidR="00940DAA">
        <w:rPr>
          <w:lang w:eastAsia="de-DE"/>
        </w:rPr>
        <w:t>e</w:t>
      </w:r>
      <w:r>
        <w:rPr>
          <w:lang w:eastAsia="de-DE"/>
        </w:rPr>
        <w:t xml:space="preserve"> procedures </w:t>
      </w:r>
      <w:r w:rsidR="007B5976">
        <w:rPr>
          <w:lang w:eastAsia="de-DE"/>
        </w:rPr>
        <w:t xml:space="preserve">in TS 23.401, TS 23.402, TS 23.501, and TS 23.502 </w:t>
      </w:r>
      <w:r>
        <w:rPr>
          <w:lang w:eastAsia="de-DE"/>
        </w:rPr>
        <w:t>to</w:t>
      </w:r>
      <w:r w:rsidR="00EC48A2">
        <w:rPr>
          <w:lang w:eastAsia="de-DE"/>
        </w:rPr>
        <w:t>:</w:t>
      </w:r>
    </w:p>
    <w:p w14:paraId="3BB8E1FD" w14:textId="2C1DE0A8" w:rsidR="00EC48A2" w:rsidRDefault="009A658D" w:rsidP="00EC48A2">
      <w:pPr>
        <w:pStyle w:val="B1"/>
        <w:numPr>
          <w:ilvl w:val="0"/>
          <w:numId w:val="12"/>
        </w:numPr>
        <w:rPr>
          <w:lang w:eastAsia="de-DE"/>
        </w:rPr>
      </w:pPr>
      <w:r>
        <w:rPr>
          <w:lang w:eastAsia="de-DE"/>
        </w:rPr>
        <w:lastRenderedPageBreak/>
        <w:t xml:space="preserve">convey </w:t>
      </w:r>
      <w:r w:rsidR="00EC48A2">
        <w:rPr>
          <w:lang w:eastAsia="de-DE"/>
        </w:rPr>
        <w:t>3GPP MPS subscription information to the WLAN/UE during attach/registration procedure</w:t>
      </w:r>
      <w:r w:rsidR="006D50E6">
        <w:rPr>
          <w:lang w:eastAsia="de-DE"/>
        </w:rPr>
        <w:t>;</w:t>
      </w:r>
      <w:r w:rsidR="00940DAA">
        <w:rPr>
          <w:lang w:eastAsia="de-DE"/>
        </w:rPr>
        <w:t xml:space="preserve"> and</w:t>
      </w:r>
    </w:p>
    <w:p w14:paraId="04D2AF87" w14:textId="4DD78672" w:rsidR="00565C9B" w:rsidRDefault="009A658D" w:rsidP="00EC48A2">
      <w:pPr>
        <w:pStyle w:val="B1"/>
        <w:numPr>
          <w:ilvl w:val="0"/>
          <w:numId w:val="12"/>
        </w:numPr>
        <w:rPr>
          <w:lang w:eastAsia="de-DE"/>
        </w:rPr>
      </w:pPr>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r w:rsidR="00940DAA">
        <w:rPr>
          <w:lang w:eastAsia="de-DE"/>
        </w:rPr>
        <w:t>.</w:t>
      </w:r>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010981C7" w:rsidR="00C54E31" w:rsidRPr="004D7359" w:rsidRDefault="004C20A3" w:rsidP="00704BDF">
            <w:pPr>
              <w:rPr>
                <w:highlight w:val="yellow"/>
              </w:rPr>
            </w:pPr>
            <w:r>
              <w:t>0</w:t>
            </w:r>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64C45DE5" w:rsidR="00D81529" w:rsidRPr="00FF2903" w:rsidRDefault="004C20A3" w:rsidP="00D81529">
            <w:r>
              <w:t>0</w:t>
            </w:r>
          </w:p>
        </w:tc>
        <w:tc>
          <w:tcPr>
            <w:tcW w:w="1605" w:type="dxa"/>
          </w:tcPr>
          <w:p w14:paraId="7E38020C" w14:textId="379DB8B4" w:rsidR="00D81529" w:rsidRPr="00FF2903" w:rsidRDefault="006D50E6" w:rsidP="00D81529">
            <w:r>
              <w:t>.5</w:t>
            </w:r>
          </w:p>
        </w:tc>
        <w:tc>
          <w:tcPr>
            <w:tcW w:w="1605" w:type="dxa"/>
          </w:tcPr>
          <w:p w14:paraId="74BEFC8F" w14:textId="5C5319A5" w:rsidR="00D81529" w:rsidRPr="00FF2903" w:rsidRDefault="004C20A3" w:rsidP="00D81529">
            <w:r>
              <w:t>Yes</w:t>
            </w:r>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7B0BB31E" w:rsidR="00D81529" w:rsidRPr="00FF2903" w:rsidRDefault="004C20A3" w:rsidP="00D81529">
            <w:r>
              <w:t>0</w:t>
            </w:r>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0AE3807C" w:rsidR="00D81529" w:rsidRPr="00FF2903" w:rsidRDefault="004C20A3" w:rsidP="00D81529">
            <w:r>
              <w:t>0</w:t>
            </w:r>
          </w:p>
        </w:tc>
        <w:tc>
          <w:tcPr>
            <w:tcW w:w="1605" w:type="dxa"/>
          </w:tcPr>
          <w:p w14:paraId="5CC906D9" w14:textId="554C96A0" w:rsidR="00D81529" w:rsidRPr="00FF2903" w:rsidRDefault="006D50E6" w:rsidP="00D81529">
            <w:r>
              <w:t>.5</w:t>
            </w:r>
          </w:p>
        </w:tc>
        <w:tc>
          <w:tcPr>
            <w:tcW w:w="1605" w:type="dxa"/>
          </w:tcPr>
          <w:p w14:paraId="1EA4B218" w14:textId="54C4CED1" w:rsidR="00D81529" w:rsidRPr="00FF2903" w:rsidRDefault="004C20A3" w:rsidP="00D81529">
            <w:r>
              <w:t>Yes</w:t>
            </w:r>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D3F037E"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r w:rsidR="004C20A3">
        <w:rPr>
          <w:b/>
          <w:bCs/>
        </w:rPr>
        <w:t>0</w:t>
      </w:r>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5E2A2740" w:rsidR="006D6AD0" w:rsidRPr="00DE4CD1" w:rsidRDefault="00DE4CD1" w:rsidP="006C2E80">
      <w:pPr>
        <w:rPr>
          <w:b/>
          <w:bCs/>
        </w:rPr>
      </w:pPr>
      <w:r w:rsidRPr="006D50E6">
        <w:rPr>
          <w:b/>
          <w:bCs/>
        </w:rPr>
        <w:t>Total</w:t>
      </w:r>
      <w:r w:rsidR="006D6AD0" w:rsidRPr="006D50E6">
        <w:rPr>
          <w:b/>
          <w:bCs/>
        </w:rPr>
        <w:t xml:space="preserve"> TU estimates: </w:t>
      </w:r>
      <w:r w:rsidR="004C20A3">
        <w:rPr>
          <w:b/>
          <w:bCs/>
        </w:rPr>
        <w:t xml:space="preserve">0 </w:t>
      </w:r>
      <w:r w:rsidR="006D50E6">
        <w:rPr>
          <w:b/>
          <w:bCs/>
        </w:rPr>
        <w:t xml:space="preserve">+ 2 = </w:t>
      </w:r>
      <w:r w:rsidR="004C20A3">
        <w:rPr>
          <w:b/>
          <w:bCs/>
        </w:rPr>
        <w:t>2</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6D6DF533" w:rsidR="006C2E80" w:rsidRPr="00FF3F0C" w:rsidRDefault="006C2E80" w:rsidP="006C2E80">
            <w:pPr>
              <w:pStyle w:val="TAL"/>
            </w:pPr>
          </w:p>
        </w:tc>
        <w:tc>
          <w:tcPr>
            <w:tcW w:w="1134" w:type="dxa"/>
          </w:tcPr>
          <w:p w14:paraId="43E70D9D" w14:textId="2E648A4F" w:rsidR="006C2E80" w:rsidRPr="00251D80" w:rsidRDefault="006C2E80" w:rsidP="006C2E80">
            <w:pPr>
              <w:pStyle w:val="TAL"/>
            </w:pPr>
          </w:p>
        </w:tc>
        <w:tc>
          <w:tcPr>
            <w:tcW w:w="2409" w:type="dxa"/>
          </w:tcPr>
          <w:p w14:paraId="12022B30" w14:textId="621AB803" w:rsidR="006C2E80" w:rsidRPr="00251D80" w:rsidRDefault="006C2E80" w:rsidP="006C2E80">
            <w:pPr>
              <w:pStyle w:val="TAL"/>
            </w:pPr>
          </w:p>
        </w:tc>
        <w:tc>
          <w:tcPr>
            <w:tcW w:w="993" w:type="dxa"/>
          </w:tcPr>
          <w:p w14:paraId="783F7A2B" w14:textId="6937719F" w:rsidR="006C2E80" w:rsidRPr="00251D80" w:rsidRDefault="006C2E80" w:rsidP="00D81529">
            <w:pPr>
              <w:pStyle w:val="TAL"/>
            </w:pPr>
          </w:p>
        </w:tc>
        <w:tc>
          <w:tcPr>
            <w:tcW w:w="1074" w:type="dxa"/>
          </w:tcPr>
          <w:p w14:paraId="363ECA7E" w14:textId="78950F92" w:rsidR="006C2E80" w:rsidRPr="00251D80" w:rsidRDefault="006C2E80" w:rsidP="00D81529">
            <w:pPr>
              <w:pStyle w:val="TAL"/>
            </w:pPr>
          </w:p>
        </w:tc>
        <w:tc>
          <w:tcPr>
            <w:tcW w:w="2218" w:type="dxa"/>
          </w:tcPr>
          <w:p w14:paraId="21EB1BD1" w14:textId="098346D5"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B412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B412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CB2CF77" w:rsidR="006C2E80" w:rsidRPr="006C2E80" w:rsidRDefault="009E5FC1" w:rsidP="006C2E80">
            <w:pPr>
              <w:pStyle w:val="TAL"/>
            </w:pPr>
            <w:r>
              <w:t>TS 23.401</w:t>
            </w:r>
          </w:p>
        </w:tc>
        <w:tc>
          <w:tcPr>
            <w:tcW w:w="4040" w:type="dxa"/>
            <w:tcBorders>
              <w:top w:val="single" w:sz="4" w:space="0" w:color="auto"/>
              <w:left w:val="single" w:sz="4" w:space="0" w:color="auto"/>
              <w:bottom w:val="single" w:sz="4" w:space="0" w:color="auto"/>
              <w:right w:val="single" w:sz="4" w:space="0" w:color="auto"/>
            </w:tcBorders>
          </w:tcPr>
          <w:p w14:paraId="714F8B34" w14:textId="4663A4FB" w:rsidR="006C2E80" w:rsidRPr="007B5976" w:rsidRDefault="00940DAA" w:rsidP="00940DAA">
            <w:pPr>
              <w:pStyle w:val="TAL"/>
              <w:rPr>
                <w:rFonts w:cs="Arial"/>
                <w:szCs w:val="18"/>
              </w:rPr>
            </w:pPr>
            <w:r w:rsidRPr="00940DAA">
              <w:rPr>
                <w:rFonts w:cs="Arial"/>
                <w:szCs w:val="18"/>
              </w:rPr>
              <w:t xml:space="preserve">Add </w:t>
            </w:r>
            <w:r w:rsidRPr="007B5976">
              <w:rPr>
                <w:rFonts w:cs="Arial"/>
                <w:szCs w:val="18"/>
              </w:rPr>
              <w:t xml:space="preserve">indication of </w:t>
            </w:r>
            <w:r w:rsidR="009E5FC1" w:rsidRPr="007B5976">
              <w:rPr>
                <w:rFonts w:cs="Arial"/>
                <w:szCs w:val="18"/>
              </w:rPr>
              <w:t>support of MPS for WLAN</w:t>
            </w:r>
            <w:r w:rsidRPr="007B5976">
              <w:rPr>
                <w:rFonts w:cs="Arial"/>
                <w:szCs w:val="18"/>
              </w:rPr>
              <w:t>.</w:t>
            </w:r>
          </w:p>
        </w:tc>
        <w:tc>
          <w:tcPr>
            <w:tcW w:w="1721" w:type="dxa"/>
            <w:tcBorders>
              <w:top w:val="single" w:sz="4" w:space="0" w:color="auto"/>
              <w:left w:val="single" w:sz="4" w:space="0" w:color="auto"/>
              <w:bottom w:val="single" w:sz="4" w:space="0" w:color="auto"/>
              <w:right w:val="single" w:sz="4" w:space="0" w:color="auto"/>
            </w:tcBorders>
          </w:tcPr>
          <w:p w14:paraId="139C356A" w14:textId="0F06ADF2" w:rsidR="006C2E80" w:rsidRPr="006C2E80" w:rsidRDefault="009E5FC1" w:rsidP="006C2E80">
            <w:pPr>
              <w:pStyle w:val="TAL"/>
            </w:pPr>
            <w:r>
              <w:t>SA#97 Sep 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r w:rsidR="009E5FC1" w:rsidRPr="006C2E80" w14:paraId="2E96E015" w14:textId="77777777" w:rsidTr="00B412F5">
        <w:trPr>
          <w:cantSplit/>
          <w:jc w:val="center"/>
        </w:trPr>
        <w:tc>
          <w:tcPr>
            <w:tcW w:w="1445" w:type="dxa"/>
            <w:tcBorders>
              <w:top w:val="single" w:sz="4" w:space="0" w:color="auto"/>
              <w:left w:val="single" w:sz="4" w:space="0" w:color="auto"/>
              <w:bottom w:val="single" w:sz="4" w:space="0" w:color="auto"/>
              <w:right w:val="single" w:sz="4" w:space="0" w:color="auto"/>
            </w:tcBorders>
          </w:tcPr>
          <w:p w14:paraId="38C89FD1" w14:textId="296A78BA" w:rsidR="009E5FC1" w:rsidRDefault="009E5FC1" w:rsidP="009E5FC1">
            <w:pPr>
              <w:pStyle w:val="TAL"/>
            </w:pPr>
            <w:r>
              <w:t>TS 23.402</w:t>
            </w:r>
          </w:p>
        </w:tc>
        <w:tc>
          <w:tcPr>
            <w:tcW w:w="4040" w:type="dxa"/>
            <w:tcBorders>
              <w:top w:val="single" w:sz="4" w:space="0" w:color="auto"/>
              <w:left w:val="single" w:sz="4" w:space="0" w:color="auto"/>
              <w:bottom w:val="single" w:sz="4" w:space="0" w:color="auto"/>
              <w:right w:val="single" w:sz="4" w:space="0" w:color="auto"/>
            </w:tcBorders>
          </w:tcPr>
          <w:p w14:paraId="7F8B2DFB" w14:textId="5CE95E1D" w:rsidR="000F02CA" w:rsidRPr="00B412F5" w:rsidRDefault="00940DAA" w:rsidP="00B412F5">
            <w:pPr>
              <w:pStyle w:val="B1"/>
              <w:numPr>
                <w:ilvl w:val="0"/>
                <w:numId w:val="15"/>
              </w:numPr>
              <w:ind w:left="241" w:hanging="241"/>
              <w:rPr>
                <w:rFonts w:cs="Arial"/>
                <w:szCs w:val="18"/>
              </w:rPr>
            </w:pPr>
            <w:r w:rsidRPr="00B412F5">
              <w:rPr>
                <w:rFonts w:ascii="Arial" w:hAnsi="Arial" w:cs="Arial"/>
                <w:sz w:val="18"/>
                <w:szCs w:val="18"/>
                <w:lang w:eastAsia="de-DE"/>
              </w:rPr>
              <w:t>Convey 3GPP MPS subscription informati</w:t>
            </w:r>
            <w:r w:rsidR="000F02CA" w:rsidRPr="000F02CA">
              <w:rPr>
                <w:rFonts w:ascii="Arial" w:hAnsi="Arial" w:cs="Arial"/>
                <w:sz w:val="18"/>
                <w:szCs w:val="18"/>
                <w:lang w:eastAsia="de-DE"/>
              </w:rPr>
              <w:t>on to the WLAN/UE during attach procedure</w:t>
            </w:r>
            <w:r w:rsidR="000F02CA">
              <w:rPr>
                <w:rFonts w:ascii="Arial" w:hAnsi="Arial" w:cs="Arial"/>
                <w:sz w:val="18"/>
                <w:szCs w:val="18"/>
                <w:lang w:eastAsia="de-DE"/>
              </w:rPr>
              <w:t>.</w:t>
            </w:r>
          </w:p>
          <w:p w14:paraId="03A7D525" w14:textId="7608E8AD" w:rsidR="009E5FC1" w:rsidRPr="007B5976" w:rsidRDefault="00940DAA" w:rsidP="00B412F5">
            <w:pPr>
              <w:pStyle w:val="B1"/>
              <w:numPr>
                <w:ilvl w:val="0"/>
                <w:numId w:val="15"/>
              </w:numPr>
              <w:ind w:left="241" w:hanging="241"/>
              <w:rPr>
                <w:rFonts w:cs="Arial"/>
                <w:szCs w:val="18"/>
              </w:rPr>
            </w:pPr>
            <w:r w:rsidRPr="00B412F5">
              <w:rPr>
                <w:rFonts w:ascii="Arial" w:hAnsi="Arial" w:cs="Arial"/>
                <w:sz w:val="18"/>
                <w:szCs w:val="18"/>
                <w:lang w:eastAsia="de-DE"/>
              </w:rPr>
              <w:t xml:space="preserve">Pass an MPS priority indication to the WLAN for 4G Bearers of </w:t>
            </w:r>
            <w:r w:rsidR="00415584">
              <w:rPr>
                <w:rFonts w:ascii="Arial" w:hAnsi="Arial" w:cs="Arial"/>
                <w:sz w:val="18"/>
                <w:szCs w:val="18"/>
                <w:lang w:eastAsia="de-DE"/>
              </w:rPr>
              <w:t>MPS for MMTEL voice/video calls</w:t>
            </w:r>
            <w:r w:rsidRPr="00B412F5">
              <w:rPr>
                <w:rFonts w:ascii="Arial" w:hAnsi="Arial" w:cs="Arial"/>
                <w:sz w:val="18"/>
                <w:szCs w:val="18"/>
                <w:lang w:eastAsia="de-DE"/>
              </w:rPr>
              <w:t xml:space="preserve">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58A8931A" w14:textId="349529B6"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56204228" w14:textId="77777777" w:rsidR="009E5FC1" w:rsidRPr="006C2E80" w:rsidRDefault="009E5FC1" w:rsidP="009E5FC1">
            <w:pPr>
              <w:pStyle w:val="TAL"/>
            </w:pPr>
          </w:p>
        </w:tc>
      </w:tr>
      <w:tr w:rsidR="009E5FC1" w:rsidRPr="006C2E80" w14:paraId="186BF045" w14:textId="77777777" w:rsidTr="00B412F5">
        <w:trPr>
          <w:cantSplit/>
          <w:jc w:val="center"/>
        </w:trPr>
        <w:tc>
          <w:tcPr>
            <w:tcW w:w="1445" w:type="dxa"/>
            <w:tcBorders>
              <w:top w:val="single" w:sz="4" w:space="0" w:color="auto"/>
              <w:left w:val="single" w:sz="4" w:space="0" w:color="auto"/>
              <w:bottom w:val="single" w:sz="4" w:space="0" w:color="auto"/>
              <w:right w:val="single" w:sz="4" w:space="0" w:color="auto"/>
            </w:tcBorders>
          </w:tcPr>
          <w:p w14:paraId="1E264ED6" w14:textId="388B7894" w:rsidR="009E5FC1" w:rsidRDefault="009E5FC1" w:rsidP="009E5FC1">
            <w:pPr>
              <w:pStyle w:val="TAL"/>
            </w:pPr>
            <w:r>
              <w:t>TS 23.501</w:t>
            </w:r>
          </w:p>
        </w:tc>
        <w:tc>
          <w:tcPr>
            <w:tcW w:w="4040" w:type="dxa"/>
            <w:tcBorders>
              <w:top w:val="single" w:sz="4" w:space="0" w:color="auto"/>
              <w:left w:val="single" w:sz="4" w:space="0" w:color="auto"/>
              <w:bottom w:val="single" w:sz="4" w:space="0" w:color="auto"/>
              <w:right w:val="single" w:sz="4" w:space="0" w:color="auto"/>
            </w:tcBorders>
          </w:tcPr>
          <w:p w14:paraId="3EAB1FDD" w14:textId="48FAD4CE" w:rsidR="009E5FC1" w:rsidRPr="007B5976" w:rsidRDefault="00940DAA" w:rsidP="00940DAA">
            <w:pPr>
              <w:pStyle w:val="TAL"/>
              <w:rPr>
                <w:rFonts w:cs="Arial"/>
                <w:szCs w:val="18"/>
              </w:rPr>
            </w:pPr>
            <w:r w:rsidRPr="00940DAA">
              <w:rPr>
                <w:rFonts w:cs="Arial"/>
                <w:szCs w:val="18"/>
              </w:rPr>
              <w:t xml:space="preserve">Add </w:t>
            </w:r>
            <w:r w:rsidRPr="007B5976">
              <w:rPr>
                <w:rFonts w:cs="Arial"/>
                <w:szCs w:val="18"/>
              </w:rPr>
              <w:t>indication of</w:t>
            </w:r>
            <w:r w:rsidR="009E5FC1" w:rsidRPr="007B5976">
              <w:rPr>
                <w:rFonts w:cs="Arial"/>
                <w:szCs w:val="18"/>
              </w:rPr>
              <w:t xml:space="preserve"> support of MPS for WLAN</w:t>
            </w:r>
          </w:p>
        </w:tc>
        <w:tc>
          <w:tcPr>
            <w:tcW w:w="1721" w:type="dxa"/>
            <w:tcBorders>
              <w:top w:val="single" w:sz="4" w:space="0" w:color="auto"/>
              <w:left w:val="single" w:sz="4" w:space="0" w:color="auto"/>
              <w:bottom w:val="single" w:sz="4" w:space="0" w:color="auto"/>
              <w:right w:val="single" w:sz="4" w:space="0" w:color="auto"/>
            </w:tcBorders>
          </w:tcPr>
          <w:p w14:paraId="45F23CFF" w14:textId="596DF645"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791AE90F" w14:textId="77777777" w:rsidR="009E5FC1" w:rsidRPr="006C2E80" w:rsidRDefault="009E5FC1" w:rsidP="009E5FC1">
            <w:pPr>
              <w:pStyle w:val="TAL"/>
            </w:pPr>
          </w:p>
        </w:tc>
      </w:tr>
      <w:tr w:rsidR="009E5FC1" w:rsidRPr="006C2E80" w14:paraId="06F53BD1" w14:textId="77777777" w:rsidTr="00B412F5">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4CA1" w14:textId="6EBBCB03" w:rsidR="009E5FC1" w:rsidRDefault="009E5FC1" w:rsidP="009E5FC1">
            <w:pPr>
              <w:pStyle w:val="TAL"/>
            </w:pPr>
            <w:r>
              <w:t>TS 23.502</w:t>
            </w:r>
          </w:p>
        </w:tc>
        <w:tc>
          <w:tcPr>
            <w:tcW w:w="4040" w:type="dxa"/>
            <w:tcBorders>
              <w:top w:val="single" w:sz="4" w:space="0" w:color="auto"/>
              <w:left w:val="single" w:sz="4" w:space="0" w:color="auto"/>
              <w:bottom w:val="single" w:sz="4" w:space="0" w:color="auto"/>
              <w:right w:val="single" w:sz="4" w:space="0" w:color="auto"/>
            </w:tcBorders>
          </w:tcPr>
          <w:p w14:paraId="5B04A98D" w14:textId="77777777" w:rsidR="000F02CA" w:rsidRPr="000F02CA" w:rsidRDefault="00940DAA" w:rsidP="00B412F5">
            <w:pPr>
              <w:pStyle w:val="B1"/>
              <w:numPr>
                <w:ilvl w:val="0"/>
                <w:numId w:val="16"/>
              </w:numPr>
              <w:ind w:left="241" w:hanging="241"/>
              <w:rPr>
                <w:rFonts w:cs="Arial"/>
                <w:szCs w:val="18"/>
                <w:lang w:eastAsia="de-DE"/>
              </w:rPr>
            </w:pPr>
            <w:r w:rsidRPr="00B412F5">
              <w:rPr>
                <w:rFonts w:ascii="Arial" w:hAnsi="Arial" w:cs="Arial"/>
                <w:sz w:val="18"/>
                <w:szCs w:val="18"/>
                <w:lang w:eastAsia="de-DE"/>
              </w:rPr>
              <w:t>Convey 3GPP MPS subscription information to the WLAN/UE during registration procedure</w:t>
            </w:r>
            <w:r w:rsidR="000F02CA">
              <w:rPr>
                <w:rFonts w:ascii="Arial" w:hAnsi="Arial" w:cs="Arial"/>
                <w:sz w:val="18"/>
                <w:szCs w:val="18"/>
                <w:lang w:eastAsia="de-DE"/>
              </w:rPr>
              <w:t>.</w:t>
            </w:r>
          </w:p>
          <w:p w14:paraId="33DC8AB7" w14:textId="4ED3398C" w:rsidR="009E5FC1" w:rsidRPr="007B5976" w:rsidRDefault="00940DAA" w:rsidP="00B412F5">
            <w:pPr>
              <w:pStyle w:val="B1"/>
              <w:numPr>
                <w:ilvl w:val="0"/>
                <w:numId w:val="16"/>
              </w:numPr>
              <w:ind w:left="241" w:hanging="241"/>
              <w:rPr>
                <w:rFonts w:cs="Arial"/>
                <w:szCs w:val="18"/>
                <w:lang w:eastAsia="de-DE"/>
              </w:rPr>
            </w:pPr>
            <w:r w:rsidRPr="00B412F5">
              <w:rPr>
                <w:rFonts w:ascii="Arial" w:hAnsi="Arial" w:cs="Arial"/>
                <w:sz w:val="18"/>
                <w:szCs w:val="18"/>
                <w:lang w:eastAsia="de-DE"/>
              </w:rPr>
              <w:t>Pass an MPS priority indication to the WLAN for 5G QoS Flows of MPS for MMTEL voice/video calls and for MPS for Data Transport Service sessions</w:t>
            </w:r>
            <w:r w:rsidR="007B5976">
              <w:rPr>
                <w:rFonts w:ascii="Arial" w:hAnsi="Arial" w:cs="Arial"/>
                <w:sz w:val="18"/>
                <w:szCs w:val="18"/>
                <w:lang w:eastAsia="de-DE"/>
              </w:rPr>
              <w:t>.</w:t>
            </w:r>
          </w:p>
        </w:tc>
        <w:tc>
          <w:tcPr>
            <w:tcW w:w="1721" w:type="dxa"/>
            <w:tcBorders>
              <w:top w:val="single" w:sz="4" w:space="0" w:color="auto"/>
              <w:left w:val="single" w:sz="4" w:space="0" w:color="auto"/>
              <w:bottom w:val="single" w:sz="4" w:space="0" w:color="auto"/>
              <w:right w:val="single" w:sz="4" w:space="0" w:color="auto"/>
            </w:tcBorders>
          </w:tcPr>
          <w:p w14:paraId="2EC25A3C" w14:textId="6A8D9605" w:rsidR="009E5FC1" w:rsidRPr="006C2E80" w:rsidRDefault="009E5FC1" w:rsidP="009E5FC1">
            <w:pPr>
              <w:pStyle w:val="TAL"/>
            </w:pPr>
            <w:r w:rsidRPr="00C705B0">
              <w:t>SA#97 Sep 2022</w:t>
            </w:r>
          </w:p>
        </w:tc>
        <w:tc>
          <w:tcPr>
            <w:tcW w:w="2101" w:type="dxa"/>
            <w:tcBorders>
              <w:top w:val="single" w:sz="4" w:space="0" w:color="auto"/>
              <w:left w:val="single" w:sz="4" w:space="0" w:color="auto"/>
              <w:bottom w:val="single" w:sz="4" w:space="0" w:color="auto"/>
              <w:right w:val="single" w:sz="4" w:space="0" w:color="auto"/>
            </w:tcBorders>
          </w:tcPr>
          <w:p w14:paraId="710C7BC6" w14:textId="77777777" w:rsidR="009E5FC1" w:rsidRPr="006C2E80" w:rsidRDefault="009E5FC1" w:rsidP="009E5FC1">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 xml:space="preserve">Robert C Streijl; </w:t>
      </w:r>
      <w:proofErr w:type="spellStart"/>
      <w:r>
        <w:t>Peraton</w:t>
      </w:r>
      <w:proofErr w:type="spellEnd"/>
      <w:r>
        <w:t xml:space="preserve"> Labs; rstreijl@peratonlabs.com</w:t>
      </w:r>
    </w:p>
    <w:p w14:paraId="4B2B339C" w14:textId="77777777" w:rsidR="008A76FD" w:rsidRDefault="00174617" w:rsidP="006C2E80">
      <w:pPr>
        <w:pStyle w:val="Heading1"/>
      </w:pPr>
      <w:r>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proofErr w:type="spellStart"/>
            <w:r>
              <w:t>Peraton</w:t>
            </w:r>
            <w:proofErr w:type="spellEnd"/>
            <w:r>
              <w:t xml:space="preserve">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3DDE" w14:textId="77777777" w:rsidR="00764965" w:rsidRDefault="00764965">
      <w:r>
        <w:separator/>
      </w:r>
    </w:p>
  </w:endnote>
  <w:endnote w:type="continuationSeparator" w:id="0">
    <w:p w14:paraId="5CCCA0AC" w14:textId="77777777" w:rsidR="00764965" w:rsidRDefault="0076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C144" w14:textId="77777777" w:rsidR="00764965" w:rsidRDefault="00764965">
      <w:r>
        <w:separator/>
      </w:r>
    </w:p>
  </w:footnote>
  <w:footnote w:type="continuationSeparator" w:id="0">
    <w:p w14:paraId="3CCD7B3D" w14:textId="77777777" w:rsidR="00764965" w:rsidRDefault="00764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412F5"/>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67A86-8D0B-447B-BBFB-9CA9B03D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772</Words>
  <Characters>4141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4904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2</cp:revision>
  <cp:lastPrinted>2000-02-29T11:31:00Z</cp:lastPrinted>
  <dcterms:created xsi:type="dcterms:W3CDTF">2021-12-12T19:43:00Z</dcterms:created>
  <dcterms:modified xsi:type="dcterms:W3CDTF">2021-12-12T19:43:00Z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