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DBB" w:rsidRPr="00567D28" w:rsidRDefault="00E63DBB" w:rsidP="00E63DBB">
      <w:pPr>
        <w:pStyle w:val="CRCoverPage"/>
        <w:tabs>
          <w:tab w:val="right" w:pos="9638"/>
        </w:tabs>
        <w:spacing w:after="0"/>
        <w:outlineLvl w:val="0"/>
        <w:rPr>
          <w:b/>
          <w:noProof/>
          <w:sz w:val="24"/>
        </w:rPr>
      </w:pPr>
      <w:r w:rsidRPr="00567D28">
        <w:rPr>
          <w:b/>
          <w:noProof/>
          <w:sz w:val="24"/>
        </w:rPr>
        <w:t>3GPP TSG SA Meeting #8</w:t>
      </w:r>
      <w:r>
        <w:rPr>
          <w:b/>
          <w:noProof/>
          <w:sz w:val="24"/>
        </w:rPr>
        <w:t>5</w:t>
      </w:r>
      <w:r w:rsidRPr="00567D28">
        <w:rPr>
          <w:b/>
          <w:noProof/>
          <w:sz w:val="24"/>
        </w:rPr>
        <w:tab/>
        <w:t>SP-19</w:t>
      </w:r>
      <w:r>
        <w:rPr>
          <w:b/>
          <w:noProof/>
          <w:sz w:val="24"/>
          <w:lang w:eastAsia="ko-KR"/>
        </w:rPr>
        <w:t>0719</w:t>
      </w:r>
    </w:p>
    <w:p w:rsidR="00E63DBB" w:rsidRPr="00567D28" w:rsidRDefault="00E63DBB" w:rsidP="00E63DBB">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September</w:t>
      </w:r>
      <w:r w:rsidRPr="00567D28">
        <w:rPr>
          <w:b/>
          <w:noProof/>
          <w:sz w:val="24"/>
        </w:rPr>
        <w:t xml:space="preserve"> 2019, Newport Beach, USA</w:t>
      </w:r>
    </w:p>
    <w:p w:rsidR="00E63DBB" w:rsidRDefault="00E63DBB" w:rsidP="00E63DBB">
      <w:pPr>
        <w:pStyle w:val="CRCoverPage"/>
        <w:tabs>
          <w:tab w:val="right" w:pos="9638"/>
        </w:tabs>
        <w:spacing w:after="0"/>
        <w:outlineLvl w:val="0"/>
        <w:rPr>
          <w:b/>
          <w:noProof/>
          <w:sz w:val="24"/>
        </w:rPr>
      </w:pPr>
    </w:p>
    <w:p w:rsidR="00E63DBB" w:rsidRDefault="00E63DBB" w:rsidP="00E63DBB">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 xml:space="preserve">vivo Mobile Communications </w:t>
      </w:r>
      <w:proofErr w:type="gramStart"/>
      <w:r>
        <w:rPr>
          <w:rFonts w:ascii="Arial" w:hAnsi="Arial" w:cs="Arial"/>
          <w:b/>
        </w:rPr>
        <w:t>co.</w:t>
      </w:r>
      <w:proofErr w:type="gramEnd"/>
      <w:r>
        <w:rPr>
          <w:rFonts w:ascii="Arial" w:hAnsi="Arial" w:cs="Arial"/>
          <w:b/>
        </w:rPr>
        <w:t xml:space="preserve"> Ltd</w:t>
      </w:r>
    </w:p>
    <w:p w:rsidR="00E63DBB" w:rsidRDefault="00E63DBB" w:rsidP="00E63DBB">
      <w:pPr>
        <w:ind w:left="2127" w:hanging="2127"/>
        <w:rPr>
          <w:rFonts w:ascii="Arial" w:hAnsi="Arial" w:cs="Arial"/>
          <w:b/>
        </w:rPr>
      </w:pPr>
      <w:r>
        <w:rPr>
          <w:rFonts w:ascii="Arial" w:hAnsi="Arial" w:cs="Arial"/>
          <w:b/>
        </w:rPr>
        <w:t>Title:</w:t>
      </w:r>
      <w:r>
        <w:rPr>
          <w:rFonts w:ascii="Arial" w:hAnsi="Arial" w:cs="Arial"/>
          <w:b/>
        </w:rPr>
        <w:tab/>
      </w:r>
      <w:r w:rsidRPr="00E63DBB">
        <w:rPr>
          <w:rFonts w:ascii="Arial" w:hAnsi="Arial" w:cs="Arial"/>
          <w:b/>
        </w:rPr>
        <w:t>Proposed SID/WID template update</w:t>
      </w:r>
    </w:p>
    <w:p w:rsidR="00E63DBB" w:rsidRDefault="00E63DBB" w:rsidP="00E63DBB">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rsidR="00E63DBB" w:rsidRDefault="00E63DBB" w:rsidP="00E63DBB">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19.4</w:t>
      </w:r>
    </w:p>
    <w:p w:rsidR="00E63DBB" w:rsidRDefault="00E63DBB" w:rsidP="00E63DBB">
      <w:pPr>
        <w:pBdr>
          <w:top w:val="single" w:sz="4" w:space="1" w:color="auto"/>
        </w:pBdr>
        <w:tabs>
          <w:tab w:val="left" w:pos="3119"/>
        </w:tabs>
        <w:rPr>
          <w:rFonts w:ascii="Arial" w:hAnsi="Arial" w:cs="Arial"/>
          <w:i/>
        </w:rPr>
      </w:pPr>
      <w:r w:rsidRPr="003A671B">
        <w:rPr>
          <w:rFonts w:ascii="Arial" w:hAnsi="Arial" w:cs="Arial"/>
          <w:i/>
        </w:rPr>
        <w:t xml:space="preserve">Abstract of the </w:t>
      </w:r>
      <w:r>
        <w:rPr>
          <w:rFonts w:ascii="Arial" w:hAnsi="Arial" w:cs="Arial"/>
          <w:i/>
        </w:rPr>
        <w:t xml:space="preserve">document: </w:t>
      </w:r>
      <w:r w:rsidRPr="00E63DBB">
        <w:rPr>
          <w:rFonts w:ascii="Arial" w:hAnsi="Arial" w:cs="Arial"/>
          <w:i/>
        </w:rPr>
        <w:t>At SA#84 it was proposed in SP-190323 that S/WID template be updated to include time planning information.  This contribution is a follow on from that proposal and presents a potential modification to the current S/WID template.</w:t>
      </w:r>
    </w:p>
    <w:p w:rsidR="00C30B3D" w:rsidRDefault="00C30B3D" w:rsidP="00E63DBB">
      <w:pPr>
        <w:pStyle w:val="Heading1"/>
      </w:pPr>
      <w:r>
        <w:t>Background</w:t>
      </w:r>
    </w:p>
    <w:p w:rsidR="00C30B3D" w:rsidRDefault="00C30B3D">
      <w:r>
        <w:t>SA2 consistently is overloaded with work and there have been numerous different methodologies used to plan the work</w:t>
      </w:r>
      <w:r w:rsidR="00715740">
        <w:t xml:space="preserve"> over the years</w:t>
      </w:r>
      <w:r>
        <w:t xml:space="preserve">.  The latest </w:t>
      </w:r>
      <w:r w:rsidR="00715740">
        <w:t xml:space="preserve">mechanism </w:t>
      </w:r>
      <w:r>
        <w:t xml:space="preserve">being that after a S/WID has been agreed that the </w:t>
      </w:r>
      <w:r w:rsidR="00E63DBB">
        <w:t>rapporteur</w:t>
      </w:r>
      <w:r>
        <w:t xml:space="preserve"> split the work out into clear milestones or key areas to cover and then for each milestone/area identify the amount of time that is required.</w:t>
      </w:r>
    </w:p>
    <w:tbl>
      <w:tblPr>
        <w:tblStyle w:val="TableGrid"/>
        <w:tblW w:w="0" w:type="auto"/>
        <w:tblLook w:val="04A0" w:firstRow="1" w:lastRow="0" w:firstColumn="1" w:lastColumn="0" w:noHBand="0" w:noVBand="1"/>
      </w:tblPr>
      <w:tblGrid>
        <w:gridCol w:w="9350"/>
      </w:tblGrid>
      <w:tr w:rsidR="00715740" w:rsidTr="00715740">
        <w:tc>
          <w:tcPr>
            <w:tcW w:w="9350" w:type="dxa"/>
          </w:tcPr>
          <w:p w:rsidR="00715740" w:rsidRDefault="00715740" w:rsidP="00715740">
            <w:pPr>
              <w:pStyle w:val="Heading3"/>
              <w:outlineLvl w:val="2"/>
            </w:pPr>
            <w:bookmarkStart w:id="0" w:name="_Toc4753494"/>
            <w:r>
              <w:t>6.0.1</w:t>
            </w:r>
            <w:r>
              <w:tab/>
              <w:t>Introduction: why manage a project?</w:t>
            </w:r>
            <w:bookmarkEnd w:id="0"/>
          </w:p>
          <w:p w:rsidR="00715740" w:rsidRDefault="00715740" w:rsidP="00715740">
            <w:r>
              <w:t>In any complex engineering venture, it is necessary to plan the project, to monitor its progress, and to be able to determine whether it is being completed on schedule and within budget. In many ways, the concepts and constraints which apply to an engineering project can also be applied to system standardization activity.</w:t>
            </w:r>
          </w:p>
          <w:p w:rsidR="00715740" w:rsidRDefault="00715740"/>
        </w:tc>
      </w:tr>
    </w:tbl>
    <w:p w:rsidR="00715740" w:rsidRDefault="00715740" w:rsidP="00715740">
      <w:pPr>
        <w:pStyle w:val="Caption"/>
        <w:jc w:val="center"/>
      </w:pPr>
      <w:r>
        <w:t xml:space="preserve">Table </w:t>
      </w:r>
      <w:fldSimple w:instr=" SEQ Table \* ARABIC ">
        <w:r>
          <w:rPr>
            <w:noProof/>
          </w:rPr>
          <w:t>1</w:t>
        </w:r>
      </w:fldSimple>
      <w:r>
        <w:t xml:space="preserve"> – Extract 3GPP TS 21.900</w:t>
      </w:r>
    </w:p>
    <w:p w:rsidR="00C30B3D" w:rsidRDefault="00C30B3D">
      <w:r>
        <w:t xml:space="preserve">The above procedure is good as it gives the chairman and </w:t>
      </w:r>
      <w:r w:rsidR="00715740">
        <w:t>constituents</w:t>
      </w:r>
      <w:r>
        <w:t xml:space="preserve"> of the working group what the objectives are and how big the task is (based on the time unit request), however this is done after the fact.  There is no consideration when work is being proposed how much time it will take.  </w:t>
      </w:r>
      <w:proofErr w:type="spellStart"/>
      <w:r>
        <w:t>Its</w:t>
      </w:r>
      <w:proofErr w:type="spellEnd"/>
      <w:r>
        <w:t xml:space="preserve"> akin to approving a project where the resources to complete the project are unknown.  </w:t>
      </w:r>
      <w:r w:rsidR="00715740">
        <w:t xml:space="preserve">Even the Working Methods in 3GPP TS 21.900 (see Table 1) make mention to seeing a project is within budget and in schedule, the current S/WID template has no budget, it has an end date and nothing else.  There is no way to determine if </w:t>
      </w:r>
      <w:proofErr w:type="spellStart"/>
      <w:r w:rsidR="00715740">
        <w:t>its</w:t>
      </w:r>
      <w:proofErr w:type="spellEnd"/>
      <w:r w:rsidR="00715740">
        <w:t xml:space="preserve"> on schedule or within budget.</w:t>
      </w:r>
    </w:p>
    <w:p w:rsidR="00C30B3D" w:rsidRDefault="00C30B3D" w:rsidP="00E63DBB">
      <w:pPr>
        <w:pStyle w:val="Heading1"/>
      </w:pPr>
      <w:r>
        <w:t>Proposal</w:t>
      </w:r>
    </w:p>
    <w:p w:rsidR="00C30B3D" w:rsidRDefault="00C30B3D">
      <w:r>
        <w:t xml:space="preserve">In the </w:t>
      </w:r>
      <w:r w:rsidR="00853B4C">
        <w:t xml:space="preserve">S/WID </w:t>
      </w:r>
      <w:r>
        <w:t xml:space="preserve">objectives </w:t>
      </w:r>
      <w:r w:rsidR="00853B4C">
        <w:t xml:space="preserve">template </w:t>
      </w:r>
      <w:r>
        <w:t>include the opportunity that the proposers of the work clearly identify tasks to be performed and for each task how much time is anticipated per X no. meetings.</w:t>
      </w:r>
    </w:p>
    <w:p w:rsidR="00853B4C" w:rsidRDefault="00853B4C">
      <w:r>
        <w:t>Such template can be used by all groups to plan their work.</w:t>
      </w:r>
      <w:bookmarkStart w:id="1" w:name="_GoBack"/>
      <w:bookmarkEnd w:id="1"/>
    </w:p>
    <w:sectPr w:rsidR="00853B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B3D"/>
    <w:rsid w:val="00715740"/>
    <w:rsid w:val="00853B4C"/>
    <w:rsid w:val="00C30B3D"/>
    <w:rsid w:val="00D11E32"/>
    <w:rsid w:val="00E63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48A7B"/>
  <w15:chartTrackingRefBased/>
  <w15:docId w15:val="{CDCBEFA2-04DF-4227-B8C0-EEB19700B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63DB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7157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E63DBB"/>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E63DBB"/>
    <w:rPr>
      <w:rFonts w:ascii="Arial" w:eastAsia="Malgun Gothic" w:hAnsi="Arial" w:cs="Times New Roman"/>
      <w:sz w:val="20"/>
      <w:szCs w:val="20"/>
      <w:lang w:val="en-GB"/>
    </w:rPr>
  </w:style>
  <w:style w:type="character" w:customStyle="1" w:styleId="Heading1Char">
    <w:name w:val="Heading 1 Char"/>
    <w:basedOn w:val="DefaultParagraphFont"/>
    <w:link w:val="Heading1"/>
    <w:uiPriority w:val="9"/>
    <w:rsid w:val="00E63DBB"/>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7157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157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715740"/>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8549D-51D6-40D4-81B8-06706EBDA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vivoRev5</dc:creator>
  <cp:keywords/>
  <dc:description/>
  <cp:lastModifiedBy>vivoRev5</cp:lastModifiedBy>
  <cp:revision>1</cp:revision>
  <dcterms:created xsi:type="dcterms:W3CDTF">2019-09-10T01:20:00Z</dcterms:created>
  <dcterms:modified xsi:type="dcterms:W3CDTF">2019-09-10T11:53:00Z</dcterms:modified>
</cp:coreProperties>
</file>