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AE716A" w14:textId="357FBC4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105</w:t>
        </w:r>
      </w:fldSimple>
      <w:r w:rsidR="008600D4">
        <w:fldChar w:fldCharType="begin"/>
      </w:r>
      <w:r w:rsidR="008600D4">
        <w:instrText xml:space="preserve"> DOCPROPERTY  MtgTitle  \* MERGEFORMAT </w:instrText>
      </w:r>
      <w:r w:rsidR="008600D4">
        <w:fldChar w:fldCharType="end"/>
      </w:r>
      <w:r>
        <w:rPr>
          <w:b/>
          <w:i/>
          <w:noProof/>
          <w:sz w:val="28"/>
        </w:rPr>
        <w:tab/>
      </w:r>
      <w:bookmarkStart w:id="0" w:name="OLE_LINK31"/>
      <w:bookmarkStart w:id="1" w:name="OLE_LINK32"/>
      <w:r w:rsidR="000B63AC">
        <w:fldChar w:fldCharType="begin"/>
      </w:r>
      <w:r w:rsidR="000B63AC">
        <w:instrText xml:space="preserve"> DOCPROPERTY  Tdoc#  \* MERGEFORMAT </w:instrText>
      </w:r>
      <w:r w:rsidR="000B63AC">
        <w:fldChar w:fldCharType="separate"/>
      </w:r>
      <w:r w:rsidR="00E13F3D" w:rsidRPr="00E13F3D">
        <w:rPr>
          <w:b/>
          <w:i/>
          <w:noProof/>
          <w:sz w:val="28"/>
        </w:rPr>
        <w:t>S4-19</w:t>
      </w:r>
      <w:r w:rsidR="007900CE">
        <w:rPr>
          <w:b/>
          <w:i/>
          <w:noProof/>
          <w:sz w:val="28"/>
        </w:rPr>
        <w:t>1</w:t>
      </w:r>
      <w:r w:rsidR="000B63AC">
        <w:rPr>
          <w:b/>
          <w:i/>
          <w:noProof/>
          <w:sz w:val="28"/>
        </w:rPr>
        <w:fldChar w:fldCharType="end"/>
      </w:r>
      <w:bookmarkEnd w:id="0"/>
      <w:bookmarkEnd w:id="1"/>
      <w:r w:rsidR="004B7B82">
        <w:rPr>
          <w:b/>
          <w:i/>
          <w:noProof/>
          <w:sz w:val="28"/>
        </w:rPr>
        <w:t>024</w:t>
      </w:r>
    </w:p>
    <w:p w14:paraId="7E41C18D" w14:textId="7B91BA53" w:rsidR="001E41F3" w:rsidRDefault="004B0314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Ljubljana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Slovenia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12th Aug 2019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16th Aug 2019</w:t>
        </w:r>
      </w:fldSimple>
      <w:r w:rsidR="004B7B82">
        <w:rPr>
          <w:b/>
          <w:noProof/>
          <w:sz w:val="24"/>
        </w:rPr>
        <w:tab/>
      </w:r>
      <w:r w:rsidR="004B7B82">
        <w:rPr>
          <w:b/>
          <w:noProof/>
          <w:sz w:val="24"/>
        </w:rPr>
        <w:tab/>
      </w:r>
      <w:r w:rsidR="004B7B82">
        <w:rPr>
          <w:b/>
          <w:noProof/>
          <w:sz w:val="24"/>
        </w:rPr>
        <w:tab/>
      </w:r>
      <w:r w:rsidR="004B7B82">
        <w:rPr>
          <w:b/>
          <w:noProof/>
          <w:sz w:val="24"/>
        </w:rPr>
        <w:tab/>
        <w:t xml:space="preserve">Revision of </w:t>
      </w:r>
      <w:r w:rsidR="0072091B">
        <w:fldChar w:fldCharType="begin"/>
      </w:r>
      <w:r w:rsidR="0072091B">
        <w:instrText xml:space="preserve"> DOCPROPERTY  Tdoc#  \* MERGEFORMAT </w:instrText>
      </w:r>
      <w:r w:rsidR="0072091B">
        <w:fldChar w:fldCharType="separate"/>
      </w:r>
      <w:r w:rsidR="004B7B82" w:rsidRPr="00E13F3D">
        <w:rPr>
          <w:b/>
          <w:i/>
          <w:noProof/>
          <w:sz w:val="28"/>
        </w:rPr>
        <w:t>S4-1908</w:t>
      </w:r>
      <w:r w:rsidR="004B7B82">
        <w:rPr>
          <w:b/>
          <w:i/>
          <w:noProof/>
          <w:sz w:val="28"/>
        </w:rPr>
        <w:t>71</w:t>
      </w:r>
      <w:r w:rsidR="0072091B">
        <w:rPr>
          <w:b/>
          <w:i/>
          <w:noProof/>
          <w:sz w:val="28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2EE544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AB3A7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6E1D4C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23DCF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7EB807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AC2A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9F83C7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0ACD86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1F6F2F0" w14:textId="77777777" w:rsidR="001E41F3" w:rsidRPr="00410371" w:rsidRDefault="004B031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26.114</w:t>
              </w:r>
            </w:fldSimple>
          </w:p>
        </w:tc>
        <w:tc>
          <w:tcPr>
            <w:tcW w:w="709" w:type="dxa"/>
          </w:tcPr>
          <w:p w14:paraId="69D29D0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FE000F2" w14:textId="04435316" w:rsidR="001E41F3" w:rsidRPr="00410371" w:rsidRDefault="004B0314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048</w:t>
              </w:r>
              <w:r w:rsidR="00F85BED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5F911C1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CF009A1" w14:textId="5D610701" w:rsidR="001E41F3" w:rsidRPr="00410371" w:rsidRDefault="004B7B8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FAE4CD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CC5B3E8" w14:textId="7B20086E" w:rsidR="001E41F3" w:rsidRPr="00410371" w:rsidRDefault="004B031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</w:t>
              </w:r>
              <w:r w:rsidR="007900CE">
                <w:rPr>
                  <w:b/>
                  <w:noProof/>
                  <w:sz w:val="28"/>
                </w:rPr>
                <w:t>5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7900CE">
                <w:rPr>
                  <w:b/>
                  <w:noProof/>
                  <w:sz w:val="28"/>
                </w:rPr>
                <w:t>6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793BE4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C5F15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35107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E98674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5C841F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414401D" w14:textId="77777777" w:rsidTr="00547111">
        <w:tc>
          <w:tcPr>
            <w:tcW w:w="9641" w:type="dxa"/>
            <w:gridSpan w:val="9"/>
          </w:tcPr>
          <w:p w14:paraId="07BE8C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7EC60F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6563774" w14:textId="77777777" w:rsidTr="00A7671C">
        <w:tc>
          <w:tcPr>
            <w:tcW w:w="2835" w:type="dxa"/>
          </w:tcPr>
          <w:p w14:paraId="1251BC8E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4BB439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F1DC86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49F217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7D3B5A9" w14:textId="17F5ACE8" w:rsidR="00F25D98" w:rsidRDefault="00E67A2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FECEFA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FB2E30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CBBC1F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A0D969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49A43D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1152C4B" w14:textId="77777777" w:rsidTr="00D455CD">
        <w:trPr>
          <w:trHeight w:val="239"/>
        </w:trPr>
        <w:tc>
          <w:tcPr>
            <w:tcW w:w="9640" w:type="dxa"/>
            <w:gridSpan w:val="11"/>
          </w:tcPr>
          <w:p w14:paraId="5D2A769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55CD" w14:paraId="5568C3B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451091E" w14:textId="77777777" w:rsidR="00D455CD" w:rsidRDefault="00D455CD" w:rsidP="00D455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bookmarkStart w:id="3" w:name="OLE_LINK20"/>
        <w:bookmarkStart w:id="4" w:name="OLE_LINK21"/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D7B5DE" w14:textId="376982F0" w:rsidR="00D455CD" w:rsidRDefault="00D455CD" w:rsidP="00D455C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Updating reference to RFC 8627</w:t>
            </w:r>
            <w:r>
              <w:fldChar w:fldCharType="end"/>
            </w:r>
            <w:bookmarkEnd w:id="3"/>
            <w:bookmarkEnd w:id="4"/>
          </w:p>
        </w:tc>
      </w:tr>
      <w:tr w:rsidR="00D455CD" w14:paraId="384205D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F282010" w14:textId="77777777" w:rsidR="00D455CD" w:rsidRDefault="00D455CD" w:rsidP="00D455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62D995" w14:textId="77777777" w:rsidR="00D455CD" w:rsidRDefault="00D455CD" w:rsidP="00D455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55CD" w14:paraId="1184F22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7E5F0DA" w14:textId="77777777" w:rsidR="00D455CD" w:rsidRDefault="00D455CD" w:rsidP="00D455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B55B170" w14:textId="77777777" w:rsidR="00D455CD" w:rsidRDefault="00D455CD" w:rsidP="00D455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Qualcomm Incorporated</w:t>
              </w:r>
            </w:fldSimple>
            <w:bookmarkStart w:id="5" w:name="_GoBack"/>
            <w:bookmarkEnd w:id="5"/>
          </w:p>
        </w:tc>
      </w:tr>
      <w:tr w:rsidR="00D455CD" w14:paraId="3C9B585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44A7B30" w14:textId="77777777" w:rsidR="00D455CD" w:rsidRDefault="00D455CD" w:rsidP="00D455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64C30B" w14:textId="77777777" w:rsidR="00D455CD" w:rsidRDefault="00D455CD" w:rsidP="00D455CD">
            <w:pPr>
              <w:pStyle w:val="CRCoverPage"/>
              <w:spacing w:after="0"/>
              <w:ind w:left="100"/>
              <w:rPr>
                <w:noProof/>
              </w:rPr>
            </w:pPr>
            <w:r>
              <w:t>S4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D455CD" w14:paraId="3D6561D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989ED4" w14:textId="77777777" w:rsidR="00D455CD" w:rsidRDefault="00D455CD" w:rsidP="00D455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011FEB6" w14:textId="77777777" w:rsidR="00D455CD" w:rsidRDefault="00D455CD" w:rsidP="00D455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55CD" w14:paraId="56FD651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56720C9" w14:textId="77777777" w:rsidR="00D455CD" w:rsidRDefault="00D455CD" w:rsidP="00D455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061BB41" w14:textId="77777777" w:rsidR="00D455CD" w:rsidRDefault="00D455CD" w:rsidP="00D455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VTRI_EXT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10596663" w14:textId="77777777" w:rsidR="00D455CD" w:rsidRDefault="00D455CD" w:rsidP="00D455C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B9992A" w14:textId="77777777" w:rsidR="00D455CD" w:rsidRDefault="00D455CD" w:rsidP="00D455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B35B8BF" w14:textId="77777777" w:rsidR="00D455CD" w:rsidRDefault="00D455CD" w:rsidP="00D455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2019-08-01</w:t>
              </w:r>
            </w:fldSimple>
          </w:p>
        </w:tc>
      </w:tr>
      <w:tr w:rsidR="00D455CD" w14:paraId="502BFFD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1BAD78" w14:textId="77777777" w:rsidR="00D455CD" w:rsidRDefault="00D455CD" w:rsidP="00D455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ADAC271" w14:textId="77777777" w:rsidR="00D455CD" w:rsidRDefault="00D455CD" w:rsidP="00D455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5622778" w14:textId="77777777" w:rsidR="00D455CD" w:rsidRDefault="00D455CD" w:rsidP="00D455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190E5D6" w14:textId="77777777" w:rsidR="00D455CD" w:rsidRDefault="00D455CD" w:rsidP="00D455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ECE01E8" w14:textId="77777777" w:rsidR="00D455CD" w:rsidRDefault="00D455CD" w:rsidP="00D455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55CD" w14:paraId="315E137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302BDC9" w14:textId="77777777" w:rsidR="00D455CD" w:rsidRDefault="00D455CD" w:rsidP="00D455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B37AA53" w14:textId="53C14FF4" w:rsidR="00D455CD" w:rsidRDefault="00D455CD" w:rsidP="00D455C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18E17FC" w14:textId="77777777" w:rsidR="00D455CD" w:rsidRDefault="00D455CD" w:rsidP="00D455C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33ACC41" w14:textId="77777777" w:rsidR="00D455CD" w:rsidRDefault="00D455CD" w:rsidP="00D455C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BAABD0" w14:textId="1EEC14D5" w:rsidR="00D455CD" w:rsidRDefault="00D455CD" w:rsidP="00D455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Rel-15</w:t>
              </w:r>
            </w:fldSimple>
          </w:p>
        </w:tc>
      </w:tr>
      <w:tr w:rsidR="00D455CD" w14:paraId="30B4E79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11DB252" w14:textId="77777777" w:rsidR="00D455CD" w:rsidRDefault="00D455CD" w:rsidP="00D455C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B4EB174" w14:textId="77777777" w:rsidR="00D455CD" w:rsidRDefault="00D455CD" w:rsidP="00D455C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4FA9BCA" w14:textId="77777777" w:rsidR="00D455CD" w:rsidRDefault="00D455CD" w:rsidP="00D455C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D3761EF" w14:textId="77777777" w:rsidR="00D455CD" w:rsidRPr="007C2097" w:rsidRDefault="00D455CD" w:rsidP="00D455C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6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6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D455CD" w14:paraId="048441B9" w14:textId="77777777" w:rsidTr="00547111">
        <w:tc>
          <w:tcPr>
            <w:tcW w:w="1843" w:type="dxa"/>
          </w:tcPr>
          <w:p w14:paraId="27255690" w14:textId="77777777" w:rsidR="00D455CD" w:rsidRDefault="00D455CD" w:rsidP="00D455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E768975" w14:textId="77777777" w:rsidR="00D455CD" w:rsidRDefault="00D455CD" w:rsidP="00D455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55CD" w14:paraId="41F507B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D9FF1E" w14:textId="77777777" w:rsidR="00D455CD" w:rsidRDefault="00D455CD" w:rsidP="00D455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1D027C" w14:textId="75C63704" w:rsidR="00D455CD" w:rsidRDefault="00D455CD" w:rsidP="00D455CD">
            <w:pPr>
              <w:pStyle w:val="CRCoverPage"/>
              <w:spacing w:after="0"/>
              <w:ind w:left="100"/>
              <w:rPr>
                <w:noProof/>
              </w:rPr>
            </w:pPr>
            <w:bookmarkStart w:id="7" w:name="OLE_LINK4"/>
            <w:bookmarkStart w:id="8" w:name="OLE_LINK5"/>
            <w:r>
              <w:rPr>
                <w:noProof/>
              </w:rPr>
              <w:t>The Flex FEC Internet Draft was published as RFC 8627</w:t>
            </w:r>
            <w:bookmarkEnd w:id="7"/>
            <w:bookmarkEnd w:id="8"/>
          </w:p>
        </w:tc>
      </w:tr>
      <w:tr w:rsidR="00D455CD" w14:paraId="49F2965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34F76D" w14:textId="77777777" w:rsidR="00D455CD" w:rsidRDefault="00D455CD" w:rsidP="00D455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05008B" w14:textId="77777777" w:rsidR="00D455CD" w:rsidRDefault="00D455CD" w:rsidP="00D455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55CD" w14:paraId="799B927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7F144C" w14:textId="77777777" w:rsidR="00D455CD" w:rsidRDefault="00D455CD" w:rsidP="00D455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83A8F62" w14:textId="503980E0" w:rsidR="00D455CD" w:rsidRDefault="00D455CD" w:rsidP="00D455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Updated the Flex FEC Internet Draft reference [141] to RFC 8627</w:t>
            </w:r>
          </w:p>
        </w:tc>
      </w:tr>
      <w:tr w:rsidR="00D455CD" w14:paraId="447F572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4EE6C6" w14:textId="77777777" w:rsidR="00D455CD" w:rsidRDefault="00D455CD" w:rsidP="00D455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F82A66" w14:textId="77777777" w:rsidR="00D455CD" w:rsidRDefault="00D455CD" w:rsidP="00D455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55CD" w14:paraId="3CAEC6F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4406E87" w14:textId="77777777" w:rsidR="00D455CD" w:rsidRDefault="00D455CD" w:rsidP="00D455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DD23B0" w14:textId="36DAE115" w:rsidR="00D455CD" w:rsidRDefault="00D455CD" w:rsidP="00D455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reference to the Flex FEC specification will be outdated</w:t>
            </w:r>
          </w:p>
        </w:tc>
      </w:tr>
      <w:tr w:rsidR="00D455CD" w14:paraId="49619658" w14:textId="77777777" w:rsidTr="00547111">
        <w:tc>
          <w:tcPr>
            <w:tcW w:w="2694" w:type="dxa"/>
            <w:gridSpan w:val="2"/>
          </w:tcPr>
          <w:p w14:paraId="1813DC22" w14:textId="77777777" w:rsidR="00D455CD" w:rsidRDefault="00D455CD" w:rsidP="00D455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CF0B521" w14:textId="77777777" w:rsidR="00D455CD" w:rsidRDefault="00D455CD" w:rsidP="00D455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55CD" w14:paraId="20B265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D18243" w14:textId="77777777" w:rsidR="00D455CD" w:rsidRDefault="00D455CD" w:rsidP="00D455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7F2B70" w14:textId="392BD2A9" w:rsidR="00D455CD" w:rsidRDefault="00D455CD" w:rsidP="00D455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2, 7.4.7</w:t>
            </w:r>
          </w:p>
        </w:tc>
      </w:tr>
      <w:tr w:rsidR="00D455CD" w14:paraId="42355CA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EC6BA3" w14:textId="77777777" w:rsidR="00D455CD" w:rsidRDefault="00D455CD" w:rsidP="00D455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EA3663" w14:textId="77777777" w:rsidR="00D455CD" w:rsidRDefault="00D455CD" w:rsidP="00D455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55CD" w14:paraId="38519FF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2FCFE7" w14:textId="77777777" w:rsidR="00D455CD" w:rsidRDefault="00D455CD" w:rsidP="00D455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479FF9" w14:textId="77777777" w:rsidR="00D455CD" w:rsidRDefault="00D455CD" w:rsidP="00D455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BD0B8C6" w14:textId="77777777" w:rsidR="00D455CD" w:rsidRDefault="00D455CD" w:rsidP="00D455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14D48F1" w14:textId="77777777" w:rsidR="00D455CD" w:rsidRDefault="00D455CD" w:rsidP="00D455C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CF40430" w14:textId="77777777" w:rsidR="00D455CD" w:rsidRDefault="00D455CD" w:rsidP="00D455C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455CD" w14:paraId="7ED2AC6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71E028" w14:textId="77777777" w:rsidR="00D455CD" w:rsidRDefault="00D455CD" w:rsidP="00D455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B11ED1" w14:textId="77777777" w:rsidR="00D455CD" w:rsidRDefault="00D455CD" w:rsidP="00D455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F83248" w14:textId="601A9CD1" w:rsidR="00D455CD" w:rsidRDefault="00D455CD" w:rsidP="00D455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6ADE5BF" w14:textId="77777777" w:rsidR="00D455CD" w:rsidRDefault="00D455CD" w:rsidP="00D455C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53B850" w14:textId="77777777" w:rsidR="00D455CD" w:rsidRDefault="00D455CD" w:rsidP="00D455C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55CD" w14:paraId="5AC52F5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2DC9DB" w14:textId="77777777" w:rsidR="00D455CD" w:rsidRDefault="00D455CD" w:rsidP="00D455C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A5C4EE" w14:textId="77777777" w:rsidR="00D455CD" w:rsidRDefault="00D455CD" w:rsidP="00D455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80A75D" w14:textId="77FEF309" w:rsidR="00D455CD" w:rsidRDefault="00D455CD" w:rsidP="00D455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A190DE" w14:textId="77777777" w:rsidR="00D455CD" w:rsidRDefault="00D455CD" w:rsidP="00D455C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3F9F0B" w14:textId="77777777" w:rsidR="00D455CD" w:rsidRDefault="00D455CD" w:rsidP="00D455C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55CD" w14:paraId="0F8226D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B67F0A" w14:textId="77777777" w:rsidR="00D455CD" w:rsidRDefault="00D455CD" w:rsidP="00D455C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347953" w14:textId="77777777" w:rsidR="00D455CD" w:rsidRDefault="00D455CD" w:rsidP="00D455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1F450F" w14:textId="0ABE9CCE" w:rsidR="00D455CD" w:rsidRDefault="00D455CD" w:rsidP="00D455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3A93D79" w14:textId="77777777" w:rsidR="00D455CD" w:rsidRDefault="00D455CD" w:rsidP="00D455C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A80985" w14:textId="77777777" w:rsidR="00D455CD" w:rsidRDefault="00D455CD" w:rsidP="00D455C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55CD" w14:paraId="3DC306B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197CFF" w14:textId="77777777" w:rsidR="00D455CD" w:rsidRDefault="00D455CD" w:rsidP="00D455C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DD0984" w14:textId="77777777" w:rsidR="00D455CD" w:rsidRDefault="00D455CD" w:rsidP="00D455CD">
            <w:pPr>
              <w:pStyle w:val="CRCoverPage"/>
              <w:spacing w:after="0"/>
              <w:rPr>
                <w:noProof/>
              </w:rPr>
            </w:pPr>
          </w:p>
        </w:tc>
      </w:tr>
      <w:tr w:rsidR="00D455CD" w14:paraId="0998CC0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E55452" w14:textId="77777777" w:rsidR="00D455CD" w:rsidRDefault="00D455CD" w:rsidP="00D455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E0D6AE" w14:textId="77777777" w:rsidR="00D455CD" w:rsidRDefault="00D455CD" w:rsidP="00D455C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455CD" w:rsidRPr="008863B9" w14:paraId="0EAB941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D7AA7E" w14:textId="77777777" w:rsidR="00D455CD" w:rsidRPr="008863B9" w:rsidRDefault="00D455CD" w:rsidP="00D455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DB472F8" w14:textId="77777777" w:rsidR="00D455CD" w:rsidRPr="008863B9" w:rsidRDefault="00D455CD" w:rsidP="00D455C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455CD" w14:paraId="6C219079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5C59AB" w14:textId="77777777" w:rsidR="00D455CD" w:rsidRDefault="00D455CD" w:rsidP="00D455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E8DADF" w14:textId="77777777" w:rsidR="00D455CD" w:rsidRDefault="00D455CD" w:rsidP="00D455C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EB06EA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19146A5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FB7259E" w14:textId="77777777" w:rsidR="00E67A24" w:rsidRDefault="00E67A24" w:rsidP="00E67A24">
      <w:pPr>
        <w:pStyle w:val="Heading4"/>
        <w:jc w:val="center"/>
        <w:rPr>
          <w:highlight w:val="yellow"/>
        </w:rPr>
      </w:pPr>
    </w:p>
    <w:p w14:paraId="5BE6A94E" w14:textId="77777777" w:rsidR="00E67A24" w:rsidRDefault="00E67A24" w:rsidP="00E67A24">
      <w:pPr>
        <w:pStyle w:val="Heading4"/>
        <w:jc w:val="center"/>
        <w:rPr>
          <w:highlight w:val="yellow"/>
        </w:rPr>
      </w:pPr>
    </w:p>
    <w:p w14:paraId="390BE74F" w14:textId="102AFADD" w:rsidR="00E67A24" w:rsidRDefault="00E67A24" w:rsidP="00E67A24">
      <w:pPr>
        <w:pStyle w:val="Heading4"/>
        <w:jc w:val="center"/>
      </w:pPr>
      <w:r w:rsidRPr="00483F27">
        <w:rPr>
          <w:highlight w:val="yellow"/>
        </w:rPr>
        <w:t>Start of Change</w:t>
      </w:r>
    </w:p>
    <w:p w14:paraId="679E9DC1" w14:textId="2B2596A4" w:rsidR="00E67A24" w:rsidRPr="00AC6716" w:rsidRDefault="00E67A24" w:rsidP="008F2044">
      <w:r w:rsidRPr="00AC6716">
        <w:t>[141]</w:t>
      </w:r>
      <w:r w:rsidRPr="00AC6716">
        <w:tab/>
        <w:t xml:space="preserve">IETF </w:t>
      </w:r>
      <w:ins w:id="9" w:author="Nikolai Leung" w:date="2019-08-12T16:37:00Z">
        <w:r w:rsidR="00DB1789">
          <w:t xml:space="preserve">RFC </w:t>
        </w:r>
      </w:ins>
      <w:ins w:id="10" w:author="Nikolai Leung" w:date="2019-08-05T19:15:00Z">
        <w:r>
          <w:t xml:space="preserve">8627 (2019): </w:t>
        </w:r>
      </w:ins>
      <w:del w:id="11" w:author="Nikolai Leung" w:date="2019-08-05T19:15:00Z">
        <w:r w:rsidRPr="00AC6716" w:rsidDel="00E67A24">
          <w:delText xml:space="preserve">Internet-Draft: </w:delText>
        </w:r>
      </w:del>
      <w:r w:rsidRPr="00AC6716">
        <w:t>"</w:t>
      </w:r>
      <w:ins w:id="12" w:author="Nikolai Leung" w:date="2019-08-05T19:19:00Z">
        <w:r w:rsidRPr="00412FCF">
          <w:t>RTP Payload Format for Flexible Forward Error Correction (FEC)</w:t>
        </w:r>
        <w:r>
          <w:t>.</w:t>
        </w:r>
      </w:ins>
      <w:del w:id="13" w:author="Nikolai Leung" w:date="2019-08-05T19:19:00Z">
        <w:r w:rsidRPr="00AC6716" w:rsidDel="00E67A24">
          <w:delText>RTP Payload Format for Non-Interleaved and Interleaved Parity Forward Error Correction (FEC)</w:delText>
        </w:r>
      </w:del>
      <w:r w:rsidRPr="00AC6716">
        <w:t>"</w:t>
      </w:r>
      <w:del w:id="14" w:author="Nikolai Leung" w:date="2019-08-05T19:19:00Z">
        <w:r w:rsidRPr="00AC6716" w:rsidDel="00E67A24">
          <w:delText xml:space="preserve">, </w:delText>
        </w:r>
        <w:r w:rsidRPr="007E17F0" w:rsidDel="00E67A24">
          <w:delText>draft-ietf-payload-flexible-fec-scheme-19.txt, V. Singh, A. Begen, M. Zanaty and G. Mandyam, March 2019.</w:delText>
        </w:r>
      </w:del>
    </w:p>
    <w:p w14:paraId="2F9247CD" w14:textId="09DC988C" w:rsidR="00E67A24" w:rsidRDefault="00E67A24" w:rsidP="008F2044">
      <w:pPr>
        <w:pStyle w:val="Heading4"/>
        <w:jc w:val="center"/>
      </w:pPr>
      <w:r>
        <w:rPr>
          <w:highlight w:val="yellow"/>
        </w:rPr>
        <w:t>End</w:t>
      </w:r>
      <w:r w:rsidRPr="00483F27">
        <w:rPr>
          <w:highlight w:val="yellow"/>
        </w:rPr>
        <w:t xml:space="preserve"> of Change</w:t>
      </w:r>
    </w:p>
    <w:p w14:paraId="6ED4F94A" w14:textId="7B6C8231" w:rsidR="00DB1789" w:rsidRDefault="00DB1789" w:rsidP="00DB1789"/>
    <w:p w14:paraId="77990E86" w14:textId="77777777" w:rsidR="00DB1789" w:rsidRDefault="00DB1789" w:rsidP="00DB1789">
      <w:pPr>
        <w:pStyle w:val="Heading4"/>
        <w:jc w:val="center"/>
      </w:pPr>
      <w:r w:rsidRPr="00483F27">
        <w:rPr>
          <w:highlight w:val="yellow"/>
        </w:rPr>
        <w:t>Start of Change</w:t>
      </w:r>
    </w:p>
    <w:p w14:paraId="45CF1707" w14:textId="77777777" w:rsidR="00DB1789" w:rsidRDefault="00DB1789" w:rsidP="00DB1789">
      <w:pPr>
        <w:pStyle w:val="Heading3"/>
      </w:pPr>
      <w:bookmarkStart w:id="15" w:name="_Toc10627104"/>
      <w:r>
        <w:t>7.4.7</w:t>
      </w:r>
      <w:r>
        <w:tab/>
        <w:t>Forward Error Correction (FEC)</w:t>
      </w:r>
      <w:bookmarkEnd w:id="15"/>
    </w:p>
    <w:p w14:paraId="34B33432" w14:textId="5C10DDDB" w:rsidR="00DB1789" w:rsidRDefault="00DB1789" w:rsidP="00DB1789">
      <w:r>
        <w:t xml:space="preserve">Forward Error Correction (FEC) can provide effective error resiliency under certain packet loss and network RTT conditions [142].  If support for FEC is negotiated, then use of a separate SSRC multiplexed FEC stream with the RTP payload defined in </w:t>
      </w:r>
      <w:del w:id="16" w:author="Nikolai Leung" w:date="2019-08-12T16:37:00Z">
        <w:r w:rsidDel="00DB1789">
          <w:delText xml:space="preserve">I-D. ietf-payload-flexible-fec-scheme </w:delText>
        </w:r>
      </w:del>
      <w:r>
        <w:t xml:space="preserve">[141] shall be supported at both the receiver and the sender. The receiver can demultiplex the incoming stream by the SSRC field and map it to the source by using the </w:t>
      </w:r>
      <w:proofErr w:type="spellStart"/>
      <w:r>
        <w:t>ssrc</w:t>
      </w:r>
      <w:proofErr w:type="spellEnd"/>
      <w:r>
        <w:t>-group mechanism defined in RFC 5956 [143]. The systematic FEC scheme defined in [141] is a flexible parity FEC scheme that supports various signalling of source packets used to generate the parity packets.</w:t>
      </w:r>
    </w:p>
    <w:p w14:paraId="59E63509" w14:textId="77777777" w:rsidR="00DB1789" w:rsidRPr="00566737" w:rsidRDefault="00DB1789" w:rsidP="00DB1789">
      <w:r>
        <w:t xml:space="preserve">Other types of FEC schemes may be supported. The use of a particular FEC </w:t>
      </w:r>
      <w:proofErr w:type="spellStart"/>
      <w:r>
        <w:t>sheme</w:t>
      </w:r>
      <w:proofErr w:type="spellEnd"/>
      <w:r>
        <w:t xml:space="preserve"> shall be negotiated before it is used.</w:t>
      </w:r>
    </w:p>
    <w:p w14:paraId="6F8D700F" w14:textId="77777777" w:rsidR="00DB1789" w:rsidRDefault="00DB1789" w:rsidP="00DB1789"/>
    <w:p w14:paraId="2010EED4" w14:textId="77777777" w:rsidR="00DB1789" w:rsidRPr="001C27FA" w:rsidRDefault="00DB1789" w:rsidP="00DB1789">
      <w:pPr>
        <w:pStyle w:val="Heading4"/>
        <w:jc w:val="center"/>
      </w:pPr>
      <w:r>
        <w:rPr>
          <w:highlight w:val="yellow"/>
        </w:rPr>
        <w:t>End</w:t>
      </w:r>
      <w:r w:rsidRPr="00483F27">
        <w:rPr>
          <w:highlight w:val="yellow"/>
        </w:rPr>
        <w:t xml:space="preserve"> of Change</w:t>
      </w:r>
    </w:p>
    <w:p w14:paraId="0CCB8AD0" w14:textId="77777777" w:rsidR="00DB1789" w:rsidRPr="00DB1789" w:rsidRDefault="00DB1789" w:rsidP="00DB1789"/>
    <w:sectPr w:rsidR="00DB1789" w:rsidRPr="00DB178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F2F135" w14:textId="77777777" w:rsidR="0072091B" w:rsidRDefault="0072091B">
      <w:r>
        <w:separator/>
      </w:r>
    </w:p>
  </w:endnote>
  <w:endnote w:type="continuationSeparator" w:id="0">
    <w:p w14:paraId="7ED74022" w14:textId="77777777" w:rsidR="0072091B" w:rsidRDefault="007209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96129D" w14:textId="77777777" w:rsidR="0072091B" w:rsidRDefault="0072091B">
      <w:r>
        <w:separator/>
      </w:r>
    </w:p>
  </w:footnote>
  <w:footnote w:type="continuationSeparator" w:id="0">
    <w:p w14:paraId="00D3CAE0" w14:textId="77777777" w:rsidR="0072091B" w:rsidRDefault="007209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B478F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396715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EA610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47A26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ikolai Leung">
    <w15:presenceInfo w15:providerId="AD" w15:userId="S::nleung@qti.qualcomm.com::5a841b54-124a-4321-8d48-d4d361d240d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37EE"/>
    <w:rsid w:val="000A6394"/>
    <w:rsid w:val="000B63AC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64BE9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0314"/>
    <w:rsid w:val="004B75B7"/>
    <w:rsid w:val="004B7B82"/>
    <w:rsid w:val="0051580D"/>
    <w:rsid w:val="00547111"/>
    <w:rsid w:val="00592D74"/>
    <w:rsid w:val="005E2C44"/>
    <w:rsid w:val="00600A87"/>
    <w:rsid w:val="00621188"/>
    <w:rsid w:val="006257ED"/>
    <w:rsid w:val="00695808"/>
    <w:rsid w:val="006B46FB"/>
    <w:rsid w:val="006E21FB"/>
    <w:rsid w:val="0072091B"/>
    <w:rsid w:val="007900CE"/>
    <w:rsid w:val="00792342"/>
    <w:rsid w:val="007977A8"/>
    <w:rsid w:val="007B512A"/>
    <w:rsid w:val="007C2097"/>
    <w:rsid w:val="007D6A07"/>
    <w:rsid w:val="007F7259"/>
    <w:rsid w:val="008040A8"/>
    <w:rsid w:val="008279FA"/>
    <w:rsid w:val="008600D4"/>
    <w:rsid w:val="008626E7"/>
    <w:rsid w:val="00870EE7"/>
    <w:rsid w:val="008863B9"/>
    <w:rsid w:val="008A45A6"/>
    <w:rsid w:val="008F2044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14E6"/>
    <w:rsid w:val="00A7671C"/>
    <w:rsid w:val="00AA2CBC"/>
    <w:rsid w:val="00AC5820"/>
    <w:rsid w:val="00AD1CD8"/>
    <w:rsid w:val="00B258BB"/>
    <w:rsid w:val="00B67B97"/>
    <w:rsid w:val="00B968C8"/>
    <w:rsid w:val="00BA09BD"/>
    <w:rsid w:val="00BA3EC5"/>
    <w:rsid w:val="00BA51D9"/>
    <w:rsid w:val="00BB5DFC"/>
    <w:rsid w:val="00BD279D"/>
    <w:rsid w:val="00BD6BB8"/>
    <w:rsid w:val="00BF2266"/>
    <w:rsid w:val="00C66BA2"/>
    <w:rsid w:val="00C95985"/>
    <w:rsid w:val="00CC5026"/>
    <w:rsid w:val="00CC68D0"/>
    <w:rsid w:val="00CE5DFE"/>
    <w:rsid w:val="00D03F9A"/>
    <w:rsid w:val="00D06D51"/>
    <w:rsid w:val="00D24991"/>
    <w:rsid w:val="00D455CD"/>
    <w:rsid w:val="00D50255"/>
    <w:rsid w:val="00D60B93"/>
    <w:rsid w:val="00D66520"/>
    <w:rsid w:val="00DB1789"/>
    <w:rsid w:val="00DE34CF"/>
    <w:rsid w:val="00E13F3D"/>
    <w:rsid w:val="00E34898"/>
    <w:rsid w:val="00E67A24"/>
    <w:rsid w:val="00EB09B7"/>
    <w:rsid w:val="00EE7D7C"/>
    <w:rsid w:val="00F25D98"/>
    <w:rsid w:val="00F300DB"/>
    <w:rsid w:val="00F300FB"/>
    <w:rsid w:val="00F85BE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1B63D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har">
    <w:name w:val="EX Char"/>
    <w:link w:val="EX"/>
    <w:rsid w:val="00E67A24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DB178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DB1789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6958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76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a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C35752-2CB8-4938-939C-1988AED21D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555</Words>
  <Characters>3165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5313</cp:lastModifiedBy>
  <cp:revision>10</cp:revision>
  <cp:lastPrinted>1900-01-01T08:00:00Z</cp:lastPrinted>
  <dcterms:created xsi:type="dcterms:W3CDTF">2019-08-12T23:31:00Z</dcterms:created>
  <dcterms:modified xsi:type="dcterms:W3CDTF">2019-08-29T15:05:00Z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SA4</vt:lpwstr>
  </property>
  <property fmtid="{D5CDD505-2E9C-101B-9397-08002B2CF9AE}" pid="3" name="MtgSeq">
    <vt:lpwstr>105</vt:lpwstr>
  </property>
  <property fmtid="{D5CDD505-2E9C-101B-9397-08002B2CF9AE}" pid="4" name="MtgTitle">
    <vt:lpwstr/>
  </property>
  <property fmtid="{D5CDD505-2E9C-101B-9397-08002B2CF9AE}" pid="5" name="Location">
    <vt:lpwstr>Ljubljana</vt:lpwstr>
  </property>
  <property fmtid="{D5CDD505-2E9C-101B-9397-08002B2CF9AE}" pid="6" name="Country">
    <vt:lpwstr>Slovenia</vt:lpwstr>
  </property>
  <property fmtid="{D5CDD505-2E9C-101B-9397-08002B2CF9AE}" pid="7" name="StartDate">
    <vt:lpwstr>12th Aug 2019</vt:lpwstr>
  </property>
  <property fmtid="{D5CDD505-2E9C-101B-9397-08002B2CF9AE}" pid="8" name="EndDate">
    <vt:lpwstr>16th Aug 2019</vt:lpwstr>
  </property>
  <property fmtid="{D5CDD505-2E9C-101B-9397-08002B2CF9AE}" pid="9" name="Tdoc#">
    <vt:lpwstr>S4-190869</vt:lpwstr>
  </property>
  <property fmtid="{D5CDD505-2E9C-101B-9397-08002B2CF9AE}" pid="10" name="Spec#">
    <vt:lpwstr>26.114</vt:lpwstr>
  </property>
  <property fmtid="{D5CDD505-2E9C-101B-9397-08002B2CF9AE}" pid="11" name="Cr#">
    <vt:lpwstr>0481</vt:lpwstr>
  </property>
  <property fmtid="{D5CDD505-2E9C-101B-9397-08002B2CF9AE}" pid="12" name="Revision">
    <vt:lpwstr>-</vt:lpwstr>
  </property>
  <property fmtid="{D5CDD505-2E9C-101B-9397-08002B2CF9AE}" pid="13" name="Version">
    <vt:lpwstr>13.9.0</vt:lpwstr>
  </property>
  <property fmtid="{D5CDD505-2E9C-101B-9397-08002B2CF9AE}" pid="14" name="CrTitle">
    <vt:lpwstr>CR 26.114 updating reference to RFC 8627 (Rel-13)</vt:lpwstr>
  </property>
  <property fmtid="{D5CDD505-2E9C-101B-9397-08002B2CF9AE}" pid="15" name="SourceIfWg">
    <vt:lpwstr>Qualcomm Incorporated</vt:lpwstr>
  </property>
  <property fmtid="{D5CDD505-2E9C-101B-9397-08002B2CF9AE}" pid="16" name="SourceIfTsg">
    <vt:lpwstr/>
  </property>
  <property fmtid="{D5CDD505-2E9C-101B-9397-08002B2CF9AE}" pid="17" name="RelatedWis">
    <vt:lpwstr>VTRI_EXT</vt:lpwstr>
  </property>
  <property fmtid="{D5CDD505-2E9C-101B-9397-08002B2CF9AE}" pid="18" name="Cat">
    <vt:lpwstr>F</vt:lpwstr>
  </property>
  <property fmtid="{D5CDD505-2E9C-101B-9397-08002B2CF9AE}" pid="19" name="ResDate">
    <vt:lpwstr>2019-08-01</vt:lpwstr>
  </property>
  <property fmtid="{D5CDD505-2E9C-101B-9397-08002B2CF9AE}" pid="20" name="Release">
    <vt:lpwstr>Rel-13</vt:lpwstr>
  </property>
</Properties>
</file>