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77555" w14:textId="5B0DC203" w:rsidR="002D0A17" w:rsidRDefault="002D0A17" w:rsidP="002D0A17">
      <w:pPr>
        <w:pBdr>
          <w:bottom w:val="single" w:sz="4" w:space="1" w:color="auto"/>
        </w:pBdr>
        <w:tabs>
          <w:tab w:val="right" w:pos="9214"/>
        </w:tabs>
        <w:rPr>
          <w:rFonts w:ascii="Arial" w:hAnsi="Arial" w:cs="Arial"/>
          <w:b/>
        </w:rPr>
      </w:pPr>
      <w:r w:rsidRPr="009D626D">
        <w:rPr>
          <w:rFonts w:ascii="Arial" w:hAnsi="Arial" w:cs="Arial"/>
          <w:b/>
        </w:rPr>
        <w:t>3GPP TSG-SA Meeting #10</w:t>
      </w:r>
      <w:r>
        <w:rPr>
          <w:rFonts w:ascii="Arial" w:hAnsi="Arial" w:cs="Arial"/>
          <w:b/>
        </w:rPr>
        <w:t>7</w:t>
      </w:r>
      <w:r>
        <w:rPr>
          <w:rFonts w:ascii="Arial" w:hAnsi="Arial" w:cs="Arial"/>
          <w:b/>
        </w:rPr>
        <w:tab/>
      </w:r>
      <w:r w:rsidRPr="009D626D">
        <w:rPr>
          <w:rFonts w:ascii="Arial" w:hAnsi="Arial" w:cs="Arial"/>
          <w:b/>
        </w:rPr>
        <w:t>SP-2</w:t>
      </w:r>
      <w:r>
        <w:rPr>
          <w:rFonts w:ascii="Arial" w:hAnsi="Arial" w:cs="Arial"/>
          <w:b/>
        </w:rPr>
        <w:t>50185</w:t>
      </w:r>
    </w:p>
    <w:p w14:paraId="1F4D1EEA" w14:textId="77777777" w:rsidR="002D0A17" w:rsidRDefault="002D0A17" w:rsidP="002D0A17">
      <w:pPr>
        <w:pBdr>
          <w:bottom w:val="single" w:sz="4" w:space="1" w:color="auto"/>
        </w:pBdr>
        <w:tabs>
          <w:tab w:val="right" w:pos="9214"/>
        </w:tabs>
        <w:rPr>
          <w:rFonts w:ascii="Arial" w:hAnsi="Arial" w:cs="Arial"/>
          <w:b/>
        </w:rPr>
      </w:pPr>
      <w:r w:rsidRPr="00BB12E6">
        <w:rPr>
          <w:rFonts w:ascii="Arial" w:hAnsi="Arial" w:cs="Arial"/>
          <w:b/>
        </w:rPr>
        <w:t>Incheon, South Korea, Mar</w:t>
      </w:r>
      <w:r>
        <w:rPr>
          <w:rFonts w:ascii="Arial" w:hAnsi="Arial" w:cs="Arial"/>
          <w:b/>
        </w:rPr>
        <w:t>ch</w:t>
      </w:r>
      <w:r w:rsidRPr="00BB12E6">
        <w:rPr>
          <w:rFonts w:ascii="Arial" w:hAnsi="Arial" w:cs="Arial"/>
          <w:b/>
        </w:rPr>
        <w:t xml:space="preserve"> 12</w:t>
      </w:r>
      <w:r w:rsidRPr="00BB12E6">
        <w:rPr>
          <w:rFonts w:ascii="Arial" w:hAnsi="Arial" w:cs="Arial"/>
          <w:b/>
          <w:vertAlign w:val="superscript"/>
        </w:rPr>
        <w:t>th</w:t>
      </w:r>
      <w:r w:rsidRPr="00BB12E6">
        <w:rPr>
          <w:rFonts w:ascii="Arial" w:hAnsi="Arial" w:cs="Arial"/>
          <w:b/>
        </w:rPr>
        <w:t xml:space="preserve"> – 14</w:t>
      </w:r>
      <w:r w:rsidRPr="00BB12E6">
        <w:rPr>
          <w:rFonts w:ascii="Arial" w:hAnsi="Arial" w:cs="Arial"/>
          <w:b/>
          <w:vertAlign w:val="superscript"/>
        </w:rPr>
        <w:t>th</w:t>
      </w:r>
      <w:r w:rsidRPr="00BB12E6">
        <w:rPr>
          <w:rFonts w:ascii="Arial" w:hAnsi="Arial" w:cs="Arial"/>
          <w:b/>
        </w:rPr>
        <w:t xml:space="preserve"> 2025</w:t>
      </w:r>
    </w:p>
    <w:p w14:paraId="05B0D0A8" w14:textId="77777777" w:rsidR="001E489F" w:rsidRPr="006E5DD5" w:rsidRDefault="001E489F" w:rsidP="002D0A17">
      <w:pPr>
        <w:rPr>
          <w:rFonts w:eastAsia="Batang"/>
          <w:lang w:eastAsia="zh-CN"/>
        </w:rPr>
      </w:pPr>
    </w:p>
    <w:p w14:paraId="6B417959" w14:textId="22CE32E1"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0A17">
        <w:rPr>
          <w:rFonts w:ascii="Arial" w:eastAsia="Batang" w:hAnsi="Arial"/>
          <w:b/>
          <w:sz w:val="24"/>
          <w:szCs w:val="24"/>
          <w:lang w:val="en-US" w:eastAsia="zh-CN"/>
        </w:rPr>
        <w:t>SA6</w:t>
      </w:r>
    </w:p>
    <w:p w14:paraId="49D92DA3" w14:textId="427D3D1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83106" w:rsidRPr="00173904">
        <w:rPr>
          <w:rFonts w:ascii="Arial" w:eastAsia="Batang" w:hAnsi="Arial"/>
          <w:b/>
          <w:sz w:val="24"/>
          <w:szCs w:val="24"/>
          <w:lang w:eastAsia="zh-CN"/>
        </w:rPr>
        <w:t xml:space="preserve">Study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0BEF7F3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D0A17">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65BDB70A"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MCVideo </w:t>
      </w:r>
      <w:r w:rsidR="00326F71" w:rsidRPr="00CC66BA">
        <w:t>private</w:t>
      </w:r>
      <w:r w:rsidRPr="00CC66BA">
        <w:t xml:space="preserve"> calls and group calls. Recording of MCData services, MCVideo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4AE9405E"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 xml:space="preserve">ecording and </w:t>
      </w:r>
      <w:r w:rsidR="007D6DB2">
        <w:rPr>
          <w:i w:val="0"/>
          <w:iCs/>
        </w:rPr>
        <w:t>r</w:t>
      </w:r>
      <w:r w:rsidR="00D83106">
        <w:rPr>
          <w:i w:val="0"/>
          <w:iCs/>
        </w:rPr>
        <w:t xml:space="preserve">eplay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r>
        <w:rPr>
          <w:i w:val="0"/>
          <w:iCs/>
        </w:rPr>
        <w:t>MCData services,</w:t>
      </w:r>
    </w:p>
    <w:p w14:paraId="62F9AB49" w14:textId="3B5CB19D" w:rsidR="00D83106" w:rsidRDefault="00D83106" w:rsidP="001F7F85">
      <w:pPr>
        <w:pStyle w:val="Guidance"/>
        <w:numPr>
          <w:ilvl w:val="0"/>
          <w:numId w:val="11"/>
        </w:numPr>
        <w:rPr>
          <w:i w:val="0"/>
          <w:iCs/>
        </w:rPr>
      </w:pPr>
      <w:r>
        <w:rPr>
          <w:i w:val="0"/>
          <w:iCs/>
        </w:rPr>
        <w:t>MCVideo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76B1C0B3" w:rsidR="00C945B3" w:rsidRDefault="00C945B3" w:rsidP="001F7F85">
      <w:pPr>
        <w:pStyle w:val="Guidance"/>
        <w:numPr>
          <w:ilvl w:val="0"/>
          <w:numId w:val="11"/>
        </w:numPr>
        <w:rPr>
          <w:i w:val="0"/>
          <w:iCs/>
        </w:rPr>
      </w:pPr>
      <w:r>
        <w:rPr>
          <w:i w:val="0"/>
          <w:iCs/>
        </w:rPr>
        <w:t>migrated users, and</w:t>
      </w:r>
    </w:p>
    <w:p w14:paraId="3C73A152" w14:textId="1C3A8DD6" w:rsidR="00C945B3" w:rsidRDefault="00C945B3" w:rsidP="001F7F85">
      <w:pPr>
        <w:pStyle w:val="Guidance"/>
        <w:numPr>
          <w:ilvl w:val="0"/>
          <w:numId w:val="11"/>
        </w:numPr>
        <w:rPr>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AF2806"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4BC8CE3" w:rsidR="001E489F" w:rsidRPr="006C2E80" w:rsidRDefault="001E489F" w:rsidP="005875D6">
            <w:pPr>
              <w:pStyle w:val="Guidance"/>
              <w:spacing w:after="0"/>
            </w:pPr>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41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AF2806"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2EBDC" w14:textId="77777777" w:rsidR="00584B01" w:rsidRDefault="00584B01">
      <w:r>
        <w:separator/>
      </w:r>
    </w:p>
  </w:endnote>
  <w:endnote w:type="continuationSeparator" w:id="0">
    <w:p w14:paraId="6AFBCA7A" w14:textId="77777777" w:rsidR="00584B01" w:rsidRDefault="0058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1" w:name="TITUS1FooterPrimary"/>
    <w:r w:rsidRPr="00F04D48">
      <w:rPr>
        <w:color w:val="FFFFFF"/>
        <w:sz w:val="17"/>
      </w:rPr>
      <w:t>.</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AA805" w14:textId="77777777" w:rsidR="00584B01" w:rsidRDefault="00584B01">
      <w:r>
        <w:separator/>
      </w:r>
    </w:p>
  </w:footnote>
  <w:footnote w:type="continuationSeparator" w:id="0">
    <w:p w14:paraId="2ECFDE0C" w14:textId="77777777" w:rsidR="00584B01" w:rsidRDefault="00584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0" w:name="TITUS1HeaderPrimary"/>
    <w:r w:rsidRPr="00F04D48">
      <w:rPr>
        <w:color w:val="FFFFFF"/>
        <w:sz w:val="17"/>
      </w:rPr>
      <w:t>.</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106537963">
    <w:abstractNumId w:val="8"/>
  </w:num>
  <w:num w:numId="2" w16cid:durableId="616374356">
    <w:abstractNumId w:val="3"/>
  </w:num>
  <w:num w:numId="3" w16cid:durableId="2116947826">
    <w:abstractNumId w:val="2"/>
  </w:num>
  <w:num w:numId="4" w16cid:durableId="7324306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9853371">
    <w:abstractNumId w:val="0"/>
  </w:num>
  <w:num w:numId="6" w16cid:durableId="1680547480">
    <w:abstractNumId w:val="1"/>
  </w:num>
  <w:num w:numId="7" w16cid:durableId="977955110">
    <w:abstractNumId w:val="6"/>
  </w:num>
  <w:num w:numId="8" w16cid:durableId="2065447157">
    <w:abstractNumId w:val="7"/>
  </w:num>
  <w:num w:numId="9" w16cid:durableId="1772702419">
    <w:abstractNumId w:val="4"/>
  </w:num>
  <w:num w:numId="10" w16cid:durableId="1703436585">
    <w:abstractNumId w:val="5"/>
  </w:num>
  <w:num w:numId="11" w16cid:durableId="11042246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3892"/>
    <w:rsid w:val="002541D3"/>
    <w:rsid w:val="00256429"/>
    <w:rsid w:val="00260361"/>
    <w:rsid w:val="0026253E"/>
    <w:rsid w:val="002651BB"/>
    <w:rsid w:val="00272D61"/>
    <w:rsid w:val="002919B7"/>
    <w:rsid w:val="00291EF2"/>
    <w:rsid w:val="00295D61"/>
    <w:rsid w:val="00297C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50A69"/>
    <w:rsid w:val="00354553"/>
    <w:rsid w:val="00357D95"/>
    <w:rsid w:val="003715B7"/>
    <w:rsid w:val="0037424D"/>
    <w:rsid w:val="00374928"/>
    <w:rsid w:val="00376C60"/>
    <w:rsid w:val="00392C87"/>
    <w:rsid w:val="003A5FFA"/>
    <w:rsid w:val="003A67E1"/>
    <w:rsid w:val="003A7108"/>
    <w:rsid w:val="003B2EA3"/>
    <w:rsid w:val="003D4593"/>
    <w:rsid w:val="003E29F7"/>
    <w:rsid w:val="003E2C8B"/>
    <w:rsid w:val="003E2D35"/>
    <w:rsid w:val="003E4AC7"/>
    <w:rsid w:val="003E5604"/>
    <w:rsid w:val="003E57A1"/>
    <w:rsid w:val="003E710B"/>
    <w:rsid w:val="003F1C0E"/>
    <w:rsid w:val="003F43A4"/>
    <w:rsid w:val="004008D7"/>
    <w:rsid w:val="0040145D"/>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45B3"/>
    <w:rsid w:val="00CA2B4F"/>
    <w:rsid w:val="00CA5DB0"/>
    <w:rsid w:val="00CC084E"/>
    <w:rsid w:val="00CC3C22"/>
    <w:rsid w:val="00CC4EA4"/>
    <w:rsid w:val="00CC58ED"/>
    <w:rsid w:val="00CC66BA"/>
    <w:rsid w:val="00D0135E"/>
    <w:rsid w:val="00D145EC"/>
    <w:rsid w:val="00D158E7"/>
    <w:rsid w:val="00D32AF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editorial</cp:lastModifiedBy>
  <cp:revision>12</cp:revision>
  <cp:lastPrinted>2001-04-23T09:30:00Z</cp:lastPrinted>
  <dcterms:created xsi:type="dcterms:W3CDTF">2025-02-19T13:10:00Z</dcterms:created>
  <dcterms:modified xsi:type="dcterms:W3CDTF">2025-03-03T00:26:00Z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