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C04B8" w14:textId="77777777" w:rsidR="008506AC" w:rsidRDefault="008506AC" w:rsidP="00850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R5s240701</w:t>
        </w:r>
      </w:fldSimple>
    </w:p>
    <w:p w14:paraId="5BBDEDF2" w14:textId="77777777" w:rsidR="008506AC" w:rsidRDefault="008506AC" w:rsidP="008506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06AC" w14:paraId="5C7DD838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E4B5C" w14:textId="77777777" w:rsidR="008506AC" w:rsidRDefault="008506AC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06AC" w14:paraId="4AD83D2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CC757" w14:textId="77777777" w:rsidR="008506AC" w:rsidRDefault="008506A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06AC" w14:paraId="02D240F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E03BC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7902C7AC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57129B91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E6FC17" w14:textId="77777777" w:rsidR="008506AC" w:rsidRPr="00410371" w:rsidRDefault="008506AC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B61FD35" w14:textId="77777777" w:rsidR="008506AC" w:rsidRDefault="008506A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BC806" w14:textId="77777777" w:rsidR="008506AC" w:rsidRPr="00410371" w:rsidRDefault="008506AC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3599</w:t>
              </w:r>
            </w:fldSimple>
          </w:p>
        </w:tc>
        <w:tc>
          <w:tcPr>
            <w:tcW w:w="709" w:type="dxa"/>
          </w:tcPr>
          <w:p w14:paraId="65756BFD" w14:textId="77777777" w:rsidR="008506AC" w:rsidRDefault="008506AC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BCB2A2" w14:textId="77777777" w:rsidR="008506AC" w:rsidRPr="00410371" w:rsidRDefault="008506AC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1DD601" w14:textId="77777777" w:rsidR="008506AC" w:rsidRDefault="008506AC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A7C672" w14:textId="77777777" w:rsidR="008506AC" w:rsidRPr="00410371" w:rsidRDefault="008506AC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4D457" w14:textId="77777777" w:rsidR="008506AC" w:rsidRDefault="008506A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506AC" w14:paraId="416A0DE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08EB" w14:textId="77777777" w:rsidR="008506AC" w:rsidRDefault="008506A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506AC" w14:paraId="503D1FF7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A3BAAC" w14:textId="77777777" w:rsidR="008506AC" w:rsidRPr="00F25D98" w:rsidRDefault="008506AC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06AC" w14:paraId="2591FFD5" w14:textId="77777777" w:rsidTr="00606F73">
        <w:tc>
          <w:tcPr>
            <w:tcW w:w="9641" w:type="dxa"/>
            <w:gridSpan w:val="9"/>
          </w:tcPr>
          <w:p w14:paraId="54002B82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104D8B" w14:textId="77777777" w:rsidR="008506AC" w:rsidRDefault="008506AC" w:rsidP="008506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06AC" w14:paraId="41DD3737" w14:textId="77777777" w:rsidTr="00606F73">
        <w:tc>
          <w:tcPr>
            <w:tcW w:w="2835" w:type="dxa"/>
          </w:tcPr>
          <w:p w14:paraId="257BAC0F" w14:textId="77777777" w:rsidR="008506AC" w:rsidRDefault="008506AC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8477EB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93C40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8940D6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92690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992D77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20F31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BD7FEC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178A0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C0F73" w14:textId="77777777" w:rsidR="008506AC" w:rsidRDefault="008506AC" w:rsidP="008506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06AC" w14:paraId="1E0438FA" w14:textId="77777777" w:rsidTr="00606F73">
        <w:tc>
          <w:tcPr>
            <w:tcW w:w="9640" w:type="dxa"/>
            <w:gridSpan w:val="11"/>
          </w:tcPr>
          <w:p w14:paraId="240990C9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67501CE9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A8D03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07CC9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7.1.1.6.1</w:t>
              </w:r>
            </w:fldSimple>
          </w:p>
        </w:tc>
      </w:tr>
      <w:tr w:rsidR="008506AC" w14:paraId="528DC4F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771F415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D9083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71E7334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3CAD7C2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3E9A5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506AC" w14:paraId="70259893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A84BC5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F97F6" w14:textId="6C1E8D94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506AC" w14:paraId="772AFFD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D5B21EE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1A244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37AE30C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7A4CB18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102D5D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A913DD" w14:textId="77777777" w:rsidR="008506AC" w:rsidRDefault="008506AC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BDF46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1600A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8506AC" w14:paraId="2CFEE34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09237A2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D068F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A18B72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6F52AD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3B4E0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6E5E1E29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29FFE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0B4C1" w14:textId="77777777" w:rsidR="008506AC" w:rsidRDefault="008506AC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33605" w14:textId="77777777" w:rsidR="008506AC" w:rsidRDefault="008506AC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C127D" w14:textId="77777777" w:rsidR="008506AC" w:rsidRDefault="008506AC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E39D9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506AC" w14:paraId="4A53B28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7ED0D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0DE3C3" w14:textId="77777777" w:rsidR="008506AC" w:rsidRDefault="008506AC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E79A17" w14:textId="77777777" w:rsidR="008506AC" w:rsidRDefault="008506AC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0F2D8F" w14:textId="77777777" w:rsidR="008506AC" w:rsidRPr="007C2097" w:rsidRDefault="008506AC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06AC" w14:paraId="2B916F9A" w14:textId="77777777" w:rsidTr="00606F73">
        <w:tc>
          <w:tcPr>
            <w:tcW w:w="1843" w:type="dxa"/>
          </w:tcPr>
          <w:p w14:paraId="07F57868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18F58F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42102A7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33C25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7CA3C" w14:textId="77777777" w:rsidR="008506AC" w:rsidRPr="00380D4B" w:rsidRDefault="008506AC" w:rsidP="008506A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Changes mentioned in TTCN CR R5s240565 was not implemented in 24wk50.</w:t>
            </w:r>
          </w:p>
          <w:p w14:paraId="6F065BA7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61F6F93F" w14:textId="77777777" w:rsidR="008506AC" w:rsidRDefault="008506AC" w:rsidP="008506A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 xml:space="preserve">The logic at Step 18/21 to absorb HARQ NACKs/ACKs is not correct. At the moment, the scenario tries to cater for </w:t>
            </w:r>
            <w:r w:rsidRPr="00D916F2">
              <w:rPr>
                <w:noProof/>
              </w:rPr>
              <w:t xml:space="preserve">3 NACKs + 1 ACK only. </w:t>
            </w:r>
          </w:p>
          <w:p w14:paraId="5AC4CF29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D916F2">
              <w:rPr>
                <w:noProof/>
              </w:rPr>
              <w:t>However, there are other possibilities that the logic needs to consider as there are a total of 4 transmissions to the UE:</w:t>
            </w:r>
          </w:p>
          <w:p w14:paraId="4B4C399A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64A9D64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1 NACK + 3</w:t>
            </w:r>
            <w:r>
              <w:rPr>
                <w:noProof/>
              </w:rPr>
              <w:t xml:space="preserve"> </w:t>
            </w:r>
            <w:r w:rsidRPr="00380D4B">
              <w:rPr>
                <w:noProof/>
              </w:rPr>
              <w:t>ACKs</w:t>
            </w:r>
          </w:p>
          <w:p w14:paraId="462F44ED" w14:textId="77777777" w:rsidR="008506AC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4 NACKs + 0 ACKs</w:t>
            </w:r>
          </w:p>
          <w:p w14:paraId="30D6F8B6" w14:textId="4B603DCA" w:rsidR="008506AC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2 NACKs + 2 ACKs</w:t>
            </w:r>
          </w:p>
        </w:tc>
      </w:tr>
      <w:tr w:rsidR="008506AC" w14:paraId="157C56E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1AF5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8E8EB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2FC9F18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E2DCC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0CA0D" w14:textId="77777777" w:rsidR="008506AC" w:rsidRDefault="008506AC" w:rsidP="008506A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Re-implemented TTCN CR R5s240565</w:t>
            </w:r>
          </w:p>
          <w:p w14:paraId="46CFDFCF" w14:textId="4476A0BA" w:rsidR="008506AC" w:rsidRDefault="008506AC" w:rsidP="008506A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 xml:space="preserve">Modified the logic </w:t>
            </w:r>
            <w:r>
              <w:rPr>
                <w:noProof/>
              </w:rPr>
              <w:t xml:space="preserve">at Step 18/21 </w:t>
            </w:r>
            <w:r w:rsidRPr="00380D4B">
              <w:rPr>
                <w:noProof/>
              </w:rPr>
              <w:t>to cater for the scenarios outlined above.</w:t>
            </w:r>
          </w:p>
        </w:tc>
      </w:tr>
      <w:tr w:rsidR="008506AC" w14:paraId="6EA94FC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7088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E0817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4B315B03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6043E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DAA0C" w14:textId="4DF732C1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8506AC" w14:paraId="691DF8E8" w14:textId="77777777" w:rsidTr="00606F73">
        <w:tc>
          <w:tcPr>
            <w:tcW w:w="2694" w:type="dxa"/>
            <w:gridSpan w:val="2"/>
          </w:tcPr>
          <w:p w14:paraId="3F7D54F6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13729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508A8A0A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2D464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AE0B0" w14:textId="1F62EC6F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8506AC" w14:paraId="0F70E9F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41F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55816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20F9E77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D1F8B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FFDC6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76C86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0B111E" w14:textId="77777777" w:rsidR="008506AC" w:rsidRDefault="008506AC" w:rsidP="008506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9C8DD4" w14:textId="77777777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0D3E2CC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0A355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6C015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3B50F" w14:textId="723600D4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5A23D" w14:textId="77777777" w:rsidR="008506AC" w:rsidRDefault="008506AC" w:rsidP="008506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DFB4B" w14:textId="6B2A4C97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7FE20C2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7F761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A031A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5E57F" w14:textId="1CCABF60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205F1" w14:textId="77777777" w:rsidR="008506AC" w:rsidRDefault="008506AC" w:rsidP="00850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A8FE" w14:textId="50C9375D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41E88D1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6747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8E08B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AEE7E" w14:textId="291C912E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C21E0" w14:textId="77777777" w:rsidR="008506AC" w:rsidRDefault="008506AC" w:rsidP="00850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C80DE" w14:textId="525DC406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5B684D0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A1117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E4F63" w14:textId="77777777" w:rsidR="008506AC" w:rsidRDefault="008506AC" w:rsidP="008506AC">
            <w:pPr>
              <w:pStyle w:val="CRCoverPage"/>
              <w:spacing w:after="0"/>
              <w:rPr>
                <w:noProof/>
              </w:rPr>
            </w:pPr>
          </w:p>
        </w:tc>
      </w:tr>
      <w:tr w:rsidR="008506AC" w14:paraId="0472EE9F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ED024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3D870" w14:textId="77777777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06AC" w:rsidRPr="008863B9" w14:paraId="7DBBA16A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90A80" w14:textId="77777777" w:rsidR="008506AC" w:rsidRPr="008863B9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4A7F1" w14:textId="77777777" w:rsidR="008506AC" w:rsidRPr="008863B9" w:rsidRDefault="008506AC" w:rsidP="008506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6AC" w14:paraId="3F4454CA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C49AF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380E3" w14:textId="77777777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24423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966A152" w14:textId="293B26D3" w:rsidR="008D11B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D11BC" w:rsidRPr="00C64B71">
        <w:rPr>
          <w:rFonts w:ascii="Arial" w:hAnsi="Arial" w:cs="Arial"/>
          <w:iCs/>
          <w:noProof/>
        </w:rPr>
        <w:t>Table of Contents</w:t>
      </w:r>
      <w:r w:rsidR="008D11BC">
        <w:rPr>
          <w:noProof/>
        </w:rPr>
        <w:tab/>
      </w:r>
      <w:r w:rsidR="008D11BC">
        <w:rPr>
          <w:noProof/>
        </w:rPr>
        <w:fldChar w:fldCharType="begin"/>
      </w:r>
      <w:r w:rsidR="008D11BC">
        <w:rPr>
          <w:noProof/>
        </w:rPr>
        <w:instrText xml:space="preserve"> PAGEREF _Toc185244238 \h </w:instrText>
      </w:r>
      <w:r w:rsidR="008D11BC">
        <w:rPr>
          <w:noProof/>
        </w:rPr>
      </w:r>
      <w:r w:rsidR="008D11BC">
        <w:rPr>
          <w:noProof/>
        </w:rPr>
        <w:fldChar w:fldCharType="separate"/>
      </w:r>
      <w:r w:rsidR="008D11BC">
        <w:rPr>
          <w:noProof/>
        </w:rPr>
        <w:t>3</w:t>
      </w:r>
      <w:r w:rsidR="008D11BC">
        <w:rPr>
          <w:noProof/>
        </w:rPr>
        <w:fldChar w:fldCharType="end"/>
      </w:r>
    </w:p>
    <w:p w14:paraId="3147A713" w14:textId="3699EE25" w:rsidR="008D11BC" w:rsidRDefault="008D11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64B7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64B7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_Toc185244239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E1470A" w14:textId="6C6A00F8" w:rsidR="008D11BC" w:rsidRDefault="008D11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64B7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64B7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_Toc185244240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16F1AE1" w14:textId="56469C4C" w:rsidR="008D11BC" w:rsidRDefault="008D11B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64B7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64B7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_Toc185244241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E6718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244239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244240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244241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457C8CE" w:rsidR="00273EC8" w:rsidRPr="000D7399" w:rsidRDefault="00FF6F0F" w:rsidP="00962FDE">
            <w:pPr>
              <w:spacing w:after="0"/>
              <w:rPr>
                <w:rFonts w:ascii="Arial" w:hAnsi="Arial" w:cs="Arial"/>
              </w:rPr>
            </w:pPr>
            <w:r w:rsidRPr="00FF6F0F">
              <w:rPr>
                <w:rFonts w:ascii="Arial" w:hAnsi="Arial" w:cs="Arial"/>
              </w:rPr>
              <w:t>f_TC_7_1_1_6_1_NR_TestBody1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58D9F4" w14:textId="77777777" w:rsidR="00FF6F0F" w:rsidRPr="00380D4B" w:rsidRDefault="00FF6F0F" w:rsidP="00FF6F0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Changes mentioned in TTCN CR R5s240565 was not implemented in 24wk50.</w:t>
            </w:r>
          </w:p>
          <w:p w14:paraId="40AE4D31" w14:textId="77777777" w:rsidR="00FF6F0F" w:rsidRPr="00380D4B" w:rsidRDefault="00FF6F0F" w:rsidP="00FF6F0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9D42BB0" w14:textId="77777777" w:rsidR="00FF6F0F" w:rsidRPr="00274EDE" w:rsidRDefault="00FF6F0F" w:rsidP="00FF6F0F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bCs/>
                <w:noProof/>
              </w:rPr>
            </w:pPr>
            <w:r w:rsidRPr="00380D4B">
              <w:rPr>
                <w:noProof/>
              </w:rPr>
              <w:t xml:space="preserve">The logic at Step 18/21 to absorb HARQ NACKs/ACKs is not correct. At the moment, the scenario tries to cater for </w:t>
            </w:r>
            <w:r w:rsidRPr="00B11C1C">
              <w:rPr>
                <w:noProof/>
              </w:rPr>
              <w:t>3 NACKs + 1 ACK only. However, there are other possibilities that the logic needs to consider as there are a total of 4 transmissions to the UE:</w:t>
            </w:r>
          </w:p>
          <w:p w14:paraId="5B9CE570" w14:textId="77777777" w:rsidR="00FF6F0F" w:rsidRPr="00380D4B" w:rsidRDefault="00FF6F0F" w:rsidP="00FF6F0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2D1AE61C" w14:textId="77777777" w:rsidR="00FF6F0F" w:rsidRPr="00380D4B" w:rsidRDefault="00FF6F0F" w:rsidP="00FF6F0F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1 NACK + 3</w:t>
            </w:r>
            <w:r>
              <w:rPr>
                <w:noProof/>
              </w:rPr>
              <w:t xml:space="preserve"> </w:t>
            </w:r>
            <w:r w:rsidRPr="00380D4B">
              <w:rPr>
                <w:noProof/>
              </w:rPr>
              <w:t>ACKs</w:t>
            </w:r>
          </w:p>
          <w:p w14:paraId="55707576" w14:textId="211A4D35" w:rsidR="00FF6F0F" w:rsidRDefault="00FF6F0F" w:rsidP="00FF6F0F">
            <w:pPr>
              <w:pStyle w:val="CRCoverPage"/>
              <w:spacing w:after="0"/>
              <w:ind w:left="432"/>
              <w:rPr>
                <w:noProof/>
              </w:rPr>
            </w:pPr>
            <w:r>
              <w:rPr>
                <w:noProof/>
              </w:rPr>
              <w:t xml:space="preserve">       4 </w:t>
            </w:r>
            <w:r w:rsidRPr="00380D4B">
              <w:rPr>
                <w:noProof/>
              </w:rPr>
              <w:t>NACKs + 0 ACKs</w:t>
            </w:r>
          </w:p>
          <w:p w14:paraId="3A48DE08" w14:textId="40F709D4" w:rsidR="00CF375B" w:rsidRPr="009834DE" w:rsidRDefault="00FF6F0F" w:rsidP="00FF6F0F">
            <w:pPr>
              <w:pStyle w:val="CRCoverPage"/>
              <w:spacing w:after="0"/>
              <w:ind w:left="432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       </w:t>
            </w:r>
            <w:r w:rsidRPr="00380D4B">
              <w:rPr>
                <w:noProof/>
              </w:rPr>
              <w:t>2 NACKs + 2 ACKs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514669" w14:textId="77777777" w:rsidR="00274EDE" w:rsidRPr="00380D4B" w:rsidRDefault="00274EDE" w:rsidP="00274ED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Re-implemented TTCN CR R5s240565</w:t>
            </w:r>
          </w:p>
          <w:p w14:paraId="4B07131E" w14:textId="77777777" w:rsidR="00274EDE" w:rsidRPr="00380D4B" w:rsidRDefault="00274EDE" w:rsidP="00274EDE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1E9F1675" w14:textId="69755218" w:rsidR="00DE4E0A" w:rsidRPr="002A077B" w:rsidRDefault="00274EDE" w:rsidP="00274E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 w:rsidRPr="00380D4B">
              <w:rPr>
                <w:noProof/>
              </w:rPr>
              <w:t xml:space="preserve">Modified the logic </w:t>
            </w:r>
            <w:r>
              <w:rPr>
                <w:noProof/>
              </w:rPr>
              <w:t xml:space="preserve">at Step 18/21 </w:t>
            </w:r>
            <w:r w:rsidRPr="00380D4B">
              <w:rPr>
                <w:noProof/>
              </w:rPr>
              <w:t>to cater for the scenarios outlined above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0B0482A" w:rsidR="00DE4E0A" w:rsidRPr="000D7399" w:rsidRDefault="00FF6F0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MAC_SPS_TC_Common_NR.ttcn</w:t>
            </w:r>
            <w:proofErr w:type="spellEnd"/>
          </w:p>
        </w:tc>
      </w:tr>
      <w:tr w:rsidR="000A3038" w:rsidRPr="00E12CDE" w14:paraId="3FC023DA" w14:textId="77777777" w:rsidTr="00A03A20">
        <w:tc>
          <w:tcPr>
            <w:tcW w:w="1985" w:type="dxa"/>
          </w:tcPr>
          <w:p w14:paraId="0250C16F" w14:textId="37DC988D" w:rsidR="000A3038" w:rsidRPr="00E12CDE" w:rsidRDefault="000A3038" w:rsidP="000A3038">
            <w:pPr>
              <w:spacing w:before="40" w:after="40"/>
              <w:rPr>
                <w:rFonts w:ascii="Arial" w:hAnsi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F197C3D" w14:textId="20241203" w:rsidR="000A3038" w:rsidRPr="006B4644" w:rsidRDefault="006B4644" w:rsidP="000A3038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6B4644">
              <w:rPr>
                <w:rFonts w:ascii="Arial" w:hAnsi="Arial" w:cs="Arial"/>
                <w:highlight w:val="cyan"/>
              </w:rPr>
              <w:t>See R5s240565_MCC160Comments_r1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449339C" w14:textId="77777777" w:rsidR="00274EDE" w:rsidRPr="00274EDE" w:rsidRDefault="009A221F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p_NR_DRB_Id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3EF19302" w14:textId="074D953B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4EDBE59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39CC92" w14:textId="3CFFAD90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290FC79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4FE84234" w14:textId="2AC3E081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4B834A4F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89E43D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timer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7A9CFE2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73CFB5D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09E815B5" w14:textId="02812EC4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604ACF36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70EEBA5" w14:textId="016F3DC5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9576050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8C47747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18"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4209D5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 v_TimingUL_7) ));</w:t>
            </w:r>
          </w:p>
          <w:p w14:paraId="22419F9A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18");</w:t>
            </w:r>
          </w:p>
          <w:p w14:paraId="4A948E0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 @siclog "Step 21"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0191CB3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ack,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 v_TimingUL_8) ));</w:t>
            </w:r>
          </w:p>
          <w:p w14:paraId="1E6ED26D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</w:t>
            </w:r>
          </w:p>
          <w:p w14:paraId="1C8B597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*/</w:t>
            </w:r>
          </w:p>
          <w:p w14:paraId="28F32695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//@sic R5s240563  R5s240660 sic@</w:t>
            </w:r>
          </w:p>
          <w:p w14:paraId="131BF680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 &amp; 21"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CC5435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3C74893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==0]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 v_TimingUL_7)))</w:t>
            </w:r>
          </w:p>
          <w:p w14:paraId="6F3808A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3B0623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</w:t>
            </w:r>
          </w:p>
          <w:p w14:paraId="30B5459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353B17EE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711E525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490948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&lt;3]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</w:p>
          <w:p w14:paraId="799FFCCD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09B22FEC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+1;</w:t>
            </w:r>
          </w:p>
          <w:p w14:paraId="13E5367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5B685DB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DE0C698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(nr_Cell1, ack))</w:t>
            </w:r>
          </w:p>
          <w:p w14:paraId="432F9221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1305DED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</w:t>
            </w:r>
          </w:p>
          <w:p w14:paraId="6341E82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274973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DD9A11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</w:p>
          <w:p w14:paraId="2105210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CD1F71E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21: UE did not send HARQ ACK");</w:t>
            </w:r>
          </w:p>
          <w:p w14:paraId="7E021C5A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97C58B6" w14:textId="32069C76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7B52D7C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79656B" w14:textId="1710E480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01D9955" w14:textId="77777777" w:rsid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  <w:p w14:paraId="25CF79A6" w14:textId="456524A1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(disable));</w:t>
            </w:r>
          </w:p>
          <w:p w14:paraId="237AA0C2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27608F2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return (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541F6EA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69B6B6FF" w14:textId="5E7CD987" w:rsidR="003A2C9D" w:rsidRPr="003A2C9D" w:rsidRDefault="003A2C9D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  </w:t>
            </w:r>
          </w:p>
          <w:p w14:paraId="5B72381C" w14:textId="4F15AF8B" w:rsidR="002A077B" w:rsidRPr="009A221F" w:rsidRDefault="002A077B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EAD2C7B" w14:textId="77777777" w:rsidR="00274EDE" w:rsidRPr="00274EDE" w:rsidRDefault="009A221F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p_NR_DRB_Id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54906C15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38F562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E88E39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E000C3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08DAEEFA" w14:textId="3FF650CE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integer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0;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0A5172C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876AD3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timer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53F5802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3B3265B" w14:textId="152CBF68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//Stop UL Grant WA#</w:t>
            </w:r>
          </w:p>
          <w:p w14:paraId="51996B4B" w14:textId="7AD33F35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f_NR_ULGrantConfiguration_Stop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BDF82E7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18AD97A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56A0DE27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7477663E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39A3DD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3C280CE" w14:textId="77777777" w:rsidR="000D62C3" w:rsidRDefault="000D62C3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7ED4436" w14:textId="77777777" w:rsidR="000D62C3" w:rsidRDefault="000D62C3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A4A7B4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18"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6682F42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 v_TimingUL_7) ));</w:t>
            </w:r>
          </w:p>
          <w:p w14:paraId="05E9B000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18");</w:t>
            </w:r>
          </w:p>
          <w:p w14:paraId="7111AC3D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 @siclog "Step 21"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E09A1D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ack,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 v_TimingUL_8) ));</w:t>
            </w:r>
          </w:p>
          <w:p w14:paraId="62935EF2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</w:t>
            </w:r>
          </w:p>
          <w:p w14:paraId="4AAE4494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*/</w:t>
            </w:r>
          </w:p>
          <w:p w14:paraId="1A89B35D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R5s240563  R5s240660 sic@</w:t>
            </w:r>
          </w:p>
          <w:p w14:paraId="2FB2C935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 &amp; 21"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DDC899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F658752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[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==0]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 v_TimingUL_7)))</w:t>
            </w:r>
          </w:p>
          <w:p w14:paraId="25054ACE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713779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</w:t>
            </w:r>
          </w:p>
          <w:p w14:paraId="20E06D0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5CC422E0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B7ACA15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0A7783F" w14:textId="6923FAFD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&lt;4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3BCE30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05E4AB9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+1;</w:t>
            </w:r>
          </w:p>
          <w:p w14:paraId="4C658A7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6E7E3A0B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B859C06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(nr_Cell1, ack))</w:t>
            </w:r>
          </w:p>
          <w:p w14:paraId="4FBF7EE6" w14:textId="77777777" w:rsid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{</w:t>
            </w:r>
          </w:p>
          <w:p w14:paraId="5F08EDCC" w14:textId="685114F9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</w:p>
          <w:p w14:paraId="00742CF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+1;</w:t>
            </w:r>
          </w:p>
          <w:p w14:paraId="03EE2A1F" w14:textId="47042C80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if ((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+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 &lt; 4) { </w:t>
            </w:r>
          </w:p>
          <w:p w14:paraId="62D29CAF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repeat;</w:t>
            </w:r>
          </w:p>
          <w:p w14:paraId="44D1DE7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} else {</w:t>
            </w:r>
          </w:p>
          <w:p w14:paraId="4250639B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f_NR_PreliminaryPass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(__FILE__, __LINE__, "Step 21: UE sent HARQ ACK ");</w:t>
            </w:r>
          </w:p>
          <w:p w14:paraId="210A0C20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t_Watchdog.stop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197FE0C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}</w:t>
            </w:r>
          </w:p>
          <w:p w14:paraId="59DFBC4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}</w:t>
            </w:r>
          </w:p>
          <w:p w14:paraId="774735F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</w:p>
          <w:p w14:paraId="01EEA286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3ADD94F8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21: UE did not send HARQ ACK");</w:t>
            </w:r>
          </w:p>
          <w:p w14:paraId="61A8C0F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F265DDC" w14:textId="21FFB087" w:rsid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5EC2756" w14:textId="11A8B189" w:rsidR="00A525D0" w:rsidRDefault="00A525D0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5CC58227" w14:textId="11F9A2BB" w:rsidR="00A525D0" w:rsidRDefault="00A525D0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A525D0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9CF50D5" w14:textId="77777777" w:rsidR="003A2C9D" w:rsidRDefault="003A2C9D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2D6DC3A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(disable));</w:t>
            </w:r>
          </w:p>
          <w:p w14:paraId="3EC355AB" w14:textId="57CB5E8E" w:rsid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3A2C9D">
              <w:rPr>
                <w:rFonts w:ascii="Courier New" w:hAnsi="Courier New" w:cs="Courier New"/>
                <w:b/>
                <w:sz w:val="18"/>
                <w:szCs w:val="18"/>
              </w:rPr>
              <w:t>;</w:t>
            </w:r>
          </w:p>
          <w:p w14:paraId="14EFF07C" w14:textId="77777777" w:rsidR="003A2C9D" w:rsidRDefault="003A2C9D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C54A28C" w14:textId="5E72E0E9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//Start default UL Grant WA#</w:t>
            </w:r>
          </w:p>
          <w:p w14:paraId="25EC9EF7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f_NR_ULGrantConfiguration_Start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19B35DD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A6E0161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return (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937B285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42F76DDB" w14:textId="58C853CF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625C754" w14:textId="6F42B7AB" w:rsidR="0093623F" w:rsidRPr="009A221F" w:rsidRDefault="0093623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1"/>
  </w:num>
  <w:num w:numId="2" w16cid:durableId="791752271">
    <w:abstractNumId w:val="11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7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6"/>
  </w:num>
  <w:num w:numId="10" w16cid:durableId="115028679">
    <w:abstractNumId w:val="9"/>
  </w:num>
  <w:num w:numId="11" w16cid:durableId="1804151294">
    <w:abstractNumId w:val="8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395906553">
    <w:abstractNumId w:val="10"/>
  </w:num>
  <w:num w:numId="18" w16cid:durableId="1581985365">
    <w:abstractNumId w:val="4"/>
  </w:num>
  <w:num w:numId="19" w16cid:durableId="850341316">
    <w:abstractNumId w:val="0"/>
  </w:num>
  <w:num w:numId="20" w16cid:durableId="2103522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038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14E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44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C20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E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2024-12-16T13:23:00Z</dcterms:created>
  <dcterms:modified xsi:type="dcterms:W3CDTF">2025-02-27T10:10:00Z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