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211CDA87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A745C1">
        <w:rPr>
          <w:b/>
          <w:i/>
          <w:noProof/>
          <w:sz w:val="28"/>
        </w:rPr>
        <w:t>345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56497EB0" w:rsidR="00D23479" w:rsidRPr="00410371" w:rsidRDefault="00A745C1" w:rsidP="00DD5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3738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91DA005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2C3647">
              <w:t xml:space="preserve">test </w:t>
            </w:r>
            <w:r w:rsidR="00EE5B92">
              <w:t xml:space="preserve">case </w:t>
            </w:r>
            <w:r w:rsidR="00F63B27">
              <w:t>8.1.4.4.1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18D25EA6" w:rsidR="00D23479" w:rsidRDefault="00F63B2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F63B27">
              <w:t xml:space="preserve">TEI16_Test, </w:t>
            </w:r>
            <w:proofErr w:type="spellStart"/>
            <w:r w:rsidRPr="00F63B27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14E741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63B2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F63B27">
              <w:rPr>
                <w:noProof/>
              </w:rPr>
              <w:t>01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35F47D8E" w:rsidR="0021644D" w:rsidRPr="009673DF" w:rsidRDefault="00905B68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R5-247552 was incorrectly implemented in TTCN. Instead of changing the power levels for FR2, the threshold2 for FR1 was changed.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54C6DEB0" w:rsidR="0021644D" w:rsidRDefault="00905B68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event A5 thresholds in TTCN according to changes from R5-247552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53A2B40B" w:rsidR="0021644D" w:rsidRDefault="00905B68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A5 events thresholds are not alligned with 38.523-1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338215E" w:rsidR="0021644D" w:rsidRDefault="00F63B27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8.1.4.4.1</w:t>
            </w:r>
            <w:r w:rsidR="0021644D">
              <w:rPr>
                <w:noProof/>
              </w:rPr>
              <w:t>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0FFD8115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55497C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F80D948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4849F428" w14:textId="59493593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58288330" w14:textId="562DD169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37546C64" w:rsidR="00273EC8" w:rsidRPr="002B12E6" w:rsidRDefault="00FE7A52" w:rsidP="00962FDE">
            <w:pPr>
              <w:spacing w:after="0"/>
              <w:rPr>
                <w:rFonts w:ascii="Arial" w:hAnsi="Arial"/>
                <w:noProof/>
              </w:rPr>
            </w:pPr>
            <w:r w:rsidRPr="00FE7A52">
              <w:rPr>
                <w:rFonts w:ascii="Arial" w:hAnsi="Arial"/>
                <w:noProof/>
              </w:rPr>
              <w:t>fl_TC_8_1_4_4_1_TestBody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39EF03D2" w:rsidR="00CF375B" w:rsidRPr="00CC4108" w:rsidRDefault="00905B68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noProof/>
                <w:lang w:val="en-US"/>
              </w:rPr>
              <w:t>The R5-247552 was incorrectly implemented in TTCN. Instead of changing the power levels for FR2, the threshold2 for FR1 was changed.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321F4298" w:rsidR="00DE4E0A" w:rsidRPr="00CC4108" w:rsidRDefault="00905B68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Corrected event A5 thresholds in TTCN according to changes from R5-247552.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35BDCF61" w:rsidR="00DE4E0A" w:rsidRPr="000924D4" w:rsidRDefault="00FE7A5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FE7A52">
              <w:rPr>
                <w:rFonts w:ascii="Arial" w:hAnsi="Arial" w:cs="Arial"/>
                <w:lang w:eastAsia="zh-CN"/>
              </w:rPr>
              <w:t>RRC_Conditional_Handover_NR5GC.ttcn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6D8976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fl_TC_8_1_4_4_1_TestBody() runs on NR5GC_PTC</w:t>
            </w:r>
          </w:p>
          <w:p w14:paraId="7E3419C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FCF158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v_CellPowerList_AtT1;</w:t>
            </w:r>
          </w:p>
          <w:p w14:paraId="3679DBA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v_CellPowerList_AtT2;</w:t>
            </w:r>
          </w:p>
          <w:p w14:paraId="7BEC2F9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v_CellPowerList_AtT3;</w:t>
            </w:r>
          </w:p>
          <w:p w14:paraId="2EEAAE3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v_CellPower_Serving_FR1;</w:t>
            </w:r>
          </w:p>
          <w:p w14:paraId="7C2A3F4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v_CellPower_EntryCondition_FR1;</w:t>
            </w:r>
          </w:p>
          <w:p w14:paraId="7BCA9C0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v_CellPower_Leaving_FR1;</w:t>
            </w:r>
          </w:p>
          <w:p w14:paraId="26D171F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v_CellPower_EntryCondition_FR2;</w:t>
            </w:r>
          </w:p>
          <w:p w14:paraId="4C0E097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v_CellPower_Leaving_FR2;</w:t>
            </w:r>
          </w:p>
          <w:p w14:paraId="518CFF6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92FEE7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v_RsrpThres1;</w:t>
            </w:r>
          </w:p>
          <w:p w14:paraId="2EDBF3F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v_RsrpThres2;</w:t>
            </w:r>
          </w:p>
          <w:p w14:paraId="472C29E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5103A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304D02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v_MeasConfig_Step_1;</w:t>
            </w:r>
          </w:p>
          <w:p w14:paraId="5AB1C5B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v_MeasConfig_Step_9;</w:t>
            </w:r>
          </w:p>
          <w:p w14:paraId="70FA4EF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v_MeasConfig_Step_16;</w:t>
            </w:r>
          </w:p>
          <w:p w14:paraId="4DB3A1D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7F54556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v_ConditionalReconfiguration_r16_Step_9;</w:t>
            </w:r>
          </w:p>
          <w:p w14:paraId="615D0EE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4A11C70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NR_DRBInfoList_Type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f_NR5GC_MobileInfo_GetDRBInfoList();</w:t>
            </w:r>
          </w:p>
          <w:p w14:paraId="270C3A5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PDUSessionInfoList_Type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f_NR5GC_MobileInfo_GetSessionInfoList();</w:t>
            </w:r>
          </w:p>
          <w:p w14:paraId="1B2718A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45E9EB4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F4D5F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8.1.4.4.1.3.2-1</w:t>
            </w:r>
          </w:p>
          <w:p w14:paraId="00C2562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3A6EF63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* -----------------------------------------</w:t>
            </w:r>
          </w:p>
          <w:p w14:paraId="4DE7BD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4E60747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55FC3D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-79    |   -91</w:t>
            </w:r>
          </w:p>
          <w:p w14:paraId="25E87F5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36B33C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-79</w:t>
            </w:r>
          </w:p>
          <w:p w14:paraId="22AF4CF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3A276AA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-79     |   -91    |   -91</w:t>
            </w:r>
          </w:p>
          <w:p w14:paraId="15327B5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CB315D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8.1.4.4.1.3.2-2 // @sic R5-234802 sic@</w:t>
            </w:r>
          </w:p>
          <w:p w14:paraId="0D5ACE4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6FA7369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CE6AB7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384D592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A616A4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-82    |   -91</w:t>
            </w:r>
          </w:p>
          <w:p w14:paraId="563637F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90D342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-82</w:t>
            </w:r>
          </w:p>
          <w:p w14:paraId="0A97867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20DDD6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-82     |   -91    |   -91</w:t>
            </w:r>
          </w:p>
          <w:p w14:paraId="18F3299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38F147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11032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v_CellPower_Leaving_FR1 := -91;</w:t>
            </w:r>
          </w:p>
          <w:p w14:paraId="1EB3CF6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v_CellPower_Leaving_FR2 := -91;        // @sic R5-234802 sic@</w:t>
            </w:r>
          </w:p>
          <w:p w14:paraId="73289E7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v_CellPower_EntryCondition_FR1 := -79;</w:t>
            </w:r>
          </w:p>
          <w:p w14:paraId="7855668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v_CellPower_EntryCondition_FR2 := -82; // @sic R5-234802 sic@</w:t>
            </w:r>
          </w:p>
          <w:p w14:paraId="7F4BDEC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AF458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v_CellPowerList_AtT1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0B0A100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v_CellPower_EntryCondition_FR1, v_CellPower_EntryCondition_FR2), // @sic R5-234802 sic@</w:t>
            </w:r>
          </w:p>
          <w:p w14:paraId="1C16805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264562B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v_CellPowerList_AtT2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4EE9D92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7C3CADF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v_CellPower_EntryCondition_FR1, v_CellPower_EntryCondition_FR2)}; // @sic R5-234802 sic@</w:t>
            </w:r>
          </w:p>
          <w:p w14:paraId="3EEAE62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v_CellPowerList_AtT3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v_CellPower_EntryCondition_FR1, v_CellPower_EntryCondition_FR2),  // @sic R5-234802 sic@</w:t>
            </w:r>
          </w:p>
          <w:p w14:paraId="548C1EB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1E8417D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4C92A0F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36F19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2;         //@sic R5-241309 sic@</w:t>
            </w:r>
          </w:p>
          <w:p w14:paraId="46DFD67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34A46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293A3D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if(f_NR_CellInfo_GetIsFR1(nr_Cell1)){ //@sic R5-243121 sic@</w:t>
            </w:r>
          </w:p>
          <w:p w14:paraId="350221B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v_RsrpThres1 := 76;</w:t>
            </w:r>
          </w:p>
          <w:p w14:paraId="2DD42773" w14:textId="7C66DA42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v_RsrpThres2 := 7</w:t>
            </w:r>
            <w:r w:rsid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3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;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//@sic R5-247552 sic@</w:t>
            </w:r>
          </w:p>
          <w:p w14:paraId="3EFA22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D0D12E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else{</w:t>
            </w:r>
          </w:p>
          <w:p w14:paraId="199C10C6" w14:textId="247D77BA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v_RsrpThres1 := </w:t>
            </w:r>
            <w:r w:rsidR="00FB32C4"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66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R5-243121 sic@</w:t>
            </w:r>
          </w:p>
          <w:p w14:paraId="133C4D6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</w:rPr>
              <w:t>v_RsrpThres2 := 66;  //@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sic R5-243121 sic@</w:t>
            </w:r>
          </w:p>
          <w:p w14:paraId="0B7146B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B301C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202CEF" w14:textId="5558B9BD" w:rsid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72381C" w14:textId="59473729" w:rsidR="00FE7A52" w:rsidRPr="001D311F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F5CCE2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fl_TC_8_1_4_4_1_TestBody() runs on NR5GC_PTC</w:t>
            </w:r>
          </w:p>
          <w:p w14:paraId="165DE41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B04477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v_CellPowerList_AtT1;</w:t>
            </w:r>
          </w:p>
          <w:p w14:paraId="5E362C1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v_CellPowerList_AtT2;</w:t>
            </w:r>
          </w:p>
          <w:p w14:paraId="5F457CD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v_CellPowerList_AtT3;</w:t>
            </w:r>
          </w:p>
          <w:p w14:paraId="07D316D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v_CellPower_Serving_FR1;</w:t>
            </w:r>
          </w:p>
          <w:p w14:paraId="481F8AD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v_CellPower_EntryCondition_FR1;</w:t>
            </w:r>
          </w:p>
          <w:p w14:paraId="7D1F6E4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v_CellPower_Leaving_FR1;</w:t>
            </w:r>
          </w:p>
          <w:p w14:paraId="39D61E1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v_CellPower_EntryCondition_FR2;</w:t>
            </w:r>
          </w:p>
          <w:p w14:paraId="664C334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v_CellPower_Leaving_FR2;</w:t>
            </w:r>
          </w:p>
          <w:p w14:paraId="145871C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012B01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v_RsrpThres1;</w:t>
            </w:r>
          </w:p>
          <w:p w14:paraId="07FA74C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v_RsrpThres2;</w:t>
            </w:r>
          </w:p>
          <w:p w14:paraId="2E5E5A3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4B7059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C5E01A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v_MeasConfig_Step_1;</w:t>
            </w:r>
          </w:p>
          <w:p w14:paraId="2D72BD3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v_MeasConfig_Step_9;</w:t>
            </w:r>
          </w:p>
          <w:p w14:paraId="25D0998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v_MeasConfig_Step_16;</w:t>
            </w:r>
          </w:p>
          <w:p w14:paraId="4E9EA7A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3791D8A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v_ConditionalReconfiguration_r16_Step_9;</w:t>
            </w:r>
          </w:p>
          <w:p w14:paraId="7131609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0E53B6E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NR_DRBInfoList_Type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f_NR5GC_MobileInfo_GetDRBInfoList();</w:t>
            </w:r>
          </w:p>
          <w:p w14:paraId="3C9DB14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PDUSessionInfoList_Type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f_NR5GC_MobileInfo_GetSessionInfoList();</w:t>
            </w:r>
          </w:p>
          <w:p w14:paraId="08A71BC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0DE18E7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2337A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8.1.4.4.1.3.2-1</w:t>
            </w:r>
          </w:p>
          <w:p w14:paraId="5F1B0C5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2BB6079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14D90A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17B3595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5677566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-79    |   -91</w:t>
            </w:r>
          </w:p>
          <w:p w14:paraId="3B3B16D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4E8B8C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-79</w:t>
            </w:r>
          </w:p>
          <w:p w14:paraId="4F04C53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50EA78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-79     |   -91    |   -91</w:t>
            </w:r>
          </w:p>
          <w:p w14:paraId="1E3E742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5CFB1B9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8.1.4.4.1.3.2-2 // @sic R5-234802 sic@</w:t>
            </w:r>
          </w:p>
          <w:p w14:paraId="285F444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69CA52D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11DA060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7425622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593258F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-82    |   -91</w:t>
            </w:r>
          </w:p>
          <w:p w14:paraId="7B8ADE0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1973BF0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-82</w:t>
            </w:r>
          </w:p>
          <w:p w14:paraId="08735FE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4D33194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-82     |   -91    |   -91</w:t>
            </w:r>
          </w:p>
          <w:p w14:paraId="3C5CA18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8AD02B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4D33E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v_CellPower_Leaving_FR1 := -91;</w:t>
            </w:r>
          </w:p>
          <w:p w14:paraId="1CCD7C4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v_CellPower_Leaving_FR2 := -91;        // @sic R5-234802 sic@</w:t>
            </w:r>
          </w:p>
          <w:p w14:paraId="1224F18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v_CellPower_EntryCondition_FR1 := -79;</w:t>
            </w:r>
          </w:p>
          <w:p w14:paraId="2E52A40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v_CellPower_EntryCondition_FR2 := -82; // @sic R5-234802 sic@</w:t>
            </w:r>
          </w:p>
          <w:p w14:paraId="336C890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D1802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v_CellPowerList_AtT1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312E0AE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v_CellPower_EntryCondition_FR1, v_CellPower_EntryCondition_FR2), // @sic R5-234802 sic@</w:t>
            </w:r>
          </w:p>
          <w:p w14:paraId="4E64CBE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0BEF5F8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v_CellPowerList_AtT2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79303BC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4A72C9B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v_CellPower_EntryCondition_FR1, v_CellPower_EntryCondition_FR2)}; // @sic R5-234802 sic@</w:t>
            </w:r>
          </w:p>
          <w:p w14:paraId="30B14BC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v_CellPowerList_AtT3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v_CellPower_EntryCondition_FR1, v_CellPower_EntryCondition_FR2),  // @sic R5-234802 sic@</w:t>
            </w:r>
          </w:p>
          <w:p w14:paraId="1CB499B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5778B59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4CDBA56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65D6D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2;         //@sic R5-241309 sic@</w:t>
            </w:r>
          </w:p>
          <w:p w14:paraId="5AF0795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6C842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17B6A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if(f_NR_CellInfo_GetIsFR1(nr_Cell1)){ //@sic R5-243121 sic@</w:t>
            </w:r>
          </w:p>
          <w:p w14:paraId="54C7B5C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v_RsrpThres1 := 76;</w:t>
            </w:r>
          </w:p>
          <w:p w14:paraId="0C9596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v_RsrpThres2 := 70;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//@sic R5-247552 sic@</w:t>
            </w:r>
          </w:p>
          <w:p w14:paraId="61BE1B8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32141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else{</w:t>
            </w:r>
          </w:p>
          <w:p w14:paraId="7D3A2D6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v_RsrpThres1 := 73;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R5-243121 sic@</w:t>
            </w:r>
          </w:p>
          <w:p w14:paraId="3BEC508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B32C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v_RsrpThres2 := 66;  //@sic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R5-243121 sic@</w:t>
            </w:r>
          </w:p>
          <w:p w14:paraId="73D97CB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9365F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25C754" w14:textId="26BC29D3" w:rsidR="0093623F" w:rsidRPr="001D311F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E608A" w14:textId="77777777" w:rsidR="00EA191B" w:rsidRDefault="00EA191B">
      <w:pPr>
        <w:spacing w:after="0"/>
      </w:pPr>
      <w:r>
        <w:separator/>
      </w:r>
    </w:p>
  </w:endnote>
  <w:endnote w:type="continuationSeparator" w:id="0">
    <w:p w14:paraId="5F78438F" w14:textId="77777777" w:rsidR="00EA191B" w:rsidRDefault="00EA1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9EB9" w14:textId="77777777" w:rsidR="00EA191B" w:rsidRDefault="00EA191B">
      <w:pPr>
        <w:spacing w:after="0"/>
      </w:pPr>
      <w:r>
        <w:separator/>
      </w:r>
    </w:p>
  </w:footnote>
  <w:footnote w:type="continuationSeparator" w:id="0">
    <w:p w14:paraId="13D74E1F" w14:textId="77777777" w:rsidR="00EA191B" w:rsidRDefault="00EA19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4516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97C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45C1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91B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5B92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1776</Words>
  <Characters>10125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Rajanna, Lokesha</cp:lastModifiedBy>
  <cp:revision>74</cp:revision>
  <cp:lastPrinted>1900-12-31T16:00:00Z</cp:lastPrinted>
  <dcterms:created xsi:type="dcterms:W3CDTF">2025-07-31T17:03:00Z</dcterms:created>
  <dcterms:modified xsi:type="dcterms:W3CDTF">2025-09-01T16:10:00Z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