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E7307" w14:textId="747D201C" w:rsidR="00ED14D7" w:rsidRDefault="00ED14D7" w:rsidP="00ED1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3F4E04">
          <w:rPr>
            <w:b/>
            <w:i/>
            <w:noProof/>
            <w:sz w:val="28"/>
          </w:rPr>
          <w:t>323</w:t>
        </w:r>
      </w:fldSimple>
    </w:p>
    <w:p w14:paraId="34BFCBF4" w14:textId="77777777" w:rsidR="00ED14D7" w:rsidRDefault="00ED14D7" w:rsidP="00ED14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4D7" w14:paraId="49AEAC15" w14:textId="77777777" w:rsidTr="009A5C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02595" w14:textId="77777777" w:rsidR="00ED14D7" w:rsidRDefault="00ED14D7" w:rsidP="009A5C5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D14D7" w14:paraId="7076D875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C6B22" w14:textId="77777777" w:rsidR="00ED14D7" w:rsidRDefault="00ED14D7" w:rsidP="009A5C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14D7" w14:paraId="2CCD18D1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5AE9EE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5B94D537" w14:textId="77777777" w:rsidTr="009A5C5D">
        <w:tc>
          <w:tcPr>
            <w:tcW w:w="142" w:type="dxa"/>
            <w:tcBorders>
              <w:left w:val="single" w:sz="4" w:space="0" w:color="auto"/>
            </w:tcBorders>
          </w:tcPr>
          <w:p w14:paraId="533DDD18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57D364" w14:textId="77777777" w:rsidR="00ED14D7" w:rsidRPr="00410371" w:rsidRDefault="00ED14D7" w:rsidP="009A5C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F55457F" w14:textId="77777777" w:rsidR="00ED14D7" w:rsidRDefault="00ED14D7" w:rsidP="009A5C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57EC63" w14:textId="77777777" w:rsidR="00ED14D7" w:rsidRPr="00410371" w:rsidRDefault="00ED14D7" w:rsidP="009A5C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3701</w:t>
              </w:r>
            </w:fldSimple>
          </w:p>
        </w:tc>
        <w:tc>
          <w:tcPr>
            <w:tcW w:w="709" w:type="dxa"/>
          </w:tcPr>
          <w:p w14:paraId="69143DDF" w14:textId="77777777" w:rsidR="00ED14D7" w:rsidRDefault="00ED14D7" w:rsidP="009A5C5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67EC9" w14:textId="310CA802" w:rsidR="00ED14D7" w:rsidRPr="00410371" w:rsidRDefault="003F4E04" w:rsidP="009A5C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08AB8A4" w14:textId="77777777" w:rsidR="00ED14D7" w:rsidRDefault="00ED14D7" w:rsidP="009A5C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DA3A53" w14:textId="12EA605B" w:rsidR="00ED14D7" w:rsidRPr="00410371" w:rsidRDefault="00ED14D7" w:rsidP="009A5C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3F4E04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C7EA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4AE83918" w14:textId="77777777" w:rsidTr="009A5C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4907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2AB66785" w14:textId="77777777" w:rsidTr="009A5C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3295B" w14:textId="77777777" w:rsidR="00ED14D7" w:rsidRPr="00F25D98" w:rsidRDefault="00ED14D7" w:rsidP="009A5C5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14D7" w14:paraId="5C893E42" w14:textId="77777777" w:rsidTr="009A5C5D">
        <w:tc>
          <w:tcPr>
            <w:tcW w:w="9641" w:type="dxa"/>
            <w:gridSpan w:val="9"/>
          </w:tcPr>
          <w:p w14:paraId="32AE1C87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26544D" w14:textId="77777777" w:rsidR="00ED14D7" w:rsidRDefault="00ED14D7" w:rsidP="00ED14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14D7" w14:paraId="71ECFBE8" w14:textId="77777777" w:rsidTr="009A5C5D">
        <w:tc>
          <w:tcPr>
            <w:tcW w:w="2835" w:type="dxa"/>
          </w:tcPr>
          <w:p w14:paraId="117CDE26" w14:textId="77777777" w:rsidR="00ED14D7" w:rsidRDefault="00ED14D7" w:rsidP="009A5C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318EA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BFC34B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3D881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85B8E9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1399A3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F9D7A3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D23E64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04251" w14:textId="77777777" w:rsidR="00ED14D7" w:rsidRDefault="00ED14D7" w:rsidP="009A5C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88F55C" w14:textId="77777777" w:rsidR="00ED14D7" w:rsidRDefault="00ED14D7" w:rsidP="00ED14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14D7" w14:paraId="7A829C7F" w14:textId="77777777" w:rsidTr="009A5C5D">
        <w:tc>
          <w:tcPr>
            <w:tcW w:w="9640" w:type="dxa"/>
            <w:gridSpan w:val="11"/>
          </w:tcPr>
          <w:p w14:paraId="40398A7C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4A3BD768" w14:textId="77777777" w:rsidTr="009A5C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BAB216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F033C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  f_NR5GC_PDUSessionEstablishment_InnerLoop</w:t>
              </w:r>
            </w:fldSimple>
          </w:p>
        </w:tc>
      </w:tr>
      <w:tr w:rsidR="00ED14D7" w14:paraId="71B81E00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74C39CFA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A07C1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74722639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3F63CA41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2FAF3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D14D7" w14:paraId="02102970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5A3152EA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6BEBD" w14:textId="579B2268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D14D7" w14:paraId="18606692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411259D2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CA69A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114E4CE3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454BB5FF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1D201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322616" w14:textId="77777777" w:rsidR="00ED14D7" w:rsidRDefault="00ED14D7" w:rsidP="009A5C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BFCE6" w14:textId="77777777" w:rsidR="00ED14D7" w:rsidRDefault="00ED14D7" w:rsidP="009A5C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1D467" w14:textId="77777777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2025-06-18</w:t>
              </w:r>
            </w:fldSimple>
          </w:p>
        </w:tc>
      </w:tr>
      <w:tr w:rsidR="00ED14D7" w14:paraId="5292EB37" w14:textId="77777777" w:rsidTr="009A5C5D">
        <w:tc>
          <w:tcPr>
            <w:tcW w:w="1843" w:type="dxa"/>
            <w:tcBorders>
              <w:left w:val="single" w:sz="4" w:space="0" w:color="auto"/>
            </w:tcBorders>
          </w:tcPr>
          <w:p w14:paraId="03E84F4D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6DE3F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8BCE1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72BABE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2BB94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32BFF5E8" w14:textId="77777777" w:rsidTr="009A5C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567DA3" w14:textId="77777777" w:rsidR="00ED14D7" w:rsidRDefault="00ED14D7" w:rsidP="009A5C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EBC31" w14:textId="77777777" w:rsidR="00ED14D7" w:rsidRDefault="00ED14D7" w:rsidP="009A5C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685CE" w14:textId="77777777" w:rsidR="00ED14D7" w:rsidRDefault="00ED14D7" w:rsidP="009A5C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82027" w14:textId="77777777" w:rsidR="00ED14D7" w:rsidRDefault="00ED14D7" w:rsidP="009A5C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65CB9" w14:textId="2466C49B" w:rsidR="00ED14D7" w:rsidRDefault="00ED14D7" w:rsidP="009A5C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B7AB5">
                <w:rPr>
                  <w:noProof/>
                </w:rPr>
                <w:t>8</w:t>
              </w:r>
            </w:fldSimple>
          </w:p>
        </w:tc>
      </w:tr>
      <w:tr w:rsidR="00ED14D7" w14:paraId="3DD40087" w14:textId="77777777" w:rsidTr="009A5C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990D0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4532A2" w14:textId="77777777" w:rsidR="00ED14D7" w:rsidRDefault="00ED14D7" w:rsidP="009A5C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45E1A" w14:textId="77777777" w:rsidR="00ED14D7" w:rsidRDefault="00ED14D7" w:rsidP="009A5C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AB87B" w14:textId="77777777" w:rsidR="00ED14D7" w:rsidRPr="007C2097" w:rsidRDefault="00ED14D7" w:rsidP="009A5C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14D7" w14:paraId="5AE2C7A2" w14:textId="77777777" w:rsidTr="009A5C5D">
        <w:tc>
          <w:tcPr>
            <w:tcW w:w="1843" w:type="dxa"/>
          </w:tcPr>
          <w:p w14:paraId="09251D94" w14:textId="77777777" w:rsidR="00ED14D7" w:rsidRDefault="00ED14D7" w:rsidP="009A5C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C64C5" w14:textId="77777777" w:rsidR="00ED14D7" w:rsidRDefault="00ED14D7" w:rsidP="009A5C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603EFD44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118B9C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82C1D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</w:t>
            </w:r>
            <w:r w:rsidRPr="00716B83">
              <w:rPr>
                <w:noProof/>
              </w:rPr>
              <w:t xml:space="preserve">e current TTCN implementation </w:t>
            </w:r>
            <w:r>
              <w:rPr>
                <w:noProof/>
              </w:rPr>
              <w:t>of this function, if the parameter p_OmitDNN is set to TRUE (like in case of testcase 11.4.1), then the following code gets executed :</w:t>
            </w:r>
          </w:p>
          <w:p w14:paraId="56D145FA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(p_OmitDNN) { // @sic R5-223987 sic@</w:t>
            </w:r>
          </w:p>
          <w:p w14:paraId="357661CF" w14:textId="77777777" w:rsidR="00ED14D7" w:rsidRPr="000D6E23" w:rsidRDefault="00ED14D7" w:rsidP="00ED14D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        </w:t>
            </w:r>
            <w:r w:rsidRPr="000D6E23">
              <w:rPr>
                <w:noProof/>
                <w:lang w:val="de-DE"/>
              </w:rPr>
              <w:t>v_DNN := omit;</w:t>
            </w:r>
          </w:p>
          <w:p w14:paraId="199321CF" w14:textId="77777777" w:rsidR="00ED14D7" w:rsidRPr="000D6E23" w:rsidRDefault="00ED14D7" w:rsidP="00ED14D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0D6E23">
              <w:rPr>
                <w:noProof/>
                <w:lang w:val="de-DE"/>
              </w:rPr>
              <w:t xml:space="preserve">        v_GSM_MobilityInfo.DNN := omit;</w:t>
            </w:r>
          </w:p>
          <w:p w14:paraId="3C84D359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 w:rsidRPr="000D6E23">
              <w:rPr>
                <w:noProof/>
                <w:lang w:val="de-DE"/>
              </w:rPr>
              <w:t xml:space="preserve">      </w:t>
            </w:r>
            <w:r>
              <w:rPr>
                <w:noProof/>
              </w:rPr>
              <w:t>}</w:t>
            </w:r>
          </w:p>
          <w:p w14:paraId="4EACCC4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then results in the variable </w:t>
            </w:r>
            <w:r w:rsidRPr="000D6E23">
              <w:rPr>
                <w:noProof/>
              </w:rPr>
              <w:t>v_PDUType</w:t>
            </w:r>
            <w:r>
              <w:rPr>
                <w:noProof/>
              </w:rPr>
              <w:t xml:space="preserve"> being set to either IMS_DNN or Internet_DNN which is incorrect. This setting also results in variable </w:t>
            </w:r>
            <w:r w:rsidRPr="000D6E23">
              <w:rPr>
                <w:noProof/>
              </w:rPr>
              <w:t>v_MediaType</w:t>
            </w:r>
            <w:r>
              <w:rPr>
                <w:noProof/>
              </w:rPr>
              <w:t xml:space="preserve"> not being initialized, which then causes incorrect settings for EPS bearer IDs.</w:t>
            </w:r>
          </w:p>
          <w:p w14:paraId="5626B768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570047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72B2620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5BFE1" w14:textId="4068B11E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was highlighted in R5s250092, but seems to be missed in 25wk24 TTCN.</w:t>
            </w:r>
          </w:p>
        </w:tc>
      </w:tr>
      <w:tr w:rsidR="00ED14D7" w14:paraId="6B0BFA16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7146F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7D465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02488CD3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5FE33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5F9375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TTCN to handle the above mentioned scenarion.</w:t>
            </w:r>
          </w:p>
          <w:p w14:paraId="4075CD0F" w14:textId="6CA8B4E3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ED14D7" w14:paraId="2E1D1F3F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1BFF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D8F5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2FD0D473" w14:textId="77777777" w:rsidTr="009A5C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49179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DA3C7" w14:textId="1F3049F3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ED14D7" w14:paraId="3D4CD399" w14:textId="77777777" w:rsidTr="009A5C5D">
        <w:tc>
          <w:tcPr>
            <w:tcW w:w="2694" w:type="dxa"/>
            <w:gridSpan w:val="2"/>
          </w:tcPr>
          <w:p w14:paraId="7972FA5E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EA00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6FD8087E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E6701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263B7" w14:textId="1A91AEE5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testcases that have emergency call.</w:t>
            </w:r>
          </w:p>
        </w:tc>
      </w:tr>
      <w:tr w:rsidR="00ED14D7" w14:paraId="42BE7F1F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BFA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69F69" w14:textId="77777777" w:rsidR="00ED14D7" w:rsidRDefault="00ED14D7" w:rsidP="00ED14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4D7" w14:paraId="1BE4877A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FAB65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F0114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94FBC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D48F41" w14:textId="77777777" w:rsidR="00ED14D7" w:rsidRDefault="00ED14D7" w:rsidP="00ED1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886DAE" w14:textId="77777777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3559F273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0FF0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64200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EF5B5" w14:textId="62001D08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4F652" w14:textId="77777777" w:rsidR="00ED14D7" w:rsidRDefault="00ED14D7" w:rsidP="00ED14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A9243" w14:textId="7583DEE6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40A5738B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7050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818C2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AAE0E" w14:textId="3966A315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24384A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902341" w14:textId="5F0B05B4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0BE603D9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E69F3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34993" w14:textId="77777777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4C05" w14:textId="318B3B0A" w:rsidR="00ED14D7" w:rsidRDefault="00ED14D7" w:rsidP="00ED14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1776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D7D3D2" w14:textId="44E6B6D0" w:rsidR="00ED14D7" w:rsidRDefault="00ED14D7" w:rsidP="00ED14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4D7" w14:paraId="52AD8205" w14:textId="77777777" w:rsidTr="009A5C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E4652" w14:textId="77777777" w:rsidR="00ED14D7" w:rsidRDefault="00ED14D7" w:rsidP="00ED14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C6AE5" w14:textId="77777777" w:rsidR="00ED14D7" w:rsidRDefault="00ED14D7" w:rsidP="00ED14D7">
            <w:pPr>
              <w:pStyle w:val="CRCoverPage"/>
              <w:spacing w:after="0"/>
              <w:rPr>
                <w:noProof/>
              </w:rPr>
            </w:pPr>
          </w:p>
        </w:tc>
      </w:tr>
      <w:tr w:rsidR="00ED14D7" w14:paraId="3B3C085E" w14:textId="77777777" w:rsidTr="009A5C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1E7CF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6E2E9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14D7" w:rsidRPr="008863B9" w14:paraId="048D6927" w14:textId="77777777" w:rsidTr="009A5C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9E494" w14:textId="77777777" w:rsidR="00ED14D7" w:rsidRPr="008863B9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62C0DB" w14:textId="77777777" w:rsidR="00ED14D7" w:rsidRPr="008863B9" w:rsidRDefault="00ED14D7" w:rsidP="00ED14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14D7" w14:paraId="52F89E82" w14:textId="77777777" w:rsidTr="009A5C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7BD9B" w14:textId="77777777" w:rsidR="00ED14D7" w:rsidRDefault="00ED14D7" w:rsidP="00ED14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1C53E" w14:textId="77777777" w:rsidR="00ED14D7" w:rsidRDefault="00ED14D7" w:rsidP="00ED14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139302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0"/>
    </w:p>
    <w:p w14:paraId="2802B1BB" w14:textId="3FA9DA95" w:rsidR="00C94B10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C94B10" w:rsidRPr="00E9774F">
        <w:rPr>
          <w:rFonts w:ascii="Arial" w:hAnsi="Arial" w:cs="Arial"/>
          <w:iCs/>
          <w:noProof/>
        </w:rPr>
        <w:t>Table of Contents</w:t>
      </w:r>
      <w:r w:rsidR="00C94B10">
        <w:rPr>
          <w:noProof/>
        </w:rPr>
        <w:tab/>
      </w:r>
      <w:r w:rsidR="00C94B10">
        <w:rPr>
          <w:noProof/>
        </w:rPr>
        <w:fldChar w:fldCharType="begin"/>
      </w:r>
      <w:r w:rsidR="00C94B10">
        <w:rPr>
          <w:noProof/>
        </w:rPr>
        <w:instrText xml:space="preserve"> PAGEREF _Toc193139302 \h </w:instrText>
      </w:r>
      <w:r w:rsidR="00C94B10">
        <w:rPr>
          <w:noProof/>
        </w:rPr>
      </w:r>
      <w:r w:rsidR="00C94B10">
        <w:rPr>
          <w:noProof/>
        </w:rPr>
        <w:fldChar w:fldCharType="separate"/>
      </w:r>
      <w:r w:rsidR="00C94B10">
        <w:rPr>
          <w:noProof/>
        </w:rPr>
        <w:t>3</w:t>
      </w:r>
      <w:r w:rsidR="00C94B10">
        <w:rPr>
          <w:noProof/>
        </w:rPr>
        <w:fldChar w:fldCharType="end"/>
      </w:r>
    </w:p>
    <w:p w14:paraId="0A6909DC" w14:textId="05862C10" w:rsidR="00C94B10" w:rsidRDefault="00C94B1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AABF5DD" w14:textId="42E023B4" w:rsidR="00C94B10" w:rsidRDefault="00C94B10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2042149" w14:textId="06604BD2" w:rsidR="00C94B10" w:rsidRDefault="00C94B10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774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774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_Toc193139305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637DCD0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13930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2EF5180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8B08E7"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13930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93139305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1197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9989"/>
      </w:tblGrid>
      <w:tr w:rsidR="00273EC8" w:rsidRPr="00E12CDE" w14:paraId="233F292D" w14:textId="77777777" w:rsidTr="003C6C4A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9989" w:type="dxa"/>
          </w:tcPr>
          <w:p w14:paraId="56D778B9" w14:textId="10D15E57" w:rsidR="00273EC8" w:rsidRPr="005B42A4" w:rsidRDefault="00472C67" w:rsidP="00962FDE">
            <w:pPr>
              <w:spacing w:after="0"/>
              <w:rPr>
                <w:rFonts w:ascii="Arial" w:hAnsi="Arial" w:cs="Arial"/>
              </w:rPr>
            </w:pPr>
            <w:r w:rsidRPr="00472C67">
              <w:rPr>
                <w:rFonts w:ascii="Arial" w:hAnsi="Arial" w:cs="Arial"/>
              </w:rPr>
              <w:t>f_NR5GC_PDUSessionEstablishment_InnerLoop</w:t>
            </w:r>
          </w:p>
        </w:tc>
      </w:tr>
      <w:tr w:rsidR="00E07BAF" w:rsidRPr="00E12CDE" w14:paraId="187A9DC5" w14:textId="77777777" w:rsidTr="003C6C4A">
        <w:trPr>
          <w:trHeight w:val="452"/>
        </w:trPr>
        <w:tc>
          <w:tcPr>
            <w:tcW w:w="1985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9989" w:type="dxa"/>
          </w:tcPr>
          <w:p w14:paraId="107EE272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In the current TTCN implementation of this function, if the parameter p_OmitDNN is set to TRUE (like in case of testcase 11.4.1), then the following code gets executed :</w:t>
            </w:r>
          </w:p>
          <w:p w14:paraId="6EC1F4DF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if (p_OmitDNN) { // @sic R5-223987 sic@</w:t>
            </w:r>
          </w:p>
          <w:p w14:paraId="21DBF777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635130">
              <w:rPr>
                <w:rFonts w:cs="Arial"/>
                <w:noProof/>
              </w:rPr>
              <w:t xml:space="preserve">        </w:t>
            </w:r>
            <w:r w:rsidRPr="00635130">
              <w:rPr>
                <w:rFonts w:cs="Arial"/>
                <w:noProof/>
                <w:lang w:val="de-DE"/>
              </w:rPr>
              <w:t>v_DNN := omit;</w:t>
            </w:r>
          </w:p>
          <w:p w14:paraId="0EB14BCD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  <w:lang w:val="de-DE"/>
              </w:rPr>
            </w:pPr>
            <w:r w:rsidRPr="00635130">
              <w:rPr>
                <w:rFonts w:cs="Arial"/>
                <w:noProof/>
                <w:lang w:val="de-DE"/>
              </w:rPr>
              <w:t xml:space="preserve">        v_GSM_MobilityInfo.DNN := omit;</w:t>
            </w:r>
          </w:p>
          <w:p w14:paraId="42B5BA75" w14:textId="53390F62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  <w:lang w:val="de-DE"/>
              </w:rPr>
              <w:t xml:space="preserve">     </w:t>
            </w:r>
            <w:r w:rsidRPr="00635130">
              <w:rPr>
                <w:rFonts w:cs="Arial"/>
                <w:noProof/>
              </w:rPr>
              <w:t>}</w:t>
            </w:r>
          </w:p>
          <w:p w14:paraId="50BF032E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This then results in the variable v_PDUType being set to either IMS_DNN or Internet_DNN which is incorrect. This setting also results in variable v_MediaType not being initialized, which then causes incorrect settings for EPS bearer IDs.</w:t>
            </w:r>
          </w:p>
          <w:p w14:paraId="4AE9CC09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6454453" w14:textId="77777777" w:rsidR="00635130" w:rsidRPr="00635130" w:rsidRDefault="00635130" w:rsidP="00635130">
            <w:pPr>
              <w:pStyle w:val="CRCoverPage"/>
              <w:spacing w:after="0"/>
              <w:rPr>
                <w:rFonts w:cs="Arial"/>
                <w:noProof/>
              </w:rPr>
            </w:pPr>
            <w:r w:rsidRPr="00635130">
              <w:rPr>
                <w:rFonts w:cs="Arial"/>
                <w:noProof/>
              </w:rPr>
              <w:t>This needs to be addressed.</w:t>
            </w:r>
          </w:p>
          <w:p w14:paraId="2A5AC978" w14:textId="77777777" w:rsidR="00635130" w:rsidRPr="00635130" w:rsidRDefault="00635130" w:rsidP="006351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A48DE08" w14:textId="31A0ECED" w:rsidR="00E07BAF" w:rsidRPr="005B42A4" w:rsidRDefault="00635130" w:rsidP="0063513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635130">
              <w:rPr>
                <w:rFonts w:ascii="Arial" w:hAnsi="Arial" w:cs="Arial"/>
                <w:noProof/>
              </w:rPr>
              <w:t>This change was highlighted in R5s25009</w:t>
            </w:r>
            <w:r w:rsidR="006F4005">
              <w:rPr>
                <w:rFonts w:ascii="Arial" w:hAnsi="Arial" w:cs="Arial"/>
                <w:noProof/>
              </w:rPr>
              <w:t>2</w:t>
            </w:r>
            <w:r w:rsidRPr="00635130">
              <w:rPr>
                <w:rFonts w:ascii="Arial" w:hAnsi="Arial" w:cs="Arial"/>
                <w:noProof/>
              </w:rPr>
              <w:t>, but seems to be missed in 25wk24 TTCN.</w:t>
            </w:r>
          </w:p>
        </w:tc>
      </w:tr>
      <w:tr w:rsidR="00E07BAF" w:rsidRPr="00E12CDE" w14:paraId="582D388E" w14:textId="77777777" w:rsidTr="003C6C4A">
        <w:tc>
          <w:tcPr>
            <w:tcW w:w="1985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9989" w:type="dxa"/>
          </w:tcPr>
          <w:p w14:paraId="78D53C2A" w14:textId="77777777" w:rsidR="00635130" w:rsidRDefault="00635130" w:rsidP="00635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TTCN to handle the above mentioned scenarion.</w:t>
            </w:r>
          </w:p>
          <w:p w14:paraId="1E9F1675" w14:textId="27721690" w:rsidR="00E07BAF" w:rsidRPr="00CD6A2A" w:rsidRDefault="00635130" w:rsidP="0063513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Please see below.</w:t>
            </w:r>
          </w:p>
        </w:tc>
      </w:tr>
      <w:tr w:rsidR="00E07BAF" w:rsidRPr="00E12CDE" w14:paraId="339281A7" w14:textId="77777777" w:rsidTr="003C6C4A">
        <w:tc>
          <w:tcPr>
            <w:tcW w:w="1985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9989" w:type="dxa"/>
          </w:tcPr>
          <w:p w14:paraId="6F308606" w14:textId="5A11F5F7" w:rsidR="00E07BAF" w:rsidRPr="000D7399" w:rsidRDefault="00472C67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NR5GC_NASSteps.ttcn</w:t>
            </w:r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273EC8" w:rsidRPr="00E12CDE" w14:paraId="47DF7851" w14:textId="77777777" w:rsidTr="003C6C4A">
        <w:tc>
          <w:tcPr>
            <w:tcW w:w="12044" w:type="dxa"/>
          </w:tcPr>
          <w:p w14:paraId="03CC522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function f_NR5GC_PDUSessionEstablishment_InnerLoop(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507988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NR_SRB_COMMON_IND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7E1AA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SRBs_AlreadyConfigured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p_SRB := SRB1_2,</w:t>
            </w:r>
          </w:p>
          <w:p w14:paraId="3DD0B0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p_SDAP_Config,</w:t>
            </w:r>
          </w:p>
          <w:p w14:paraId="0A0AAEC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p_ExpectedS_NSSAI := *,</w:t>
            </w:r>
          </w:p>
          <w:p w14:paraId="56DF338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*,</w:t>
            </w:r>
          </w:p>
          <w:p w14:paraId="4BC97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crs_SSC_Mode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'001'B),</w:t>
            </w:r>
          </w:p>
          <w:p w14:paraId="0A0E6E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template (omit) DNN p_DNN := omit,</w:t>
            </w:r>
          </w:p>
          <w:p w14:paraId="66AB3D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p_QoS_Rules := omit,</w:t>
            </w:r>
          </w:p>
          <w:p w14:paraId="526F68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('06'O, '05'O, '0004'O, '05'O, '0004'O),</w:t>
            </w:r>
          </w:p>
          <w:p w14:paraId="1710527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cs_S_NSSAI_SST1eMBB_WithIEI, // @sic R5s190919 sic@</w:t>
            </w:r>
          </w:p>
          <w:p w14:paraId="6838D5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p_QoSFlowDescr := omit,</w:t>
            </w:r>
          </w:p>
          <w:p w14:paraId="676A59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(present) O1_Type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?,</w:t>
            </w:r>
          </w:p>
          <w:p w14:paraId="75F326D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p_PTI := omit,</w:t>
            </w:r>
          </w:p>
          <w:p w14:paraId="0C26E39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p_PDU_SessionType := omit,</w:t>
            </w:r>
          </w:p>
          <w:p w14:paraId="4AF538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*, // @sic R5s190290 sic@</w:t>
            </w:r>
          </w:p>
          <w:p w14:paraId="3C844B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NG_UE_SM_Cap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p_UECap := *,</w:t>
            </w:r>
          </w:p>
          <w:p w14:paraId="3A3F39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p_MaxNumPacketFilters := *,</w:t>
            </w:r>
          </w:p>
          <w:p w14:paraId="269D8ED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p_IntegrityProtMaxDataRate := ?,</w:t>
            </w:r>
          </w:p>
          <w:p w14:paraId="057D96D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p_AlwaysOnPDUSessionReq := *,</w:t>
            </w:r>
          </w:p>
          <w:p w14:paraId="3E115E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SM_PDU_DN_RequestContainer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p_PDUReq := *,</w:t>
            </w:r>
          </w:p>
          <w:p w14:paraId="3B52C4D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p_ExtdPCO := *,</w:t>
            </w:r>
          </w:p>
          <w:p w14:paraId="715525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p_OldPDU_SessionId := *,</w:t>
            </w:r>
          </w:p>
          <w:p w14:paraId="6A7CF9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NG_Request_Type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p_RequestType := ?,</w:t>
            </w:r>
          </w:p>
          <w:p w14:paraId="576E917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AdditionalInformation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p_AdditionalInfo := *,</w:t>
            </w:r>
          </w:p>
          <w:p w14:paraId="47CECB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GMM_GSM_Cause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p_Cause := omit,</w:t>
            </w:r>
          </w:p>
          <w:p w14:paraId="636309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GPRS_Timer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p_RQTimer := omit,</w:t>
            </w:r>
          </w:p>
          <w:p w14:paraId="697739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EAP_Message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p_EAP := omit,</w:t>
            </w:r>
          </w:p>
          <w:p w14:paraId="1DF5C0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GPRS_Timer3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77F2E09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p_PDUSessionAuthenticationRequired := false,</w:t>
            </w:r>
          </w:p>
          <w:p w14:paraId="3B9F432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 set to required value if a specific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must be built (with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interworkingWithEPS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parameters)</w:t>
            </w:r>
          </w:p>
          <w:p w14:paraId="67DFBC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 Only included when called from S1ToN1 TAU</w:t>
            </w:r>
          </w:p>
          <w:p w14:paraId="0D4128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  // @sic R5-223987 sic@ - Only set to true if the DNN is to be omitted from Accept message</w:t>
            </w:r>
          </w:p>
          <w:p w14:paraId="17ABB5A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) runs on NR5GC_PTC return PDU_PDN_DNN_Type // @sic R5-198184, R5-206296 sic@</w:t>
            </w:r>
          </w:p>
          <w:p w14:paraId="316388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Split function so list of DRBs can be built elsewhere @sic R5-199103 sic@</w:t>
            </w:r>
          </w:p>
          <w:p w14:paraId="527C4EB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Moved UT trigger up to f_NR5GC_PDUSessionEstablishment @sic R5s200751 sic@</w:t>
            </w:r>
          </w:p>
          <w:p w14:paraId="05E59DD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f_NR5GC_MobileInfo_GetGMM_MobilityInfo(); // @sic R5-195328 sic@</w:t>
            </w:r>
          </w:p>
          <w:p w14:paraId="54E56AF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GSM_MobilityInfo_Type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0457D7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EB221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B886A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B7938B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4821C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SDAP_ConfigurationList_Type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E8667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54E2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16258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f_NR_Asn2Nas_PlmnId(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4E098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3F578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PDN_Index_Type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40EA20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tsc_NR_RbId_SRB1;</w:t>
            </w:r>
          </w:p>
          <w:p w14:paraId="306BA0C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 @sic R5-198184 sic@</w:t>
            </w:r>
          </w:p>
          <w:p w14:paraId="2C045D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E94CA5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PDU_PDN_DNN_Type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None;  // @sic R5s210148 sic@</w:t>
            </w:r>
          </w:p>
          <w:p w14:paraId="6D23DC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All_IMS_Media_Type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 @sic R5s211486, R5-253107 sic@</w:t>
            </w:r>
          </w:p>
          <w:p w14:paraId="13DA72D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 @sic R5s210149, R5s221126 sic@</w:t>
            </w:r>
          </w:p>
          <w:p w14:paraId="3E74C8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PDN_AddressInfo_Type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214340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2C0117E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0FF86F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E957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f_Check_NG_PDUSessionEstablishmentReq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C00C3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p_ReceivedAsp.Signalling.Nas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9A26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571B7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p_PTI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69A189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0AE70A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F24DD6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44DD84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p_UECap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6F40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1258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C759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8BCECD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p_ExtdPCO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2D64DE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p_OldPDU_SessionId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2770B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p_RequestType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0AC27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3D3D1A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01F063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p_AdditionalInfo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113EC4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"PDU Session Establishment Message Failed");</w:t>
            </w:r>
          </w:p>
          <w:p w14:paraId="2FF201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223F8A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9063E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and 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) {  // @sic R5s210148, R5s221229 sic@</w:t>
            </w:r>
          </w:p>
          <w:p w14:paraId="2F8B86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Use the details received in the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</w:p>
          <w:p w14:paraId="16B4EE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 // @sic R5-205939, R5s240708 sic@</w:t>
            </w:r>
          </w:p>
          <w:p w14:paraId="363C7D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{</w:t>
            </w:r>
          </w:p>
          <w:p w14:paraId="49B538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"DNN PICS do not match received DNN");</w:t>
            </w:r>
          </w:p>
          <w:p w14:paraId="48378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145E2C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(-,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f_DomainName_Encode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f_GetDNNStringFromPICS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)));  // @sic R5s240641 sic@</w:t>
            </w:r>
          </w:p>
          <w:p w14:paraId="7BE9C2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1D04A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 // need to overwrite DNN received in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R5s221229 sic@</w:t>
            </w:r>
          </w:p>
          <w:p w14:paraId="3ED969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5BCEF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C4B88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8B0D6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313D94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// @sic R5-223987 sic@</w:t>
            </w:r>
          </w:p>
          <w:p w14:paraId="0B8252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v_DNN := omit;</w:t>
            </w:r>
          </w:p>
          <w:p w14:paraId="21A7BC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v_GSM_MobilityInfo.DNN := omit;</w:t>
            </w:r>
          </w:p>
          <w:p w14:paraId="3AF4A3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637E3E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If using a different DNN, need to update stored PDU Type too</w:t>
            </w:r>
          </w:p>
          <w:p w14:paraId="392F47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f_GetPDNTypeFromDNN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C761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{ // if this DNN isn't known, just use default</w:t>
            </w:r>
          </w:p>
          <w:p w14:paraId="2CFAEA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Internet_DNN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0FAD4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1B529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DF7994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EC0EF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A905A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(match(p_ReceivedAsp.Signalling.Nas[0].Pdu.PiggybackedPduList[0].Msg.pdu_Session_Establishment_Request.pduSessionType.typeValue, '101'B)) { // @sic R5-227473 sic@</w:t>
            </w:r>
          </w:p>
          <w:p w14:paraId="314AF0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22E8CD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ispresent(p_ReceivedAsp.Signalling.Nas[0].Pdu.PiggybackedPduList[0].Msg.pdu_Session_Establishment_Request.ds_TT_EthernetPortMACAddr)) {</w:t>
            </w:r>
          </w:p>
          <w:p w14:paraId="583048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MAC Address");</w:t>
            </w:r>
          </w:p>
          <w:p w14:paraId="4F5FDC7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B9900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(ispresent(p_ReceivedAsp.Signalling.Nas[0].Pdu.PiggybackedPduList[0].Msg.pdu_Session_Establishment_Request.ethernetHeaderCompressConfig)) {</w:t>
            </w:r>
          </w:p>
          <w:p w14:paraId="27C5FD3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p_ReceivedAsp.Signalling.Nas[0].Pdu.PiggybackedPduList[0].Msg.pdu_Session_Establishment_Request.ethernetHeaderCompressConfig;</w:t>
            </w:r>
          </w:p>
          <w:p w14:paraId="7190BEE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58F8E1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compression header");</w:t>
            </w:r>
          </w:p>
          <w:p w14:paraId="5EFDA07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30101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8B639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BC4D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R5s201327 sic@ - compiler warning may be ignored due to check</w:t>
            </w:r>
          </w:p>
          <w:p w14:paraId="4FECDB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4CC001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7D048D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// @sic R5-221467 sic@</w:t>
            </w:r>
          </w:p>
          <w:p w14:paraId="32BE7A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case(IMS_DNN) {   // @sic R5-206296, R5s210518 sic@</w:t>
            </w:r>
          </w:p>
          <w:p w14:paraId="5064ED5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4AF252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D43FF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R5s210518, R5s50092 sic@</w:t>
            </w:r>
          </w:p>
          <w:p w14:paraId="44A4B56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7DD0519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Emergency; // @sic R5s211486, R5s240641 sic@</w:t>
            </w:r>
          </w:p>
          <w:p w14:paraId="3BD6DC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CD71CC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2376FF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273AF7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1C3B5B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2C2FEA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542F76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51AF7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6A0455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90EF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C3B13E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17683D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AABC40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A8C88A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6434E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B4E7CE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5D1979F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569A5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310D10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</w:p>
          <w:p w14:paraId="5D2C1F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Only one PDU session input, so only 1st element relevant in output</w:t>
            </w:r>
          </w:p>
          <w:p w14:paraId="00B4E4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Config.SdapConfig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6A5627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BF225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//It is assumed that by default only 1 QoS Flow is specified</w:t>
            </w:r>
          </w:p>
          <w:p w14:paraId="1C94F78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cs_IP_QosFlowId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v_SdapConfig.MappedQoS_Flows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[0]);</w:t>
            </w:r>
          </w:p>
          <w:p w14:paraId="19E928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f_NR5GC_GetPdnIndex(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0CD206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// @sic R5s210480 sic@</w:t>
            </w:r>
          </w:p>
          <w:p w14:paraId="7860A9F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F6467E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R5-204400 sic@</w:t>
            </w:r>
          </w:p>
          <w:p w14:paraId="39F3E6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v_GMM_MobilityInfo.GMMCap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R5s201358 sic@</w:t>
            </w:r>
          </w:p>
          <w:p w14:paraId="5CD17E6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(v_GMM_MobilityInfo.GMMCap.s1Cap == '1'B) {</w:t>
            </w:r>
          </w:p>
          <w:p w14:paraId="6BEBD2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f_GetNextEPSBearerId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50FDD7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53C04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A8CE8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ABE37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R5-227473 sic@</w:t>
            </w:r>
          </w:p>
          <w:p w14:paraId="1E6BC9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('101'B,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p_PDU_SessionType.typeValue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81E67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 // just set the flag to avoid updating the routing table</w:t>
            </w:r>
          </w:p>
          <w:p w14:paraId="316BF9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63F9D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19C699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88CBE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this is a default DRB, enable IP handling for this DRB</w:t>
            </w:r>
          </w:p>
          <w:p w14:paraId="1A75D24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v_SDAP_Config.defaultDRB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510BF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R5s210149 sic@</w:t>
            </w:r>
          </w:p>
          <w:p w14:paraId="5E7FB2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The UE has just moved from EUTRA. If so, data from EUTRA should be used, rather than created anew</w:t>
            </w:r>
          </w:p>
          <w:p w14:paraId="63E6BD8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for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2601FAA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34F98FE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 Data from EUTRA should be used, rather than created anew</w:t>
            </w:r>
          </w:p>
          <w:p w14:paraId="6511F2A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f_NR_ChangeDrbMappingForExistingPDNs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]),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v_QosFlowId.QFI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// @sic R5s221126 sic@</w:t>
            </w:r>
          </w:p>
          <w:p w14:paraId="7C9695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Overwrite with stored value</w:t>
            </w:r>
          </w:p>
          <w:p w14:paraId="37F08A7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break;</w:t>
            </w:r>
          </w:p>
          <w:p w14:paraId="21FCAC8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7572B0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4BE323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3D07E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// completely new PDU session @sic R5s210149, R5s221126 sic@</w:t>
            </w:r>
          </w:p>
          <w:p w14:paraId="508190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f_IP_Handling_StartPDN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(IP,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cs_DrbInfo_NR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 // @sic R5s201094 sic@</w:t>
            </w:r>
          </w:p>
          <w:p w14:paraId="15859A3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/* @sic R5-217449, R5s220617 sic@ */</w:t>
            </w:r>
          </w:p>
          <w:p w14:paraId="417A17D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03F116C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5303A6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E10129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p_PDUSessionAuthenticationRequired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){ // @sic R5-198184 sic@</w:t>
            </w:r>
          </w:p>
          <w:p w14:paraId="59A7232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//Perform PDU Session Authentication if required</w:t>
            </w:r>
          </w:p>
          <w:p w14:paraId="7BFC23E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f_NR5GC_Security_Get();</w:t>
            </w:r>
          </w:p>
          <w:p w14:paraId="12FAFA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SRB1_2) { // @sic R5s201412 sic@</w:t>
            </w:r>
          </w:p>
          <w:p w14:paraId="416E1A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tsc_NR_RbId_SRB2;</w:t>
            </w:r>
          </w:p>
          <w:p w14:paraId="37F1FDB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99E2D1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f_PDUSessionAuthentication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R5s201412 sic@</w:t>
            </w:r>
          </w:p>
          <w:p w14:paraId="2435AC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A18DB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6979D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(f_NR5GC_MobileInfo_GetNumOfIPAddressesToAllocate() != 1) { // @sic R5-217830 sic@</w:t>
            </w:r>
          </w:p>
          <w:p w14:paraId="6180DD1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According to NOTE 4 in PIXIT definition, this is currently only used for the 2nd PCSCF address of PDN_1</w:t>
            </w:r>
          </w:p>
          <w:p w14:paraId="27AE5C5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f_PDN_AddressInfo_Get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(PDN_1);</w:t>
            </w:r>
          </w:p>
          <w:p w14:paraId="6718B2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v_ExtraPDN_Address.PCSCF_IPAddressIPv4 := px_IPv4_Address_Other;</w:t>
            </w:r>
          </w:p>
          <w:p w14:paraId="3997A81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v_ExtraPDN_Address.PCSCF_IPAddressIPv6 := px_IPv6_Address_Other;</w:t>
            </w:r>
          </w:p>
          <w:p w14:paraId="0A196B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C44B1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586E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Accept</w:t>
            </w:r>
          </w:p>
          <w:p w14:paraId="558C84E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Created common function for sending Accept message @sic R5-241606 sic@</w:t>
            </w:r>
          </w:p>
          <w:p w14:paraId="0AD327E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f_SendPDUSessionAcceptOverReconfig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AD785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6EDA14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             // @sic R5-205939 sic@</w:t>
            </w:r>
          </w:p>
          <w:p w14:paraId="75500EA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B5021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C2C667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63021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7554FE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E644E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2ED32E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0C750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p_RQTimer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96D73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ED350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</w:t>
            </w:r>
          </w:p>
          <w:p w14:paraId="25172D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3EFB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3C2D3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BA05CB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omit,</w:t>
            </w:r>
          </w:p>
          <w:p w14:paraId="2210E2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CDB4B9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3EEBE0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 -, -, -, -, -,</w:t>
            </w:r>
          </w:p>
          <w:p w14:paraId="78FC45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// @sic R5-227473 sic@</w:t>
            </w:r>
          </w:p>
          <w:p w14:paraId="010C5C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//@sic R5-213400 sic@</w:t>
            </w:r>
          </w:p>
          <w:p w14:paraId="525493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19D66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// @sic R5-206296 sic@</w:t>
            </w:r>
          </w:p>
          <w:p w14:paraId="5B72381C" w14:textId="5E6A934E" w:rsidR="00ED3173" w:rsidRPr="005B42A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230DAA" w:rsidRPr="00E12CDE" w14:paraId="125CB703" w14:textId="77777777" w:rsidTr="003C6C4A">
        <w:tc>
          <w:tcPr>
            <w:tcW w:w="12044" w:type="dxa"/>
          </w:tcPr>
          <w:p w14:paraId="30E37C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function f_NR5GC_PDUSessionEstablishment_InnerLoop(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223BDD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NR_SRB_COMMON_IND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DAE203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SRBs_AlreadyConfigured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p_SRB := SRB1_2,</w:t>
            </w:r>
          </w:p>
          <w:p w14:paraId="4C16C3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p_SDAP_Config,</w:t>
            </w:r>
          </w:p>
          <w:p w14:paraId="204BB1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p_ExpectedS_NSSAI := *,</w:t>
            </w:r>
          </w:p>
          <w:p w14:paraId="12E0AA0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*,</w:t>
            </w:r>
          </w:p>
          <w:p w14:paraId="4FE6EB6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crs_SSC_Mode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'001'B),</w:t>
            </w:r>
          </w:p>
          <w:p w14:paraId="68E20F6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template (omit) DNN p_DNN := omit,</w:t>
            </w:r>
          </w:p>
          <w:p w14:paraId="4376EB9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                                     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p_QoS_Rules := omit,</w:t>
            </w:r>
          </w:p>
          <w:p w14:paraId="4437F6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('06'O, '05'O, '0004'O, '05'O, '0004'O),</w:t>
            </w:r>
          </w:p>
          <w:p w14:paraId="31EA7C1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S_NSSAI_Type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cs_S_NSSAI_SST1eMBB_WithIEI, // @sic R5s190919 sic@</w:t>
            </w:r>
          </w:p>
          <w:p w14:paraId="0BA7ADB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p_QoSFlowDescr := omit,</w:t>
            </w:r>
          </w:p>
          <w:p w14:paraId="3ABF144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(present) O1_Type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?,</w:t>
            </w:r>
          </w:p>
          <w:p w14:paraId="4F79AB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ProcedureTransactionIdentifier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p_PTI := omit,</w:t>
            </w:r>
          </w:p>
          <w:p w14:paraId="09B07B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p_PDU_SessionType := omit,</w:t>
            </w:r>
          </w:p>
          <w:p w14:paraId="528F558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*, // @sic R5s190290 sic@</w:t>
            </w:r>
          </w:p>
          <w:p w14:paraId="5FD1878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NG_UE_SM_Cap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p_UECap := *,</w:t>
            </w:r>
          </w:p>
          <w:p w14:paraId="0449B5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p_MaxNumPacketFilters := *,</w:t>
            </w:r>
          </w:p>
          <w:p w14:paraId="1ABF90C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p_IntegrityProtMaxDataRate := ?,</w:t>
            </w:r>
          </w:p>
          <w:p w14:paraId="4221A3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p_AlwaysOnPDUSessionReq := *,</w:t>
            </w:r>
          </w:p>
          <w:p w14:paraId="1F7E6F8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SM_PDU_DN_RequestContainer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p_PDUReq := *,</w:t>
            </w:r>
          </w:p>
          <w:p w14:paraId="5089A15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ExtdProtocolConfigOptions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p_ExtdPCO := *,</w:t>
            </w:r>
          </w:p>
          <w:p w14:paraId="4AFFD79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p_OldPDU_SessionId := *,</w:t>
            </w:r>
          </w:p>
          <w:p w14:paraId="53FE397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NG_Request_Type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p_RequestType := ?,</w:t>
            </w:r>
          </w:p>
          <w:p w14:paraId="5AEF1E8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AdditionalInformation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p_AdditionalInfo := *,</w:t>
            </w:r>
          </w:p>
          <w:p w14:paraId="2273503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GMM_GSM_Cause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p_Cause := omit,</w:t>
            </w:r>
          </w:p>
          <w:p w14:paraId="3CD98E7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GPRS_Timer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p_RQTimer := omit,</w:t>
            </w:r>
          </w:p>
          <w:p w14:paraId="013B83C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EAP_Message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p_EAP := omit,</w:t>
            </w:r>
          </w:p>
          <w:p w14:paraId="633B88F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GPRS_Timer3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7E02487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p_PDUSessionAuthenticationRequired := false,</w:t>
            </w:r>
          </w:p>
          <w:p w14:paraId="38A3EA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 set to required value if a specific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must be built (with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interworkingWithEPS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parameters)</w:t>
            </w:r>
          </w:p>
          <w:p w14:paraId="0359E49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EUTRA_NR_PduSessionInfoList_Type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 // Only included when called from S1ToN1 TAU</w:t>
            </w:r>
          </w:p>
          <w:p w14:paraId="2AA3E86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  // @sic R5-223987 sic@ - Only set to true if the DNN is to be omitted from Accept message</w:t>
            </w:r>
          </w:p>
          <w:p w14:paraId="6D166B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) runs on NR5GC_PTC return PDU_PDN_DNN_Type // @sic R5-198184, R5-206296 sic@</w:t>
            </w:r>
          </w:p>
          <w:p w14:paraId="10171E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{ // Split function so list of DRBs can be built elsewhere @sic R5-199103 sic@</w:t>
            </w:r>
          </w:p>
          <w:p w14:paraId="61F564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Moved UT trigger up to f_NR5GC_PDUSessionEstablishment @sic R5s200751 sic@</w:t>
            </w:r>
          </w:p>
          <w:p w14:paraId="1E2EA5D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GMM_MobilityInfo_Type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f_NR5GC_MobileInfo_GetGMM_MobilityInfo(); // @sic R5-195328 sic@</w:t>
            </w:r>
          </w:p>
          <w:p w14:paraId="7E9C90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GSM_MobilityInfo_Type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6FD46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834F9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4C85B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9B2A4C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QosFlow_Identification_Type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5695F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SDAP_ConfigurationList_Type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6755A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SdapConfig_Type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F20A4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PLMN_Identity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f_NR_CellInfo_GetPLMN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25B451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NAS_PlmnId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f_NR_Asn2Nas_PlmnId(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v_ASN_PLMN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2754F1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9678B0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PDN_Index_Type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44E7B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NR_RadioBearerId_Type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tsc_NR_RbId_SRB1;</w:t>
            </w:r>
          </w:p>
          <w:p w14:paraId="21DCB2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NG_NAS_SecurityParams_Type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 @sic R5-198184 sic@</w:t>
            </w:r>
          </w:p>
          <w:p w14:paraId="2ABCAD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DNN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50C6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PDU_PDN_DNN_Type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None;  // @sic R5s210148 sic@</w:t>
            </w:r>
          </w:p>
          <w:p w14:paraId="6CDED5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All_IMS_Media_Type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 // @sic R5s211486, R5-253107 sic@</w:t>
            </w:r>
          </w:p>
          <w:p w14:paraId="3BAA24B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false; // @sic R5s210149, R5s221126 sic@</w:t>
            </w:r>
          </w:p>
          <w:p w14:paraId="094F8BC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PDN_AddressInfo_Type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4BB1F81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058801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D9ED50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15F49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f_Check_NG_PDUSessionEstablishmentReq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87492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p_ReceivedAsp.Signalling.Nas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Pdu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40EE03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BB56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p_PTI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12A348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p_IntegrityProtMaxDataRate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B2F487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FFCA48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407C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p_UECap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6F8E4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p_MaxNumPacketFilters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5578AF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p_AlwaysOnPDUSessionReq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A79F0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p_PDUReq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2FFEA2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p_ExtdPCO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C5D08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p_OldPDU_SessionId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DD8B0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p_RequestType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2B908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554E7C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p_ExpectedDNN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4CC1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p_AdditionalInfo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CB53B4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"PDU Session Establishment Message Failed");</w:t>
            </w:r>
          </w:p>
          <w:p w14:paraId="7FB1163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7AF52E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C0CC7B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 and 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) {  // @sic R5s210148, R5s221229 sic@</w:t>
            </w:r>
          </w:p>
          <w:p w14:paraId="015719E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Use the details received in the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</w:p>
          <w:p w14:paraId="0589FCB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 // @sic R5-205939, R5s240708 sic@</w:t>
            </w:r>
          </w:p>
          <w:p w14:paraId="19B03E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None) {</w:t>
            </w:r>
          </w:p>
          <w:p w14:paraId="196B4F5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"DNN PICS do not match received DNN");</w:t>
            </w:r>
          </w:p>
          <w:p w14:paraId="44CFA87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6D7F6D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(-,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f_DomainName_Encode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f_GetDNNStringFromPICS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)));  // @sic R5s240641 sic@</w:t>
            </w:r>
          </w:p>
          <w:p w14:paraId="4CA9EB9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2DBF609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 // need to overwrite DNN received in Request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msg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R5s221229 sic@</w:t>
            </w:r>
          </w:p>
          <w:p w14:paraId="21EA24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E8074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FB446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27C22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F4CDDF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p_OmitDNN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// @sic R5-223987 sic@</w:t>
            </w:r>
          </w:p>
          <w:p w14:paraId="02ECF10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v_DNN := omit;</w:t>
            </w:r>
          </w:p>
          <w:p w14:paraId="56E763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  v_GSM_MobilityInfo.DNN := omit;</w:t>
            </w:r>
          </w:p>
          <w:p w14:paraId="05D8441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</w:p>
          <w:p w14:paraId="54B8A75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If using a different DNN, need to update stored PDU Type too</w:t>
            </w:r>
          </w:p>
          <w:p w14:paraId="4AF8293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) { //WA#WI1427199          </w:t>
            </w:r>
          </w:p>
          <w:p w14:paraId="2D520BC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Emergency;</w:t>
            </w:r>
          </w:p>
          <w:p w14:paraId="3F9BBC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 else {</w:t>
            </w:r>
          </w:p>
          <w:p w14:paraId="548BD1E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f_GetPDNTypeFromDNN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</w:t>
            </w:r>
          </w:p>
          <w:p w14:paraId="12FFE44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== None) { // if this DNN isn't known, just use default</w:t>
            </w:r>
          </w:p>
          <w:p w14:paraId="7DE475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Internet_DNN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</w:p>
          <w:p w14:paraId="408D80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lastRenderedPageBreak/>
              <w:t xml:space="preserve">          }</w:t>
            </w:r>
          </w:p>
          <w:p w14:paraId="0F8F77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;</w:t>
            </w:r>
          </w:p>
          <w:p w14:paraId="0DF390F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540E4FD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419D6B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E4E8A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(match(p_ReceivedAsp.Signalling.Nas[0].Pdu.PiggybackedPduList[0].Msg.pdu_Session_Establishment_Request.pduSessionType.typeValue, '101'B)) { // @sic R5-227473 sic@</w:t>
            </w:r>
          </w:p>
          <w:p w14:paraId="1634E0F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Ethernet PDU session</w:t>
            </w:r>
          </w:p>
          <w:p w14:paraId="05A764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ispresent(p_ReceivedAsp.Signalling.Nas[0].Pdu.PiggybackedPduList[0].Msg.pdu_Session_Establishment_Request.ds_TT_EthernetPortMACAddr)) {</w:t>
            </w:r>
          </w:p>
          <w:p w14:paraId="01C2D8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MAC Address");</w:t>
            </w:r>
          </w:p>
          <w:p w14:paraId="2B00F1D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E4BC87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(ispresent(p_ReceivedAsp.Signalling.Nas[0].Pdu.PiggybackedPduList[0].Msg.pdu_Session_Establishment_Request.ethernetHeaderCompressConfig)) {</w:t>
            </w:r>
          </w:p>
          <w:p w14:paraId="1C57310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p_ReceivedAsp.Signalling.Nas[0].Pdu.PiggybackedPduList[0].Msg.pdu_Session_Establishment_Request.ethernetHeaderCompressConfig;</w:t>
            </w:r>
          </w:p>
          <w:p w14:paraId="580107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 else {</w:t>
            </w:r>
          </w:p>
          <w:p w14:paraId="3A7677F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f_NR_SetVerdictFailOrInconc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(__FILE__, __LINE__, "Ethernet PDU Request doesn't contain compression header");</w:t>
            </w:r>
          </w:p>
          <w:p w14:paraId="6DE45C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CC8EEC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737E0F8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625AA6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R5s201327 sic@ - compiler warning may be ignored due to check</w:t>
            </w:r>
          </w:p>
          <w:p w14:paraId="2E06B92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//@sic R5-190720 sic@</w:t>
            </w:r>
          </w:p>
          <w:p w14:paraId="52F9426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F74C58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select(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// @sic R5-221467 sic@</w:t>
            </w:r>
          </w:p>
          <w:p w14:paraId="7DCAA5A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case(IMS_DNN) {   // @sic R5-206296, R5s210518 sic@</w:t>
            </w:r>
          </w:p>
          <w:p w14:paraId="624201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193367B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641EF84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Emergency_PDN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  // @sic R5-206296, R5s210518, R5s50092 sic@</w:t>
            </w:r>
          </w:p>
          <w:p w14:paraId="13278DF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-, {2});</w:t>
            </w:r>
          </w:p>
          <w:p w14:paraId="6F7F06B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Emergency; // @sic R5s211486, R5s240641 sic@</w:t>
            </w:r>
          </w:p>
          <w:p w14:paraId="7731723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EF7C3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(URLLC_DNN) {</w:t>
            </w:r>
          </w:p>
          <w:p w14:paraId="4206B64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(-, -, {9}); // @sic R5-221467 sic@</w:t>
            </w:r>
          </w:p>
          <w:p w14:paraId="168B154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0BC6F6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080AB31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D861A3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3CA81F5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18C766B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BD062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2A0CC9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f_BuildRRCReconfigParamsNewDRBs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DD4D9C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9B4625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2E825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B4B4D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2F37CA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{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},</w:t>
            </w:r>
          </w:p>
          <w:p w14:paraId="6202A0D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9E1F19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R5s201532 sic@</w:t>
            </w:r>
          </w:p>
          <w:p w14:paraId="0BFED7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</w:t>
            </w:r>
          </w:p>
          <w:p w14:paraId="4AA8823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Only one PDU session input, so only 1st element relevant in output</w:t>
            </w:r>
          </w:p>
          <w:p w14:paraId="3D97AC0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v_SDAP_ConfigurationList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Config.SdapConfig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EAE752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D174B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//It is assumed that by default only 1 QoS Flow is specified</w:t>
            </w:r>
          </w:p>
          <w:p w14:paraId="4F7793F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cs_IP_QosFlowId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v_SdapConfig.Pdu_SessionId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v_SdapConfig.MappedQoS_Flows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[0]);</w:t>
            </w:r>
          </w:p>
          <w:p w14:paraId="3974D58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f_NR5GC_GetPdnIndex(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2318C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// @sic R5s210480 sic@</w:t>
            </w:r>
          </w:p>
          <w:p w14:paraId="51E68F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2CDAC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 R5-204400 sic@</w:t>
            </w:r>
          </w:p>
          <w:p w14:paraId="74D2EA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v_GMM_MobilityInfo.GMMCap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R5s201358 sic@</w:t>
            </w:r>
          </w:p>
          <w:p w14:paraId="5A8A602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(v_GMM_MobilityInfo.GMMCap.s1Cap == '1'B) {</w:t>
            </w:r>
          </w:p>
          <w:p w14:paraId="0996C57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f_GetNextEPSBearerId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v_GMM_MobilityInfo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v_MediaType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</w:t>
            </w:r>
          </w:p>
          <w:p w14:paraId="7821C97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433A70E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</w:t>
            </w:r>
          </w:p>
          <w:p w14:paraId="340B5C2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2DB7AD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R5-227473 sic@</w:t>
            </w:r>
          </w:p>
          <w:p w14:paraId="2904842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(match ('101'B,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p_PDU_SessionType.typeValue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2D4F14F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true; // just set the flag to avoid updating the routing table</w:t>
            </w:r>
          </w:p>
          <w:p w14:paraId="4DE48C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53FCF68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A8A05F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C1295D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If this is a default DRB, enable IP handling for this DRB</w:t>
            </w:r>
          </w:p>
          <w:p w14:paraId="400A2D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v_SDAP_Config.defaultDRB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178833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 // @sic R5s210149 sic@</w:t>
            </w:r>
          </w:p>
          <w:p w14:paraId="674DCCA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The UE has just moved from EUTRA. If so, data from EUTRA should be used, rather than created anew</w:t>
            </w:r>
          </w:p>
          <w:p w14:paraId="2EB246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for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0;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&lt;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lengthof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);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+ 1) {</w:t>
            </w:r>
          </w:p>
          <w:p w14:paraId="083E7FB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PdnIndex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 {</w:t>
            </w:r>
          </w:p>
          <w:p w14:paraId="60B731C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// Data from EUTRA should be used, rather than created anew</w:t>
            </w:r>
          </w:p>
          <w:p w14:paraId="6EFC868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f_NR_ChangeDrbMappingForExistingPDNs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]),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v_QosFlowId.QFI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 // @sic R5s221126 sic@</w:t>
            </w:r>
          </w:p>
          <w:p w14:paraId="68C141C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v_GSM_MobilityInfo.EPS_Bearer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p_PduInfoFromLTE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[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].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EPS_Bearer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Overwrite with stored value</w:t>
            </w:r>
          </w:p>
          <w:p w14:paraId="5905689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break;</w:t>
            </w:r>
          </w:p>
          <w:p w14:paraId="3F8AB8B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}</w:t>
            </w:r>
          </w:p>
          <w:p w14:paraId="47DCCCA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7CA3CE6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333308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(not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v_ExistingPDN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 { // completely new PDU session @sic R5s210149, R5s221126 sic@</w:t>
            </w:r>
          </w:p>
          <w:p w14:paraId="47D7664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f_IP_Handling_StartPDN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(IP,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v_PDN_Index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cs_DrbInfo_NR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v_QosFlowId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)); // @sic R5s201094 sic@</w:t>
            </w:r>
          </w:p>
          <w:p w14:paraId="2D7AED4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/* @sic R5-217449, R5s220617 sic@ */</w:t>
            </w:r>
          </w:p>
          <w:p w14:paraId="5FEEC8C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6699C61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3451895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0DD94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p_PDUSessionAuthenticationRequired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){ // @sic R5-198184 sic@</w:t>
            </w:r>
          </w:p>
          <w:p w14:paraId="2954F4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//Perform PDU Session Authentication if required</w:t>
            </w:r>
          </w:p>
          <w:p w14:paraId="3B3B44B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f_NR5GC_Security_Get();</w:t>
            </w:r>
          </w:p>
          <w:p w14:paraId="6BC7552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if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== SRB1_2) { // @sic R5s201412 sic@</w:t>
            </w:r>
          </w:p>
          <w:p w14:paraId="591B8A7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tsc_NR_RbId_SRB2;</w:t>
            </w:r>
          </w:p>
          <w:p w14:paraId="109CFA6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}</w:t>
            </w:r>
          </w:p>
          <w:p w14:paraId="713E700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f_PDUSessionAuthentication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v_SecurityParams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v_PLMN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v_SRB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 @sic R5s201412 sic@</w:t>
            </w:r>
          </w:p>
          <w:p w14:paraId="035D4C29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D3F859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F5546F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(f_NR5GC_MobileInfo_GetNumOfIPAddressesToAllocate() != 1) { // @sic R5-217830 sic@</w:t>
            </w:r>
          </w:p>
          <w:p w14:paraId="76B5315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According to NOTE 4 in PIXIT definition, this is currently only used for the 2nd PCSCF address of PDN_1</w:t>
            </w:r>
          </w:p>
          <w:p w14:paraId="2031C82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f_PDN_AddressInfo_Get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(PDN_1);</w:t>
            </w:r>
          </w:p>
          <w:p w14:paraId="30D8E81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v_ExtraPDN_Address.PCSCF_IPAddressIPv4 := px_IPv4_Address_Other;</w:t>
            </w:r>
          </w:p>
          <w:p w14:paraId="0C4BDB3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v_ExtraPDN_Address.PCSCF_IPAddressIPv6 := px_IPv6_Address_Other;</w:t>
            </w:r>
          </w:p>
          <w:p w14:paraId="5524F32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5908E1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5A7ABF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Send Accept</w:t>
            </w:r>
          </w:p>
          <w:p w14:paraId="5C7C477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Created common function for sending Accept message @sic R5-241606 sic@</w:t>
            </w:r>
          </w:p>
          <w:p w14:paraId="26CE974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f_SendPDUSessionAcceptOverReconfig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E8EE3C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v_GSM_MobilityInfo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AC5005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v_DNN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             // @sic R5-205939 sic@</w:t>
            </w:r>
          </w:p>
          <w:p w14:paraId="62ABDD07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v_RadioBearerConfig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64B4F4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v_CellGroupConfig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22E1D2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E22503D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p_SSC_Mode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56D2EE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p_Session_AMBR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8ACCF0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p_PDU_SessionType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88FE09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p_Cause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A8DE6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p_RQTimer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368B018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p_S_NSSAI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323855AC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-,</w:t>
            </w:r>
          </w:p>
          <w:p w14:paraId="363B6FDE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p_EAP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13F5CF6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p_QoS_Rules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DDFD85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p_QoSFlowDescr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D539AFA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omit,</w:t>
            </w:r>
          </w:p>
          <w:p w14:paraId="6B6D437B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p_BackOff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9C2BDA4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p_BuildQosFlow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EF23571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-, -, -, -, -, -,</w:t>
            </w:r>
          </w:p>
          <w:p w14:paraId="4CF8E30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v_EthernetHeaderCompressConfig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, // @sic R5-227473 sic@</w:t>
            </w:r>
          </w:p>
          <w:p w14:paraId="032964A0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v_ExtraPDN_Address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); //@sic R5-213400 sic@</w:t>
            </w:r>
          </w:p>
          <w:p w14:paraId="6605F7A2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DF9F3D3" w14:textId="77777777" w:rsidR="00784214" w:rsidRPr="0078421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v_PDUType</w:t>
            </w:r>
            <w:proofErr w:type="spellEnd"/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>;  // @sic R5-206296 sic@</w:t>
            </w:r>
          </w:p>
          <w:p w14:paraId="2625C754" w14:textId="490B9455" w:rsidR="0093623F" w:rsidRPr="005B42A4" w:rsidRDefault="00784214" w:rsidP="007842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84214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390D5" w14:textId="77777777" w:rsidR="00CD6A2A" w:rsidRDefault="00CD6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ECFF" w14:textId="77777777" w:rsidR="00CD6A2A" w:rsidRDefault="00CD6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9D7AD" w14:textId="77777777" w:rsidR="00CD6A2A" w:rsidRDefault="00CD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6E2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283D"/>
    <w:rsid w:val="00393604"/>
    <w:rsid w:val="00394AC1"/>
    <w:rsid w:val="003A0660"/>
    <w:rsid w:val="003A08B4"/>
    <w:rsid w:val="003A0D2C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6C4A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4E04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1529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1A3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130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2FCA"/>
    <w:rsid w:val="006E3070"/>
    <w:rsid w:val="006E553A"/>
    <w:rsid w:val="006E70A8"/>
    <w:rsid w:val="006F23F2"/>
    <w:rsid w:val="006F2E2B"/>
    <w:rsid w:val="006F3C12"/>
    <w:rsid w:val="006F4005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14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08E7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63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B7AB5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4D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1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4913</Words>
  <Characters>28010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2025-06-18T08:48:00Z</dcterms:created>
  <dcterms:modified xsi:type="dcterms:W3CDTF">2025-08-08T14:14:00Z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