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7E50B" w14:textId="77777777" w:rsidR="00D95A21" w:rsidRDefault="00D95A21" w:rsidP="00D95A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R5s250294</w:t>
      </w:r>
      <w:r>
        <w:rPr>
          <w:b/>
          <w:i/>
          <w:noProof/>
          <w:sz w:val="28"/>
        </w:rPr>
        <w:fldChar w:fldCharType="end"/>
      </w:r>
    </w:p>
    <w:p w14:paraId="1CCA91AB" w14:textId="77777777" w:rsidR="00D95A21" w:rsidRDefault="00D95A21" w:rsidP="00D95A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5A21" w14:paraId="00C55063" w14:textId="77777777" w:rsidTr="00CB54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30937" w14:textId="77777777" w:rsidR="00D95A21" w:rsidRDefault="00D95A21" w:rsidP="00CB54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95A21" w14:paraId="7F56CDE7" w14:textId="77777777" w:rsidTr="00CB54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8B6E" w14:textId="77777777" w:rsidR="00D95A21" w:rsidRDefault="00D95A21" w:rsidP="00CB54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5A21" w14:paraId="127B2914" w14:textId="77777777" w:rsidTr="00CB54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6258B" w14:textId="77777777" w:rsidR="00D95A21" w:rsidRDefault="00D95A21" w:rsidP="00CB5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A21" w14:paraId="156B3CD1" w14:textId="77777777" w:rsidTr="00CB5484">
        <w:tc>
          <w:tcPr>
            <w:tcW w:w="142" w:type="dxa"/>
            <w:tcBorders>
              <w:left w:val="single" w:sz="4" w:space="0" w:color="auto"/>
            </w:tcBorders>
          </w:tcPr>
          <w:p w14:paraId="19E3A71B" w14:textId="77777777" w:rsidR="00D95A21" w:rsidRDefault="00D95A21" w:rsidP="00CB54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8E6B2F" w14:textId="77777777" w:rsidR="00D95A21" w:rsidRPr="00410371" w:rsidRDefault="00D95A21" w:rsidP="00CB54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B2C2A3" w14:textId="77777777" w:rsidR="00D95A21" w:rsidRDefault="00D95A21" w:rsidP="00CB54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E1DBE1" w14:textId="77777777" w:rsidR="00D95A21" w:rsidRPr="00410371" w:rsidRDefault="00D95A21" w:rsidP="00CB548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D1989" w14:textId="77777777" w:rsidR="00D95A21" w:rsidRDefault="00D95A21" w:rsidP="00CB54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896B98" w14:textId="77777777" w:rsidR="00D95A21" w:rsidRPr="00410371" w:rsidRDefault="00D95A21" w:rsidP="00CB54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F1835A" w14:textId="77777777" w:rsidR="00D95A21" w:rsidRDefault="00D95A21" w:rsidP="00CB54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490B6F" w14:textId="77777777" w:rsidR="00D95A21" w:rsidRPr="00410371" w:rsidRDefault="00D95A21" w:rsidP="00CB54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485ED8" w14:textId="77777777" w:rsidR="00D95A21" w:rsidRDefault="00D95A21" w:rsidP="00CB5484">
            <w:pPr>
              <w:pStyle w:val="CRCoverPage"/>
              <w:spacing w:after="0"/>
              <w:rPr>
                <w:noProof/>
              </w:rPr>
            </w:pPr>
          </w:p>
        </w:tc>
      </w:tr>
      <w:tr w:rsidR="00D95A21" w14:paraId="46C006C6" w14:textId="77777777" w:rsidTr="00CB54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08E82E" w14:textId="77777777" w:rsidR="00D95A21" w:rsidRDefault="00D95A21" w:rsidP="00CB5484">
            <w:pPr>
              <w:pStyle w:val="CRCoverPage"/>
              <w:spacing w:after="0"/>
              <w:rPr>
                <w:noProof/>
              </w:rPr>
            </w:pPr>
          </w:p>
        </w:tc>
      </w:tr>
      <w:tr w:rsidR="00D95A21" w14:paraId="16760841" w14:textId="77777777" w:rsidTr="00CB54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D0C082" w14:textId="77777777" w:rsidR="00D95A21" w:rsidRPr="00F25D98" w:rsidRDefault="00D95A21" w:rsidP="00CB54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5A21" w14:paraId="09BEE8EC" w14:textId="77777777" w:rsidTr="00CB5484">
        <w:tc>
          <w:tcPr>
            <w:tcW w:w="9641" w:type="dxa"/>
            <w:gridSpan w:val="9"/>
          </w:tcPr>
          <w:p w14:paraId="492774F6" w14:textId="77777777" w:rsidR="00D95A21" w:rsidRDefault="00D95A21" w:rsidP="00CB5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FA5A41" w14:textId="77777777" w:rsidR="00D95A21" w:rsidRDefault="00D95A21" w:rsidP="00D95A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5A21" w14:paraId="0FDF0213" w14:textId="77777777" w:rsidTr="00CB5484">
        <w:tc>
          <w:tcPr>
            <w:tcW w:w="2835" w:type="dxa"/>
          </w:tcPr>
          <w:p w14:paraId="4E657C7A" w14:textId="77777777" w:rsidR="00D95A21" w:rsidRDefault="00D95A21" w:rsidP="00CB54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6540BE" w14:textId="77777777" w:rsidR="00D95A21" w:rsidRDefault="00D95A21" w:rsidP="00CB54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718C7F" w14:textId="77777777" w:rsidR="00D95A21" w:rsidRDefault="00D95A21" w:rsidP="00CB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27A4F3" w14:textId="77777777" w:rsidR="00D95A21" w:rsidRDefault="00D95A21" w:rsidP="00CB54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EFDCB0" w14:textId="77777777" w:rsidR="00D95A21" w:rsidRDefault="00D95A21" w:rsidP="00CB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F220AE" w14:textId="77777777" w:rsidR="00D95A21" w:rsidRDefault="00D95A21" w:rsidP="00CB54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DC9DC3" w14:textId="77777777" w:rsidR="00D95A21" w:rsidRDefault="00D95A21" w:rsidP="00CB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9D008F" w14:textId="77777777" w:rsidR="00D95A21" w:rsidRDefault="00D95A21" w:rsidP="00CB54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2B22B4" w14:textId="77777777" w:rsidR="00D95A21" w:rsidRDefault="00D95A21" w:rsidP="00CB54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5F4C98" w14:textId="77777777" w:rsidR="00D95A21" w:rsidRDefault="00D95A21" w:rsidP="00D95A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5A21" w14:paraId="20CBC109" w14:textId="77777777" w:rsidTr="00CB5484">
        <w:tc>
          <w:tcPr>
            <w:tcW w:w="9640" w:type="dxa"/>
            <w:gridSpan w:val="11"/>
          </w:tcPr>
          <w:p w14:paraId="580A5E2D" w14:textId="77777777" w:rsidR="00D95A21" w:rsidRDefault="00D95A21" w:rsidP="00CB5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A21" w14:paraId="25A15A3F" w14:textId="77777777" w:rsidTr="00CB54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B94432" w14:textId="77777777" w:rsidR="00D95A21" w:rsidRDefault="00D95A21" w:rsidP="00CB54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A0868" w14:textId="77777777" w:rsidR="00D95A21" w:rsidRDefault="00D95A21" w:rsidP="00CB54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 testcase 22.4.23</w:t>
            </w:r>
            <w:r>
              <w:fldChar w:fldCharType="end"/>
            </w:r>
          </w:p>
        </w:tc>
      </w:tr>
      <w:tr w:rsidR="00D95A21" w14:paraId="3E4420CE" w14:textId="77777777" w:rsidTr="00CB5484">
        <w:tc>
          <w:tcPr>
            <w:tcW w:w="1843" w:type="dxa"/>
            <w:tcBorders>
              <w:left w:val="single" w:sz="4" w:space="0" w:color="auto"/>
            </w:tcBorders>
          </w:tcPr>
          <w:p w14:paraId="3A0FDBE8" w14:textId="77777777" w:rsidR="00D95A21" w:rsidRDefault="00D95A21" w:rsidP="00CB54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7435E4" w14:textId="77777777" w:rsidR="00D95A21" w:rsidRDefault="00D95A21" w:rsidP="00CB5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A21" w14:paraId="7D370C2D" w14:textId="77777777" w:rsidTr="00CB5484">
        <w:tc>
          <w:tcPr>
            <w:tcW w:w="1843" w:type="dxa"/>
            <w:tcBorders>
              <w:left w:val="single" w:sz="4" w:space="0" w:color="auto"/>
            </w:tcBorders>
          </w:tcPr>
          <w:p w14:paraId="56AB426C" w14:textId="77777777" w:rsidR="00D95A21" w:rsidRDefault="00D95A21" w:rsidP="00CB54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FFCEF" w14:textId="77777777" w:rsidR="00D95A21" w:rsidRDefault="00D95A21" w:rsidP="00CB54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95A21" w14:paraId="2680F240" w14:textId="77777777" w:rsidTr="00CB5484">
        <w:tc>
          <w:tcPr>
            <w:tcW w:w="1843" w:type="dxa"/>
            <w:tcBorders>
              <w:left w:val="single" w:sz="4" w:space="0" w:color="auto"/>
            </w:tcBorders>
          </w:tcPr>
          <w:p w14:paraId="43DB12C3" w14:textId="77777777" w:rsidR="00D95A21" w:rsidRDefault="00D95A21" w:rsidP="00CB54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6B8959" w14:textId="6A5B2C55" w:rsidR="00D95A21" w:rsidRDefault="00D95A21" w:rsidP="00CB548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95A21" w14:paraId="78E02D8C" w14:textId="77777777" w:rsidTr="00CB5484">
        <w:tc>
          <w:tcPr>
            <w:tcW w:w="1843" w:type="dxa"/>
            <w:tcBorders>
              <w:left w:val="single" w:sz="4" w:space="0" w:color="auto"/>
            </w:tcBorders>
          </w:tcPr>
          <w:p w14:paraId="3BDA4FB3" w14:textId="77777777" w:rsidR="00D95A21" w:rsidRDefault="00D95A21" w:rsidP="00CB54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3066AF" w14:textId="77777777" w:rsidR="00D95A21" w:rsidRDefault="00D95A21" w:rsidP="00CB5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A21" w14:paraId="289CD867" w14:textId="77777777" w:rsidTr="00CB5484">
        <w:tc>
          <w:tcPr>
            <w:tcW w:w="1843" w:type="dxa"/>
            <w:tcBorders>
              <w:left w:val="single" w:sz="4" w:space="0" w:color="auto"/>
            </w:tcBorders>
          </w:tcPr>
          <w:p w14:paraId="4B405C3A" w14:textId="77777777" w:rsidR="00D95A21" w:rsidRDefault="00D95A21" w:rsidP="00CB54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F0D62" w14:textId="77777777" w:rsidR="00D95A21" w:rsidRDefault="00D95A21" w:rsidP="00CB54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517384" w14:textId="77777777" w:rsidR="00D95A21" w:rsidRDefault="00D95A21" w:rsidP="00CB54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9862B" w14:textId="77777777" w:rsidR="00D95A21" w:rsidRDefault="00D95A21" w:rsidP="00CB54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CD2B9" w14:textId="77777777" w:rsidR="00D95A21" w:rsidRDefault="00D95A21" w:rsidP="00CB54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2025-07-28</w:t>
            </w:r>
            <w:r>
              <w:rPr>
                <w:noProof/>
              </w:rPr>
              <w:fldChar w:fldCharType="end"/>
            </w:r>
          </w:p>
        </w:tc>
      </w:tr>
      <w:tr w:rsidR="00D95A21" w14:paraId="62583B6A" w14:textId="77777777" w:rsidTr="00CB5484">
        <w:tc>
          <w:tcPr>
            <w:tcW w:w="1843" w:type="dxa"/>
            <w:tcBorders>
              <w:left w:val="single" w:sz="4" w:space="0" w:color="auto"/>
            </w:tcBorders>
          </w:tcPr>
          <w:p w14:paraId="2426BA84" w14:textId="77777777" w:rsidR="00D95A21" w:rsidRDefault="00D95A21" w:rsidP="00CB54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1E49" w14:textId="77777777" w:rsidR="00D95A21" w:rsidRDefault="00D95A21" w:rsidP="00CB5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6CC98A" w14:textId="77777777" w:rsidR="00D95A21" w:rsidRDefault="00D95A21" w:rsidP="00CB5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7C5FB8" w14:textId="77777777" w:rsidR="00D95A21" w:rsidRDefault="00D95A21" w:rsidP="00CB5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70CC3D" w14:textId="77777777" w:rsidR="00D95A21" w:rsidRDefault="00D95A21" w:rsidP="00CB5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A21" w14:paraId="4F00A756" w14:textId="77777777" w:rsidTr="00CB54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EC49FD" w14:textId="77777777" w:rsidR="00D95A21" w:rsidRDefault="00D95A21" w:rsidP="00CB54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DF721D" w14:textId="77777777" w:rsidR="00D95A21" w:rsidRDefault="00D95A21" w:rsidP="00CB54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9781C" w14:textId="77777777" w:rsidR="00D95A21" w:rsidRDefault="00D95A21" w:rsidP="00CB54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F19F24" w14:textId="77777777" w:rsidR="00D95A21" w:rsidRDefault="00D95A21" w:rsidP="00CB54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3012B" w14:textId="77777777" w:rsidR="00D95A21" w:rsidRDefault="00D95A21" w:rsidP="00CB54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95A21" w14:paraId="34E4A6A7" w14:textId="77777777" w:rsidTr="00CB54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206A7A" w14:textId="77777777" w:rsidR="00D95A21" w:rsidRDefault="00D95A21" w:rsidP="00CB54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A1BB29" w14:textId="77777777" w:rsidR="00D95A21" w:rsidRDefault="00D95A21" w:rsidP="00CB54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9602DE" w14:textId="77777777" w:rsidR="00D95A21" w:rsidRDefault="00D95A21" w:rsidP="00CB54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F8B27F" w14:textId="77777777" w:rsidR="00D95A21" w:rsidRPr="007C2097" w:rsidRDefault="00D95A21" w:rsidP="00CB54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95A21" w14:paraId="192CCFAC" w14:textId="77777777" w:rsidTr="00CB5484">
        <w:tc>
          <w:tcPr>
            <w:tcW w:w="1843" w:type="dxa"/>
          </w:tcPr>
          <w:p w14:paraId="42DA1974" w14:textId="77777777" w:rsidR="00D95A21" w:rsidRDefault="00D95A21" w:rsidP="00CB54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0F473D" w14:textId="77777777" w:rsidR="00D95A21" w:rsidRDefault="00D95A21" w:rsidP="00CB5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A21" w14:paraId="219D0AA6" w14:textId="77777777" w:rsidTr="00CB54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27AB29" w14:textId="77777777" w:rsidR="00D95A21" w:rsidRDefault="00D95A21" w:rsidP="00D95A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23412" w14:textId="77777777" w:rsidR="00D95A21" w:rsidRDefault="00D95A21" w:rsidP="00D95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current Prose, in table 22.4.23.3.2-2, at Step 8C a timer of 30s is started so that the UE goes into Idle mode, and camps on Ncell 1.</w:t>
            </w:r>
          </w:p>
          <w:p w14:paraId="42F47373" w14:textId="77777777" w:rsidR="00D95A21" w:rsidRDefault="00D95A21" w:rsidP="00D95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some UEs, which have multiple bands enabled  take much longer than 30s to detect Ncell 1 and camp on it.</w:t>
            </w:r>
          </w:p>
          <w:p w14:paraId="36FDE59C" w14:textId="77777777" w:rsidR="00D95A21" w:rsidRDefault="00D95A21" w:rsidP="00D95A21">
            <w:pPr>
              <w:pStyle w:val="CRCoverPage"/>
              <w:spacing w:after="0"/>
              <w:rPr>
                <w:noProof/>
              </w:rPr>
            </w:pPr>
          </w:p>
          <w:p w14:paraId="77DE2E24" w14:textId="455E5B8D" w:rsidR="00D95A21" w:rsidRDefault="00D95A21" w:rsidP="00D95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such a scenario the UE wont respond to paging in Step 9-13, and can fail the testcase.</w:t>
            </w:r>
          </w:p>
        </w:tc>
      </w:tr>
      <w:tr w:rsidR="00D95A21" w14:paraId="29FFE0E2" w14:textId="77777777" w:rsidTr="00CB54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E479E" w14:textId="77777777" w:rsidR="00D95A21" w:rsidRDefault="00D95A21" w:rsidP="00D95A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E2C8C" w14:textId="77777777" w:rsidR="00D95A21" w:rsidRDefault="00D95A21" w:rsidP="00D95A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A21" w14:paraId="3324D2E5" w14:textId="77777777" w:rsidTr="00CB54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18C3" w14:textId="77777777" w:rsidR="00D95A21" w:rsidRDefault="00D95A21" w:rsidP="00D95A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9E8CC" w14:textId="4FEB0DCF" w:rsidR="00D95A21" w:rsidRDefault="00D95A21" w:rsidP="00D95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increase the timer at Step 8C to 120s. A Prose CR will be raised for this.</w:t>
            </w:r>
          </w:p>
        </w:tc>
      </w:tr>
      <w:tr w:rsidR="00D95A21" w14:paraId="09E0FB18" w14:textId="77777777" w:rsidTr="00CB54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B6D8A" w14:textId="77777777" w:rsidR="00D95A21" w:rsidRDefault="00D95A21" w:rsidP="00D95A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61282" w14:textId="77777777" w:rsidR="00D95A21" w:rsidRDefault="00D95A21" w:rsidP="00D95A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A21" w14:paraId="1C9D74A9" w14:textId="77777777" w:rsidTr="00CB54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0D708F" w14:textId="77777777" w:rsidR="00D95A21" w:rsidRDefault="00D95A21" w:rsidP="00D95A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3D132" w14:textId="077D9306" w:rsidR="00D95A21" w:rsidRDefault="00D95A21" w:rsidP="00D95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shall fail the testcase.</w:t>
            </w:r>
          </w:p>
        </w:tc>
      </w:tr>
      <w:tr w:rsidR="00D95A21" w14:paraId="4ED90778" w14:textId="77777777" w:rsidTr="00CB5484">
        <w:tc>
          <w:tcPr>
            <w:tcW w:w="2694" w:type="dxa"/>
            <w:gridSpan w:val="2"/>
          </w:tcPr>
          <w:p w14:paraId="5F9136DB" w14:textId="77777777" w:rsidR="00D95A21" w:rsidRDefault="00D95A21" w:rsidP="00D95A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F269FD" w14:textId="77777777" w:rsidR="00D95A21" w:rsidRDefault="00D95A21" w:rsidP="00D95A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A21" w14:paraId="74B83A8E" w14:textId="77777777" w:rsidTr="00CB54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06A65" w14:textId="77777777" w:rsidR="00D95A21" w:rsidRDefault="00D95A21" w:rsidP="00D95A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EA2CB" w14:textId="777DF1F7" w:rsidR="00D95A21" w:rsidRDefault="00D95A21" w:rsidP="00D95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22.4.23</w:t>
            </w:r>
          </w:p>
        </w:tc>
      </w:tr>
      <w:tr w:rsidR="00D95A21" w14:paraId="2A6B9245" w14:textId="77777777" w:rsidTr="00CB54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B609B" w14:textId="77777777" w:rsidR="00D95A21" w:rsidRDefault="00D95A21" w:rsidP="00D95A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6006F" w14:textId="77777777" w:rsidR="00D95A21" w:rsidRDefault="00D95A21" w:rsidP="00D95A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A21" w14:paraId="0B54DC22" w14:textId="77777777" w:rsidTr="00CB54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722ED" w14:textId="77777777" w:rsidR="00D95A21" w:rsidRDefault="00D95A21" w:rsidP="00D95A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3D157" w14:textId="77777777" w:rsidR="00D95A21" w:rsidRDefault="00D95A21" w:rsidP="00D95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62B82C" w14:textId="77777777" w:rsidR="00D95A21" w:rsidRDefault="00D95A21" w:rsidP="00D95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4020FD" w14:textId="77777777" w:rsidR="00D95A21" w:rsidRDefault="00D95A21" w:rsidP="00D95A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3E5BCE" w14:textId="77777777" w:rsidR="00D95A21" w:rsidRDefault="00D95A21" w:rsidP="00D95A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A21" w14:paraId="03590250" w14:textId="77777777" w:rsidTr="00CB54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C636" w14:textId="77777777" w:rsidR="00D95A21" w:rsidRDefault="00D95A21" w:rsidP="00D95A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9F8DB" w14:textId="77777777" w:rsidR="00D95A21" w:rsidRDefault="00D95A21" w:rsidP="00D95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CD155" w14:textId="234C163B" w:rsidR="00D95A21" w:rsidRDefault="00D95A21" w:rsidP="00D95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8799AD" w14:textId="77777777" w:rsidR="00D95A21" w:rsidRDefault="00D95A21" w:rsidP="00D95A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F359F" w14:textId="46C0BAF4" w:rsidR="00D95A21" w:rsidRDefault="00D95A21" w:rsidP="00D95A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A21" w14:paraId="60C5E49A" w14:textId="77777777" w:rsidTr="00CB54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A59C2" w14:textId="77777777" w:rsidR="00D95A21" w:rsidRDefault="00D95A21" w:rsidP="00D95A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21EC5" w14:textId="38FDA3E2" w:rsidR="00D95A21" w:rsidRDefault="00D95A21" w:rsidP="00D95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36DB9" w14:textId="77777777" w:rsidR="00D95A21" w:rsidRDefault="00D95A21" w:rsidP="00D95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04F2F4" w14:textId="77777777" w:rsidR="00D95A21" w:rsidRDefault="00D95A21" w:rsidP="00D95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E93C94" w14:textId="6523D1BF" w:rsidR="00D95A21" w:rsidRDefault="00D95A21" w:rsidP="00D95A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D95A21" w14:paraId="39FB665D" w14:textId="77777777" w:rsidTr="00CB54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FD9C3" w14:textId="77777777" w:rsidR="00D95A21" w:rsidRDefault="00D95A21" w:rsidP="00D95A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B1E450" w14:textId="77777777" w:rsidR="00D95A21" w:rsidRDefault="00D95A21" w:rsidP="00D95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075B4" w14:textId="7584F5C2" w:rsidR="00D95A21" w:rsidRDefault="00D95A21" w:rsidP="00D95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004D6A" w14:textId="77777777" w:rsidR="00D95A21" w:rsidRDefault="00D95A21" w:rsidP="00D95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6A456" w14:textId="7055B6A0" w:rsidR="00D95A21" w:rsidRDefault="00D95A21" w:rsidP="00D95A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A21" w14:paraId="486632AC" w14:textId="77777777" w:rsidTr="00CB54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2BF92" w14:textId="77777777" w:rsidR="00D95A21" w:rsidRDefault="00D95A21" w:rsidP="00D95A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CC3050" w14:textId="77777777" w:rsidR="00D95A21" w:rsidRDefault="00D95A21" w:rsidP="00D95A21">
            <w:pPr>
              <w:pStyle w:val="CRCoverPage"/>
              <w:spacing w:after="0"/>
              <w:rPr>
                <w:noProof/>
              </w:rPr>
            </w:pPr>
          </w:p>
        </w:tc>
      </w:tr>
      <w:tr w:rsidR="00D95A21" w14:paraId="71797F5D" w14:textId="77777777" w:rsidTr="00CB54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2C083" w14:textId="77777777" w:rsidR="00D95A21" w:rsidRDefault="00D95A21" w:rsidP="00D95A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014C4" w14:textId="77777777" w:rsidR="00D95A21" w:rsidRDefault="00D95A21" w:rsidP="00D95A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5A21" w:rsidRPr="008863B9" w14:paraId="718EDAF8" w14:textId="77777777" w:rsidTr="00CB54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7FCA8" w14:textId="77777777" w:rsidR="00D95A21" w:rsidRPr="008863B9" w:rsidRDefault="00D95A21" w:rsidP="00D95A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44AC31" w14:textId="77777777" w:rsidR="00D95A21" w:rsidRPr="008863B9" w:rsidRDefault="00D95A21" w:rsidP="00D95A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5A21" w14:paraId="1F272A5A" w14:textId="77777777" w:rsidTr="00CB54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35003" w14:textId="77777777" w:rsidR="00D95A21" w:rsidRDefault="00D95A21" w:rsidP="00D95A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13691" w14:textId="77777777" w:rsidR="00D95A21" w:rsidRDefault="00D95A21" w:rsidP="00D95A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B55309" w14:textId="77777777" w:rsidR="00D23479" w:rsidRDefault="00D23479" w:rsidP="00D23479">
      <w:pPr>
        <w:rPr>
          <w:noProof/>
        </w:rPr>
      </w:pPr>
    </w:p>
    <w:p w14:paraId="78E087EE" w14:textId="77777777" w:rsidR="006C7D4C" w:rsidRDefault="006C7D4C" w:rsidP="006C7D4C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204592863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376C8F4" w14:textId="6005CCEC" w:rsidR="00431DA2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31DA2" w:rsidRPr="0021480B">
        <w:rPr>
          <w:rFonts w:ascii="Arial" w:hAnsi="Arial" w:cs="Arial"/>
          <w:iCs/>
          <w:noProof/>
        </w:rPr>
        <w:t>Table of Contents</w:t>
      </w:r>
      <w:r w:rsidR="00431DA2">
        <w:rPr>
          <w:noProof/>
        </w:rPr>
        <w:tab/>
      </w:r>
      <w:r w:rsidR="00431DA2">
        <w:rPr>
          <w:noProof/>
        </w:rPr>
        <w:fldChar w:fldCharType="begin"/>
      </w:r>
      <w:r w:rsidR="00431DA2">
        <w:rPr>
          <w:noProof/>
        </w:rPr>
        <w:instrText xml:space="preserve"> PAGEREF _Toc204592863 \h </w:instrText>
      </w:r>
      <w:r w:rsidR="00431DA2">
        <w:rPr>
          <w:noProof/>
        </w:rPr>
      </w:r>
      <w:r w:rsidR="00431DA2">
        <w:rPr>
          <w:noProof/>
        </w:rPr>
        <w:fldChar w:fldCharType="separate"/>
      </w:r>
      <w:r w:rsidR="00431DA2">
        <w:rPr>
          <w:noProof/>
        </w:rPr>
        <w:t>3</w:t>
      </w:r>
      <w:r w:rsidR="00431DA2">
        <w:rPr>
          <w:noProof/>
        </w:rPr>
        <w:fldChar w:fldCharType="end"/>
      </w:r>
    </w:p>
    <w:p w14:paraId="6F07FC60" w14:textId="718FD1AF" w:rsidR="00431DA2" w:rsidRDefault="00431DA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1480B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1480B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_Toc204592864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069D082" w14:textId="0BCC81E5" w:rsidR="00431DA2" w:rsidRDefault="00431DA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1480B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1480B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_Toc204592865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670D8C8" w14:textId="2F2545A2" w:rsidR="00431DA2" w:rsidRDefault="00431DA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1480B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1480B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_Toc204592866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02392410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4592864"/>
      <w:r w:rsidRPr="00E12CDE">
        <w:rPr>
          <w:rFonts w:cs="Arial"/>
        </w:rPr>
        <w:lastRenderedPageBreak/>
        <w:t>Overview</w:t>
      </w:r>
      <w:bookmarkEnd w:id="1"/>
      <w:bookmarkEnd w:id="2"/>
    </w:p>
    <w:p w14:paraId="53D16BA0" w14:textId="6A730A57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CE43B6"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31250A53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hyperlink r:id="rId19" w:history="1">
        <w:r w:rsidRPr="006076C4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204592865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325725665"/>
      <w:bookmarkStart w:id="10" w:name="_Toc122434493"/>
      <w:bookmarkStart w:id="11" w:name="_Toc295288970"/>
      <w:bookmarkStart w:id="12" w:name="_Toc204592866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9"/>
          <w:bookmarkEnd w:id="10"/>
          <w:bookmarkEnd w:id="11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710A767E" w:rsidR="00273EC8" w:rsidRPr="000D7399" w:rsidRDefault="003A41F0" w:rsidP="00962FDE">
            <w:pPr>
              <w:spacing w:after="0"/>
              <w:rPr>
                <w:rFonts w:ascii="Arial" w:hAnsi="Arial" w:cs="Arial"/>
              </w:rPr>
            </w:pPr>
            <w:r w:rsidRPr="003A41F0">
              <w:rPr>
                <w:rFonts w:ascii="Arial" w:hAnsi="Arial" w:cs="Arial"/>
              </w:rPr>
              <w:t>f_TC_22_4_23_NBIOT</w:t>
            </w:r>
          </w:p>
        </w:tc>
      </w:tr>
      <w:tr w:rsidR="00DE4E0A" w:rsidRPr="00E12CDE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700E95D5" w14:textId="77777777" w:rsidR="003A41F0" w:rsidRDefault="003A41F0" w:rsidP="003A4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current Prose, in table 22.4.23.3.2-2, at Step 8C a timer of 30s is started so that the UE goes into Idle mode, and camps on Ncell 1.</w:t>
            </w:r>
          </w:p>
          <w:p w14:paraId="7A96F892" w14:textId="77777777" w:rsidR="003A41F0" w:rsidRDefault="003A41F0" w:rsidP="003A4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some UEs, which have multiple bands enabled  take much longer than 30s to detect Ncell 1 and camp on it.</w:t>
            </w:r>
          </w:p>
          <w:p w14:paraId="3A48DE08" w14:textId="0CCB0456" w:rsidR="00CF375B" w:rsidRPr="000924D4" w:rsidRDefault="003A41F0" w:rsidP="003A41F0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>In such a scenario the UE wont respond to paging in Step 9-13, and can fail the testcase.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2EBFE281" w:rsidR="00DE4E0A" w:rsidRPr="000924D4" w:rsidRDefault="003A41F0" w:rsidP="003A41F0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It is proposed to increase the timer at Step 8C to 120s.</w:t>
            </w:r>
            <w:r>
              <w:rPr>
                <w:noProof/>
              </w:rPr>
              <w:t xml:space="preserve"> A Prose CR will be raised for this.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4DFD3C6E" w:rsidR="00DE4E0A" w:rsidRPr="000924D4" w:rsidRDefault="003A41F0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NBIOT_RRC_ControlPlane.ttcn</w:t>
            </w:r>
            <w:proofErr w:type="spellEnd"/>
          </w:p>
        </w:tc>
      </w:tr>
      <w:tr w:rsidR="001B6175" w:rsidRPr="00E12CDE" w14:paraId="03E2B218" w14:textId="77777777" w:rsidTr="00DE7703">
        <w:tc>
          <w:tcPr>
            <w:tcW w:w="2619" w:type="dxa"/>
          </w:tcPr>
          <w:p w14:paraId="15224A1A" w14:textId="4A41D5D4" w:rsidR="001B6175" w:rsidRPr="00DE7703" w:rsidRDefault="001B6175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</w:p>
        </w:tc>
        <w:tc>
          <w:tcPr>
            <w:tcW w:w="7020" w:type="dxa"/>
          </w:tcPr>
          <w:p w14:paraId="5F817141" w14:textId="4C99FB13" w:rsidR="001B6175" w:rsidRPr="00DE7703" w:rsidRDefault="001B6175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5C006CBF" w14:textId="77777777" w:rsidR="00483820" w:rsidRPr="00CF3469" w:rsidRDefault="00CF3469" w:rsidP="001D31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7CCFC8F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8A"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E01C627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(3.0);</w:t>
            </w:r>
          </w:p>
          <w:p w14:paraId="451B9598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E46B060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8B"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8E929A5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changes Ncell1 according to row "T2" in Table 22.4.23.3.2-1.</w:t>
            </w:r>
          </w:p>
          <w:p w14:paraId="73EF5F74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f_NBIOT_SetCellPower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(nbiot_Cell1, -85);</w:t>
            </w:r>
          </w:p>
          <w:p w14:paraId="412DCE0A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5463ADD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8C"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24CF2F9" w14:textId="30BB12E2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30</w:t>
            </w: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.0); // @sic R5-181304, R5s190173 sic@ </w:t>
            </w:r>
          </w:p>
          <w:p w14:paraId="1D120743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7AD4FC8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9-13"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EDA9F92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//'Generic Test Procedure NB-IoT Control Plane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CIoT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MT user data transfer non-SMS transport' as described in TS 36.508 [18], clause 8.1.5A.2.3 are performed</w:t>
            </w:r>
          </w:p>
          <w:p w14:paraId="14287DCE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f_NBIOT_508Check_CP_ResponseToPagingForMTAccess(nbiot_Cell1); // @sic R5-181304 sic@</w:t>
            </w:r>
          </w:p>
          <w:p w14:paraId="74D4425F" w14:textId="706F1289" w:rsid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f_NBIOT_PreliminaryPass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9");</w:t>
            </w:r>
          </w:p>
          <w:p w14:paraId="5B72381C" w14:textId="3C535FFD" w:rsidR="00CF3469" w:rsidRPr="00CF3469" w:rsidRDefault="00CF3469" w:rsidP="001D31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32D0E933" w14:textId="77777777" w:rsidR="0093623F" w:rsidRPr="00CF3469" w:rsidRDefault="00CF3469" w:rsidP="001D31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774665A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8A"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787893F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(3.0);</w:t>
            </w:r>
          </w:p>
          <w:p w14:paraId="25A92E13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6594FDD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8B"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B59BDA3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changes Ncell1 according to row "T2" in Table 22.4.23.3.2-1.</w:t>
            </w:r>
          </w:p>
          <w:p w14:paraId="0CCCBC5B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f_NBIOT_SetCellPower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(nbiot_Cell1, -85);</w:t>
            </w:r>
          </w:p>
          <w:p w14:paraId="2562B3FF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</w:p>
          <w:p w14:paraId="569FF54F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8C"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192AFF7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f_Delay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(120.0);</w:t>
            </w: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R5-181304, R5s190173 sic@ //WA#WI1437165 WA#22_4_23 30s--&gt;120s</w:t>
            </w:r>
          </w:p>
          <w:p w14:paraId="03756F86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B442485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9-13"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039EF0A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//'Generic Test Procedure NB-IoT Control Plane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CIoT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MT user data transfer non-SMS transport' as described in TS 36.508 [18], clause 8.1.5A.2.3 are performed</w:t>
            </w:r>
          </w:p>
          <w:p w14:paraId="19941B9E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f_NBIOT_508Check_CP_ResponseToPagingForMTAccess(nbiot_Cell1); // @sic R5-181304 sic@</w:t>
            </w:r>
          </w:p>
          <w:p w14:paraId="267628CB" w14:textId="61F42CBA" w:rsid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f_NBIOT_PreliminaryPass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9");</w:t>
            </w:r>
          </w:p>
          <w:p w14:paraId="2625C754" w14:textId="2EAE030C" w:rsidR="00CF3469" w:rsidRPr="00CF3469" w:rsidRDefault="00CF3469" w:rsidP="001D31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09ADC4A" w14:textId="77777777" w:rsidR="00CE06FC" w:rsidRPr="002A077B" w:rsidRDefault="00CE06FC" w:rsidP="00CF346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CE06FC" w:rsidRPr="002A077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70BA8" w14:textId="77777777" w:rsidR="00FB51A9" w:rsidRDefault="00FB51A9">
      <w:pPr>
        <w:spacing w:after="0"/>
      </w:pPr>
      <w:r>
        <w:separator/>
      </w:r>
    </w:p>
  </w:endnote>
  <w:endnote w:type="continuationSeparator" w:id="0">
    <w:p w14:paraId="4204B46D" w14:textId="77777777" w:rsidR="00FB51A9" w:rsidRDefault="00FB51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E4070" w14:textId="77777777" w:rsidR="003A41F0" w:rsidRDefault="003A41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01D67" w14:textId="77777777" w:rsidR="003A41F0" w:rsidRDefault="003A41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60B25" w14:textId="77777777" w:rsidR="003A41F0" w:rsidRDefault="003A41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7577C" w14:textId="77777777" w:rsidR="00FB51A9" w:rsidRDefault="00FB51A9">
      <w:pPr>
        <w:spacing w:after="0"/>
      </w:pPr>
      <w:r>
        <w:separator/>
      </w:r>
    </w:p>
  </w:footnote>
  <w:footnote w:type="continuationSeparator" w:id="0">
    <w:p w14:paraId="6A3DAF7B" w14:textId="77777777" w:rsidR="00FB51A9" w:rsidRDefault="00FB51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50EE7" w14:textId="77777777" w:rsidR="003A41F0" w:rsidRDefault="003A41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8AEE9" w14:textId="77777777" w:rsidR="003A41F0" w:rsidRDefault="003A41F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D4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4EA1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1B98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11F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D5F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41F0"/>
    <w:rsid w:val="003A7600"/>
    <w:rsid w:val="003B10DE"/>
    <w:rsid w:val="003B11BD"/>
    <w:rsid w:val="003B205B"/>
    <w:rsid w:val="003B474C"/>
    <w:rsid w:val="003B64E1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1DA2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09DA"/>
    <w:rsid w:val="004E1B0C"/>
    <w:rsid w:val="004E3C18"/>
    <w:rsid w:val="004E7D3D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0E0A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6D32"/>
    <w:rsid w:val="005E0A29"/>
    <w:rsid w:val="005E2C44"/>
    <w:rsid w:val="005E2E04"/>
    <w:rsid w:val="005E2F3B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4942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B48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E58"/>
    <w:rsid w:val="006C6242"/>
    <w:rsid w:val="006C76C7"/>
    <w:rsid w:val="006C7D4C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4161B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AE8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346A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1685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658EE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2BF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1783D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1A07"/>
    <w:rsid w:val="00B43183"/>
    <w:rsid w:val="00B43189"/>
    <w:rsid w:val="00B4556A"/>
    <w:rsid w:val="00B4713E"/>
    <w:rsid w:val="00B47157"/>
    <w:rsid w:val="00B475C4"/>
    <w:rsid w:val="00B47BBC"/>
    <w:rsid w:val="00B51BFB"/>
    <w:rsid w:val="00B51FCB"/>
    <w:rsid w:val="00B52D3E"/>
    <w:rsid w:val="00B5380A"/>
    <w:rsid w:val="00B54510"/>
    <w:rsid w:val="00B555DD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21A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8A4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3DBA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469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3479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95A21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579"/>
    <w:rsid w:val="00E13F3D"/>
    <w:rsid w:val="00E13F99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666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2FE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36872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1A9"/>
    <w:rsid w:val="00FB571E"/>
    <w:rsid w:val="00FB60B6"/>
    <w:rsid w:val="00FB6386"/>
    <w:rsid w:val="00FC31B1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2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794</Words>
  <Characters>4530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26</cp:revision>
  <cp:lastPrinted>1900-12-31T16:00:00Z</cp:lastPrinted>
  <dcterms:created xsi:type="dcterms:W3CDTF">2025-06-30T16:27:00Z</dcterms:created>
  <dcterms:modified xsi:type="dcterms:W3CDTF">2025-07-28T10:02:00Z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