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AD6" w14:textId="77777777" w:rsidR="00D23479" w:rsidRDefault="00D23479" w:rsidP="00D2347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R5s250288</w:t>
      </w:r>
      <w:r>
        <w:rPr>
          <w:b/>
          <w:i/>
          <w:noProof/>
          <w:sz w:val="28"/>
        </w:rPr>
        <w:fldChar w:fldCharType="end"/>
      </w:r>
    </w:p>
    <w:p w14:paraId="7C0D65D0" w14:textId="77777777" w:rsidR="00D23479" w:rsidRDefault="00D23479" w:rsidP="00D234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479" w14:paraId="2F900739" w14:textId="77777777" w:rsidTr="00DD53DC">
        <w:tc>
          <w:tcPr>
            <w:tcW w:w="9641" w:type="dxa"/>
            <w:gridSpan w:val="9"/>
            <w:tcBorders>
              <w:top w:val="single" w:sz="4" w:space="0" w:color="auto"/>
              <w:left w:val="single" w:sz="4" w:space="0" w:color="auto"/>
              <w:right w:val="single" w:sz="4" w:space="0" w:color="auto"/>
            </w:tcBorders>
          </w:tcPr>
          <w:p w14:paraId="2907E95B" w14:textId="77777777" w:rsidR="00D23479" w:rsidRDefault="00D23479" w:rsidP="00DD53DC">
            <w:pPr>
              <w:pStyle w:val="CRCoverPage"/>
              <w:spacing w:after="0"/>
              <w:jc w:val="right"/>
              <w:rPr>
                <w:i/>
                <w:noProof/>
              </w:rPr>
            </w:pPr>
            <w:r>
              <w:rPr>
                <w:i/>
                <w:noProof/>
                <w:sz w:val="14"/>
              </w:rPr>
              <w:t>CR-Form-v12.3</w:t>
            </w:r>
          </w:p>
        </w:tc>
      </w:tr>
      <w:tr w:rsidR="00D23479" w14:paraId="05B4B763" w14:textId="77777777" w:rsidTr="00DD53DC">
        <w:tc>
          <w:tcPr>
            <w:tcW w:w="9641" w:type="dxa"/>
            <w:gridSpan w:val="9"/>
            <w:tcBorders>
              <w:left w:val="single" w:sz="4" w:space="0" w:color="auto"/>
              <w:right w:val="single" w:sz="4" w:space="0" w:color="auto"/>
            </w:tcBorders>
          </w:tcPr>
          <w:p w14:paraId="4371F444" w14:textId="77777777" w:rsidR="00D23479" w:rsidRDefault="00D23479" w:rsidP="00DD53DC">
            <w:pPr>
              <w:pStyle w:val="CRCoverPage"/>
              <w:spacing w:after="0"/>
              <w:jc w:val="center"/>
              <w:rPr>
                <w:noProof/>
              </w:rPr>
            </w:pPr>
            <w:r>
              <w:rPr>
                <w:b/>
                <w:noProof/>
                <w:sz w:val="32"/>
              </w:rPr>
              <w:t>CHANGE REQUEST</w:t>
            </w:r>
          </w:p>
        </w:tc>
      </w:tr>
      <w:tr w:rsidR="00D23479" w14:paraId="7AB8061B" w14:textId="77777777" w:rsidTr="00DD53DC">
        <w:tc>
          <w:tcPr>
            <w:tcW w:w="9641" w:type="dxa"/>
            <w:gridSpan w:val="9"/>
            <w:tcBorders>
              <w:left w:val="single" w:sz="4" w:space="0" w:color="auto"/>
              <w:right w:val="single" w:sz="4" w:space="0" w:color="auto"/>
            </w:tcBorders>
          </w:tcPr>
          <w:p w14:paraId="00EC0CE9" w14:textId="77777777" w:rsidR="00D23479" w:rsidRDefault="00D23479" w:rsidP="00DD53DC">
            <w:pPr>
              <w:pStyle w:val="CRCoverPage"/>
              <w:spacing w:after="0"/>
              <w:rPr>
                <w:noProof/>
                <w:sz w:val="8"/>
                <w:szCs w:val="8"/>
              </w:rPr>
            </w:pPr>
          </w:p>
        </w:tc>
      </w:tr>
      <w:tr w:rsidR="00D23479" w14:paraId="3DB42F2A" w14:textId="77777777" w:rsidTr="00DD53DC">
        <w:tc>
          <w:tcPr>
            <w:tcW w:w="142" w:type="dxa"/>
            <w:tcBorders>
              <w:left w:val="single" w:sz="4" w:space="0" w:color="auto"/>
            </w:tcBorders>
          </w:tcPr>
          <w:p w14:paraId="00CF343F" w14:textId="77777777" w:rsidR="00D23479" w:rsidRDefault="00D23479" w:rsidP="00DD53DC">
            <w:pPr>
              <w:pStyle w:val="CRCoverPage"/>
              <w:spacing w:after="0"/>
              <w:jc w:val="right"/>
              <w:rPr>
                <w:noProof/>
              </w:rPr>
            </w:pPr>
          </w:p>
        </w:tc>
        <w:tc>
          <w:tcPr>
            <w:tcW w:w="1559" w:type="dxa"/>
            <w:shd w:val="pct30" w:color="FFFF00" w:fill="auto"/>
          </w:tcPr>
          <w:p w14:paraId="28140C43" w14:textId="77777777" w:rsidR="00D23479" w:rsidRPr="00410371" w:rsidRDefault="00D23479" w:rsidP="00DD53D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242722BC" w14:textId="77777777" w:rsidR="00D23479" w:rsidRDefault="00D23479" w:rsidP="00DD53DC">
            <w:pPr>
              <w:pStyle w:val="CRCoverPage"/>
              <w:spacing w:after="0"/>
              <w:jc w:val="center"/>
              <w:rPr>
                <w:noProof/>
              </w:rPr>
            </w:pPr>
            <w:r>
              <w:rPr>
                <w:b/>
                <w:noProof/>
                <w:sz w:val="28"/>
              </w:rPr>
              <w:t>CR</w:t>
            </w:r>
          </w:p>
        </w:tc>
        <w:tc>
          <w:tcPr>
            <w:tcW w:w="1276" w:type="dxa"/>
            <w:shd w:val="pct30" w:color="FFFF00" w:fill="auto"/>
          </w:tcPr>
          <w:p w14:paraId="0C6C54B6" w14:textId="77777777" w:rsidR="00D23479" w:rsidRPr="00410371" w:rsidRDefault="00D23479" w:rsidP="00DD53DC">
            <w:pPr>
              <w:pStyle w:val="CRCoverPage"/>
              <w:spacing w:after="0"/>
              <w:rPr>
                <w:noProof/>
              </w:rPr>
            </w:pPr>
            <w:r>
              <w:fldChar w:fldCharType="begin"/>
            </w:r>
            <w:r>
              <w:instrText xml:space="preserve"> DOCPROPERTY  Cr#  \* MERGEFORMAT </w:instrText>
            </w:r>
            <w:r>
              <w:fldChar w:fldCharType="separate"/>
            </w:r>
            <w:r w:rsidRPr="00410371">
              <w:rPr>
                <w:b/>
                <w:noProof/>
                <w:sz w:val="28"/>
              </w:rPr>
              <w:t>3719</w:t>
            </w:r>
            <w:r>
              <w:rPr>
                <w:b/>
                <w:noProof/>
                <w:sz w:val="28"/>
              </w:rPr>
              <w:fldChar w:fldCharType="end"/>
            </w:r>
          </w:p>
        </w:tc>
        <w:tc>
          <w:tcPr>
            <w:tcW w:w="709" w:type="dxa"/>
          </w:tcPr>
          <w:p w14:paraId="32FA941C" w14:textId="77777777" w:rsidR="00D23479" w:rsidRDefault="00D23479" w:rsidP="00DD53DC">
            <w:pPr>
              <w:pStyle w:val="CRCoverPage"/>
              <w:tabs>
                <w:tab w:val="right" w:pos="625"/>
              </w:tabs>
              <w:spacing w:after="0"/>
              <w:jc w:val="center"/>
              <w:rPr>
                <w:noProof/>
              </w:rPr>
            </w:pPr>
            <w:r>
              <w:rPr>
                <w:b/>
                <w:bCs/>
                <w:noProof/>
                <w:sz w:val="28"/>
              </w:rPr>
              <w:t>rev</w:t>
            </w:r>
          </w:p>
        </w:tc>
        <w:tc>
          <w:tcPr>
            <w:tcW w:w="992" w:type="dxa"/>
            <w:shd w:val="pct30" w:color="FFFF00" w:fill="auto"/>
          </w:tcPr>
          <w:p w14:paraId="5210CB07" w14:textId="77777777" w:rsidR="00D23479" w:rsidRPr="00410371" w:rsidRDefault="00D23479" w:rsidP="00DD53D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49AD5C" w14:textId="77777777" w:rsidR="00D23479" w:rsidRDefault="00D23479" w:rsidP="00DD5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C9476" w14:textId="77777777" w:rsidR="00D23479" w:rsidRPr="00410371" w:rsidRDefault="00D23479" w:rsidP="00DD53D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E285E3E" w14:textId="77777777" w:rsidR="00D23479" w:rsidRDefault="00D23479" w:rsidP="00DD53DC">
            <w:pPr>
              <w:pStyle w:val="CRCoverPage"/>
              <w:spacing w:after="0"/>
              <w:rPr>
                <w:noProof/>
              </w:rPr>
            </w:pPr>
          </w:p>
        </w:tc>
      </w:tr>
      <w:tr w:rsidR="00D23479" w14:paraId="51D47295" w14:textId="77777777" w:rsidTr="00DD53DC">
        <w:tc>
          <w:tcPr>
            <w:tcW w:w="9641" w:type="dxa"/>
            <w:gridSpan w:val="9"/>
            <w:tcBorders>
              <w:left w:val="single" w:sz="4" w:space="0" w:color="auto"/>
              <w:right w:val="single" w:sz="4" w:space="0" w:color="auto"/>
            </w:tcBorders>
          </w:tcPr>
          <w:p w14:paraId="44823267" w14:textId="77777777" w:rsidR="00D23479" w:rsidRDefault="00D23479" w:rsidP="00DD53DC">
            <w:pPr>
              <w:pStyle w:val="CRCoverPage"/>
              <w:spacing w:after="0"/>
              <w:rPr>
                <w:noProof/>
              </w:rPr>
            </w:pPr>
          </w:p>
        </w:tc>
      </w:tr>
      <w:tr w:rsidR="00D23479" w14:paraId="567F0CAD" w14:textId="77777777" w:rsidTr="00DD53DC">
        <w:tc>
          <w:tcPr>
            <w:tcW w:w="9641" w:type="dxa"/>
            <w:gridSpan w:val="9"/>
            <w:tcBorders>
              <w:top w:val="single" w:sz="4" w:space="0" w:color="auto"/>
            </w:tcBorders>
          </w:tcPr>
          <w:p w14:paraId="5E3C9DD0" w14:textId="77777777" w:rsidR="00D23479" w:rsidRPr="00F25D98" w:rsidRDefault="00D23479" w:rsidP="00DD53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3479" w14:paraId="66BE6342" w14:textId="77777777" w:rsidTr="00DD53DC">
        <w:tc>
          <w:tcPr>
            <w:tcW w:w="9641" w:type="dxa"/>
            <w:gridSpan w:val="9"/>
          </w:tcPr>
          <w:p w14:paraId="63163A10" w14:textId="77777777" w:rsidR="00D23479" w:rsidRDefault="00D23479" w:rsidP="00DD53DC">
            <w:pPr>
              <w:pStyle w:val="CRCoverPage"/>
              <w:spacing w:after="0"/>
              <w:rPr>
                <w:noProof/>
                <w:sz w:val="8"/>
                <w:szCs w:val="8"/>
              </w:rPr>
            </w:pPr>
          </w:p>
        </w:tc>
      </w:tr>
    </w:tbl>
    <w:p w14:paraId="30F2C6F3" w14:textId="77777777" w:rsidR="00D23479" w:rsidRDefault="00D23479" w:rsidP="00D2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479" w14:paraId="5CCA1202" w14:textId="77777777" w:rsidTr="00DD53DC">
        <w:tc>
          <w:tcPr>
            <w:tcW w:w="2835" w:type="dxa"/>
          </w:tcPr>
          <w:p w14:paraId="6CC7284C" w14:textId="77777777" w:rsidR="00D23479" w:rsidRDefault="00D23479" w:rsidP="00DD53DC">
            <w:pPr>
              <w:pStyle w:val="CRCoverPage"/>
              <w:tabs>
                <w:tab w:val="right" w:pos="2751"/>
              </w:tabs>
              <w:spacing w:after="0"/>
              <w:rPr>
                <w:b/>
                <w:i/>
                <w:noProof/>
              </w:rPr>
            </w:pPr>
            <w:r>
              <w:rPr>
                <w:b/>
                <w:i/>
                <w:noProof/>
              </w:rPr>
              <w:t>Proposed change affects:</w:t>
            </w:r>
          </w:p>
        </w:tc>
        <w:tc>
          <w:tcPr>
            <w:tcW w:w="1418" w:type="dxa"/>
          </w:tcPr>
          <w:p w14:paraId="2F61EB83" w14:textId="77777777" w:rsidR="00D23479" w:rsidRDefault="00D23479" w:rsidP="00DD53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DCD3" w14:textId="77777777" w:rsidR="00D23479" w:rsidRDefault="00D23479" w:rsidP="00DD53DC">
            <w:pPr>
              <w:pStyle w:val="CRCoverPage"/>
              <w:spacing w:after="0"/>
              <w:jc w:val="center"/>
              <w:rPr>
                <w:b/>
                <w:caps/>
                <w:noProof/>
              </w:rPr>
            </w:pPr>
          </w:p>
        </w:tc>
        <w:tc>
          <w:tcPr>
            <w:tcW w:w="709" w:type="dxa"/>
            <w:tcBorders>
              <w:left w:val="single" w:sz="4" w:space="0" w:color="auto"/>
            </w:tcBorders>
          </w:tcPr>
          <w:p w14:paraId="1BE87B7F" w14:textId="77777777" w:rsidR="00D23479" w:rsidRDefault="00D23479" w:rsidP="00DD53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7FBE" w14:textId="77777777" w:rsidR="00D23479" w:rsidRDefault="00D23479" w:rsidP="00DD53DC">
            <w:pPr>
              <w:pStyle w:val="CRCoverPage"/>
              <w:spacing w:after="0"/>
              <w:jc w:val="center"/>
              <w:rPr>
                <w:b/>
                <w:caps/>
                <w:noProof/>
              </w:rPr>
            </w:pPr>
          </w:p>
        </w:tc>
        <w:tc>
          <w:tcPr>
            <w:tcW w:w="2126" w:type="dxa"/>
          </w:tcPr>
          <w:p w14:paraId="7FEF763C" w14:textId="77777777" w:rsidR="00D23479" w:rsidRDefault="00D23479" w:rsidP="00DD53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7D050" w14:textId="77777777" w:rsidR="00D23479" w:rsidRDefault="00D23479" w:rsidP="00DD53DC">
            <w:pPr>
              <w:pStyle w:val="CRCoverPage"/>
              <w:spacing w:after="0"/>
              <w:jc w:val="center"/>
              <w:rPr>
                <w:b/>
                <w:caps/>
                <w:noProof/>
              </w:rPr>
            </w:pPr>
          </w:p>
        </w:tc>
        <w:tc>
          <w:tcPr>
            <w:tcW w:w="1418" w:type="dxa"/>
            <w:tcBorders>
              <w:left w:val="nil"/>
            </w:tcBorders>
          </w:tcPr>
          <w:p w14:paraId="7B1F51EB" w14:textId="77777777" w:rsidR="00D23479" w:rsidRDefault="00D23479" w:rsidP="00DD53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A1CC" w14:textId="77777777" w:rsidR="00D23479" w:rsidRDefault="00D23479" w:rsidP="00DD53DC">
            <w:pPr>
              <w:pStyle w:val="CRCoverPage"/>
              <w:spacing w:after="0"/>
              <w:jc w:val="center"/>
              <w:rPr>
                <w:b/>
                <w:bCs/>
                <w:caps/>
                <w:noProof/>
              </w:rPr>
            </w:pPr>
          </w:p>
        </w:tc>
      </w:tr>
    </w:tbl>
    <w:p w14:paraId="4F21BD27" w14:textId="77777777" w:rsidR="00D23479" w:rsidRDefault="00D23479" w:rsidP="00D23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479" w14:paraId="4607B95A" w14:textId="77777777" w:rsidTr="00DD53DC">
        <w:tc>
          <w:tcPr>
            <w:tcW w:w="9640" w:type="dxa"/>
            <w:gridSpan w:val="11"/>
          </w:tcPr>
          <w:p w14:paraId="5C62669F" w14:textId="77777777" w:rsidR="00D23479" w:rsidRDefault="00D23479" w:rsidP="00DD53DC">
            <w:pPr>
              <w:pStyle w:val="CRCoverPage"/>
              <w:spacing w:after="0"/>
              <w:rPr>
                <w:noProof/>
                <w:sz w:val="8"/>
                <w:szCs w:val="8"/>
              </w:rPr>
            </w:pPr>
          </w:p>
        </w:tc>
      </w:tr>
      <w:tr w:rsidR="00D23479" w14:paraId="33E0CF87" w14:textId="77777777" w:rsidTr="00DD53DC">
        <w:tc>
          <w:tcPr>
            <w:tcW w:w="1843" w:type="dxa"/>
            <w:tcBorders>
              <w:top w:val="single" w:sz="4" w:space="0" w:color="auto"/>
              <w:left w:val="single" w:sz="4" w:space="0" w:color="auto"/>
            </w:tcBorders>
          </w:tcPr>
          <w:p w14:paraId="315E9880" w14:textId="77777777" w:rsidR="00D23479" w:rsidRDefault="00D23479" w:rsidP="00DD53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2212" w14:textId="77777777" w:rsidR="00D23479" w:rsidRDefault="00D23479" w:rsidP="00DD53DC">
            <w:pPr>
              <w:pStyle w:val="CRCoverPage"/>
              <w:spacing w:after="0"/>
              <w:ind w:left="100"/>
              <w:rPr>
                <w:noProof/>
              </w:rPr>
            </w:pPr>
            <w:r>
              <w:fldChar w:fldCharType="begin"/>
            </w:r>
            <w:r>
              <w:instrText xml:space="preserve"> DOCPROPERTY  CrTitle  \* MERGEFORMAT </w:instrText>
            </w:r>
            <w:r>
              <w:fldChar w:fldCharType="separate"/>
            </w:r>
            <w:r>
              <w:t>Correction to NR5GC testcases 9.1.8.1 and 9.1.8.2</w:t>
            </w:r>
            <w:r>
              <w:fldChar w:fldCharType="end"/>
            </w:r>
          </w:p>
        </w:tc>
      </w:tr>
      <w:tr w:rsidR="00D23479" w14:paraId="0D94F5A8" w14:textId="77777777" w:rsidTr="00DD53DC">
        <w:tc>
          <w:tcPr>
            <w:tcW w:w="1843" w:type="dxa"/>
            <w:tcBorders>
              <w:left w:val="single" w:sz="4" w:space="0" w:color="auto"/>
            </w:tcBorders>
          </w:tcPr>
          <w:p w14:paraId="5286305B"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00F9E363" w14:textId="77777777" w:rsidR="00D23479" w:rsidRDefault="00D23479" w:rsidP="00DD53DC">
            <w:pPr>
              <w:pStyle w:val="CRCoverPage"/>
              <w:spacing w:after="0"/>
              <w:rPr>
                <w:noProof/>
                <w:sz w:val="8"/>
                <w:szCs w:val="8"/>
              </w:rPr>
            </w:pPr>
          </w:p>
        </w:tc>
      </w:tr>
      <w:tr w:rsidR="00D23479" w14:paraId="525DA4C2" w14:textId="77777777" w:rsidTr="00DD53DC">
        <w:tc>
          <w:tcPr>
            <w:tcW w:w="1843" w:type="dxa"/>
            <w:tcBorders>
              <w:left w:val="single" w:sz="4" w:space="0" w:color="auto"/>
            </w:tcBorders>
          </w:tcPr>
          <w:p w14:paraId="26A0D359" w14:textId="77777777" w:rsidR="00D23479" w:rsidRDefault="00D23479" w:rsidP="00DD53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CDD9" w14:textId="77777777" w:rsidR="00D23479" w:rsidRDefault="00D23479" w:rsidP="00DD53D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23479" w14:paraId="17A6F88B" w14:textId="77777777" w:rsidTr="00DD53DC">
        <w:tc>
          <w:tcPr>
            <w:tcW w:w="1843" w:type="dxa"/>
            <w:tcBorders>
              <w:left w:val="single" w:sz="4" w:space="0" w:color="auto"/>
            </w:tcBorders>
          </w:tcPr>
          <w:p w14:paraId="6D867B08" w14:textId="77777777" w:rsidR="00D23479" w:rsidRDefault="00D23479" w:rsidP="00DD53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AE52E" w14:textId="63BF4FB4" w:rsidR="00D23479" w:rsidRDefault="00D23479" w:rsidP="00DD53D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23479" w14:paraId="5092A9C3" w14:textId="77777777" w:rsidTr="00DD53DC">
        <w:tc>
          <w:tcPr>
            <w:tcW w:w="1843" w:type="dxa"/>
            <w:tcBorders>
              <w:left w:val="single" w:sz="4" w:space="0" w:color="auto"/>
            </w:tcBorders>
          </w:tcPr>
          <w:p w14:paraId="7B99B65F"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52F65E76" w14:textId="77777777" w:rsidR="00D23479" w:rsidRDefault="00D23479" w:rsidP="00DD53DC">
            <w:pPr>
              <w:pStyle w:val="CRCoverPage"/>
              <w:spacing w:after="0"/>
              <w:rPr>
                <w:noProof/>
                <w:sz w:val="8"/>
                <w:szCs w:val="8"/>
              </w:rPr>
            </w:pPr>
          </w:p>
        </w:tc>
      </w:tr>
      <w:tr w:rsidR="00D23479" w14:paraId="7CC89DB9" w14:textId="77777777" w:rsidTr="00DD53DC">
        <w:tc>
          <w:tcPr>
            <w:tcW w:w="1843" w:type="dxa"/>
            <w:tcBorders>
              <w:left w:val="single" w:sz="4" w:space="0" w:color="auto"/>
            </w:tcBorders>
          </w:tcPr>
          <w:p w14:paraId="25876FF7" w14:textId="77777777" w:rsidR="00D23479" w:rsidRDefault="00D23479" w:rsidP="00DD53DC">
            <w:pPr>
              <w:pStyle w:val="CRCoverPage"/>
              <w:tabs>
                <w:tab w:val="right" w:pos="1759"/>
              </w:tabs>
              <w:spacing w:after="0"/>
              <w:rPr>
                <w:b/>
                <w:i/>
                <w:noProof/>
              </w:rPr>
            </w:pPr>
            <w:r>
              <w:rPr>
                <w:b/>
                <w:i/>
                <w:noProof/>
              </w:rPr>
              <w:t>Work item code:</w:t>
            </w:r>
          </w:p>
        </w:tc>
        <w:tc>
          <w:tcPr>
            <w:tcW w:w="3686" w:type="dxa"/>
            <w:gridSpan w:val="5"/>
            <w:shd w:val="pct30" w:color="FFFF00" w:fill="auto"/>
          </w:tcPr>
          <w:p w14:paraId="57DF0D34" w14:textId="77777777" w:rsidR="00D23479" w:rsidRDefault="00D23479" w:rsidP="00DD53DC">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30A5FC1" w14:textId="77777777" w:rsidR="00D23479" w:rsidRDefault="00D23479" w:rsidP="00DD53DC">
            <w:pPr>
              <w:pStyle w:val="CRCoverPage"/>
              <w:spacing w:after="0"/>
              <w:ind w:right="100"/>
              <w:rPr>
                <w:noProof/>
              </w:rPr>
            </w:pPr>
          </w:p>
        </w:tc>
        <w:tc>
          <w:tcPr>
            <w:tcW w:w="1417" w:type="dxa"/>
            <w:gridSpan w:val="3"/>
            <w:tcBorders>
              <w:left w:val="nil"/>
            </w:tcBorders>
          </w:tcPr>
          <w:p w14:paraId="60083D1D" w14:textId="77777777" w:rsidR="00D23479" w:rsidRDefault="00D23479" w:rsidP="00DD5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D5EBF" w14:textId="77777777" w:rsidR="00D23479" w:rsidRDefault="00D23479" w:rsidP="00DD53DC">
            <w:pPr>
              <w:pStyle w:val="CRCoverPage"/>
              <w:spacing w:after="0"/>
              <w:ind w:left="100"/>
              <w:rPr>
                <w:noProof/>
              </w:rPr>
            </w:pPr>
            <w:r>
              <w:fldChar w:fldCharType="begin"/>
            </w:r>
            <w:r>
              <w:instrText xml:space="preserve"> DOCPROPERTY  ResDate  \* MERGEFORMAT </w:instrText>
            </w:r>
            <w:r>
              <w:fldChar w:fldCharType="separate"/>
            </w:r>
            <w:r>
              <w:rPr>
                <w:noProof/>
              </w:rPr>
              <w:t>2025-07-17</w:t>
            </w:r>
            <w:r>
              <w:rPr>
                <w:noProof/>
              </w:rPr>
              <w:fldChar w:fldCharType="end"/>
            </w:r>
          </w:p>
        </w:tc>
      </w:tr>
      <w:tr w:rsidR="00D23479" w14:paraId="3D8E608F" w14:textId="77777777" w:rsidTr="00DD53DC">
        <w:tc>
          <w:tcPr>
            <w:tcW w:w="1843" w:type="dxa"/>
            <w:tcBorders>
              <w:left w:val="single" w:sz="4" w:space="0" w:color="auto"/>
            </w:tcBorders>
          </w:tcPr>
          <w:p w14:paraId="3757C854" w14:textId="77777777" w:rsidR="00D23479" w:rsidRDefault="00D23479" w:rsidP="00DD53DC">
            <w:pPr>
              <w:pStyle w:val="CRCoverPage"/>
              <w:spacing w:after="0"/>
              <w:rPr>
                <w:b/>
                <w:i/>
                <w:noProof/>
                <w:sz w:val="8"/>
                <w:szCs w:val="8"/>
              </w:rPr>
            </w:pPr>
          </w:p>
        </w:tc>
        <w:tc>
          <w:tcPr>
            <w:tcW w:w="1986" w:type="dxa"/>
            <w:gridSpan w:val="4"/>
          </w:tcPr>
          <w:p w14:paraId="3DAD1DC0" w14:textId="77777777" w:rsidR="00D23479" w:rsidRDefault="00D23479" w:rsidP="00DD53DC">
            <w:pPr>
              <w:pStyle w:val="CRCoverPage"/>
              <w:spacing w:after="0"/>
              <w:rPr>
                <w:noProof/>
                <w:sz w:val="8"/>
                <w:szCs w:val="8"/>
              </w:rPr>
            </w:pPr>
          </w:p>
        </w:tc>
        <w:tc>
          <w:tcPr>
            <w:tcW w:w="2267" w:type="dxa"/>
            <w:gridSpan w:val="2"/>
          </w:tcPr>
          <w:p w14:paraId="355B236C" w14:textId="77777777" w:rsidR="00D23479" w:rsidRDefault="00D23479" w:rsidP="00DD53DC">
            <w:pPr>
              <w:pStyle w:val="CRCoverPage"/>
              <w:spacing w:after="0"/>
              <w:rPr>
                <w:noProof/>
                <w:sz w:val="8"/>
                <w:szCs w:val="8"/>
              </w:rPr>
            </w:pPr>
          </w:p>
        </w:tc>
        <w:tc>
          <w:tcPr>
            <w:tcW w:w="1417" w:type="dxa"/>
            <w:gridSpan w:val="3"/>
          </w:tcPr>
          <w:p w14:paraId="046AA374" w14:textId="77777777" w:rsidR="00D23479" w:rsidRDefault="00D23479" w:rsidP="00DD53DC">
            <w:pPr>
              <w:pStyle w:val="CRCoverPage"/>
              <w:spacing w:after="0"/>
              <w:rPr>
                <w:noProof/>
                <w:sz w:val="8"/>
                <w:szCs w:val="8"/>
              </w:rPr>
            </w:pPr>
          </w:p>
        </w:tc>
        <w:tc>
          <w:tcPr>
            <w:tcW w:w="2127" w:type="dxa"/>
            <w:tcBorders>
              <w:right w:val="single" w:sz="4" w:space="0" w:color="auto"/>
            </w:tcBorders>
          </w:tcPr>
          <w:p w14:paraId="0A0D5BFB" w14:textId="77777777" w:rsidR="00D23479" w:rsidRDefault="00D23479" w:rsidP="00DD53DC">
            <w:pPr>
              <w:pStyle w:val="CRCoverPage"/>
              <w:spacing w:after="0"/>
              <w:rPr>
                <w:noProof/>
                <w:sz w:val="8"/>
                <w:szCs w:val="8"/>
              </w:rPr>
            </w:pPr>
          </w:p>
        </w:tc>
      </w:tr>
      <w:tr w:rsidR="00D23479" w14:paraId="0039B19B" w14:textId="77777777" w:rsidTr="00DD53DC">
        <w:trPr>
          <w:cantSplit/>
        </w:trPr>
        <w:tc>
          <w:tcPr>
            <w:tcW w:w="1843" w:type="dxa"/>
            <w:tcBorders>
              <w:left w:val="single" w:sz="4" w:space="0" w:color="auto"/>
            </w:tcBorders>
          </w:tcPr>
          <w:p w14:paraId="1A1B2684" w14:textId="77777777" w:rsidR="00D23479" w:rsidRDefault="00D23479" w:rsidP="00DD53DC">
            <w:pPr>
              <w:pStyle w:val="CRCoverPage"/>
              <w:tabs>
                <w:tab w:val="right" w:pos="1759"/>
              </w:tabs>
              <w:spacing w:after="0"/>
              <w:rPr>
                <w:b/>
                <w:i/>
                <w:noProof/>
              </w:rPr>
            </w:pPr>
            <w:r>
              <w:rPr>
                <w:b/>
                <w:i/>
                <w:noProof/>
              </w:rPr>
              <w:t>Category:</w:t>
            </w:r>
          </w:p>
        </w:tc>
        <w:tc>
          <w:tcPr>
            <w:tcW w:w="851" w:type="dxa"/>
            <w:shd w:val="pct30" w:color="FFFF00" w:fill="auto"/>
          </w:tcPr>
          <w:p w14:paraId="1EA16441" w14:textId="77777777" w:rsidR="00D23479" w:rsidRDefault="00D23479" w:rsidP="00DD53D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8FE456" w14:textId="77777777" w:rsidR="00D23479" w:rsidRDefault="00D23479" w:rsidP="00DD53DC">
            <w:pPr>
              <w:pStyle w:val="CRCoverPage"/>
              <w:spacing w:after="0"/>
              <w:rPr>
                <w:noProof/>
              </w:rPr>
            </w:pPr>
          </w:p>
        </w:tc>
        <w:tc>
          <w:tcPr>
            <w:tcW w:w="1417" w:type="dxa"/>
            <w:gridSpan w:val="3"/>
            <w:tcBorders>
              <w:left w:val="nil"/>
            </w:tcBorders>
          </w:tcPr>
          <w:p w14:paraId="1B377F1A" w14:textId="77777777" w:rsidR="00D23479" w:rsidRDefault="00D23479" w:rsidP="00DD5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C357" w14:textId="77777777" w:rsidR="00D23479" w:rsidRDefault="00D23479" w:rsidP="00DD53D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23479" w14:paraId="78E1DCAA" w14:textId="77777777" w:rsidTr="00DD53DC">
        <w:tc>
          <w:tcPr>
            <w:tcW w:w="1843" w:type="dxa"/>
            <w:tcBorders>
              <w:left w:val="single" w:sz="4" w:space="0" w:color="auto"/>
              <w:bottom w:val="single" w:sz="4" w:space="0" w:color="auto"/>
            </w:tcBorders>
          </w:tcPr>
          <w:p w14:paraId="405F4859" w14:textId="77777777" w:rsidR="00D23479" w:rsidRDefault="00D23479" w:rsidP="00DD53DC">
            <w:pPr>
              <w:pStyle w:val="CRCoverPage"/>
              <w:spacing w:after="0"/>
              <w:rPr>
                <w:b/>
                <w:i/>
                <w:noProof/>
              </w:rPr>
            </w:pPr>
          </w:p>
        </w:tc>
        <w:tc>
          <w:tcPr>
            <w:tcW w:w="4677" w:type="dxa"/>
            <w:gridSpan w:val="8"/>
            <w:tcBorders>
              <w:bottom w:val="single" w:sz="4" w:space="0" w:color="auto"/>
            </w:tcBorders>
          </w:tcPr>
          <w:p w14:paraId="22674B49" w14:textId="77777777" w:rsidR="00D23479" w:rsidRDefault="00D23479" w:rsidP="00DD5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0649" w14:textId="77777777" w:rsidR="00D23479" w:rsidRDefault="00D23479" w:rsidP="00DD53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E0566" w14:textId="77777777" w:rsidR="00D23479" w:rsidRPr="007C2097" w:rsidRDefault="00D23479" w:rsidP="00DD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479" w14:paraId="7C77C836" w14:textId="77777777" w:rsidTr="00DD53DC">
        <w:tc>
          <w:tcPr>
            <w:tcW w:w="1843" w:type="dxa"/>
          </w:tcPr>
          <w:p w14:paraId="0BDB51F5" w14:textId="77777777" w:rsidR="00D23479" w:rsidRDefault="00D23479" w:rsidP="00DD53DC">
            <w:pPr>
              <w:pStyle w:val="CRCoverPage"/>
              <w:spacing w:after="0"/>
              <w:rPr>
                <w:b/>
                <w:i/>
                <w:noProof/>
                <w:sz w:val="8"/>
                <w:szCs w:val="8"/>
              </w:rPr>
            </w:pPr>
          </w:p>
        </w:tc>
        <w:tc>
          <w:tcPr>
            <w:tcW w:w="7797" w:type="dxa"/>
            <w:gridSpan w:val="10"/>
          </w:tcPr>
          <w:p w14:paraId="77E3E291" w14:textId="77777777" w:rsidR="00D23479" w:rsidRDefault="00D23479" w:rsidP="00DD53DC">
            <w:pPr>
              <w:pStyle w:val="CRCoverPage"/>
              <w:spacing w:after="0"/>
              <w:rPr>
                <w:noProof/>
                <w:sz w:val="8"/>
                <w:szCs w:val="8"/>
              </w:rPr>
            </w:pPr>
          </w:p>
        </w:tc>
      </w:tr>
      <w:tr w:rsidR="00D23479" w14:paraId="1375ED62" w14:textId="77777777" w:rsidTr="00DD53DC">
        <w:tc>
          <w:tcPr>
            <w:tcW w:w="2694" w:type="dxa"/>
            <w:gridSpan w:val="2"/>
            <w:tcBorders>
              <w:top w:val="single" w:sz="4" w:space="0" w:color="auto"/>
              <w:left w:val="single" w:sz="4" w:space="0" w:color="auto"/>
            </w:tcBorders>
          </w:tcPr>
          <w:p w14:paraId="1A48C36B" w14:textId="77777777" w:rsidR="00D23479" w:rsidRDefault="00D23479" w:rsidP="00D23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2581" w14:textId="77777777" w:rsidR="00D23479" w:rsidRDefault="00D23479" w:rsidP="00D23479">
            <w:pPr>
              <w:pStyle w:val="CRCoverPage"/>
              <w:spacing w:after="0"/>
              <w:ind w:left="100"/>
              <w:rPr>
                <w:noProof/>
              </w:rPr>
            </w:pPr>
            <w:r>
              <w:rPr>
                <w:noProof/>
              </w:rPr>
              <w:t>In the current TTCN implementation for testcase 9.1.8.1, when the TC is run in SNPN mode, it is observed that there are no SNPN related MMI prompts. This needs to be implemented.</w:t>
            </w:r>
          </w:p>
          <w:p w14:paraId="66E78061" w14:textId="77777777" w:rsidR="00D23479" w:rsidRDefault="00D23479" w:rsidP="00D23479">
            <w:pPr>
              <w:pStyle w:val="CRCoverPage"/>
              <w:spacing w:after="0"/>
              <w:ind w:left="100"/>
              <w:rPr>
                <w:noProof/>
              </w:rPr>
            </w:pPr>
          </w:p>
          <w:p w14:paraId="5A35041F" w14:textId="77777777" w:rsidR="00D23479" w:rsidRDefault="00D23479" w:rsidP="00D23479">
            <w:pPr>
              <w:pStyle w:val="CRCoverPage"/>
              <w:spacing w:after="0"/>
              <w:ind w:left="100"/>
              <w:rPr>
                <w:noProof/>
              </w:rPr>
            </w:pPr>
            <w:r>
              <w:rPr>
                <w:noProof/>
              </w:rPr>
              <w:t xml:space="preserve">In the current TTCN implementation of testcase 9.1.8.2, first the function </w:t>
            </w:r>
            <w:r w:rsidRPr="00C538A4">
              <w:rPr>
                <w:noProof/>
              </w:rPr>
              <w:t>f_NG_SMS_AT_Config_WithPowering_EnterState_0B (v_NGC_NASCellA);</w:t>
            </w:r>
            <w:r>
              <w:rPr>
                <w:noProof/>
              </w:rPr>
              <w:t xml:space="preserve"> is called, which sets the cell to serving cell power.</w:t>
            </w:r>
          </w:p>
          <w:p w14:paraId="3EEBEEE8" w14:textId="77777777" w:rsidR="00D23479" w:rsidRDefault="00D23479" w:rsidP="00D23479">
            <w:pPr>
              <w:pStyle w:val="CRCoverPage"/>
              <w:spacing w:after="0"/>
              <w:ind w:left="100"/>
              <w:rPr>
                <w:noProof/>
              </w:rPr>
            </w:pPr>
            <w:r>
              <w:rPr>
                <w:noProof/>
              </w:rPr>
              <w:t xml:space="preserve">Because of this, when the function </w:t>
            </w:r>
            <w:r w:rsidRPr="00C538A4">
              <w:rPr>
                <w:noProof/>
              </w:rPr>
              <w:t>f_NR5GC_Preamble_SMSoverNAS</w:t>
            </w:r>
            <w:r>
              <w:rPr>
                <w:noProof/>
              </w:rPr>
              <w:sym w:font="Wingdings" w:char="F0E0"/>
            </w:r>
            <w:r w:rsidRPr="00C538A4">
              <w:rPr>
                <w:noProof/>
              </w:rPr>
              <w:t>f_NR5GC_Preamble_Steps1_4</w:t>
            </w:r>
            <w:r>
              <w:rPr>
                <w:noProof/>
              </w:rPr>
              <w:sym w:font="Wingdings" w:char="F0E0"/>
            </w:r>
            <w:r w:rsidRPr="00C538A4">
              <w:rPr>
                <w:noProof/>
              </w:rPr>
              <w:t>fl_NR5GC_PreconfigUE</w:t>
            </w:r>
            <w:r>
              <w:rPr>
                <w:noProof/>
              </w:rPr>
              <w:sym w:font="Wingdings" w:char="F0E0"/>
            </w:r>
            <w:r w:rsidRPr="00C538A4">
              <w:rPr>
                <w:noProof/>
              </w:rPr>
              <w:t>f_UT_SwitchOnUE</w:t>
            </w:r>
            <w:r>
              <w:rPr>
                <w:noProof/>
              </w:rPr>
              <w:t xml:space="preserve"> is called, </w:t>
            </w:r>
          </w:p>
          <w:p w14:paraId="747DA6D3" w14:textId="7C39055B" w:rsidR="00D23479" w:rsidRDefault="00D23479" w:rsidP="00D23479">
            <w:pPr>
              <w:pStyle w:val="CRCoverPage"/>
              <w:spacing w:after="0"/>
              <w:ind w:left="100"/>
              <w:rPr>
                <w:noProof/>
              </w:rPr>
            </w:pPr>
            <w:r>
              <w:rPr>
                <w:noProof/>
              </w:rPr>
              <w:t>it camps on the cell, while the user is still sending the AT commands for SNPN.This causes TC failure, and needs to be addressed</w:t>
            </w:r>
          </w:p>
        </w:tc>
      </w:tr>
      <w:tr w:rsidR="00D23479" w14:paraId="48A9F914" w14:textId="77777777" w:rsidTr="00DD53DC">
        <w:tc>
          <w:tcPr>
            <w:tcW w:w="2694" w:type="dxa"/>
            <w:gridSpan w:val="2"/>
            <w:tcBorders>
              <w:left w:val="single" w:sz="4" w:space="0" w:color="auto"/>
            </w:tcBorders>
          </w:tcPr>
          <w:p w14:paraId="2E207E7A"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2FA0D8CD" w14:textId="77777777" w:rsidR="00D23479" w:rsidRDefault="00D23479" w:rsidP="00D23479">
            <w:pPr>
              <w:pStyle w:val="CRCoverPage"/>
              <w:spacing w:after="0"/>
              <w:rPr>
                <w:noProof/>
                <w:sz w:val="8"/>
                <w:szCs w:val="8"/>
              </w:rPr>
            </w:pPr>
          </w:p>
        </w:tc>
      </w:tr>
      <w:tr w:rsidR="00D23479" w14:paraId="62EDE086" w14:textId="77777777" w:rsidTr="00DD53DC">
        <w:tc>
          <w:tcPr>
            <w:tcW w:w="2694" w:type="dxa"/>
            <w:gridSpan w:val="2"/>
            <w:tcBorders>
              <w:left w:val="single" w:sz="4" w:space="0" w:color="auto"/>
            </w:tcBorders>
          </w:tcPr>
          <w:p w14:paraId="3BC54E7B" w14:textId="77777777" w:rsidR="00D23479" w:rsidRDefault="00D23479" w:rsidP="00D23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8F7469" w14:textId="77777777" w:rsidR="00D23479" w:rsidRDefault="00D23479" w:rsidP="00D23479">
            <w:pPr>
              <w:pStyle w:val="CRCoverPage"/>
              <w:spacing w:after="0"/>
              <w:ind w:left="100"/>
              <w:rPr>
                <w:noProof/>
              </w:rPr>
            </w:pPr>
            <w:r>
              <w:rPr>
                <w:noProof/>
              </w:rPr>
              <w:t xml:space="preserve">For testcase 9.1.8.1, called the function </w:t>
            </w:r>
            <w:r w:rsidRPr="00C63DBA">
              <w:rPr>
                <w:noProof/>
              </w:rPr>
              <w:t>fl_NR5GC_PreconfigUE(omit);</w:t>
            </w:r>
            <w:r>
              <w:rPr>
                <w:noProof/>
              </w:rPr>
              <w:t xml:space="preserve"> after cell creation. This will ensure that the SNPN configuration commands are called.</w:t>
            </w:r>
          </w:p>
          <w:p w14:paraId="4471BFD4" w14:textId="77777777" w:rsidR="00D23479" w:rsidRDefault="00D23479" w:rsidP="00D23479">
            <w:pPr>
              <w:pStyle w:val="CRCoverPage"/>
              <w:spacing w:after="0"/>
              <w:ind w:left="100"/>
              <w:rPr>
                <w:noProof/>
              </w:rPr>
            </w:pPr>
          </w:p>
          <w:p w14:paraId="5AD90021" w14:textId="77777777" w:rsidR="00D23479" w:rsidRDefault="00D23479" w:rsidP="00D23479">
            <w:pPr>
              <w:pStyle w:val="CRCoverPage"/>
              <w:spacing w:after="0"/>
              <w:ind w:left="100"/>
              <w:rPr>
                <w:noProof/>
              </w:rPr>
            </w:pPr>
            <w:r>
              <w:rPr>
                <w:noProof/>
              </w:rPr>
              <w:t xml:space="preserve">For testacse 9.1.8.2, between the calls to functions </w:t>
            </w:r>
            <w:r w:rsidRPr="00C63DBA">
              <w:rPr>
                <w:noProof/>
              </w:rPr>
              <w:t>f_NG_SMS_AT_Config_WithPowering_EnterState_0B</w:t>
            </w:r>
            <w:r>
              <w:rPr>
                <w:noProof/>
              </w:rPr>
              <w:t xml:space="preserve"> and </w:t>
            </w:r>
            <w:r w:rsidRPr="00C63DBA">
              <w:rPr>
                <w:noProof/>
              </w:rPr>
              <w:t>f_NR5GC_Preamble_SMSoverNAS</w:t>
            </w:r>
            <w:r>
              <w:rPr>
                <w:noProof/>
              </w:rPr>
              <w:t xml:space="preserve">, called </w:t>
            </w:r>
            <w:r w:rsidRPr="00C63DBA">
              <w:rPr>
                <w:noProof/>
              </w:rPr>
              <w:t>f_NR_SetCellPower(v_NGC_NASCellA, tsc_NR_NonSuitableOffCellSSS_EPRE, tsc_NR_NonSuitableOffCellSSS_EPRE);</w:t>
            </w:r>
          </w:p>
          <w:p w14:paraId="51E6E334" w14:textId="77777777" w:rsidR="00D23479" w:rsidRDefault="00D23479" w:rsidP="00D23479">
            <w:pPr>
              <w:pStyle w:val="CRCoverPage"/>
              <w:spacing w:after="0"/>
              <w:ind w:left="100"/>
              <w:rPr>
                <w:noProof/>
              </w:rPr>
            </w:pPr>
          </w:p>
          <w:p w14:paraId="21A72D57" w14:textId="77777777" w:rsidR="00D23479" w:rsidRDefault="00D23479" w:rsidP="00D23479">
            <w:pPr>
              <w:pStyle w:val="CRCoverPage"/>
              <w:spacing w:after="0"/>
              <w:ind w:left="100"/>
              <w:rPr>
                <w:noProof/>
              </w:rPr>
            </w:pPr>
            <w:r>
              <w:rPr>
                <w:noProof/>
              </w:rPr>
              <w:t>This will ensure that when the user is configuring the UE with SNPN commnds, the UE does not find any suitable cell to camp on.</w:t>
            </w:r>
          </w:p>
          <w:p w14:paraId="25832837" w14:textId="77777777" w:rsidR="00D23479" w:rsidRDefault="00D23479" w:rsidP="00D23479">
            <w:pPr>
              <w:pStyle w:val="CRCoverPage"/>
              <w:spacing w:after="0"/>
              <w:ind w:left="100"/>
              <w:rPr>
                <w:noProof/>
              </w:rPr>
            </w:pPr>
          </w:p>
          <w:p w14:paraId="1B6092D6" w14:textId="33AA9601" w:rsidR="00D23479" w:rsidRDefault="00D23479" w:rsidP="00D23479">
            <w:pPr>
              <w:pStyle w:val="CRCoverPage"/>
              <w:spacing w:after="0"/>
              <w:ind w:left="100"/>
              <w:rPr>
                <w:noProof/>
              </w:rPr>
            </w:pPr>
            <w:r>
              <w:rPr>
                <w:noProof/>
              </w:rPr>
              <w:t>Please see detailes below</w:t>
            </w:r>
          </w:p>
        </w:tc>
      </w:tr>
      <w:tr w:rsidR="00D23479" w14:paraId="73BA6688" w14:textId="77777777" w:rsidTr="00DD53DC">
        <w:tc>
          <w:tcPr>
            <w:tcW w:w="2694" w:type="dxa"/>
            <w:gridSpan w:val="2"/>
            <w:tcBorders>
              <w:left w:val="single" w:sz="4" w:space="0" w:color="auto"/>
            </w:tcBorders>
          </w:tcPr>
          <w:p w14:paraId="5ACB6B24"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48DA2496" w14:textId="77777777" w:rsidR="00D23479" w:rsidRDefault="00D23479" w:rsidP="00D23479">
            <w:pPr>
              <w:pStyle w:val="CRCoverPage"/>
              <w:spacing w:after="0"/>
              <w:rPr>
                <w:noProof/>
                <w:sz w:val="8"/>
                <w:szCs w:val="8"/>
              </w:rPr>
            </w:pPr>
          </w:p>
        </w:tc>
      </w:tr>
      <w:tr w:rsidR="00D23479" w14:paraId="6540E822" w14:textId="77777777" w:rsidTr="00DD53DC">
        <w:tc>
          <w:tcPr>
            <w:tcW w:w="2694" w:type="dxa"/>
            <w:gridSpan w:val="2"/>
            <w:tcBorders>
              <w:left w:val="single" w:sz="4" w:space="0" w:color="auto"/>
              <w:bottom w:val="single" w:sz="4" w:space="0" w:color="auto"/>
            </w:tcBorders>
          </w:tcPr>
          <w:p w14:paraId="50FC59A7" w14:textId="77777777" w:rsidR="00D23479" w:rsidRDefault="00D23479" w:rsidP="00D23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84B62" w14:textId="32497DE7" w:rsidR="00D23479" w:rsidRDefault="00D23479" w:rsidP="00D23479">
            <w:pPr>
              <w:pStyle w:val="CRCoverPage"/>
              <w:spacing w:after="0"/>
              <w:ind w:left="100"/>
              <w:rPr>
                <w:noProof/>
              </w:rPr>
            </w:pPr>
            <w:r>
              <w:rPr>
                <w:noProof/>
              </w:rPr>
              <w:t>A conformant UE shall fail the testcase.</w:t>
            </w:r>
          </w:p>
        </w:tc>
      </w:tr>
      <w:tr w:rsidR="00D23479" w14:paraId="3DD1C75C" w14:textId="77777777" w:rsidTr="00DD53DC">
        <w:tc>
          <w:tcPr>
            <w:tcW w:w="2694" w:type="dxa"/>
            <w:gridSpan w:val="2"/>
          </w:tcPr>
          <w:p w14:paraId="0616522C" w14:textId="77777777" w:rsidR="00D23479" w:rsidRDefault="00D23479" w:rsidP="00D23479">
            <w:pPr>
              <w:pStyle w:val="CRCoverPage"/>
              <w:spacing w:after="0"/>
              <w:rPr>
                <w:b/>
                <w:i/>
                <w:noProof/>
                <w:sz w:val="8"/>
                <w:szCs w:val="8"/>
              </w:rPr>
            </w:pPr>
          </w:p>
        </w:tc>
        <w:tc>
          <w:tcPr>
            <w:tcW w:w="6946" w:type="dxa"/>
            <w:gridSpan w:val="9"/>
          </w:tcPr>
          <w:p w14:paraId="215B1217" w14:textId="77777777" w:rsidR="00D23479" w:rsidRDefault="00D23479" w:rsidP="00D23479">
            <w:pPr>
              <w:pStyle w:val="CRCoverPage"/>
              <w:spacing w:after="0"/>
              <w:rPr>
                <w:noProof/>
                <w:sz w:val="8"/>
                <w:szCs w:val="8"/>
              </w:rPr>
            </w:pPr>
          </w:p>
        </w:tc>
      </w:tr>
      <w:tr w:rsidR="00D23479" w14:paraId="50CD726E" w14:textId="77777777" w:rsidTr="00DD53DC">
        <w:tc>
          <w:tcPr>
            <w:tcW w:w="2694" w:type="dxa"/>
            <w:gridSpan w:val="2"/>
            <w:tcBorders>
              <w:top w:val="single" w:sz="4" w:space="0" w:color="auto"/>
              <w:left w:val="single" w:sz="4" w:space="0" w:color="auto"/>
            </w:tcBorders>
          </w:tcPr>
          <w:p w14:paraId="33D9E772" w14:textId="77777777" w:rsidR="00D23479" w:rsidRDefault="00D23479" w:rsidP="00D2347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90BDC8" w14:textId="486FE314" w:rsidR="00D23479" w:rsidRDefault="00D23479" w:rsidP="00D23479">
            <w:pPr>
              <w:pStyle w:val="CRCoverPage"/>
              <w:spacing w:after="0"/>
              <w:ind w:left="100"/>
              <w:rPr>
                <w:noProof/>
              </w:rPr>
            </w:pPr>
            <w:r>
              <w:rPr>
                <w:noProof/>
              </w:rPr>
              <w:t>9.1.8.1.NR5GC, 9.1.8.2.NR5GC</w:t>
            </w:r>
          </w:p>
        </w:tc>
      </w:tr>
      <w:tr w:rsidR="00D23479" w14:paraId="2146F48C" w14:textId="77777777" w:rsidTr="00DD53DC">
        <w:tc>
          <w:tcPr>
            <w:tcW w:w="2694" w:type="dxa"/>
            <w:gridSpan w:val="2"/>
            <w:tcBorders>
              <w:left w:val="single" w:sz="4" w:space="0" w:color="auto"/>
            </w:tcBorders>
          </w:tcPr>
          <w:p w14:paraId="74ABB874"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7AD039D1" w14:textId="77777777" w:rsidR="00D23479" w:rsidRDefault="00D23479" w:rsidP="00D23479">
            <w:pPr>
              <w:pStyle w:val="CRCoverPage"/>
              <w:spacing w:after="0"/>
              <w:rPr>
                <w:noProof/>
                <w:sz w:val="8"/>
                <w:szCs w:val="8"/>
              </w:rPr>
            </w:pPr>
          </w:p>
        </w:tc>
      </w:tr>
      <w:tr w:rsidR="00D23479" w14:paraId="2DFEA713" w14:textId="77777777" w:rsidTr="00DD53DC">
        <w:tc>
          <w:tcPr>
            <w:tcW w:w="2694" w:type="dxa"/>
            <w:gridSpan w:val="2"/>
            <w:tcBorders>
              <w:left w:val="single" w:sz="4" w:space="0" w:color="auto"/>
            </w:tcBorders>
          </w:tcPr>
          <w:p w14:paraId="3A206ECF" w14:textId="77777777" w:rsidR="00D23479" w:rsidRDefault="00D23479" w:rsidP="00D23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CDC6" w14:textId="77777777" w:rsidR="00D23479" w:rsidRDefault="00D23479" w:rsidP="00D23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DDEDA" w14:textId="77777777" w:rsidR="00D23479" w:rsidRDefault="00D23479" w:rsidP="00D23479">
            <w:pPr>
              <w:pStyle w:val="CRCoverPage"/>
              <w:spacing w:after="0"/>
              <w:jc w:val="center"/>
              <w:rPr>
                <w:b/>
                <w:caps/>
                <w:noProof/>
              </w:rPr>
            </w:pPr>
            <w:r>
              <w:rPr>
                <w:b/>
                <w:caps/>
                <w:noProof/>
              </w:rPr>
              <w:t>N</w:t>
            </w:r>
          </w:p>
        </w:tc>
        <w:tc>
          <w:tcPr>
            <w:tcW w:w="2977" w:type="dxa"/>
            <w:gridSpan w:val="4"/>
          </w:tcPr>
          <w:p w14:paraId="034B1456" w14:textId="77777777" w:rsidR="00D23479" w:rsidRDefault="00D23479" w:rsidP="00D23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7D120" w14:textId="77777777" w:rsidR="00D23479" w:rsidRDefault="00D23479" w:rsidP="00D23479">
            <w:pPr>
              <w:pStyle w:val="CRCoverPage"/>
              <w:spacing w:after="0"/>
              <w:ind w:left="99"/>
              <w:rPr>
                <w:noProof/>
              </w:rPr>
            </w:pPr>
          </w:p>
        </w:tc>
      </w:tr>
      <w:tr w:rsidR="00D23479" w14:paraId="2D1C596B" w14:textId="77777777" w:rsidTr="00DD53DC">
        <w:tc>
          <w:tcPr>
            <w:tcW w:w="2694" w:type="dxa"/>
            <w:gridSpan w:val="2"/>
            <w:tcBorders>
              <w:left w:val="single" w:sz="4" w:space="0" w:color="auto"/>
            </w:tcBorders>
          </w:tcPr>
          <w:p w14:paraId="1D5C446B" w14:textId="77777777" w:rsidR="00D23479" w:rsidRDefault="00D23479" w:rsidP="00D23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7F68"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9E03" w14:textId="3F2CC311" w:rsidR="00D23479" w:rsidRDefault="00D23479" w:rsidP="00D23479">
            <w:pPr>
              <w:pStyle w:val="CRCoverPage"/>
              <w:spacing w:after="0"/>
              <w:jc w:val="center"/>
              <w:rPr>
                <w:b/>
                <w:caps/>
                <w:noProof/>
              </w:rPr>
            </w:pPr>
            <w:r>
              <w:rPr>
                <w:b/>
                <w:caps/>
                <w:noProof/>
              </w:rPr>
              <w:t>x</w:t>
            </w:r>
          </w:p>
        </w:tc>
        <w:tc>
          <w:tcPr>
            <w:tcW w:w="2977" w:type="dxa"/>
            <w:gridSpan w:val="4"/>
          </w:tcPr>
          <w:p w14:paraId="630F9BD9" w14:textId="77777777" w:rsidR="00D23479" w:rsidRDefault="00D23479" w:rsidP="00D23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ACDF7" w14:textId="3D61A9D2" w:rsidR="00D23479" w:rsidRDefault="00D23479" w:rsidP="00D23479">
            <w:pPr>
              <w:pStyle w:val="CRCoverPage"/>
              <w:spacing w:after="0"/>
              <w:ind w:left="99"/>
              <w:rPr>
                <w:noProof/>
              </w:rPr>
            </w:pPr>
          </w:p>
        </w:tc>
      </w:tr>
      <w:tr w:rsidR="00D23479" w14:paraId="0D697628" w14:textId="77777777" w:rsidTr="00DD53DC">
        <w:tc>
          <w:tcPr>
            <w:tcW w:w="2694" w:type="dxa"/>
            <w:gridSpan w:val="2"/>
            <w:tcBorders>
              <w:left w:val="single" w:sz="4" w:space="0" w:color="auto"/>
            </w:tcBorders>
          </w:tcPr>
          <w:p w14:paraId="339F2BCC" w14:textId="77777777" w:rsidR="00D23479" w:rsidRDefault="00D23479" w:rsidP="00D23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00759"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E429" w14:textId="33443E37" w:rsidR="00D23479" w:rsidRDefault="00D23479" w:rsidP="00D23479">
            <w:pPr>
              <w:pStyle w:val="CRCoverPage"/>
              <w:spacing w:after="0"/>
              <w:jc w:val="center"/>
              <w:rPr>
                <w:b/>
                <w:caps/>
                <w:noProof/>
              </w:rPr>
            </w:pPr>
            <w:r>
              <w:rPr>
                <w:b/>
                <w:caps/>
                <w:noProof/>
              </w:rPr>
              <w:t>x</w:t>
            </w:r>
          </w:p>
        </w:tc>
        <w:tc>
          <w:tcPr>
            <w:tcW w:w="2977" w:type="dxa"/>
            <w:gridSpan w:val="4"/>
          </w:tcPr>
          <w:p w14:paraId="226BB211" w14:textId="77777777" w:rsidR="00D23479" w:rsidRDefault="00D23479" w:rsidP="00D23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B005C" w14:textId="66BCB9AC" w:rsidR="00D23479" w:rsidRDefault="00D23479" w:rsidP="00D23479">
            <w:pPr>
              <w:pStyle w:val="CRCoverPage"/>
              <w:spacing w:after="0"/>
              <w:ind w:left="99"/>
              <w:rPr>
                <w:noProof/>
              </w:rPr>
            </w:pPr>
          </w:p>
        </w:tc>
      </w:tr>
      <w:tr w:rsidR="00D23479" w14:paraId="16CD8CCF" w14:textId="77777777" w:rsidTr="00DD53DC">
        <w:tc>
          <w:tcPr>
            <w:tcW w:w="2694" w:type="dxa"/>
            <w:gridSpan w:val="2"/>
            <w:tcBorders>
              <w:left w:val="single" w:sz="4" w:space="0" w:color="auto"/>
            </w:tcBorders>
          </w:tcPr>
          <w:p w14:paraId="21E6A0DE" w14:textId="77777777" w:rsidR="00D23479" w:rsidRDefault="00D23479" w:rsidP="00D23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6314D"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29D9" w14:textId="5C13920E" w:rsidR="00D23479" w:rsidRDefault="00D23479" w:rsidP="00D23479">
            <w:pPr>
              <w:pStyle w:val="CRCoverPage"/>
              <w:spacing w:after="0"/>
              <w:jc w:val="center"/>
              <w:rPr>
                <w:b/>
                <w:caps/>
                <w:noProof/>
              </w:rPr>
            </w:pPr>
            <w:r>
              <w:rPr>
                <w:b/>
                <w:caps/>
                <w:noProof/>
              </w:rPr>
              <w:t>x</w:t>
            </w:r>
          </w:p>
        </w:tc>
        <w:tc>
          <w:tcPr>
            <w:tcW w:w="2977" w:type="dxa"/>
            <w:gridSpan w:val="4"/>
          </w:tcPr>
          <w:p w14:paraId="4FE81943" w14:textId="77777777" w:rsidR="00D23479" w:rsidRDefault="00D23479" w:rsidP="00D23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85C" w14:textId="712BFA43" w:rsidR="00D23479" w:rsidRDefault="00D23479" w:rsidP="00D23479">
            <w:pPr>
              <w:pStyle w:val="CRCoverPage"/>
              <w:spacing w:after="0"/>
              <w:ind w:left="99"/>
              <w:rPr>
                <w:noProof/>
              </w:rPr>
            </w:pPr>
          </w:p>
        </w:tc>
      </w:tr>
      <w:tr w:rsidR="00D23479" w14:paraId="01E4FE33" w14:textId="77777777" w:rsidTr="00DD53DC">
        <w:tc>
          <w:tcPr>
            <w:tcW w:w="2694" w:type="dxa"/>
            <w:gridSpan w:val="2"/>
            <w:tcBorders>
              <w:left w:val="single" w:sz="4" w:space="0" w:color="auto"/>
            </w:tcBorders>
          </w:tcPr>
          <w:p w14:paraId="669F9B31" w14:textId="77777777" w:rsidR="00D23479" w:rsidRDefault="00D23479" w:rsidP="00D23479">
            <w:pPr>
              <w:pStyle w:val="CRCoverPage"/>
              <w:spacing w:after="0"/>
              <w:rPr>
                <w:b/>
                <w:i/>
                <w:noProof/>
              </w:rPr>
            </w:pPr>
          </w:p>
        </w:tc>
        <w:tc>
          <w:tcPr>
            <w:tcW w:w="6946" w:type="dxa"/>
            <w:gridSpan w:val="9"/>
            <w:tcBorders>
              <w:right w:val="single" w:sz="4" w:space="0" w:color="auto"/>
            </w:tcBorders>
          </w:tcPr>
          <w:p w14:paraId="14119745" w14:textId="77777777" w:rsidR="00D23479" w:rsidRDefault="00D23479" w:rsidP="00D23479">
            <w:pPr>
              <w:pStyle w:val="CRCoverPage"/>
              <w:spacing w:after="0"/>
              <w:rPr>
                <w:noProof/>
              </w:rPr>
            </w:pPr>
          </w:p>
        </w:tc>
      </w:tr>
      <w:tr w:rsidR="00D23479" w14:paraId="259E7908" w14:textId="77777777" w:rsidTr="00DD53DC">
        <w:tc>
          <w:tcPr>
            <w:tcW w:w="2694" w:type="dxa"/>
            <w:gridSpan w:val="2"/>
            <w:tcBorders>
              <w:left w:val="single" w:sz="4" w:space="0" w:color="auto"/>
              <w:bottom w:val="single" w:sz="4" w:space="0" w:color="auto"/>
            </w:tcBorders>
          </w:tcPr>
          <w:p w14:paraId="48F88C9F" w14:textId="77777777" w:rsidR="00D23479" w:rsidRDefault="00D23479" w:rsidP="00D23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77C0C" w14:textId="77777777" w:rsidR="00D23479" w:rsidRDefault="00D23479" w:rsidP="00D23479">
            <w:pPr>
              <w:pStyle w:val="CRCoverPage"/>
              <w:spacing w:after="0"/>
              <w:ind w:left="100"/>
              <w:rPr>
                <w:noProof/>
              </w:rPr>
            </w:pPr>
          </w:p>
        </w:tc>
      </w:tr>
      <w:tr w:rsidR="00D23479" w:rsidRPr="008863B9" w14:paraId="0086FC30" w14:textId="77777777" w:rsidTr="00DD53DC">
        <w:tc>
          <w:tcPr>
            <w:tcW w:w="2694" w:type="dxa"/>
            <w:gridSpan w:val="2"/>
            <w:tcBorders>
              <w:top w:val="single" w:sz="4" w:space="0" w:color="auto"/>
              <w:bottom w:val="single" w:sz="4" w:space="0" w:color="auto"/>
            </w:tcBorders>
          </w:tcPr>
          <w:p w14:paraId="4B95E2E0" w14:textId="77777777" w:rsidR="00D23479" w:rsidRPr="008863B9" w:rsidRDefault="00D23479" w:rsidP="00D23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D9A58" w14:textId="77777777" w:rsidR="00D23479" w:rsidRPr="008863B9" w:rsidRDefault="00D23479" w:rsidP="00D23479">
            <w:pPr>
              <w:pStyle w:val="CRCoverPage"/>
              <w:spacing w:after="0"/>
              <w:ind w:left="100"/>
              <w:rPr>
                <w:noProof/>
                <w:sz w:val="8"/>
                <w:szCs w:val="8"/>
              </w:rPr>
            </w:pPr>
          </w:p>
        </w:tc>
      </w:tr>
      <w:tr w:rsidR="00D23479" w14:paraId="1DA47B20" w14:textId="77777777" w:rsidTr="00DD53DC">
        <w:tc>
          <w:tcPr>
            <w:tcW w:w="2694" w:type="dxa"/>
            <w:gridSpan w:val="2"/>
            <w:tcBorders>
              <w:top w:val="single" w:sz="4" w:space="0" w:color="auto"/>
              <w:left w:val="single" w:sz="4" w:space="0" w:color="auto"/>
              <w:bottom w:val="single" w:sz="4" w:space="0" w:color="auto"/>
            </w:tcBorders>
          </w:tcPr>
          <w:p w14:paraId="55856539" w14:textId="77777777" w:rsidR="00D23479" w:rsidRDefault="00D23479" w:rsidP="00D23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926DA" w14:textId="77777777" w:rsidR="00D23479" w:rsidRDefault="00D23479" w:rsidP="00D23479">
            <w:pPr>
              <w:pStyle w:val="CRCoverPage"/>
              <w:spacing w:after="0"/>
              <w:ind w:left="100"/>
              <w:rPr>
                <w:noProof/>
              </w:rPr>
            </w:pPr>
          </w:p>
        </w:tc>
      </w:tr>
    </w:tbl>
    <w:p w14:paraId="4A142CE7" w14:textId="77777777" w:rsidR="00D23479" w:rsidRDefault="00D23479" w:rsidP="00D23479">
      <w:pPr>
        <w:pStyle w:val="CRCoverPage"/>
        <w:spacing w:after="0"/>
        <w:rPr>
          <w:noProof/>
          <w:sz w:val="8"/>
          <w:szCs w:val="8"/>
        </w:rPr>
      </w:pPr>
    </w:p>
    <w:p w14:paraId="68B55309" w14:textId="77777777" w:rsidR="00D23479" w:rsidRDefault="00D23479" w:rsidP="00D23479">
      <w:pPr>
        <w:rPr>
          <w:noProof/>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203664565"/>
      <w:r w:rsidRPr="00E12CDE">
        <w:rPr>
          <w:rStyle w:val="Emphasis"/>
          <w:rFonts w:ascii="Arial" w:hAnsi="Arial" w:cs="Arial"/>
          <w:b w:val="0"/>
          <w:i w:val="0"/>
        </w:rPr>
        <w:lastRenderedPageBreak/>
        <w:t>Table of Contents</w:t>
      </w:r>
      <w:bookmarkEnd w:id="1"/>
    </w:p>
    <w:p w14:paraId="4D165CDF" w14:textId="55FC35AC" w:rsidR="00F36872"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F36872" w:rsidRPr="00D9383B">
        <w:rPr>
          <w:rFonts w:ascii="Arial" w:hAnsi="Arial" w:cs="Arial"/>
          <w:iCs/>
          <w:noProof/>
        </w:rPr>
        <w:t>Table of Contents</w:t>
      </w:r>
      <w:r w:rsidR="00F36872">
        <w:rPr>
          <w:noProof/>
        </w:rPr>
        <w:tab/>
      </w:r>
      <w:r w:rsidR="00F36872">
        <w:rPr>
          <w:noProof/>
        </w:rPr>
        <w:fldChar w:fldCharType="begin"/>
      </w:r>
      <w:r w:rsidR="00F36872">
        <w:rPr>
          <w:noProof/>
        </w:rPr>
        <w:instrText xml:space="preserve"> PAGEREF _Toc203664565 \h </w:instrText>
      </w:r>
      <w:r w:rsidR="00F36872">
        <w:rPr>
          <w:noProof/>
        </w:rPr>
      </w:r>
      <w:r w:rsidR="00F36872">
        <w:rPr>
          <w:noProof/>
        </w:rPr>
        <w:fldChar w:fldCharType="separate"/>
      </w:r>
      <w:r w:rsidR="00F36872">
        <w:rPr>
          <w:noProof/>
        </w:rPr>
        <w:t>3</w:t>
      </w:r>
      <w:r w:rsidR="00F36872">
        <w:rPr>
          <w:noProof/>
        </w:rPr>
        <w:fldChar w:fldCharType="end"/>
      </w:r>
    </w:p>
    <w:p w14:paraId="6DF5BF4F" w14:textId="3CEF0AD3" w:rsidR="00F36872" w:rsidRDefault="00F36872">
      <w:pPr>
        <w:pStyle w:val="TOC1"/>
        <w:rPr>
          <w:rFonts w:asciiTheme="minorHAnsi" w:hAnsiTheme="minorHAnsi" w:cstheme="minorBidi"/>
          <w:noProof/>
          <w:kern w:val="2"/>
          <w:sz w:val="24"/>
          <w:szCs w:val="24"/>
          <w:lang w:eastAsia="en-GB"/>
          <w14:ligatures w14:val="standardContextual"/>
        </w:rPr>
      </w:pPr>
      <w:r w:rsidRPr="00D9383B">
        <w:rPr>
          <w:rFonts w:cs="Arial"/>
          <w:noProof/>
        </w:rPr>
        <w:t>1</w:t>
      </w:r>
      <w:r>
        <w:rPr>
          <w:rFonts w:asciiTheme="minorHAnsi" w:hAnsiTheme="minorHAnsi" w:cstheme="minorBidi"/>
          <w:noProof/>
          <w:kern w:val="2"/>
          <w:sz w:val="24"/>
          <w:szCs w:val="24"/>
          <w:lang w:eastAsia="en-GB"/>
          <w14:ligatures w14:val="standardContextual"/>
        </w:rPr>
        <w:tab/>
      </w:r>
      <w:r w:rsidRPr="00D9383B">
        <w:rPr>
          <w:rFonts w:cs="Arial"/>
          <w:noProof/>
        </w:rPr>
        <w:t>Overview</w:t>
      </w:r>
      <w:r>
        <w:rPr>
          <w:noProof/>
        </w:rPr>
        <w:tab/>
      </w:r>
      <w:r>
        <w:rPr>
          <w:noProof/>
        </w:rPr>
        <w:fldChar w:fldCharType="begin"/>
      </w:r>
      <w:r>
        <w:rPr>
          <w:noProof/>
        </w:rPr>
        <w:instrText xml:space="preserve"> PAGEREF _Toc203664566 \h </w:instrText>
      </w:r>
      <w:r>
        <w:rPr>
          <w:noProof/>
        </w:rPr>
      </w:r>
      <w:r>
        <w:rPr>
          <w:noProof/>
        </w:rPr>
        <w:fldChar w:fldCharType="separate"/>
      </w:r>
      <w:r>
        <w:rPr>
          <w:noProof/>
        </w:rPr>
        <w:t>4</w:t>
      </w:r>
      <w:r>
        <w:rPr>
          <w:noProof/>
        </w:rPr>
        <w:fldChar w:fldCharType="end"/>
      </w:r>
    </w:p>
    <w:p w14:paraId="07B933E9" w14:textId="5B9A2C8F" w:rsidR="00F36872" w:rsidRDefault="00F36872">
      <w:pPr>
        <w:pStyle w:val="TOC1"/>
        <w:rPr>
          <w:rFonts w:asciiTheme="minorHAnsi" w:hAnsiTheme="minorHAnsi" w:cstheme="minorBidi"/>
          <w:noProof/>
          <w:kern w:val="2"/>
          <w:sz w:val="24"/>
          <w:szCs w:val="24"/>
          <w:lang w:eastAsia="en-GB"/>
          <w14:ligatures w14:val="standardContextual"/>
        </w:rPr>
      </w:pPr>
      <w:r w:rsidRPr="00D9383B">
        <w:rPr>
          <w:rFonts w:cs="Arial"/>
          <w:noProof/>
        </w:rPr>
        <w:t>2</w:t>
      </w:r>
      <w:r>
        <w:rPr>
          <w:rFonts w:asciiTheme="minorHAnsi" w:hAnsiTheme="minorHAnsi" w:cstheme="minorBidi"/>
          <w:noProof/>
          <w:kern w:val="2"/>
          <w:sz w:val="24"/>
          <w:szCs w:val="24"/>
          <w:lang w:eastAsia="en-GB"/>
          <w14:ligatures w14:val="standardContextual"/>
        </w:rPr>
        <w:tab/>
      </w:r>
      <w:r w:rsidRPr="00D9383B">
        <w:rPr>
          <w:rFonts w:cs="Arial"/>
          <w:noProof/>
        </w:rPr>
        <w:t>Corrections required</w:t>
      </w:r>
      <w:r>
        <w:rPr>
          <w:noProof/>
        </w:rPr>
        <w:tab/>
      </w:r>
      <w:r>
        <w:rPr>
          <w:noProof/>
        </w:rPr>
        <w:fldChar w:fldCharType="begin"/>
      </w:r>
      <w:r>
        <w:rPr>
          <w:noProof/>
        </w:rPr>
        <w:instrText xml:space="preserve"> PAGEREF _Toc203664567 \h </w:instrText>
      </w:r>
      <w:r>
        <w:rPr>
          <w:noProof/>
        </w:rPr>
      </w:r>
      <w:r>
        <w:rPr>
          <w:noProof/>
        </w:rPr>
        <w:fldChar w:fldCharType="separate"/>
      </w:r>
      <w:r>
        <w:rPr>
          <w:noProof/>
        </w:rPr>
        <w:t>4</w:t>
      </w:r>
      <w:r>
        <w:rPr>
          <w:noProof/>
        </w:rPr>
        <w:fldChar w:fldCharType="end"/>
      </w:r>
    </w:p>
    <w:p w14:paraId="67092F02" w14:textId="356E0330" w:rsidR="00F36872" w:rsidRDefault="00F36872">
      <w:pPr>
        <w:pStyle w:val="TOC2"/>
        <w:rPr>
          <w:rFonts w:asciiTheme="minorHAnsi" w:hAnsiTheme="minorHAnsi" w:cstheme="minorBidi"/>
          <w:noProof/>
          <w:kern w:val="2"/>
          <w:sz w:val="24"/>
          <w:szCs w:val="24"/>
          <w:lang w:eastAsia="en-GB"/>
          <w14:ligatures w14:val="standardContextual"/>
        </w:rPr>
      </w:pPr>
      <w:r w:rsidRPr="00D9383B">
        <w:rPr>
          <w:b/>
          <w:noProof/>
          <w:lang w:val="pt-BR"/>
        </w:rPr>
        <w:t>2.1</w:t>
      </w:r>
      <w:r>
        <w:rPr>
          <w:rFonts w:asciiTheme="minorHAnsi" w:hAnsiTheme="minorHAnsi" w:cstheme="minorBidi"/>
          <w:noProof/>
          <w:kern w:val="2"/>
          <w:sz w:val="24"/>
          <w:szCs w:val="24"/>
          <w:lang w:eastAsia="en-GB"/>
          <w14:ligatures w14:val="standardContextual"/>
        </w:rPr>
        <w:tab/>
      </w:r>
      <w:r w:rsidRPr="00D9383B">
        <w:rPr>
          <w:b/>
          <w:noProof/>
          <w:lang w:val="pt-BR"/>
        </w:rPr>
        <w:t>Change 1</w:t>
      </w:r>
      <w:r>
        <w:rPr>
          <w:noProof/>
        </w:rPr>
        <w:tab/>
      </w:r>
      <w:r>
        <w:rPr>
          <w:noProof/>
        </w:rPr>
        <w:fldChar w:fldCharType="begin"/>
      </w:r>
      <w:r>
        <w:rPr>
          <w:noProof/>
        </w:rPr>
        <w:instrText xml:space="preserve"> PAGEREF _Toc203664568 \h </w:instrText>
      </w:r>
      <w:r>
        <w:rPr>
          <w:noProof/>
        </w:rPr>
      </w:r>
      <w:r>
        <w:rPr>
          <w:noProof/>
        </w:rPr>
        <w:fldChar w:fldCharType="separate"/>
      </w:r>
      <w:r>
        <w:rPr>
          <w:noProof/>
        </w:rPr>
        <w:t>4</w:t>
      </w:r>
      <w:r>
        <w:rPr>
          <w:noProof/>
        </w:rPr>
        <w:fldChar w:fldCharType="end"/>
      </w:r>
    </w:p>
    <w:p w14:paraId="665D56DC" w14:textId="0D00BA16" w:rsidR="00F36872" w:rsidRDefault="00F36872">
      <w:pPr>
        <w:pStyle w:val="TOC2"/>
        <w:rPr>
          <w:rFonts w:asciiTheme="minorHAnsi" w:hAnsiTheme="minorHAnsi" w:cstheme="minorBidi"/>
          <w:noProof/>
          <w:kern w:val="2"/>
          <w:sz w:val="24"/>
          <w:szCs w:val="24"/>
          <w:lang w:eastAsia="en-GB"/>
          <w14:ligatures w14:val="standardContextual"/>
        </w:rPr>
      </w:pPr>
      <w:r w:rsidRPr="00D9383B">
        <w:rPr>
          <w:b/>
          <w:noProof/>
          <w:lang w:val="pt-BR"/>
        </w:rPr>
        <w:t>2.2</w:t>
      </w:r>
      <w:r>
        <w:rPr>
          <w:rFonts w:asciiTheme="minorHAnsi" w:hAnsiTheme="minorHAnsi" w:cstheme="minorBidi"/>
          <w:noProof/>
          <w:kern w:val="2"/>
          <w:sz w:val="24"/>
          <w:szCs w:val="24"/>
          <w:lang w:eastAsia="en-GB"/>
          <w14:ligatures w14:val="standardContextual"/>
        </w:rPr>
        <w:tab/>
      </w:r>
      <w:r w:rsidRPr="00D9383B">
        <w:rPr>
          <w:b/>
          <w:noProof/>
          <w:lang w:val="pt-BR"/>
        </w:rPr>
        <w:t>Change 2</w:t>
      </w:r>
      <w:r>
        <w:rPr>
          <w:noProof/>
        </w:rPr>
        <w:tab/>
      </w:r>
      <w:r>
        <w:rPr>
          <w:noProof/>
        </w:rPr>
        <w:fldChar w:fldCharType="begin"/>
      </w:r>
      <w:r>
        <w:rPr>
          <w:noProof/>
        </w:rPr>
        <w:instrText xml:space="preserve"> PAGEREF _Toc203664569 \h </w:instrText>
      </w:r>
      <w:r>
        <w:rPr>
          <w:noProof/>
        </w:rPr>
      </w:r>
      <w:r>
        <w:rPr>
          <w:noProof/>
        </w:rPr>
        <w:fldChar w:fldCharType="separate"/>
      </w:r>
      <w:r>
        <w:rPr>
          <w:noProof/>
        </w:rPr>
        <w:t>5</w:t>
      </w:r>
      <w:r>
        <w:rPr>
          <w:noProof/>
        </w:rPr>
        <w:fldChar w:fldCharType="end"/>
      </w:r>
    </w:p>
    <w:p w14:paraId="302138F3" w14:textId="25DA2EC8"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Heading1"/>
        <w:numPr>
          <w:ilvl w:val="0"/>
          <w:numId w:val="1"/>
        </w:numPr>
        <w:autoSpaceDN w:val="0"/>
        <w:rPr>
          <w:rFonts w:cs="Arial"/>
        </w:rPr>
      </w:pPr>
      <w:bookmarkStart w:id="2" w:name="_Toc122434485"/>
      <w:bookmarkStart w:id="3" w:name="_Toc203664566"/>
      <w:r w:rsidRPr="00E12CDE">
        <w:rPr>
          <w:rFonts w:cs="Arial"/>
        </w:rPr>
        <w:lastRenderedPageBreak/>
        <w:t>Overview</w:t>
      </w:r>
      <w:bookmarkEnd w:id="2"/>
      <w:bookmarkEnd w:id="3"/>
    </w:p>
    <w:p w14:paraId="53D16BA0" w14:textId="6A730A57" w:rsid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CE43B6">
        <w:rPr>
          <w:rFonts w:cs="Arial"/>
        </w:rPr>
        <w:t>24</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9"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203664567"/>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325725665"/>
      <w:bookmarkStart w:id="11" w:name="_Toc122434493"/>
      <w:bookmarkStart w:id="12" w:name="_Toc295288970"/>
      <w:bookmarkStart w:id="13" w:name="_Toc203664568"/>
      <w:r w:rsidRPr="00E12CDE">
        <w:rPr>
          <w:b/>
          <w:lang w:val="pt-BR"/>
        </w:rPr>
        <w:t xml:space="preserve">Change </w:t>
      </w:r>
      <w:bookmarkEnd w:id="7"/>
      <w:r w:rsidRPr="00E12CDE">
        <w:rPr>
          <w:b/>
          <w:lang w:val="pt-BR"/>
        </w:rPr>
        <w:t>1</w:t>
      </w:r>
      <w:bookmarkEnd w:id="8"/>
      <w:bookmarkEnd w:id="9"/>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0"/>
          <w:bookmarkEnd w:id="11"/>
          <w:bookmarkEnd w:id="12"/>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56D778B9" w14:textId="73F13739" w:rsidR="00273EC8" w:rsidRPr="000D7399" w:rsidRDefault="001D311F" w:rsidP="00962FDE">
            <w:pPr>
              <w:spacing w:after="0"/>
              <w:rPr>
                <w:rFonts w:ascii="Arial" w:hAnsi="Arial" w:cs="Arial"/>
              </w:rPr>
            </w:pPr>
            <w:r w:rsidRPr="001D311F">
              <w:rPr>
                <w:rFonts w:ascii="Arial" w:hAnsi="Arial" w:cs="Arial"/>
              </w:rPr>
              <w:t>f_TC_9_1_8_1_NR5GC</w:t>
            </w: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2AE7F9C2" w14:textId="77777777" w:rsidR="00BC021A" w:rsidRDefault="00BC021A" w:rsidP="00BC021A">
            <w:pPr>
              <w:pStyle w:val="CRCoverPage"/>
              <w:spacing w:after="0"/>
              <w:ind w:left="100"/>
              <w:rPr>
                <w:noProof/>
              </w:rPr>
            </w:pPr>
            <w:r>
              <w:rPr>
                <w:noProof/>
              </w:rPr>
              <w:t xml:space="preserve">In the current TTCN implementation for testcase 9.1.8.1, when the TC is run in SNPN mode, it is observed that there are no SNPN related MMI prompts. </w:t>
            </w:r>
          </w:p>
          <w:p w14:paraId="68BB5B7B" w14:textId="77777777" w:rsidR="00BC021A" w:rsidRDefault="00BC021A" w:rsidP="00BC021A">
            <w:pPr>
              <w:pStyle w:val="CRCoverPage"/>
              <w:spacing w:after="0"/>
              <w:ind w:left="100"/>
              <w:rPr>
                <w:noProof/>
              </w:rPr>
            </w:pPr>
          </w:p>
          <w:p w14:paraId="3A48DE08" w14:textId="76B16575" w:rsidR="00CF375B" w:rsidRPr="000924D4" w:rsidRDefault="00BC021A" w:rsidP="00BC021A">
            <w:pPr>
              <w:pStyle w:val="CRCoverPage"/>
              <w:spacing w:after="0"/>
              <w:ind w:left="100"/>
              <w:rPr>
                <w:rFonts w:eastAsia="SimSun" w:cs="Arial"/>
                <w:lang w:eastAsia="zh-CN"/>
              </w:rPr>
            </w:pPr>
            <w:r>
              <w:rPr>
                <w:noProof/>
              </w:rPr>
              <w:t>This needs to be implemented.</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7ED322BF" w14:textId="77777777" w:rsidR="00BC021A" w:rsidRDefault="00BC021A" w:rsidP="00BC021A">
            <w:pPr>
              <w:pStyle w:val="CRCoverPage"/>
              <w:spacing w:after="0"/>
              <w:ind w:left="100"/>
              <w:rPr>
                <w:noProof/>
              </w:rPr>
            </w:pPr>
            <w:r>
              <w:rPr>
                <w:noProof/>
              </w:rPr>
              <w:t xml:space="preserve">For testcase 9.1.8.1, called the function </w:t>
            </w:r>
            <w:r w:rsidRPr="00C63DBA">
              <w:rPr>
                <w:noProof/>
              </w:rPr>
              <w:t>fl_NR5GC_PreconfigUE(omit);</w:t>
            </w:r>
            <w:r>
              <w:rPr>
                <w:noProof/>
              </w:rPr>
              <w:t xml:space="preserve"> after cell creation. This will ensure that the SNPN configuration commands are called.</w:t>
            </w:r>
          </w:p>
          <w:p w14:paraId="1E9F1675" w14:textId="033DA895" w:rsidR="00DE4E0A" w:rsidRPr="000924D4" w:rsidRDefault="00DE4E0A" w:rsidP="00695A9E">
            <w:pPr>
              <w:pStyle w:val="CRCoverPage"/>
              <w:spacing w:after="0"/>
              <w:rPr>
                <w:rFonts w:cs="Arial"/>
              </w:rPr>
            </w:pP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235D5196" w:rsidR="00DE4E0A" w:rsidRPr="000924D4" w:rsidRDefault="00BC021A" w:rsidP="00DE4E0A">
            <w:pPr>
              <w:spacing w:after="0"/>
              <w:rPr>
                <w:rFonts w:ascii="Arial" w:hAnsi="Arial" w:cs="Arial"/>
                <w:lang w:eastAsia="zh-CN"/>
              </w:rPr>
            </w:pPr>
            <w:r>
              <w:rPr>
                <w:rFonts w:ascii="Arial" w:hAnsi="Arial" w:cs="Arial"/>
                <w:lang w:eastAsia="zh-CN"/>
              </w:rPr>
              <w:t>SMSoverNAS_NR5GC.ttcn</w:t>
            </w:r>
          </w:p>
        </w:tc>
      </w:tr>
      <w:tr w:rsidR="001B6175" w:rsidRPr="00E12CDE" w14:paraId="03E2B218" w14:textId="77777777" w:rsidTr="00DE7703">
        <w:tc>
          <w:tcPr>
            <w:tcW w:w="2619" w:type="dxa"/>
          </w:tcPr>
          <w:p w14:paraId="15224A1A" w14:textId="4A41D5D4" w:rsidR="001B6175" w:rsidRPr="00DE7703" w:rsidRDefault="001B6175" w:rsidP="00DE4E0A">
            <w:pPr>
              <w:spacing w:before="40" w:after="40"/>
              <w:rPr>
                <w:rFonts w:ascii="Arial" w:hAnsi="Arial"/>
                <w:b/>
                <w:highlight w:val="cyan"/>
              </w:rPr>
            </w:pPr>
          </w:p>
        </w:tc>
        <w:tc>
          <w:tcPr>
            <w:tcW w:w="7020" w:type="dxa"/>
          </w:tcPr>
          <w:p w14:paraId="5F817141" w14:textId="4C99FB13" w:rsidR="001B6175" w:rsidRPr="00DE7703" w:rsidRDefault="001B6175" w:rsidP="00DE4E0A">
            <w:pPr>
              <w:spacing w:after="0"/>
              <w:rPr>
                <w:rFonts w:ascii="Arial" w:hAnsi="Arial" w:cs="Arial"/>
                <w:highlight w:val="cyan"/>
                <w:lang w:val="en-IN" w:eastAsia="en-GB"/>
              </w:rPr>
            </w:pP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7FD487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function f_TC_9_1_8_1_NR5GC() runs on NR5GC_PTC</w:t>
            </w:r>
          </w:p>
          <w:p w14:paraId="1AD287FA"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19B74DE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//SMS over NAS / MO and MT SMS over NAS - Idle mode</w:t>
            </w:r>
          </w:p>
          <w:p w14:paraId="28334BD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var </w:t>
            </w:r>
            <w:proofErr w:type="spellStart"/>
            <w:r w:rsidRPr="001D311F">
              <w:rPr>
                <w:rFonts w:ascii="Courier New" w:hAnsi="Courier New" w:cs="Courier New"/>
                <w:bCs/>
                <w:sz w:val="18"/>
                <w:szCs w:val="18"/>
              </w:rPr>
              <w:t>NR_CellId_Type</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xml:space="preserve"> := f_NR5GC_MapNASCell(</w:t>
            </w:r>
            <w:proofErr w:type="spellStart"/>
            <w:r w:rsidRPr="001D311F">
              <w:rPr>
                <w:rFonts w:ascii="Courier New" w:hAnsi="Courier New" w:cs="Courier New"/>
                <w:bCs/>
                <w:sz w:val="18"/>
                <w:szCs w:val="18"/>
              </w:rPr>
              <w:t>ngc_CellA</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NG_AllCellsOnSamePLMN</w:t>
            </w:r>
            <w:proofErr w:type="spellEnd"/>
            <w:r w:rsidRPr="001D311F">
              <w:rPr>
                <w:rFonts w:ascii="Courier New" w:hAnsi="Courier New" w:cs="Courier New"/>
                <w:bCs/>
                <w:sz w:val="18"/>
                <w:szCs w:val="18"/>
              </w:rPr>
              <w:t>);</w:t>
            </w:r>
          </w:p>
          <w:p w14:paraId="52F22DAF"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2FCF6898"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r w:rsidRPr="001D311F">
              <w:rPr>
                <w:rFonts w:ascii="Courier New" w:hAnsi="Courier New" w:cs="Courier New"/>
                <w:bCs/>
                <w:sz w:val="18"/>
                <w:szCs w:val="18"/>
              </w:rPr>
              <w:t xml:space="preserve">    </w:t>
            </w:r>
            <w:r w:rsidRPr="001D311F">
              <w:rPr>
                <w:rFonts w:ascii="Courier New" w:hAnsi="Courier New" w:cs="Courier New"/>
                <w:bCs/>
                <w:sz w:val="18"/>
                <w:szCs w:val="18"/>
                <w:lang w:val="de-DE"/>
              </w:rPr>
              <w:t xml:space="preserve">f_NR5GC_Init_NAS(NR_1, </w:t>
            </w:r>
            <w:proofErr w:type="spellStart"/>
            <w:r w:rsidRPr="001D311F">
              <w:rPr>
                <w:rFonts w:ascii="Courier New" w:hAnsi="Courier New" w:cs="Courier New"/>
                <w:bCs/>
                <w:sz w:val="18"/>
                <w:szCs w:val="18"/>
                <w:lang w:val="de-DE"/>
              </w:rPr>
              <w:t>NG_AllCellsOnSamePLMN</w:t>
            </w:r>
            <w:proofErr w:type="spellEnd"/>
            <w:r w:rsidRPr="001D311F">
              <w:rPr>
                <w:rFonts w:ascii="Courier New" w:hAnsi="Courier New" w:cs="Courier New"/>
                <w:bCs/>
                <w:sz w:val="18"/>
                <w:szCs w:val="18"/>
                <w:lang w:val="de-DE"/>
              </w:rPr>
              <w:t>);</w:t>
            </w:r>
          </w:p>
          <w:p w14:paraId="42EC56C7"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p>
          <w:p w14:paraId="7FC9D5A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lang w:val="de-DE"/>
              </w:rPr>
              <w:t xml:space="preserve">    </w:t>
            </w:r>
            <w:r w:rsidRPr="001D311F">
              <w:rPr>
                <w:rFonts w:ascii="Courier New" w:hAnsi="Courier New" w:cs="Courier New"/>
                <w:bCs/>
                <w:sz w:val="18"/>
                <w:szCs w:val="18"/>
              </w:rPr>
              <w:t>//Create and configure cells</w:t>
            </w:r>
          </w:p>
          <w:p w14:paraId="21B0B6DB" w14:textId="3A1D318C"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f_NR_CellConfig_Def</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xml:space="preserve">);   </w:t>
            </w:r>
          </w:p>
          <w:p w14:paraId="1363C08F"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74DEEEF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//Configure the SMS as per PIXIT using the appropriate AT commands - powering required</w:t>
            </w:r>
          </w:p>
          <w:p w14:paraId="27832CD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//Provide the UE with a valid 5G NAS security context to make it send a REGISTRATION REQUEST message including also non-cleartext IEs.</w:t>
            </w:r>
          </w:p>
          <w:p w14:paraId="6E5CE2B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f_NG_SMS_AT_Config_WithPowering_EnterState_0B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//@sic R5-201089, R5s200311, R5s201075, R5s201247 sic@</w:t>
            </w:r>
          </w:p>
          <w:p w14:paraId="7C735F4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711BE38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(true);</w:t>
            </w:r>
          </w:p>
          <w:p w14:paraId="55F4110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fl_TC_9_1_8_1_Body();</w:t>
            </w:r>
          </w:p>
          <w:p w14:paraId="0F3D02F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(false);</w:t>
            </w:r>
          </w:p>
          <w:p w14:paraId="32A6BE81"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1E7245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 Finish</w:t>
            </w:r>
          </w:p>
          <w:p w14:paraId="5B6B0B4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f_NR_Postamble</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STATE_CONNECTED_3A); //@sic R5s200311 sic@</w:t>
            </w:r>
          </w:p>
          <w:p w14:paraId="5B72381C" w14:textId="349BA60A" w:rsidR="00483820"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7D74C46F"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lastRenderedPageBreak/>
              <w:t>function f_TC_9_1_8_1_NR5GC() runs on NR5GC_PTC</w:t>
            </w:r>
          </w:p>
          <w:p w14:paraId="03A0C5D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49D1C78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//SMS over NAS / MO and MT SMS over NAS - Idle mode</w:t>
            </w:r>
          </w:p>
          <w:p w14:paraId="0FE16A4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var </w:t>
            </w:r>
            <w:proofErr w:type="spellStart"/>
            <w:r w:rsidRPr="001D311F">
              <w:rPr>
                <w:rFonts w:ascii="Courier New" w:hAnsi="Courier New" w:cs="Courier New"/>
                <w:bCs/>
                <w:sz w:val="18"/>
                <w:szCs w:val="18"/>
              </w:rPr>
              <w:t>NR_CellId_Type</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xml:space="preserve"> := f_NR5GC_MapNASCell(</w:t>
            </w:r>
            <w:proofErr w:type="spellStart"/>
            <w:r w:rsidRPr="001D311F">
              <w:rPr>
                <w:rFonts w:ascii="Courier New" w:hAnsi="Courier New" w:cs="Courier New"/>
                <w:bCs/>
                <w:sz w:val="18"/>
                <w:szCs w:val="18"/>
              </w:rPr>
              <w:t>ngc_CellA</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NG_AllCellsOnSamePLMN</w:t>
            </w:r>
            <w:proofErr w:type="spellEnd"/>
            <w:r w:rsidRPr="001D311F">
              <w:rPr>
                <w:rFonts w:ascii="Courier New" w:hAnsi="Courier New" w:cs="Courier New"/>
                <w:bCs/>
                <w:sz w:val="18"/>
                <w:szCs w:val="18"/>
              </w:rPr>
              <w:t>);</w:t>
            </w:r>
          </w:p>
          <w:p w14:paraId="55B60705"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33828A0"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r w:rsidRPr="001D311F">
              <w:rPr>
                <w:rFonts w:ascii="Courier New" w:hAnsi="Courier New" w:cs="Courier New"/>
                <w:bCs/>
                <w:sz w:val="18"/>
                <w:szCs w:val="18"/>
              </w:rPr>
              <w:t xml:space="preserve">    </w:t>
            </w:r>
            <w:r w:rsidRPr="001D311F">
              <w:rPr>
                <w:rFonts w:ascii="Courier New" w:hAnsi="Courier New" w:cs="Courier New"/>
                <w:bCs/>
                <w:sz w:val="18"/>
                <w:szCs w:val="18"/>
                <w:lang w:val="de-DE"/>
              </w:rPr>
              <w:t xml:space="preserve">f_NR5GC_Init_NAS(NR_1, </w:t>
            </w:r>
            <w:proofErr w:type="spellStart"/>
            <w:r w:rsidRPr="001D311F">
              <w:rPr>
                <w:rFonts w:ascii="Courier New" w:hAnsi="Courier New" w:cs="Courier New"/>
                <w:bCs/>
                <w:sz w:val="18"/>
                <w:szCs w:val="18"/>
                <w:lang w:val="de-DE"/>
              </w:rPr>
              <w:t>NG_AllCellsOnSamePLMN</w:t>
            </w:r>
            <w:proofErr w:type="spellEnd"/>
            <w:r w:rsidRPr="001D311F">
              <w:rPr>
                <w:rFonts w:ascii="Courier New" w:hAnsi="Courier New" w:cs="Courier New"/>
                <w:bCs/>
                <w:sz w:val="18"/>
                <w:szCs w:val="18"/>
                <w:lang w:val="de-DE"/>
              </w:rPr>
              <w:t>);</w:t>
            </w:r>
          </w:p>
          <w:p w14:paraId="5C7B6BD9"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p>
          <w:p w14:paraId="05E548F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lang w:val="de-DE"/>
              </w:rPr>
              <w:t xml:space="preserve">    </w:t>
            </w:r>
            <w:r w:rsidRPr="001D311F">
              <w:rPr>
                <w:rFonts w:ascii="Courier New" w:hAnsi="Courier New" w:cs="Courier New"/>
                <w:bCs/>
                <w:sz w:val="18"/>
                <w:szCs w:val="18"/>
              </w:rPr>
              <w:t>//Create and configure cells</w:t>
            </w:r>
          </w:p>
          <w:p w14:paraId="482DCDA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f_NR_CellConfig_Def</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w:t>
            </w:r>
          </w:p>
          <w:p w14:paraId="20366A6A"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629D1E9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r w:rsidRPr="008822BF">
              <w:rPr>
                <w:rFonts w:ascii="Courier New" w:hAnsi="Courier New" w:cs="Courier New"/>
                <w:bCs/>
                <w:sz w:val="18"/>
                <w:szCs w:val="18"/>
                <w:highlight w:val="green"/>
              </w:rPr>
              <w:t>fl_NR5GC_PreconfigUE(omit); //WA#WI1435286 WA#9_1_8_1 and WA#9_1_8_2</w:t>
            </w:r>
          </w:p>
          <w:p w14:paraId="40AAE4D7"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7719D41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//Configure the SMS as per PIXIT using the appropriate AT commands - powering required</w:t>
            </w:r>
          </w:p>
          <w:p w14:paraId="34EB255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//Provide the UE with a valid 5G NAS security context to make it send a REGISTRATION REQUEST message including also non-cleartext IEs.</w:t>
            </w:r>
          </w:p>
          <w:p w14:paraId="3C054FE8"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f_NG_SMS_AT_Config_WithPowering_EnterState_0B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//@sic R5-201089, R5s200311, R5s201075, R5s201247 sic@</w:t>
            </w:r>
          </w:p>
          <w:p w14:paraId="32D7391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05B52D7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(true);</w:t>
            </w:r>
          </w:p>
          <w:p w14:paraId="129D5A5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fl_TC_9_1_8_1_Body();</w:t>
            </w:r>
          </w:p>
          <w:p w14:paraId="399E781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(false);</w:t>
            </w:r>
          </w:p>
          <w:p w14:paraId="0F72F490"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81CEDB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 Finish</w:t>
            </w:r>
          </w:p>
          <w:p w14:paraId="18D932B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f_NR_Postamble</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STATE_CONNECTED_3A); //@sic R5s200311 sic@</w:t>
            </w:r>
          </w:p>
          <w:p w14:paraId="2625C754" w14:textId="5F7A91A2" w:rsidR="0093623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tc>
      </w:tr>
    </w:tbl>
    <w:p w14:paraId="259DF6B3" w14:textId="0EFC8958" w:rsidR="001D311F" w:rsidRPr="00E12CDE" w:rsidRDefault="001D311F" w:rsidP="001D311F">
      <w:pPr>
        <w:pStyle w:val="Heading2"/>
        <w:numPr>
          <w:ilvl w:val="1"/>
          <w:numId w:val="2"/>
        </w:numPr>
        <w:overflowPunct w:val="0"/>
        <w:autoSpaceDE w:val="0"/>
        <w:autoSpaceDN w:val="0"/>
        <w:adjustRightInd w:val="0"/>
        <w:spacing w:before="480"/>
        <w:rPr>
          <w:b/>
          <w:lang w:val="pt-BR"/>
        </w:rPr>
      </w:pPr>
      <w:bookmarkStart w:id="14" w:name="_Toc203664569"/>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1D311F" w:rsidRPr="00E12CDE" w14:paraId="07732774" w14:textId="77777777" w:rsidTr="00DD53DC">
        <w:trPr>
          <w:trHeight w:val="447"/>
        </w:trPr>
        <w:tc>
          <w:tcPr>
            <w:tcW w:w="2619" w:type="dxa"/>
          </w:tcPr>
          <w:p w14:paraId="380DFA3C" w14:textId="77777777" w:rsidR="001D311F" w:rsidRPr="00E12CDE" w:rsidRDefault="001D311F" w:rsidP="00DD53DC">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020" w:type="dxa"/>
          </w:tcPr>
          <w:p w14:paraId="0B459509" w14:textId="7011E959" w:rsidR="001D311F" w:rsidRPr="000D7399" w:rsidRDefault="008822BF" w:rsidP="00DD53DC">
            <w:pPr>
              <w:spacing w:after="0"/>
              <w:rPr>
                <w:rFonts w:ascii="Arial" w:hAnsi="Arial" w:cs="Arial"/>
              </w:rPr>
            </w:pPr>
            <w:r w:rsidRPr="008822BF">
              <w:rPr>
                <w:rFonts w:ascii="Arial" w:hAnsi="Arial" w:cs="Arial"/>
              </w:rPr>
              <w:t>f_TC_9_1_8_2_NR5GC</w:t>
            </w:r>
          </w:p>
        </w:tc>
      </w:tr>
      <w:tr w:rsidR="001D311F" w:rsidRPr="00E12CDE" w14:paraId="0A8D074D" w14:textId="77777777" w:rsidTr="00DD53DC">
        <w:trPr>
          <w:trHeight w:val="452"/>
        </w:trPr>
        <w:tc>
          <w:tcPr>
            <w:tcW w:w="2619" w:type="dxa"/>
          </w:tcPr>
          <w:p w14:paraId="67BD54EB" w14:textId="77777777" w:rsidR="001D311F" w:rsidRPr="00E12CDE" w:rsidRDefault="001D311F" w:rsidP="00DD53DC">
            <w:pPr>
              <w:spacing w:before="40" w:after="40"/>
              <w:rPr>
                <w:rFonts w:ascii="Arial" w:hAnsi="Arial"/>
                <w:b/>
              </w:rPr>
            </w:pPr>
            <w:r w:rsidRPr="00E12CDE">
              <w:rPr>
                <w:rFonts w:ascii="Arial" w:hAnsi="Arial"/>
                <w:b/>
              </w:rPr>
              <w:t>Reason for change</w:t>
            </w:r>
          </w:p>
        </w:tc>
        <w:tc>
          <w:tcPr>
            <w:tcW w:w="7020" w:type="dxa"/>
          </w:tcPr>
          <w:p w14:paraId="13DBF34E" w14:textId="77777777" w:rsidR="00EE12FE" w:rsidRPr="00EE12FE" w:rsidRDefault="00EE12FE" w:rsidP="00EE12FE">
            <w:pPr>
              <w:pStyle w:val="CRCoverPage"/>
              <w:spacing w:after="0"/>
              <w:ind w:left="100"/>
              <w:rPr>
                <w:rFonts w:cs="Arial"/>
                <w:noProof/>
              </w:rPr>
            </w:pPr>
            <w:r w:rsidRPr="00EE12FE">
              <w:rPr>
                <w:rFonts w:cs="Arial"/>
                <w:noProof/>
              </w:rPr>
              <w:t>In the current TTCN implementation of testcase 9.1.8.2, first the function f_NG_SMS_AT_Config_WithPowering_EnterState_0B (v_NGC_NASCellA); is called, which sets the cell to serving cell power.</w:t>
            </w:r>
          </w:p>
          <w:p w14:paraId="7811A617" w14:textId="77777777" w:rsidR="00EE12FE" w:rsidRPr="00EE12FE" w:rsidRDefault="00EE12FE" w:rsidP="00EE12FE">
            <w:pPr>
              <w:pStyle w:val="CRCoverPage"/>
              <w:spacing w:after="0"/>
              <w:ind w:left="100"/>
              <w:rPr>
                <w:rFonts w:cs="Arial"/>
                <w:noProof/>
              </w:rPr>
            </w:pPr>
            <w:r w:rsidRPr="00EE12FE">
              <w:rPr>
                <w:rFonts w:cs="Arial"/>
                <w:noProof/>
              </w:rPr>
              <w:t>Because of this, when the function f_NR5GC_Preamble_SMSoverNAS</w:t>
            </w:r>
            <w:r w:rsidRPr="00EE12FE">
              <w:rPr>
                <w:rFonts w:cs="Arial"/>
                <w:noProof/>
              </w:rPr>
              <w:sym w:font="Wingdings" w:char="F0E0"/>
            </w:r>
            <w:r w:rsidRPr="00EE12FE">
              <w:rPr>
                <w:rFonts w:cs="Arial"/>
                <w:noProof/>
              </w:rPr>
              <w:t>f_NR5GC_Preamble_Steps1_4</w:t>
            </w:r>
            <w:r w:rsidRPr="00EE12FE">
              <w:rPr>
                <w:rFonts w:cs="Arial"/>
                <w:noProof/>
              </w:rPr>
              <w:sym w:font="Wingdings" w:char="F0E0"/>
            </w:r>
            <w:r w:rsidRPr="00EE12FE">
              <w:rPr>
                <w:rFonts w:cs="Arial"/>
                <w:noProof/>
              </w:rPr>
              <w:t>fl_NR5GC_PreconfigUE</w:t>
            </w:r>
            <w:r w:rsidRPr="00EE12FE">
              <w:rPr>
                <w:rFonts w:cs="Arial"/>
                <w:noProof/>
              </w:rPr>
              <w:sym w:font="Wingdings" w:char="F0E0"/>
            </w:r>
            <w:r w:rsidRPr="00EE12FE">
              <w:rPr>
                <w:rFonts w:cs="Arial"/>
                <w:noProof/>
              </w:rPr>
              <w:t xml:space="preserve">f_UT_SwitchOnUE is called, </w:t>
            </w:r>
          </w:p>
          <w:p w14:paraId="656FBC05" w14:textId="581DA761" w:rsidR="001D311F" w:rsidRPr="00EE12FE" w:rsidRDefault="00EE12FE" w:rsidP="00EE12FE">
            <w:pPr>
              <w:autoSpaceDE w:val="0"/>
              <w:autoSpaceDN w:val="0"/>
              <w:adjustRightInd w:val="0"/>
              <w:spacing w:after="0"/>
              <w:rPr>
                <w:rFonts w:ascii="Arial" w:eastAsia="SimSun" w:hAnsi="Arial" w:cs="Arial"/>
                <w:lang w:eastAsia="zh-CN"/>
              </w:rPr>
            </w:pPr>
            <w:r w:rsidRPr="00EE12FE">
              <w:rPr>
                <w:rFonts w:ascii="Arial" w:hAnsi="Arial" w:cs="Arial"/>
                <w:noProof/>
              </w:rPr>
              <w:t>it camps on the cell, while the user is still sending the AT commands for SNPN.This causes TC failure, and needs to be addressed</w:t>
            </w:r>
          </w:p>
        </w:tc>
      </w:tr>
      <w:tr w:rsidR="001D311F" w:rsidRPr="00E12CDE" w14:paraId="10A9A2ED" w14:textId="77777777" w:rsidTr="00DD53DC">
        <w:tc>
          <w:tcPr>
            <w:tcW w:w="2619" w:type="dxa"/>
          </w:tcPr>
          <w:p w14:paraId="5F5DD5A2" w14:textId="77777777" w:rsidR="001D311F" w:rsidRPr="00E12CDE" w:rsidRDefault="001D311F" w:rsidP="00DD53DC">
            <w:pPr>
              <w:spacing w:before="40" w:after="40"/>
              <w:rPr>
                <w:rFonts w:ascii="Arial" w:hAnsi="Arial"/>
                <w:b/>
              </w:rPr>
            </w:pPr>
            <w:r w:rsidRPr="00E12CDE">
              <w:rPr>
                <w:rFonts w:ascii="Arial" w:hAnsi="Arial"/>
                <w:b/>
              </w:rPr>
              <w:t>Summary of change</w:t>
            </w:r>
          </w:p>
        </w:tc>
        <w:tc>
          <w:tcPr>
            <w:tcW w:w="7020" w:type="dxa"/>
          </w:tcPr>
          <w:p w14:paraId="365D82DF" w14:textId="77777777" w:rsidR="00EE12FE" w:rsidRPr="00EE12FE" w:rsidRDefault="00EE12FE" w:rsidP="00EE12FE">
            <w:pPr>
              <w:pStyle w:val="CRCoverPage"/>
              <w:spacing w:after="0"/>
              <w:ind w:left="100"/>
              <w:rPr>
                <w:rFonts w:cs="Arial"/>
                <w:noProof/>
              </w:rPr>
            </w:pPr>
            <w:r w:rsidRPr="00EE12FE">
              <w:rPr>
                <w:rFonts w:cs="Arial"/>
                <w:noProof/>
              </w:rPr>
              <w:t>For testacse 9.1.8.2, between the calls to functions f_NG_SMS_AT_Config_WithPowering_EnterState_0B and f_NR5GC_Preamble_SMSoverNAS, called f_NR_SetCellPower(v_NGC_NASCellA, tsc_NR_NonSuitableOffCellSSS_EPRE, tsc_NR_NonSuitableOffCellSSS_EPRE);</w:t>
            </w:r>
          </w:p>
          <w:p w14:paraId="3C726DC5" w14:textId="77777777" w:rsidR="00EE12FE" w:rsidRPr="00EE12FE" w:rsidRDefault="00EE12FE" w:rsidP="00EE12FE">
            <w:pPr>
              <w:pStyle w:val="CRCoverPage"/>
              <w:spacing w:after="0"/>
              <w:ind w:left="100"/>
              <w:rPr>
                <w:rFonts w:cs="Arial"/>
                <w:noProof/>
              </w:rPr>
            </w:pPr>
          </w:p>
          <w:p w14:paraId="0CE9E05B" w14:textId="77777777" w:rsidR="00EE12FE" w:rsidRPr="00EE12FE" w:rsidRDefault="00EE12FE" w:rsidP="00EE12FE">
            <w:pPr>
              <w:pStyle w:val="CRCoverPage"/>
              <w:spacing w:after="0"/>
              <w:ind w:left="100"/>
              <w:rPr>
                <w:rFonts w:cs="Arial"/>
                <w:noProof/>
              </w:rPr>
            </w:pPr>
            <w:r w:rsidRPr="00EE12FE">
              <w:rPr>
                <w:rFonts w:cs="Arial"/>
                <w:noProof/>
              </w:rPr>
              <w:t>This will ensure that when the user is configuring the UE with SNPN commnds, the UE does not find any suitable cell to camp on.</w:t>
            </w:r>
          </w:p>
          <w:p w14:paraId="2DD99EB0" w14:textId="77777777" w:rsidR="001D311F" w:rsidRPr="00EE12FE" w:rsidRDefault="001D311F" w:rsidP="00DD53DC">
            <w:pPr>
              <w:pStyle w:val="CRCoverPage"/>
              <w:spacing w:after="0"/>
              <w:rPr>
                <w:rFonts w:cs="Arial"/>
              </w:rPr>
            </w:pPr>
          </w:p>
        </w:tc>
      </w:tr>
      <w:tr w:rsidR="001D311F" w:rsidRPr="00E12CDE" w14:paraId="3DDAFB01" w14:textId="77777777" w:rsidTr="00DD53DC">
        <w:tc>
          <w:tcPr>
            <w:tcW w:w="2619" w:type="dxa"/>
          </w:tcPr>
          <w:p w14:paraId="56DC2188" w14:textId="77777777" w:rsidR="001D311F" w:rsidRPr="00E12CDE" w:rsidRDefault="001D311F" w:rsidP="00DD53DC">
            <w:pPr>
              <w:spacing w:before="40" w:after="40"/>
              <w:rPr>
                <w:rFonts w:ascii="Arial" w:hAnsi="Arial"/>
                <w:b/>
              </w:rPr>
            </w:pPr>
            <w:r w:rsidRPr="00E12CDE">
              <w:rPr>
                <w:rFonts w:ascii="Arial" w:hAnsi="Arial"/>
                <w:b/>
              </w:rPr>
              <w:t>TTCN module</w:t>
            </w:r>
          </w:p>
        </w:tc>
        <w:tc>
          <w:tcPr>
            <w:tcW w:w="7020" w:type="dxa"/>
          </w:tcPr>
          <w:p w14:paraId="55FF4A87" w14:textId="1FB58003" w:rsidR="001D311F" w:rsidRPr="000924D4" w:rsidRDefault="00EE12FE" w:rsidP="00DD53DC">
            <w:pPr>
              <w:spacing w:after="0"/>
              <w:rPr>
                <w:rFonts w:ascii="Arial" w:hAnsi="Arial" w:cs="Arial"/>
                <w:lang w:eastAsia="zh-CN"/>
              </w:rPr>
            </w:pPr>
            <w:r>
              <w:rPr>
                <w:rFonts w:ascii="Arial" w:hAnsi="Arial" w:cs="Arial"/>
                <w:lang w:eastAsia="zh-CN"/>
              </w:rPr>
              <w:t>SMSoverNAS_NR5GC.ttcn</w:t>
            </w:r>
          </w:p>
        </w:tc>
      </w:tr>
      <w:tr w:rsidR="001D311F" w:rsidRPr="00E12CDE" w14:paraId="65FFD92A" w14:textId="77777777" w:rsidTr="00DD53DC">
        <w:tc>
          <w:tcPr>
            <w:tcW w:w="2619" w:type="dxa"/>
          </w:tcPr>
          <w:p w14:paraId="14DC26AA" w14:textId="77777777" w:rsidR="001D311F" w:rsidRPr="00DE7703" w:rsidRDefault="001D311F" w:rsidP="00DD53DC">
            <w:pPr>
              <w:spacing w:before="40" w:after="40"/>
              <w:rPr>
                <w:rFonts w:ascii="Arial" w:hAnsi="Arial"/>
                <w:b/>
                <w:highlight w:val="cyan"/>
              </w:rPr>
            </w:pPr>
          </w:p>
        </w:tc>
        <w:tc>
          <w:tcPr>
            <w:tcW w:w="7020" w:type="dxa"/>
          </w:tcPr>
          <w:p w14:paraId="5CC3FE4E" w14:textId="77777777" w:rsidR="001D311F" w:rsidRPr="00DE7703" w:rsidRDefault="001D311F" w:rsidP="00DD53DC">
            <w:pPr>
              <w:spacing w:after="0"/>
              <w:rPr>
                <w:rFonts w:ascii="Arial" w:hAnsi="Arial" w:cs="Arial"/>
                <w:highlight w:val="cyan"/>
                <w:lang w:val="en-IN" w:eastAsia="en-GB"/>
              </w:rPr>
            </w:pPr>
          </w:p>
        </w:tc>
      </w:tr>
    </w:tbl>
    <w:p w14:paraId="233B1081" w14:textId="77777777" w:rsidR="001D311F" w:rsidRDefault="001D311F" w:rsidP="001D311F"/>
    <w:p w14:paraId="2BF4DC16" w14:textId="77777777" w:rsidR="001D311F" w:rsidRDefault="001D311F" w:rsidP="001D311F">
      <w:pPr>
        <w:rPr>
          <w:rFonts w:ascii="Arial" w:hAnsi="Arial" w:cs="Arial"/>
          <w:b/>
        </w:rPr>
      </w:pPr>
    </w:p>
    <w:p w14:paraId="6BAC0CCF" w14:textId="77777777" w:rsidR="001D311F" w:rsidRPr="005571C5" w:rsidRDefault="001D311F" w:rsidP="001D311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D311F" w:rsidRPr="00E12CDE" w14:paraId="03961784" w14:textId="77777777" w:rsidTr="00DD53DC">
        <w:tc>
          <w:tcPr>
            <w:tcW w:w="9629" w:type="dxa"/>
          </w:tcPr>
          <w:p w14:paraId="23D08377"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function f_TC_9_1_8_2_NR5GC() runs on NR5GC_PTC</w:t>
            </w:r>
          </w:p>
          <w:p w14:paraId="115040D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//@sic R5-202663 sic@</w:t>
            </w:r>
          </w:p>
          <w:p w14:paraId="4ED3BB4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//SMS over NAS / Multiple MO and MT SMS over NAS - CONNECTED mode</w:t>
            </w:r>
          </w:p>
          <w:p w14:paraId="2BC3E6A9"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var </w:t>
            </w:r>
            <w:proofErr w:type="spellStart"/>
            <w:r w:rsidRPr="008822BF">
              <w:rPr>
                <w:rFonts w:ascii="Courier New" w:hAnsi="Courier New" w:cs="Courier New"/>
                <w:bCs/>
                <w:sz w:val="18"/>
                <w:szCs w:val="18"/>
              </w:rPr>
              <w:t>NR_CellId_Type</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xml:space="preserve"> := f_NR5GC_MapNASCell(</w:t>
            </w:r>
            <w:proofErr w:type="spellStart"/>
            <w:r w:rsidRPr="008822BF">
              <w:rPr>
                <w:rFonts w:ascii="Courier New" w:hAnsi="Courier New" w:cs="Courier New"/>
                <w:bCs/>
                <w:sz w:val="18"/>
                <w:szCs w:val="18"/>
              </w:rPr>
              <w:t>ngc_CellA</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NG_AllCellsOnSamePLMN</w:t>
            </w:r>
            <w:proofErr w:type="spellEnd"/>
            <w:r w:rsidRPr="008822BF">
              <w:rPr>
                <w:rFonts w:ascii="Courier New" w:hAnsi="Courier New" w:cs="Courier New"/>
                <w:bCs/>
                <w:sz w:val="18"/>
                <w:szCs w:val="18"/>
              </w:rPr>
              <w:t>);</w:t>
            </w:r>
          </w:p>
          <w:p w14:paraId="1574BBC3"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3A53DD90"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r w:rsidRPr="008822BF">
              <w:rPr>
                <w:rFonts w:ascii="Courier New" w:hAnsi="Courier New" w:cs="Courier New"/>
                <w:bCs/>
                <w:sz w:val="18"/>
                <w:szCs w:val="18"/>
              </w:rPr>
              <w:t xml:space="preserve">    </w:t>
            </w:r>
            <w:r w:rsidRPr="008822BF">
              <w:rPr>
                <w:rFonts w:ascii="Courier New" w:hAnsi="Courier New" w:cs="Courier New"/>
                <w:bCs/>
                <w:sz w:val="18"/>
                <w:szCs w:val="18"/>
                <w:lang w:val="de-DE"/>
              </w:rPr>
              <w:t xml:space="preserve">f_NR5GC_Init_NAS(NR_1, </w:t>
            </w:r>
            <w:proofErr w:type="spellStart"/>
            <w:r w:rsidRPr="008822BF">
              <w:rPr>
                <w:rFonts w:ascii="Courier New" w:hAnsi="Courier New" w:cs="Courier New"/>
                <w:bCs/>
                <w:sz w:val="18"/>
                <w:szCs w:val="18"/>
                <w:lang w:val="de-DE"/>
              </w:rPr>
              <w:t>NG_AllCellsOnSamePLMN</w:t>
            </w:r>
            <w:proofErr w:type="spellEnd"/>
            <w:r w:rsidRPr="008822BF">
              <w:rPr>
                <w:rFonts w:ascii="Courier New" w:hAnsi="Courier New" w:cs="Courier New"/>
                <w:bCs/>
                <w:sz w:val="18"/>
                <w:szCs w:val="18"/>
                <w:lang w:val="de-DE"/>
              </w:rPr>
              <w:t>);</w:t>
            </w:r>
          </w:p>
          <w:p w14:paraId="3E67C038"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p>
          <w:p w14:paraId="2D45F53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lang w:val="de-DE"/>
              </w:rPr>
              <w:t xml:space="preserve">    </w:t>
            </w:r>
            <w:r w:rsidRPr="008822BF">
              <w:rPr>
                <w:rFonts w:ascii="Courier New" w:hAnsi="Courier New" w:cs="Courier New"/>
                <w:bCs/>
                <w:sz w:val="18"/>
                <w:szCs w:val="18"/>
              </w:rPr>
              <w:t>//Create and configure cells</w:t>
            </w:r>
          </w:p>
          <w:p w14:paraId="6FDC324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f_NR_CellConfig_Def</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6D812FE5"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1017524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//Configure the SMS as per PIXIT using the appropriate AT commands - powering required</w:t>
            </w:r>
          </w:p>
          <w:p w14:paraId="69BBA7BC"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//Provide the UE with a valid 5G NAS security context to make it send a REGISTRATION REQUEST message including also non-cleartext IEs.</w:t>
            </w:r>
          </w:p>
          <w:p w14:paraId="3872B265" w14:textId="7BFBF841"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f_NG_SMS_AT_Config_WithPowering_EnterState_0B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//@sic R5-201089, R5s200311, R5s201075, R5s201247, R5s201178 sic@</w:t>
            </w:r>
          </w:p>
          <w:p w14:paraId="2332A110" w14:textId="2D283EBF"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p w14:paraId="6859AA8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Bring the UE into state 3N-A, registered with "SMS over NAS supported".</w:t>
            </w:r>
          </w:p>
          <w:p w14:paraId="52EF83A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f_NR5GC_Preamble_SMSoverNAS(</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4999DD74"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2ED191CB"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(true);</w:t>
            </w:r>
          </w:p>
          <w:p w14:paraId="38D2ECB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fl_TC_9_1_8_2_Body();</w:t>
            </w:r>
          </w:p>
          <w:p w14:paraId="0ED1004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(false);</w:t>
            </w:r>
          </w:p>
          <w:p w14:paraId="03037F2E"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3832B8B7"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Finish</w:t>
            </w:r>
          </w:p>
          <w:p w14:paraId="0CE51662"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f_NR_Postamble</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STATE_CONNECTED_3A);</w:t>
            </w:r>
          </w:p>
          <w:p w14:paraId="427452B7" w14:textId="4B98662C" w:rsidR="001D311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tc>
      </w:tr>
    </w:tbl>
    <w:p w14:paraId="3010DF0C" w14:textId="77777777" w:rsidR="001D311F" w:rsidRDefault="001D311F" w:rsidP="001D311F">
      <w:pPr>
        <w:spacing w:after="0"/>
        <w:rPr>
          <w:rFonts w:ascii="Arial" w:hAnsi="Arial"/>
          <w:b/>
          <w:lang w:eastAsia="en-GB"/>
        </w:rPr>
      </w:pPr>
    </w:p>
    <w:p w14:paraId="12499CC3" w14:textId="77777777" w:rsidR="001D311F" w:rsidRDefault="001D311F" w:rsidP="001D311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D311F" w:rsidRPr="00E12CDE" w14:paraId="4DF96311" w14:textId="77777777" w:rsidTr="00DD53DC">
        <w:tc>
          <w:tcPr>
            <w:tcW w:w="9629" w:type="dxa"/>
          </w:tcPr>
          <w:p w14:paraId="7FC155E0"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function f_TC_9_1_8_2_NR5GC() runs on NR5GC_PTC</w:t>
            </w:r>
          </w:p>
          <w:p w14:paraId="370879C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//@sic R5-202663 sic@</w:t>
            </w:r>
          </w:p>
          <w:p w14:paraId="5B345D19"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//SMS over NAS / Multiple MO and MT SMS over NAS - CONNECTED mode</w:t>
            </w:r>
          </w:p>
          <w:p w14:paraId="02E45C7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var </w:t>
            </w:r>
            <w:proofErr w:type="spellStart"/>
            <w:r w:rsidRPr="008822BF">
              <w:rPr>
                <w:rFonts w:ascii="Courier New" w:hAnsi="Courier New" w:cs="Courier New"/>
                <w:bCs/>
                <w:sz w:val="18"/>
                <w:szCs w:val="18"/>
              </w:rPr>
              <w:t>NR_CellId_Type</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xml:space="preserve"> := f_NR5GC_MapNASCell(</w:t>
            </w:r>
            <w:proofErr w:type="spellStart"/>
            <w:r w:rsidRPr="008822BF">
              <w:rPr>
                <w:rFonts w:ascii="Courier New" w:hAnsi="Courier New" w:cs="Courier New"/>
                <w:bCs/>
                <w:sz w:val="18"/>
                <w:szCs w:val="18"/>
              </w:rPr>
              <w:t>ngc_CellA</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NG_AllCellsOnSamePLMN</w:t>
            </w:r>
            <w:proofErr w:type="spellEnd"/>
            <w:r w:rsidRPr="008822BF">
              <w:rPr>
                <w:rFonts w:ascii="Courier New" w:hAnsi="Courier New" w:cs="Courier New"/>
                <w:bCs/>
                <w:sz w:val="18"/>
                <w:szCs w:val="18"/>
              </w:rPr>
              <w:t>);</w:t>
            </w:r>
          </w:p>
          <w:p w14:paraId="0DBB95DA"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70707927"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r w:rsidRPr="008822BF">
              <w:rPr>
                <w:rFonts w:ascii="Courier New" w:hAnsi="Courier New" w:cs="Courier New"/>
                <w:bCs/>
                <w:sz w:val="18"/>
                <w:szCs w:val="18"/>
              </w:rPr>
              <w:t xml:space="preserve">    </w:t>
            </w:r>
            <w:r w:rsidRPr="008822BF">
              <w:rPr>
                <w:rFonts w:ascii="Courier New" w:hAnsi="Courier New" w:cs="Courier New"/>
                <w:bCs/>
                <w:sz w:val="18"/>
                <w:szCs w:val="18"/>
                <w:lang w:val="de-DE"/>
              </w:rPr>
              <w:t xml:space="preserve">f_NR5GC_Init_NAS(NR_1, </w:t>
            </w:r>
            <w:proofErr w:type="spellStart"/>
            <w:r w:rsidRPr="008822BF">
              <w:rPr>
                <w:rFonts w:ascii="Courier New" w:hAnsi="Courier New" w:cs="Courier New"/>
                <w:bCs/>
                <w:sz w:val="18"/>
                <w:szCs w:val="18"/>
                <w:lang w:val="de-DE"/>
              </w:rPr>
              <w:t>NG_AllCellsOnSamePLMN</w:t>
            </w:r>
            <w:proofErr w:type="spellEnd"/>
            <w:r w:rsidRPr="008822BF">
              <w:rPr>
                <w:rFonts w:ascii="Courier New" w:hAnsi="Courier New" w:cs="Courier New"/>
                <w:bCs/>
                <w:sz w:val="18"/>
                <w:szCs w:val="18"/>
                <w:lang w:val="de-DE"/>
              </w:rPr>
              <w:t>);</w:t>
            </w:r>
          </w:p>
          <w:p w14:paraId="25E4BD6A"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p>
          <w:p w14:paraId="534342E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lang w:val="de-DE"/>
              </w:rPr>
              <w:t xml:space="preserve">    </w:t>
            </w:r>
            <w:r w:rsidRPr="008822BF">
              <w:rPr>
                <w:rFonts w:ascii="Courier New" w:hAnsi="Courier New" w:cs="Courier New"/>
                <w:bCs/>
                <w:sz w:val="18"/>
                <w:szCs w:val="18"/>
              </w:rPr>
              <w:t>//Create and configure cells</w:t>
            </w:r>
          </w:p>
          <w:p w14:paraId="5669947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f_NR_CellConfig_Def</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2B728F0D"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64E6A110"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//Configure the SMS as per PIXIT using the appropriate AT commands - powering required</w:t>
            </w:r>
          </w:p>
          <w:p w14:paraId="7EBDDD9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//Provide the UE with a valid 5G NAS security context to make it send a REGISTRATION REQUEST message including also non-cleartext IEs.</w:t>
            </w:r>
          </w:p>
          <w:p w14:paraId="54EBEB6F"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f_NG_SMS_AT_Config_WithPowering_EnterState_0B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//@sic R5-201089, R5s200311, R5s201075, R5s201247, R5s201178 sic@</w:t>
            </w:r>
          </w:p>
          <w:p w14:paraId="79B3F709"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0818FBD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highlight w:val="green"/>
              </w:rPr>
              <w:t>f_NR_SetCellPower</w:t>
            </w:r>
            <w:proofErr w:type="spellEnd"/>
            <w:r w:rsidRPr="008822BF">
              <w:rPr>
                <w:rFonts w:ascii="Courier New" w:hAnsi="Courier New" w:cs="Courier New"/>
                <w:bCs/>
                <w:sz w:val="18"/>
                <w:szCs w:val="18"/>
                <w:highlight w:val="green"/>
              </w:rPr>
              <w:t>(</w:t>
            </w:r>
            <w:proofErr w:type="spellStart"/>
            <w:r w:rsidRPr="008822BF">
              <w:rPr>
                <w:rFonts w:ascii="Courier New" w:hAnsi="Courier New" w:cs="Courier New"/>
                <w:bCs/>
                <w:sz w:val="18"/>
                <w:szCs w:val="18"/>
                <w:highlight w:val="green"/>
              </w:rPr>
              <w:t>v_NGC_NASCellA</w:t>
            </w:r>
            <w:proofErr w:type="spellEnd"/>
            <w:r w:rsidRPr="008822BF">
              <w:rPr>
                <w:rFonts w:ascii="Courier New" w:hAnsi="Courier New" w:cs="Courier New"/>
                <w:bCs/>
                <w:sz w:val="18"/>
                <w:szCs w:val="18"/>
                <w:highlight w:val="green"/>
              </w:rPr>
              <w:t xml:space="preserve">, </w:t>
            </w:r>
            <w:proofErr w:type="spellStart"/>
            <w:r w:rsidRPr="008822BF">
              <w:rPr>
                <w:rFonts w:ascii="Courier New" w:hAnsi="Courier New" w:cs="Courier New"/>
                <w:bCs/>
                <w:sz w:val="18"/>
                <w:szCs w:val="18"/>
                <w:highlight w:val="green"/>
              </w:rPr>
              <w:t>tsc_NR_NonSuitableOffCellSSS_EPRE</w:t>
            </w:r>
            <w:proofErr w:type="spellEnd"/>
            <w:r w:rsidRPr="008822BF">
              <w:rPr>
                <w:rFonts w:ascii="Courier New" w:hAnsi="Courier New" w:cs="Courier New"/>
                <w:bCs/>
                <w:sz w:val="18"/>
                <w:szCs w:val="18"/>
                <w:highlight w:val="green"/>
              </w:rPr>
              <w:t xml:space="preserve">, </w:t>
            </w:r>
            <w:proofErr w:type="spellStart"/>
            <w:r w:rsidRPr="008822BF">
              <w:rPr>
                <w:rFonts w:ascii="Courier New" w:hAnsi="Courier New" w:cs="Courier New"/>
                <w:bCs/>
                <w:sz w:val="18"/>
                <w:szCs w:val="18"/>
                <w:highlight w:val="green"/>
              </w:rPr>
              <w:t>tsc_NR_NonSuitableOffCellSSS_EPRE</w:t>
            </w:r>
            <w:proofErr w:type="spellEnd"/>
            <w:r w:rsidRPr="008822BF">
              <w:rPr>
                <w:rFonts w:ascii="Courier New" w:hAnsi="Courier New" w:cs="Courier New"/>
                <w:bCs/>
                <w:sz w:val="18"/>
                <w:szCs w:val="18"/>
                <w:highlight w:val="green"/>
              </w:rPr>
              <w:t>); //WA#WI1435286 WA#9_1_8_2</w:t>
            </w:r>
          </w:p>
          <w:p w14:paraId="4181825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Bring the UE into state 3N-A, registered with "SMS over NAS supported".</w:t>
            </w:r>
          </w:p>
          <w:p w14:paraId="20719E98"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f_NR5GC_Preamble_SMSoverNAS(</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41DDEB09"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798E8C7C"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(true);</w:t>
            </w:r>
          </w:p>
          <w:p w14:paraId="6CB0778A"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fl_TC_9_1_8_2_Body();</w:t>
            </w:r>
          </w:p>
          <w:p w14:paraId="48E6EB22"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(false);</w:t>
            </w:r>
          </w:p>
          <w:p w14:paraId="5DD756E2"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292D0CA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Finish</w:t>
            </w:r>
          </w:p>
          <w:p w14:paraId="404AE90A"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f_NR_Postamble</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STATE_CONNECTED_3A);</w:t>
            </w:r>
          </w:p>
          <w:p w14:paraId="2D0FB0AB" w14:textId="14DAE8F8" w:rsidR="001D311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tc>
      </w:tr>
    </w:tbl>
    <w:p w14:paraId="209ADC4A" w14:textId="77777777" w:rsidR="00CE06FC" w:rsidRPr="002A077B" w:rsidRDefault="00CE06FC" w:rsidP="00483820">
      <w:pPr>
        <w:pStyle w:val="Heading2"/>
        <w:overflowPunct w:val="0"/>
        <w:autoSpaceDE w:val="0"/>
        <w:autoSpaceDN w:val="0"/>
        <w:adjustRightInd w:val="0"/>
        <w:spacing w:before="480"/>
        <w:ind w:left="576" w:firstLine="0"/>
        <w:rPr>
          <w:lang w:val="en-US"/>
        </w:rPr>
      </w:pPr>
    </w:p>
    <w:sectPr w:rsidR="00CE06FC" w:rsidRPr="002A07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70BA8" w14:textId="77777777" w:rsidR="00FB51A9" w:rsidRDefault="00FB51A9">
      <w:pPr>
        <w:spacing w:after="0"/>
      </w:pPr>
      <w:r>
        <w:separator/>
      </w:r>
    </w:p>
  </w:endnote>
  <w:endnote w:type="continuationSeparator" w:id="0">
    <w:p w14:paraId="4204B46D" w14:textId="77777777" w:rsidR="00FB51A9" w:rsidRDefault="00FB5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7414" w14:textId="77777777" w:rsidR="00C538A4" w:rsidRDefault="00C53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377A" w14:textId="77777777" w:rsidR="00C538A4" w:rsidRDefault="00C53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B5E9" w14:textId="77777777" w:rsidR="00C538A4" w:rsidRDefault="00C53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577C" w14:textId="77777777" w:rsidR="00FB51A9" w:rsidRDefault="00FB51A9">
      <w:pPr>
        <w:spacing w:after="0"/>
      </w:pPr>
      <w:r>
        <w:separator/>
      </w:r>
    </w:p>
  </w:footnote>
  <w:footnote w:type="continuationSeparator" w:id="0">
    <w:p w14:paraId="6A3DAF7B" w14:textId="77777777" w:rsidR="00FB51A9" w:rsidRDefault="00FB5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F7BE" w14:textId="77777777" w:rsidR="00C538A4" w:rsidRDefault="00C53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9CB9" w14:textId="77777777" w:rsidR="00C538A4" w:rsidRDefault="00C53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Header"/>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Header"/>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Header"/>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4D4"/>
    <w:rsid w:val="00092CB6"/>
    <w:rsid w:val="0009310B"/>
    <w:rsid w:val="00094FDE"/>
    <w:rsid w:val="000957C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1B98"/>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311F"/>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56D5F"/>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5536"/>
    <w:rsid w:val="004C572E"/>
    <w:rsid w:val="004D0473"/>
    <w:rsid w:val="004E09DA"/>
    <w:rsid w:val="004E1B0C"/>
    <w:rsid w:val="004E3C18"/>
    <w:rsid w:val="004E7D3D"/>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0E0A"/>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D6D32"/>
    <w:rsid w:val="005E0A29"/>
    <w:rsid w:val="005E2C44"/>
    <w:rsid w:val="005E2E04"/>
    <w:rsid w:val="005E2F3B"/>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4942"/>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4E58"/>
    <w:rsid w:val="006C6242"/>
    <w:rsid w:val="006C76C7"/>
    <w:rsid w:val="006C7D4C"/>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161B"/>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346A"/>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658EE"/>
    <w:rsid w:val="00870EE7"/>
    <w:rsid w:val="008714E8"/>
    <w:rsid w:val="0087296A"/>
    <w:rsid w:val="00873A4C"/>
    <w:rsid w:val="0087438A"/>
    <w:rsid w:val="00875DC7"/>
    <w:rsid w:val="00877584"/>
    <w:rsid w:val="00877B3A"/>
    <w:rsid w:val="008800A0"/>
    <w:rsid w:val="008801E5"/>
    <w:rsid w:val="008820F6"/>
    <w:rsid w:val="008821B2"/>
    <w:rsid w:val="00882233"/>
    <w:rsid w:val="008822BF"/>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761"/>
    <w:rsid w:val="00A03A20"/>
    <w:rsid w:val="00A05253"/>
    <w:rsid w:val="00A05A97"/>
    <w:rsid w:val="00A07642"/>
    <w:rsid w:val="00A144CA"/>
    <w:rsid w:val="00A15FB4"/>
    <w:rsid w:val="00A16F45"/>
    <w:rsid w:val="00A172CF"/>
    <w:rsid w:val="00A1783D"/>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172"/>
    <w:rsid w:val="00B258BB"/>
    <w:rsid w:val="00B26A08"/>
    <w:rsid w:val="00B26E97"/>
    <w:rsid w:val="00B30378"/>
    <w:rsid w:val="00B369A8"/>
    <w:rsid w:val="00B37BCD"/>
    <w:rsid w:val="00B40169"/>
    <w:rsid w:val="00B41A07"/>
    <w:rsid w:val="00B43183"/>
    <w:rsid w:val="00B43189"/>
    <w:rsid w:val="00B4556A"/>
    <w:rsid w:val="00B4713E"/>
    <w:rsid w:val="00B47157"/>
    <w:rsid w:val="00B475C4"/>
    <w:rsid w:val="00B47BBC"/>
    <w:rsid w:val="00B51BFB"/>
    <w:rsid w:val="00B51FCB"/>
    <w:rsid w:val="00B52D3E"/>
    <w:rsid w:val="00B5380A"/>
    <w:rsid w:val="00B54510"/>
    <w:rsid w:val="00B555DD"/>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21A"/>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8A4"/>
    <w:rsid w:val="00C53B04"/>
    <w:rsid w:val="00C54B98"/>
    <w:rsid w:val="00C55258"/>
    <w:rsid w:val="00C5570F"/>
    <w:rsid w:val="00C572D0"/>
    <w:rsid w:val="00C61603"/>
    <w:rsid w:val="00C61B63"/>
    <w:rsid w:val="00C61FBA"/>
    <w:rsid w:val="00C62F66"/>
    <w:rsid w:val="00C63DBA"/>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3479"/>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4C5C"/>
    <w:rsid w:val="00E052E6"/>
    <w:rsid w:val="00E11711"/>
    <w:rsid w:val="00E11B1F"/>
    <w:rsid w:val="00E12B9B"/>
    <w:rsid w:val="00E12CDE"/>
    <w:rsid w:val="00E13F3D"/>
    <w:rsid w:val="00E13F99"/>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666"/>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12FE"/>
    <w:rsid w:val="00EE271C"/>
    <w:rsid w:val="00EE282C"/>
    <w:rsid w:val="00EE2833"/>
    <w:rsid w:val="00EE3DA5"/>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36872"/>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1A9"/>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1442</Words>
  <Characters>8226</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20</cp:revision>
  <cp:lastPrinted>1900-12-31T16:00:00Z</cp:lastPrinted>
  <dcterms:created xsi:type="dcterms:W3CDTF">2025-06-30T16:27:00Z</dcterms:created>
  <dcterms:modified xsi:type="dcterms:W3CDTF">2025-07-17T16:12:00Z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