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A64B0" w14:textId="77777777" w:rsidR="0017242B" w:rsidRDefault="0017242B" w:rsidP="001724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R5s250274</w:t>
      </w:r>
      <w:r>
        <w:rPr>
          <w:b/>
          <w:i/>
          <w:noProof/>
          <w:sz w:val="28"/>
        </w:rPr>
        <w:fldChar w:fldCharType="end"/>
      </w:r>
    </w:p>
    <w:p w14:paraId="4BC57BCB" w14:textId="77777777" w:rsidR="0017242B" w:rsidRDefault="0017242B" w:rsidP="001724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42B" w14:paraId="7612835C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AFC00" w14:textId="77777777" w:rsidR="0017242B" w:rsidRDefault="0017242B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242B" w14:paraId="0641168E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647E6" w14:textId="77777777" w:rsidR="0017242B" w:rsidRDefault="0017242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242B" w14:paraId="5FD125B4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AEA74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129689BE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75A041C1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078160" w14:textId="77777777" w:rsidR="0017242B" w:rsidRPr="00410371" w:rsidRDefault="0017242B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B07E1" w14:textId="77777777" w:rsidR="0017242B" w:rsidRDefault="0017242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A31EE" w14:textId="77777777" w:rsidR="0017242B" w:rsidRPr="00410371" w:rsidRDefault="0017242B" w:rsidP="005945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0A6694" w14:textId="77777777" w:rsidR="0017242B" w:rsidRDefault="0017242B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E23FD" w14:textId="77777777" w:rsidR="0017242B" w:rsidRPr="00410371" w:rsidRDefault="0017242B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879425" w14:textId="77777777" w:rsidR="0017242B" w:rsidRDefault="0017242B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B5DBC" w14:textId="77777777" w:rsidR="0017242B" w:rsidRPr="00410371" w:rsidRDefault="0017242B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57A660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0A6630FB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F01D6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63403F4D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1D68B" w14:textId="77777777" w:rsidR="0017242B" w:rsidRPr="00F25D98" w:rsidRDefault="0017242B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242B" w14:paraId="7240821B" w14:textId="77777777" w:rsidTr="005945AA">
        <w:tc>
          <w:tcPr>
            <w:tcW w:w="9641" w:type="dxa"/>
            <w:gridSpan w:val="9"/>
          </w:tcPr>
          <w:p w14:paraId="32C95EA4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CC3F6B" w14:textId="77777777" w:rsidR="0017242B" w:rsidRDefault="0017242B" w:rsidP="001724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42B" w14:paraId="377F95DA" w14:textId="77777777" w:rsidTr="005945AA">
        <w:tc>
          <w:tcPr>
            <w:tcW w:w="2835" w:type="dxa"/>
          </w:tcPr>
          <w:p w14:paraId="49A9BE38" w14:textId="77777777" w:rsidR="0017242B" w:rsidRDefault="0017242B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335BA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C9B6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26F3E1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6D163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B923E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60EBD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06E09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A0F09" w14:textId="77777777" w:rsidR="0017242B" w:rsidRDefault="0017242B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48DE9" w14:textId="77777777" w:rsidR="0017242B" w:rsidRDefault="0017242B" w:rsidP="001724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42B" w14:paraId="12D55E26" w14:textId="77777777" w:rsidTr="005945AA">
        <w:tc>
          <w:tcPr>
            <w:tcW w:w="9640" w:type="dxa"/>
            <w:gridSpan w:val="11"/>
          </w:tcPr>
          <w:p w14:paraId="27E4E296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16361F77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89A07D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E963B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NTN testcase 7.1.2.3.9a</w:t>
            </w:r>
            <w:r>
              <w:fldChar w:fldCharType="end"/>
            </w:r>
          </w:p>
        </w:tc>
      </w:tr>
      <w:tr w:rsidR="0017242B" w14:paraId="20F6BD30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561DD64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711E9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42CA257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4C48DFD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87FB8C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7242B" w14:paraId="138A4554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00D2185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CBE7D8" w14:textId="0380FE64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7242B" w14:paraId="392F4A17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A9264BC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F4323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0457000A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63A2CEB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A2808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3EB3FE" w14:textId="77777777" w:rsidR="0017242B" w:rsidRDefault="0017242B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BDF20" w14:textId="77777777" w:rsidR="0017242B" w:rsidRDefault="0017242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BD63F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2025-07-10</w:t>
            </w:r>
            <w:r>
              <w:rPr>
                <w:noProof/>
              </w:rPr>
              <w:fldChar w:fldCharType="end"/>
            </w:r>
          </w:p>
        </w:tc>
      </w:tr>
      <w:tr w:rsidR="0017242B" w14:paraId="4AA4F07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8A9283F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9BD99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B5FB6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3ADC0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D500E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23813B65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AAEF96" w14:textId="77777777" w:rsidR="0017242B" w:rsidRDefault="0017242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610DB" w14:textId="77777777" w:rsidR="0017242B" w:rsidRDefault="0017242B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1605A" w14:textId="77777777" w:rsidR="0017242B" w:rsidRDefault="0017242B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186A" w14:textId="77777777" w:rsidR="0017242B" w:rsidRDefault="0017242B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76B6E" w14:textId="77777777" w:rsidR="0017242B" w:rsidRDefault="0017242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7242B" w14:paraId="723D628E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062C4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9C135" w14:textId="77777777" w:rsidR="0017242B" w:rsidRDefault="0017242B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5FD73" w14:textId="77777777" w:rsidR="0017242B" w:rsidRDefault="0017242B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78ED89" w14:textId="77777777" w:rsidR="0017242B" w:rsidRPr="007C2097" w:rsidRDefault="0017242B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242B" w14:paraId="5510CF6E" w14:textId="77777777" w:rsidTr="005945AA">
        <w:tc>
          <w:tcPr>
            <w:tcW w:w="1843" w:type="dxa"/>
          </w:tcPr>
          <w:p w14:paraId="37FACDDC" w14:textId="77777777" w:rsidR="0017242B" w:rsidRDefault="0017242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83688" w14:textId="77777777" w:rsidR="0017242B" w:rsidRDefault="0017242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7C1AA74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F28881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D827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4B91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>38.523-1 Table 7.1.2.3.9a.3.2-1, at Step 2 a timer of 2s is started to check TP1.</w:t>
            </w:r>
          </w:p>
          <w:p w14:paraId="31380C90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Step 3 of the same Table, another timer of 2200ms is started from Step 1.</w:t>
            </w:r>
          </w:p>
          <w:p w14:paraId="4E46B33A" w14:textId="685F5481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Out of the 2200 ms (2.2s), 2s are already elapsed at Step 2, but the TTCN impl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mentation at Step 3 is not taking this into account. </w:t>
            </w:r>
          </w:p>
          <w:p w14:paraId="09568A6C" w14:textId="77777777" w:rsidR="0017242B" w:rsidRDefault="0017242B" w:rsidP="0017242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36B72A9" w14:textId="5808F63F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17242B" w14:paraId="05BD181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FDA69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AA79E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075C8808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ECF8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CABED" w14:textId="6ADBC4BF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>At step3, c</w:t>
            </w:r>
            <w:r>
              <w:rPr>
                <w:rFonts w:hint="eastAsia"/>
                <w:color w:val="000000"/>
                <w:lang w:eastAsia="zh-CN"/>
              </w:rPr>
              <w:t>orrect the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value</w:t>
            </w:r>
            <w:r>
              <w:rPr>
                <w:color w:val="000000"/>
                <w:lang w:eastAsia="zh-CN"/>
              </w:rPr>
              <w:t>, which need to subtract, from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1.0 to 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en-GB"/>
              </w:rPr>
              <w:t>.0.</w:t>
            </w:r>
          </w:p>
        </w:tc>
      </w:tr>
      <w:tr w:rsidR="0017242B" w14:paraId="5E858A4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41B9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50D22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A0D528B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7613F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8D58" w14:textId="0C17C8E1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17242B" w14:paraId="6DD80C39" w14:textId="77777777" w:rsidTr="005945AA">
        <w:tc>
          <w:tcPr>
            <w:tcW w:w="2694" w:type="dxa"/>
            <w:gridSpan w:val="2"/>
          </w:tcPr>
          <w:p w14:paraId="4C2475B6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4B171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DFA3EC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9CE30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7B511" w14:textId="07820C06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7.1.2.3.9a.NR5GC</w:t>
            </w:r>
          </w:p>
        </w:tc>
      </w:tr>
      <w:tr w:rsidR="0017242B" w14:paraId="08566EF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6CD20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25C" w14:textId="77777777" w:rsidR="0017242B" w:rsidRDefault="0017242B" w:rsidP="00172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42B" w14:paraId="5718044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B74EF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1DD0D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A08AC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B9D3A" w14:textId="77777777" w:rsidR="0017242B" w:rsidRDefault="0017242B" w:rsidP="00172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BA5E4" w14:textId="77777777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4B6A542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8F993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B57D2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4B77B" w14:textId="78055763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FB941" w14:textId="77777777" w:rsidR="0017242B" w:rsidRDefault="0017242B" w:rsidP="00172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EF12" w14:textId="06ABEF70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31F1918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AB14F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0170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0E215" w14:textId="7FF65B82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E028A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49D7" w14:textId="0D0D5C81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7CF35AC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9CE6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4F2C1" w14:textId="77777777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1AFBA" w14:textId="292195D2" w:rsidR="0017242B" w:rsidRDefault="0017242B" w:rsidP="00172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F55B3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799C8" w14:textId="54A278E9" w:rsidR="0017242B" w:rsidRDefault="0017242B" w:rsidP="00172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42B" w14:paraId="00C9369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D9ACC" w14:textId="77777777" w:rsidR="0017242B" w:rsidRDefault="0017242B" w:rsidP="00172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8412E" w14:textId="77777777" w:rsidR="0017242B" w:rsidRDefault="0017242B" w:rsidP="0017242B">
            <w:pPr>
              <w:pStyle w:val="CRCoverPage"/>
              <w:spacing w:after="0"/>
              <w:rPr>
                <w:noProof/>
              </w:rPr>
            </w:pPr>
          </w:p>
        </w:tc>
      </w:tr>
      <w:tr w:rsidR="0017242B" w14:paraId="60E2C4DA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40E1A7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D9B7C" w14:textId="77777777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42B" w:rsidRPr="008863B9" w14:paraId="37C66C0B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6D31B" w14:textId="77777777" w:rsidR="0017242B" w:rsidRPr="008863B9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DB2EF" w14:textId="77777777" w:rsidR="0017242B" w:rsidRPr="008863B9" w:rsidRDefault="0017242B" w:rsidP="00172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42B" w14:paraId="1297DC1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BA727" w14:textId="77777777" w:rsidR="0017242B" w:rsidRDefault="0017242B" w:rsidP="00172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761B" w14:textId="77777777" w:rsidR="0017242B" w:rsidRDefault="0017242B" w:rsidP="00172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BD13" w14:textId="77777777" w:rsidR="002843D4" w:rsidRDefault="002843D4" w:rsidP="002843D4">
      <w:pPr>
        <w:pStyle w:val="CRCoverPage"/>
        <w:spacing w:after="0"/>
        <w:rPr>
          <w:noProof/>
          <w:sz w:val="8"/>
          <w:szCs w:val="8"/>
        </w:rPr>
      </w:pPr>
    </w:p>
    <w:p w14:paraId="33526EED" w14:textId="77777777" w:rsidR="002843D4" w:rsidRDefault="002843D4" w:rsidP="002843D4">
      <w:pPr>
        <w:rPr>
          <w:noProof/>
        </w:rPr>
      </w:pPr>
    </w:p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305453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D0BF593" w14:textId="11C94200" w:rsidR="0021148E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148E" w:rsidRPr="003D048A">
        <w:rPr>
          <w:rFonts w:ascii="Arial" w:hAnsi="Arial" w:cs="Arial"/>
          <w:iCs/>
        </w:rPr>
        <w:t>Table of Contents</w:t>
      </w:r>
      <w:r w:rsidR="0021148E">
        <w:tab/>
      </w:r>
      <w:r w:rsidR="0021148E">
        <w:fldChar w:fldCharType="begin"/>
      </w:r>
      <w:r w:rsidR="0021148E">
        <w:instrText xml:space="preserve"> PAGEREF _Toc203054538 \h </w:instrText>
      </w:r>
      <w:r w:rsidR="0021148E">
        <w:fldChar w:fldCharType="separate"/>
      </w:r>
      <w:r w:rsidR="0021148E">
        <w:t>1</w:t>
      </w:r>
      <w:r w:rsidR="0021148E">
        <w:fldChar w:fldCharType="end"/>
      </w:r>
    </w:p>
    <w:p w14:paraId="6ED8D966" w14:textId="16A3E2E8" w:rsidR="0021148E" w:rsidRDefault="002114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_Toc203054539 \h </w:instrText>
      </w:r>
      <w:r>
        <w:fldChar w:fldCharType="separate"/>
      </w:r>
      <w:r>
        <w:t>3</w:t>
      </w:r>
      <w:r>
        <w:fldChar w:fldCharType="end"/>
      </w:r>
    </w:p>
    <w:p w14:paraId="10190575" w14:textId="5BB46ED7" w:rsidR="0021148E" w:rsidRDefault="002114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</w:rPr>
        <w:t>Corrections required to test case 7.1.2.3.9a</w:t>
      </w:r>
      <w:r>
        <w:tab/>
      </w:r>
      <w:r>
        <w:fldChar w:fldCharType="begin"/>
      </w:r>
      <w:r>
        <w:instrText xml:space="preserve"> PAGEREF _Toc203054540 \h </w:instrText>
      </w:r>
      <w:r>
        <w:fldChar w:fldCharType="separate"/>
      </w:r>
      <w:r>
        <w:t>4</w:t>
      </w:r>
      <w:r>
        <w:fldChar w:fldCharType="end"/>
      </w:r>
    </w:p>
    <w:p w14:paraId="2AF32675" w14:textId="3EFE73D4" w:rsidR="0021148E" w:rsidRDefault="0021148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3D048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3D048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_Toc203054541 \h </w:instrText>
      </w:r>
      <w:r>
        <w:fldChar w:fldCharType="separate"/>
      </w:r>
      <w:r>
        <w:t>4</w:t>
      </w:r>
      <w:r>
        <w:fldChar w:fldCharType="end"/>
      </w:r>
    </w:p>
    <w:p w14:paraId="74B05B1D" w14:textId="4D171EE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30545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3B630171" w14:textId="65F9EEE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</w:t>
      </w:r>
      <w:r w:rsidR="00447BC2">
        <w:rPr>
          <w:rFonts w:cs="Arial"/>
        </w:rPr>
        <w:t xml:space="preserve"> ATS iwd-TTCN3-B2025-06_D25wk24</w:t>
      </w:r>
      <w:r>
        <w:rPr>
          <w:rFonts w:cs="Arial"/>
        </w:rPr>
        <w:t xml:space="preserve">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3C37BA9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3054540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7.1.2.3.9a</w:t>
      </w:r>
      <w:bookmarkEnd w:id="6"/>
    </w:p>
    <w:p w14:paraId="6DCE6815" w14:textId="4A074182" w:rsidR="00851FCE" w:rsidRDefault="00851FCE" w:rsidP="00851FC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203054541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23F9A80" w:rsidR="00851FCE" w:rsidRPr="00CC39F9" w:rsidRDefault="00AF7F4B" w:rsidP="00186461">
            <w:pPr>
              <w:rPr>
                <w:rFonts w:ascii="Arial" w:hAnsi="Arial" w:cs="Arial"/>
                <w:lang w:eastAsia="en-GB"/>
              </w:rPr>
            </w:pPr>
            <w:r w:rsidRPr="00AF7F4B">
              <w:rPr>
                <w:rFonts w:ascii="Arial" w:hAnsi="Arial" w:cs="Arial"/>
                <w:lang w:eastAsia="en-GB"/>
              </w:rPr>
              <w:t xml:space="preserve">f_TC_7_1_2_3_9a_NR_TestBody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436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4B91">
              <w:rPr>
                <w:noProof/>
                <w:lang w:eastAsia="zh-CN"/>
              </w:rPr>
              <w:t xml:space="preserve">According to </w:t>
            </w:r>
            <w:r>
              <w:rPr>
                <w:noProof/>
                <w:lang w:eastAsia="zh-CN"/>
              </w:rPr>
              <w:t>38.523-1 Table 7.1.2.3.9a.3.2-1, at Step 2 a timer of 2s is started to check TP1.</w:t>
            </w:r>
          </w:p>
          <w:p w14:paraId="70B5BF16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Step 3 of the same Table, another timer of 2200ms is started from Step 1.</w:t>
            </w:r>
          </w:p>
          <w:p w14:paraId="0770962C" w14:textId="3DB7477C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Out of the 2200 ms (2.2s), 2s are already elapsed at Step 2, but the TTCN impl</w:t>
            </w:r>
            <w:r w:rsidR="0017242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mentation at Step 3 is not taking this into account. </w:t>
            </w:r>
          </w:p>
          <w:p w14:paraId="053DCE1C" w14:textId="77777777" w:rsidR="00797DEF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28D50D" w14:textId="2F18BD86" w:rsidR="00F50ED9" w:rsidRPr="000B2C15" w:rsidRDefault="00797DEF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corrected.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65F14099" w:rsidR="00775515" w:rsidRPr="00C309E6" w:rsidRDefault="00ED19A8" w:rsidP="00797DE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zh-CN"/>
              </w:rPr>
              <w:t>At step3, c</w:t>
            </w:r>
            <w:r w:rsidR="006E2568">
              <w:rPr>
                <w:rFonts w:hint="eastAsia"/>
                <w:color w:val="000000"/>
                <w:lang w:eastAsia="zh-CN"/>
              </w:rPr>
              <w:t>orrect the</w:t>
            </w:r>
            <w:r w:rsidR="0069689B">
              <w:rPr>
                <w:color w:val="000000"/>
                <w:lang w:eastAsia="zh-CN"/>
              </w:rPr>
              <w:t xml:space="preserve"> </w:t>
            </w:r>
            <w:r w:rsidR="006E2568">
              <w:rPr>
                <w:rFonts w:hint="eastAsia"/>
                <w:color w:val="000000"/>
                <w:lang w:eastAsia="zh-CN"/>
              </w:rPr>
              <w:t>value</w:t>
            </w:r>
            <w:r w:rsidR="005B1497">
              <w:rPr>
                <w:color w:val="000000"/>
                <w:lang w:eastAsia="zh-CN"/>
              </w:rPr>
              <w:t>,</w:t>
            </w:r>
            <w:r w:rsidR="004F7A8E">
              <w:rPr>
                <w:color w:val="000000"/>
                <w:lang w:eastAsia="zh-CN"/>
              </w:rPr>
              <w:t xml:space="preserve"> </w:t>
            </w:r>
            <w:r w:rsidR="0069689B">
              <w:rPr>
                <w:color w:val="000000"/>
                <w:lang w:eastAsia="zh-CN"/>
              </w:rPr>
              <w:t>which need to subtract, from</w:t>
            </w:r>
            <w:r w:rsidR="006E2568">
              <w:rPr>
                <w:rFonts w:hint="eastAsia"/>
                <w:color w:val="000000"/>
                <w:lang w:eastAsia="zh-CN"/>
              </w:rPr>
              <w:t xml:space="preserve"> </w:t>
            </w:r>
            <w:r w:rsidR="000E0553">
              <w:rPr>
                <w:color w:val="000000"/>
                <w:lang w:eastAsia="zh-CN"/>
              </w:rPr>
              <w:t>1</w:t>
            </w:r>
            <w:r w:rsidR="00EF662B">
              <w:rPr>
                <w:color w:val="000000"/>
                <w:lang w:eastAsia="zh-CN"/>
              </w:rPr>
              <w:t>.0</w:t>
            </w:r>
            <w:r w:rsidR="000E0553">
              <w:rPr>
                <w:color w:val="000000"/>
                <w:lang w:eastAsia="zh-CN"/>
              </w:rPr>
              <w:t xml:space="preserve"> to </w:t>
            </w:r>
            <w:r w:rsidR="007F0B2B">
              <w:rPr>
                <w:rFonts w:hint="eastAsia"/>
                <w:color w:val="000000"/>
                <w:lang w:eastAsia="zh-CN"/>
              </w:rPr>
              <w:t>2</w:t>
            </w:r>
            <w:r w:rsidR="00775515">
              <w:rPr>
                <w:color w:val="000000"/>
                <w:lang w:eastAsia="en-GB"/>
              </w:rPr>
              <w:t>.</w:t>
            </w:r>
            <w:r w:rsidR="00EF662B">
              <w:rPr>
                <w:color w:val="000000"/>
                <w:lang w:eastAsia="en-GB"/>
              </w:rPr>
              <w:t>0.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90987D0" w:rsidR="00851FCE" w:rsidRPr="00CC39F9" w:rsidRDefault="00E100CE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RLC_</w:t>
            </w:r>
            <w:r w:rsidR="00895F08">
              <w:rPr>
                <w:rFonts w:ascii="Arial" w:hAnsi="Arial" w:cs="Arial"/>
                <w:lang w:eastAsia="zh-CN"/>
              </w:rPr>
              <w:t>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77777777" w:rsidR="00851FCE" w:rsidRDefault="00851FCE" w:rsidP="0018646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03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function f_TC_7_1_2_3_9a_NR_TestBody(NR_RLC_SS_State_Type p_RLC_Rec,</w:t>
            </w:r>
          </w:p>
          <w:p w14:paraId="28C5B62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43EA87C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1768D12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2B2CFE3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78225D0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59579A7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10CE185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4D89335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2382CFF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6C7033C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277E5FD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62F5DC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522E38C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5244B95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1879F1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3AEF16B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014635E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7D8EC23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68BCEBD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2B100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4B7E8D0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50F4E6B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v_NR_NackSN18Bit_List := { crs_NR_RLC_NACK_SN18_SOs(0, 0, v_RLC_Len1stSeg-1) };</w:t>
            </w:r>
          </w:p>
          <w:p w14:paraId="5E44A60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0AA2D57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23E48F3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125758B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3BF4657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29E5440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5B70549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7F6991E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100F001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A84578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321F1E6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  }</w:t>
            </w:r>
          </w:p>
          <w:p w14:paraId="6EDE240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5B189C0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5A27561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21EB97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FBE403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20B2F92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0D0CAE87" w14:textId="52D25D88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f_Delay(f_NR_SetTimerToleranceMax (nr_Cell1, l2Timer, p_RLC_Rec.t_ReassemblyExt_r17)-</w:t>
            </w:r>
            <w:r>
              <w:rPr>
                <w:rFonts w:ascii="Arial" w:hAnsi="Arial"/>
                <w:color w:val="000000"/>
                <w:lang w:eastAsia="en-GB"/>
              </w:rPr>
              <w:t>1</w:t>
            </w:r>
            <w:r w:rsidRPr="007E290A">
              <w:rPr>
                <w:rFonts w:ascii="Arial" w:hAnsi="Arial"/>
                <w:color w:val="000000"/>
                <w:lang w:eastAsia="en-GB"/>
              </w:rPr>
              <w:t>.0); // 2 sec of step 2 has already elapsed ...// WI = 1309760</w:t>
            </w:r>
          </w:p>
          <w:p w14:paraId="3A90195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529874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6536C89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01BA2BF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5E3648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63807F1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5397E93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05DB0A1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3F1E30A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043C4D0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1863FCC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4EE4519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281A6FF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1945F80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2C47E45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5D102E0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50C3B55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7F1188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EA6D1C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0CBB1F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1771A4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31EB3661" w14:textId="313930C7" w:rsidR="00851FCE" w:rsidRPr="00423F1F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007CCF0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function f_TC_7_1_2_3_9a_NR_TestBody(NR_RLC_SS_State_Type p_RLC_Rec,</w:t>
            </w:r>
          </w:p>
          <w:p w14:paraId="4F1EA86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DRB_Identity p_NR_DRB_Id) runs on NR_BASE_PTC</w:t>
            </w:r>
          </w:p>
          <w:p w14:paraId="662ED9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{ // NR NTN / AM RLC / Reassembling of AMD PDUs</w:t>
            </w:r>
          </w:p>
          <w:p w14:paraId="2E531D2A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var integer v_RLC_Len1stSeg := 7;</w:t>
            </w:r>
          </w:p>
          <w:p w14:paraId="4592A4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var integer v_RLC_Len2ndSeg := 5;</w:t>
            </w:r>
          </w:p>
          <w:p w14:paraId="25CF168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var integer v_RLC_SDUsize := v_RLC_Len1stSeg + v_RLC_Len2ndSeg; // = 12</w:t>
            </w:r>
          </w:p>
          <w:p w14:paraId="14A03CD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624AF15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NR_RLC_AM_StatusPDU_Type v_NR_RLC_StatusPDU;</w:t>
            </w:r>
          </w:p>
          <w:p w14:paraId="7019DD1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template (present) NR_RLC_PDUList_Type v_NR_RLC_PDUList;</w:t>
            </w:r>
          </w:p>
          <w:p w14:paraId="2B439B9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var NR_RLC_DataFieldList_Type v_NR_RLC_DataList;</w:t>
            </w:r>
          </w:p>
          <w:p w14:paraId="5BB3C5D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timer t_WatchDog;</w:t>
            </w:r>
          </w:p>
          <w:p w14:paraId="1AB9C3D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39AD6C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462FBCE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v_NR_RLC_DataList := fl_NR_GenerateRLC_AM_SDUs(p_RLC_Rec, v_RLC_SDUsize, 1);</w:t>
            </w:r>
          </w:p>
          <w:p w14:paraId="306E0358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783074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1" siclog@</w:t>
            </w:r>
          </w:p>
          <w:p w14:paraId="48BA42F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2CA815B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f_NR_TxAMD_PDUpartofSDU (p_RLC_Rec, p_NR_DRB_Id, cs_TimingInfo_Now, v_NR_RLC_DataList[tsc_RLC_SDU1], -, v_RLC_Len1stSeg, v_RLC_Len2ndSeg, tsc_NR_SI_EndOfSDU, true);</w:t>
            </w:r>
          </w:p>
          <w:p w14:paraId="4754C28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p_RLC_Rec.AM_RX_Next_Ack := 1; // @sic R5s250100 ch. 13.1 sic@</w:t>
            </w:r>
          </w:p>
          <w:p w14:paraId="19B67FD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954398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2" siclog@</w:t>
            </w:r>
          </w:p>
          <w:p w14:paraId="7F3077C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SOStart=0 and SOEnd=6?</w:t>
            </w:r>
          </w:p>
          <w:p w14:paraId="0170689D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v_NR_NackSN18Bit_List := { crs_NR_RLC_NACK_SN18_SOs(0, 0, v_RLC_Len1stSeg-1) };</w:t>
            </w:r>
          </w:p>
          <w:p w14:paraId="5069F59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v_NR_RLC_StatusPDU := f_NR_RLC_Get_STATUS_PDU_RX(p_RLC_Rec, v_NR_NackSN18Bit_List);</w:t>
            </w:r>
          </w:p>
          <w:p w14:paraId="0C00C38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v_NR_RLC_PDUList := { cr_NR_RLC_PDU_Status(v_NR_RLC_StatusPDU) };</w:t>
            </w:r>
          </w:p>
          <w:p w14:paraId="1459230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7E290A">
              <w:rPr>
                <w:rFonts w:ascii="Arial" w:hAnsi="Arial"/>
                <w:color w:val="000000"/>
                <w:lang w:val="de-DE" w:eastAsia="en-GB"/>
              </w:rPr>
              <w:t>t_WatchDog.start(2.0); // @sic R5-251943 sic@</w:t>
            </w:r>
          </w:p>
          <w:p w14:paraId="3AA0897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3BC7A67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7E290A">
              <w:rPr>
                <w:rFonts w:ascii="Arial" w:hAnsi="Arial"/>
                <w:color w:val="000000"/>
                <w:lang w:eastAsia="en-GB"/>
              </w:rPr>
              <w:t>[] DRB.receive (car_NR_DRB_COMMON_IND_RLC_PDUList(nr_Cell1,</w:t>
            </w:r>
          </w:p>
          <w:p w14:paraId="7549776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1E7653E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3C7E9D37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606212F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D7E21E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2");</w:t>
            </w:r>
          </w:p>
          <w:p w14:paraId="5AE6D5F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4ABFA3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34A9F4E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772435B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32E002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6C9B5D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3" siclog@</w:t>
            </w:r>
          </w:p>
          <w:p w14:paraId="135287E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034474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f_Delay(f_NR_SetTimerToleranceMax (nr_Cell1, l2Timer, p_RLC_Rec.t_ReassemblyExt_r17</w:t>
            </w:r>
            <w:r w:rsidRPr="007E290A">
              <w:rPr>
                <w:rFonts w:ascii="Arial" w:hAnsi="Arial"/>
                <w:color w:val="000000"/>
                <w:highlight w:val="yellow"/>
                <w:lang w:eastAsia="en-GB"/>
              </w:rPr>
              <w:t>)-2.0</w:t>
            </w:r>
            <w:r w:rsidRPr="007E290A">
              <w:rPr>
                <w:rFonts w:ascii="Arial" w:hAnsi="Arial"/>
                <w:color w:val="000000"/>
                <w:lang w:eastAsia="en-GB"/>
              </w:rPr>
              <w:t>); // 2 sec of step 2 has already elapsed ...// WI = 1309760</w:t>
            </w:r>
          </w:p>
          <w:p w14:paraId="509EC4D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5F20401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@siclog "Step 4" siclog@</w:t>
            </w:r>
          </w:p>
          <w:p w14:paraId="6090986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SOStart=0 and SOEnd=6? (Note 2)</w:t>
            </w:r>
          </w:p>
          <w:p w14:paraId="26332240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// @sic R5-250100 ch. 13.2 sic@</w:t>
            </w:r>
          </w:p>
          <w:p w14:paraId="12B5B6A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t_WatchDog.start(2.0); // @sic R5-250100 ch. 13.3, R5-251943 sic@</w:t>
            </w:r>
          </w:p>
          <w:p w14:paraId="602C465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1D9310C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DRB.receive (car_NR_DRB_COMMON_IND_RLC_PDUList(nr_Cell1,</w:t>
            </w:r>
          </w:p>
          <w:p w14:paraId="2DF7A3B2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p_NR_DRB_Id,</w:t>
            </w:r>
          </w:p>
          <w:p w14:paraId="104FB1BE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5C6283D6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v_NR_RLC_PDUList))</w:t>
            </w:r>
          </w:p>
          <w:p w14:paraId="4A68A353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2B4E8749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t_WatchDog.stop; // @sic R5-250100 ch. 13.4 sic@</w:t>
            </w:r>
          </w:p>
          <w:p w14:paraId="7EA8D714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f_NR_PreliminaryPass(__FILE__, __LINE__, "Step 4");</w:t>
            </w:r>
          </w:p>
          <w:p w14:paraId="2E50191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1E081A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[] t_WatchDog.timeout</w:t>
            </w:r>
          </w:p>
          <w:p w14:paraId="2CDB5AE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763C462F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  f_NR_SetVerdictFailOrInconc(__FILE__, __LINE__, "Step 4");</w:t>
            </w:r>
          </w:p>
          <w:p w14:paraId="015D5E3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75F4B94C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8759DD5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4D81B" w14:textId="77777777" w:rsidR="007E290A" w:rsidRPr="007E290A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48AD9C2F" w14:textId="7D537AF1" w:rsidR="00851FCE" w:rsidRPr="00423F1F" w:rsidRDefault="007E290A" w:rsidP="007E290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E290A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8"/>
      <w:bookmarkEnd w:id="9"/>
      <w:bookmarkEnd w:id="10"/>
    </w:tbl>
    <w:p w14:paraId="3B17DD95" w14:textId="77777777" w:rsidR="00E07DBE" w:rsidRDefault="00E07DBE" w:rsidP="000307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2301D" w14:textId="77777777" w:rsidR="0027644A" w:rsidRDefault="0027644A">
      <w:r>
        <w:separator/>
      </w:r>
    </w:p>
  </w:endnote>
  <w:endnote w:type="continuationSeparator" w:id="0">
    <w:p w14:paraId="7CB050EE" w14:textId="77777777" w:rsidR="0027644A" w:rsidRDefault="0027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33E68" w14:textId="77777777" w:rsidR="0017242B" w:rsidRDefault="00172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06D3" w14:textId="77777777" w:rsidR="0017242B" w:rsidRDefault="001724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4F19" w14:textId="77777777" w:rsidR="0017242B" w:rsidRDefault="00172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5DF1" w14:textId="77777777" w:rsidR="0027644A" w:rsidRDefault="0027644A">
      <w:r>
        <w:separator/>
      </w:r>
    </w:p>
  </w:footnote>
  <w:footnote w:type="continuationSeparator" w:id="0">
    <w:p w14:paraId="4CC4952F" w14:textId="77777777" w:rsidR="0027644A" w:rsidRDefault="00276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19"/>
  </w:num>
  <w:num w:numId="3" w16cid:durableId="108747232">
    <w:abstractNumId w:val="10"/>
  </w:num>
  <w:num w:numId="4" w16cid:durableId="1559584581">
    <w:abstractNumId w:val="20"/>
  </w:num>
  <w:num w:numId="5" w16cid:durableId="281040695">
    <w:abstractNumId w:val="0"/>
  </w:num>
  <w:num w:numId="6" w16cid:durableId="1710177223">
    <w:abstractNumId w:val="33"/>
  </w:num>
  <w:num w:numId="7" w16cid:durableId="1461534686">
    <w:abstractNumId w:val="22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8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5"/>
  </w:num>
  <w:num w:numId="15" w16cid:durableId="1546869395">
    <w:abstractNumId w:val="29"/>
  </w:num>
  <w:num w:numId="16" w16cid:durableId="602343386">
    <w:abstractNumId w:val="41"/>
  </w:num>
  <w:num w:numId="17" w16cid:durableId="1356079235">
    <w:abstractNumId w:val="21"/>
  </w:num>
  <w:num w:numId="18" w16cid:durableId="1636791127">
    <w:abstractNumId w:val="18"/>
  </w:num>
  <w:num w:numId="19" w16cid:durableId="701440081">
    <w:abstractNumId w:val="15"/>
  </w:num>
  <w:num w:numId="20" w16cid:durableId="674768553">
    <w:abstractNumId w:val="30"/>
  </w:num>
  <w:num w:numId="21" w16cid:durableId="2006855700">
    <w:abstractNumId w:val="37"/>
  </w:num>
  <w:num w:numId="22" w16cid:durableId="721946214">
    <w:abstractNumId w:val="32"/>
  </w:num>
  <w:num w:numId="23" w16cid:durableId="2087998050">
    <w:abstractNumId w:val="40"/>
  </w:num>
  <w:num w:numId="24" w16cid:durableId="756442218">
    <w:abstractNumId w:val="16"/>
  </w:num>
  <w:num w:numId="25" w16cid:durableId="2131976224">
    <w:abstractNumId w:val="13"/>
  </w:num>
  <w:num w:numId="26" w16cid:durableId="1030758466">
    <w:abstractNumId w:val="44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5"/>
  </w:num>
  <w:num w:numId="30" w16cid:durableId="118694808">
    <w:abstractNumId w:val="9"/>
  </w:num>
  <w:num w:numId="31" w16cid:durableId="962810593">
    <w:abstractNumId w:val="23"/>
  </w:num>
  <w:num w:numId="32" w16cid:durableId="187835909">
    <w:abstractNumId w:val="26"/>
  </w:num>
  <w:num w:numId="33" w16cid:durableId="1680038554">
    <w:abstractNumId w:val="3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1"/>
  </w:num>
  <w:num w:numId="38" w16cid:durableId="978654426">
    <w:abstractNumId w:val="17"/>
  </w:num>
  <w:num w:numId="39" w16cid:durableId="1319186156">
    <w:abstractNumId w:val="43"/>
  </w:num>
  <w:num w:numId="40" w16cid:durableId="171997685">
    <w:abstractNumId w:val="7"/>
  </w:num>
  <w:num w:numId="41" w16cid:durableId="2058778725">
    <w:abstractNumId w:val="27"/>
  </w:num>
  <w:num w:numId="42" w16cid:durableId="948900257">
    <w:abstractNumId w:val="8"/>
  </w:num>
  <w:num w:numId="43" w16cid:durableId="337658601">
    <w:abstractNumId w:val="42"/>
  </w:num>
  <w:num w:numId="44" w16cid:durableId="1757625321">
    <w:abstractNumId w:val="2"/>
  </w:num>
  <w:num w:numId="45" w16cid:durableId="1801805361">
    <w:abstractNumId w:val="35"/>
  </w:num>
  <w:num w:numId="46" w16cid:durableId="1881700667">
    <w:abstractNumId w:val="34"/>
  </w:num>
  <w:num w:numId="47" w16cid:durableId="196237172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497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C3162"/>
    <w:rsid w:val="008C5085"/>
    <w:rsid w:val="008D1588"/>
    <w:rsid w:val="008D3368"/>
    <w:rsid w:val="008D5DBB"/>
    <w:rsid w:val="008D6486"/>
    <w:rsid w:val="008D7517"/>
    <w:rsid w:val="008E20AC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1030</Words>
  <Characters>9289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2025-07-10T07:55:00Z</dcterms:created>
  <dcterms:modified xsi:type="dcterms:W3CDTF">2025-07-10T07:59:00Z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</Properties>
</file>