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FE96F8C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8712E1">
          <w:rPr>
            <w:b/>
            <w:i/>
            <w:noProof/>
            <w:sz w:val="28"/>
          </w:rPr>
          <w:t>500</w:t>
        </w:r>
      </w:fldSimple>
    </w:p>
    <w:p w14:paraId="210A5493" w14:textId="36EF72AA" w:rsidR="00745C21" w:rsidRDefault="008712E1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8712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545835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</w:t>
            </w:r>
            <w:r w:rsidR="00DB2C64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8712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35060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DD925" w:rsidR="001E41F3" w:rsidRDefault="00B56630" w:rsidP="009C5B9C">
            <w:pPr>
              <w:pStyle w:val="CRCoverPage"/>
              <w:spacing w:after="0"/>
              <w:rPr>
                <w:noProof/>
              </w:rPr>
            </w:pPr>
            <w:r w:rsidRPr="00B56630">
              <w:t>Correction for NR5GC test case 7.1.1.4.2.1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1A669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F562A">
              <w:rPr>
                <w:noProof/>
              </w:rPr>
              <w:t>06-</w:t>
            </w:r>
            <w:r w:rsidR="00385FBA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8712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79476" w:rsidR="00C240CC" w:rsidRPr="00FB2005" w:rsidRDefault="00C240CC" w:rsidP="00C240CC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lang w:eastAsia="zh-CN"/>
              </w:rPr>
              <w:t>According to TS 38.523-2 table 4.3.1-1 the test case 7.1.1.4.2.1 should be applicable for SNPN-only UE, this is currently not reflected in the TTCN control part</w:t>
            </w:r>
          </w:p>
        </w:tc>
      </w:tr>
      <w:tr w:rsidR="00C240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048AE8A" w:rsidR="00C240CC" w:rsidRDefault="00C240CC" w:rsidP="00C24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CC16A" w:rsidR="00C240CC" w:rsidRDefault="00C240CC" w:rsidP="00C24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Correct the applicability for test case 7.1.1.4.2.1.</w:t>
            </w:r>
          </w:p>
        </w:tc>
      </w:tr>
      <w:tr w:rsidR="00C240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40CC" w:rsidRDefault="00C240CC" w:rsidP="00C24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C240CC" w:rsidRDefault="00C240CC" w:rsidP="00C24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C240CC" w14:paraId="034AF533" w14:textId="77777777" w:rsidTr="00547111">
        <w:tc>
          <w:tcPr>
            <w:tcW w:w="2694" w:type="dxa"/>
            <w:gridSpan w:val="2"/>
          </w:tcPr>
          <w:p w14:paraId="39D9EB5B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40CC" w:rsidRDefault="00C240CC" w:rsidP="00C24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D26EB" w:rsidR="00C240CC" w:rsidRDefault="00C240CC" w:rsidP="00C24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7.1.1.4.2.1.NR5GC</w:t>
            </w:r>
          </w:p>
        </w:tc>
      </w:tr>
      <w:tr w:rsidR="00C240C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40CC" w:rsidRDefault="00C240CC" w:rsidP="00C24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40CC" w:rsidRDefault="00C240CC" w:rsidP="00C240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40CC" w:rsidRDefault="00C240CC" w:rsidP="00C240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0C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240CC" w:rsidRDefault="00C240CC" w:rsidP="00C240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40CC" w:rsidRDefault="00C240CC" w:rsidP="00C24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0C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240CC" w:rsidRDefault="00C240CC" w:rsidP="00C24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40CC" w:rsidRDefault="00C240CC" w:rsidP="00C24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0C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240CC" w:rsidRDefault="00C240CC" w:rsidP="00C24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40CC" w:rsidRDefault="00C240CC" w:rsidP="00C24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0C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40CC" w:rsidRDefault="00C240CC" w:rsidP="00C240CC">
            <w:pPr>
              <w:pStyle w:val="CRCoverPage"/>
              <w:spacing w:after="0"/>
              <w:rPr>
                <w:noProof/>
              </w:rPr>
            </w:pPr>
          </w:p>
        </w:tc>
      </w:tr>
      <w:tr w:rsidR="00C240C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240CC" w:rsidRDefault="00C240CC" w:rsidP="00C240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40C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40CC" w:rsidRPr="008863B9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40CC" w:rsidRPr="008863B9" w:rsidRDefault="00C240CC" w:rsidP="00C240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40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240CC" w:rsidRDefault="00C240CC" w:rsidP="00C240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7AE92AFF" w14:textId="77777777" w:rsidR="000579F6" w:rsidRDefault="000579F6" w:rsidP="000579F6"/>
    <w:p w14:paraId="7B2B1526" w14:textId="77777777" w:rsidR="00AF01A9" w:rsidRDefault="00AF01A9" w:rsidP="00AF01A9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F01A9" w14:paraId="56C7BAE0" w14:textId="77777777" w:rsidTr="000916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534F" w14:textId="77777777" w:rsidR="00AF01A9" w:rsidRDefault="00AF01A9" w:rsidP="000916A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C4F4" w14:textId="09414E75" w:rsidR="00AF01A9" w:rsidRPr="00B65B1E" w:rsidRDefault="00C240CC" w:rsidP="000916A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control</w:t>
            </w:r>
          </w:p>
        </w:tc>
      </w:tr>
      <w:tr w:rsidR="00AF01A9" w14:paraId="413F28DA" w14:textId="77777777" w:rsidTr="000916A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1557" w14:textId="77777777" w:rsidR="00AF01A9" w:rsidRDefault="00AF01A9" w:rsidP="000916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8F02" w14:textId="0E579E14" w:rsidR="00AF01A9" w:rsidRPr="008D31B6" w:rsidRDefault="00AF01A9" w:rsidP="006B3C6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According to TS 38.523-2</w:t>
            </w:r>
            <w:r w:rsidR="00DA0DBE">
              <w:rPr>
                <w:rFonts w:ascii="Arial" w:hAnsi="Arial" w:cs="Arial"/>
                <w:lang w:eastAsia="zh-CN"/>
              </w:rPr>
              <w:t xml:space="preserve"> </w:t>
            </w:r>
            <w:r w:rsidR="00363423">
              <w:rPr>
                <w:rFonts w:ascii="Arial" w:hAnsi="Arial" w:cs="Arial"/>
                <w:lang w:eastAsia="zh-CN"/>
              </w:rPr>
              <w:t xml:space="preserve">table 4.3.1-1 the test case 7.1.1.4.2.1 </w:t>
            </w:r>
            <w:r w:rsidR="00C11ECC">
              <w:rPr>
                <w:rFonts w:ascii="Arial" w:hAnsi="Arial" w:cs="Arial"/>
                <w:lang w:eastAsia="zh-CN"/>
              </w:rPr>
              <w:t xml:space="preserve">should be applicable for </w:t>
            </w:r>
            <w:r w:rsidR="00314C5F">
              <w:rPr>
                <w:rFonts w:ascii="Arial" w:hAnsi="Arial" w:cs="Arial"/>
                <w:lang w:eastAsia="zh-CN"/>
              </w:rPr>
              <w:t xml:space="preserve">SNPN-only UE, this is currently not reflected in the </w:t>
            </w:r>
            <w:r w:rsidR="006B3C66">
              <w:rPr>
                <w:rFonts w:ascii="Arial" w:hAnsi="Arial" w:cs="Arial"/>
                <w:lang w:eastAsia="zh-CN"/>
              </w:rPr>
              <w:t>TTCN control part</w:t>
            </w:r>
          </w:p>
        </w:tc>
      </w:tr>
      <w:tr w:rsidR="00AF01A9" w14:paraId="67B4ECCB" w14:textId="77777777" w:rsidTr="000916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06F7" w14:textId="77777777" w:rsidR="00AF01A9" w:rsidRDefault="00AF01A9" w:rsidP="000916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0E6A" w14:textId="50A062CB" w:rsidR="00AF01A9" w:rsidRPr="0066224B" w:rsidRDefault="00C240CC" w:rsidP="000916AF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Correct</w:t>
            </w:r>
            <w:r w:rsidR="00AF01A9">
              <w:rPr>
                <w:rFonts w:cs="Arial"/>
                <w:lang w:val="en-US" w:eastAsia="zh-CN"/>
              </w:rPr>
              <w:t xml:space="preserve"> the applicability</w:t>
            </w:r>
            <w:r>
              <w:rPr>
                <w:rFonts w:cs="Arial"/>
                <w:lang w:val="en-US" w:eastAsia="zh-CN"/>
              </w:rPr>
              <w:t xml:space="preserve"> for test case 7.1.1.4.2.1</w:t>
            </w:r>
            <w:r w:rsidR="00AF01A9">
              <w:rPr>
                <w:rFonts w:cs="Arial"/>
                <w:lang w:val="en-US" w:eastAsia="zh-CN"/>
              </w:rPr>
              <w:t>.</w:t>
            </w:r>
          </w:p>
        </w:tc>
      </w:tr>
      <w:tr w:rsidR="00AF01A9" w14:paraId="38A076EA" w14:textId="77777777" w:rsidTr="000916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245B" w14:textId="77777777" w:rsidR="00AF01A9" w:rsidRDefault="00AF01A9" w:rsidP="000916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6D27" w14:textId="77777777" w:rsidR="00AF01A9" w:rsidRDefault="00AF01A9" w:rsidP="000916AF">
            <w:pPr>
              <w:spacing w:after="0"/>
              <w:rPr>
                <w:rFonts w:ascii="Arial" w:hAnsi="Arial" w:cs="Arial"/>
                <w:lang w:eastAsia="en-GB"/>
              </w:rPr>
            </w:pPr>
            <w:r w:rsidRPr="002D0632">
              <w:rPr>
                <w:rFonts w:ascii="Arial" w:hAnsi="Arial" w:cs="Arial"/>
                <w:lang w:eastAsia="en-GB"/>
              </w:rPr>
              <w:t>NR5GC_Testsuite</w:t>
            </w:r>
          </w:p>
        </w:tc>
      </w:tr>
      <w:tr w:rsidR="00AF01A9" w14:paraId="1184435B" w14:textId="77777777" w:rsidTr="000916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D1AF" w14:textId="77777777" w:rsidR="00AF01A9" w:rsidRPr="00355949" w:rsidRDefault="00AF01A9" w:rsidP="000916A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5594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2F3F" w14:textId="74544A3D" w:rsidR="00AF01A9" w:rsidRPr="00355949" w:rsidRDefault="00355949" w:rsidP="000916AF">
            <w:pPr>
              <w:rPr>
                <w:rFonts w:ascii="Arial" w:hAnsi="Arial"/>
                <w:highlight w:val="cyan"/>
                <w:lang w:eastAsia="zh-CN"/>
              </w:rPr>
            </w:pPr>
            <w:r w:rsidRPr="00355949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A18A7C4" w14:textId="77777777" w:rsidR="00AF01A9" w:rsidRDefault="00AF01A9" w:rsidP="00AF01A9">
      <w:pPr>
        <w:rPr>
          <w:lang w:val="en-US" w:eastAsia="zh-CN"/>
        </w:rPr>
      </w:pPr>
    </w:p>
    <w:p w14:paraId="3EE8DC66" w14:textId="77777777" w:rsidR="00AF01A9" w:rsidRDefault="00AF01A9" w:rsidP="00AF01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F01A9" w14:paraId="574C28A5" w14:textId="77777777" w:rsidTr="000916A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18DD" w14:textId="77777777" w:rsidR="00AF01A9" w:rsidRPr="002D0632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0632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163287AA" w14:textId="77777777" w:rsidR="00AF01A9" w:rsidRPr="002D0632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0632">
              <w:rPr>
                <w:rFonts w:ascii="Courier New" w:hAnsi="Courier New" w:cs="Courier New"/>
                <w:lang w:eastAsia="de-DE"/>
              </w:rPr>
              <w:t xml:space="preserve">  control {</w:t>
            </w:r>
          </w:p>
          <w:p w14:paraId="2B8B5322" w14:textId="77777777" w:rsidR="00AF01A9" w:rsidRPr="002D0632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0632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f_NR_ExecutionGuideline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 xml:space="preserve">("TC_10_1_1_1_NR5GC") and 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2D0632">
              <w:rPr>
                <w:rFonts w:ascii="Courier New" w:hAnsi="Courier New" w:cs="Courier New"/>
                <w:lang w:eastAsia="de-DE"/>
              </w:rPr>
              <w:t>SelectionExpr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D0632">
              <w:rPr>
                <w:rFonts w:ascii="Courier New" w:hAnsi="Courier New" w:cs="Courier New"/>
                <w:lang w:eastAsia="de-DE"/>
              </w:rPr>
              <w:t>NR_C39, true)) { execute(TC_10_1_1_1_NR5GC()); }</w:t>
            </w:r>
          </w:p>
          <w:p w14:paraId="1B01190B" w14:textId="77777777" w:rsidR="00AF01A9" w:rsidRPr="002D0632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0632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f_NR_ExecutionGuideline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 xml:space="preserve">("TC_10_1_1_2_NR5GC") and 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2D0632">
              <w:rPr>
                <w:rFonts w:ascii="Courier New" w:hAnsi="Courier New" w:cs="Courier New"/>
                <w:lang w:eastAsia="de-DE"/>
              </w:rPr>
              <w:t>SelectionExpr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D0632">
              <w:rPr>
                <w:rFonts w:ascii="Courier New" w:hAnsi="Courier New" w:cs="Courier New"/>
                <w:lang w:eastAsia="de-DE"/>
              </w:rPr>
              <w:t>NR_C39, true)) { execute(TC_10_1_1_2_NR5GC()); }</w:t>
            </w:r>
          </w:p>
          <w:p w14:paraId="41AB6127" w14:textId="0FCC9657" w:rsidR="00AF01A9" w:rsidRPr="002D0632" w:rsidRDefault="00AF01A9" w:rsidP="00C240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0632">
              <w:rPr>
                <w:rFonts w:ascii="Courier New" w:hAnsi="Courier New" w:cs="Courier New"/>
                <w:lang w:eastAsia="de-DE"/>
              </w:rPr>
              <w:t>…</w:t>
            </w:r>
            <w:r w:rsidR="00C240CC">
              <w:rPr>
                <w:rFonts w:ascii="Courier New" w:hAnsi="Courier New" w:cs="Courier New"/>
                <w:lang w:eastAsia="de-DE"/>
              </w:rPr>
              <w:t>…………</w:t>
            </w:r>
          </w:p>
          <w:p w14:paraId="66BAE7F6" w14:textId="77777777" w:rsidR="00AF01A9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0632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f_NR_ExecutionGuideline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 xml:space="preserve">("TC_7_1_1_4_2_1_NR5GC") and 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2D0632">
              <w:rPr>
                <w:rFonts w:ascii="Courier New" w:hAnsi="Courier New" w:cs="Courier New"/>
                <w:lang w:eastAsia="de-DE"/>
              </w:rPr>
              <w:t>SelectionExpr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D0632">
              <w:rPr>
                <w:rFonts w:ascii="Courier New" w:hAnsi="Courier New" w:cs="Courier New"/>
                <w:lang w:eastAsia="de-DE"/>
              </w:rPr>
              <w:t xml:space="preserve">R, </w:t>
            </w:r>
            <w:r w:rsidRPr="002D0632">
              <w:rPr>
                <w:rFonts w:ascii="Courier New" w:hAnsi="Courier New" w:cs="Courier New"/>
                <w:highlight w:val="yellow"/>
                <w:lang w:eastAsia="de-DE"/>
              </w:rPr>
              <w:t>false</w:t>
            </w:r>
            <w:r w:rsidRPr="002D0632">
              <w:rPr>
                <w:rFonts w:ascii="Courier New" w:hAnsi="Courier New" w:cs="Courier New"/>
                <w:lang w:eastAsia="de-DE"/>
              </w:rPr>
              <w:t>)) { execute(TC_7_1_1_4_2_1_NR5GC()); }</w:t>
            </w:r>
          </w:p>
          <w:p w14:paraId="5FB1CDB8" w14:textId="013C7FE8" w:rsidR="00AF01A9" w:rsidRDefault="00AF01A9" w:rsidP="00C240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  <w:r w:rsidR="00C240CC">
              <w:rPr>
                <w:rFonts w:ascii="Courier New" w:hAnsi="Courier New" w:cs="Courier New"/>
                <w:lang w:eastAsia="de-DE"/>
              </w:rPr>
              <w:t>…………………</w:t>
            </w:r>
          </w:p>
          <w:p w14:paraId="432E0394" w14:textId="77777777" w:rsidR="00AF01A9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1FC020A7" w14:textId="77777777" w:rsidR="00AF01A9" w:rsidRDefault="00AF01A9" w:rsidP="00AF01A9">
      <w:pPr>
        <w:spacing w:after="0"/>
        <w:rPr>
          <w:rFonts w:ascii="Arial" w:hAnsi="Arial"/>
          <w:b/>
          <w:lang w:eastAsia="en-GB"/>
        </w:rPr>
      </w:pPr>
    </w:p>
    <w:p w14:paraId="28B170EC" w14:textId="77777777" w:rsidR="00AF01A9" w:rsidRDefault="00AF01A9" w:rsidP="00AF01A9">
      <w:pPr>
        <w:spacing w:after="0"/>
        <w:rPr>
          <w:rFonts w:ascii="Arial" w:hAnsi="Arial"/>
          <w:b/>
          <w:lang w:eastAsia="en-GB"/>
        </w:rPr>
      </w:pPr>
    </w:p>
    <w:p w14:paraId="3A45E7CD" w14:textId="77777777" w:rsidR="00AF01A9" w:rsidRDefault="00AF01A9" w:rsidP="00AF01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F01A9" w14:paraId="193E5D6F" w14:textId="77777777" w:rsidTr="000916A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63B0" w14:textId="77777777" w:rsidR="00AF01A9" w:rsidRPr="002D0632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0632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232F23F7" w14:textId="77777777" w:rsidR="00AF01A9" w:rsidRPr="002D0632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0632">
              <w:rPr>
                <w:rFonts w:ascii="Courier New" w:hAnsi="Courier New" w:cs="Courier New"/>
                <w:lang w:eastAsia="de-DE"/>
              </w:rPr>
              <w:t xml:space="preserve">  control {</w:t>
            </w:r>
          </w:p>
          <w:p w14:paraId="62838A14" w14:textId="77777777" w:rsidR="00AF01A9" w:rsidRPr="002D0632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0632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f_NR_ExecutionGuideline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 xml:space="preserve">("TC_10_1_1_1_NR5GC") and 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2D0632">
              <w:rPr>
                <w:rFonts w:ascii="Courier New" w:hAnsi="Courier New" w:cs="Courier New"/>
                <w:lang w:eastAsia="de-DE"/>
              </w:rPr>
              <w:t>SelectionExpr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D0632">
              <w:rPr>
                <w:rFonts w:ascii="Courier New" w:hAnsi="Courier New" w:cs="Courier New"/>
                <w:lang w:eastAsia="de-DE"/>
              </w:rPr>
              <w:t>NR_C39, true)) { execute(TC_10_1_1_1_NR5GC()); }</w:t>
            </w:r>
          </w:p>
          <w:p w14:paraId="6B5508D0" w14:textId="77777777" w:rsidR="00AF01A9" w:rsidRPr="002D0632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0632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f_NR_ExecutionGuideline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 xml:space="preserve">("TC_10_1_1_2_NR5GC") and 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2D0632">
              <w:rPr>
                <w:rFonts w:ascii="Courier New" w:hAnsi="Courier New" w:cs="Courier New"/>
                <w:lang w:eastAsia="de-DE"/>
              </w:rPr>
              <w:t>SelectionExpr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D0632">
              <w:rPr>
                <w:rFonts w:ascii="Courier New" w:hAnsi="Courier New" w:cs="Courier New"/>
                <w:lang w:eastAsia="de-DE"/>
              </w:rPr>
              <w:t>NR_C39, true)) { execute(TC_10_1_1_2_NR5GC()); }</w:t>
            </w:r>
          </w:p>
          <w:p w14:paraId="69D4701A" w14:textId="357B8C1E" w:rsidR="00AF01A9" w:rsidRPr="002D0632" w:rsidRDefault="00C240CC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……………………………</w:t>
            </w:r>
          </w:p>
          <w:p w14:paraId="15DD8B29" w14:textId="77777777" w:rsidR="00AF01A9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0632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f_NR_ExecutionGuideline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 xml:space="preserve">("TC_7_1_1_4_2_1_NR5GC") and 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2D0632">
              <w:rPr>
                <w:rFonts w:ascii="Courier New" w:hAnsi="Courier New" w:cs="Courier New"/>
                <w:lang w:eastAsia="de-DE"/>
              </w:rPr>
              <w:t>SelectionExpr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D0632">
              <w:rPr>
                <w:rFonts w:ascii="Courier New" w:hAnsi="Courier New" w:cs="Courier New"/>
                <w:lang w:eastAsia="de-DE"/>
              </w:rPr>
              <w:t xml:space="preserve">R, </w:t>
            </w:r>
            <w:r w:rsidRPr="002D0632">
              <w:rPr>
                <w:rFonts w:ascii="Courier New" w:hAnsi="Courier New" w:cs="Courier New"/>
                <w:highlight w:val="yellow"/>
                <w:lang w:eastAsia="de-DE"/>
              </w:rPr>
              <w:t>true</w:t>
            </w:r>
            <w:r w:rsidRPr="002D0632">
              <w:rPr>
                <w:rFonts w:ascii="Courier New" w:hAnsi="Courier New" w:cs="Courier New"/>
                <w:lang w:eastAsia="de-DE"/>
              </w:rPr>
              <w:t>)) { execute(TC_7_1_1_4_2_1_NR5GC()); }</w:t>
            </w:r>
          </w:p>
          <w:p w14:paraId="2EA2B185" w14:textId="03658801" w:rsidR="00AF01A9" w:rsidRDefault="00C240CC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………………………………</w:t>
            </w:r>
          </w:p>
          <w:p w14:paraId="3280FB88" w14:textId="77777777" w:rsidR="00AF01A9" w:rsidRPr="00571BB2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08933AAD" w14:textId="77777777" w:rsidR="00AF01A9" w:rsidRDefault="00AF01A9" w:rsidP="00AF01A9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0" w:firstLine="0"/>
      </w:pPr>
    </w:p>
    <w:p w14:paraId="15CB807F" w14:textId="77777777" w:rsidR="00A63A85" w:rsidRDefault="00A63A85" w:rsidP="000579F6"/>
    <w:sectPr w:rsidR="00A63A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F5BF8" w14:textId="77777777" w:rsidR="00FF1635" w:rsidRDefault="00FF1635">
      <w:r>
        <w:separator/>
      </w:r>
    </w:p>
  </w:endnote>
  <w:endnote w:type="continuationSeparator" w:id="0">
    <w:p w14:paraId="461F0520" w14:textId="77777777" w:rsidR="00FF1635" w:rsidRDefault="00FF1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9F095" w14:textId="77777777" w:rsidR="00FF1635" w:rsidRDefault="00FF1635">
      <w:r>
        <w:separator/>
      </w:r>
    </w:p>
  </w:footnote>
  <w:footnote w:type="continuationSeparator" w:id="0">
    <w:p w14:paraId="1A072843" w14:textId="77777777" w:rsidR="00FF1635" w:rsidRDefault="00FF1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45D43"/>
    <w:rsid w:val="001534C7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5741"/>
    <w:rsid w:val="002C17AA"/>
    <w:rsid w:val="002E472E"/>
    <w:rsid w:val="00300A0F"/>
    <w:rsid w:val="00300A5B"/>
    <w:rsid w:val="00305409"/>
    <w:rsid w:val="00314C5F"/>
    <w:rsid w:val="00355949"/>
    <w:rsid w:val="003609EF"/>
    <w:rsid w:val="0036231A"/>
    <w:rsid w:val="00363423"/>
    <w:rsid w:val="00374096"/>
    <w:rsid w:val="00374DD4"/>
    <w:rsid w:val="00385FBA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56520"/>
    <w:rsid w:val="00464805"/>
    <w:rsid w:val="00497DD7"/>
    <w:rsid w:val="004A56B1"/>
    <w:rsid w:val="004B75B7"/>
    <w:rsid w:val="004C07BC"/>
    <w:rsid w:val="004C63DD"/>
    <w:rsid w:val="004D2284"/>
    <w:rsid w:val="005141D9"/>
    <w:rsid w:val="0051580D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E2C44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3C66"/>
    <w:rsid w:val="006B46FB"/>
    <w:rsid w:val="006B6F80"/>
    <w:rsid w:val="006C5486"/>
    <w:rsid w:val="006E21FB"/>
    <w:rsid w:val="006F4AD0"/>
    <w:rsid w:val="00732F5A"/>
    <w:rsid w:val="00745C21"/>
    <w:rsid w:val="0076150F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EA0"/>
    <w:rsid w:val="008279FA"/>
    <w:rsid w:val="008626E7"/>
    <w:rsid w:val="00870EE7"/>
    <w:rsid w:val="008712E1"/>
    <w:rsid w:val="00873374"/>
    <w:rsid w:val="008863B9"/>
    <w:rsid w:val="008A0AAC"/>
    <w:rsid w:val="008A45A6"/>
    <w:rsid w:val="008C166F"/>
    <w:rsid w:val="008D3CCC"/>
    <w:rsid w:val="008D4170"/>
    <w:rsid w:val="008F3789"/>
    <w:rsid w:val="008F686C"/>
    <w:rsid w:val="0091207D"/>
    <w:rsid w:val="009148DE"/>
    <w:rsid w:val="00916574"/>
    <w:rsid w:val="00927946"/>
    <w:rsid w:val="00941E30"/>
    <w:rsid w:val="00973773"/>
    <w:rsid w:val="009777D9"/>
    <w:rsid w:val="0098422A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246B6"/>
    <w:rsid w:val="00A308F0"/>
    <w:rsid w:val="00A34D2E"/>
    <w:rsid w:val="00A47E70"/>
    <w:rsid w:val="00A50CF0"/>
    <w:rsid w:val="00A63A85"/>
    <w:rsid w:val="00A7071B"/>
    <w:rsid w:val="00A71099"/>
    <w:rsid w:val="00A7671C"/>
    <w:rsid w:val="00AA2CBC"/>
    <w:rsid w:val="00AB66B1"/>
    <w:rsid w:val="00AC2713"/>
    <w:rsid w:val="00AC5820"/>
    <w:rsid w:val="00AD1CD8"/>
    <w:rsid w:val="00AF01A9"/>
    <w:rsid w:val="00B0233C"/>
    <w:rsid w:val="00B03E98"/>
    <w:rsid w:val="00B05011"/>
    <w:rsid w:val="00B258BB"/>
    <w:rsid w:val="00B36D49"/>
    <w:rsid w:val="00B37FA6"/>
    <w:rsid w:val="00B56630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11ECC"/>
    <w:rsid w:val="00C240CC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C5026"/>
    <w:rsid w:val="00CC68D0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B2C64"/>
    <w:rsid w:val="00DB3990"/>
    <w:rsid w:val="00DB3B9F"/>
    <w:rsid w:val="00DD34E0"/>
    <w:rsid w:val="00DE12D9"/>
    <w:rsid w:val="00DE34CF"/>
    <w:rsid w:val="00E13F3D"/>
    <w:rsid w:val="00E34898"/>
    <w:rsid w:val="00E35060"/>
    <w:rsid w:val="00E50DF1"/>
    <w:rsid w:val="00E53BB2"/>
    <w:rsid w:val="00E9177E"/>
    <w:rsid w:val="00EA51E8"/>
    <w:rsid w:val="00EB09B7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2023-07-17T05:53:00Z</dcterms:created>
  <dcterms:modified xsi:type="dcterms:W3CDTF">2023-07-17T05:53:00Z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