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6E8B05AC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732668">
          <w:rPr>
            <w:b/>
            <w:i/>
            <w:noProof/>
            <w:sz w:val="28"/>
          </w:rPr>
          <w:t>46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D965FA4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732668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2D2D5B1" w:rsidR="000460FA" w:rsidRDefault="00BE4DC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BE4DC4">
              <w:t>Correction for NR5GC IRAT test case 8.1.1.3.4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896F4DB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D36082">
                <w:rPr>
                  <w:noProof/>
                </w:rPr>
                <w:t>17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E46EB7B" w:rsidR="00CE212C" w:rsidRPr="00D268E5" w:rsidRDefault="00573A1F" w:rsidP="00F53BD3">
            <w:pPr>
              <w:pStyle w:val="CRCoverPage"/>
              <w:spacing w:after="0"/>
              <w:rPr>
                <w:noProof/>
              </w:rPr>
            </w:pPr>
            <w:r w:rsidRPr="009D1C46">
              <w:rPr>
                <w:rFonts w:cs="Arial"/>
              </w:rPr>
              <w:t xml:space="preserve">The </w:t>
            </w:r>
            <w:proofErr w:type="spellStart"/>
            <w:r w:rsidRPr="009D1C46">
              <w:rPr>
                <w:rFonts w:cs="Arial"/>
              </w:rPr>
              <w:t>DRBList</w:t>
            </w:r>
            <w:proofErr w:type="spellEnd"/>
            <w:r w:rsidRPr="009D1C46">
              <w:rPr>
                <w:rFonts w:cs="Arial"/>
              </w:rPr>
              <w:t xml:space="preserve"> will be changed during the </w:t>
            </w:r>
            <w:r>
              <w:rPr>
                <w:rFonts w:cs="Arial"/>
              </w:rPr>
              <w:t xml:space="preserve">call into </w:t>
            </w:r>
            <w:r w:rsidRPr="009D1C46">
              <w:rPr>
                <w:rFonts w:ascii="Courier New" w:hAnsi="Courier New" w:cs="Courier New"/>
                <w:sz w:val="18"/>
                <w:szCs w:val="18"/>
              </w:rPr>
              <w:t>f_TAU_N1ToS1_ReconfigDRBs</w:t>
            </w:r>
            <w:r w:rsidRPr="009D1C46">
              <w:rPr>
                <w:rFonts w:cs="Arial"/>
              </w:rPr>
              <w:t xml:space="preserve">.  </w:t>
            </w:r>
            <w:r>
              <w:rPr>
                <w:rFonts w:cs="Arial"/>
              </w:rPr>
              <w:t>There is need</w:t>
            </w:r>
            <w:r w:rsidRPr="009D1C46">
              <w:rPr>
                <w:rFonts w:cs="Arial"/>
              </w:rPr>
              <w:t xml:space="preserve"> to g</w:t>
            </w:r>
            <w:r w:rsidR="007123C4">
              <w:rPr>
                <w:rFonts w:cs="Arial"/>
              </w:rPr>
              <w:t>e</w:t>
            </w:r>
            <w:r w:rsidRPr="009D1C46">
              <w:rPr>
                <w:rFonts w:cs="Arial"/>
              </w:rPr>
              <w:t xml:space="preserve">t the </w:t>
            </w:r>
            <w:r>
              <w:rPr>
                <w:rFonts w:cs="Arial"/>
              </w:rPr>
              <w:t>updated</w:t>
            </w:r>
            <w:r w:rsidRPr="009D1C46">
              <w:rPr>
                <w:rFonts w:cs="Arial"/>
              </w:rPr>
              <w:t xml:space="preserve"> </w:t>
            </w:r>
            <w:proofErr w:type="spellStart"/>
            <w:r w:rsidRPr="009D1C46">
              <w:rPr>
                <w:rFonts w:cs="Arial"/>
              </w:rPr>
              <w:t>DRBlist</w:t>
            </w:r>
            <w:proofErr w:type="spellEnd"/>
            <w:r w:rsidRPr="009D1C46">
              <w:rPr>
                <w:rFonts w:cs="Arial"/>
              </w:rPr>
              <w:t xml:space="preserve"> again to align the configuration between UE and SS.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CE1ABD4" w:rsidR="00FC6C07" w:rsidRPr="00D268E5" w:rsidRDefault="005F6E27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code to </w:t>
            </w:r>
            <w:r w:rsidR="007123C4">
              <w:rPr>
                <w:rFonts w:cs="Arial"/>
              </w:rPr>
              <w:t>update</w:t>
            </w:r>
            <w:r w:rsidR="007123C4" w:rsidRPr="009D1C46">
              <w:rPr>
                <w:rFonts w:cs="Arial"/>
              </w:rPr>
              <w:t xml:space="preserve"> the </w:t>
            </w:r>
            <w:proofErr w:type="spellStart"/>
            <w:r w:rsidR="007123C4" w:rsidRPr="009D1C46">
              <w:rPr>
                <w:rFonts w:cs="Arial"/>
              </w:rPr>
              <w:t>DRBList</w:t>
            </w:r>
            <w:proofErr w:type="spellEnd"/>
            <w:r w:rsidR="007123C4" w:rsidRPr="009D1C46">
              <w:rPr>
                <w:rFonts w:cs="Arial"/>
              </w:rPr>
              <w:t xml:space="preserve"> again </w:t>
            </w:r>
            <w:r w:rsidR="007123C4">
              <w:rPr>
                <w:rFonts w:cs="Arial"/>
              </w:rPr>
              <w:t xml:space="preserve">after call to </w:t>
            </w:r>
            <w:r w:rsidR="007123C4" w:rsidRPr="009D1C46">
              <w:rPr>
                <w:rFonts w:ascii="Courier New" w:hAnsi="Courier New" w:cs="Courier New"/>
                <w:sz w:val="18"/>
                <w:szCs w:val="18"/>
              </w:rPr>
              <w:t>f_TAU_N1ToS1_ReconfigDRBs</w:t>
            </w:r>
            <w:r w:rsidR="007123C4" w:rsidRPr="009D1C46">
              <w:rPr>
                <w:rFonts w:cs="Arial"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074F474" w:rsidR="000460FA" w:rsidRDefault="00BE4DC4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BE4DC4">
              <w:t>8.1.1.3.4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73381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7ED46DF" w14:textId="58DDAB99" w:rsidR="00807F4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807F45" w:rsidRPr="0032177B">
        <w:rPr>
          <w:rFonts w:ascii="Arial" w:hAnsi="Arial" w:cs="Arial"/>
          <w:iCs/>
        </w:rPr>
        <w:t>Table of Contents</w:t>
      </w:r>
      <w:r w:rsidR="00807F45">
        <w:tab/>
      </w:r>
      <w:r w:rsidR="00807F45">
        <w:fldChar w:fldCharType="begin"/>
      </w:r>
      <w:r w:rsidR="00807F45">
        <w:instrText xml:space="preserve"> PAGEREF _Toc132733812 \h </w:instrText>
      </w:r>
      <w:r w:rsidR="00807F45">
        <w:fldChar w:fldCharType="separate"/>
      </w:r>
      <w:r w:rsidR="001A6806">
        <w:t>2</w:t>
      </w:r>
      <w:r w:rsidR="00807F45">
        <w:fldChar w:fldCharType="end"/>
      </w:r>
    </w:p>
    <w:p w14:paraId="34C49841" w14:textId="4D125F50" w:rsidR="00807F45" w:rsidRDefault="00807F45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32177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32177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_Toc132733813 \h </w:instrText>
      </w:r>
      <w:r>
        <w:fldChar w:fldCharType="separate"/>
      </w:r>
      <w:r w:rsidR="001A6806">
        <w:t>3</w:t>
      </w:r>
      <w:r>
        <w:fldChar w:fldCharType="end"/>
      </w:r>
    </w:p>
    <w:p w14:paraId="7511B4C6" w14:textId="1A296655" w:rsidR="00807F45" w:rsidRDefault="00807F45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32177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32177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_Toc132733814 \h </w:instrText>
      </w:r>
      <w:r>
        <w:fldChar w:fldCharType="separate"/>
      </w:r>
      <w:r w:rsidR="001A6806">
        <w:t>3</w:t>
      </w:r>
      <w:r>
        <w:fldChar w:fldCharType="end"/>
      </w:r>
    </w:p>
    <w:p w14:paraId="435114DA" w14:textId="6DECC48F" w:rsidR="00807F45" w:rsidRDefault="00807F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32177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32177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_Toc132733815 \h </w:instrText>
      </w:r>
      <w:r>
        <w:fldChar w:fldCharType="separate"/>
      </w:r>
      <w:r w:rsidR="001A6806">
        <w:t>3</w:t>
      </w:r>
      <w:r>
        <w:fldChar w:fldCharType="end"/>
      </w:r>
    </w:p>
    <w:p w14:paraId="33D17DF6" w14:textId="1899D20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733813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733814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273381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D1C46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D1C46" w:rsidRDefault="009D1C46" w:rsidP="009D1C4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6EC203D" w:rsidR="009D1C46" w:rsidRPr="009D1C46" w:rsidRDefault="009D1C46" w:rsidP="009D1C46">
            <w:pPr>
              <w:spacing w:after="0"/>
              <w:rPr>
                <w:rFonts w:ascii="Arial" w:hAnsi="Arial" w:cs="Arial"/>
              </w:rPr>
            </w:pPr>
            <w:r w:rsidRPr="009D1C46">
              <w:rPr>
                <w:rFonts w:ascii="Arial" w:hAnsi="Arial" w:cs="Arial"/>
              </w:rPr>
              <w:t>f_TAU_N1ToS1_CheckDataPath</w:t>
            </w:r>
          </w:p>
        </w:tc>
      </w:tr>
      <w:tr w:rsidR="009D1C4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D1C46" w:rsidRDefault="009D1C46" w:rsidP="009D1C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96CE2D2" w:rsidR="009D1C46" w:rsidRPr="009D1C46" w:rsidRDefault="009D1C46" w:rsidP="009D1C4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9D1C46">
              <w:rPr>
                <w:rFonts w:cs="Arial"/>
              </w:rPr>
              <w:t xml:space="preserve">The </w:t>
            </w:r>
            <w:proofErr w:type="spellStart"/>
            <w:r w:rsidRPr="009D1C46">
              <w:rPr>
                <w:rFonts w:cs="Arial"/>
              </w:rPr>
              <w:t>DRBList</w:t>
            </w:r>
            <w:proofErr w:type="spellEnd"/>
            <w:r w:rsidRPr="009D1C46">
              <w:rPr>
                <w:rFonts w:cs="Arial"/>
              </w:rPr>
              <w:t xml:space="preserve"> will be changed during the </w:t>
            </w:r>
            <w:r w:rsidR="00B510D4">
              <w:rPr>
                <w:rFonts w:cs="Arial"/>
              </w:rPr>
              <w:t xml:space="preserve">call into </w:t>
            </w:r>
            <w:r w:rsidR="00B510D4" w:rsidRPr="009D1C46">
              <w:rPr>
                <w:rFonts w:ascii="Courier New" w:hAnsi="Courier New" w:cs="Courier New"/>
                <w:sz w:val="18"/>
                <w:szCs w:val="18"/>
              </w:rPr>
              <w:t>f_TAU_N1ToS1_ReconfigDRBs</w:t>
            </w:r>
            <w:r w:rsidRPr="009D1C46">
              <w:rPr>
                <w:rFonts w:cs="Arial"/>
              </w:rPr>
              <w:t xml:space="preserve">.  </w:t>
            </w:r>
            <w:r w:rsidR="00B510D4">
              <w:rPr>
                <w:rFonts w:cs="Arial"/>
              </w:rPr>
              <w:t>There is need</w:t>
            </w:r>
            <w:r w:rsidRPr="009D1C46">
              <w:rPr>
                <w:rFonts w:cs="Arial"/>
              </w:rPr>
              <w:t xml:space="preserve"> to g</w:t>
            </w:r>
            <w:r w:rsidR="00974008">
              <w:rPr>
                <w:rFonts w:cs="Arial"/>
              </w:rPr>
              <w:t>e</w:t>
            </w:r>
            <w:r w:rsidRPr="009D1C46">
              <w:rPr>
                <w:rFonts w:cs="Arial"/>
              </w:rPr>
              <w:t xml:space="preserve">t the </w:t>
            </w:r>
            <w:r w:rsidR="00B510D4">
              <w:rPr>
                <w:rFonts w:cs="Arial"/>
              </w:rPr>
              <w:t>updated</w:t>
            </w:r>
            <w:r w:rsidRPr="009D1C46">
              <w:rPr>
                <w:rFonts w:cs="Arial"/>
              </w:rPr>
              <w:t xml:space="preserve"> </w:t>
            </w:r>
            <w:proofErr w:type="spellStart"/>
            <w:r w:rsidRPr="009D1C46">
              <w:rPr>
                <w:rFonts w:cs="Arial"/>
              </w:rPr>
              <w:t>DRBlist</w:t>
            </w:r>
            <w:proofErr w:type="spellEnd"/>
            <w:r w:rsidRPr="009D1C46">
              <w:rPr>
                <w:rFonts w:cs="Arial"/>
              </w:rPr>
              <w:t xml:space="preserve"> again to align the configuration between UE and SS.</w:t>
            </w:r>
          </w:p>
        </w:tc>
      </w:tr>
      <w:tr w:rsidR="009D1C46" w14:paraId="4403EECE" w14:textId="77777777" w:rsidTr="0053135D">
        <w:tc>
          <w:tcPr>
            <w:tcW w:w="1985" w:type="dxa"/>
          </w:tcPr>
          <w:p w14:paraId="37831C4A" w14:textId="77777777" w:rsidR="009D1C46" w:rsidRDefault="009D1C46" w:rsidP="009D1C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4BC4CE4A" w:rsidR="009D1C46" w:rsidRPr="009D1C46" w:rsidRDefault="00CF3DA0" w:rsidP="009D1C4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code to update</w:t>
            </w:r>
            <w:r w:rsidRPr="009D1C46">
              <w:rPr>
                <w:rFonts w:cs="Arial"/>
              </w:rPr>
              <w:t xml:space="preserve"> </w:t>
            </w:r>
            <w:r w:rsidR="009D1C46" w:rsidRPr="009D1C46">
              <w:rPr>
                <w:rFonts w:cs="Arial"/>
              </w:rPr>
              <w:t xml:space="preserve">the </w:t>
            </w:r>
            <w:proofErr w:type="spellStart"/>
            <w:r w:rsidR="009D1C46" w:rsidRPr="009D1C46">
              <w:rPr>
                <w:rFonts w:cs="Arial"/>
              </w:rPr>
              <w:t>DRBList</w:t>
            </w:r>
            <w:proofErr w:type="spellEnd"/>
            <w:r w:rsidR="009D1C46" w:rsidRPr="009D1C46">
              <w:rPr>
                <w:rFonts w:cs="Arial"/>
              </w:rPr>
              <w:t xml:space="preserve"> again </w:t>
            </w:r>
            <w:r w:rsidR="00BA0FC1">
              <w:rPr>
                <w:rFonts w:cs="Arial"/>
              </w:rPr>
              <w:t xml:space="preserve">after call to </w:t>
            </w:r>
            <w:r w:rsidR="00BA0FC1" w:rsidRPr="009D1C46">
              <w:rPr>
                <w:rFonts w:ascii="Courier New" w:hAnsi="Courier New" w:cs="Courier New"/>
                <w:sz w:val="18"/>
                <w:szCs w:val="18"/>
              </w:rPr>
              <w:t>f_TAU_N1ToS1_ReconfigDRBs</w:t>
            </w:r>
            <w:r w:rsidR="009D1C46" w:rsidRPr="009D1C46">
              <w:rPr>
                <w:rFonts w:cs="Arial"/>
              </w:rPr>
              <w:t>.</w:t>
            </w:r>
          </w:p>
        </w:tc>
      </w:tr>
      <w:tr w:rsidR="009D1C46" w14:paraId="170F8D79" w14:textId="77777777" w:rsidTr="0053135D">
        <w:tc>
          <w:tcPr>
            <w:tcW w:w="1985" w:type="dxa"/>
          </w:tcPr>
          <w:p w14:paraId="65ED295A" w14:textId="77777777" w:rsidR="009D1C46" w:rsidRDefault="009D1C46" w:rsidP="009D1C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F3E6A34" w:rsidR="009D1C46" w:rsidRPr="009D1C46" w:rsidRDefault="009D1C46" w:rsidP="009D1C46">
            <w:pPr>
              <w:spacing w:after="0"/>
              <w:rPr>
                <w:rFonts w:ascii="Arial" w:hAnsi="Arial" w:cs="Arial"/>
              </w:rPr>
            </w:pPr>
            <w:r w:rsidRPr="009D1C46">
              <w:rPr>
                <w:rFonts w:ascii="Arial" w:hAnsi="Arial" w:cs="Arial"/>
              </w:rPr>
              <w:t>EUTRA38_NR5GCProcedures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33696B92" w:rsidR="00213FE3" w:rsidRDefault="00C67B62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</w:t>
            </w: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645A541C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>function f_TAU_N1ToS1_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CheckDataPath(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859B3D3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RRC_TransactionIdentifier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p_RRC_TI,</w:t>
            </w:r>
          </w:p>
          <w:p w14:paraId="2454A269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p_StepNo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5DE75A41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p_StepNo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0F7E4DBA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template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CellIdPreviouslyCampedOn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eutra_Cell_NonSpecific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B789170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p_FirstN1_S1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Transition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true) runs on EUTRA_Multi5GS_PTC</w:t>
            </w:r>
          </w:p>
          <w:p w14:paraId="5B7070B8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3A12694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var EUTRA38_DRBInfoList_Type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ExistingDRBs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f_EUTRA38_MobileInfo_GetDRBInfoList();</w:t>
            </w:r>
          </w:p>
          <w:p w14:paraId="5851A62D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F60DED8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f_TAU_N1ToS1_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ReconfigDRBs(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p_RRC_TI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p_StepNo1,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p_CellIdPreviouslyCampedOn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 p_FirstN1_S1Transition);  // TAU process along with security activation</w:t>
            </w:r>
          </w:p>
          <w:p w14:paraId="5251DDC8" w14:textId="77777777" w:rsidR="009D1C46" w:rsidRPr="009D1C46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f_EUTRA_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LoopbackIPdataOnDefaultBearer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PDCP,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v_ExistingDRBs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[0], p_StepNo2);   // @sic R5-204439, R5-206332 sic@</w:t>
            </w:r>
          </w:p>
          <w:p w14:paraId="4E67F35F" w14:textId="29B62F47" w:rsidR="00171605" w:rsidRPr="00D36618" w:rsidRDefault="009D1C46" w:rsidP="009D1C4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6D66B48C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>function f_TAU_N1ToS1_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CheckDataPath(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8295D0B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RRC_TransactionIdentifier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p_RRC_TI,</w:t>
            </w:r>
          </w:p>
          <w:p w14:paraId="05E31DFB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p_StepNo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7501D563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p_StepNo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"",</w:t>
            </w:r>
          </w:p>
          <w:p w14:paraId="62642170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template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CellIdPreviouslyCampedOn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eutra_Cell_NonSpecific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663A3E0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p_FirstN1_S1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Transition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true) runs on EUTRA_Multi5GS_PTC</w:t>
            </w:r>
          </w:p>
          <w:p w14:paraId="27928837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B807687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var EUTRA38_DRBInfoList_Type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ExistingDRBs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= f_EUTRA38_MobileInfo_GetDRBInfoList();</w:t>
            </w:r>
          </w:p>
          <w:p w14:paraId="4A4FFCFF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</w:p>
          <w:p w14:paraId="79A9A850" w14:textId="5A091882" w:rsidR="009D1C46" w:rsidRDefault="009D1C46" w:rsidP="009D1C46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>f_TAU_N1ToS1_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ReconfigDRBs(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p_RRC_TI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p_StepNo1,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p_CellIdPreviouslyCampedOn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, p_FirstN1_S1Transition);  // TAU process along with security activation</w:t>
            </w:r>
          </w:p>
          <w:p w14:paraId="009B1F36" w14:textId="5EB3382C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  <w:highlight w:val="yellow"/>
              </w:rPr>
              <w:t>v_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  <w:highlight w:val="yellow"/>
              </w:rPr>
              <w:t>ExistingDRBs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  <w:highlight w:val="yellow"/>
              </w:rPr>
              <w:t>= f_EUTRA38_MobileInfo_GetDRBInfoList(); // KS R5sxxxx</w:t>
            </w:r>
          </w:p>
          <w:p w14:paraId="7CAAF18E" w14:textId="77777777" w:rsidR="009D1C46" w:rsidRPr="009D1C46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f_EUTRA_</w:t>
            </w:r>
            <w:proofErr w:type="gramStart"/>
            <w:r w:rsidRPr="009D1C46">
              <w:rPr>
                <w:rFonts w:ascii="Courier New" w:hAnsi="Courier New" w:cs="Courier New"/>
                <w:sz w:val="18"/>
                <w:szCs w:val="18"/>
              </w:rPr>
              <w:t>LoopbackIPdataOnDefaultBearer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9D1C46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, PDCP, </w:t>
            </w:r>
            <w:proofErr w:type="spellStart"/>
            <w:r w:rsidRPr="009D1C46">
              <w:rPr>
                <w:rFonts w:ascii="Courier New" w:hAnsi="Courier New" w:cs="Courier New"/>
                <w:sz w:val="18"/>
                <w:szCs w:val="18"/>
              </w:rPr>
              <w:t>v_ExistingDRBs</w:t>
            </w:r>
            <w:proofErr w:type="spellEnd"/>
            <w:r w:rsidRPr="009D1C46">
              <w:rPr>
                <w:rFonts w:ascii="Courier New" w:hAnsi="Courier New" w:cs="Courier New"/>
                <w:sz w:val="18"/>
                <w:szCs w:val="18"/>
              </w:rPr>
              <w:t>[0], p_StepNo2);   // @sic R5-204439, R5-206332 sic@</w:t>
            </w:r>
          </w:p>
          <w:p w14:paraId="57B7398C" w14:textId="4501D563" w:rsidR="00171605" w:rsidRPr="00D36618" w:rsidRDefault="009D1C46" w:rsidP="009D1C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1C46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62B7F" w14:textId="77777777" w:rsidR="00373FC8" w:rsidRDefault="00373FC8">
      <w:r>
        <w:separator/>
      </w:r>
    </w:p>
  </w:endnote>
  <w:endnote w:type="continuationSeparator" w:id="0">
    <w:p w14:paraId="1A4BAFBD" w14:textId="77777777" w:rsidR="00373FC8" w:rsidRDefault="0037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9BD04" w14:textId="77777777" w:rsidR="00373FC8" w:rsidRDefault="00373FC8">
      <w:r>
        <w:separator/>
      </w:r>
    </w:p>
  </w:footnote>
  <w:footnote w:type="continuationSeparator" w:id="0">
    <w:p w14:paraId="445E317E" w14:textId="77777777" w:rsidR="00373FC8" w:rsidRDefault="00373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6806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3FC8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3A1F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27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23C4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68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07F45"/>
    <w:rsid w:val="0081379B"/>
    <w:rsid w:val="00813B1B"/>
    <w:rsid w:val="008140B4"/>
    <w:rsid w:val="0081531D"/>
    <w:rsid w:val="00816A6E"/>
    <w:rsid w:val="008200BC"/>
    <w:rsid w:val="00821167"/>
    <w:rsid w:val="00821E68"/>
    <w:rsid w:val="00822E76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21D0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4008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1C46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0D4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0FC1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4DC4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67B6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3DA0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2C34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uiPriority w:val="99"/>
    <w:unhideWhenUsed/>
    <w:rsid w:val="009D1C4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8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5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4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795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2023-04-28T09:16:00Z</dcterms:created>
  <dcterms:modified xsi:type="dcterms:W3CDTF">2023-04-28T09:16:00Z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