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CADCB" w14:textId="77777777" w:rsidR="00D137EA" w:rsidRPr="00A211AD" w:rsidRDefault="00D137EA" w:rsidP="00D137EA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A211AD">
        <w:rPr>
          <w:rFonts w:ascii="Arial" w:hAnsi="Arial" w:cs="Arial"/>
          <w:b/>
          <w:noProof/>
          <w:sz w:val="24"/>
        </w:rPr>
        <w:t>3GPP TSG-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TSG/WGRef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RAN5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 Meeting #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MtgSeq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2023</w:t>
      </w:r>
      <w:r w:rsidRPr="00A211AD">
        <w:rPr>
          <w:rFonts w:ascii="Arial" w:hAnsi="Arial" w:cs="Arial"/>
        </w:rPr>
        <w:fldChar w:fldCharType="end"/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MtgTitle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-TTCN email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i/>
          <w:noProof/>
          <w:sz w:val="28"/>
        </w:rPr>
        <w:tab/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Tdoc#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i/>
          <w:noProof/>
          <w:sz w:val="28"/>
        </w:rPr>
        <w:t>R5s230772</w:t>
      </w:r>
      <w:r w:rsidRPr="00A211AD">
        <w:rPr>
          <w:rFonts w:ascii="Arial" w:hAnsi="Arial" w:cs="Arial"/>
          <w:b/>
          <w:i/>
          <w:noProof/>
          <w:sz w:val="28"/>
        </w:rPr>
        <w:fldChar w:fldCharType="end"/>
      </w:r>
    </w:p>
    <w:p w14:paraId="5F843344" w14:textId="77777777" w:rsidR="00D137EA" w:rsidRPr="00A211AD" w:rsidRDefault="00D137EA" w:rsidP="00D137EA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Location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Online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, 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Country  \* MERGEFORMAT </w:instrText>
      </w:r>
      <w:r w:rsidRPr="00A211AD">
        <w:rPr>
          <w:rFonts w:ascii="Arial" w:hAnsi="Arial" w:cs="Arial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, 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StartDate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9th Dec 2022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  <w:r w:rsidRPr="00A211AD">
        <w:rPr>
          <w:rFonts w:ascii="Arial" w:hAnsi="Arial" w:cs="Arial"/>
          <w:b/>
          <w:noProof/>
          <w:sz w:val="24"/>
        </w:rPr>
        <w:t xml:space="preserve"> - </w:t>
      </w:r>
      <w:r w:rsidRPr="00A211AD">
        <w:rPr>
          <w:rFonts w:ascii="Arial" w:hAnsi="Arial" w:cs="Arial"/>
        </w:rPr>
        <w:fldChar w:fldCharType="begin"/>
      </w:r>
      <w:r w:rsidRPr="00A211AD">
        <w:rPr>
          <w:rFonts w:ascii="Arial" w:hAnsi="Arial" w:cs="Arial"/>
        </w:rPr>
        <w:instrText xml:space="preserve"> DOCPROPERTY  EndDate  \* MERGEFORMAT </w:instrText>
      </w:r>
      <w:r w:rsidRPr="00A211AD">
        <w:rPr>
          <w:rFonts w:ascii="Arial" w:hAnsi="Arial" w:cs="Arial"/>
        </w:rPr>
        <w:fldChar w:fldCharType="separate"/>
      </w:r>
      <w:r w:rsidRPr="00A211AD">
        <w:rPr>
          <w:rFonts w:ascii="Arial" w:hAnsi="Arial" w:cs="Arial"/>
          <w:b/>
          <w:noProof/>
          <w:sz w:val="24"/>
        </w:rPr>
        <w:t>31st Dec 2023</w:t>
      </w:r>
      <w:r w:rsidRPr="00A211AD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7EA" w:rsidRPr="00A211AD" w14:paraId="02F97879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F8E78" w14:textId="77777777" w:rsidR="00D137EA" w:rsidRPr="00A211AD" w:rsidRDefault="00D137EA" w:rsidP="005B7C2A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A211AD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D137EA" w:rsidRPr="00A211AD" w14:paraId="16AAB2E1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F7C92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D137EA" w:rsidRPr="00A211AD" w14:paraId="7D9FD805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D10F2" w14:textId="77777777" w:rsidR="00D137EA" w:rsidRPr="00A211AD" w:rsidRDefault="00D137EA" w:rsidP="005B7C2A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137EA" w:rsidRPr="00A211AD" w14:paraId="2949216C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782F3C49" w14:textId="77777777" w:rsidR="00D137EA" w:rsidRPr="00A211AD" w:rsidRDefault="00D137EA" w:rsidP="005B7C2A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28C21E" w14:textId="77777777" w:rsidR="00D137EA" w:rsidRPr="00A211AD" w:rsidRDefault="00D137EA" w:rsidP="005B7C2A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Spec#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ABCDA5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FCF721" w14:textId="77777777" w:rsidR="00D137EA" w:rsidRPr="00A211AD" w:rsidRDefault="00D137EA" w:rsidP="005B7C2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Cr#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4768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A16BB5" w14:textId="77777777" w:rsidR="00D137EA" w:rsidRPr="00A211AD" w:rsidRDefault="00D137EA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ADCA82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Revision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3EA934" w14:textId="77777777" w:rsidR="00D137EA" w:rsidRPr="00A211AD" w:rsidRDefault="00D137EA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A211AD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E10C6" w14:textId="77777777" w:rsidR="00D137EA" w:rsidRPr="00A211AD" w:rsidRDefault="00D137EA" w:rsidP="005B7C2A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A211AD">
              <w:rPr>
                <w:rFonts w:ascii="Arial" w:hAnsi="Arial" w:cs="Arial"/>
              </w:rPr>
              <w:fldChar w:fldCharType="begin"/>
            </w:r>
            <w:r w:rsidRPr="00A211AD">
              <w:rPr>
                <w:rFonts w:ascii="Arial" w:hAnsi="Arial" w:cs="Arial"/>
              </w:rPr>
              <w:instrText xml:space="preserve"> DOCPROPERTY  Version  \* MERGEFORMAT </w:instrText>
            </w:r>
            <w:r w:rsidRPr="00A211AD">
              <w:rPr>
                <w:rFonts w:ascii="Arial" w:hAnsi="Arial" w:cs="Arial"/>
              </w:rPr>
              <w:fldChar w:fldCharType="separate"/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t>18.1.0</w:t>
            </w:r>
            <w:r w:rsidRPr="00A211AD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65073" w14:textId="77777777" w:rsidR="00D137EA" w:rsidRPr="00A211AD" w:rsidRDefault="00D137EA" w:rsidP="005B7C2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D137EA" w14:paraId="4883920D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F74F" w14:textId="77777777" w:rsidR="00D137EA" w:rsidRDefault="00D137EA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D137EA" w14:paraId="22C259E6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6DC67" w14:textId="77777777" w:rsidR="00D137EA" w:rsidRPr="00F25D98" w:rsidRDefault="00D137EA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37EA" w14:paraId="2C605C3B" w14:textId="77777777" w:rsidTr="005B7C2A">
        <w:tc>
          <w:tcPr>
            <w:tcW w:w="9641" w:type="dxa"/>
            <w:gridSpan w:val="9"/>
          </w:tcPr>
          <w:p w14:paraId="14FF9769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BF090C" w14:textId="77777777" w:rsidR="00D137EA" w:rsidRDefault="00D137EA" w:rsidP="00D13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7EA" w14:paraId="0637DEE5" w14:textId="77777777" w:rsidTr="005B7C2A">
        <w:tc>
          <w:tcPr>
            <w:tcW w:w="2835" w:type="dxa"/>
          </w:tcPr>
          <w:p w14:paraId="46CABB05" w14:textId="77777777" w:rsidR="00D137EA" w:rsidRDefault="00D137EA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5885A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E739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F3938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2E612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C11A60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DCCE9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AE00A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1877E" w14:textId="77777777" w:rsidR="00D137EA" w:rsidRDefault="00D137EA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6EB3CF" w14:textId="77777777" w:rsidR="00D137EA" w:rsidRDefault="00D137EA" w:rsidP="00D137EA">
      <w:pPr>
        <w:rPr>
          <w:sz w:val="8"/>
          <w:szCs w:val="8"/>
        </w:rPr>
      </w:pPr>
      <w:bookmarkStart w:id="0" w:name="_GoBack"/>
      <w:bookmarkEnd w:id="0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7EA" w14:paraId="02DC42CD" w14:textId="77777777" w:rsidTr="005B7C2A">
        <w:tc>
          <w:tcPr>
            <w:tcW w:w="9640" w:type="dxa"/>
            <w:gridSpan w:val="11"/>
          </w:tcPr>
          <w:p w14:paraId="39F4E404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7D1B82E6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B61AD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F1454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 case 8.2.4.18.1</w:t>
            </w:r>
            <w:r>
              <w:fldChar w:fldCharType="end"/>
            </w:r>
          </w:p>
        </w:tc>
      </w:tr>
      <w:tr w:rsidR="00D137EA" w14:paraId="56E6D34B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2379AE16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857A3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591ADDED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7044BE3B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2E368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137EA" w14:paraId="22589D43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76C0C26F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00765" w14:textId="44ED967E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137EA" w14:paraId="7D54FC0E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C95D893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52F2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6A47BB78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4056A5BD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18DA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TEI10_Test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C35131" w14:textId="77777777" w:rsidR="00D137EA" w:rsidRDefault="00D137EA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E9126" w14:textId="77777777" w:rsidR="00D137EA" w:rsidRDefault="00D137EA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36287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2023-10-19</w:t>
            </w:r>
            <w:r>
              <w:rPr>
                <w:noProof/>
              </w:rPr>
              <w:fldChar w:fldCharType="end"/>
            </w:r>
          </w:p>
        </w:tc>
      </w:tr>
      <w:tr w:rsidR="00D137EA" w14:paraId="3A9F8310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5CEFD01F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1013D1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D541F8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50A97A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8273C1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3BFEF7B0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73CF63" w14:textId="77777777" w:rsidR="00D137EA" w:rsidRDefault="00D137EA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7C2E3" w14:textId="77777777" w:rsidR="00D137EA" w:rsidRDefault="00D137EA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2C419B" w14:textId="77777777" w:rsidR="00D137EA" w:rsidRDefault="00D137EA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D8132" w14:textId="77777777" w:rsidR="00D137EA" w:rsidRDefault="00D137EA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2233F" w14:textId="77777777" w:rsidR="00D137EA" w:rsidRDefault="00D137EA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137EA" w14:paraId="2E9A20BD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70DF92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3DCC90" w14:textId="77777777" w:rsidR="00D137EA" w:rsidRDefault="00D137EA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DD9910" w14:textId="77777777" w:rsidR="00D137EA" w:rsidRDefault="00D137EA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45D21B" w14:textId="77777777" w:rsidR="00D137EA" w:rsidRPr="007C2097" w:rsidRDefault="00D137EA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7EA" w14:paraId="31E9817E" w14:textId="77777777" w:rsidTr="005B7C2A">
        <w:tc>
          <w:tcPr>
            <w:tcW w:w="1843" w:type="dxa"/>
          </w:tcPr>
          <w:p w14:paraId="69E6BEB6" w14:textId="77777777" w:rsidR="00D137EA" w:rsidRDefault="00D137EA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F33F8" w14:textId="77777777" w:rsidR="00D137EA" w:rsidRDefault="00D137EA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5BB530B8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994CA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DF74D" w14:textId="2B8A01FA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E36686">
              <w:rPr>
                <w:rFonts w:ascii="Arial" w:hAnsi="Arial" w:cs="Arial"/>
                <w:lang w:eastAsia="zh-CN"/>
              </w:rPr>
              <w:t>When the testcase is run with band bandCA_66C, it is observed that the testcase fail</w:t>
            </w:r>
            <w:r w:rsidRPr="00E36686">
              <w:rPr>
                <w:rFonts w:ascii="Arial" w:hAnsi="Arial" w:cs="Arial"/>
              </w:rPr>
              <w:t xml:space="preserve"> </w:t>
            </w:r>
            <w:r w:rsidRPr="00E36686">
              <w:rPr>
                <w:rFonts w:ascii="Arial" w:hAnsi="Arial" w:cs="Arial"/>
                <w:lang w:eastAsia="zh-CN"/>
              </w:rPr>
              <w:t>at</w:t>
            </w:r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ARFCN_ValueEUTRA</w:t>
            </w:r>
            <w:proofErr w:type="spellEnd"/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OutOfValue</w:t>
            </w:r>
            <w:proofErr w:type="spellEnd"/>
            <w:r w:rsidRPr="00E36686">
              <w:rPr>
                <w:rFonts w:ascii="Arial" w:hAnsi="Arial" w:cs="Arial"/>
              </w:rPr>
              <w:t xml:space="preserve">. The </w:t>
            </w:r>
            <w:r w:rsidRPr="00E36686">
              <w:rPr>
                <w:rFonts w:ascii="Arial" w:eastAsiaTheme="minorEastAsia" w:hAnsi="Arial" w:cs="Arial"/>
              </w:rPr>
              <w:t>ARFCN is 66984 which is larger than 65535, which results in this error.</w:t>
            </w:r>
          </w:p>
        </w:tc>
      </w:tr>
      <w:tr w:rsidR="00D137EA" w14:paraId="370509E8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AE479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BE9CD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04C7F54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9D81B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A9CCC" w14:textId="77777777" w:rsidR="00D137EA" w:rsidRPr="000D318F" w:rsidRDefault="00D137EA" w:rsidP="00D137EA">
            <w:pPr>
              <w:pStyle w:val="CRCoverPage"/>
              <w:spacing w:after="0"/>
              <w:rPr>
                <w:rFonts w:ascii="Arial" w:hAnsi="Arial" w:cs="Arial"/>
                <w:bCs/>
                <w:lang w:val="en-US" w:eastAsia="zh-CN"/>
              </w:rPr>
            </w:pPr>
            <w:r w:rsidRPr="000D318F">
              <w:rPr>
                <w:rFonts w:ascii="Arial" w:hAnsi="Arial" w:cs="Arial"/>
                <w:noProof/>
                <w:lang w:val="en-SG"/>
              </w:rPr>
              <w:t xml:space="preserve">It is proposed to add a new template </w:t>
            </w:r>
            <w:r w:rsidRPr="000D318F">
              <w:rPr>
                <w:rFonts w:ascii="Arial" w:hAnsi="Arial" w:cs="Arial"/>
                <w:lang w:val="en-SG" w:eastAsia="ja-JP"/>
              </w:rPr>
              <w:t xml:space="preserve">cs_Measurement_Config_A3_InterFreq_CA_r9 where the parameters </w:t>
            </w:r>
            <w:r w:rsidRPr="000D318F">
              <w:rPr>
                <w:rFonts w:ascii="Arial" w:hAnsi="Arial" w:cs="Arial"/>
                <w:bCs/>
                <w:lang w:val="en-US" w:eastAsia="zh-CN"/>
              </w:rPr>
              <w:t>p_EUTRA_DL_CarrierFreq1 and p_EUTRA_DL_CarrierFreq2 are set to be of type ARFCN_ValueEUTRA_r</w:t>
            </w:r>
            <w:proofErr w:type="gramStart"/>
            <w:r w:rsidRPr="000D318F">
              <w:rPr>
                <w:rFonts w:ascii="Arial" w:hAnsi="Arial" w:cs="Arial"/>
                <w:bCs/>
                <w:lang w:val="en-US" w:eastAsia="zh-CN"/>
              </w:rPr>
              <w:t>9 .</w:t>
            </w:r>
            <w:proofErr w:type="gramEnd"/>
          </w:p>
          <w:p w14:paraId="42DE3B2A" w14:textId="77777777" w:rsidR="00D137EA" w:rsidRPr="000D318F" w:rsidRDefault="00D137EA" w:rsidP="00D137EA">
            <w:pPr>
              <w:pStyle w:val="CRCoverPage"/>
              <w:spacing w:after="0"/>
              <w:rPr>
                <w:rFonts w:ascii="Arial" w:hAnsi="Arial" w:cs="Arial"/>
                <w:noProof/>
                <w:lang w:val="en-US"/>
              </w:rPr>
            </w:pPr>
          </w:p>
          <w:p w14:paraId="2CC460F2" w14:textId="62909A2A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  <w:noProof/>
                <w:lang w:val="en-US"/>
              </w:rPr>
              <w:t xml:space="preserve">Also used this template in main testcase body in function </w:t>
            </w:r>
            <w:r w:rsidRPr="000D318F">
              <w:rPr>
                <w:rFonts w:ascii="Arial" w:hAnsi="Arial" w:cs="Arial"/>
                <w:lang w:val="en-SG" w:eastAsia="ja-JP"/>
              </w:rPr>
              <w:t>f_TC_8_2_4_18_Common</w:t>
            </w:r>
            <w:r w:rsidRPr="000D318F">
              <w:rPr>
                <w:rFonts w:ascii="Arial" w:hAnsi="Arial" w:cs="Arial"/>
                <w:noProof/>
                <w:lang w:val="en-SG"/>
              </w:rPr>
              <w:t xml:space="preserve"> when </w:t>
            </w:r>
            <w:r w:rsidRPr="000D318F">
              <w:rPr>
                <w:rFonts w:ascii="Arial" w:hAnsi="Arial" w:cs="Arial"/>
                <w:lang w:eastAsia="zh-CN"/>
              </w:rPr>
              <w:t>band &gt; 64.</w:t>
            </w:r>
          </w:p>
        </w:tc>
      </w:tr>
      <w:tr w:rsidR="00D137EA" w14:paraId="69B79174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9D567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C88C4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6EA3CEA3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40F91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61441" w14:textId="60772A47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D137EA" w14:paraId="1F787211" w14:textId="77777777" w:rsidTr="005B7C2A">
        <w:tc>
          <w:tcPr>
            <w:tcW w:w="2694" w:type="dxa"/>
            <w:gridSpan w:val="2"/>
          </w:tcPr>
          <w:p w14:paraId="1D3B38EE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03C3BA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5F2A3387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CB231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CEE98" w14:textId="569DCAA5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</w:rPr>
              <w:t>8.2.4.18.1</w:t>
            </w:r>
          </w:p>
        </w:tc>
      </w:tr>
      <w:tr w:rsidR="00D137EA" w14:paraId="2EA7740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BAF9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CE91A" w14:textId="77777777" w:rsidR="00D137EA" w:rsidRDefault="00D137EA" w:rsidP="00D137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7EA" w14:paraId="7899C3C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ABB08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60C3B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90039B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738CA" w14:textId="77777777" w:rsidR="00D137EA" w:rsidRDefault="00D137EA" w:rsidP="00D137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A4AF1" w14:textId="77777777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2A580544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9C83F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3F008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FE7" w14:textId="592154B3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08EDA" w14:textId="77777777" w:rsidR="00D137EA" w:rsidRDefault="00D137EA" w:rsidP="00D137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501EF" w14:textId="69B33FE7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655FE2E7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A92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3D6D9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62B6E" w14:textId="6EBB2DDE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D0AAF" w14:textId="77777777" w:rsidR="00D137EA" w:rsidRDefault="00D137EA" w:rsidP="00D13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F8863" w14:textId="1CA782D9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3C58CE51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A6D0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C4CD0" w14:textId="77777777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7379" w14:textId="1DDB8B7F" w:rsidR="00D137EA" w:rsidRDefault="00D137EA" w:rsidP="00D137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9AD5D" w14:textId="77777777" w:rsidR="00D137EA" w:rsidRDefault="00D137EA" w:rsidP="00D13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CC2C5" w14:textId="615370F5" w:rsidR="00D137EA" w:rsidRDefault="00D137EA" w:rsidP="00D137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7EA" w14:paraId="165C5CA0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FCF98" w14:textId="77777777" w:rsidR="00D137EA" w:rsidRDefault="00D137EA" w:rsidP="00D137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BCFB6" w14:textId="77777777" w:rsidR="00D137EA" w:rsidRDefault="00D137EA" w:rsidP="00D137EA">
            <w:pPr>
              <w:pStyle w:val="CRCoverPage"/>
              <w:spacing w:after="0"/>
              <w:rPr>
                <w:noProof/>
              </w:rPr>
            </w:pPr>
          </w:p>
        </w:tc>
      </w:tr>
      <w:tr w:rsidR="00D137EA" w14:paraId="6C2DACB1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A21FD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6EC22" w14:textId="3B9AED97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  <w:r w:rsidRPr="000D318F">
              <w:rPr>
                <w:rFonts w:ascii="Arial" w:hAnsi="Arial" w:cs="Arial"/>
                <w:noProof/>
              </w:rPr>
              <w:t>Similar changes have been done for R5-171441 for other templates.</w:t>
            </w:r>
          </w:p>
        </w:tc>
      </w:tr>
      <w:tr w:rsidR="00D137EA" w:rsidRPr="008863B9" w14:paraId="3F9A663E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6E20F" w14:textId="77777777" w:rsidR="00D137EA" w:rsidRPr="008863B9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5B38AF" w14:textId="77777777" w:rsidR="00D137EA" w:rsidRPr="008863B9" w:rsidRDefault="00D137EA" w:rsidP="00D137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37EA" w14:paraId="54E886AE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13C1B" w14:textId="77777777" w:rsidR="00D137EA" w:rsidRDefault="00D137EA" w:rsidP="00D13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B9AA5" w14:textId="77777777" w:rsidR="00D137EA" w:rsidRDefault="00D137EA" w:rsidP="00D137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8588864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B6CD783" w14:textId="1D769E3E" w:rsidR="00A211AD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11AD" w:rsidRPr="00257B59">
        <w:rPr>
          <w:rFonts w:ascii="Arial" w:hAnsi="Arial" w:cs="Arial"/>
          <w:iCs/>
        </w:rPr>
        <w:t>Table of Contents</w:t>
      </w:r>
      <w:r w:rsidR="00A211AD">
        <w:tab/>
      </w:r>
      <w:r w:rsidR="00A211AD">
        <w:fldChar w:fldCharType="begin"/>
      </w:r>
      <w:r w:rsidR="00A211AD">
        <w:instrText xml:space="preserve"> PAGEREF _Toc148588864 \h </w:instrText>
      </w:r>
      <w:r w:rsidR="00A211AD">
        <w:fldChar w:fldCharType="separate"/>
      </w:r>
      <w:r w:rsidR="00A211AD">
        <w:t>2</w:t>
      </w:r>
      <w:r w:rsidR="00A211AD">
        <w:fldChar w:fldCharType="end"/>
      </w:r>
    </w:p>
    <w:p w14:paraId="299498FA" w14:textId="3F68408D" w:rsidR="00A211AD" w:rsidRDefault="00A211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7B5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7B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_Toc148588865 \h </w:instrText>
      </w:r>
      <w:r>
        <w:fldChar w:fldCharType="separate"/>
      </w:r>
      <w:r>
        <w:t>2</w:t>
      </w:r>
      <w:r>
        <w:fldChar w:fldCharType="end"/>
      </w:r>
    </w:p>
    <w:p w14:paraId="44BD873C" w14:textId="1E89C5C0" w:rsidR="00A211AD" w:rsidRDefault="00A211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57B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57B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_Toc148588866 \h </w:instrText>
      </w:r>
      <w:r>
        <w:fldChar w:fldCharType="separate"/>
      </w:r>
      <w:r>
        <w:t>2</w:t>
      </w:r>
      <w:r>
        <w:fldChar w:fldCharType="end"/>
      </w:r>
    </w:p>
    <w:p w14:paraId="35F9EF86" w14:textId="672D7C16" w:rsidR="00A211AD" w:rsidRDefault="00A211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7B59">
        <w:rPr>
          <w:b/>
          <w:bCs/>
        </w:rPr>
        <w:t>2.1</w:t>
      </w:r>
      <w: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_Toc148588867 \h </w:instrText>
      </w:r>
      <w:r>
        <w:fldChar w:fldCharType="separate"/>
      </w:r>
      <w:r>
        <w:t>2</w:t>
      </w:r>
      <w:r>
        <w:fldChar w:fldCharType="end"/>
      </w:r>
    </w:p>
    <w:p w14:paraId="5066C2A4" w14:textId="1CA9921C" w:rsidR="00A211AD" w:rsidRDefault="00A211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57B59">
        <w:rPr>
          <w:b/>
          <w:bCs/>
        </w:rPr>
        <w:t>2.2</w:t>
      </w:r>
      <w: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_Toc148588868 \h </w:instrText>
      </w:r>
      <w:r>
        <w:fldChar w:fldCharType="separate"/>
      </w:r>
      <w:r>
        <w:t>3</w:t>
      </w:r>
      <w:r>
        <w:fldChar w:fldCharType="end"/>
      </w:r>
    </w:p>
    <w:p w14:paraId="25F511A4" w14:textId="0674D71B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4858886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1DD9A1D5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226F09" w:rsidRPr="00550F54">
        <w:rPr>
          <w:rFonts w:cs="Arial"/>
          <w:lang w:eastAsia="ja-JP"/>
        </w:rPr>
        <w:t>iwd-TTCN3-B2022-09_D2</w:t>
      </w:r>
      <w:r w:rsidR="00226F09">
        <w:rPr>
          <w:rFonts w:cs="Arial"/>
          <w:lang w:eastAsia="ja-JP"/>
        </w:rPr>
        <w:t>3</w:t>
      </w:r>
      <w:r w:rsidR="00226F09" w:rsidRPr="00550F54">
        <w:rPr>
          <w:rFonts w:cs="Arial"/>
          <w:lang w:eastAsia="ja-JP"/>
        </w:rPr>
        <w:t>wk</w:t>
      </w:r>
      <w:r w:rsidR="00226F09">
        <w:rPr>
          <w:rFonts w:cs="Arial"/>
          <w:lang w:eastAsia="ja-JP"/>
        </w:rPr>
        <w:t>37</w:t>
      </w:r>
      <w:r w:rsidR="00226F09"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48588866"/>
      <w:r>
        <w:rPr>
          <w:b/>
        </w:rPr>
        <w:t>Corrections required</w:t>
      </w:r>
      <w:bookmarkEnd w:id="40"/>
      <w:bookmarkEnd w:id="41"/>
      <w:bookmarkEnd w:id="42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419980AA" w:rsidR="0000252C" w:rsidRPr="002D00F9" w:rsidRDefault="0000252C" w:rsidP="00C65095">
      <w:pPr>
        <w:pStyle w:val="Heading2"/>
      </w:pPr>
      <w:bookmarkStart w:id="43" w:name="_Toc148588867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</w:t>
      </w:r>
      <w:r w:rsidR="00D137EA">
        <w:tab/>
      </w:r>
      <w:r w:rsidRPr="002D00F9">
        <w:t xml:space="preserve">Change </w:t>
      </w:r>
      <w:r w:rsidR="00D47C3C">
        <w:t>1</w:t>
      </w:r>
      <w:bookmarkEnd w:id="43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00252C" w:rsidRPr="00B76627" w14:paraId="4BA3C366" w14:textId="77777777" w:rsidTr="00CF28C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067B37C" w:rsidR="0000252C" w:rsidRPr="00B76627" w:rsidRDefault="00486291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486291">
              <w:rPr>
                <w:rFonts w:ascii="Arial" w:hAnsi="Arial" w:cs="Arial"/>
                <w:lang w:val="en-SG" w:eastAsia="ja-JP"/>
              </w:rPr>
              <w:t>cs_Measurement_Config_A3_InterFreq_CA</w:t>
            </w:r>
            <w:r w:rsidR="00AE7269">
              <w:rPr>
                <w:rFonts w:ascii="Arial" w:hAnsi="Arial" w:cs="Arial"/>
                <w:lang w:val="en-SG" w:eastAsia="ja-JP"/>
              </w:rPr>
              <w:t>_r9</w:t>
            </w:r>
          </w:p>
        </w:tc>
      </w:tr>
      <w:tr w:rsidR="0000252C" w:rsidRPr="00B76627" w14:paraId="6C18186E" w14:textId="77777777" w:rsidTr="00CF28C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491F86B8" w:rsidR="0000252C" w:rsidRPr="00EB2A58" w:rsidRDefault="00E36686" w:rsidP="00CF28C6">
            <w:pPr>
              <w:spacing w:after="0"/>
              <w:rPr>
                <w:rFonts w:ascii="Times New Roman" w:hAnsi="Times New Roman" w:cs="Arial"/>
                <w:lang w:val="en-US" w:eastAsia="ja-JP"/>
              </w:rPr>
            </w:pPr>
            <w:r w:rsidRPr="00E36686">
              <w:rPr>
                <w:rFonts w:ascii="Arial" w:hAnsi="Arial" w:cs="Arial"/>
                <w:lang w:eastAsia="zh-CN"/>
              </w:rPr>
              <w:t>When the testcase is run with band bandCA_66C, it is observed that the testcase fail</w:t>
            </w:r>
            <w:r w:rsidRPr="00E36686">
              <w:rPr>
                <w:rFonts w:ascii="Arial" w:hAnsi="Arial" w:cs="Arial"/>
              </w:rPr>
              <w:t xml:space="preserve"> </w:t>
            </w:r>
            <w:r w:rsidRPr="00E36686">
              <w:rPr>
                <w:rFonts w:ascii="Arial" w:hAnsi="Arial" w:cs="Arial"/>
                <w:lang w:eastAsia="zh-CN"/>
              </w:rPr>
              <w:t>at</w:t>
            </w:r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ARFCN_ValueEUTRA</w:t>
            </w:r>
            <w:proofErr w:type="spellEnd"/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OutOfValue</w:t>
            </w:r>
            <w:proofErr w:type="spellEnd"/>
            <w:r w:rsidRPr="00E36686">
              <w:rPr>
                <w:rFonts w:ascii="Arial" w:hAnsi="Arial" w:cs="Arial"/>
              </w:rPr>
              <w:t xml:space="preserve">. The </w:t>
            </w:r>
            <w:r w:rsidRPr="00E36686">
              <w:rPr>
                <w:rFonts w:ascii="Arial" w:eastAsiaTheme="minorEastAsia" w:hAnsi="Arial" w:cs="Arial"/>
              </w:rPr>
              <w:t>ARFCN is 66984 which is larger than 65535, which results in this error.</w:t>
            </w:r>
          </w:p>
        </w:tc>
      </w:tr>
      <w:tr w:rsidR="0000252C" w:rsidRPr="00B76627" w14:paraId="0B447D65" w14:textId="77777777" w:rsidTr="00CF28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0C896CB9" w:rsidR="0000252C" w:rsidRPr="00846526" w:rsidRDefault="00E36686" w:rsidP="00CF28C6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Arial" w:hAnsi="Arial" w:cs="Arial"/>
                <w:noProof/>
                <w:lang w:val="en-SG"/>
              </w:rPr>
              <w:t xml:space="preserve">Added a </w:t>
            </w:r>
            <w:r w:rsidRPr="00E36686">
              <w:rPr>
                <w:rFonts w:ascii="Arial" w:hAnsi="Arial" w:cs="Arial"/>
                <w:noProof/>
                <w:lang w:val="en-SG"/>
              </w:rPr>
              <w:t xml:space="preserve">new template </w:t>
            </w:r>
            <w:r w:rsidRPr="00E36686">
              <w:rPr>
                <w:rFonts w:ascii="Arial" w:hAnsi="Arial" w:cs="Arial"/>
                <w:lang w:val="en-SG" w:eastAsia="ja-JP"/>
              </w:rPr>
              <w:t xml:space="preserve">cs_Measurement_Config_A3_InterFreq_CA_r9 where the parameters </w:t>
            </w:r>
            <w:r w:rsidRPr="00E36686">
              <w:rPr>
                <w:rFonts w:ascii="Arial" w:hAnsi="Arial" w:cs="Arial"/>
                <w:bCs/>
                <w:lang w:val="en-US" w:eastAsia="zh-CN"/>
              </w:rPr>
              <w:t>p_EUTRA_DL_CarrierFreq1 and p_EUTRA_DL_CarrierFreq2 are set to be of type ARFCN_ValueEUTRA_r</w:t>
            </w:r>
            <w:proofErr w:type="gramStart"/>
            <w:r w:rsidRPr="00E36686">
              <w:rPr>
                <w:rFonts w:ascii="Arial" w:hAnsi="Arial" w:cs="Arial"/>
                <w:bCs/>
                <w:lang w:val="en-US" w:eastAsia="zh-CN"/>
              </w:rPr>
              <w:t>9 .</w:t>
            </w:r>
            <w:proofErr w:type="gramEnd"/>
          </w:p>
        </w:tc>
      </w:tr>
      <w:tr w:rsidR="0000252C" w:rsidRPr="00B76627" w14:paraId="09F3FF68" w14:textId="77777777" w:rsidTr="0036513C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893F18A" w:rsidR="0000252C" w:rsidRPr="00B76627" w:rsidRDefault="0036513C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36513C">
              <w:rPr>
                <w:rFonts w:ascii="Arial" w:hAnsi="Arial" w:cs="Arial"/>
                <w:color w:val="000000"/>
              </w:rPr>
              <w:t>LTE</w:t>
            </w:r>
            <w:r w:rsidR="00486291">
              <w:rPr>
                <w:rFonts w:ascii="Arial" w:hAnsi="Arial" w:cs="Arial"/>
                <w:color w:val="000000"/>
              </w:rPr>
              <w:t>_A_R10_R11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486291">
              <w:rPr>
                <w:rFonts w:ascii="Arial" w:hAnsi="Arial" w:cs="Arial"/>
                <w:color w:val="000000"/>
              </w:rPr>
              <w:t>COMMON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486291">
              <w:rPr>
                <w:rFonts w:ascii="Arial" w:hAnsi="Arial" w:cs="Arial"/>
                <w:color w:val="000000"/>
              </w:rPr>
              <w:t>EUTRA\</w:t>
            </w:r>
            <w:r w:rsidR="00486291" w:rsidRPr="00486291">
              <w:rPr>
                <w:rFonts w:ascii="Arial" w:hAnsi="Arial" w:cs="Arial"/>
                <w:lang w:val="en-SG" w:eastAsia="ja-JP"/>
              </w:rPr>
              <w:t xml:space="preserve"> </w:t>
            </w:r>
            <w:proofErr w:type="spellStart"/>
            <w:r w:rsidR="008C144C" w:rsidRPr="008C144C">
              <w:rPr>
                <w:rFonts w:ascii="Arial" w:hAnsi="Arial" w:cs="Arial"/>
                <w:lang w:val="en-SG" w:eastAsia="ja-JP"/>
              </w:rPr>
              <w:t>EUTRA_SecurityFunctions</w:t>
            </w:r>
            <w:proofErr w:type="spellEnd"/>
            <w:r w:rsidRPr="0036513C">
              <w:rPr>
                <w:rFonts w:ascii="Arial" w:hAnsi="Arial" w:cs="Arial"/>
                <w:color w:val="000000"/>
              </w:rPr>
              <w:t>.</w:t>
            </w:r>
            <w:proofErr w:type="spellStart"/>
            <w:r w:rsidRPr="0036513C">
              <w:rPr>
                <w:rFonts w:ascii="Arial" w:hAnsi="Arial" w:cs="Arial"/>
                <w:color w:val="000000"/>
              </w:rPr>
              <w:t>ttcn</w:t>
            </w:r>
            <w:proofErr w:type="spellEnd"/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23A5C47D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</w:p>
    <w:p w14:paraId="4AA370F6" w14:textId="77777777" w:rsidR="00D81F50" w:rsidRDefault="00D81F50" w:rsidP="00D81F50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5E74CE" w:rsidRPr="005E74CE" w14:paraId="296E14D4" w14:textId="77777777" w:rsidTr="00CF28C6">
        <w:trPr>
          <w:trHeight w:val="318"/>
        </w:trPr>
        <w:tc>
          <w:tcPr>
            <w:tcW w:w="10435" w:type="dxa"/>
          </w:tcPr>
          <w:p w14:paraId="24E4DBF6" w14:textId="0F1CB1FA" w:rsidR="002739B8" w:rsidRPr="000D318F" w:rsidRDefault="002739B8" w:rsidP="00E366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7AD74454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cs_Measurement_Config_A3_IntraFreq_CA_r9(ARFCN_ValueEUTRA_r9 p_EUTRA_DL_CarrierFreq1,</w:t>
            </w:r>
          </w:p>
          <w:p w14:paraId="2F655429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p_MeasurementBandwidth1,</w:t>
            </w:r>
          </w:p>
          <w:p w14:paraId="5D5A764B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ARFCN_ValueEUTRA_r9 p_EUTRA_DL_CarrierFreq2,</w:t>
            </w:r>
          </w:p>
          <w:p w14:paraId="72790D6F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p_MeasurementBandwidth2,</w:t>
            </w:r>
          </w:p>
          <w:p w14:paraId="290554A3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p_MeasObjectId_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2,  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/@sic R5s130422 sic@</w:t>
            </w:r>
          </w:p>
          <w:p w14:paraId="4C8CA7B0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template (omit)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MeasGapConfig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MeasGapConfig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= omit,</w:t>
            </w:r>
          </w:p>
          <w:p w14:paraId="4B09E6CD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p_MeasObjectId_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1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= tsc_IdMeasObject_f1,  //@sic R5s144680 sic@</w:t>
            </w:r>
          </w:p>
          <w:p w14:paraId="55E81479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lastRenderedPageBreak/>
              <w:t xml:space="preserve">                                                                        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ReportConfigToAddMod_ReportConfig_Type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ReportConfig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= cs_508_ReportConfigEUTRA_A3) :=</w:t>
            </w:r>
          </w:p>
          <w:p w14:paraId="4366432B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</w:p>
          <w:p w14:paraId="452BA0F6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/* @status    APPROVED (LTE_A_R10_R11) */</w:t>
            </w:r>
          </w:p>
          <w:p w14:paraId="35CADD20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//@sic R5s180224 sic@</w:t>
            </w:r>
          </w:p>
          <w:p w14:paraId="4291F3B6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omit,</w:t>
            </w:r>
          </w:p>
          <w:p w14:paraId="743F53D9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cs_MeasObjectToAddModList_2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Entries(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p_MeasObjectId_1,</w:t>
            </w:r>
          </w:p>
          <w:p w14:paraId="3C8097A8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cs_MeasObject_measObjectEUTRA_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Common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f_EUTRA_ARFCN_Value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(p_EUTRA_DL_CarrierFreq1), p_MeasurementBandwidth1),</w:t>
            </w:r>
          </w:p>
          <w:p w14:paraId="2C46CA32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p_MeasObjectId_2,</w:t>
            </w:r>
          </w:p>
          <w:p w14:paraId="32C7A28D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cs_MeasObject_measObjectEUTRA_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Common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f_EUTRA_ARFCN_Value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(p_EUTRA_DL_CarrierFreq2), p_MeasurementBandwidth2,-,-,-,-,sf512)), //@sic R5s160833 sic@</w:t>
            </w:r>
          </w:p>
          <w:p w14:paraId="2FB3D284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omit,</w:t>
            </w:r>
          </w:p>
          <w:p w14:paraId="209FDCE2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cs_ReportConfigToAddModList_1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Entry(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tsc_IdReportConfig_A3,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p_ReportConfig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),</w:t>
            </w:r>
          </w:p>
          <w:p w14:paraId="2FE99628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omit,</w:t>
            </w:r>
          </w:p>
          <w:p w14:paraId="2F323E05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cs_MeasIdToAddModList_1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Entry( 1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p_MeasObjectId_1, tsc_IdReportConfig_A3 ), //@sic R5-130845 R5-131022 sic@</w:t>
            </w:r>
          </w:p>
          <w:p w14:paraId="35821637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-,</w:t>
            </w:r>
          </w:p>
          <w:p w14:paraId="5A9B11FF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p_MeasGapConfig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0A0E518F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-,-,-,</w:t>
            </w:r>
          </w:p>
          <w:p w14:paraId="625BA055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f_ReturnMeasObjectToAddModList_2Entries_v9e0(p_EUTRA_DL_CarrierFreq1, p_EUTRA_DL_CarrierFreq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2 )</w:t>
            </w:r>
            <w:proofErr w:type="gramEnd"/>
          </w:p>
          <w:p w14:paraId="7022BE5C" w14:textId="77777777" w:rsidR="002739B8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);</w:t>
            </w:r>
          </w:p>
          <w:p w14:paraId="5FA07324" w14:textId="7FEDB552" w:rsidR="00D81F50" w:rsidRPr="000D318F" w:rsidRDefault="002739B8" w:rsidP="002739B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</w:tc>
      </w:tr>
    </w:tbl>
    <w:p w14:paraId="5810C296" w14:textId="38E9D40C" w:rsidR="007867BA" w:rsidRDefault="007867BA" w:rsidP="00C65095">
      <w:pPr>
        <w:pStyle w:val="Heading2"/>
      </w:pPr>
      <w:bookmarkStart w:id="44" w:name="_Toc148588868"/>
      <w:r>
        <w:rPr>
          <w:b/>
          <w:bCs/>
        </w:rPr>
        <w:lastRenderedPageBreak/>
        <w:t>2</w:t>
      </w:r>
      <w:r w:rsidRPr="002D00F9">
        <w:rPr>
          <w:b/>
          <w:bCs/>
        </w:rPr>
        <w:t>.</w:t>
      </w:r>
      <w:r>
        <w:rPr>
          <w:b/>
          <w:bCs/>
        </w:rPr>
        <w:t>2</w:t>
      </w:r>
      <w:r w:rsidRPr="002D00F9">
        <w:t xml:space="preserve"> </w:t>
      </w:r>
      <w:r w:rsidR="00D137EA">
        <w:tab/>
      </w:r>
      <w:r w:rsidRPr="002D00F9">
        <w:t xml:space="preserve">Change </w:t>
      </w:r>
      <w:r>
        <w:t>2</w:t>
      </w:r>
      <w:bookmarkEnd w:id="44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7867BA" w:rsidRPr="00B76627" w14:paraId="212E0A19" w14:textId="77777777" w:rsidTr="00865B3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2AD8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3D3" w14:textId="52112D6D" w:rsidR="007867BA" w:rsidRPr="00B76627" w:rsidRDefault="0053692F" w:rsidP="00865B38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53692F">
              <w:rPr>
                <w:rFonts w:ascii="Arial" w:hAnsi="Arial" w:cs="Arial"/>
                <w:lang w:val="en-SG" w:eastAsia="ja-JP"/>
              </w:rPr>
              <w:t>f_TC_8_2_4_18_Common</w:t>
            </w:r>
          </w:p>
        </w:tc>
      </w:tr>
      <w:tr w:rsidR="007867BA" w:rsidRPr="00EB2A58" w14:paraId="37916A8A" w14:textId="77777777" w:rsidTr="00865B3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2FC1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4AC" w14:textId="68B01BB7" w:rsidR="007867BA" w:rsidRPr="00EB2A58" w:rsidRDefault="000D318F" w:rsidP="00865B38">
            <w:pPr>
              <w:spacing w:after="0"/>
              <w:rPr>
                <w:rFonts w:ascii="Times New Roman" w:hAnsi="Times New Roman" w:cs="Arial"/>
                <w:lang w:val="en-US" w:eastAsia="ja-JP"/>
              </w:rPr>
            </w:pPr>
            <w:r w:rsidRPr="00E36686">
              <w:rPr>
                <w:rFonts w:ascii="Arial" w:hAnsi="Arial" w:cs="Arial"/>
                <w:lang w:eastAsia="zh-CN"/>
              </w:rPr>
              <w:t>When the testcase is run with band bandCA_66C, it is observed that the testcase fail</w:t>
            </w:r>
            <w:r w:rsidRPr="00E36686">
              <w:rPr>
                <w:rFonts w:ascii="Arial" w:hAnsi="Arial" w:cs="Arial"/>
              </w:rPr>
              <w:t xml:space="preserve"> </w:t>
            </w:r>
            <w:r w:rsidRPr="00E36686">
              <w:rPr>
                <w:rFonts w:ascii="Arial" w:hAnsi="Arial" w:cs="Arial"/>
                <w:lang w:eastAsia="zh-CN"/>
              </w:rPr>
              <w:t>at</w:t>
            </w:r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ARFCN_ValueEUTRA</w:t>
            </w:r>
            <w:proofErr w:type="spellEnd"/>
            <w:r w:rsidRPr="00E36686">
              <w:rPr>
                <w:rFonts w:ascii="Arial" w:hAnsi="Arial" w:cs="Arial"/>
              </w:rPr>
              <w:t xml:space="preserve"> </w:t>
            </w:r>
            <w:proofErr w:type="spellStart"/>
            <w:r w:rsidRPr="00E36686">
              <w:rPr>
                <w:rFonts w:ascii="Arial" w:hAnsi="Arial" w:cs="Arial"/>
              </w:rPr>
              <w:t>OutOfValue</w:t>
            </w:r>
            <w:proofErr w:type="spellEnd"/>
            <w:r w:rsidRPr="00E36686">
              <w:rPr>
                <w:rFonts w:ascii="Arial" w:hAnsi="Arial" w:cs="Arial"/>
              </w:rPr>
              <w:t xml:space="preserve">. The </w:t>
            </w:r>
            <w:r w:rsidRPr="00E36686">
              <w:rPr>
                <w:rFonts w:ascii="Arial" w:eastAsiaTheme="minorEastAsia" w:hAnsi="Arial" w:cs="Arial"/>
              </w:rPr>
              <w:t>ARFCN is 66984 which is larger than 65535, which results in this error.</w:t>
            </w:r>
          </w:p>
        </w:tc>
      </w:tr>
      <w:tr w:rsidR="007867BA" w:rsidRPr="00846526" w14:paraId="2FD530A2" w14:textId="77777777" w:rsidTr="00865B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3DE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593C" w14:textId="77777777" w:rsidR="000D318F" w:rsidRDefault="000D318F" w:rsidP="00865B38">
            <w:pPr>
              <w:pStyle w:val="CRCoverPage"/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Please see change 1 above.</w:t>
            </w:r>
          </w:p>
          <w:p w14:paraId="7F886D47" w14:textId="1AEE5CD1" w:rsidR="007867BA" w:rsidRPr="00846526" w:rsidRDefault="000D318F" w:rsidP="00865B38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Arial" w:hAnsi="Arial" w:cs="Arial"/>
                <w:noProof/>
                <w:lang w:val="en-US"/>
              </w:rPr>
              <w:t>U</w:t>
            </w:r>
            <w:r w:rsidRPr="00E36686">
              <w:rPr>
                <w:rFonts w:ascii="Arial" w:hAnsi="Arial" w:cs="Arial"/>
                <w:noProof/>
                <w:lang w:val="en-US"/>
              </w:rPr>
              <w:t xml:space="preserve">sed this template in main testcase body in function </w:t>
            </w:r>
            <w:r w:rsidRPr="00E36686">
              <w:rPr>
                <w:rFonts w:ascii="Arial" w:hAnsi="Arial" w:cs="Arial"/>
                <w:lang w:val="en-SG" w:eastAsia="ja-JP"/>
              </w:rPr>
              <w:t>f_TC_8_2_4_18_Common</w:t>
            </w:r>
            <w:r w:rsidRPr="00E36686">
              <w:rPr>
                <w:rFonts w:ascii="Arial" w:hAnsi="Arial" w:cs="Arial"/>
                <w:noProof/>
                <w:lang w:val="en-SG"/>
              </w:rPr>
              <w:t xml:space="preserve"> when </w:t>
            </w:r>
            <w:r w:rsidRPr="00E36686">
              <w:rPr>
                <w:rFonts w:ascii="Arial" w:hAnsi="Arial" w:cs="Arial"/>
                <w:lang w:eastAsia="zh-CN"/>
              </w:rPr>
              <w:t>band &gt; 64.</w:t>
            </w:r>
          </w:p>
        </w:tc>
      </w:tr>
      <w:tr w:rsidR="007867BA" w:rsidRPr="00B76627" w14:paraId="5388C6E8" w14:textId="77777777" w:rsidTr="00865B38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89CD" w14:textId="77777777" w:rsidR="007867BA" w:rsidRPr="00B76627" w:rsidRDefault="007867BA" w:rsidP="00865B38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33DF" w14:textId="1E275B7C" w:rsidR="007867BA" w:rsidRPr="00B76627" w:rsidRDefault="007867BA" w:rsidP="00865B38">
            <w:pPr>
              <w:spacing w:after="0"/>
              <w:rPr>
                <w:rFonts w:ascii="Arial" w:hAnsi="Arial" w:cs="Arial"/>
                <w:color w:val="000000"/>
              </w:rPr>
            </w:pPr>
            <w:r w:rsidRPr="0036513C">
              <w:rPr>
                <w:rFonts w:ascii="Arial" w:hAnsi="Arial" w:cs="Arial"/>
                <w:color w:val="000000"/>
              </w:rPr>
              <w:t>LTE</w:t>
            </w:r>
            <w:r>
              <w:rPr>
                <w:rFonts w:ascii="Arial" w:hAnsi="Arial" w:cs="Arial"/>
                <w:color w:val="000000"/>
              </w:rPr>
              <w:t>_A_R10_R11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1B31EE">
              <w:rPr>
                <w:rFonts w:ascii="Arial" w:hAnsi="Arial" w:cs="Arial"/>
                <w:color w:val="000000"/>
              </w:rPr>
              <w:t xml:space="preserve"> 8.2</w:t>
            </w:r>
            <w:r w:rsidRPr="0036513C">
              <w:rPr>
                <w:rFonts w:ascii="Arial" w:hAnsi="Arial" w:cs="Arial"/>
                <w:color w:val="000000"/>
              </w:rPr>
              <w:t>\</w:t>
            </w:r>
            <w:r w:rsidR="001B31E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B31EE" w:rsidRPr="001B31EE">
              <w:rPr>
                <w:rFonts w:ascii="Arial" w:hAnsi="Arial" w:cs="Arial"/>
                <w:color w:val="000000"/>
              </w:rPr>
              <w:t>RRC_Handover_</w:t>
            </w:r>
            <w:proofErr w:type="gramStart"/>
            <w:r w:rsidR="001B31EE" w:rsidRPr="001B31EE">
              <w:rPr>
                <w:rFonts w:ascii="Arial" w:hAnsi="Arial" w:cs="Arial"/>
                <w:color w:val="000000"/>
              </w:rPr>
              <w:t>CA</w:t>
            </w:r>
            <w:r w:rsidRPr="0036513C">
              <w:rPr>
                <w:rFonts w:ascii="Arial" w:hAnsi="Arial" w:cs="Arial"/>
                <w:color w:val="000000"/>
              </w:rPr>
              <w:t>.ttcn</w:t>
            </w:r>
            <w:proofErr w:type="spellEnd"/>
            <w:proofErr w:type="gramEnd"/>
          </w:p>
        </w:tc>
      </w:tr>
    </w:tbl>
    <w:p w14:paraId="3E7D7F44" w14:textId="77777777" w:rsidR="007867BA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67BA" w:rsidRPr="0036513C" w14:paraId="3D081805" w14:textId="77777777" w:rsidTr="00865B38">
        <w:tc>
          <w:tcPr>
            <w:tcW w:w="9629" w:type="dxa"/>
          </w:tcPr>
          <w:p w14:paraId="5B221D01" w14:textId="77777777" w:rsidR="007A6C8F" w:rsidRPr="000D318F" w:rsidRDefault="007867BA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   </w:t>
            </w:r>
            <w:r w:rsidR="003027E8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</w:t>
            </w:r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function f_TC_8_2_4_18_</w:t>
            </w:r>
            <w:proofErr w:type="gramStart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Common(</w:t>
            </w:r>
            <w:proofErr w:type="spellStart"/>
            <w:proofErr w:type="gramEnd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="007A6C8F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6BF84B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3C52E95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53CDD9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CA_Tested_Type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 runs on EUTRA_PTC</w:t>
            </w:r>
          </w:p>
          <w:p w14:paraId="1B14BD7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{</w:t>
            </w:r>
          </w:p>
          <w:p w14:paraId="05B4C40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PhysCellId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02D07BC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tsc_RRC_TI_Def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1328A50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1950F34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519229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6F45BED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61B70D3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v_CellPowerList_AtT0;</w:t>
            </w:r>
          </w:p>
          <w:p w14:paraId="4683631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v_CellPowerList_AtT1;</w:t>
            </w:r>
          </w:p>
          <w:p w14:paraId="397CDD8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 //@sic R5s170752 sic@</w:t>
            </w:r>
          </w:p>
          <w:p w14:paraId="064AF65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CarrierFreqEUTRA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04D8EB8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;</w:t>
            </w:r>
            <w:proofErr w:type="gramEnd"/>
          </w:p>
          <w:p w14:paraId="10CF786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=tsc_IdMeasObject_f1 ; //@sic R5s144680 sic@</w:t>
            </w:r>
          </w:p>
          <w:p w14:paraId="024BA8C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default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2B973A4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R5s151045 sic@</w:t>
            </w:r>
          </w:p>
          <w:p w14:paraId="63A2A68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0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{</w:t>
            </w:r>
          </w:p>
          <w:p w14:paraId="71DB94D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-91),</w:t>
            </w:r>
          </w:p>
          <w:p w14:paraId="0FEA938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-97)</w:t>
            </w:r>
          </w:p>
          <w:p w14:paraId="3529EF7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24D4912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{</w:t>
            </w:r>
          </w:p>
          <w:p w14:paraId="09D0843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-79)</w:t>
            </w:r>
          </w:p>
          <w:p w14:paraId="1F6D1B0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37B2CEB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CA_IntraBand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or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IntraBandNonContiguous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)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{ /* @sic R5-141113 R5s150037 sic@ */</w:t>
            </w:r>
          </w:p>
          <w:p w14:paraId="61B0D68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tsc_IdMeasObject_f2;</w:t>
            </w:r>
          </w:p>
          <w:p w14:paraId="58241FD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/*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eutra_Cell6) //@sic R5s144680 sic@</w:t>
            </w:r>
          </w:p>
          <w:p w14:paraId="7CE73B0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{</w:t>
            </w:r>
          </w:p>
          <w:p w14:paraId="4DD12C6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tsc_IdMeasObject_f3;</w:t>
            </w:r>
          </w:p>
          <w:p w14:paraId="6CA22F2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      } */</w:t>
            </w:r>
          </w:p>
          <w:p w14:paraId="24F8F2E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 else {</w:t>
            </w:r>
          </w:p>
          <w:p w14:paraId="7D8B065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tsc_IdMeasObject_f5;</w:t>
            </w:r>
          </w:p>
          <w:p w14:paraId="597F3EE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</w:t>
            </w:r>
          </w:p>
          <w:p w14:paraId="019DE5B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1833CC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f_EUTRA_Init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(c3);</w:t>
            </w:r>
          </w:p>
          <w:p w14:paraId="42BEA1B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InitCells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{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},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c3);</w:t>
            </w:r>
          </w:p>
          <w:p w14:paraId="264DBFA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f_EUTRA_MobileInfo_GetUL_CA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(); //@sic R5s170752 sic@</w:t>
            </w:r>
          </w:p>
          <w:p w14:paraId="0FBE629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R5-144655, R5-144681 sic@</w:t>
            </w:r>
          </w:p>
          <w:p w14:paraId="15D98E3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Only needed for the case of non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contigious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as cell 13 PLMN as per table 4.4.2-2 is PLMN 3</w:t>
            </w:r>
          </w:p>
          <w:p w14:paraId="5632309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f_EUTRA_CellInfo_SetPLMN_1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Entry(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cs_HPLMN_Def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);//Home PLMN</w:t>
            </w:r>
          </w:p>
          <w:p w14:paraId="5E7E214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SetTAC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oct2bit(tsc_TAC1));</w:t>
            </w:r>
          </w:p>
          <w:p w14:paraId="27CFDBF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maximum cell power level for intra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  to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be used in creation</w:t>
            </w:r>
          </w:p>
          <w:p w14:paraId="6C36628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InitMaxReferencePower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-79);</w:t>
            </w:r>
          </w:p>
          <w:p w14:paraId="7D6EC00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CCA282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//Get cell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dependant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parameters</w:t>
            </w:r>
          </w:p>
          <w:p w14:paraId="12736F5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7183D45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975149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BA3FE1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D5756E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AAEA02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84210B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0987361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R5-165892 sic@</w:t>
            </w:r>
          </w:p>
          <w:p w14:paraId="2331BC8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 cs_CarrierFreqEUTRA(v_Frequency_IE_Scell.UL_DL_Earfcn.dl_CarrierFreq,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v_Frequency_IE_Scell.UL_DL_Earfcn.ul_CarrierFreq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61A9A8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</w:t>
            </w:r>
          </w:p>
          <w:p w14:paraId="05A60C5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f_EUTRA_CellInfo_GetPhyCellId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E338E3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AE49BF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F3F47F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C-RNTI to be used in s-cell creation</w:t>
            </w:r>
          </w:p>
          <w:p w14:paraId="59B8994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f_EUTRA_CellInfo_SetC_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RNTI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tsc_C_RNTI_Def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19DD551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5B164FC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//Create and configure all cells</w:t>
            </w:r>
          </w:p>
          <w:p w14:paraId="0200AD1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f_EUTRA_CellConfig_Pcell_Def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6EFD0C9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 DRB's created</w:t>
            </w:r>
          </w:p>
          <w:p w14:paraId="7CD9EB4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//Normal cell configured</w:t>
            </w:r>
          </w:p>
          <w:p w14:paraId="4F23161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0129B5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ring UE to initial state</w:t>
            </w:r>
          </w:p>
          <w:p w14:paraId="34DD1FA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Preamble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STATE2_IDLEUPDATE);</w:t>
            </w:r>
          </w:p>
          <w:p w14:paraId="22154B5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f_EUTRA_RbEst_Def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5F7855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T0</w:t>
            </w:r>
          </w:p>
          <w:p w14:paraId="23C27049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(v_CellPowerList_AtT0);</w:t>
            </w:r>
          </w:p>
          <w:p w14:paraId="755A5DA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6C7FEA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(true);</w:t>
            </w:r>
          </w:p>
          <w:p w14:paraId="61801F0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B34619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1 - 2"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73916B5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//Transmit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to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add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proofErr w:type="gramEnd"/>
          </w:p>
          <w:p w14:paraId="2CD1033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RRCConnectionReconfigurationComplete</w:t>
            </w:r>
            <w:proofErr w:type="spellEnd"/>
          </w:p>
          <w:p w14:paraId="6975177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f_EUTRA_508RRC_AddMod_1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C11284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9444BD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1, //SCellIndex_r10</w:t>
            </w:r>
          </w:p>
          <w:p w14:paraId="5C1F767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//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</w:p>
          <w:p w14:paraId="3E0F8B0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7554FA9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3-4"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581F0A9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f_EUTRA_CellInfo_IsLAA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))</w:t>
            </w:r>
          </w:p>
          <w:p w14:paraId="39E512B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{ 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/@sic R5s180031 sic@</w:t>
            </w:r>
          </w:p>
          <w:p w14:paraId="240B357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CommonCellConfig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5D0E16C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cas_PhysicalLayerConfigDL_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08CAB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F92CA1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cs_PhysicalLayerConfigDS_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cs_Dmtc_PeriodOffsetms160_r12(10),</w:t>
            </w:r>
          </w:p>
          <w:p w14:paraId="2D5F6FE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cs_Ds_OccasionDuration_r12_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FDD(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1))));</w:t>
            </w:r>
          </w:p>
          <w:p w14:paraId="4155DCC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604BD2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ED8D84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cs_508_RRCConnectionReconfiguration_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ConditionMEAS(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FED2F1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cs_Measurement_Config_A3_IntraFreq_CA_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LAA(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v_Frequency_IE_PCell.UL_DL_Earfcn.dl_CarrierFreq_r9, //@sic R5-171441 sic@</w:t>
            </w:r>
          </w:p>
          <w:p w14:paraId="7933B03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EFCE0D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56495E8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57BB7DF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EDD27C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omit,/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/@sic R5s144680 sic@</w:t>
            </w:r>
          </w:p>
          <w:p w14:paraId="154CDBF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09F22D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both, 1, ms1024, r1)))); //@sic R5-140756 sic@</w:t>
            </w:r>
          </w:p>
          <w:p w14:paraId="691DC5C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}else</w:t>
            </w:r>
            <w:proofErr w:type="gramEnd"/>
          </w:p>
          <w:p w14:paraId="36390204" w14:textId="3504AFAB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{ </w:t>
            </w:r>
          </w:p>
          <w:p w14:paraId="440F191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2414AD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cs_508_RRCConnectionReconfiguration_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ConditionMEAS(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6DE0CD4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cs_Measurement_Config_A3_IntraFreq_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CA(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v_Frequency_IE_PCell.UL_DL_Earfcn.dl_CarrierFreq_r9, //@sic R5-171441 sic@</w:t>
            </w:r>
          </w:p>
          <w:p w14:paraId="64301F51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252E507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7CD1267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EBC8EA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22B948C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omit,/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/@sic R5s144680 sic@</w:t>
            </w:r>
          </w:p>
          <w:p w14:paraId="392AB9D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3729218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both, 1, ms1024, r1)))); //@sic R5-140756 sic@</w:t>
            </w:r>
          </w:p>
          <w:p w14:paraId="3FF76A5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}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</w:t>
            </w:r>
          </w:p>
          <w:p w14:paraId="11B77DF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5"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47678DC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T1</w:t>
            </w:r>
          </w:p>
          <w:p w14:paraId="6AB79FA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(v_CellPowerList_AtT1);</w:t>
            </w:r>
          </w:p>
          <w:p w14:paraId="2173B92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F92186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6"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52C00DF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MeasurementReport</w:t>
            </w:r>
            <w:proofErr w:type="spellEnd"/>
          </w:p>
          <w:p w14:paraId="2CE402F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SRB.receive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(car_SRB1_RrcPdu_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IND(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id</w:t>
            </w:r>
          </w:p>
          <w:p w14:paraId="42526F7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//RSRP result</w:t>
            </w:r>
          </w:p>
          <w:p w14:paraId="6F8BB2E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//RSRQ result</w:t>
            </w:r>
          </w:p>
          <w:p w14:paraId="5D5B0D0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cr_MeasResultNeighCells_measResultListEUTRA_1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Entry(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v_PhysicalCellIdentity_NeighCell,</w:t>
            </w:r>
          </w:p>
          <w:p w14:paraId="090EA52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omit, //CGI info</w:t>
            </w:r>
          </w:p>
          <w:p w14:paraId="11E1743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//RSRP result</w:t>
            </w:r>
          </w:p>
          <w:p w14:paraId="1134800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?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/RSRQ result</w:t>
            </w:r>
          </w:p>
          <w:p w14:paraId="261F834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1, ?, ?))));</w:t>
            </w:r>
          </w:p>
          <w:p w14:paraId="21FBF743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5A498F3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//Activate the default to receive further measurement reports for cell 2 on cell 1</w:t>
            </w:r>
          </w:p>
          <w:p w14:paraId="530834EE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activate(a_EUTRA_AddDefault_PeriodicalMeasurmentReport(p_PCellId,</w:t>
            </w:r>
          </w:p>
          <w:p w14:paraId="7CE3634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1,</w:t>
            </w:r>
          </w:p>
          <w:p w14:paraId="3A648C4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3E6793B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269B4F64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cr_MeasResultNeighCells_measResultListEUTRA_1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Entry(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v_PhysicalCellIdentity_NeighCell, omit, ?, ?),</w:t>
            </w:r>
          </w:p>
          <w:p w14:paraId="2F417CB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1, ?, ?))));</w:t>
            </w:r>
          </w:p>
          <w:p w14:paraId="7E5ADDC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7EFA54C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4937FD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//* @verdict Measurement Report received on Cell 3</w:t>
            </w:r>
          </w:p>
          <w:p w14:paraId="099CD08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__FILE__, __LINE__, "Test Case 8.2.4.18 or 8.2.4.21 Step 6");</w:t>
            </w:r>
          </w:p>
          <w:p w14:paraId="5FF76D1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2217DE6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7-8"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49E7B945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f_EUTRA_508RRC_IntraLTE_CA_HO_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ToNormalInterCell(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1,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59BB684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59D42D2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deactivate(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7D191487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46357F9F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9"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0D6DC4EA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//Check if UE is in state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RRC_Connected</w:t>
            </w:r>
            <w:proofErr w:type="spellEnd"/>
          </w:p>
          <w:p w14:paraId="472809C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f_EUTRA_508Check_ConnectedState(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660C80D8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8B7BEFB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(false);</w:t>
            </w:r>
          </w:p>
          <w:p w14:paraId="0C2654DD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592662C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//Switch/power off UE</w:t>
            </w:r>
          </w:p>
          <w:p w14:paraId="4C666F30" w14:textId="77777777" w:rsidR="007A6C8F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E2_CONNECTED);</w:t>
            </w:r>
          </w:p>
          <w:p w14:paraId="4D728293" w14:textId="10C4700A" w:rsidR="007867BA" w:rsidRPr="000D318F" w:rsidRDefault="007A6C8F" w:rsidP="007A6C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}</w:t>
            </w:r>
            <w:r w:rsidR="003027E8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lastRenderedPageBreak/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865B38">
        <w:trPr>
          <w:trHeight w:val="318"/>
        </w:trPr>
        <w:tc>
          <w:tcPr>
            <w:tcW w:w="10435" w:type="dxa"/>
          </w:tcPr>
          <w:p w14:paraId="2615973A" w14:textId="77777777" w:rsidR="002C041A" w:rsidRPr="000D318F" w:rsidRDefault="007867B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r w:rsidR="003027E8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     </w:t>
            </w:r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function f_TC_8_2_4_18_</w:t>
            </w:r>
            <w:proofErr w:type="gramStart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Common(</w:t>
            </w:r>
            <w:proofErr w:type="spellStart"/>
            <w:proofErr w:type="gramEnd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="002C041A"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557510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1CB7167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EUTRA_CellId_Type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14CA2E5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CA_Tested_Type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 runs on EUTRA_PTC</w:t>
            </w:r>
          </w:p>
          <w:p w14:paraId="2B5FD89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{</w:t>
            </w:r>
          </w:p>
          <w:p w14:paraId="170488F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PhysCellId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24077ED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RRC_TransactionIdentifier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tsc_RRC_TI_Def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4E98E0E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59F8FAF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Frequency_IE_Type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3FC1025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6A8496C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ChannelBandwidthDependency_Type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7B9A41B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v_CellPowerList_AtT0;</w:t>
            </w:r>
          </w:p>
          <w:p w14:paraId="67D6E98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CellPowerList_Type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v_CellPowerList_AtT1;</w:t>
            </w:r>
          </w:p>
          <w:p w14:paraId="3AC901B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 //@sic R5s170752 sic@</w:t>
            </w:r>
          </w:p>
          <w:p w14:paraId="4C5362A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//var template (value)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CarrierFreqEUTRA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35FCA21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;</w:t>
            </w:r>
            <w:proofErr w:type="gramEnd"/>
          </w:p>
          <w:p w14:paraId="37E25A9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=tsc_IdMeasObject_f1 ; //@sic R5s144680 sic@</w:t>
            </w:r>
          </w:p>
          <w:p w14:paraId="01BB1D3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var default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;</w:t>
            </w:r>
          </w:p>
          <w:p w14:paraId="025C9B3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R5s151045 sic@</w:t>
            </w:r>
          </w:p>
          <w:p w14:paraId="35BAD3A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0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{</w:t>
            </w:r>
          </w:p>
          <w:p w14:paraId="5B56ECF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-91),</w:t>
            </w:r>
          </w:p>
          <w:p w14:paraId="30CD3AC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-97)</w:t>
            </w:r>
          </w:p>
          <w:p w14:paraId="4C550B4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759FAAD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v_CellPowerList_AtT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{</w:t>
            </w:r>
          </w:p>
          <w:p w14:paraId="0968FAF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-79)</w:t>
            </w:r>
          </w:p>
          <w:p w14:paraId="1B70333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};</w:t>
            </w:r>
          </w:p>
          <w:p w14:paraId="3A689C6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CA_IntraBand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or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IntraBandNonContiguous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)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{ /* @sic R5-141113 R5s150037 sic@ */</w:t>
            </w:r>
          </w:p>
          <w:p w14:paraId="5A448E0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tsc_IdMeasObject_f2;</w:t>
            </w:r>
          </w:p>
          <w:p w14:paraId="1308A8D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/*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== eutra_Cell6) //@sic R5s144680 sic@</w:t>
            </w:r>
          </w:p>
          <w:p w14:paraId="4E42DA5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{</w:t>
            </w:r>
          </w:p>
          <w:p w14:paraId="75BFDE7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tsc_IdMeasObject_f3;</w:t>
            </w:r>
          </w:p>
          <w:p w14:paraId="5CC6CD1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} */</w:t>
            </w:r>
          </w:p>
          <w:p w14:paraId="51B7561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 else {</w:t>
            </w:r>
          </w:p>
          <w:p w14:paraId="016F26B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tsc_IdMeasObject_f5;</w:t>
            </w:r>
          </w:p>
          <w:p w14:paraId="202D43A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}</w:t>
            </w:r>
          </w:p>
          <w:p w14:paraId="038A0DB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23D81A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f_EUTRA_Init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(c3);</w:t>
            </w:r>
          </w:p>
          <w:p w14:paraId="6CA3ED7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InitCells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{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},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c3);</w:t>
            </w:r>
          </w:p>
          <w:p w14:paraId="67DB1307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f_EUTRA_MobileInfo_GetUL_CA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(); //@sic R5s170752 sic@</w:t>
            </w:r>
          </w:p>
          <w:p w14:paraId="5A75D0F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R5-144655, R5-144681 sic@</w:t>
            </w:r>
          </w:p>
          <w:p w14:paraId="74DEF41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Only needed for the case of non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contigious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as cell 13 PLMN as per table 4.4.2-2 is PLMN 3</w:t>
            </w:r>
          </w:p>
          <w:p w14:paraId="2846039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f_EUTRA_CellInfo_SetPLMN_1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Entry(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cs_HPLMN_Def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);//Home PLMN</w:t>
            </w:r>
          </w:p>
          <w:p w14:paraId="2103D85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SetTAC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oct2bit(tsc_TAC1));</w:t>
            </w:r>
          </w:p>
          <w:p w14:paraId="2B8EAB4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maximum cell power level for intra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cell  to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be used in creation</w:t>
            </w:r>
          </w:p>
          <w:p w14:paraId="1B4E062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InitMaxReferencePower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-79);</w:t>
            </w:r>
          </w:p>
          <w:p w14:paraId="1B4E0E6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C8C882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//Get cell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dependant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parameters</w:t>
            </w:r>
          </w:p>
          <w:p w14:paraId="564EF84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E96E48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DC8EB3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FF5CD8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3DB188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f_EUTRA_CellInfo_GetFrequencyIEs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747B98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f_EUTRA_BandDependentParam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v_Frequency_IE_PCell.DL_ChBandwidth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5A5070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v_Frequency_IE_PCell.UL_ChBandwidth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70C282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//@sic R5-165892 sic@</w:t>
            </w:r>
          </w:p>
          <w:p w14:paraId="186C72D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v_CarrierFreq_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 cs_CarrierFreqEUTRA(v_Frequency_IE_Scell.UL_DL_Earfcn.dl_CarrierFreq,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v_Frequency_IE_Scell.UL_DL_Earfcn.ul_CarrierFreq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137EC82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</w:t>
            </w:r>
          </w:p>
          <w:p w14:paraId="01D1211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f_EUTRA_CellInfo_GetPhyCellId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EEE32A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31B558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AAD8A8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C-RNTI to be used in s-cell creation</w:t>
            </w:r>
          </w:p>
          <w:p w14:paraId="1EA8B03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f_EUTRA_CellInfo_SetC_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RNTI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tsc_C_RNTI_Def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87C1C6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5C5A2B4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//Create and configure all cells</w:t>
            </w:r>
          </w:p>
          <w:p w14:paraId="0A3C164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f_EUTRA_CellConfig_Pcell_Def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3E30159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f_EUTRA_CellConfig_Scell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 DRB's created</w:t>
            </w:r>
          </w:p>
          <w:p w14:paraId="55B9DDC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f_EUTRA_CellConfig_Def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 //Normal cell configured</w:t>
            </w:r>
          </w:p>
          <w:p w14:paraId="567D3E6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1DCF067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 ring UE to initial state</w:t>
            </w:r>
          </w:p>
          <w:p w14:paraId="2A37433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Preamble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STATE2_IDLEUPDATE);</w:t>
            </w:r>
          </w:p>
          <w:p w14:paraId="251B76B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f_EUTRA_RbEst_Def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9A6387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T0</w:t>
            </w:r>
          </w:p>
          <w:p w14:paraId="68D16CA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lastRenderedPageBreak/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(v_CellPowerList_AtT0);</w:t>
            </w:r>
          </w:p>
          <w:p w14:paraId="4542DFD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19247B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(true);</w:t>
            </w:r>
          </w:p>
          <w:p w14:paraId="53D741E7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4081AC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1 - 2"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45F71DC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//Transmit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to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add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</w:t>
            </w:r>
            <w:proofErr w:type="spellEnd"/>
            <w:proofErr w:type="gramEnd"/>
          </w:p>
          <w:p w14:paraId="343F2A7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RRCConnectionReconfigurationComplete</w:t>
            </w:r>
            <w:proofErr w:type="spellEnd"/>
          </w:p>
          <w:p w14:paraId="764C439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f_EUTRA_508RRC_AddMod_1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Scell(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66CA9C9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5E68D3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1, //SCellIndex_r10</w:t>
            </w:r>
          </w:p>
          <w:p w14:paraId="78C39B6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//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p_CA_Type</w:t>
            </w:r>
            <w:proofErr w:type="spellEnd"/>
          </w:p>
          <w:p w14:paraId="032E331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v_UL_CA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1E69A28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3-4"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558D44A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if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f_EUTRA_CellInfo_IsLAA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))</w:t>
            </w:r>
          </w:p>
          <w:p w14:paraId="279088B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{ 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/@sic R5s180031 sic@</w:t>
            </w:r>
          </w:p>
          <w:p w14:paraId="6ED90B6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CommonCellConfig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17982A9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cas_PhysicalLayerConfigDL_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REQ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43A7B6F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14229A6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cs_PhysicalLayerConfigDS_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cs_Dmtc_PeriodOffsetms160_r12(10),</w:t>
            </w:r>
          </w:p>
          <w:p w14:paraId="0E89A97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cs_Ds_OccasionDuration_r12_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FDD(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1))));</w:t>
            </w:r>
          </w:p>
          <w:p w14:paraId="5236605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B19DE7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7A78494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cs_508_RRCConnectionReconfiguration_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ConditionMEAS(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73A1198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cs_Measurement_Config_A3_IntraFreq_CA_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LAA(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v_Frequency_IE_PCell.UL_DL_Earfcn.dl_CarrierFreq_r9, //@sic R5-171441 sic@</w:t>
            </w:r>
          </w:p>
          <w:p w14:paraId="065CB14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2D08A51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3FB1353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C53A07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7F3F465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omit,/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/@sic R5s144680 sic@</w:t>
            </w:r>
          </w:p>
          <w:p w14:paraId="3979C33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</w:t>
            </w:r>
          </w:p>
          <w:p w14:paraId="0F4389A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both, 1, ms1024, r1)))); //@sic R5-140756 sic@</w:t>
            </w:r>
          </w:p>
          <w:p w14:paraId="2D0374C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} else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if(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v_Frequency_IE_PCell.UL_DL_Earfcn.dl_CarrierFreq_r9 &gt;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maxEARFCN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) </w:t>
            </w:r>
          </w:p>
          <w:p w14:paraId="78A3ABD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{//band &gt;64</w:t>
            </w:r>
          </w:p>
          <w:p w14:paraId="3A05389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559DEA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cs_508_RRCConnectionReconfiguration_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ConditionMEAS(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3BEF9D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cs_Measurement_Config_A3_IntraFreq_CA_r9(v_Frequency_IE_PCell.UL_DL_Earfcn.dl_CarrierFreq_r9, //@sic R5-171441 sic@</w:t>
            </w:r>
          </w:p>
          <w:p w14:paraId="20848DC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8407DE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7D2B335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D5CF5A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724812B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omit,/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/@sic R5s144680 sic@</w:t>
            </w:r>
          </w:p>
          <w:p w14:paraId="52026EE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4265D3A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both, 1, ms1024, r1)))); //@sic R5-140756 sic@</w:t>
            </w:r>
          </w:p>
          <w:p w14:paraId="5775CD4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}else</w:t>
            </w:r>
            <w:proofErr w:type="gramEnd"/>
          </w:p>
          <w:p w14:paraId="5D507F7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{ 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/Band &lt;64}</w:t>
            </w:r>
          </w:p>
          <w:p w14:paraId="7438042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f_EUTRA_RRCConnectionReconfiguration_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MeasConfig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24041DE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cs_508_RRCConnectionReconfiguration_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ConditionMEAS(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v_RRC_TI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4CFC7A7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cs_Measurement_Config_A3_IntraFreq_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CA(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v_Frequency_IE_PCell.UL_DL_Earfcn.dl_CarrierFreq_r9, //@sic R5-171441 sic@</w:t>
            </w:r>
          </w:p>
          <w:p w14:paraId="0CF2122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v_ChBandDependency_PCell.AllowedMeasBandwidth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3DAE1DA2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lastRenderedPageBreak/>
              <w:t xml:space="preserve">                                                                                                                                            v_Frequency_IE_Scell.UL_DL_Earfcn.dl_CarrierFreq_r9, //@sic R5-171441 sic@</w:t>
            </w:r>
          </w:p>
          <w:p w14:paraId="5BB398A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v_ChBandDependency_Scell.AllowedMeasBandwidth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13F53A5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41CB90A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omit,/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/@sic R5s144680 sic@</w:t>
            </w:r>
          </w:p>
          <w:p w14:paraId="3979B60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v_MeasObjectId_PCell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</w:t>
            </w:r>
          </w:p>
          <w:p w14:paraId="0D49167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                                                                                                                                        cs_ReportConfig_reportConfigEUTRA_eventA3(0, true, 0, ms2560,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rsrp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>, both, 1, ms1024, r1)))); //@sic R5-140756 sic@</w:t>
            </w:r>
          </w:p>
          <w:p w14:paraId="47EEB61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 w:eastAsia="zh-CN"/>
              </w:rPr>
              <w:t xml:space="preserve">    }</w:t>
            </w: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</w:t>
            </w:r>
          </w:p>
          <w:p w14:paraId="2BCD077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5"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73A4626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//Set cell power level according to T1</w:t>
            </w:r>
          </w:p>
          <w:p w14:paraId="045F10A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f_EUTRA_SetCellPowerList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(v_CellPowerList_AtT1);</w:t>
            </w:r>
          </w:p>
          <w:p w14:paraId="4E0DF82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8F6FB0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6"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060991E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//Receive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MeasurementReport</w:t>
            </w:r>
            <w:proofErr w:type="spellEnd"/>
          </w:p>
          <w:p w14:paraId="382F8B5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SRB.receive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(car_SRB1_RrcPdu_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IND(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(1, //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id</w:t>
            </w:r>
          </w:p>
          <w:p w14:paraId="1301271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//RSRP result</w:t>
            </w:r>
          </w:p>
          <w:p w14:paraId="2E45E78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//RSRQ result</w:t>
            </w:r>
          </w:p>
          <w:p w14:paraId="4ACF68F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cr_MeasResultNeighCells_measResultListEUTRA_1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Entry(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v_PhysicalCellIdentity_NeighCell,</w:t>
            </w:r>
          </w:p>
          <w:p w14:paraId="11FB173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omit, //CGI info</w:t>
            </w:r>
          </w:p>
          <w:p w14:paraId="68B73F8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?,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//RSRP result</w:t>
            </w:r>
          </w:p>
          <w:p w14:paraId="590CD2A4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 ?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),/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/RSRQ result</w:t>
            </w:r>
          </w:p>
          <w:p w14:paraId="5BF9CB0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1, ?, ?))));</w:t>
            </w:r>
          </w:p>
          <w:p w14:paraId="18EF73A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3534EE3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//Activate the default to receive further measurement reports for cell 2 on cell 1</w:t>
            </w:r>
          </w:p>
          <w:p w14:paraId="4AA47DD1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= activate(a_EUTRA_AddDefault_PeriodicalMeasurmentReport(p_PCellId,</w:t>
            </w:r>
          </w:p>
          <w:p w14:paraId="237B84B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MeasurementReport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1,</w:t>
            </w:r>
          </w:p>
          <w:p w14:paraId="549FD08D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12108A2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?,</w:t>
            </w:r>
          </w:p>
          <w:p w14:paraId="1F91380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cr_MeasResultNeighCells_measResultListEUTRA_1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Entry(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v_PhysicalCellIdentity_NeighCell, omit, ?, ?),</w:t>
            </w:r>
          </w:p>
          <w:p w14:paraId="211F95C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cr_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MeasResultServFreqList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1, ?, ?))));</w:t>
            </w:r>
          </w:p>
          <w:p w14:paraId="53C0B07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223F2E56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CE14FF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//* @verdict Measurement Report received on Cell 3</w:t>
            </w:r>
          </w:p>
          <w:p w14:paraId="1AC49AF5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__FILE__, __LINE__, "Test Case 8.2.4.18 or 8.2.4.21 Step 6");</w:t>
            </w:r>
          </w:p>
          <w:p w14:paraId="03796AB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3FFD3C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7-8"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686C8FA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f_EUTRA_508RRC_IntraLTE_CA_HO_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ToNormalInterCell(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p_PCellId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p_SCellId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, 1,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27D0A888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ADE243B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deactivate(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v_DefaultRef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07208F1A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071E9D9C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//@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"Step 9"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@</w:t>
            </w:r>
          </w:p>
          <w:p w14:paraId="3C910FE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//Check if UE is in state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RRC_Connected</w:t>
            </w:r>
            <w:proofErr w:type="spellEnd"/>
          </w:p>
          <w:p w14:paraId="241B435F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f_EUTRA_508Check_ConnectedState(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);</w:t>
            </w:r>
          </w:p>
          <w:p w14:paraId="44F44710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A570973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f_EUTRA_TestBody_Set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(false);</w:t>
            </w:r>
          </w:p>
          <w:p w14:paraId="28127C69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</w:p>
          <w:p w14:paraId="683B96B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//Switch/power off UE</w:t>
            </w:r>
          </w:p>
          <w:p w14:paraId="5112E59E" w14:textId="77777777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Postamble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p_NeighCell</w:t>
            </w:r>
            <w:proofErr w:type="spellEnd"/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>, E2_CONNECTED);</w:t>
            </w:r>
          </w:p>
          <w:p w14:paraId="45D6F8CD" w14:textId="5CFFBC22" w:rsidR="002C041A" w:rsidRPr="000D318F" w:rsidRDefault="002C041A" w:rsidP="002C041A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  <w:r w:rsidRPr="000D318F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  <w:t xml:space="preserve">  }</w:t>
            </w:r>
          </w:p>
          <w:p w14:paraId="554E66B7" w14:textId="10D40055" w:rsidR="007867BA" w:rsidRPr="000D318F" w:rsidRDefault="007867BA" w:rsidP="003027E8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sz w:val="16"/>
                <w:szCs w:val="16"/>
                <w:lang w:val="en-US" w:eastAsia="zh-CN"/>
              </w:rPr>
            </w:pPr>
          </w:p>
        </w:tc>
      </w:tr>
    </w:tbl>
    <w:p w14:paraId="0AE0EC8A" w14:textId="77777777" w:rsidR="007867BA" w:rsidRPr="002D00F9" w:rsidRDefault="007867BA" w:rsidP="007867B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97B63" w14:textId="77777777" w:rsidR="007B7DE9" w:rsidRDefault="007B7DE9">
      <w:r>
        <w:separator/>
      </w:r>
    </w:p>
  </w:endnote>
  <w:endnote w:type="continuationSeparator" w:id="0">
    <w:p w14:paraId="433034F5" w14:textId="77777777" w:rsidR="007B7DE9" w:rsidRDefault="007B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21AA" w14:textId="77777777" w:rsidR="00E36686" w:rsidRDefault="00E366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14A9A" w14:textId="77777777" w:rsidR="00E36686" w:rsidRDefault="00E366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35DA2" w14:textId="77777777" w:rsidR="00E36686" w:rsidRDefault="00E36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29FC1" w14:textId="77777777" w:rsidR="007B7DE9" w:rsidRDefault="007B7DE9">
      <w:r>
        <w:separator/>
      </w:r>
    </w:p>
  </w:footnote>
  <w:footnote w:type="continuationSeparator" w:id="0">
    <w:p w14:paraId="4165D297" w14:textId="77777777" w:rsidR="007B7DE9" w:rsidRDefault="007B7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318F"/>
    <w:rsid w:val="000E23C8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34A53"/>
    <w:rsid w:val="00142C41"/>
    <w:rsid w:val="001442E4"/>
    <w:rsid w:val="0014445A"/>
    <w:rsid w:val="00145D43"/>
    <w:rsid w:val="001479EF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31EE"/>
    <w:rsid w:val="001B574A"/>
    <w:rsid w:val="001B7A65"/>
    <w:rsid w:val="001C2BC3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6F09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39B8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41A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3692F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270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03D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114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A6C8F"/>
    <w:rsid w:val="007B4A67"/>
    <w:rsid w:val="007B4B6E"/>
    <w:rsid w:val="007B512A"/>
    <w:rsid w:val="007B528D"/>
    <w:rsid w:val="007B7DE9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637B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2662"/>
    <w:rsid w:val="009633E9"/>
    <w:rsid w:val="00963D7C"/>
    <w:rsid w:val="00963DD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58F"/>
    <w:rsid w:val="00A17BFC"/>
    <w:rsid w:val="00A211AD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E7269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56DF"/>
    <w:rsid w:val="00BD005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5095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37EA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75C9"/>
    <w:rsid w:val="00D878A0"/>
    <w:rsid w:val="00D9377B"/>
    <w:rsid w:val="00D94BA1"/>
    <w:rsid w:val="00D96C63"/>
    <w:rsid w:val="00DA0A41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4B15"/>
    <w:rsid w:val="00E36686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974A4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74F92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27E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3227E-1C31-46BD-A6F0-960BCCA8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1504</Words>
  <Characters>28024</Characters>
  <Application>Microsoft Office Word</Application>
  <DocSecurity>0</DocSecurity>
  <Lines>233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29470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2023-10-19T05:04:00Z</dcterms:created>
  <dcterms:modified xsi:type="dcterms:W3CDTF">2023-10-19T05:21:00Z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