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035E" w:rsidRDefault="002B035E" w:rsidP="002B035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R5s221219</w:t>
      </w:r>
      <w:r>
        <w:rPr>
          <w:b/>
          <w:i/>
          <w:noProof/>
          <w:sz w:val="28"/>
        </w:rPr>
        <w:fldChar w:fldCharType="end"/>
      </w:r>
    </w:p>
    <w:p w:rsidR="002B035E" w:rsidRDefault="002B035E" w:rsidP="002B035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035E" w:rsidTr="00850DFE">
        <w:tc>
          <w:tcPr>
            <w:tcW w:w="9641" w:type="dxa"/>
            <w:gridSpan w:val="9"/>
            <w:tcBorders>
              <w:top w:val="single" w:sz="4" w:space="0" w:color="auto"/>
              <w:left w:val="single" w:sz="4" w:space="0" w:color="auto"/>
              <w:right w:val="single" w:sz="4" w:space="0" w:color="auto"/>
            </w:tcBorders>
          </w:tcPr>
          <w:p w:rsidR="002B035E" w:rsidRDefault="002B035E" w:rsidP="00850DFE">
            <w:pPr>
              <w:pStyle w:val="CRCoverPage"/>
              <w:spacing w:after="0"/>
              <w:jc w:val="right"/>
              <w:rPr>
                <w:i/>
                <w:noProof/>
              </w:rPr>
            </w:pPr>
            <w:r>
              <w:rPr>
                <w:i/>
                <w:noProof/>
                <w:sz w:val="14"/>
              </w:rPr>
              <w:t>CR-Form-v12.2</w:t>
            </w:r>
          </w:p>
        </w:tc>
      </w:tr>
      <w:tr w:rsidR="002B035E" w:rsidTr="00850DFE">
        <w:tc>
          <w:tcPr>
            <w:tcW w:w="9641" w:type="dxa"/>
            <w:gridSpan w:val="9"/>
            <w:tcBorders>
              <w:left w:val="single" w:sz="4" w:space="0" w:color="auto"/>
              <w:right w:val="single" w:sz="4" w:space="0" w:color="auto"/>
            </w:tcBorders>
          </w:tcPr>
          <w:p w:rsidR="002B035E" w:rsidRDefault="002B035E" w:rsidP="00850DFE">
            <w:pPr>
              <w:pStyle w:val="CRCoverPage"/>
              <w:spacing w:after="0"/>
              <w:jc w:val="center"/>
              <w:rPr>
                <w:noProof/>
              </w:rPr>
            </w:pPr>
            <w:r>
              <w:rPr>
                <w:b/>
                <w:noProof/>
                <w:sz w:val="32"/>
              </w:rPr>
              <w:t>CHANGE REQUEST</w:t>
            </w:r>
          </w:p>
        </w:tc>
      </w:tr>
      <w:tr w:rsidR="002B035E" w:rsidTr="00850DFE">
        <w:tc>
          <w:tcPr>
            <w:tcW w:w="9641" w:type="dxa"/>
            <w:gridSpan w:val="9"/>
            <w:tcBorders>
              <w:left w:val="single" w:sz="4" w:space="0" w:color="auto"/>
              <w:right w:val="single" w:sz="4" w:space="0" w:color="auto"/>
            </w:tcBorders>
          </w:tcPr>
          <w:p w:rsidR="002B035E" w:rsidRDefault="002B035E" w:rsidP="00850DFE">
            <w:pPr>
              <w:pStyle w:val="CRCoverPage"/>
              <w:spacing w:after="0"/>
              <w:rPr>
                <w:noProof/>
                <w:sz w:val="8"/>
                <w:szCs w:val="8"/>
              </w:rPr>
            </w:pPr>
          </w:p>
        </w:tc>
      </w:tr>
      <w:tr w:rsidR="002B035E" w:rsidTr="00850DFE">
        <w:tc>
          <w:tcPr>
            <w:tcW w:w="142" w:type="dxa"/>
            <w:tcBorders>
              <w:left w:val="single" w:sz="4" w:space="0" w:color="auto"/>
            </w:tcBorders>
          </w:tcPr>
          <w:p w:rsidR="002B035E" w:rsidRDefault="002B035E" w:rsidP="00850DFE">
            <w:pPr>
              <w:pStyle w:val="CRCoverPage"/>
              <w:spacing w:after="0"/>
              <w:jc w:val="right"/>
              <w:rPr>
                <w:noProof/>
              </w:rPr>
            </w:pPr>
          </w:p>
        </w:tc>
        <w:tc>
          <w:tcPr>
            <w:tcW w:w="1559" w:type="dxa"/>
            <w:shd w:val="pct30" w:color="FFFF00" w:fill="auto"/>
          </w:tcPr>
          <w:p w:rsidR="002B035E" w:rsidRPr="00410371" w:rsidRDefault="002B035E" w:rsidP="00850DF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2B035E" w:rsidRDefault="002B035E" w:rsidP="00850DFE">
            <w:pPr>
              <w:pStyle w:val="CRCoverPage"/>
              <w:spacing w:after="0"/>
              <w:jc w:val="center"/>
              <w:rPr>
                <w:noProof/>
              </w:rPr>
            </w:pPr>
            <w:r>
              <w:rPr>
                <w:b/>
                <w:noProof/>
                <w:sz w:val="28"/>
              </w:rPr>
              <w:t>CR</w:t>
            </w:r>
          </w:p>
        </w:tc>
        <w:tc>
          <w:tcPr>
            <w:tcW w:w="1276" w:type="dxa"/>
            <w:shd w:val="pct30" w:color="FFFF00" w:fill="auto"/>
          </w:tcPr>
          <w:p w:rsidR="002B035E" w:rsidRPr="00410371" w:rsidRDefault="002B035E" w:rsidP="00850DFE">
            <w:pPr>
              <w:pStyle w:val="CRCoverPage"/>
              <w:spacing w:after="0"/>
              <w:rPr>
                <w:noProof/>
              </w:rPr>
            </w:pPr>
            <w:r>
              <w:fldChar w:fldCharType="begin"/>
            </w:r>
            <w:r>
              <w:instrText xml:space="preserve"> DOCPROPERTY  Cr#  \* MERGEFORMAT </w:instrText>
            </w:r>
            <w:r>
              <w:fldChar w:fldCharType="separate"/>
            </w:r>
            <w:r w:rsidRPr="00410371">
              <w:rPr>
                <w:b/>
                <w:noProof/>
                <w:sz w:val="28"/>
              </w:rPr>
              <w:t>2824</w:t>
            </w:r>
            <w:r>
              <w:rPr>
                <w:b/>
                <w:noProof/>
                <w:sz w:val="28"/>
              </w:rPr>
              <w:fldChar w:fldCharType="end"/>
            </w:r>
          </w:p>
        </w:tc>
        <w:tc>
          <w:tcPr>
            <w:tcW w:w="709" w:type="dxa"/>
          </w:tcPr>
          <w:p w:rsidR="002B035E" w:rsidRDefault="002B035E" w:rsidP="00850DFE">
            <w:pPr>
              <w:pStyle w:val="CRCoverPage"/>
              <w:tabs>
                <w:tab w:val="right" w:pos="625"/>
              </w:tabs>
              <w:spacing w:after="0"/>
              <w:jc w:val="center"/>
              <w:rPr>
                <w:noProof/>
              </w:rPr>
            </w:pPr>
            <w:r>
              <w:rPr>
                <w:b/>
                <w:bCs/>
                <w:noProof/>
                <w:sz w:val="28"/>
              </w:rPr>
              <w:t>rev</w:t>
            </w:r>
          </w:p>
        </w:tc>
        <w:tc>
          <w:tcPr>
            <w:tcW w:w="992" w:type="dxa"/>
            <w:shd w:val="pct30" w:color="FFFF00" w:fill="auto"/>
          </w:tcPr>
          <w:p w:rsidR="002B035E" w:rsidRPr="00410371" w:rsidRDefault="002B035E" w:rsidP="00850DF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2B035E" w:rsidRDefault="002B035E" w:rsidP="00850D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B035E" w:rsidRPr="00410371" w:rsidRDefault="002B035E" w:rsidP="00850DF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rsidR="002B035E" w:rsidRDefault="002B035E" w:rsidP="00850DFE">
            <w:pPr>
              <w:pStyle w:val="CRCoverPage"/>
              <w:spacing w:after="0"/>
              <w:rPr>
                <w:noProof/>
              </w:rPr>
            </w:pPr>
          </w:p>
        </w:tc>
      </w:tr>
      <w:tr w:rsidR="002B035E" w:rsidTr="00850DFE">
        <w:tc>
          <w:tcPr>
            <w:tcW w:w="9641" w:type="dxa"/>
            <w:gridSpan w:val="9"/>
            <w:tcBorders>
              <w:left w:val="single" w:sz="4" w:space="0" w:color="auto"/>
              <w:right w:val="single" w:sz="4" w:space="0" w:color="auto"/>
            </w:tcBorders>
          </w:tcPr>
          <w:p w:rsidR="002B035E" w:rsidRDefault="002B035E" w:rsidP="00850DFE">
            <w:pPr>
              <w:pStyle w:val="CRCoverPage"/>
              <w:spacing w:after="0"/>
              <w:rPr>
                <w:noProof/>
              </w:rPr>
            </w:pPr>
          </w:p>
        </w:tc>
      </w:tr>
      <w:tr w:rsidR="002B035E" w:rsidTr="00850DFE">
        <w:tc>
          <w:tcPr>
            <w:tcW w:w="9641" w:type="dxa"/>
            <w:gridSpan w:val="9"/>
            <w:tcBorders>
              <w:top w:val="single" w:sz="4" w:space="0" w:color="auto"/>
            </w:tcBorders>
          </w:tcPr>
          <w:p w:rsidR="002B035E" w:rsidRPr="00F25D98" w:rsidRDefault="002B035E" w:rsidP="00850D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035E" w:rsidTr="00850DFE">
        <w:tc>
          <w:tcPr>
            <w:tcW w:w="9641" w:type="dxa"/>
            <w:gridSpan w:val="9"/>
          </w:tcPr>
          <w:p w:rsidR="002B035E" w:rsidRDefault="002B035E" w:rsidP="00850DFE">
            <w:pPr>
              <w:pStyle w:val="CRCoverPage"/>
              <w:spacing w:after="0"/>
              <w:rPr>
                <w:noProof/>
                <w:sz w:val="8"/>
                <w:szCs w:val="8"/>
              </w:rPr>
            </w:pPr>
          </w:p>
        </w:tc>
      </w:tr>
    </w:tbl>
    <w:p w:rsidR="002B035E" w:rsidRDefault="002B035E" w:rsidP="002B03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035E" w:rsidTr="00850DFE">
        <w:tc>
          <w:tcPr>
            <w:tcW w:w="2835" w:type="dxa"/>
          </w:tcPr>
          <w:p w:rsidR="002B035E" w:rsidRDefault="002B035E" w:rsidP="00850DFE">
            <w:pPr>
              <w:pStyle w:val="CRCoverPage"/>
              <w:tabs>
                <w:tab w:val="right" w:pos="2751"/>
              </w:tabs>
              <w:spacing w:after="0"/>
              <w:rPr>
                <w:b/>
                <w:i/>
                <w:noProof/>
              </w:rPr>
            </w:pPr>
            <w:r>
              <w:rPr>
                <w:b/>
                <w:i/>
                <w:noProof/>
              </w:rPr>
              <w:t>Proposed change affects:</w:t>
            </w:r>
          </w:p>
        </w:tc>
        <w:tc>
          <w:tcPr>
            <w:tcW w:w="1418" w:type="dxa"/>
          </w:tcPr>
          <w:p w:rsidR="002B035E" w:rsidRDefault="002B035E" w:rsidP="00850D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B035E" w:rsidRDefault="002B035E" w:rsidP="00850DFE">
            <w:pPr>
              <w:pStyle w:val="CRCoverPage"/>
              <w:spacing w:after="0"/>
              <w:jc w:val="center"/>
              <w:rPr>
                <w:b/>
                <w:caps/>
                <w:noProof/>
              </w:rPr>
            </w:pPr>
          </w:p>
        </w:tc>
        <w:tc>
          <w:tcPr>
            <w:tcW w:w="709" w:type="dxa"/>
            <w:tcBorders>
              <w:left w:val="single" w:sz="4" w:space="0" w:color="auto"/>
            </w:tcBorders>
          </w:tcPr>
          <w:p w:rsidR="002B035E" w:rsidRDefault="002B035E" w:rsidP="00850D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B035E" w:rsidRDefault="002B035E" w:rsidP="00850DFE">
            <w:pPr>
              <w:pStyle w:val="CRCoverPage"/>
              <w:spacing w:after="0"/>
              <w:jc w:val="center"/>
              <w:rPr>
                <w:b/>
                <w:caps/>
                <w:noProof/>
              </w:rPr>
            </w:pPr>
          </w:p>
        </w:tc>
        <w:tc>
          <w:tcPr>
            <w:tcW w:w="2126" w:type="dxa"/>
          </w:tcPr>
          <w:p w:rsidR="002B035E" w:rsidRDefault="002B035E" w:rsidP="00850D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B035E" w:rsidRDefault="002B035E" w:rsidP="00850DFE">
            <w:pPr>
              <w:pStyle w:val="CRCoverPage"/>
              <w:spacing w:after="0"/>
              <w:jc w:val="center"/>
              <w:rPr>
                <w:b/>
                <w:caps/>
                <w:noProof/>
              </w:rPr>
            </w:pPr>
          </w:p>
        </w:tc>
        <w:tc>
          <w:tcPr>
            <w:tcW w:w="1418" w:type="dxa"/>
            <w:tcBorders>
              <w:left w:val="nil"/>
            </w:tcBorders>
          </w:tcPr>
          <w:p w:rsidR="002B035E" w:rsidRDefault="002B035E" w:rsidP="00850D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B035E" w:rsidRDefault="002B035E" w:rsidP="00850DFE">
            <w:pPr>
              <w:pStyle w:val="CRCoverPage"/>
              <w:spacing w:after="0"/>
              <w:jc w:val="center"/>
              <w:rPr>
                <w:b/>
                <w:bCs/>
                <w:caps/>
                <w:noProof/>
              </w:rPr>
            </w:pPr>
          </w:p>
        </w:tc>
      </w:tr>
    </w:tbl>
    <w:p w:rsidR="002B035E" w:rsidRDefault="002B035E" w:rsidP="002B03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035E" w:rsidTr="00850DFE">
        <w:tc>
          <w:tcPr>
            <w:tcW w:w="9640" w:type="dxa"/>
            <w:gridSpan w:val="11"/>
          </w:tcPr>
          <w:p w:rsidR="002B035E" w:rsidRDefault="002B035E" w:rsidP="00850DFE">
            <w:pPr>
              <w:pStyle w:val="CRCoverPage"/>
              <w:spacing w:after="0"/>
              <w:rPr>
                <w:noProof/>
                <w:sz w:val="8"/>
                <w:szCs w:val="8"/>
              </w:rPr>
            </w:pPr>
          </w:p>
        </w:tc>
      </w:tr>
      <w:tr w:rsidR="002B035E" w:rsidTr="00850DFE">
        <w:tc>
          <w:tcPr>
            <w:tcW w:w="1843" w:type="dxa"/>
            <w:tcBorders>
              <w:top w:val="single" w:sz="4" w:space="0" w:color="auto"/>
              <w:left w:val="single" w:sz="4" w:space="0" w:color="auto"/>
            </w:tcBorders>
          </w:tcPr>
          <w:p w:rsidR="002B035E" w:rsidRDefault="002B035E" w:rsidP="00850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B035E" w:rsidRDefault="002B035E" w:rsidP="00850DFE">
            <w:pPr>
              <w:pStyle w:val="CRCoverPage"/>
              <w:spacing w:after="0"/>
              <w:ind w:left="100"/>
              <w:rPr>
                <w:noProof/>
              </w:rPr>
            </w:pPr>
            <w:r>
              <w:fldChar w:fldCharType="begin"/>
            </w:r>
            <w:r>
              <w:instrText xml:space="preserve"> DOCPROPERTY  CrTitle  \* MERGEFORMAT </w:instrText>
            </w:r>
            <w:r>
              <w:fldChar w:fldCharType="separate"/>
            </w:r>
            <w:r>
              <w:t>Correction to NR testcase 8.1.5.10.1</w:t>
            </w:r>
            <w:r>
              <w:fldChar w:fldCharType="end"/>
            </w:r>
          </w:p>
        </w:tc>
      </w:tr>
      <w:tr w:rsidR="002B035E" w:rsidTr="00850DFE">
        <w:tc>
          <w:tcPr>
            <w:tcW w:w="1843" w:type="dxa"/>
            <w:tcBorders>
              <w:left w:val="single" w:sz="4" w:space="0" w:color="auto"/>
            </w:tcBorders>
          </w:tcPr>
          <w:p w:rsidR="002B035E" w:rsidRDefault="002B035E" w:rsidP="00850DFE">
            <w:pPr>
              <w:pStyle w:val="CRCoverPage"/>
              <w:spacing w:after="0"/>
              <w:rPr>
                <w:b/>
                <w:i/>
                <w:noProof/>
                <w:sz w:val="8"/>
                <w:szCs w:val="8"/>
              </w:rPr>
            </w:pPr>
          </w:p>
        </w:tc>
        <w:tc>
          <w:tcPr>
            <w:tcW w:w="7797" w:type="dxa"/>
            <w:gridSpan w:val="10"/>
            <w:tcBorders>
              <w:right w:val="single" w:sz="4" w:space="0" w:color="auto"/>
            </w:tcBorders>
          </w:tcPr>
          <w:p w:rsidR="002B035E" w:rsidRDefault="002B035E" w:rsidP="00850DFE">
            <w:pPr>
              <w:pStyle w:val="CRCoverPage"/>
              <w:spacing w:after="0"/>
              <w:rPr>
                <w:noProof/>
                <w:sz w:val="8"/>
                <w:szCs w:val="8"/>
              </w:rPr>
            </w:pPr>
          </w:p>
        </w:tc>
      </w:tr>
      <w:tr w:rsidR="002B035E" w:rsidTr="00850DFE">
        <w:tc>
          <w:tcPr>
            <w:tcW w:w="1843" w:type="dxa"/>
            <w:tcBorders>
              <w:left w:val="single" w:sz="4" w:space="0" w:color="auto"/>
            </w:tcBorders>
          </w:tcPr>
          <w:p w:rsidR="002B035E" w:rsidRDefault="002B035E" w:rsidP="00850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B035E" w:rsidRDefault="002B035E" w:rsidP="00850DFE">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B035E" w:rsidTr="00850DFE">
        <w:tc>
          <w:tcPr>
            <w:tcW w:w="1843" w:type="dxa"/>
            <w:tcBorders>
              <w:left w:val="single" w:sz="4" w:space="0" w:color="auto"/>
            </w:tcBorders>
          </w:tcPr>
          <w:p w:rsidR="002B035E" w:rsidRDefault="002B035E" w:rsidP="00850D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B035E" w:rsidRDefault="002B035E" w:rsidP="00850DFE">
            <w:pPr>
              <w:pStyle w:val="CRCoverPage"/>
              <w:spacing w:after="0"/>
              <w:ind w:left="100"/>
              <w:rPr>
                <w:noProof/>
              </w:rPr>
            </w:pPr>
            <w:r>
              <w:t>R5</w:t>
            </w:r>
            <w:r>
              <w:fldChar w:fldCharType="begin"/>
            </w:r>
            <w:r>
              <w:instrText xml:space="preserve"> DOCPROPERTY  SourceIfTsg  \* MERGEFORMAT </w:instrText>
            </w:r>
            <w:r>
              <w:fldChar w:fldCharType="end"/>
            </w:r>
          </w:p>
        </w:tc>
      </w:tr>
      <w:tr w:rsidR="002B035E" w:rsidTr="00850DFE">
        <w:tc>
          <w:tcPr>
            <w:tcW w:w="1843" w:type="dxa"/>
            <w:tcBorders>
              <w:left w:val="single" w:sz="4" w:space="0" w:color="auto"/>
            </w:tcBorders>
          </w:tcPr>
          <w:p w:rsidR="002B035E" w:rsidRDefault="002B035E" w:rsidP="00850DFE">
            <w:pPr>
              <w:pStyle w:val="CRCoverPage"/>
              <w:spacing w:after="0"/>
              <w:rPr>
                <w:b/>
                <w:i/>
                <w:noProof/>
                <w:sz w:val="8"/>
                <w:szCs w:val="8"/>
              </w:rPr>
            </w:pPr>
          </w:p>
        </w:tc>
        <w:tc>
          <w:tcPr>
            <w:tcW w:w="7797" w:type="dxa"/>
            <w:gridSpan w:val="10"/>
            <w:tcBorders>
              <w:right w:val="single" w:sz="4" w:space="0" w:color="auto"/>
            </w:tcBorders>
          </w:tcPr>
          <w:p w:rsidR="002B035E" w:rsidRDefault="002B035E" w:rsidP="00850DFE">
            <w:pPr>
              <w:pStyle w:val="CRCoverPage"/>
              <w:spacing w:after="0"/>
              <w:rPr>
                <w:noProof/>
                <w:sz w:val="8"/>
                <w:szCs w:val="8"/>
              </w:rPr>
            </w:pPr>
          </w:p>
        </w:tc>
      </w:tr>
      <w:tr w:rsidR="002B035E" w:rsidTr="00850DFE">
        <w:tc>
          <w:tcPr>
            <w:tcW w:w="1843" w:type="dxa"/>
            <w:tcBorders>
              <w:left w:val="single" w:sz="4" w:space="0" w:color="auto"/>
            </w:tcBorders>
          </w:tcPr>
          <w:p w:rsidR="002B035E" w:rsidRDefault="002B035E" w:rsidP="00850DFE">
            <w:pPr>
              <w:pStyle w:val="CRCoverPage"/>
              <w:tabs>
                <w:tab w:val="right" w:pos="1759"/>
              </w:tabs>
              <w:spacing w:after="0"/>
              <w:rPr>
                <w:b/>
                <w:i/>
                <w:noProof/>
              </w:rPr>
            </w:pPr>
            <w:r>
              <w:rPr>
                <w:b/>
                <w:i/>
                <w:noProof/>
              </w:rPr>
              <w:t>Work item code:</w:t>
            </w:r>
          </w:p>
        </w:tc>
        <w:tc>
          <w:tcPr>
            <w:tcW w:w="3686" w:type="dxa"/>
            <w:gridSpan w:val="5"/>
            <w:shd w:val="pct30" w:color="FFFF00" w:fill="auto"/>
          </w:tcPr>
          <w:p w:rsidR="002B035E" w:rsidRDefault="002B035E" w:rsidP="00850DFE">
            <w:pPr>
              <w:pStyle w:val="CRCoverPage"/>
              <w:spacing w:after="0"/>
              <w:ind w:left="100"/>
              <w:rPr>
                <w:noProof/>
              </w:rPr>
            </w:pPr>
            <w:r>
              <w:fldChar w:fldCharType="begin"/>
            </w:r>
            <w:r>
              <w:instrText xml:space="preserve"> DOCPROPERTY  RelatedWis  \* MERGEFORMAT </w:instrText>
            </w:r>
            <w:r>
              <w:fldChar w:fldCharType="separate"/>
            </w:r>
            <w:r>
              <w:rPr>
                <w:noProof/>
              </w:rPr>
              <w:t>NR_UE_pow_sav-UEConTest</w:t>
            </w:r>
            <w:r>
              <w:rPr>
                <w:noProof/>
              </w:rPr>
              <w:fldChar w:fldCharType="end"/>
            </w:r>
          </w:p>
        </w:tc>
        <w:tc>
          <w:tcPr>
            <w:tcW w:w="567" w:type="dxa"/>
            <w:tcBorders>
              <w:left w:val="nil"/>
            </w:tcBorders>
          </w:tcPr>
          <w:p w:rsidR="002B035E" w:rsidRDefault="002B035E" w:rsidP="00850DFE">
            <w:pPr>
              <w:pStyle w:val="CRCoverPage"/>
              <w:spacing w:after="0"/>
              <w:ind w:right="100"/>
              <w:rPr>
                <w:noProof/>
              </w:rPr>
            </w:pPr>
          </w:p>
        </w:tc>
        <w:tc>
          <w:tcPr>
            <w:tcW w:w="1417" w:type="dxa"/>
            <w:gridSpan w:val="3"/>
            <w:tcBorders>
              <w:left w:val="nil"/>
            </w:tcBorders>
          </w:tcPr>
          <w:p w:rsidR="002B035E" w:rsidRDefault="002B035E" w:rsidP="00850DF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B035E" w:rsidRDefault="002B035E" w:rsidP="00850DFE">
            <w:pPr>
              <w:pStyle w:val="CRCoverPage"/>
              <w:spacing w:after="0"/>
              <w:ind w:left="100"/>
              <w:rPr>
                <w:noProof/>
              </w:rPr>
            </w:pPr>
            <w:r>
              <w:fldChar w:fldCharType="begin"/>
            </w:r>
            <w:r>
              <w:instrText xml:space="preserve"> DOCPROPERTY  ResDate  \* MERGEFORMAT </w:instrText>
            </w:r>
            <w:r>
              <w:fldChar w:fldCharType="separate"/>
            </w:r>
            <w:r>
              <w:rPr>
                <w:noProof/>
              </w:rPr>
              <w:t>2022-10-13</w:t>
            </w:r>
            <w:r>
              <w:rPr>
                <w:noProof/>
              </w:rPr>
              <w:fldChar w:fldCharType="end"/>
            </w:r>
          </w:p>
        </w:tc>
      </w:tr>
      <w:tr w:rsidR="002B035E" w:rsidTr="00850DFE">
        <w:tc>
          <w:tcPr>
            <w:tcW w:w="1843" w:type="dxa"/>
            <w:tcBorders>
              <w:left w:val="single" w:sz="4" w:space="0" w:color="auto"/>
            </w:tcBorders>
          </w:tcPr>
          <w:p w:rsidR="002B035E" w:rsidRDefault="002B035E" w:rsidP="00850DFE">
            <w:pPr>
              <w:pStyle w:val="CRCoverPage"/>
              <w:spacing w:after="0"/>
              <w:rPr>
                <w:b/>
                <w:i/>
                <w:noProof/>
                <w:sz w:val="8"/>
                <w:szCs w:val="8"/>
              </w:rPr>
            </w:pPr>
          </w:p>
        </w:tc>
        <w:tc>
          <w:tcPr>
            <w:tcW w:w="1986" w:type="dxa"/>
            <w:gridSpan w:val="4"/>
          </w:tcPr>
          <w:p w:rsidR="002B035E" w:rsidRDefault="002B035E" w:rsidP="00850DFE">
            <w:pPr>
              <w:pStyle w:val="CRCoverPage"/>
              <w:spacing w:after="0"/>
              <w:rPr>
                <w:noProof/>
                <w:sz w:val="8"/>
                <w:szCs w:val="8"/>
              </w:rPr>
            </w:pPr>
          </w:p>
        </w:tc>
        <w:tc>
          <w:tcPr>
            <w:tcW w:w="2267" w:type="dxa"/>
            <w:gridSpan w:val="2"/>
          </w:tcPr>
          <w:p w:rsidR="002B035E" w:rsidRDefault="002B035E" w:rsidP="00850DFE">
            <w:pPr>
              <w:pStyle w:val="CRCoverPage"/>
              <w:spacing w:after="0"/>
              <w:rPr>
                <w:noProof/>
                <w:sz w:val="8"/>
                <w:szCs w:val="8"/>
              </w:rPr>
            </w:pPr>
          </w:p>
        </w:tc>
        <w:tc>
          <w:tcPr>
            <w:tcW w:w="1417" w:type="dxa"/>
            <w:gridSpan w:val="3"/>
          </w:tcPr>
          <w:p w:rsidR="002B035E" w:rsidRDefault="002B035E" w:rsidP="00850DFE">
            <w:pPr>
              <w:pStyle w:val="CRCoverPage"/>
              <w:spacing w:after="0"/>
              <w:rPr>
                <w:noProof/>
                <w:sz w:val="8"/>
                <w:szCs w:val="8"/>
              </w:rPr>
            </w:pPr>
          </w:p>
        </w:tc>
        <w:tc>
          <w:tcPr>
            <w:tcW w:w="2127" w:type="dxa"/>
            <w:tcBorders>
              <w:right w:val="single" w:sz="4" w:space="0" w:color="auto"/>
            </w:tcBorders>
          </w:tcPr>
          <w:p w:rsidR="002B035E" w:rsidRDefault="002B035E" w:rsidP="00850DFE">
            <w:pPr>
              <w:pStyle w:val="CRCoverPage"/>
              <w:spacing w:after="0"/>
              <w:rPr>
                <w:noProof/>
                <w:sz w:val="8"/>
                <w:szCs w:val="8"/>
              </w:rPr>
            </w:pPr>
          </w:p>
        </w:tc>
      </w:tr>
      <w:tr w:rsidR="002B035E" w:rsidTr="00850DFE">
        <w:trPr>
          <w:cantSplit/>
        </w:trPr>
        <w:tc>
          <w:tcPr>
            <w:tcW w:w="1843" w:type="dxa"/>
            <w:tcBorders>
              <w:left w:val="single" w:sz="4" w:space="0" w:color="auto"/>
            </w:tcBorders>
          </w:tcPr>
          <w:p w:rsidR="002B035E" w:rsidRDefault="002B035E" w:rsidP="00850DFE">
            <w:pPr>
              <w:pStyle w:val="CRCoverPage"/>
              <w:tabs>
                <w:tab w:val="right" w:pos="1759"/>
              </w:tabs>
              <w:spacing w:after="0"/>
              <w:rPr>
                <w:b/>
                <w:i/>
                <w:noProof/>
              </w:rPr>
            </w:pPr>
            <w:r>
              <w:rPr>
                <w:b/>
                <w:i/>
                <w:noProof/>
              </w:rPr>
              <w:t>Category:</w:t>
            </w:r>
          </w:p>
        </w:tc>
        <w:tc>
          <w:tcPr>
            <w:tcW w:w="851" w:type="dxa"/>
            <w:shd w:val="pct30" w:color="FFFF00" w:fill="auto"/>
          </w:tcPr>
          <w:p w:rsidR="002B035E" w:rsidRDefault="002B035E" w:rsidP="00850DF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2B035E" w:rsidRDefault="002B035E" w:rsidP="00850DFE">
            <w:pPr>
              <w:pStyle w:val="CRCoverPage"/>
              <w:spacing w:after="0"/>
              <w:rPr>
                <w:noProof/>
              </w:rPr>
            </w:pPr>
          </w:p>
        </w:tc>
        <w:tc>
          <w:tcPr>
            <w:tcW w:w="1417" w:type="dxa"/>
            <w:gridSpan w:val="3"/>
            <w:tcBorders>
              <w:left w:val="nil"/>
            </w:tcBorders>
          </w:tcPr>
          <w:p w:rsidR="002B035E" w:rsidRDefault="002B035E" w:rsidP="00850D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B035E" w:rsidRDefault="002B035E" w:rsidP="00850DFE">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B035E" w:rsidTr="00850DFE">
        <w:tc>
          <w:tcPr>
            <w:tcW w:w="1843" w:type="dxa"/>
            <w:tcBorders>
              <w:left w:val="single" w:sz="4" w:space="0" w:color="auto"/>
              <w:bottom w:val="single" w:sz="4" w:space="0" w:color="auto"/>
            </w:tcBorders>
          </w:tcPr>
          <w:p w:rsidR="002B035E" w:rsidRDefault="002B035E" w:rsidP="00850DFE">
            <w:pPr>
              <w:pStyle w:val="CRCoverPage"/>
              <w:spacing w:after="0"/>
              <w:rPr>
                <w:b/>
                <w:i/>
                <w:noProof/>
              </w:rPr>
            </w:pPr>
          </w:p>
        </w:tc>
        <w:tc>
          <w:tcPr>
            <w:tcW w:w="4677" w:type="dxa"/>
            <w:gridSpan w:val="8"/>
            <w:tcBorders>
              <w:bottom w:val="single" w:sz="4" w:space="0" w:color="auto"/>
            </w:tcBorders>
          </w:tcPr>
          <w:p w:rsidR="002B035E" w:rsidRDefault="002B035E" w:rsidP="00850D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B035E" w:rsidRDefault="002B035E" w:rsidP="00850D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B035E" w:rsidRPr="007C2097" w:rsidRDefault="002B035E" w:rsidP="00850D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B035E" w:rsidTr="00850DFE">
        <w:tc>
          <w:tcPr>
            <w:tcW w:w="1843" w:type="dxa"/>
          </w:tcPr>
          <w:p w:rsidR="002B035E" w:rsidRDefault="002B035E" w:rsidP="00850DFE">
            <w:pPr>
              <w:pStyle w:val="CRCoverPage"/>
              <w:spacing w:after="0"/>
              <w:rPr>
                <w:b/>
                <w:i/>
                <w:noProof/>
                <w:sz w:val="8"/>
                <w:szCs w:val="8"/>
              </w:rPr>
            </w:pPr>
          </w:p>
        </w:tc>
        <w:tc>
          <w:tcPr>
            <w:tcW w:w="7797" w:type="dxa"/>
            <w:gridSpan w:val="10"/>
          </w:tcPr>
          <w:p w:rsidR="002B035E" w:rsidRDefault="002B035E" w:rsidP="00850DFE">
            <w:pPr>
              <w:pStyle w:val="CRCoverPage"/>
              <w:spacing w:after="0"/>
              <w:rPr>
                <w:noProof/>
                <w:sz w:val="8"/>
                <w:szCs w:val="8"/>
              </w:rPr>
            </w:pPr>
          </w:p>
        </w:tc>
      </w:tr>
      <w:tr w:rsidR="002B035E" w:rsidTr="00850DFE">
        <w:tc>
          <w:tcPr>
            <w:tcW w:w="2694" w:type="dxa"/>
            <w:gridSpan w:val="2"/>
            <w:tcBorders>
              <w:top w:val="single" w:sz="4" w:space="0" w:color="auto"/>
              <w:left w:val="single" w:sz="4" w:space="0" w:color="auto"/>
            </w:tcBorders>
          </w:tcPr>
          <w:p w:rsidR="002B035E" w:rsidRDefault="002B035E" w:rsidP="002B03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035E" w:rsidRPr="002B035E" w:rsidRDefault="002B035E" w:rsidP="002B035E">
            <w:pPr>
              <w:spacing w:after="0"/>
              <w:rPr>
                <w:rFonts w:ascii="Arial" w:hAnsi="Arial" w:cs="Arial"/>
                <w:lang w:eastAsia="en-GB"/>
              </w:rPr>
            </w:pPr>
            <w:r w:rsidRPr="002B035E">
              <w:rPr>
                <w:rFonts w:ascii="Arial" w:hAnsi="Arial" w:cs="Arial"/>
                <w:lang w:eastAsia="en-GB"/>
              </w:rPr>
              <w:t>In the current TTCN implementation, theT346f is started at Step 6 after receiving the ueAssistanceInformation (Step 4-5).</w:t>
            </w:r>
          </w:p>
          <w:p w:rsidR="002B035E" w:rsidRPr="002B035E" w:rsidRDefault="002B035E" w:rsidP="002B035E">
            <w:pPr>
              <w:spacing w:after="0"/>
              <w:rPr>
                <w:rFonts w:ascii="Arial" w:hAnsi="Arial" w:cs="Arial"/>
                <w:lang w:val="en-US" w:eastAsia="en-GB"/>
              </w:rPr>
            </w:pPr>
            <w:r w:rsidRPr="002B035E">
              <w:rPr>
                <w:rFonts w:ascii="Arial" w:hAnsi="Arial" w:cs="Arial"/>
                <w:lang w:eastAsia="en-GB"/>
              </w:rPr>
              <w:t>According to 38331 T346f start condition “</w:t>
            </w:r>
            <w:r w:rsidRPr="002B035E">
              <w:rPr>
                <w:rFonts w:ascii="Arial" w:hAnsi="Arial" w:cs="Arial"/>
                <w:lang w:val="en-US" w:eastAsia="en-GB"/>
              </w:rPr>
              <w:t xml:space="preserve">Upon transmitting </w:t>
            </w:r>
            <w:r w:rsidRPr="002B035E">
              <w:rPr>
                <w:rFonts w:ascii="Arial" w:hAnsi="Arial" w:cs="Arial"/>
                <w:i/>
                <w:iCs/>
                <w:lang w:val="en-US" w:eastAsia="en-GB"/>
              </w:rPr>
              <w:t xml:space="preserve">UEAssistanceInformation </w:t>
            </w:r>
            <w:r w:rsidRPr="002B035E">
              <w:rPr>
                <w:rFonts w:ascii="Arial" w:hAnsi="Arial" w:cs="Arial"/>
                <w:lang w:val="en-US" w:eastAsia="en-GB"/>
              </w:rPr>
              <w:t xml:space="preserve">message with </w:t>
            </w:r>
            <w:r w:rsidRPr="002B035E">
              <w:rPr>
                <w:rFonts w:ascii="Arial" w:hAnsi="Arial" w:cs="Arial"/>
                <w:i/>
                <w:iCs/>
                <w:lang w:val="en-US" w:eastAsia="en-GB"/>
              </w:rPr>
              <w:t>releasePreference</w:t>
            </w:r>
            <w:r w:rsidRPr="002B035E">
              <w:rPr>
                <w:rFonts w:ascii="Arial" w:hAnsi="Arial" w:cs="Arial"/>
                <w:lang w:val="en-US" w:eastAsia="en-GB"/>
              </w:rPr>
              <w:t xml:space="preserve">.”. </w:t>
            </w:r>
          </w:p>
          <w:p w:rsidR="002B035E" w:rsidRPr="002B035E" w:rsidRDefault="002B035E" w:rsidP="002B035E">
            <w:pPr>
              <w:spacing w:after="0"/>
              <w:rPr>
                <w:rFonts w:ascii="Arial" w:hAnsi="Arial" w:cs="Arial"/>
                <w:lang w:val="en-US" w:eastAsia="en-GB"/>
              </w:rPr>
            </w:pPr>
            <w:r w:rsidRPr="002B035E">
              <w:rPr>
                <w:rFonts w:ascii="Arial" w:hAnsi="Arial" w:cs="Arial"/>
                <w:lang w:val="en-US" w:eastAsia="en-GB"/>
              </w:rPr>
              <w:t xml:space="preserve">Thus, at UE side, this timer will have started as soon as UE RRC sent ueAssistanceInformation. </w:t>
            </w:r>
          </w:p>
          <w:p w:rsidR="002B035E" w:rsidRPr="002B035E" w:rsidRDefault="002B035E" w:rsidP="002B035E">
            <w:pPr>
              <w:spacing w:after="0"/>
              <w:rPr>
                <w:rFonts w:ascii="Arial" w:hAnsi="Arial" w:cs="Arial"/>
                <w:lang w:val="en-US" w:eastAsia="en-GB"/>
              </w:rPr>
            </w:pPr>
            <w:r w:rsidRPr="002B035E">
              <w:rPr>
                <w:rFonts w:ascii="Arial" w:hAnsi="Arial" w:cs="Arial"/>
                <w:lang w:val="en-US" w:eastAsia="en-GB"/>
              </w:rPr>
              <w:t>But in TTCN, this “lead time” is not accounted for. Thus, the testcase fails in Step 9, when the SS side timer is still running, but the UE side timer has finished and the UE transmits urAssistanceInformaiton at Step 9.</w:t>
            </w:r>
          </w:p>
          <w:p w:rsidR="002B035E" w:rsidRPr="002B035E" w:rsidRDefault="002B035E" w:rsidP="002B035E">
            <w:pPr>
              <w:spacing w:after="0"/>
              <w:rPr>
                <w:rFonts w:ascii="Arial" w:hAnsi="Arial" w:cs="Arial"/>
                <w:lang w:val="en-US" w:eastAsia="en-GB"/>
              </w:rPr>
            </w:pPr>
          </w:p>
          <w:p w:rsidR="002B035E" w:rsidRPr="002B035E" w:rsidRDefault="002B035E" w:rsidP="002B035E">
            <w:pPr>
              <w:spacing w:after="0"/>
              <w:rPr>
                <w:rFonts w:ascii="Arial" w:hAnsi="Arial" w:cs="Arial"/>
                <w:lang w:val="en-US" w:eastAsia="en-GB"/>
              </w:rPr>
            </w:pPr>
            <w:r w:rsidRPr="002B035E">
              <w:rPr>
                <w:rFonts w:ascii="Arial" w:hAnsi="Arial" w:cs="Arial"/>
                <w:lang w:val="en-US" w:eastAsia="en-GB"/>
              </w:rPr>
              <w:t>This needs to be addressed.</w:t>
            </w:r>
          </w:p>
          <w:p w:rsidR="002B035E" w:rsidRPr="002B035E" w:rsidRDefault="002B035E" w:rsidP="002B035E">
            <w:pPr>
              <w:spacing w:after="0"/>
              <w:rPr>
                <w:rFonts w:ascii="Arial" w:hAnsi="Arial" w:cs="Arial"/>
                <w:lang w:eastAsia="en-GB"/>
              </w:rPr>
            </w:pPr>
          </w:p>
          <w:p w:rsidR="002B035E" w:rsidRPr="002B035E" w:rsidRDefault="002B035E" w:rsidP="002B035E">
            <w:pPr>
              <w:spacing w:after="0"/>
              <w:rPr>
                <w:rFonts w:ascii="Arial" w:hAnsi="Arial" w:cs="Arial"/>
                <w:lang w:eastAsia="en-GB"/>
              </w:rPr>
            </w:pPr>
            <w:r w:rsidRPr="002B035E">
              <w:rPr>
                <w:rFonts w:ascii="Arial" w:hAnsi="Arial" w:cs="Arial"/>
                <w:lang w:eastAsia="en-GB"/>
              </w:rPr>
              <w:t>It is proposed to call t_Wait_T346f.start(f_NR_SetTimerToleranceMin(nr_Cell1, rrcTimer, 30.0)); instead of t_Wait_T346f.start; at Step 6</w:t>
            </w:r>
          </w:p>
        </w:tc>
      </w:tr>
      <w:tr w:rsidR="002B035E" w:rsidTr="00850DFE">
        <w:tc>
          <w:tcPr>
            <w:tcW w:w="2694" w:type="dxa"/>
            <w:gridSpan w:val="2"/>
            <w:tcBorders>
              <w:left w:val="single" w:sz="4" w:space="0" w:color="auto"/>
            </w:tcBorders>
          </w:tcPr>
          <w:p w:rsidR="002B035E" w:rsidRDefault="002B035E" w:rsidP="002B035E">
            <w:pPr>
              <w:pStyle w:val="CRCoverPage"/>
              <w:spacing w:after="0"/>
              <w:rPr>
                <w:b/>
                <w:i/>
                <w:noProof/>
                <w:sz w:val="8"/>
                <w:szCs w:val="8"/>
              </w:rPr>
            </w:pPr>
          </w:p>
        </w:tc>
        <w:tc>
          <w:tcPr>
            <w:tcW w:w="6946" w:type="dxa"/>
            <w:gridSpan w:val="9"/>
            <w:tcBorders>
              <w:right w:val="single" w:sz="4" w:space="0" w:color="auto"/>
            </w:tcBorders>
          </w:tcPr>
          <w:p w:rsidR="002B035E" w:rsidRPr="002B035E" w:rsidRDefault="002B035E" w:rsidP="002B035E">
            <w:pPr>
              <w:pStyle w:val="CRCoverPage"/>
              <w:spacing w:after="0"/>
              <w:rPr>
                <w:rFonts w:cs="Arial"/>
                <w:lang w:eastAsia="en-GB"/>
              </w:rPr>
            </w:pPr>
          </w:p>
        </w:tc>
      </w:tr>
      <w:tr w:rsidR="002B035E" w:rsidTr="00850DFE">
        <w:tc>
          <w:tcPr>
            <w:tcW w:w="2694" w:type="dxa"/>
            <w:gridSpan w:val="2"/>
            <w:tcBorders>
              <w:left w:val="single" w:sz="4" w:space="0" w:color="auto"/>
            </w:tcBorders>
          </w:tcPr>
          <w:p w:rsidR="002B035E" w:rsidRDefault="002B035E" w:rsidP="002B03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B035E" w:rsidRPr="002B035E" w:rsidRDefault="002B035E" w:rsidP="002B035E">
            <w:pPr>
              <w:spacing w:after="0"/>
              <w:rPr>
                <w:rFonts w:ascii="Arial" w:hAnsi="Arial" w:cs="Arial"/>
                <w:lang w:eastAsia="en-GB"/>
              </w:rPr>
            </w:pPr>
            <w:r w:rsidRPr="002B035E">
              <w:rPr>
                <w:rFonts w:ascii="Arial" w:hAnsi="Arial" w:cs="Arial"/>
                <w:lang w:eastAsia="en-GB"/>
              </w:rPr>
              <w:t>Called t_Wait_T346f.start(f_NR_SetTimerToleranceMin(nr_Cell1, rrcTimer, 30.0)); instead of t_Wait_T346f.start; at Step 6</w:t>
            </w:r>
          </w:p>
          <w:p w:rsidR="002B035E" w:rsidRPr="002B035E" w:rsidRDefault="002B035E" w:rsidP="002B035E">
            <w:pPr>
              <w:spacing w:after="0"/>
              <w:rPr>
                <w:rFonts w:ascii="Arial" w:hAnsi="Arial" w:cs="Arial"/>
                <w:lang w:eastAsia="en-GB"/>
              </w:rPr>
            </w:pPr>
          </w:p>
          <w:p w:rsidR="002B035E" w:rsidRPr="002B035E" w:rsidRDefault="002B035E" w:rsidP="002B035E">
            <w:pPr>
              <w:spacing w:after="0"/>
              <w:rPr>
                <w:rFonts w:ascii="Arial" w:hAnsi="Arial" w:cs="Arial"/>
                <w:lang w:eastAsia="en-GB"/>
              </w:rPr>
            </w:pPr>
            <w:r w:rsidRPr="002B035E">
              <w:rPr>
                <w:rFonts w:ascii="Arial" w:hAnsi="Arial" w:cs="Arial"/>
                <w:lang w:eastAsia="en-GB"/>
              </w:rPr>
              <w:t>Please see below.</w:t>
            </w:r>
          </w:p>
        </w:tc>
      </w:tr>
      <w:tr w:rsidR="002B035E" w:rsidTr="00850DFE">
        <w:tc>
          <w:tcPr>
            <w:tcW w:w="2694" w:type="dxa"/>
            <w:gridSpan w:val="2"/>
            <w:tcBorders>
              <w:left w:val="single" w:sz="4" w:space="0" w:color="auto"/>
            </w:tcBorders>
          </w:tcPr>
          <w:p w:rsidR="002B035E" w:rsidRDefault="002B035E" w:rsidP="002B035E">
            <w:pPr>
              <w:pStyle w:val="CRCoverPage"/>
              <w:spacing w:after="0"/>
              <w:rPr>
                <w:b/>
                <w:i/>
                <w:noProof/>
                <w:sz w:val="8"/>
                <w:szCs w:val="8"/>
              </w:rPr>
            </w:pPr>
          </w:p>
        </w:tc>
        <w:tc>
          <w:tcPr>
            <w:tcW w:w="6946" w:type="dxa"/>
            <w:gridSpan w:val="9"/>
            <w:tcBorders>
              <w:right w:val="single" w:sz="4" w:space="0" w:color="auto"/>
            </w:tcBorders>
          </w:tcPr>
          <w:p w:rsidR="002B035E" w:rsidRPr="002B035E" w:rsidRDefault="002B035E" w:rsidP="002B035E">
            <w:pPr>
              <w:pStyle w:val="CRCoverPage"/>
              <w:spacing w:after="0"/>
              <w:rPr>
                <w:lang w:eastAsia="en-GB"/>
              </w:rPr>
            </w:pPr>
          </w:p>
        </w:tc>
      </w:tr>
      <w:tr w:rsidR="002B035E" w:rsidTr="00850DFE">
        <w:tc>
          <w:tcPr>
            <w:tcW w:w="2694" w:type="dxa"/>
            <w:gridSpan w:val="2"/>
            <w:tcBorders>
              <w:left w:val="single" w:sz="4" w:space="0" w:color="auto"/>
              <w:bottom w:val="single" w:sz="4" w:space="0" w:color="auto"/>
            </w:tcBorders>
          </w:tcPr>
          <w:p w:rsidR="002B035E" w:rsidRDefault="002B035E" w:rsidP="002B03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B035E" w:rsidRPr="002B035E" w:rsidRDefault="002B035E" w:rsidP="002B035E">
            <w:pPr>
              <w:pStyle w:val="CRCoverPage"/>
              <w:spacing w:after="0"/>
              <w:rPr>
                <w:rFonts w:cs="Arial"/>
                <w:lang w:eastAsia="en-GB"/>
              </w:rPr>
            </w:pPr>
            <w:r w:rsidRPr="002B035E">
              <w:rPr>
                <w:lang w:val="en-US" w:eastAsia="zh-CN"/>
              </w:rPr>
              <w:t>A conformant UE will fail this test case.</w:t>
            </w:r>
          </w:p>
        </w:tc>
      </w:tr>
      <w:tr w:rsidR="002B035E" w:rsidTr="00850DFE">
        <w:tc>
          <w:tcPr>
            <w:tcW w:w="2694" w:type="dxa"/>
            <w:gridSpan w:val="2"/>
          </w:tcPr>
          <w:p w:rsidR="002B035E" w:rsidRDefault="002B035E" w:rsidP="002B035E">
            <w:pPr>
              <w:pStyle w:val="CRCoverPage"/>
              <w:spacing w:after="0"/>
              <w:rPr>
                <w:b/>
                <w:i/>
                <w:noProof/>
                <w:sz w:val="8"/>
                <w:szCs w:val="8"/>
              </w:rPr>
            </w:pPr>
          </w:p>
        </w:tc>
        <w:tc>
          <w:tcPr>
            <w:tcW w:w="6946" w:type="dxa"/>
            <w:gridSpan w:val="9"/>
          </w:tcPr>
          <w:p w:rsidR="002B035E" w:rsidRPr="002B035E" w:rsidRDefault="002B035E" w:rsidP="002B035E">
            <w:pPr>
              <w:pStyle w:val="CRCoverPage"/>
              <w:spacing w:after="0"/>
              <w:rPr>
                <w:noProof/>
              </w:rPr>
            </w:pPr>
          </w:p>
        </w:tc>
      </w:tr>
      <w:tr w:rsidR="002B035E" w:rsidTr="00850DFE">
        <w:tc>
          <w:tcPr>
            <w:tcW w:w="2694" w:type="dxa"/>
            <w:gridSpan w:val="2"/>
            <w:tcBorders>
              <w:top w:val="single" w:sz="4" w:space="0" w:color="auto"/>
              <w:left w:val="single" w:sz="4" w:space="0" w:color="auto"/>
            </w:tcBorders>
          </w:tcPr>
          <w:p w:rsidR="002B035E" w:rsidRDefault="002B035E" w:rsidP="002B03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B035E" w:rsidRPr="002B035E" w:rsidRDefault="002B035E" w:rsidP="002B035E">
            <w:pPr>
              <w:pStyle w:val="CRCoverPage"/>
              <w:spacing w:after="0"/>
              <w:rPr>
                <w:noProof/>
                <w:lang w:eastAsia="zh-CN"/>
              </w:rPr>
            </w:pPr>
            <w:r w:rsidRPr="002B035E">
              <w:rPr>
                <w:rFonts w:cs="Arial"/>
                <w:lang w:eastAsia="en-GB"/>
              </w:rPr>
              <w:t>8.1.5.10.1.NR5GC</w:t>
            </w:r>
          </w:p>
        </w:tc>
      </w:tr>
      <w:tr w:rsidR="002B035E" w:rsidTr="00850DFE">
        <w:tc>
          <w:tcPr>
            <w:tcW w:w="2694" w:type="dxa"/>
            <w:gridSpan w:val="2"/>
            <w:tcBorders>
              <w:left w:val="single" w:sz="4" w:space="0" w:color="auto"/>
            </w:tcBorders>
          </w:tcPr>
          <w:p w:rsidR="002B035E" w:rsidRDefault="002B035E" w:rsidP="002B035E">
            <w:pPr>
              <w:pStyle w:val="CRCoverPage"/>
              <w:spacing w:after="0"/>
              <w:rPr>
                <w:b/>
                <w:i/>
                <w:noProof/>
                <w:sz w:val="8"/>
                <w:szCs w:val="8"/>
              </w:rPr>
            </w:pPr>
          </w:p>
        </w:tc>
        <w:tc>
          <w:tcPr>
            <w:tcW w:w="6946" w:type="dxa"/>
            <w:gridSpan w:val="9"/>
            <w:tcBorders>
              <w:right w:val="single" w:sz="4" w:space="0" w:color="auto"/>
            </w:tcBorders>
          </w:tcPr>
          <w:p w:rsidR="002B035E" w:rsidRDefault="002B035E" w:rsidP="002B035E">
            <w:pPr>
              <w:pStyle w:val="CRCoverPage"/>
              <w:spacing w:after="0"/>
              <w:rPr>
                <w:noProof/>
                <w:sz w:val="8"/>
                <w:szCs w:val="8"/>
              </w:rPr>
            </w:pPr>
          </w:p>
        </w:tc>
      </w:tr>
      <w:tr w:rsidR="002B035E" w:rsidTr="00850DFE">
        <w:tc>
          <w:tcPr>
            <w:tcW w:w="2694" w:type="dxa"/>
            <w:gridSpan w:val="2"/>
            <w:tcBorders>
              <w:left w:val="single" w:sz="4" w:space="0" w:color="auto"/>
            </w:tcBorders>
          </w:tcPr>
          <w:p w:rsidR="002B035E" w:rsidRDefault="002B035E" w:rsidP="002B03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035E" w:rsidRDefault="002B035E" w:rsidP="002B03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035E" w:rsidRDefault="002B035E" w:rsidP="002B035E">
            <w:pPr>
              <w:pStyle w:val="CRCoverPage"/>
              <w:spacing w:after="0"/>
              <w:jc w:val="center"/>
              <w:rPr>
                <w:b/>
                <w:caps/>
                <w:noProof/>
              </w:rPr>
            </w:pPr>
            <w:r>
              <w:rPr>
                <w:b/>
                <w:caps/>
                <w:noProof/>
              </w:rPr>
              <w:t>N</w:t>
            </w:r>
          </w:p>
        </w:tc>
        <w:tc>
          <w:tcPr>
            <w:tcW w:w="2977" w:type="dxa"/>
            <w:gridSpan w:val="4"/>
          </w:tcPr>
          <w:p w:rsidR="002B035E" w:rsidRDefault="002B035E" w:rsidP="002B035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B035E" w:rsidRDefault="002B035E" w:rsidP="002B035E">
            <w:pPr>
              <w:pStyle w:val="CRCoverPage"/>
              <w:spacing w:after="0"/>
              <w:ind w:left="99"/>
              <w:rPr>
                <w:noProof/>
              </w:rPr>
            </w:pPr>
          </w:p>
        </w:tc>
      </w:tr>
      <w:tr w:rsidR="002B035E" w:rsidTr="00850DFE">
        <w:tc>
          <w:tcPr>
            <w:tcW w:w="2694" w:type="dxa"/>
            <w:gridSpan w:val="2"/>
            <w:tcBorders>
              <w:left w:val="single" w:sz="4" w:space="0" w:color="auto"/>
            </w:tcBorders>
          </w:tcPr>
          <w:p w:rsidR="002B035E" w:rsidRDefault="002B035E" w:rsidP="002B03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035E" w:rsidRDefault="002B035E" w:rsidP="002B03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035E" w:rsidRDefault="002B035E" w:rsidP="002B035E">
            <w:pPr>
              <w:pStyle w:val="CRCoverPage"/>
              <w:spacing w:after="0"/>
              <w:jc w:val="center"/>
              <w:rPr>
                <w:b/>
                <w:caps/>
                <w:noProof/>
              </w:rPr>
            </w:pPr>
            <w:r>
              <w:rPr>
                <w:b/>
                <w:caps/>
                <w:noProof/>
              </w:rPr>
              <w:t>x</w:t>
            </w:r>
          </w:p>
        </w:tc>
        <w:tc>
          <w:tcPr>
            <w:tcW w:w="2977" w:type="dxa"/>
            <w:gridSpan w:val="4"/>
          </w:tcPr>
          <w:p w:rsidR="002B035E" w:rsidRDefault="002B035E" w:rsidP="002B03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B035E" w:rsidRDefault="002B035E" w:rsidP="002B035E">
            <w:pPr>
              <w:pStyle w:val="CRCoverPage"/>
              <w:spacing w:after="0"/>
              <w:ind w:left="99"/>
              <w:rPr>
                <w:noProof/>
              </w:rPr>
            </w:pPr>
          </w:p>
        </w:tc>
      </w:tr>
      <w:tr w:rsidR="002B035E" w:rsidTr="00850DFE">
        <w:tc>
          <w:tcPr>
            <w:tcW w:w="2694" w:type="dxa"/>
            <w:gridSpan w:val="2"/>
            <w:tcBorders>
              <w:left w:val="single" w:sz="4" w:space="0" w:color="auto"/>
            </w:tcBorders>
          </w:tcPr>
          <w:p w:rsidR="002B035E" w:rsidRDefault="002B035E" w:rsidP="002B03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035E" w:rsidRDefault="002B035E" w:rsidP="002B03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035E" w:rsidRDefault="002B035E" w:rsidP="002B035E">
            <w:pPr>
              <w:pStyle w:val="CRCoverPage"/>
              <w:spacing w:after="0"/>
              <w:jc w:val="center"/>
              <w:rPr>
                <w:b/>
                <w:caps/>
                <w:noProof/>
              </w:rPr>
            </w:pPr>
            <w:r>
              <w:rPr>
                <w:b/>
                <w:caps/>
                <w:noProof/>
              </w:rPr>
              <w:t>x</w:t>
            </w:r>
          </w:p>
        </w:tc>
        <w:tc>
          <w:tcPr>
            <w:tcW w:w="2977" w:type="dxa"/>
            <w:gridSpan w:val="4"/>
          </w:tcPr>
          <w:p w:rsidR="002B035E" w:rsidRDefault="002B035E" w:rsidP="002B03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B035E" w:rsidRDefault="002B035E" w:rsidP="002B035E">
            <w:pPr>
              <w:pStyle w:val="CRCoverPage"/>
              <w:spacing w:after="0"/>
              <w:ind w:left="99"/>
              <w:rPr>
                <w:noProof/>
              </w:rPr>
            </w:pPr>
          </w:p>
        </w:tc>
      </w:tr>
      <w:tr w:rsidR="002B035E" w:rsidTr="00850DFE">
        <w:tc>
          <w:tcPr>
            <w:tcW w:w="2694" w:type="dxa"/>
            <w:gridSpan w:val="2"/>
            <w:tcBorders>
              <w:left w:val="single" w:sz="4" w:space="0" w:color="auto"/>
            </w:tcBorders>
          </w:tcPr>
          <w:p w:rsidR="002B035E" w:rsidRDefault="002B035E" w:rsidP="002B03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035E" w:rsidRDefault="002B035E" w:rsidP="002B03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035E" w:rsidRDefault="002B035E" w:rsidP="002B035E">
            <w:pPr>
              <w:pStyle w:val="CRCoverPage"/>
              <w:spacing w:after="0"/>
              <w:jc w:val="center"/>
              <w:rPr>
                <w:b/>
                <w:caps/>
                <w:noProof/>
              </w:rPr>
            </w:pPr>
            <w:r>
              <w:rPr>
                <w:b/>
                <w:caps/>
                <w:noProof/>
              </w:rPr>
              <w:t>x</w:t>
            </w:r>
          </w:p>
        </w:tc>
        <w:tc>
          <w:tcPr>
            <w:tcW w:w="2977" w:type="dxa"/>
            <w:gridSpan w:val="4"/>
          </w:tcPr>
          <w:p w:rsidR="002B035E" w:rsidRDefault="002B035E" w:rsidP="002B03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B035E" w:rsidRDefault="002B035E" w:rsidP="002B035E">
            <w:pPr>
              <w:pStyle w:val="CRCoverPage"/>
              <w:spacing w:after="0"/>
              <w:ind w:left="99"/>
              <w:rPr>
                <w:noProof/>
              </w:rPr>
            </w:pPr>
          </w:p>
        </w:tc>
      </w:tr>
      <w:tr w:rsidR="002B035E" w:rsidTr="00850DFE">
        <w:tc>
          <w:tcPr>
            <w:tcW w:w="2694" w:type="dxa"/>
            <w:gridSpan w:val="2"/>
            <w:tcBorders>
              <w:left w:val="single" w:sz="4" w:space="0" w:color="auto"/>
            </w:tcBorders>
          </w:tcPr>
          <w:p w:rsidR="002B035E" w:rsidRDefault="002B035E" w:rsidP="002B035E">
            <w:pPr>
              <w:pStyle w:val="CRCoverPage"/>
              <w:spacing w:after="0"/>
              <w:rPr>
                <w:b/>
                <w:i/>
                <w:noProof/>
              </w:rPr>
            </w:pPr>
          </w:p>
        </w:tc>
        <w:tc>
          <w:tcPr>
            <w:tcW w:w="6946" w:type="dxa"/>
            <w:gridSpan w:val="9"/>
            <w:tcBorders>
              <w:right w:val="single" w:sz="4" w:space="0" w:color="auto"/>
            </w:tcBorders>
          </w:tcPr>
          <w:p w:rsidR="002B035E" w:rsidRDefault="002B035E" w:rsidP="002B035E">
            <w:pPr>
              <w:pStyle w:val="CRCoverPage"/>
              <w:spacing w:after="0"/>
              <w:rPr>
                <w:noProof/>
              </w:rPr>
            </w:pPr>
          </w:p>
        </w:tc>
      </w:tr>
      <w:tr w:rsidR="002B035E" w:rsidTr="00850DFE">
        <w:tc>
          <w:tcPr>
            <w:tcW w:w="2694" w:type="dxa"/>
            <w:gridSpan w:val="2"/>
            <w:tcBorders>
              <w:left w:val="single" w:sz="4" w:space="0" w:color="auto"/>
              <w:bottom w:val="single" w:sz="4" w:space="0" w:color="auto"/>
            </w:tcBorders>
          </w:tcPr>
          <w:p w:rsidR="002B035E" w:rsidRDefault="002B035E" w:rsidP="002B03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B035E" w:rsidRDefault="002B035E" w:rsidP="002B035E">
            <w:pPr>
              <w:pStyle w:val="CRCoverPage"/>
              <w:spacing w:after="0"/>
              <w:ind w:left="100"/>
              <w:rPr>
                <w:noProof/>
              </w:rPr>
            </w:pPr>
          </w:p>
        </w:tc>
      </w:tr>
      <w:tr w:rsidR="002B035E" w:rsidRPr="008863B9" w:rsidTr="00850DFE">
        <w:tc>
          <w:tcPr>
            <w:tcW w:w="2694" w:type="dxa"/>
            <w:gridSpan w:val="2"/>
            <w:tcBorders>
              <w:top w:val="single" w:sz="4" w:space="0" w:color="auto"/>
              <w:bottom w:val="single" w:sz="4" w:space="0" w:color="auto"/>
            </w:tcBorders>
          </w:tcPr>
          <w:p w:rsidR="002B035E" w:rsidRPr="008863B9" w:rsidRDefault="002B035E" w:rsidP="002B03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B035E" w:rsidRPr="008863B9" w:rsidRDefault="002B035E" w:rsidP="002B035E">
            <w:pPr>
              <w:pStyle w:val="CRCoverPage"/>
              <w:spacing w:after="0"/>
              <w:ind w:left="100"/>
              <w:rPr>
                <w:noProof/>
                <w:sz w:val="8"/>
                <w:szCs w:val="8"/>
              </w:rPr>
            </w:pPr>
          </w:p>
        </w:tc>
      </w:tr>
      <w:tr w:rsidR="002B035E" w:rsidTr="00850DFE">
        <w:tc>
          <w:tcPr>
            <w:tcW w:w="2694" w:type="dxa"/>
            <w:gridSpan w:val="2"/>
            <w:tcBorders>
              <w:top w:val="single" w:sz="4" w:space="0" w:color="auto"/>
              <w:left w:val="single" w:sz="4" w:space="0" w:color="auto"/>
              <w:bottom w:val="single" w:sz="4" w:space="0" w:color="auto"/>
            </w:tcBorders>
          </w:tcPr>
          <w:p w:rsidR="002B035E" w:rsidRDefault="002B035E" w:rsidP="002B03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B035E" w:rsidRDefault="002B035E" w:rsidP="002B035E">
            <w:pPr>
              <w:pStyle w:val="CRCoverPage"/>
              <w:spacing w:after="0"/>
              <w:ind w:left="100"/>
              <w:rPr>
                <w:noProof/>
              </w:rPr>
            </w:pPr>
          </w:p>
        </w:tc>
      </w:tr>
    </w:tbl>
    <w:p w:rsidR="006242E5" w:rsidRDefault="006242E5" w:rsidP="006242E5">
      <w:pPr>
        <w:rPr>
          <w:noProof/>
        </w:rPr>
      </w:pPr>
    </w:p>
    <w:p w:rsidR="006360F7" w:rsidRDefault="006360F7" w:rsidP="006360F7">
      <w:pPr>
        <w:rPr>
          <w:noProof/>
        </w:rPr>
        <w:sectPr w:rsidR="006360F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F51E1" w:rsidRDefault="00EF51E1">
      <w:pPr>
        <w:rPr>
          <w:lang w:eastAsia="en-GB"/>
        </w:rPr>
      </w:pPr>
    </w:p>
    <w:p w:rsidR="00EF51E1" w:rsidRDefault="00EF51E1">
      <w:pPr>
        <w:pStyle w:val="Title"/>
        <w:jc w:val="left"/>
        <w:rPr>
          <w:rStyle w:val="Emphasis"/>
          <w:rFonts w:ascii="Arial" w:hAnsi="Arial" w:cs="Arial"/>
          <w:i w:val="0"/>
          <w:lang w:eastAsia="en-GB"/>
        </w:rPr>
      </w:pPr>
      <w:bookmarkStart w:id="1" w:name="_Toc116540331"/>
      <w:r>
        <w:rPr>
          <w:rStyle w:val="Emphasis"/>
          <w:rFonts w:ascii="Arial" w:hAnsi="Arial" w:cs="Arial"/>
          <w:i w:val="0"/>
        </w:rPr>
        <w:t>Table of Contents</w:t>
      </w:r>
      <w:bookmarkEnd w:id="1"/>
    </w:p>
    <w:p w:rsidR="00E302E9" w:rsidRDefault="00EF51E1">
      <w:pPr>
        <w:pStyle w:val="TOC1"/>
        <w:rPr>
          <w:rFonts w:asciiTheme="minorHAnsi" w:eastAsiaTheme="minorEastAsia" w:hAnsiTheme="minorHAnsi" w:cstheme="minorBidi"/>
          <w:noProof/>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E302E9" w:rsidRPr="00E4270F">
        <w:rPr>
          <w:rFonts w:ascii="Arial" w:hAnsi="Arial" w:cs="Arial"/>
          <w:iCs/>
          <w:noProof/>
        </w:rPr>
        <w:t>Table of Contents</w:t>
      </w:r>
      <w:r w:rsidR="00E302E9">
        <w:rPr>
          <w:noProof/>
        </w:rPr>
        <w:tab/>
      </w:r>
      <w:r w:rsidR="00E302E9">
        <w:rPr>
          <w:noProof/>
        </w:rPr>
        <w:fldChar w:fldCharType="begin"/>
      </w:r>
      <w:r w:rsidR="00E302E9">
        <w:rPr>
          <w:noProof/>
        </w:rPr>
        <w:instrText xml:space="preserve"> PAGEREF _Toc116540331 \h </w:instrText>
      </w:r>
      <w:r w:rsidR="00E302E9">
        <w:rPr>
          <w:noProof/>
        </w:rPr>
      </w:r>
      <w:r w:rsidR="00E302E9">
        <w:rPr>
          <w:noProof/>
        </w:rPr>
        <w:fldChar w:fldCharType="separate"/>
      </w:r>
      <w:r w:rsidR="00E302E9">
        <w:rPr>
          <w:noProof/>
        </w:rPr>
        <w:t>3</w:t>
      </w:r>
      <w:r w:rsidR="00E302E9">
        <w:rPr>
          <w:noProof/>
        </w:rPr>
        <w:fldChar w:fldCharType="end"/>
      </w:r>
    </w:p>
    <w:p w:rsidR="00E302E9" w:rsidRDefault="00E302E9">
      <w:pPr>
        <w:pStyle w:val="TOC1"/>
        <w:rPr>
          <w:rFonts w:asciiTheme="minorHAnsi" w:eastAsiaTheme="minorEastAsia" w:hAnsiTheme="minorHAnsi" w:cstheme="minorBidi"/>
          <w:noProof/>
          <w:szCs w:val="22"/>
          <w:lang w:eastAsia="en-GB"/>
        </w:rPr>
      </w:pPr>
      <w:r w:rsidRPr="00E4270F">
        <w:rPr>
          <w:b/>
          <w:noProof/>
          <w:lang w:eastAsia="ja-JP"/>
        </w:rPr>
        <w:t>1</w:t>
      </w:r>
      <w:r>
        <w:rPr>
          <w:rFonts w:asciiTheme="minorHAnsi" w:eastAsiaTheme="minorEastAsia" w:hAnsiTheme="minorHAnsi" w:cstheme="minorBidi"/>
          <w:noProof/>
          <w:szCs w:val="22"/>
          <w:lang w:eastAsia="en-GB"/>
        </w:rPr>
        <w:tab/>
      </w:r>
      <w:r w:rsidRPr="00E4270F">
        <w:rPr>
          <w:b/>
          <w:noProof/>
          <w:lang w:eastAsia="ja-JP"/>
        </w:rPr>
        <w:t>Overview</w:t>
      </w:r>
      <w:r>
        <w:rPr>
          <w:noProof/>
        </w:rPr>
        <w:tab/>
      </w:r>
      <w:r>
        <w:rPr>
          <w:noProof/>
        </w:rPr>
        <w:fldChar w:fldCharType="begin"/>
      </w:r>
      <w:r>
        <w:rPr>
          <w:noProof/>
        </w:rPr>
        <w:instrText xml:space="preserve"> PAGEREF _Toc116540332 \h </w:instrText>
      </w:r>
      <w:r>
        <w:rPr>
          <w:noProof/>
        </w:rPr>
      </w:r>
      <w:r>
        <w:rPr>
          <w:noProof/>
        </w:rPr>
        <w:fldChar w:fldCharType="separate"/>
      </w:r>
      <w:r>
        <w:rPr>
          <w:noProof/>
        </w:rPr>
        <w:t>3</w:t>
      </w:r>
      <w:r>
        <w:rPr>
          <w:noProof/>
        </w:rPr>
        <w:fldChar w:fldCharType="end"/>
      </w:r>
    </w:p>
    <w:p w:rsidR="00E302E9" w:rsidRDefault="00E302E9">
      <w:pPr>
        <w:pStyle w:val="TOC1"/>
        <w:rPr>
          <w:rFonts w:asciiTheme="minorHAnsi" w:eastAsiaTheme="minorEastAsia" w:hAnsiTheme="minorHAnsi" w:cstheme="minorBidi"/>
          <w:noProof/>
          <w:szCs w:val="22"/>
          <w:lang w:eastAsia="en-GB"/>
        </w:rPr>
      </w:pPr>
      <w:r w:rsidRPr="00E4270F">
        <w:rPr>
          <w:b/>
          <w:noProof/>
        </w:rPr>
        <w:t>2</w:t>
      </w:r>
      <w:r>
        <w:rPr>
          <w:rFonts w:asciiTheme="minorHAnsi" w:eastAsiaTheme="minorEastAsia" w:hAnsiTheme="minorHAnsi" w:cstheme="minorBidi"/>
          <w:noProof/>
          <w:szCs w:val="22"/>
          <w:lang w:eastAsia="en-GB"/>
        </w:rPr>
        <w:tab/>
      </w:r>
      <w:r w:rsidRPr="00E4270F">
        <w:rPr>
          <w:b/>
          <w:noProof/>
        </w:rPr>
        <w:t>Corrections required</w:t>
      </w:r>
      <w:r>
        <w:rPr>
          <w:noProof/>
        </w:rPr>
        <w:tab/>
      </w:r>
      <w:r>
        <w:rPr>
          <w:noProof/>
        </w:rPr>
        <w:fldChar w:fldCharType="begin"/>
      </w:r>
      <w:r>
        <w:rPr>
          <w:noProof/>
        </w:rPr>
        <w:instrText xml:space="preserve"> PAGEREF _Toc116540333 \h </w:instrText>
      </w:r>
      <w:r>
        <w:rPr>
          <w:noProof/>
        </w:rPr>
      </w:r>
      <w:r>
        <w:rPr>
          <w:noProof/>
        </w:rPr>
        <w:fldChar w:fldCharType="separate"/>
      </w:r>
      <w:r>
        <w:rPr>
          <w:noProof/>
        </w:rPr>
        <w:t>4</w:t>
      </w:r>
      <w:r>
        <w:rPr>
          <w:noProof/>
        </w:rPr>
        <w:fldChar w:fldCharType="end"/>
      </w:r>
    </w:p>
    <w:p w:rsidR="00E302E9" w:rsidRDefault="00E302E9">
      <w:pPr>
        <w:pStyle w:val="TOC2"/>
        <w:rPr>
          <w:rFonts w:asciiTheme="minorHAnsi" w:eastAsiaTheme="minorEastAsia" w:hAnsiTheme="minorHAnsi" w:cstheme="minorBidi"/>
          <w:noProof/>
          <w:sz w:val="22"/>
          <w:szCs w:val="22"/>
          <w:lang w:eastAsia="en-GB"/>
        </w:rPr>
      </w:pPr>
      <w:r w:rsidRPr="00E4270F">
        <w:rPr>
          <w:b/>
          <w:noProof/>
        </w:rPr>
        <w:t>2.1</w:t>
      </w:r>
      <w:r>
        <w:rPr>
          <w:rFonts w:asciiTheme="minorHAnsi" w:eastAsiaTheme="minorEastAsia" w:hAnsiTheme="minorHAnsi" w:cstheme="minorBidi"/>
          <w:noProof/>
          <w:sz w:val="22"/>
          <w:szCs w:val="22"/>
          <w:lang w:eastAsia="en-GB"/>
        </w:rPr>
        <w:tab/>
      </w:r>
      <w:r w:rsidRPr="00E4270F">
        <w:rPr>
          <w:b/>
          <w:noProof/>
        </w:rPr>
        <w:t>Change 1</w:t>
      </w:r>
      <w:r>
        <w:rPr>
          <w:noProof/>
        </w:rPr>
        <w:tab/>
      </w:r>
      <w:r>
        <w:rPr>
          <w:noProof/>
        </w:rPr>
        <w:fldChar w:fldCharType="begin"/>
      </w:r>
      <w:r>
        <w:rPr>
          <w:noProof/>
        </w:rPr>
        <w:instrText xml:space="preserve"> PAGEREF _Toc116540334 \h </w:instrText>
      </w:r>
      <w:r>
        <w:rPr>
          <w:noProof/>
        </w:rPr>
      </w:r>
      <w:r>
        <w:rPr>
          <w:noProof/>
        </w:rPr>
        <w:fldChar w:fldCharType="separate"/>
      </w:r>
      <w:r>
        <w:rPr>
          <w:noProof/>
        </w:rPr>
        <w:t>4</w:t>
      </w:r>
      <w:r>
        <w:rPr>
          <w:noProof/>
        </w:rPr>
        <w:fldChar w:fldCharType="end"/>
      </w:r>
    </w:p>
    <w:p w:rsidR="00E302E9" w:rsidRDefault="00EF51E1" w:rsidP="00E302E9">
      <w:pPr>
        <w:pStyle w:val="Heading1"/>
        <w:numPr>
          <w:ilvl w:val="0"/>
          <w:numId w:val="1"/>
        </w:numPr>
        <w:autoSpaceDN w:val="0"/>
        <w:rPr>
          <w:b/>
          <w:lang w:eastAsia="ja-JP"/>
        </w:rPr>
      </w:pPr>
      <w:r>
        <w:rPr>
          <w:rFonts w:cs="Arial"/>
          <w:lang w:eastAsia="en-GB"/>
        </w:rPr>
        <w:fldChar w:fldCharType="end"/>
      </w:r>
      <w:r w:rsidR="00E302E9" w:rsidRPr="00994024">
        <w:rPr>
          <w:b/>
          <w:lang w:eastAsia="ja-JP"/>
        </w:rPr>
        <w:t xml:space="preserve"> </w:t>
      </w:r>
      <w:bookmarkStart w:id="3" w:name="_Toc122434485"/>
      <w:bookmarkStart w:id="4" w:name="_Toc101884688"/>
      <w:bookmarkStart w:id="5" w:name="_Toc106347389"/>
      <w:bookmarkStart w:id="6" w:name="_Toc106348108"/>
      <w:bookmarkStart w:id="7" w:name="_Toc106353536"/>
      <w:bookmarkStart w:id="8" w:name="_Toc107232973"/>
      <w:bookmarkStart w:id="9" w:name="_Toc107233704"/>
      <w:bookmarkStart w:id="10" w:name="_Toc107260461"/>
      <w:bookmarkStart w:id="11" w:name="_Toc107319472"/>
      <w:bookmarkStart w:id="12" w:name="_Toc107401310"/>
      <w:bookmarkStart w:id="13" w:name="_Toc109296030"/>
      <w:bookmarkStart w:id="14" w:name="_Toc112694522"/>
      <w:bookmarkStart w:id="15" w:name="_Toc112754400"/>
      <w:bookmarkStart w:id="16" w:name="_Toc114387725"/>
      <w:bookmarkStart w:id="17" w:name="_Toc114512229"/>
      <w:bookmarkStart w:id="18" w:name="_Toc114545017"/>
      <w:bookmarkStart w:id="19" w:name="_Toc114566506"/>
      <w:bookmarkStart w:id="20" w:name="_Toc114575225"/>
      <w:bookmarkStart w:id="21" w:name="_Toc114595884"/>
      <w:bookmarkStart w:id="22" w:name="_Toc114650955"/>
      <w:bookmarkStart w:id="23" w:name="_Toc114719834"/>
      <w:bookmarkStart w:id="24" w:name="_Toc114720501"/>
      <w:bookmarkStart w:id="25" w:name="_Toc114767867"/>
      <w:bookmarkStart w:id="26" w:name="_Toc114768623"/>
      <w:bookmarkStart w:id="27" w:name="_Toc114769718"/>
      <w:bookmarkStart w:id="28" w:name="_Toc114852799"/>
      <w:bookmarkStart w:id="29" w:name="_Toc115065688"/>
      <w:bookmarkStart w:id="30" w:name="_Hlk114649573"/>
      <w:bookmarkStart w:id="31" w:name="_Hlk107318485"/>
      <w:bookmarkStart w:id="32" w:name="_Toc116540332"/>
      <w:r w:rsidR="00E302E9">
        <w:rPr>
          <w:b/>
          <w:lang w:eastAsia="ja-JP"/>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2"/>
    </w:p>
    <w:p w:rsidR="00E302E9" w:rsidRDefault="00E302E9" w:rsidP="00E302E9">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37 related to the title of this CR</w:t>
      </w:r>
      <w:r>
        <w:rPr>
          <w:rFonts w:cs="Arial"/>
          <w:lang w:eastAsia="ja-JP"/>
        </w:rPr>
        <w:t xml:space="preserve">. </w:t>
      </w:r>
    </w:p>
    <w:p w:rsidR="00E302E9" w:rsidRDefault="00E302E9" w:rsidP="00E302E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E302E9" w:rsidRDefault="00E302E9" w:rsidP="00E302E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30"/>
    <w:bookmarkEnd w:id="31"/>
    <w:p w:rsidR="00EF51E1" w:rsidRDefault="00EF51E1">
      <w:pPr>
        <w:rPr>
          <w:b/>
          <w:sz w:val="24"/>
          <w:lang w:eastAsia="ja-JP"/>
        </w:rPr>
      </w:pPr>
      <w:r>
        <w:rPr>
          <w:lang w:val="pt-BR"/>
        </w:rPr>
        <w:br w:type="page"/>
      </w:r>
    </w:p>
    <w:p w:rsidR="00EF51E1" w:rsidRDefault="00EF51E1"/>
    <w:p w:rsidR="00EF51E1" w:rsidRDefault="00EF51E1">
      <w:pPr>
        <w:pStyle w:val="Heading1"/>
        <w:numPr>
          <w:ilvl w:val="0"/>
          <w:numId w:val="1"/>
        </w:numPr>
        <w:overflowPunct w:val="0"/>
        <w:autoSpaceDE w:val="0"/>
        <w:autoSpaceDN w:val="0"/>
        <w:adjustRightInd w:val="0"/>
        <w:rPr>
          <w:b/>
        </w:rPr>
      </w:pPr>
      <w:bookmarkStart w:id="33" w:name="_Toc122434488"/>
      <w:bookmarkStart w:id="34" w:name="_Toc295288959"/>
      <w:bookmarkStart w:id="35" w:name="_Toc116540333"/>
      <w:r>
        <w:rPr>
          <w:b/>
        </w:rPr>
        <w:t>Corrections required</w:t>
      </w:r>
      <w:bookmarkEnd w:id="33"/>
      <w:bookmarkEnd w:id="34"/>
      <w:bookmarkEnd w:id="35"/>
    </w:p>
    <w:p w:rsidR="00EF51E1" w:rsidRPr="00996EAF" w:rsidRDefault="00FD2DFE" w:rsidP="00B465B3">
      <w:pPr>
        <w:pStyle w:val="Heading2"/>
        <w:numPr>
          <w:ilvl w:val="1"/>
          <w:numId w:val="2"/>
        </w:numPr>
        <w:overflowPunct w:val="0"/>
        <w:autoSpaceDE w:val="0"/>
        <w:autoSpaceDN w:val="0"/>
        <w:adjustRightInd w:val="0"/>
        <w:spacing w:before="480"/>
        <w:rPr>
          <w:b/>
        </w:rPr>
      </w:pPr>
      <w:bookmarkStart w:id="36" w:name="_Toc116540334"/>
      <w:r>
        <w:rPr>
          <w:b/>
        </w:rPr>
        <w:t>Change 1</w:t>
      </w:r>
      <w:bookmarkEnd w:id="3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EA0DE0" w:rsidTr="00B465B3">
        <w:tc>
          <w:tcPr>
            <w:tcW w:w="1985" w:type="dxa"/>
            <w:tcBorders>
              <w:top w:val="single" w:sz="4" w:space="0" w:color="auto"/>
              <w:left w:val="single" w:sz="4" w:space="0" w:color="auto"/>
              <w:bottom w:val="single" w:sz="4" w:space="0" w:color="auto"/>
              <w:right w:val="single" w:sz="4" w:space="0" w:color="auto"/>
            </w:tcBorders>
          </w:tcPr>
          <w:p w:rsidR="00EA0DE0" w:rsidRDefault="00EA0DE0" w:rsidP="00EA0DE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rsidR="00EA0DE0" w:rsidRPr="00844F85" w:rsidRDefault="005A530F" w:rsidP="00EA0DE0">
            <w:pPr>
              <w:spacing w:after="0"/>
              <w:rPr>
                <w:rFonts w:ascii="Arial" w:hAnsi="Arial" w:cs="Arial"/>
                <w:lang w:eastAsia="en-GB"/>
              </w:rPr>
            </w:pPr>
            <w:r w:rsidRPr="00734DAF">
              <w:rPr>
                <w:rFonts w:ascii="Arial" w:hAnsi="Arial" w:cs="Arial"/>
                <w:color w:val="000000"/>
                <w:sz w:val="18"/>
                <w:szCs w:val="18"/>
                <w:shd w:val="clear" w:color="auto" w:fill="FFFFFF"/>
              </w:rPr>
              <w:t>function f_TC_8_1_5_10_1_TestBody</w:t>
            </w:r>
            <w:r w:rsidRPr="00844F85">
              <w:rPr>
                <w:rFonts w:ascii="Arial" w:hAnsi="Arial" w:cs="Arial"/>
                <w:lang w:eastAsia="en-GB"/>
              </w:rPr>
              <w:t xml:space="preserve"> </w:t>
            </w:r>
            <w:r w:rsidR="00EA0DE0" w:rsidRPr="00844F85">
              <w:rPr>
                <w:rFonts w:ascii="Arial" w:hAnsi="Arial" w:cs="Arial"/>
                <w:lang w:eastAsia="en-GB"/>
              </w:rPr>
              <w:t>()</w:t>
            </w:r>
            <w:r w:rsidR="00EA0DE0">
              <w:rPr>
                <w:rFonts w:ascii="Arial" w:hAnsi="Arial" w:cs="Arial"/>
                <w:lang w:eastAsia="en-GB"/>
              </w:rPr>
              <w:t xml:space="preserve"> </w:t>
            </w:r>
          </w:p>
        </w:tc>
      </w:tr>
      <w:tr w:rsidR="00EA0DE0" w:rsidTr="00B465B3">
        <w:trPr>
          <w:trHeight w:val="350"/>
        </w:trPr>
        <w:tc>
          <w:tcPr>
            <w:tcW w:w="1985" w:type="dxa"/>
            <w:tcBorders>
              <w:top w:val="single" w:sz="4" w:space="0" w:color="auto"/>
              <w:left w:val="single" w:sz="4" w:space="0" w:color="auto"/>
              <w:bottom w:val="single" w:sz="4" w:space="0" w:color="auto"/>
              <w:right w:val="single" w:sz="4" w:space="0" w:color="auto"/>
            </w:tcBorders>
          </w:tcPr>
          <w:p w:rsidR="00EA0DE0" w:rsidRDefault="00EA0DE0" w:rsidP="00EA0DE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EA0DE0" w:rsidRPr="009553E6" w:rsidRDefault="005A530F" w:rsidP="005A530F">
            <w:pPr>
              <w:autoSpaceDE w:val="0"/>
              <w:autoSpaceDN w:val="0"/>
              <w:adjustRightInd w:val="0"/>
              <w:spacing w:after="0"/>
              <w:rPr>
                <w:rFonts w:ascii="Arial" w:hAnsi="Arial" w:cs="Arial"/>
                <w:lang w:eastAsia="en-GB"/>
              </w:rPr>
            </w:pPr>
            <w:r>
              <w:rPr>
                <w:rFonts w:ascii="Arial" w:hAnsi="Arial" w:cs="Arial"/>
                <w:lang w:eastAsia="en-GB"/>
              </w:rPr>
              <w:t>According 38331 T346f start condition “</w:t>
            </w:r>
            <w:r>
              <w:rPr>
                <w:rFonts w:ascii="Arial" w:hAnsi="Arial" w:cs="Arial"/>
                <w:sz w:val="18"/>
                <w:szCs w:val="18"/>
                <w:lang w:val="en-US" w:eastAsia="en-GB"/>
              </w:rPr>
              <w:t xml:space="preserve">Upon transmitting </w:t>
            </w:r>
            <w:r>
              <w:rPr>
                <w:rFonts w:ascii="Arial" w:hAnsi="Arial" w:cs="Arial"/>
                <w:i/>
                <w:iCs/>
                <w:sz w:val="18"/>
                <w:szCs w:val="18"/>
                <w:lang w:val="en-US" w:eastAsia="en-GB"/>
              </w:rPr>
              <w:t xml:space="preserve">UEAssistanceInformation </w:t>
            </w:r>
            <w:r>
              <w:rPr>
                <w:rFonts w:ascii="Arial" w:hAnsi="Arial" w:cs="Arial"/>
                <w:sz w:val="18"/>
                <w:szCs w:val="18"/>
                <w:lang w:val="en-US" w:eastAsia="en-GB"/>
              </w:rPr>
              <w:t xml:space="preserve">message with </w:t>
            </w:r>
            <w:r>
              <w:rPr>
                <w:rFonts w:ascii="Arial" w:hAnsi="Arial" w:cs="Arial"/>
                <w:i/>
                <w:iCs/>
                <w:sz w:val="18"/>
                <w:szCs w:val="18"/>
                <w:lang w:val="en-US" w:eastAsia="en-GB"/>
              </w:rPr>
              <w:t>releasePreference</w:t>
            </w:r>
            <w:r>
              <w:rPr>
                <w:rFonts w:ascii="Arial" w:hAnsi="Arial" w:cs="Arial"/>
                <w:sz w:val="18"/>
                <w:szCs w:val="18"/>
                <w:lang w:val="en-US" w:eastAsia="en-GB"/>
              </w:rPr>
              <w:t>.”</w:t>
            </w:r>
            <w:r w:rsidR="008C536A">
              <w:rPr>
                <w:rFonts w:ascii="Arial" w:hAnsi="Arial" w:cs="Arial"/>
                <w:sz w:val="18"/>
                <w:szCs w:val="18"/>
                <w:lang w:val="en-US" w:eastAsia="en-GB"/>
              </w:rPr>
              <w:t>. Currently T346f starts after step 5 received , which it will cause the timer started later then UE, when UE side T346f expiry and transmit UEAssistanceInfomation, TTCN T346 is running and cause failure.</w:t>
            </w:r>
          </w:p>
        </w:tc>
      </w:tr>
      <w:tr w:rsidR="00EA0DE0" w:rsidTr="00B465B3">
        <w:tc>
          <w:tcPr>
            <w:tcW w:w="1985" w:type="dxa"/>
            <w:tcBorders>
              <w:top w:val="single" w:sz="4" w:space="0" w:color="auto"/>
              <w:left w:val="single" w:sz="4" w:space="0" w:color="auto"/>
              <w:bottom w:val="single" w:sz="4" w:space="0" w:color="auto"/>
              <w:right w:val="single" w:sz="4" w:space="0" w:color="auto"/>
            </w:tcBorders>
          </w:tcPr>
          <w:p w:rsidR="00EA0DE0" w:rsidRDefault="00EA0DE0" w:rsidP="00EA0DE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EA0DE0" w:rsidRPr="00775A2C" w:rsidRDefault="008C536A" w:rsidP="00EA0DE0">
            <w:pPr>
              <w:spacing w:after="0"/>
              <w:rPr>
                <w:rFonts w:ascii="Arial" w:hAnsi="Arial" w:cs="Arial"/>
                <w:lang w:eastAsia="en-GB"/>
              </w:rPr>
            </w:pPr>
            <w:r>
              <w:rPr>
                <w:rFonts w:ascii="Arial" w:hAnsi="Arial" w:cs="Arial"/>
                <w:lang w:eastAsia="en-GB"/>
              </w:rPr>
              <w:t xml:space="preserve">Move the T346 before the step 5 </w:t>
            </w:r>
            <w:r>
              <w:rPr>
                <w:rFonts w:ascii="Arial" w:hAnsi="Arial" w:cs="Arial"/>
                <w:i/>
                <w:iCs/>
                <w:sz w:val="18"/>
                <w:szCs w:val="18"/>
                <w:lang w:val="en-US" w:eastAsia="en-GB"/>
              </w:rPr>
              <w:t>UEAssistanceInformation received</w:t>
            </w:r>
          </w:p>
        </w:tc>
      </w:tr>
      <w:tr w:rsidR="00EA0DE0" w:rsidTr="00B465B3">
        <w:tc>
          <w:tcPr>
            <w:tcW w:w="1985" w:type="dxa"/>
            <w:tcBorders>
              <w:top w:val="single" w:sz="4" w:space="0" w:color="auto"/>
              <w:left w:val="single" w:sz="4" w:space="0" w:color="auto"/>
              <w:bottom w:val="single" w:sz="4" w:space="0" w:color="auto"/>
              <w:right w:val="single" w:sz="4" w:space="0" w:color="auto"/>
            </w:tcBorders>
          </w:tcPr>
          <w:p w:rsidR="00EA0DE0" w:rsidRDefault="00EA0DE0" w:rsidP="00EA0DE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EA0DE0" w:rsidRPr="00FB7E12" w:rsidRDefault="008C536A" w:rsidP="00EA0DE0">
            <w:pPr>
              <w:spacing w:after="0"/>
              <w:rPr>
                <w:rFonts w:ascii="Arial" w:hAnsi="Arial" w:cs="Arial"/>
                <w:lang w:eastAsia="en-GB"/>
              </w:rPr>
            </w:pPr>
            <w:r w:rsidRPr="008C536A">
              <w:rPr>
                <w:rFonts w:ascii="Arial" w:hAnsi="Arial" w:cs="Arial"/>
                <w:lang w:eastAsia="en-GB"/>
              </w:rPr>
              <w:t>NR5GC\8_1_5\RRC_Others_NR5GC.ttcn</w:t>
            </w:r>
          </w:p>
        </w:tc>
      </w:tr>
      <w:tr w:rsidR="00EA0DE0" w:rsidTr="00B465B3">
        <w:tc>
          <w:tcPr>
            <w:tcW w:w="1985" w:type="dxa"/>
            <w:tcBorders>
              <w:top w:val="single" w:sz="4" w:space="0" w:color="auto"/>
              <w:left w:val="single" w:sz="4" w:space="0" w:color="auto"/>
              <w:bottom w:val="single" w:sz="4" w:space="0" w:color="auto"/>
              <w:right w:val="single" w:sz="4" w:space="0" w:color="auto"/>
            </w:tcBorders>
          </w:tcPr>
          <w:p w:rsidR="00EA0DE0" w:rsidRDefault="00EA0DE0" w:rsidP="00EA0DE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EA0DE0" w:rsidRDefault="00EA0DE0" w:rsidP="00EA0DE0">
            <w:pPr>
              <w:rPr>
                <w:rFonts w:ascii="Arial" w:hAnsi="Arial"/>
                <w:highlight w:val="cyan"/>
                <w:lang w:eastAsia="zh-CN"/>
              </w:rPr>
            </w:pPr>
          </w:p>
        </w:tc>
      </w:tr>
    </w:tbl>
    <w:p w:rsidR="00B465B3" w:rsidRDefault="00B465B3" w:rsidP="00B465B3">
      <w:pPr>
        <w:spacing w:after="0"/>
        <w:rPr>
          <w:rFonts w:ascii="Arial" w:hAnsi="Arial"/>
          <w:b/>
          <w:lang w:eastAsia="en-GB"/>
        </w:rPr>
      </w:pPr>
    </w:p>
    <w:p w:rsidR="00B465B3" w:rsidRDefault="00B465B3" w:rsidP="00B465B3">
      <w:pPr>
        <w:spacing w:after="0"/>
        <w:rPr>
          <w:rFonts w:ascii="Arial" w:hAnsi="Arial"/>
          <w:b/>
          <w:lang w:eastAsia="en-GB"/>
        </w:rPr>
      </w:pPr>
      <w:r>
        <w:rPr>
          <w:rFonts w:ascii="Arial" w:hAnsi="Arial"/>
          <w:b/>
          <w:lang w:eastAsia="en-GB"/>
        </w:rPr>
        <w:t>Before Change:</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5"/>
      </w:tblGrid>
      <w:tr w:rsidR="00B465B3" w:rsidRPr="00BC71AE" w:rsidTr="005A530F">
        <w:trPr>
          <w:trHeight w:val="80"/>
        </w:trPr>
        <w:tc>
          <w:tcPr>
            <w:tcW w:w="10345" w:type="dxa"/>
            <w:tcBorders>
              <w:top w:val="single" w:sz="4" w:space="0" w:color="auto"/>
              <w:left w:val="single" w:sz="4" w:space="0" w:color="auto"/>
              <w:bottom w:val="single" w:sz="4" w:space="0" w:color="auto"/>
              <w:right w:val="single" w:sz="4" w:space="0" w:color="auto"/>
            </w:tcBorders>
          </w:tcPr>
          <w:p w:rsidR="005A530F" w:rsidRDefault="002B035E" w:rsidP="00734DAF">
            <w:pPr>
              <w:autoSpaceDE w:val="0"/>
              <w:autoSpaceDN w:val="0"/>
              <w:adjustRightInd w:val="0"/>
              <w:spacing w:after="0"/>
              <w:rPr>
                <w:rFonts w:ascii="Courier New" w:hAnsi="Courier New" w:cs="Courier New"/>
                <w:color w:val="000000"/>
                <w:lang w:eastAsia="en-GB"/>
              </w:rPr>
            </w:pPr>
            <w:r>
              <w:rPr>
                <w:rFonts w:ascii="Courier New" w:hAnsi="Courier New" w:cs="Courier New"/>
                <w:color w:val="000000"/>
                <w:lang w:eastAsia="en-GB"/>
              </w:rPr>
              <w:t>&lt;&lt;SKIPPED CODE&gt;&gt;</w:t>
            </w:r>
          </w:p>
          <w:p w:rsidR="002B035E" w:rsidRPr="002B035E" w:rsidRDefault="002B035E" w:rsidP="002B035E">
            <w:pPr>
              <w:autoSpaceDE w:val="0"/>
              <w:autoSpaceDN w:val="0"/>
              <w:adjustRightInd w:val="0"/>
              <w:spacing w:after="0"/>
              <w:rPr>
                <w:rFonts w:ascii="Courier New" w:hAnsi="Courier New" w:cs="Courier New"/>
                <w:color w:val="000000"/>
                <w:lang w:eastAsia="en-GB"/>
              </w:rPr>
            </w:pPr>
            <w:r w:rsidRPr="002B035E">
              <w:rPr>
                <w:rFonts w:ascii="Courier New" w:hAnsi="Courier New" w:cs="Courier New"/>
                <w:color w:val="000000"/>
                <w:lang w:eastAsia="en-GB"/>
              </w:rPr>
              <w:t>//@siclog "Step 6" siclog@</w:t>
            </w:r>
          </w:p>
          <w:p w:rsidR="002B035E" w:rsidRPr="002B035E" w:rsidRDefault="002B035E" w:rsidP="002B035E">
            <w:pPr>
              <w:autoSpaceDE w:val="0"/>
              <w:autoSpaceDN w:val="0"/>
              <w:adjustRightInd w:val="0"/>
              <w:spacing w:after="0"/>
              <w:rPr>
                <w:rFonts w:ascii="Courier New" w:hAnsi="Courier New" w:cs="Courier New"/>
                <w:color w:val="000000"/>
                <w:lang w:eastAsia="en-GB"/>
              </w:rPr>
            </w:pPr>
            <w:r w:rsidRPr="002B035E">
              <w:rPr>
                <w:rFonts w:ascii="Courier New" w:hAnsi="Courier New" w:cs="Courier New"/>
                <w:color w:val="000000"/>
                <w:lang w:eastAsia="en-GB"/>
              </w:rPr>
              <w:t xml:space="preserve">  //SS starts timer T346f = 30s.</w:t>
            </w:r>
          </w:p>
          <w:p w:rsidR="002B035E" w:rsidRPr="002B035E" w:rsidRDefault="002B035E" w:rsidP="002B035E">
            <w:pPr>
              <w:autoSpaceDE w:val="0"/>
              <w:autoSpaceDN w:val="0"/>
              <w:adjustRightInd w:val="0"/>
              <w:spacing w:after="0"/>
              <w:rPr>
                <w:rFonts w:ascii="Courier New" w:hAnsi="Courier New" w:cs="Courier New"/>
                <w:color w:val="000000"/>
                <w:lang w:val="de-DE" w:eastAsia="en-GB"/>
              </w:rPr>
            </w:pPr>
            <w:r w:rsidRPr="002B035E">
              <w:rPr>
                <w:rFonts w:ascii="Courier New" w:hAnsi="Courier New" w:cs="Courier New"/>
                <w:color w:val="000000"/>
                <w:lang w:eastAsia="en-GB"/>
              </w:rPr>
              <w:t xml:space="preserve">   </w:t>
            </w:r>
            <w:r w:rsidRPr="002B035E">
              <w:rPr>
                <w:rFonts w:ascii="Courier New" w:hAnsi="Courier New" w:cs="Courier New"/>
                <w:color w:val="000000"/>
                <w:lang w:val="de-DE" w:eastAsia="en-GB"/>
              </w:rPr>
              <w:t>t_Wait_T346f.start;</w:t>
            </w:r>
          </w:p>
          <w:p w:rsidR="002B035E" w:rsidRPr="002B035E" w:rsidRDefault="002B035E" w:rsidP="002B035E">
            <w:pPr>
              <w:autoSpaceDE w:val="0"/>
              <w:autoSpaceDN w:val="0"/>
              <w:adjustRightInd w:val="0"/>
              <w:spacing w:after="0"/>
              <w:rPr>
                <w:rFonts w:ascii="Courier New" w:hAnsi="Courier New" w:cs="Courier New"/>
                <w:color w:val="000000"/>
                <w:lang w:val="de-DE" w:eastAsia="en-GB"/>
              </w:rPr>
            </w:pPr>
          </w:p>
          <w:p w:rsidR="002B035E" w:rsidRPr="002B035E" w:rsidRDefault="002B035E" w:rsidP="002B035E">
            <w:pPr>
              <w:autoSpaceDE w:val="0"/>
              <w:autoSpaceDN w:val="0"/>
              <w:adjustRightInd w:val="0"/>
              <w:spacing w:after="0"/>
              <w:rPr>
                <w:rFonts w:ascii="Courier New" w:hAnsi="Courier New" w:cs="Courier New"/>
                <w:color w:val="000000"/>
                <w:lang w:val="de-DE" w:eastAsia="en-GB"/>
              </w:rPr>
            </w:pPr>
            <w:r w:rsidRPr="002B035E">
              <w:rPr>
                <w:rFonts w:ascii="Courier New" w:hAnsi="Courier New" w:cs="Courier New"/>
                <w:color w:val="000000"/>
                <w:lang w:val="de-DE" w:eastAsia="en-GB"/>
              </w:rPr>
              <w:t xml:space="preserve">  //@siclog "Steps 7-8" siclog@</w:t>
            </w:r>
          </w:p>
          <w:p w:rsidR="002B035E" w:rsidRPr="002B035E" w:rsidRDefault="002B035E" w:rsidP="002B035E">
            <w:pPr>
              <w:autoSpaceDE w:val="0"/>
              <w:autoSpaceDN w:val="0"/>
              <w:adjustRightInd w:val="0"/>
              <w:spacing w:after="0"/>
              <w:rPr>
                <w:rFonts w:ascii="Courier New" w:hAnsi="Courier New" w:cs="Courier New"/>
                <w:color w:val="000000"/>
                <w:lang w:eastAsia="en-GB"/>
              </w:rPr>
            </w:pPr>
            <w:r w:rsidRPr="002B035E">
              <w:rPr>
                <w:rFonts w:ascii="Courier New" w:hAnsi="Courier New" w:cs="Courier New"/>
                <w:color w:val="000000"/>
                <w:lang w:val="de-DE" w:eastAsia="en-GB"/>
              </w:rPr>
              <w:t xml:space="preserve">  </w:t>
            </w:r>
            <w:r w:rsidRPr="002B035E">
              <w:rPr>
                <w:rFonts w:ascii="Courier New" w:hAnsi="Courier New" w:cs="Courier New"/>
                <w:color w:val="000000"/>
                <w:lang w:eastAsia="en-GB"/>
              </w:rPr>
              <w:t>//The SS transmits an SET UAI REQUEST message indicating Preferred RRC State = 'inactive'.</w:t>
            </w:r>
          </w:p>
          <w:p w:rsidR="002B035E" w:rsidRPr="002B035E" w:rsidRDefault="002B035E" w:rsidP="002B035E">
            <w:pPr>
              <w:autoSpaceDE w:val="0"/>
              <w:autoSpaceDN w:val="0"/>
              <w:adjustRightInd w:val="0"/>
              <w:spacing w:after="0"/>
              <w:rPr>
                <w:rFonts w:ascii="Courier New" w:hAnsi="Courier New" w:cs="Courier New"/>
                <w:color w:val="000000"/>
                <w:lang w:eastAsia="en-GB"/>
              </w:rPr>
            </w:pPr>
            <w:r w:rsidRPr="002B035E">
              <w:rPr>
                <w:rFonts w:ascii="Courier New" w:hAnsi="Courier New" w:cs="Courier New"/>
                <w:color w:val="000000"/>
                <w:lang w:eastAsia="en-GB"/>
              </w:rPr>
              <w:t xml:space="preserve">  //The UE transmits an SET UAI RESPONSE message.</w:t>
            </w:r>
          </w:p>
          <w:p w:rsidR="002B035E" w:rsidRPr="002B035E" w:rsidRDefault="002B035E" w:rsidP="002B035E">
            <w:pPr>
              <w:autoSpaceDE w:val="0"/>
              <w:autoSpaceDN w:val="0"/>
              <w:adjustRightInd w:val="0"/>
              <w:spacing w:after="0"/>
              <w:rPr>
                <w:rFonts w:ascii="Courier New" w:hAnsi="Courier New" w:cs="Courier New"/>
                <w:color w:val="000000"/>
                <w:lang w:eastAsia="en-GB"/>
              </w:rPr>
            </w:pPr>
            <w:r w:rsidRPr="002B035E">
              <w:rPr>
                <w:rFonts w:ascii="Courier New" w:hAnsi="Courier New" w:cs="Courier New"/>
                <w:color w:val="000000"/>
                <w:lang w:eastAsia="en-GB"/>
              </w:rPr>
              <w:t xml:space="preserve">  f_NR5GC_SET_UAI(nr_Cell1, '01'B);//@sic R5s211586 sic@</w:t>
            </w:r>
          </w:p>
          <w:p w:rsidR="002B035E" w:rsidRPr="002B035E" w:rsidRDefault="002B035E" w:rsidP="002B035E">
            <w:pPr>
              <w:autoSpaceDE w:val="0"/>
              <w:autoSpaceDN w:val="0"/>
              <w:adjustRightInd w:val="0"/>
              <w:spacing w:after="0"/>
              <w:rPr>
                <w:rFonts w:ascii="Courier New" w:hAnsi="Courier New" w:cs="Courier New"/>
                <w:color w:val="000000"/>
                <w:lang w:eastAsia="en-GB"/>
              </w:rPr>
            </w:pPr>
          </w:p>
          <w:p w:rsidR="002B035E" w:rsidRPr="002B035E" w:rsidRDefault="002B035E" w:rsidP="002B035E">
            <w:pPr>
              <w:autoSpaceDE w:val="0"/>
              <w:autoSpaceDN w:val="0"/>
              <w:adjustRightInd w:val="0"/>
              <w:spacing w:after="0"/>
              <w:rPr>
                <w:rFonts w:ascii="Courier New" w:hAnsi="Courier New" w:cs="Courier New"/>
                <w:color w:val="000000"/>
                <w:lang w:eastAsia="en-GB"/>
              </w:rPr>
            </w:pPr>
            <w:r w:rsidRPr="002B035E">
              <w:rPr>
                <w:rFonts w:ascii="Courier New" w:hAnsi="Courier New" w:cs="Courier New"/>
                <w:color w:val="000000"/>
                <w:lang w:eastAsia="en-GB"/>
              </w:rPr>
              <w:t xml:space="preserve">  //@siclog "Step 9" siclog@</w:t>
            </w:r>
          </w:p>
          <w:p w:rsidR="002B035E" w:rsidRPr="002B035E" w:rsidRDefault="002B035E" w:rsidP="002B035E">
            <w:pPr>
              <w:autoSpaceDE w:val="0"/>
              <w:autoSpaceDN w:val="0"/>
              <w:adjustRightInd w:val="0"/>
              <w:spacing w:after="0"/>
              <w:rPr>
                <w:rFonts w:ascii="Courier New" w:hAnsi="Courier New" w:cs="Courier New"/>
                <w:color w:val="000000"/>
                <w:lang w:eastAsia="en-GB"/>
              </w:rPr>
            </w:pPr>
            <w:r w:rsidRPr="002B035E">
              <w:rPr>
                <w:rFonts w:ascii="Courier New" w:hAnsi="Courier New" w:cs="Courier New"/>
                <w:color w:val="000000"/>
                <w:lang w:eastAsia="en-GB"/>
              </w:rPr>
              <w:t xml:space="preserve">  //Check: Does the UE transmit an UEAssistanceInformation message to indicate IE preferredRRC-State-r16 = 'inactive' within the ReleasePreference-r16 IE?.</w:t>
            </w:r>
          </w:p>
          <w:p w:rsidR="002B035E" w:rsidRPr="002B035E" w:rsidRDefault="002B035E" w:rsidP="002B035E">
            <w:pPr>
              <w:autoSpaceDE w:val="0"/>
              <w:autoSpaceDN w:val="0"/>
              <w:adjustRightInd w:val="0"/>
              <w:spacing w:after="0"/>
              <w:rPr>
                <w:rFonts w:ascii="Courier New" w:hAnsi="Courier New" w:cs="Courier New"/>
                <w:color w:val="000000"/>
                <w:lang w:eastAsia="en-GB"/>
              </w:rPr>
            </w:pPr>
            <w:r w:rsidRPr="002B035E">
              <w:rPr>
                <w:rFonts w:ascii="Courier New" w:hAnsi="Courier New" w:cs="Courier New"/>
                <w:color w:val="000000"/>
                <w:lang w:eastAsia="en-GB"/>
              </w:rPr>
              <w:t xml:space="preserve">    alt {</w:t>
            </w:r>
          </w:p>
          <w:p w:rsidR="002B035E" w:rsidRPr="002B035E" w:rsidRDefault="002B035E" w:rsidP="002B035E">
            <w:pPr>
              <w:autoSpaceDE w:val="0"/>
              <w:autoSpaceDN w:val="0"/>
              <w:adjustRightInd w:val="0"/>
              <w:spacing w:after="0"/>
              <w:rPr>
                <w:rFonts w:ascii="Courier New" w:hAnsi="Courier New" w:cs="Courier New"/>
                <w:color w:val="000000"/>
                <w:lang w:eastAsia="en-GB"/>
              </w:rPr>
            </w:pPr>
            <w:r w:rsidRPr="002B035E">
              <w:rPr>
                <w:rFonts w:ascii="Courier New" w:hAnsi="Courier New" w:cs="Courier New"/>
                <w:color w:val="000000"/>
                <w:lang w:eastAsia="en-GB"/>
              </w:rPr>
              <w:t xml:space="preserve">        [] SRB.receive(car_NR_SRB_RrcPdu_IND(nr_Cell1, tsc_NR_RbId_SRB1, cr_38508_UEAssistanceInformation(crs_ReleasePreference_r16(inactive))))</w:t>
            </w:r>
          </w:p>
          <w:p w:rsidR="002B035E" w:rsidRPr="002B035E" w:rsidRDefault="002B035E" w:rsidP="002B035E">
            <w:pPr>
              <w:autoSpaceDE w:val="0"/>
              <w:autoSpaceDN w:val="0"/>
              <w:adjustRightInd w:val="0"/>
              <w:spacing w:after="0"/>
              <w:rPr>
                <w:rFonts w:ascii="Courier New" w:hAnsi="Courier New" w:cs="Courier New"/>
                <w:color w:val="000000"/>
                <w:lang w:eastAsia="en-GB"/>
              </w:rPr>
            </w:pPr>
            <w:r w:rsidRPr="002B035E">
              <w:rPr>
                <w:rFonts w:ascii="Courier New" w:hAnsi="Courier New" w:cs="Courier New"/>
                <w:color w:val="000000"/>
                <w:lang w:eastAsia="en-GB"/>
              </w:rPr>
              <w:t xml:space="preserve">          {</w:t>
            </w:r>
          </w:p>
          <w:p w:rsidR="002B035E" w:rsidRPr="002B035E" w:rsidRDefault="002B035E" w:rsidP="002B035E">
            <w:pPr>
              <w:autoSpaceDE w:val="0"/>
              <w:autoSpaceDN w:val="0"/>
              <w:adjustRightInd w:val="0"/>
              <w:spacing w:after="0"/>
              <w:rPr>
                <w:rFonts w:ascii="Courier New" w:hAnsi="Courier New" w:cs="Courier New"/>
                <w:color w:val="000000"/>
                <w:lang w:eastAsia="en-GB"/>
              </w:rPr>
            </w:pPr>
            <w:r w:rsidRPr="002B035E">
              <w:rPr>
                <w:rFonts w:ascii="Courier New" w:hAnsi="Courier New" w:cs="Courier New"/>
                <w:color w:val="000000"/>
                <w:lang w:eastAsia="en-GB"/>
              </w:rPr>
              <w:t xml:space="preserve">            f_NR_SetVerdictFailOrInconc(__FILE__, __LINE__, "Step 9");</w:t>
            </w:r>
          </w:p>
          <w:p w:rsidR="002B035E" w:rsidRPr="002B035E" w:rsidRDefault="002B035E" w:rsidP="002B035E">
            <w:pPr>
              <w:autoSpaceDE w:val="0"/>
              <w:autoSpaceDN w:val="0"/>
              <w:adjustRightInd w:val="0"/>
              <w:spacing w:after="0"/>
              <w:rPr>
                <w:rFonts w:ascii="Courier New" w:hAnsi="Courier New" w:cs="Courier New"/>
                <w:color w:val="000000"/>
                <w:lang w:eastAsia="en-GB"/>
              </w:rPr>
            </w:pPr>
            <w:r w:rsidRPr="002B035E">
              <w:rPr>
                <w:rFonts w:ascii="Courier New" w:hAnsi="Courier New" w:cs="Courier New"/>
                <w:color w:val="000000"/>
                <w:lang w:eastAsia="en-GB"/>
              </w:rPr>
              <w:t xml:space="preserve">          }</w:t>
            </w:r>
          </w:p>
          <w:p w:rsidR="002B035E" w:rsidRPr="002B035E" w:rsidRDefault="002B035E" w:rsidP="002B035E">
            <w:pPr>
              <w:autoSpaceDE w:val="0"/>
              <w:autoSpaceDN w:val="0"/>
              <w:adjustRightInd w:val="0"/>
              <w:spacing w:after="0"/>
              <w:rPr>
                <w:rFonts w:ascii="Courier New" w:hAnsi="Courier New" w:cs="Courier New"/>
                <w:color w:val="000000"/>
                <w:lang w:eastAsia="en-GB"/>
              </w:rPr>
            </w:pPr>
            <w:r w:rsidRPr="002B035E">
              <w:rPr>
                <w:rFonts w:ascii="Courier New" w:hAnsi="Courier New" w:cs="Courier New"/>
                <w:color w:val="000000"/>
                <w:lang w:eastAsia="en-GB"/>
              </w:rPr>
              <w:t xml:space="preserve">        []t_Wait_T346f.timeout{}//SS waits for timer T346f expiry.</w:t>
            </w:r>
          </w:p>
          <w:p w:rsidR="002B035E" w:rsidRPr="002B035E" w:rsidRDefault="002B035E" w:rsidP="002B035E">
            <w:pPr>
              <w:autoSpaceDE w:val="0"/>
              <w:autoSpaceDN w:val="0"/>
              <w:adjustRightInd w:val="0"/>
              <w:spacing w:after="0"/>
              <w:rPr>
                <w:rFonts w:ascii="Courier New" w:hAnsi="Courier New" w:cs="Courier New"/>
                <w:color w:val="000000"/>
                <w:lang w:eastAsia="en-GB"/>
              </w:rPr>
            </w:pPr>
            <w:r w:rsidRPr="002B035E">
              <w:rPr>
                <w:rFonts w:ascii="Courier New" w:hAnsi="Courier New" w:cs="Courier New"/>
                <w:color w:val="000000"/>
                <w:lang w:eastAsia="en-GB"/>
              </w:rPr>
              <w:t xml:space="preserve">    }</w:t>
            </w:r>
          </w:p>
          <w:p w:rsidR="002B035E" w:rsidRPr="002B035E" w:rsidRDefault="002B035E" w:rsidP="002B035E">
            <w:pPr>
              <w:autoSpaceDE w:val="0"/>
              <w:autoSpaceDN w:val="0"/>
              <w:adjustRightInd w:val="0"/>
              <w:spacing w:after="0"/>
              <w:rPr>
                <w:rFonts w:ascii="Courier New" w:hAnsi="Courier New" w:cs="Courier New"/>
                <w:color w:val="000000"/>
                <w:lang w:eastAsia="en-GB"/>
              </w:rPr>
            </w:pPr>
          </w:p>
          <w:p w:rsidR="002B035E" w:rsidRPr="002B035E" w:rsidRDefault="002B035E" w:rsidP="002B035E">
            <w:pPr>
              <w:autoSpaceDE w:val="0"/>
              <w:autoSpaceDN w:val="0"/>
              <w:adjustRightInd w:val="0"/>
              <w:spacing w:after="0"/>
              <w:rPr>
                <w:rFonts w:ascii="Courier New" w:hAnsi="Courier New" w:cs="Courier New"/>
                <w:color w:val="000000"/>
                <w:lang w:eastAsia="en-GB"/>
              </w:rPr>
            </w:pPr>
            <w:r w:rsidRPr="002B035E">
              <w:rPr>
                <w:rFonts w:ascii="Courier New" w:hAnsi="Courier New" w:cs="Courier New"/>
                <w:color w:val="000000"/>
                <w:lang w:eastAsia="en-GB"/>
              </w:rPr>
              <w:t xml:space="preserve">  t_Wait_NoPreferredRRC_State_r16_connected.start(5.0);</w:t>
            </w:r>
          </w:p>
          <w:p w:rsidR="002B035E" w:rsidRPr="002B035E" w:rsidRDefault="002B035E" w:rsidP="002B035E">
            <w:pPr>
              <w:autoSpaceDE w:val="0"/>
              <w:autoSpaceDN w:val="0"/>
              <w:adjustRightInd w:val="0"/>
              <w:spacing w:after="0"/>
              <w:rPr>
                <w:rFonts w:ascii="Courier New" w:hAnsi="Courier New" w:cs="Courier New"/>
                <w:color w:val="000000"/>
                <w:lang w:eastAsia="en-GB"/>
              </w:rPr>
            </w:pPr>
          </w:p>
          <w:p w:rsidR="002B035E" w:rsidRDefault="002B035E" w:rsidP="002B035E">
            <w:pPr>
              <w:autoSpaceDE w:val="0"/>
              <w:autoSpaceDN w:val="0"/>
              <w:adjustRightInd w:val="0"/>
              <w:spacing w:after="0"/>
              <w:rPr>
                <w:rFonts w:ascii="Courier New" w:hAnsi="Courier New" w:cs="Courier New"/>
                <w:color w:val="000000"/>
                <w:lang w:eastAsia="en-GB"/>
              </w:rPr>
            </w:pPr>
            <w:r w:rsidRPr="002B035E">
              <w:rPr>
                <w:rFonts w:ascii="Courier New" w:hAnsi="Courier New" w:cs="Courier New"/>
                <w:color w:val="000000"/>
                <w:lang w:eastAsia="en-GB"/>
              </w:rPr>
              <w:t xml:space="preserve">  //@siclog "Steps 11-12" siclog@</w:t>
            </w:r>
          </w:p>
          <w:p w:rsidR="002B035E" w:rsidRPr="00F317B1" w:rsidRDefault="002B035E" w:rsidP="00734DAF">
            <w:pPr>
              <w:autoSpaceDE w:val="0"/>
              <w:autoSpaceDN w:val="0"/>
              <w:adjustRightInd w:val="0"/>
              <w:spacing w:after="0"/>
              <w:rPr>
                <w:rFonts w:ascii="Courier New" w:hAnsi="Courier New" w:cs="Courier New"/>
                <w:color w:val="000000"/>
                <w:lang w:eastAsia="en-GB"/>
              </w:rPr>
            </w:pPr>
            <w:r>
              <w:rPr>
                <w:rFonts w:ascii="Courier New" w:hAnsi="Courier New" w:cs="Courier New"/>
                <w:color w:val="000000"/>
                <w:lang w:eastAsia="en-GB"/>
              </w:rPr>
              <w:t>&lt;&lt;SKIPPED CODE&gt;&gt;</w:t>
            </w:r>
          </w:p>
        </w:tc>
      </w:tr>
    </w:tbl>
    <w:p w:rsidR="00B465B3" w:rsidRDefault="00B465B3" w:rsidP="00B465B3">
      <w:pPr>
        <w:spacing w:after="0"/>
        <w:rPr>
          <w:rFonts w:ascii="Arial" w:hAnsi="Arial"/>
          <w:b/>
          <w:lang w:eastAsia="en-GB"/>
        </w:rPr>
      </w:pPr>
      <w:r>
        <w:rPr>
          <w:rFonts w:ascii="Arial" w:hAnsi="Arial"/>
          <w:b/>
          <w:lang w:eastAsia="en-GB"/>
        </w:rPr>
        <w:t>After Change:</w:t>
      </w:r>
    </w:p>
    <w:tbl>
      <w:tblPr>
        <w:tblW w:w="10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49"/>
      </w:tblGrid>
      <w:tr w:rsidR="00713A30" w:rsidTr="00B53B53">
        <w:trPr>
          <w:trHeight w:val="800"/>
        </w:trPr>
        <w:tc>
          <w:tcPr>
            <w:tcW w:w="10149" w:type="dxa"/>
            <w:tcBorders>
              <w:top w:val="single" w:sz="4" w:space="0" w:color="auto"/>
              <w:left w:val="single" w:sz="4" w:space="0" w:color="auto"/>
              <w:bottom w:val="single" w:sz="4" w:space="0" w:color="auto"/>
              <w:right w:val="single" w:sz="4" w:space="0" w:color="auto"/>
            </w:tcBorders>
          </w:tcPr>
          <w:p w:rsidR="005A530F" w:rsidRDefault="002B035E" w:rsidP="005A530F">
            <w:pPr>
              <w:autoSpaceDE w:val="0"/>
              <w:autoSpaceDN w:val="0"/>
              <w:adjustRightInd w:val="0"/>
              <w:spacing w:after="0"/>
              <w:rPr>
                <w:rFonts w:ascii="Courier New" w:hAnsi="Courier New" w:cs="Courier New"/>
                <w:lang w:val="en-US" w:eastAsia="en-GB"/>
              </w:rPr>
            </w:pPr>
            <w:r>
              <w:rPr>
                <w:rFonts w:ascii="Courier New" w:hAnsi="Courier New" w:cs="Courier New"/>
                <w:lang w:val="en-US" w:eastAsia="en-GB"/>
              </w:rPr>
              <w:t>&lt;&lt;SKIPPED CODE&gt;&gt;</w:t>
            </w:r>
          </w:p>
          <w:p w:rsidR="002B035E" w:rsidRPr="002B035E" w:rsidRDefault="002B035E" w:rsidP="002B035E">
            <w:pPr>
              <w:autoSpaceDE w:val="0"/>
              <w:autoSpaceDN w:val="0"/>
              <w:adjustRightInd w:val="0"/>
              <w:spacing w:after="0"/>
              <w:rPr>
                <w:rFonts w:ascii="Courier New" w:hAnsi="Courier New" w:cs="Courier New"/>
                <w:lang w:val="en-US" w:eastAsia="en-GB"/>
              </w:rPr>
            </w:pPr>
            <w:r w:rsidRPr="002B035E">
              <w:rPr>
                <w:rFonts w:ascii="Courier New" w:hAnsi="Courier New" w:cs="Courier New"/>
                <w:lang w:val="en-US" w:eastAsia="en-GB"/>
              </w:rPr>
              <w:t>//@siclog "Step 6" siclog@</w:t>
            </w:r>
          </w:p>
          <w:p w:rsidR="002B035E" w:rsidRPr="002B035E" w:rsidRDefault="002B035E" w:rsidP="002B035E">
            <w:pPr>
              <w:autoSpaceDE w:val="0"/>
              <w:autoSpaceDN w:val="0"/>
              <w:adjustRightInd w:val="0"/>
              <w:spacing w:after="0"/>
              <w:rPr>
                <w:rFonts w:ascii="Courier New" w:hAnsi="Courier New" w:cs="Courier New"/>
                <w:lang w:val="en-US" w:eastAsia="en-GB"/>
              </w:rPr>
            </w:pPr>
            <w:r w:rsidRPr="002B035E">
              <w:rPr>
                <w:rFonts w:ascii="Courier New" w:hAnsi="Courier New" w:cs="Courier New"/>
                <w:lang w:val="en-US" w:eastAsia="en-GB"/>
              </w:rPr>
              <w:t xml:space="preserve">  //SS starts timer T346f = 30s.</w:t>
            </w:r>
          </w:p>
          <w:p w:rsidR="002B035E" w:rsidRPr="002B035E" w:rsidRDefault="002B035E" w:rsidP="002B035E">
            <w:pPr>
              <w:autoSpaceDE w:val="0"/>
              <w:autoSpaceDN w:val="0"/>
              <w:adjustRightInd w:val="0"/>
              <w:spacing w:after="0"/>
              <w:rPr>
                <w:rFonts w:ascii="Courier New" w:hAnsi="Courier New" w:cs="Courier New"/>
                <w:lang w:val="en-US" w:eastAsia="en-GB"/>
              </w:rPr>
            </w:pPr>
            <w:r w:rsidRPr="002B035E">
              <w:rPr>
                <w:rFonts w:ascii="Courier New" w:hAnsi="Courier New" w:cs="Courier New"/>
                <w:lang w:val="en-US" w:eastAsia="en-GB"/>
              </w:rPr>
              <w:t xml:space="preserve">  </w:t>
            </w:r>
          </w:p>
          <w:p w:rsidR="002B035E" w:rsidRPr="002B035E" w:rsidRDefault="002B035E" w:rsidP="002B035E">
            <w:pPr>
              <w:autoSpaceDE w:val="0"/>
              <w:autoSpaceDN w:val="0"/>
              <w:adjustRightInd w:val="0"/>
              <w:spacing w:after="0"/>
              <w:rPr>
                <w:rFonts w:ascii="Courier New" w:hAnsi="Courier New" w:cs="Courier New"/>
                <w:lang w:val="en-US" w:eastAsia="en-GB"/>
              </w:rPr>
            </w:pPr>
            <w:r w:rsidRPr="002B035E">
              <w:rPr>
                <w:rFonts w:ascii="Courier New" w:hAnsi="Courier New" w:cs="Courier New"/>
                <w:lang w:val="en-US" w:eastAsia="en-GB"/>
              </w:rPr>
              <w:t xml:space="preserve">  </w:t>
            </w:r>
            <w:r w:rsidRPr="002B035E">
              <w:rPr>
                <w:rFonts w:ascii="Courier New" w:hAnsi="Courier New" w:cs="Courier New"/>
                <w:highlight w:val="yellow"/>
                <w:lang w:val="en-US" w:eastAsia="en-GB"/>
              </w:rPr>
              <w:t>t_Wait_T346f.start(f_NR_SetTimerToleranceMin(nr_Cell1, rrcTimer, 30.0)); //WA#WI1011367_8.1.5.10.</w:t>
            </w:r>
            <w:r w:rsidRPr="002B035E">
              <w:rPr>
                <w:rFonts w:ascii="Courier New" w:hAnsi="Courier New" w:cs="Courier New"/>
                <w:lang w:val="en-US" w:eastAsia="en-GB"/>
              </w:rPr>
              <w:t>1</w:t>
            </w:r>
          </w:p>
          <w:p w:rsidR="002B035E" w:rsidRPr="002B035E" w:rsidRDefault="002B035E" w:rsidP="002B035E">
            <w:pPr>
              <w:autoSpaceDE w:val="0"/>
              <w:autoSpaceDN w:val="0"/>
              <w:adjustRightInd w:val="0"/>
              <w:spacing w:after="0"/>
              <w:rPr>
                <w:rFonts w:ascii="Courier New" w:hAnsi="Courier New" w:cs="Courier New"/>
                <w:lang w:val="en-US" w:eastAsia="en-GB"/>
              </w:rPr>
            </w:pPr>
            <w:r w:rsidRPr="002B035E">
              <w:rPr>
                <w:rFonts w:ascii="Courier New" w:hAnsi="Courier New" w:cs="Courier New"/>
                <w:lang w:val="en-US" w:eastAsia="en-GB"/>
              </w:rPr>
              <w:t xml:space="preserve">  </w:t>
            </w:r>
          </w:p>
          <w:p w:rsidR="002B035E" w:rsidRPr="002B035E" w:rsidRDefault="002B035E" w:rsidP="002B035E">
            <w:pPr>
              <w:autoSpaceDE w:val="0"/>
              <w:autoSpaceDN w:val="0"/>
              <w:adjustRightInd w:val="0"/>
              <w:spacing w:after="0"/>
              <w:rPr>
                <w:rFonts w:ascii="Courier New" w:hAnsi="Courier New" w:cs="Courier New"/>
                <w:lang w:val="en-US" w:eastAsia="en-GB"/>
              </w:rPr>
            </w:pPr>
            <w:r w:rsidRPr="002B035E">
              <w:rPr>
                <w:rFonts w:ascii="Courier New" w:hAnsi="Courier New" w:cs="Courier New"/>
                <w:lang w:val="en-US" w:eastAsia="en-GB"/>
              </w:rPr>
              <w:t xml:space="preserve">  //@siclog "Steps 7-8" siclog@</w:t>
            </w:r>
          </w:p>
          <w:p w:rsidR="002B035E" w:rsidRPr="002B035E" w:rsidRDefault="002B035E" w:rsidP="002B035E">
            <w:pPr>
              <w:autoSpaceDE w:val="0"/>
              <w:autoSpaceDN w:val="0"/>
              <w:adjustRightInd w:val="0"/>
              <w:spacing w:after="0"/>
              <w:rPr>
                <w:rFonts w:ascii="Courier New" w:hAnsi="Courier New" w:cs="Courier New"/>
                <w:lang w:val="en-US" w:eastAsia="en-GB"/>
              </w:rPr>
            </w:pPr>
            <w:r w:rsidRPr="002B035E">
              <w:rPr>
                <w:rFonts w:ascii="Courier New" w:hAnsi="Courier New" w:cs="Courier New"/>
                <w:lang w:val="en-US" w:eastAsia="en-GB"/>
              </w:rPr>
              <w:t xml:space="preserve">  //The SS transmits an SET UAI REQUEST message indicating Preferred RRC State = 'inactive'.</w:t>
            </w:r>
          </w:p>
          <w:p w:rsidR="002B035E" w:rsidRPr="002B035E" w:rsidRDefault="002B035E" w:rsidP="002B035E">
            <w:pPr>
              <w:autoSpaceDE w:val="0"/>
              <w:autoSpaceDN w:val="0"/>
              <w:adjustRightInd w:val="0"/>
              <w:spacing w:after="0"/>
              <w:rPr>
                <w:rFonts w:ascii="Courier New" w:hAnsi="Courier New" w:cs="Courier New"/>
                <w:lang w:val="en-US" w:eastAsia="en-GB"/>
              </w:rPr>
            </w:pPr>
            <w:r w:rsidRPr="002B035E">
              <w:rPr>
                <w:rFonts w:ascii="Courier New" w:hAnsi="Courier New" w:cs="Courier New"/>
                <w:lang w:val="en-US" w:eastAsia="en-GB"/>
              </w:rPr>
              <w:t xml:space="preserve">  //The UE transmits an SET UAI RESPONSE message.</w:t>
            </w:r>
          </w:p>
          <w:p w:rsidR="002B035E" w:rsidRPr="002B035E" w:rsidRDefault="002B035E" w:rsidP="002B035E">
            <w:pPr>
              <w:autoSpaceDE w:val="0"/>
              <w:autoSpaceDN w:val="0"/>
              <w:adjustRightInd w:val="0"/>
              <w:spacing w:after="0"/>
              <w:rPr>
                <w:rFonts w:ascii="Courier New" w:hAnsi="Courier New" w:cs="Courier New"/>
                <w:lang w:val="en-US" w:eastAsia="en-GB"/>
              </w:rPr>
            </w:pPr>
            <w:r w:rsidRPr="002B035E">
              <w:rPr>
                <w:rFonts w:ascii="Courier New" w:hAnsi="Courier New" w:cs="Courier New"/>
                <w:lang w:val="en-US" w:eastAsia="en-GB"/>
              </w:rPr>
              <w:t xml:space="preserve">  f_NR5GC_SET_UAI(nr_Cell1, '01'B);//@sic R5s211586 sic@</w:t>
            </w:r>
          </w:p>
          <w:p w:rsidR="002B035E" w:rsidRPr="002B035E" w:rsidRDefault="002B035E" w:rsidP="002B035E">
            <w:pPr>
              <w:autoSpaceDE w:val="0"/>
              <w:autoSpaceDN w:val="0"/>
              <w:adjustRightInd w:val="0"/>
              <w:spacing w:after="0"/>
              <w:rPr>
                <w:rFonts w:ascii="Courier New" w:hAnsi="Courier New" w:cs="Courier New"/>
                <w:lang w:val="en-US" w:eastAsia="en-GB"/>
              </w:rPr>
            </w:pPr>
          </w:p>
          <w:p w:rsidR="002B035E" w:rsidRPr="002B035E" w:rsidRDefault="002B035E" w:rsidP="002B035E">
            <w:pPr>
              <w:autoSpaceDE w:val="0"/>
              <w:autoSpaceDN w:val="0"/>
              <w:adjustRightInd w:val="0"/>
              <w:spacing w:after="0"/>
              <w:rPr>
                <w:rFonts w:ascii="Courier New" w:hAnsi="Courier New" w:cs="Courier New"/>
                <w:lang w:val="en-US" w:eastAsia="en-GB"/>
              </w:rPr>
            </w:pPr>
            <w:r w:rsidRPr="002B035E">
              <w:rPr>
                <w:rFonts w:ascii="Courier New" w:hAnsi="Courier New" w:cs="Courier New"/>
                <w:lang w:val="en-US" w:eastAsia="en-GB"/>
              </w:rPr>
              <w:lastRenderedPageBreak/>
              <w:t xml:space="preserve">  //@siclog "Step 9" siclog@</w:t>
            </w:r>
          </w:p>
          <w:p w:rsidR="002B035E" w:rsidRPr="002B035E" w:rsidRDefault="002B035E" w:rsidP="002B035E">
            <w:pPr>
              <w:autoSpaceDE w:val="0"/>
              <w:autoSpaceDN w:val="0"/>
              <w:adjustRightInd w:val="0"/>
              <w:spacing w:after="0"/>
              <w:rPr>
                <w:rFonts w:ascii="Courier New" w:hAnsi="Courier New" w:cs="Courier New"/>
                <w:lang w:val="en-US" w:eastAsia="en-GB"/>
              </w:rPr>
            </w:pPr>
            <w:r w:rsidRPr="002B035E">
              <w:rPr>
                <w:rFonts w:ascii="Courier New" w:hAnsi="Courier New" w:cs="Courier New"/>
                <w:lang w:val="en-US" w:eastAsia="en-GB"/>
              </w:rPr>
              <w:t xml:space="preserve">  //Check: Does the UE transmit an UEAssistanceInformation message to indicate IE preferredRRC-State-r16 = 'inactive' within the ReleasePreference-r16 IE?.</w:t>
            </w:r>
          </w:p>
          <w:p w:rsidR="002B035E" w:rsidRPr="002B035E" w:rsidRDefault="002B035E" w:rsidP="002B035E">
            <w:pPr>
              <w:autoSpaceDE w:val="0"/>
              <w:autoSpaceDN w:val="0"/>
              <w:adjustRightInd w:val="0"/>
              <w:spacing w:after="0"/>
              <w:rPr>
                <w:rFonts w:ascii="Courier New" w:hAnsi="Courier New" w:cs="Courier New"/>
                <w:lang w:val="en-US" w:eastAsia="en-GB"/>
              </w:rPr>
            </w:pPr>
            <w:r w:rsidRPr="002B035E">
              <w:rPr>
                <w:rFonts w:ascii="Courier New" w:hAnsi="Courier New" w:cs="Courier New"/>
                <w:lang w:val="en-US" w:eastAsia="en-GB"/>
              </w:rPr>
              <w:t xml:space="preserve">    alt {</w:t>
            </w:r>
          </w:p>
          <w:p w:rsidR="002B035E" w:rsidRPr="002B035E" w:rsidRDefault="002B035E" w:rsidP="002B035E">
            <w:pPr>
              <w:autoSpaceDE w:val="0"/>
              <w:autoSpaceDN w:val="0"/>
              <w:adjustRightInd w:val="0"/>
              <w:spacing w:after="0"/>
              <w:rPr>
                <w:rFonts w:ascii="Courier New" w:hAnsi="Courier New" w:cs="Courier New"/>
                <w:lang w:val="en-US" w:eastAsia="en-GB"/>
              </w:rPr>
            </w:pPr>
            <w:r w:rsidRPr="002B035E">
              <w:rPr>
                <w:rFonts w:ascii="Courier New" w:hAnsi="Courier New" w:cs="Courier New"/>
                <w:lang w:val="en-US" w:eastAsia="en-GB"/>
              </w:rPr>
              <w:t xml:space="preserve">        [] SRB.receive(car_NR_SRB_RrcPdu_IND(nr_Cell1, tsc_NR_RbId_SRB1, cr_38508_UEAssistanceInformation(crs_ReleasePreference_r16(inactive))))</w:t>
            </w:r>
          </w:p>
          <w:p w:rsidR="002B035E" w:rsidRPr="002B035E" w:rsidRDefault="002B035E" w:rsidP="002B035E">
            <w:pPr>
              <w:autoSpaceDE w:val="0"/>
              <w:autoSpaceDN w:val="0"/>
              <w:adjustRightInd w:val="0"/>
              <w:spacing w:after="0"/>
              <w:rPr>
                <w:rFonts w:ascii="Courier New" w:hAnsi="Courier New" w:cs="Courier New"/>
                <w:lang w:val="en-US" w:eastAsia="en-GB"/>
              </w:rPr>
            </w:pPr>
            <w:r w:rsidRPr="002B035E">
              <w:rPr>
                <w:rFonts w:ascii="Courier New" w:hAnsi="Courier New" w:cs="Courier New"/>
                <w:lang w:val="en-US" w:eastAsia="en-GB"/>
              </w:rPr>
              <w:t xml:space="preserve">          {</w:t>
            </w:r>
          </w:p>
          <w:p w:rsidR="002B035E" w:rsidRPr="002B035E" w:rsidRDefault="002B035E" w:rsidP="002B035E">
            <w:pPr>
              <w:autoSpaceDE w:val="0"/>
              <w:autoSpaceDN w:val="0"/>
              <w:adjustRightInd w:val="0"/>
              <w:spacing w:after="0"/>
              <w:rPr>
                <w:rFonts w:ascii="Courier New" w:hAnsi="Courier New" w:cs="Courier New"/>
                <w:lang w:val="en-US" w:eastAsia="en-GB"/>
              </w:rPr>
            </w:pPr>
            <w:r w:rsidRPr="002B035E">
              <w:rPr>
                <w:rFonts w:ascii="Courier New" w:hAnsi="Courier New" w:cs="Courier New"/>
                <w:lang w:val="en-US" w:eastAsia="en-GB"/>
              </w:rPr>
              <w:t xml:space="preserve">            f_NR_SetVerdictFailOrInconc(__FILE__, __LINE__, "Step 9");</w:t>
            </w:r>
          </w:p>
          <w:p w:rsidR="002B035E" w:rsidRPr="002B035E" w:rsidRDefault="002B035E" w:rsidP="002B035E">
            <w:pPr>
              <w:autoSpaceDE w:val="0"/>
              <w:autoSpaceDN w:val="0"/>
              <w:adjustRightInd w:val="0"/>
              <w:spacing w:after="0"/>
              <w:rPr>
                <w:rFonts w:ascii="Courier New" w:hAnsi="Courier New" w:cs="Courier New"/>
                <w:lang w:val="en-US" w:eastAsia="en-GB"/>
              </w:rPr>
            </w:pPr>
            <w:r w:rsidRPr="002B035E">
              <w:rPr>
                <w:rFonts w:ascii="Courier New" w:hAnsi="Courier New" w:cs="Courier New"/>
                <w:lang w:val="en-US" w:eastAsia="en-GB"/>
              </w:rPr>
              <w:t xml:space="preserve">          }</w:t>
            </w:r>
          </w:p>
          <w:p w:rsidR="002B035E" w:rsidRPr="002B035E" w:rsidRDefault="002B035E" w:rsidP="002B035E">
            <w:pPr>
              <w:autoSpaceDE w:val="0"/>
              <w:autoSpaceDN w:val="0"/>
              <w:adjustRightInd w:val="0"/>
              <w:spacing w:after="0"/>
              <w:rPr>
                <w:rFonts w:ascii="Courier New" w:hAnsi="Courier New" w:cs="Courier New"/>
                <w:lang w:val="en-US" w:eastAsia="en-GB"/>
              </w:rPr>
            </w:pPr>
            <w:r w:rsidRPr="002B035E">
              <w:rPr>
                <w:rFonts w:ascii="Courier New" w:hAnsi="Courier New" w:cs="Courier New"/>
                <w:lang w:val="en-US" w:eastAsia="en-GB"/>
              </w:rPr>
              <w:t xml:space="preserve">        []t_Wait_T346f.timeout{}//SS waits for timer T346f expiry.</w:t>
            </w:r>
          </w:p>
          <w:p w:rsidR="002B035E" w:rsidRPr="002B035E" w:rsidRDefault="002B035E" w:rsidP="002B035E">
            <w:pPr>
              <w:autoSpaceDE w:val="0"/>
              <w:autoSpaceDN w:val="0"/>
              <w:adjustRightInd w:val="0"/>
              <w:spacing w:after="0"/>
              <w:rPr>
                <w:rFonts w:ascii="Courier New" w:hAnsi="Courier New" w:cs="Courier New"/>
                <w:lang w:val="en-US" w:eastAsia="en-GB"/>
              </w:rPr>
            </w:pPr>
            <w:r w:rsidRPr="002B035E">
              <w:rPr>
                <w:rFonts w:ascii="Courier New" w:hAnsi="Courier New" w:cs="Courier New"/>
                <w:lang w:val="en-US" w:eastAsia="en-GB"/>
              </w:rPr>
              <w:t xml:space="preserve">    }</w:t>
            </w:r>
          </w:p>
          <w:p w:rsidR="002B035E" w:rsidRPr="002B035E" w:rsidRDefault="002B035E" w:rsidP="002B035E">
            <w:pPr>
              <w:autoSpaceDE w:val="0"/>
              <w:autoSpaceDN w:val="0"/>
              <w:adjustRightInd w:val="0"/>
              <w:spacing w:after="0"/>
              <w:rPr>
                <w:rFonts w:ascii="Courier New" w:hAnsi="Courier New" w:cs="Courier New"/>
                <w:lang w:val="en-US" w:eastAsia="en-GB"/>
              </w:rPr>
            </w:pPr>
            <w:r w:rsidRPr="002B035E">
              <w:rPr>
                <w:rFonts w:ascii="Courier New" w:hAnsi="Courier New" w:cs="Courier New"/>
                <w:lang w:val="en-US" w:eastAsia="en-GB"/>
              </w:rPr>
              <w:t xml:space="preserve"> </w:t>
            </w:r>
          </w:p>
          <w:p w:rsidR="002B035E" w:rsidRPr="002B035E" w:rsidRDefault="002B035E" w:rsidP="002B035E">
            <w:pPr>
              <w:autoSpaceDE w:val="0"/>
              <w:autoSpaceDN w:val="0"/>
              <w:adjustRightInd w:val="0"/>
              <w:spacing w:after="0"/>
              <w:rPr>
                <w:rFonts w:ascii="Courier New" w:hAnsi="Courier New" w:cs="Courier New"/>
                <w:lang w:val="en-US" w:eastAsia="en-GB"/>
              </w:rPr>
            </w:pPr>
            <w:r w:rsidRPr="002B035E">
              <w:rPr>
                <w:rFonts w:ascii="Courier New" w:hAnsi="Courier New" w:cs="Courier New"/>
                <w:lang w:val="en-US" w:eastAsia="en-GB"/>
              </w:rPr>
              <w:t xml:space="preserve">  </w:t>
            </w:r>
          </w:p>
          <w:p w:rsidR="002B035E" w:rsidRPr="002B035E" w:rsidRDefault="002B035E" w:rsidP="002B035E">
            <w:pPr>
              <w:autoSpaceDE w:val="0"/>
              <w:autoSpaceDN w:val="0"/>
              <w:adjustRightInd w:val="0"/>
              <w:spacing w:after="0"/>
              <w:rPr>
                <w:rFonts w:ascii="Courier New" w:hAnsi="Courier New" w:cs="Courier New"/>
                <w:lang w:val="en-US" w:eastAsia="en-GB"/>
              </w:rPr>
            </w:pPr>
            <w:r w:rsidRPr="002B035E">
              <w:rPr>
                <w:rFonts w:ascii="Courier New" w:hAnsi="Courier New" w:cs="Courier New"/>
                <w:lang w:val="en-US" w:eastAsia="en-GB"/>
              </w:rPr>
              <w:t xml:space="preserve">  t_Wait_NoPreferredRRC_State_r16_connected.start(5.0);</w:t>
            </w:r>
          </w:p>
          <w:p w:rsidR="002B035E" w:rsidRPr="002B035E" w:rsidRDefault="002B035E" w:rsidP="002B035E">
            <w:pPr>
              <w:autoSpaceDE w:val="0"/>
              <w:autoSpaceDN w:val="0"/>
              <w:adjustRightInd w:val="0"/>
              <w:spacing w:after="0"/>
              <w:rPr>
                <w:rFonts w:ascii="Courier New" w:hAnsi="Courier New" w:cs="Courier New"/>
                <w:lang w:val="en-US" w:eastAsia="en-GB"/>
              </w:rPr>
            </w:pPr>
          </w:p>
          <w:p w:rsidR="002B035E" w:rsidRDefault="002B035E" w:rsidP="002B035E">
            <w:pPr>
              <w:autoSpaceDE w:val="0"/>
              <w:autoSpaceDN w:val="0"/>
              <w:adjustRightInd w:val="0"/>
              <w:spacing w:after="0"/>
              <w:rPr>
                <w:rFonts w:ascii="Courier New" w:hAnsi="Courier New" w:cs="Courier New"/>
                <w:lang w:val="en-US" w:eastAsia="en-GB"/>
              </w:rPr>
            </w:pPr>
            <w:r w:rsidRPr="002B035E">
              <w:rPr>
                <w:rFonts w:ascii="Courier New" w:hAnsi="Courier New" w:cs="Courier New"/>
                <w:lang w:val="en-US" w:eastAsia="en-GB"/>
              </w:rPr>
              <w:t xml:space="preserve">  //@siclog "Steps 11-12" siclog@</w:t>
            </w:r>
          </w:p>
          <w:p w:rsidR="002B035E" w:rsidRPr="00BC71AE" w:rsidRDefault="002B035E" w:rsidP="005A530F">
            <w:pPr>
              <w:autoSpaceDE w:val="0"/>
              <w:autoSpaceDN w:val="0"/>
              <w:adjustRightInd w:val="0"/>
              <w:spacing w:after="0"/>
              <w:rPr>
                <w:rFonts w:ascii="Courier New" w:hAnsi="Courier New" w:cs="Courier New"/>
                <w:lang w:val="en-US" w:eastAsia="en-GB"/>
              </w:rPr>
            </w:pPr>
            <w:r>
              <w:rPr>
                <w:rFonts w:ascii="Courier New" w:hAnsi="Courier New" w:cs="Courier New"/>
                <w:lang w:val="en-US" w:eastAsia="en-GB"/>
              </w:rPr>
              <w:t>&lt;&lt;SKIPPED CODE&gt;&gt;</w:t>
            </w:r>
          </w:p>
        </w:tc>
      </w:tr>
    </w:tbl>
    <w:p w:rsidR="00B465B3" w:rsidRPr="001E6432" w:rsidRDefault="00B465B3" w:rsidP="00B53B53">
      <w:pPr>
        <w:pStyle w:val="Heading2"/>
        <w:overflowPunct w:val="0"/>
        <w:autoSpaceDE w:val="0"/>
        <w:autoSpaceDN w:val="0"/>
        <w:adjustRightInd w:val="0"/>
        <w:spacing w:before="480"/>
        <w:rPr>
          <w:rFonts w:cs="Arial"/>
          <w:color w:val="000000"/>
          <w:sz w:val="18"/>
          <w:szCs w:val="18"/>
          <w:shd w:val="clear" w:color="auto" w:fill="FFFFFF"/>
        </w:rPr>
      </w:pPr>
    </w:p>
    <w:sectPr w:rsidR="00B465B3" w:rsidRPr="001E6432">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6DE5" w:rsidRDefault="00846DE5">
      <w:pPr>
        <w:spacing w:after="0"/>
      </w:pPr>
      <w:r>
        <w:separator/>
      </w:r>
    </w:p>
  </w:endnote>
  <w:endnote w:type="continuationSeparator" w:id="0">
    <w:p w:rsidR="00846DE5" w:rsidRDefault="00846D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2E9" w:rsidRDefault="00E302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2E9" w:rsidRDefault="00E302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2E9" w:rsidRDefault="00E302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6DE5" w:rsidRDefault="00846DE5">
      <w:pPr>
        <w:spacing w:after="0"/>
      </w:pPr>
      <w:r>
        <w:separator/>
      </w:r>
    </w:p>
  </w:footnote>
  <w:footnote w:type="continuationSeparator" w:id="0">
    <w:p w:rsidR="00846DE5" w:rsidRDefault="00846D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4F9" w:rsidRDefault="005944F9">
    <w:r>
      <w:t xml:space="preserve">Page </w:t>
    </w:r>
    <w:r>
      <w:fldChar w:fldCharType="begin"/>
    </w:r>
    <w:r>
      <w:instrText>PAGE</w:instrText>
    </w:r>
    <w:r>
      <w:fldChar w:fldCharType="separate"/>
    </w:r>
    <w:r>
      <w:rPr>
        <w:noProof/>
      </w:rPr>
      <w:t>1</w:t>
    </w:r>
    <w:r>
      <w:rPr>
        <w:noProof/>
      </w:rPr>
      <w:fldChar w:fldCharType="end"/>
    </w:r>
    <w:r>
      <w:br/>
    </w:r>
    <w:r w:rsidR="00734DAF"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6204823"/>
                          </w:sdtPr>
                          <w:sdtEndPr/>
                          <w:sdtContent>
                            <w:p w:rsidR="00734DAF" w:rsidRPr="00A11327" w:rsidRDefault="00E302E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2136204823"/>
                    </w:sdtPr>
                    <w:sdtEndPr/>
                    <w:sdtContent>
                      <w:p w:rsidR="00734DAF" w:rsidRPr="00A11327" w:rsidRDefault="00E302E9" w:rsidP="004E77DC">
                        <w:pPr>
                          <w:pStyle w:val="NoSpacing"/>
                          <w:rPr>
                            <w:lang w:val="fr-CH"/>
                          </w:rPr>
                        </w:pPr>
                        <w:r>
                          <w:rPr>
                            <w:lang w:val="fr-CH"/>
                          </w:rPr>
                          <w:t xml:space="preserve"> </w:t>
                        </w:r>
                      </w:p>
                    </w:sdtContent>
                  </w:sdt>
                </w:txbxContent>
              </v:textbox>
              <w10:wrap anchorx="margin" anchory="page"/>
              <w10:anchorlock/>
            </v:shape>
          </w:pict>
        </mc:Fallback>
      </mc:AlternateContent>
    </w:r>
    <w:r w:rsidR="00734DAF" w:rsidRPr="00734DAF">
      <w:rPr>
        <w:noProof/>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1941019"/>
                          </w:sdtPr>
                          <w:sdtEndPr/>
                          <w:sdtContent>
                            <w:p w:rsidR="00734DAF" w:rsidRPr="00A11327" w:rsidRDefault="00E302E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3351A03"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321941019"/>
                    </w:sdtPr>
                    <w:sdtEndPr/>
                    <w:sdtContent>
                      <w:p w:rsidR="00734DAF" w:rsidRPr="00A11327" w:rsidRDefault="00E302E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DAF" w:rsidRDefault="00734DAF">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734DAF" w:rsidRPr="00A11327" w:rsidRDefault="00E302E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405876909"/>
                    </w:sdtPr>
                    <w:sdtEndPr/>
                    <w:sdtContent>
                      <w:p w:rsidR="00734DAF" w:rsidRPr="00A11327" w:rsidRDefault="00E302E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DAF" w:rsidRDefault="00734DAF">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474939"/>
                          </w:sdtPr>
                          <w:sdtEndPr/>
                          <w:sdtContent>
                            <w:p w:rsidR="00734DAF" w:rsidRPr="00A11327" w:rsidRDefault="00E302E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5UPWE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7474939"/>
                    </w:sdtPr>
                    <w:sdtEndPr/>
                    <w:sdtContent>
                      <w:p w:rsidR="00734DAF" w:rsidRPr="00A11327" w:rsidRDefault="00E302E9"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noProof/>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02588537"/>
                          </w:sdtPr>
                          <w:sdtEndPr/>
                          <w:sdtContent>
                            <w:p w:rsidR="00734DAF" w:rsidRPr="00A11327" w:rsidRDefault="00E302E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3351A03" id="_x0000_s1030"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nU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iU&#10;MyMaSHSnBbhEYSJA1O9b1YUddZyVyksw97s7EthanwNnY4EUus/UYRCGe4/LyEtXuSb+omMGP6Q4&#10;XehHAiZxOZ3P5tCUMwnf9dV8Bhvw2etr63z4oqhh0Si4g7yJdXFc+9CHDiExmaFVrXWSWBvWFnx2&#10;PR2nBxcPwLVBjthDX2u0QrfrEikf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v7nJ1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02588537"/>
                    </w:sdtPr>
                    <w:sdtEndPr/>
                    <w:sdtContent>
                      <w:p w:rsidR="00734DAF" w:rsidRPr="00A11327" w:rsidRDefault="00E302E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4F9" w:rsidRDefault="005944F9">
    <w:pPr>
      <w:pStyle w:val="Header"/>
      <w:tabs>
        <w:tab w:val="right" w:pos="9639"/>
      </w:tabs>
    </w:pPr>
    <w:r>
      <w:tab/>
    </w:r>
    <w:r w:rsidR="00734DAF" w:rsidRPr="002D3E8C">
      <w:rPr>
        <w:noProof/>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60747004"/>
                          </w:sdtPr>
                          <w:sdtEndPr/>
                          <w:sdtContent>
                            <w:p w:rsidR="00734DAF" w:rsidRPr="00A11327" w:rsidRDefault="00E302E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voU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x&#10;Z0bUkGilBbhEYSJA1B9b1YYdtZwVyksw97s7EthYPwPOxgIptF+oxSD09x6XkZe2dHX8RccMfkhx&#10;vtKPBEzicnI7vYWmnEn4xqPbKWzAZ6+vrfPhq6KaRSPnDvIm1sVp7UMX2ofEZIYeKq2TxNqwJufT&#10;8WSQHlw9ANcGOWIPXa3RCu2uTaRM+j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2Hr6F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060747004"/>
                    </w:sdtPr>
                    <w:sdtEndPr/>
                    <w:sdtContent>
                      <w:p w:rsidR="00734DAF" w:rsidRPr="00A11327" w:rsidRDefault="00E302E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36E53"/>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AF566B"/>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BED540A"/>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5641"/>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4270B4C"/>
    <w:multiLevelType w:val="multilevel"/>
    <w:tmpl w:val="34270B4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85612C"/>
    <w:multiLevelType w:val="hybridMultilevel"/>
    <w:tmpl w:val="516621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99413D"/>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6D5485E"/>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4B4408"/>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FB838F6"/>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1F52DA"/>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997B80"/>
    <w:multiLevelType w:val="hybridMultilevel"/>
    <w:tmpl w:val="1AC8AB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F54FA4"/>
    <w:multiLevelType w:val="hybridMultilevel"/>
    <w:tmpl w:val="A766A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0C3D58"/>
    <w:multiLevelType w:val="hybridMultilevel"/>
    <w:tmpl w:val="EB5E11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D787DF5"/>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57344F"/>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2C4958"/>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442D4A"/>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6C06EB5"/>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5"/>
  </w:num>
  <w:num w:numId="5">
    <w:abstractNumId w:val="15"/>
  </w:num>
  <w:num w:numId="6">
    <w:abstractNumId w:val="16"/>
  </w:num>
  <w:num w:numId="7">
    <w:abstractNumId w:val="2"/>
  </w:num>
  <w:num w:numId="8">
    <w:abstractNumId w:val="10"/>
  </w:num>
  <w:num w:numId="9">
    <w:abstractNumId w:val="14"/>
  </w:num>
  <w:num w:numId="10">
    <w:abstractNumId w:val="12"/>
  </w:num>
  <w:num w:numId="11">
    <w:abstractNumId w:val="18"/>
  </w:num>
  <w:num w:numId="12">
    <w:abstractNumId w:val="13"/>
  </w:num>
  <w:num w:numId="13">
    <w:abstractNumId w:val="1"/>
  </w:num>
  <w:num w:numId="14">
    <w:abstractNumId w:val="0"/>
  </w:num>
  <w:num w:numId="15">
    <w:abstractNumId w:val="9"/>
  </w:num>
  <w:num w:numId="16">
    <w:abstractNumId w:val="3"/>
  </w:num>
  <w:num w:numId="17">
    <w:abstractNumId w:val="8"/>
  </w:num>
  <w:num w:numId="18">
    <w:abstractNumId w:val="17"/>
  </w:num>
  <w:num w:numId="19">
    <w:abstractNumId w:val="6"/>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833"/>
    <w:rsid w:val="00011C14"/>
    <w:rsid w:val="00020532"/>
    <w:rsid w:val="00022E4A"/>
    <w:rsid w:val="00024866"/>
    <w:rsid w:val="00030D99"/>
    <w:rsid w:val="0003494C"/>
    <w:rsid w:val="00034E9C"/>
    <w:rsid w:val="0003629C"/>
    <w:rsid w:val="00037278"/>
    <w:rsid w:val="00045B6F"/>
    <w:rsid w:val="00046CA3"/>
    <w:rsid w:val="00046D69"/>
    <w:rsid w:val="0005178E"/>
    <w:rsid w:val="00054415"/>
    <w:rsid w:val="000614B3"/>
    <w:rsid w:val="00064DA7"/>
    <w:rsid w:val="0006785D"/>
    <w:rsid w:val="00071F26"/>
    <w:rsid w:val="00072580"/>
    <w:rsid w:val="00075C10"/>
    <w:rsid w:val="0008714E"/>
    <w:rsid w:val="00090BBD"/>
    <w:rsid w:val="0009581D"/>
    <w:rsid w:val="00096F61"/>
    <w:rsid w:val="000A1C38"/>
    <w:rsid w:val="000A3039"/>
    <w:rsid w:val="000A4903"/>
    <w:rsid w:val="000A6394"/>
    <w:rsid w:val="000B7973"/>
    <w:rsid w:val="000B7FED"/>
    <w:rsid w:val="000C038A"/>
    <w:rsid w:val="000C6598"/>
    <w:rsid w:val="000D40AB"/>
    <w:rsid w:val="000D5B8C"/>
    <w:rsid w:val="000E174C"/>
    <w:rsid w:val="000E5746"/>
    <w:rsid w:val="000F119F"/>
    <w:rsid w:val="000F3B3A"/>
    <w:rsid w:val="000F447C"/>
    <w:rsid w:val="00103F93"/>
    <w:rsid w:val="00107A42"/>
    <w:rsid w:val="001109AC"/>
    <w:rsid w:val="001202A8"/>
    <w:rsid w:val="001212BC"/>
    <w:rsid w:val="0012136E"/>
    <w:rsid w:val="00122F4D"/>
    <w:rsid w:val="00126237"/>
    <w:rsid w:val="00135FAF"/>
    <w:rsid w:val="0013780A"/>
    <w:rsid w:val="00145D43"/>
    <w:rsid w:val="001465F7"/>
    <w:rsid w:val="00146DCF"/>
    <w:rsid w:val="00151D13"/>
    <w:rsid w:val="00163F47"/>
    <w:rsid w:val="00172A27"/>
    <w:rsid w:val="00173F1C"/>
    <w:rsid w:val="0018050E"/>
    <w:rsid w:val="0018359B"/>
    <w:rsid w:val="00184FF1"/>
    <w:rsid w:val="001901A2"/>
    <w:rsid w:val="00192C46"/>
    <w:rsid w:val="001A08B3"/>
    <w:rsid w:val="001A19DC"/>
    <w:rsid w:val="001A7B60"/>
    <w:rsid w:val="001B428A"/>
    <w:rsid w:val="001B52F0"/>
    <w:rsid w:val="001B7A65"/>
    <w:rsid w:val="001C1197"/>
    <w:rsid w:val="001C2ED3"/>
    <w:rsid w:val="001D2413"/>
    <w:rsid w:val="001E06D4"/>
    <w:rsid w:val="001E187C"/>
    <w:rsid w:val="001E2E44"/>
    <w:rsid w:val="001E41F3"/>
    <w:rsid w:val="001E6432"/>
    <w:rsid w:val="001F406A"/>
    <w:rsid w:val="001F71BF"/>
    <w:rsid w:val="00203D6E"/>
    <w:rsid w:val="002040A1"/>
    <w:rsid w:val="002047C6"/>
    <w:rsid w:val="00204F3F"/>
    <w:rsid w:val="002066DA"/>
    <w:rsid w:val="00217195"/>
    <w:rsid w:val="00221C5A"/>
    <w:rsid w:val="00223084"/>
    <w:rsid w:val="0023142A"/>
    <w:rsid w:val="002358C6"/>
    <w:rsid w:val="00241DC3"/>
    <w:rsid w:val="002527F6"/>
    <w:rsid w:val="00254D92"/>
    <w:rsid w:val="002564C6"/>
    <w:rsid w:val="0026004D"/>
    <w:rsid w:val="002640DD"/>
    <w:rsid w:val="00266ADF"/>
    <w:rsid w:val="00273B13"/>
    <w:rsid w:val="00275D12"/>
    <w:rsid w:val="00276B84"/>
    <w:rsid w:val="00284FEB"/>
    <w:rsid w:val="00285DB0"/>
    <w:rsid w:val="002860C4"/>
    <w:rsid w:val="002943AA"/>
    <w:rsid w:val="002B035E"/>
    <w:rsid w:val="002B5741"/>
    <w:rsid w:val="002B6EF5"/>
    <w:rsid w:val="002D1004"/>
    <w:rsid w:val="002E38C2"/>
    <w:rsid w:val="002E71F2"/>
    <w:rsid w:val="002F3C97"/>
    <w:rsid w:val="002F45F1"/>
    <w:rsid w:val="002F60F3"/>
    <w:rsid w:val="002F7D40"/>
    <w:rsid w:val="00305409"/>
    <w:rsid w:val="00314575"/>
    <w:rsid w:val="00314E12"/>
    <w:rsid w:val="00314E3C"/>
    <w:rsid w:val="00314FF6"/>
    <w:rsid w:val="0031725D"/>
    <w:rsid w:val="0032257A"/>
    <w:rsid w:val="00322D46"/>
    <w:rsid w:val="003312FA"/>
    <w:rsid w:val="0033294A"/>
    <w:rsid w:val="003330A6"/>
    <w:rsid w:val="0033468F"/>
    <w:rsid w:val="00337982"/>
    <w:rsid w:val="00341F6F"/>
    <w:rsid w:val="00343CD7"/>
    <w:rsid w:val="00345383"/>
    <w:rsid w:val="00346365"/>
    <w:rsid w:val="00347687"/>
    <w:rsid w:val="00353306"/>
    <w:rsid w:val="00357D6E"/>
    <w:rsid w:val="003609EF"/>
    <w:rsid w:val="00362242"/>
    <w:rsid w:val="0036231A"/>
    <w:rsid w:val="00374DD4"/>
    <w:rsid w:val="00375BB0"/>
    <w:rsid w:val="003806A7"/>
    <w:rsid w:val="003858C9"/>
    <w:rsid w:val="00386E0A"/>
    <w:rsid w:val="00387792"/>
    <w:rsid w:val="003904E3"/>
    <w:rsid w:val="00393BCA"/>
    <w:rsid w:val="003C0289"/>
    <w:rsid w:val="003C0849"/>
    <w:rsid w:val="003C5915"/>
    <w:rsid w:val="003D1A52"/>
    <w:rsid w:val="003D26B2"/>
    <w:rsid w:val="003D74EB"/>
    <w:rsid w:val="003E1A36"/>
    <w:rsid w:val="003E298C"/>
    <w:rsid w:val="003E51C2"/>
    <w:rsid w:val="003F3959"/>
    <w:rsid w:val="00410371"/>
    <w:rsid w:val="00411AED"/>
    <w:rsid w:val="00412C2D"/>
    <w:rsid w:val="0041331D"/>
    <w:rsid w:val="00413B89"/>
    <w:rsid w:val="004242F1"/>
    <w:rsid w:val="00426AE6"/>
    <w:rsid w:val="0043163D"/>
    <w:rsid w:val="004349E1"/>
    <w:rsid w:val="00435193"/>
    <w:rsid w:val="00444057"/>
    <w:rsid w:val="00446488"/>
    <w:rsid w:val="00461F12"/>
    <w:rsid w:val="00470F1E"/>
    <w:rsid w:val="004717EA"/>
    <w:rsid w:val="0047211B"/>
    <w:rsid w:val="00472D7B"/>
    <w:rsid w:val="00481A5D"/>
    <w:rsid w:val="004914BB"/>
    <w:rsid w:val="00495060"/>
    <w:rsid w:val="004A0D01"/>
    <w:rsid w:val="004A16AA"/>
    <w:rsid w:val="004A519D"/>
    <w:rsid w:val="004B01A5"/>
    <w:rsid w:val="004B5244"/>
    <w:rsid w:val="004B75B7"/>
    <w:rsid w:val="004C0194"/>
    <w:rsid w:val="004D3AF2"/>
    <w:rsid w:val="004D455F"/>
    <w:rsid w:val="004D4BCF"/>
    <w:rsid w:val="004D63C4"/>
    <w:rsid w:val="004E1265"/>
    <w:rsid w:val="004E2DC4"/>
    <w:rsid w:val="004E4499"/>
    <w:rsid w:val="004F3FD9"/>
    <w:rsid w:val="004F4184"/>
    <w:rsid w:val="004F661B"/>
    <w:rsid w:val="00503540"/>
    <w:rsid w:val="005045C7"/>
    <w:rsid w:val="0051196A"/>
    <w:rsid w:val="0051306E"/>
    <w:rsid w:val="0051580D"/>
    <w:rsid w:val="00517077"/>
    <w:rsid w:val="00520444"/>
    <w:rsid w:val="00524980"/>
    <w:rsid w:val="00525C56"/>
    <w:rsid w:val="005279F5"/>
    <w:rsid w:val="0054478A"/>
    <w:rsid w:val="0054626F"/>
    <w:rsid w:val="00547111"/>
    <w:rsid w:val="00550D59"/>
    <w:rsid w:val="005611AF"/>
    <w:rsid w:val="00565C1C"/>
    <w:rsid w:val="00566F6F"/>
    <w:rsid w:val="00576FC6"/>
    <w:rsid w:val="0058240F"/>
    <w:rsid w:val="0058765D"/>
    <w:rsid w:val="00592927"/>
    <w:rsid w:val="00592D74"/>
    <w:rsid w:val="005944F9"/>
    <w:rsid w:val="005A0AF9"/>
    <w:rsid w:val="005A530F"/>
    <w:rsid w:val="005B0493"/>
    <w:rsid w:val="005B59F3"/>
    <w:rsid w:val="005D06DD"/>
    <w:rsid w:val="005D2FAE"/>
    <w:rsid w:val="005D7EF7"/>
    <w:rsid w:val="005E18C6"/>
    <w:rsid w:val="005E2C44"/>
    <w:rsid w:val="005E42FB"/>
    <w:rsid w:val="005F0CE9"/>
    <w:rsid w:val="005F391D"/>
    <w:rsid w:val="005F4A92"/>
    <w:rsid w:val="00606FE5"/>
    <w:rsid w:val="00610C5B"/>
    <w:rsid w:val="00617D68"/>
    <w:rsid w:val="00620F69"/>
    <w:rsid w:val="00621188"/>
    <w:rsid w:val="006242E5"/>
    <w:rsid w:val="006257ED"/>
    <w:rsid w:val="0062755D"/>
    <w:rsid w:val="00632CD4"/>
    <w:rsid w:val="00632D67"/>
    <w:rsid w:val="006360F7"/>
    <w:rsid w:val="00642F4F"/>
    <w:rsid w:val="006430EB"/>
    <w:rsid w:val="00644586"/>
    <w:rsid w:val="00652A36"/>
    <w:rsid w:val="0065364E"/>
    <w:rsid w:val="006537B5"/>
    <w:rsid w:val="00655DE5"/>
    <w:rsid w:val="00667016"/>
    <w:rsid w:val="006735CF"/>
    <w:rsid w:val="00677D63"/>
    <w:rsid w:val="006866F1"/>
    <w:rsid w:val="00692809"/>
    <w:rsid w:val="0069515F"/>
    <w:rsid w:val="00695564"/>
    <w:rsid w:val="00695808"/>
    <w:rsid w:val="006A737E"/>
    <w:rsid w:val="006B276C"/>
    <w:rsid w:val="006B46FB"/>
    <w:rsid w:val="006C10AA"/>
    <w:rsid w:val="006D51BB"/>
    <w:rsid w:val="006D743A"/>
    <w:rsid w:val="006E0D6E"/>
    <w:rsid w:val="006E21FB"/>
    <w:rsid w:val="006E66B2"/>
    <w:rsid w:val="006F0F99"/>
    <w:rsid w:val="006F214E"/>
    <w:rsid w:val="006F6B99"/>
    <w:rsid w:val="006F7B09"/>
    <w:rsid w:val="0070100D"/>
    <w:rsid w:val="007073DF"/>
    <w:rsid w:val="0071095F"/>
    <w:rsid w:val="00711D18"/>
    <w:rsid w:val="00713A30"/>
    <w:rsid w:val="00731BA5"/>
    <w:rsid w:val="00734DAF"/>
    <w:rsid w:val="007415AA"/>
    <w:rsid w:val="007519A2"/>
    <w:rsid w:val="00760356"/>
    <w:rsid w:val="00762213"/>
    <w:rsid w:val="00763BA2"/>
    <w:rsid w:val="00764382"/>
    <w:rsid w:val="007660A0"/>
    <w:rsid w:val="007741E5"/>
    <w:rsid w:val="00775334"/>
    <w:rsid w:val="00775A2C"/>
    <w:rsid w:val="00783240"/>
    <w:rsid w:val="0078387F"/>
    <w:rsid w:val="00783E7E"/>
    <w:rsid w:val="00790BEA"/>
    <w:rsid w:val="00792342"/>
    <w:rsid w:val="007977A8"/>
    <w:rsid w:val="007A0E34"/>
    <w:rsid w:val="007A23D3"/>
    <w:rsid w:val="007A2EFC"/>
    <w:rsid w:val="007A6EFA"/>
    <w:rsid w:val="007A73E5"/>
    <w:rsid w:val="007B4E19"/>
    <w:rsid w:val="007B512A"/>
    <w:rsid w:val="007C0761"/>
    <w:rsid w:val="007C0DC6"/>
    <w:rsid w:val="007C1DE4"/>
    <w:rsid w:val="007C2097"/>
    <w:rsid w:val="007C5E5B"/>
    <w:rsid w:val="007D3EF2"/>
    <w:rsid w:val="007D473A"/>
    <w:rsid w:val="007D6233"/>
    <w:rsid w:val="007D62F7"/>
    <w:rsid w:val="007D6A07"/>
    <w:rsid w:val="007D7566"/>
    <w:rsid w:val="007E0D15"/>
    <w:rsid w:val="007F5B38"/>
    <w:rsid w:val="007F7259"/>
    <w:rsid w:val="00801CF0"/>
    <w:rsid w:val="00803419"/>
    <w:rsid w:val="008040A8"/>
    <w:rsid w:val="008045CB"/>
    <w:rsid w:val="00807F4B"/>
    <w:rsid w:val="00810B99"/>
    <w:rsid w:val="00811654"/>
    <w:rsid w:val="00815BDE"/>
    <w:rsid w:val="00816759"/>
    <w:rsid w:val="00825391"/>
    <w:rsid w:val="0082609F"/>
    <w:rsid w:val="00826B6A"/>
    <w:rsid w:val="008279FA"/>
    <w:rsid w:val="00837C56"/>
    <w:rsid w:val="00844D37"/>
    <w:rsid w:val="00844F85"/>
    <w:rsid w:val="00846DE5"/>
    <w:rsid w:val="00856F02"/>
    <w:rsid w:val="008626E7"/>
    <w:rsid w:val="00862A93"/>
    <w:rsid w:val="00863DFF"/>
    <w:rsid w:val="00870EE7"/>
    <w:rsid w:val="0087510D"/>
    <w:rsid w:val="00880451"/>
    <w:rsid w:val="00883A39"/>
    <w:rsid w:val="008863B9"/>
    <w:rsid w:val="00886F6F"/>
    <w:rsid w:val="00894090"/>
    <w:rsid w:val="008A1DE2"/>
    <w:rsid w:val="008A45A6"/>
    <w:rsid w:val="008A470E"/>
    <w:rsid w:val="008A5FFB"/>
    <w:rsid w:val="008B00F3"/>
    <w:rsid w:val="008B1EF2"/>
    <w:rsid w:val="008B2743"/>
    <w:rsid w:val="008C0452"/>
    <w:rsid w:val="008C536A"/>
    <w:rsid w:val="008D3F32"/>
    <w:rsid w:val="008E1BA9"/>
    <w:rsid w:val="008E6B1F"/>
    <w:rsid w:val="008F686C"/>
    <w:rsid w:val="008F6E33"/>
    <w:rsid w:val="00904EBA"/>
    <w:rsid w:val="00913E0B"/>
    <w:rsid w:val="009148DE"/>
    <w:rsid w:val="009148FE"/>
    <w:rsid w:val="00916386"/>
    <w:rsid w:val="00941429"/>
    <w:rsid w:val="00941E30"/>
    <w:rsid w:val="009423CE"/>
    <w:rsid w:val="00943B96"/>
    <w:rsid w:val="00945C25"/>
    <w:rsid w:val="009478EE"/>
    <w:rsid w:val="0095095F"/>
    <w:rsid w:val="00953C9E"/>
    <w:rsid w:val="009553E6"/>
    <w:rsid w:val="009618CB"/>
    <w:rsid w:val="00962DBB"/>
    <w:rsid w:val="009655B4"/>
    <w:rsid w:val="00967262"/>
    <w:rsid w:val="00973015"/>
    <w:rsid w:val="009777D9"/>
    <w:rsid w:val="0098252C"/>
    <w:rsid w:val="00991B88"/>
    <w:rsid w:val="009926B6"/>
    <w:rsid w:val="00993D56"/>
    <w:rsid w:val="0099658C"/>
    <w:rsid w:val="00996EAF"/>
    <w:rsid w:val="009A29D7"/>
    <w:rsid w:val="009A3F40"/>
    <w:rsid w:val="009A4E0F"/>
    <w:rsid w:val="009A5753"/>
    <w:rsid w:val="009A579D"/>
    <w:rsid w:val="009B25D6"/>
    <w:rsid w:val="009B555D"/>
    <w:rsid w:val="009B7AE6"/>
    <w:rsid w:val="009C0015"/>
    <w:rsid w:val="009C5479"/>
    <w:rsid w:val="009D3215"/>
    <w:rsid w:val="009D7147"/>
    <w:rsid w:val="009E17F1"/>
    <w:rsid w:val="009E24DE"/>
    <w:rsid w:val="009E3297"/>
    <w:rsid w:val="009E6896"/>
    <w:rsid w:val="009F6EA3"/>
    <w:rsid w:val="009F734F"/>
    <w:rsid w:val="009F7D81"/>
    <w:rsid w:val="00A00487"/>
    <w:rsid w:val="00A04687"/>
    <w:rsid w:val="00A06659"/>
    <w:rsid w:val="00A0690D"/>
    <w:rsid w:val="00A11040"/>
    <w:rsid w:val="00A13C79"/>
    <w:rsid w:val="00A16F74"/>
    <w:rsid w:val="00A246B6"/>
    <w:rsid w:val="00A30735"/>
    <w:rsid w:val="00A35BF3"/>
    <w:rsid w:val="00A35E86"/>
    <w:rsid w:val="00A40C71"/>
    <w:rsid w:val="00A47E70"/>
    <w:rsid w:val="00A50CF0"/>
    <w:rsid w:val="00A52F6F"/>
    <w:rsid w:val="00A54C88"/>
    <w:rsid w:val="00A61D6A"/>
    <w:rsid w:val="00A6682C"/>
    <w:rsid w:val="00A66BCB"/>
    <w:rsid w:val="00A66C63"/>
    <w:rsid w:val="00A70BC7"/>
    <w:rsid w:val="00A7490B"/>
    <w:rsid w:val="00A7671C"/>
    <w:rsid w:val="00A84550"/>
    <w:rsid w:val="00A90724"/>
    <w:rsid w:val="00A90961"/>
    <w:rsid w:val="00A92CF6"/>
    <w:rsid w:val="00A95A08"/>
    <w:rsid w:val="00AA2CBC"/>
    <w:rsid w:val="00AA49EB"/>
    <w:rsid w:val="00AA6638"/>
    <w:rsid w:val="00AA66B2"/>
    <w:rsid w:val="00AB44F5"/>
    <w:rsid w:val="00AB4631"/>
    <w:rsid w:val="00AB6981"/>
    <w:rsid w:val="00AC5820"/>
    <w:rsid w:val="00AC7EC2"/>
    <w:rsid w:val="00AD1CD8"/>
    <w:rsid w:val="00AD2714"/>
    <w:rsid w:val="00AD3D97"/>
    <w:rsid w:val="00AE0C7D"/>
    <w:rsid w:val="00AE155F"/>
    <w:rsid w:val="00AE34A8"/>
    <w:rsid w:val="00AF2A64"/>
    <w:rsid w:val="00AF2E59"/>
    <w:rsid w:val="00B10E9C"/>
    <w:rsid w:val="00B1426F"/>
    <w:rsid w:val="00B20DF5"/>
    <w:rsid w:val="00B21C94"/>
    <w:rsid w:val="00B258BB"/>
    <w:rsid w:val="00B3074E"/>
    <w:rsid w:val="00B32FB2"/>
    <w:rsid w:val="00B428D5"/>
    <w:rsid w:val="00B465B3"/>
    <w:rsid w:val="00B47FB3"/>
    <w:rsid w:val="00B52828"/>
    <w:rsid w:val="00B53B53"/>
    <w:rsid w:val="00B55E4A"/>
    <w:rsid w:val="00B55E92"/>
    <w:rsid w:val="00B56CBE"/>
    <w:rsid w:val="00B5725C"/>
    <w:rsid w:val="00B6108A"/>
    <w:rsid w:val="00B626A2"/>
    <w:rsid w:val="00B63ECA"/>
    <w:rsid w:val="00B67B97"/>
    <w:rsid w:val="00B70DC7"/>
    <w:rsid w:val="00B72889"/>
    <w:rsid w:val="00B7315D"/>
    <w:rsid w:val="00B742B8"/>
    <w:rsid w:val="00B75E77"/>
    <w:rsid w:val="00B760DE"/>
    <w:rsid w:val="00B85BB1"/>
    <w:rsid w:val="00B965DA"/>
    <w:rsid w:val="00B968C8"/>
    <w:rsid w:val="00BA048E"/>
    <w:rsid w:val="00BA3EC5"/>
    <w:rsid w:val="00BA51D9"/>
    <w:rsid w:val="00BB1BF6"/>
    <w:rsid w:val="00BB37B2"/>
    <w:rsid w:val="00BB5DFC"/>
    <w:rsid w:val="00BC23FC"/>
    <w:rsid w:val="00BC40B1"/>
    <w:rsid w:val="00BC71AE"/>
    <w:rsid w:val="00BD279D"/>
    <w:rsid w:val="00BD3EB7"/>
    <w:rsid w:val="00BD5479"/>
    <w:rsid w:val="00BD6BB8"/>
    <w:rsid w:val="00BE4DD2"/>
    <w:rsid w:val="00BE7DE7"/>
    <w:rsid w:val="00BF56B8"/>
    <w:rsid w:val="00C01A4C"/>
    <w:rsid w:val="00C23C46"/>
    <w:rsid w:val="00C24B87"/>
    <w:rsid w:val="00C259BF"/>
    <w:rsid w:val="00C2629F"/>
    <w:rsid w:val="00C27061"/>
    <w:rsid w:val="00C30A15"/>
    <w:rsid w:val="00C3279B"/>
    <w:rsid w:val="00C34763"/>
    <w:rsid w:val="00C4494A"/>
    <w:rsid w:val="00C45256"/>
    <w:rsid w:val="00C47D6F"/>
    <w:rsid w:val="00C47F3E"/>
    <w:rsid w:val="00C51116"/>
    <w:rsid w:val="00C51E37"/>
    <w:rsid w:val="00C52E8C"/>
    <w:rsid w:val="00C56263"/>
    <w:rsid w:val="00C565DF"/>
    <w:rsid w:val="00C56A9B"/>
    <w:rsid w:val="00C61217"/>
    <w:rsid w:val="00C657A8"/>
    <w:rsid w:val="00C66BA2"/>
    <w:rsid w:val="00C670A1"/>
    <w:rsid w:val="00C70635"/>
    <w:rsid w:val="00C74D45"/>
    <w:rsid w:val="00C80A5D"/>
    <w:rsid w:val="00C91E2F"/>
    <w:rsid w:val="00C95985"/>
    <w:rsid w:val="00C9778B"/>
    <w:rsid w:val="00C979AE"/>
    <w:rsid w:val="00CA3559"/>
    <w:rsid w:val="00CA3C31"/>
    <w:rsid w:val="00CA7DB4"/>
    <w:rsid w:val="00CC1471"/>
    <w:rsid w:val="00CC5026"/>
    <w:rsid w:val="00CC68D0"/>
    <w:rsid w:val="00CD0E35"/>
    <w:rsid w:val="00CE0B19"/>
    <w:rsid w:val="00CE1E9F"/>
    <w:rsid w:val="00CE3B53"/>
    <w:rsid w:val="00CE506B"/>
    <w:rsid w:val="00CF0E2F"/>
    <w:rsid w:val="00CF1024"/>
    <w:rsid w:val="00CF1DDD"/>
    <w:rsid w:val="00CF25DD"/>
    <w:rsid w:val="00D00537"/>
    <w:rsid w:val="00D03582"/>
    <w:rsid w:val="00D03F9A"/>
    <w:rsid w:val="00D05437"/>
    <w:rsid w:val="00D06D51"/>
    <w:rsid w:val="00D119BA"/>
    <w:rsid w:val="00D17487"/>
    <w:rsid w:val="00D1786F"/>
    <w:rsid w:val="00D2049C"/>
    <w:rsid w:val="00D24991"/>
    <w:rsid w:val="00D25A5F"/>
    <w:rsid w:val="00D34E67"/>
    <w:rsid w:val="00D40ACD"/>
    <w:rsid w:val="00D45ADE"/>
    <w:rsid w:val="00D50255"/>
    <w:rsid w:val="00D52BD7"/>
    <w:rsid w:val="00D57C3E"/>
    <w:rsid w:val="00D65E8F"/>
    <w:rsid w:val="00D66520"/>
    <w:rsid w:val="00D73313"/>
    <w:rsid w:val="00D83EB3"/>
    <w:rsid w:val="00D86DC8"/>
    <w:rsid w:val="00DA0394"/>
    <w:rsid w:val="00DA082C"/>
    <w:rsid w:val="00DA12A3"/>
    <w:rsid w:val="00DB3570"/>
    <w:rsid w:val="00DB3751"/>
    <w:rsid w:val="00DC1B76"/>
    <w:rsid w:val="00DC380B"/>
    <w:rsid w:val="00DD0F43"/>
    <w:rsid w:val="00DD11FD"/>
    <w:rsid w:val="00DD53E1"/>
    <w:rsid w:val="00DD7FF6"/>
    <w:rsid w:val="00DE0E92"/>
    <w:rsid w:val="00DE1BD9"/>
    <w:rsid w:val="00DE34CF"/>
    <w:rsid w:val="00DE477E"/>
    <w:rsid w:val="00DE4CA5"/>
    <w:rsid w:val="00DE67FB"/>
    <w:rsid w:val="00DF56BC"/>
    <w:rsid w:val="00E00351"/>
    <w:rsid w:val="00E046F2"/>
    <w:rsid w:val="00E11688"/>
    <w:rsid w:val="00E135C7"/>
    <w:rsid w:val="00E13F3D"/>
    <w:rsid w:val="00E14D7D"/>
    <w:rsid w:val="00E20322"/>
    <w:rsid w:val="00E2067E"/>
    <w:rsid w:val="00E23F68"/>
    <w:rsid w:val="00E25E11"/>
    <w:rsid w:val="00E302E9"/>
    <w:rsid w:val="00E31AA4"/>
    <w:rsid w:val="00E31FB3"/>
    <w:rsid w:val="00E34898"/>
    <w:rsid w:val="00E37029"/>
    <w:rsid w:val="00E37234"/>
    <w:rsid w:val="00E50B9E"/>
    <w:rsid w:val="00E63FD3"/>
    <w:rsid w:val="00E706C4"/>
    <w:rsid w:val="00E709D2"/>
    <w:rsid w:val="00E716C1"/>
    <w:rsid w:val="00E717C5"/>
    <w:rsid w:val="00E802B3"/>
    <w:rsid w:val="00E82F07"/>
    <w:rsid w:val="00E83DFE"/>
    <w:rsid w:val="00E871FB"/>
    <w:rsid w:val="00E8742B"/>
    <w:rsid w:val="00E9504A"/>
    <w:rsid w:val="00E968A7"/>
    <w:rsid w:val="00E96C18"/>
    <w:rsid w:val="00EA0DE0"/>
    <w:rsid w:val="00EA20B4"/>
    <w:rsid w:val="00EA4E10"/>
    <w:rsid w:val="00EA6BD9"/>
    <w:rsid w:val="00EA7E97"/>
    <w:rsid w:val="00EB09B7"/>
    <w:rsid w:val="00EB1A68"/>
    <w:rsid w:val="00EB60F9"/>
    <w:rsid w:val="00EC33C0"/>
    <w:rsid w:val="00EC34D8"/>
    <w:rsid w:val="00EC4F5E"/>
    <w:rsid w:val="00EC51B2"/>
    <w:rsid w:val="00ED2D48"/>
    <w:rsid w:val="00ED6943"/>
    <w:rsid w:val="00EE3151"/>
    <w:rsid w:val="00EE43F6"/>
    <w:rsid w:val="00EE5930"/>
    <w:rsid w:val="00EE7D7C"/>
    <w:rsid w:val="00EF49FF"/>
    <w:rsid w:val="00EF51E1"/>
    <w:rsid w:val="00EF6B5B"/>
    <w:rsid w:val="00F0005B"/>
    <w:rsid w:val="00F000A5"/>
    <w:rsid w:val="00F0098D"/>
    <w:rsid w:val="00F01C76"/>
    <w:rsid w:val="00F10AAB"/>
    <w:rsid w:val="00F11469"/>
    <w:rsid w:val="00F13645"/>
    <w:rsid w:val="00F20140"/>
    <w:rsid w:val="00F25AC8"/>
    <w:rsid w:val="00F25D98"/>
    <w:rsid w:val="00F25E49"/>
    <w:rsid w:val="00F267CA"/>
    <w:rsid w:val="00F300FB"/>
    <w:rsid w:val="00F317B1"/>
    <w:rsid w:val="00F4055A"/>
    <w:rsid w:val="00F4792B"/>
    <w:rsid w:val="00F51633"/>
    <w:rsid w:val="00F525C1"/>
    <w:rsid w:val="00F637A3"/>
    <w:rsid w:val="00F66D1B"/>
    <w:rsid w:val="00F74E94"/>
    <w:rsid w:val="00F76F15"/>
    <w:rsid w:val="00F81622"/>
    <w:rsid w:val="00F82A0A"/>
    <w:rsid w:val="00F8350C"/>
    <w:rsid w:val="00FA2C28"/>
    <w:rsid w:val="00FB0046"/>
    <w:rsid w:val="00FB6386"/>
    <w:rsid w:val="00FB7E12"/>
    <w:rsid w:val="00FC2EA3"/>
    <w:rsid w:val="00FC2ED7"/>
    <w:rsid w:val="00FC571C"/>
    <w:rsid w:val="00FD22E5"/>
    <w:rsid w:val="00FD2DFE"/>
    <w:rsid w:val="00FD44EF"/>
    <w:rsid w:val="00FD697F"/>
    <w:rsid w:val="00FE4FAF"/>
    <w:rsid w:val="00FE562A"/>
    <w:rsid w:val="00FE6BF8"/>
    <w:rsid w:val="00FF0225"/>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DE8DDFA"/>
  <w15:chartTrackingRefBased/>
  <w15:docId w15:val="{CF5D0D7C-1E97-458F-B4BA-779740438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530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uiPriority w:val="22"/>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pPr>
      <w:spacing w:after="120"/>
    </w:pPr>
    <w:rPr>
      <w:rFonts w:ascii="Arial" w:hAnsi="Arial"/>
      <w:lang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eastAsia="en-GB"/>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eastAsia="en-US"/>
    </w:rPr>
  </w:style>
  <w:style w:type="paragraph" w:styleId="ListParagraph">
    <w:name w:val="List Paragraph"/>
    <w:basedOn w:val="Normal"/>
    <w:uiPriority w:val="34"/>
    <w:qFormat/>
    <w:pPr>
      <w:ind w:left="720"/>
    </w:pPr>
  </w:style>
  <w:style w:type="character" w:customStyle="1" w:styleId="Heading2Char">
    <w:name w:val="Heading 2 Char"/>
    <w:link w:val="Heading2"/>
    <w:rsid w:val="003D1A52"/>
    <w:rPr>
      <w:rFonts w:ascii="Arial" w:hAnsi="Arial"/>
      <w:sz w:val="32"/>
      <w:lang w:eastAsia="en-US"/>
    </w:rPr>
  </w:style>
  <w:style w:type="character" w:styleId="PlaceholderText">
    <w:name w:val="Placeholder Text"/>
    <w:basedOn w:val="DefaultParagraphFont"/>
    <w:uiPriority w:val="99"/>
    <w:unhideWhenUsed/>
    <w:rsid w:val="00734DAF"/>
    <w:rPr>
      <w:vanish/>
      <w:color w:val="AEB5BB"/>
    </w:rPr>
  </w:style>
  <w:style w:type="paragraph" w:styleId="NoSpacing">
    <w:name w:val="No Spacing"/>
    <w:basedOn w:val="Normal"/>
    <w:link w:val="NoSpacingChar"/>
    <w:uiPriority w:val="1"/>
    <w:qFormat/>
    <w:rsid w:val="00734DAF"/>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734DAF"/>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734DAF"/>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D39DB-1BCE-4129-BCA8-799F109B8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6323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2020-12-15T10:55:00Z</cp:lastPrinted>
  <dcterms:created xsi:type="dcterms:W3CDTF">2022-10-13T06:59:00Z</dcterms:created>
  <dcterms:modified xsi:type="dcterms:W3CDTF">2022-10-13T06:59:00Z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y fmtid="{D5CDD505-2E9C-101B-9397-08002B2CF9AE}" pid="22" name="MSIP_Label_9764cdcd-3664-4d05-9615-7cbf65a4f0a8_Enabled">
    <vt:lpwstr>true</vt:lpwstr>
  </property>
  <property fmtid="{D5CDD505-2E9C-101B-9397-08002B2CF9AE}" pid="23" name="MSIP_Label_9764cdcd-3664-4d05-9615-7cbf65a4f0a8_SetDate">
    <vt:lpwstr>2022-10-13T06:58:45Z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59c02af6-c79d-418a-b0a9-c8f481d2796e</vt:lpwstr>
  </property>
  <property fmtid="{D5CDD505-2E9C-101B-9397-08002B2CF9AE}" pid="28" name="MSIP_Label_9764cdcd-3664-4d05-9615-7cbf65a4f0a8_ContentBits">
    <vt:lpwstr>0</vt:lpwstr>
  </property>
</Properties>
</file>