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1231" w14:textId="52F73B44" w:rsidR="009555D2" w:rsidRDefault="009555D2" w:rsidP="009555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E761F5" w:rsidRPr="00E761F5">
        <w:rPr>
          <w:b/>
          <w:bCs/>
          <w:i/>
          <w:iCs/>
          <w:sz w:val="28"/>
          <w:szCs w:val="28"/>
        </w:rPr>
        <w:t>R5s221136</w:t>
      </w:r>
    </w:p>
    <w:p w14:paraId="54FF87CA" w14:textId="77777777" w:rsidR="009555D2" w:rsidRDefault="00000000" w:rsidP="009555D2">
      <w:pPr>
        <w:pStyle w:val="CRCoverPage"/>
        <w:outlineLvl w:val="0"/>
        <w:rPr>
          <w:b/>
          <w:noProof/>
          <w:sz w:val="24"/>
        </w:rPr>
      </w:pPr>
      <w:fldSimple w:instr=" DOCPROPERTY  Location  \* MERGEFORMAT ">
        <w:r w:rsidR="009555D2" w:rsidRPr="00BA51D9">
          <w:rPr>
            <w:b/>
            <w:noProof/>
            <w:sz w:val="24"/>
          </w:rPr>
          <w:t>Online</w:t>
        </w:r>
      </w:fldSimple>
      <w:r w:rsidR="009555D2">
        <w:rPr>
          <w:b/>
          <w:noProof/>
          <w:sz w:val="24"/>
        </w:rPr>
        <w:t xml:space="preserve">, </w:t>
      </w:r>
      <w:r w:rsidR="009555D2">
        <w:fldChar w:fldCharType="begin"/>
      </w:r>
      <w:r w:rsidR="009555D2">
        <w:instrText xml:space="preserve"> DOCPROPERTY  Country  \* MERGEFORMAT </w:instrText>
      </w:r>
      <w:r w:rsidR="009555D2">
        <w:fldChar w:fldCharType="end"/>
      </w:r>
      <w:r w:rsidR="009555D2">
        <w:rPr>
          <w:b/>
          <w:noProof/>
          <w:sz w:val="24"/>
        </w:rPr>
        <w:t xml:space="preserve">, </w:t>
      </w:r>
      <w:fldSimple w:instr=" DOCPROPERTY  StartDate  \* MERGEFORMAT ">
        <w:r w:rsidR="009555D2" w:rsidRPr="00BA51D9">
          <w:rPr>
            <w:b/>
            <w:noProof/>
            <w:sz w:val="24"/>
          </w:rPr>
          <w:t>10th Dec 2021</w:t>
        </w:r>
      </w:fldSimple>
      <w:r w:rsidR="009555D2">
        <w:rPr>
          <w:b/>
          <w:noProof/>
          <w:sz w:val="24"/>
        </w:rPr>
        <w:t xml:space="preserve"> - </w:t>
      </w:r>
      <w:fldSimple w:instr=" DOCPROPERTY  EndDate  \* MERGEFORMAT ">
        <w:r w:rsidR="009555D2"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55D2" w14:paraId="7D2CB84C" w14:textId="77777777" w:rsidTr="001045A3">
        <w:tc>
          <w:tcPr>
            <w:tcW w:w="9641" w:type="dxa"/>
            <w:gridSpan w:val="9"/>
            <w:tcBorders>
              <w:top w:val="single" w:sz="4" w:space="0" w:color="auto"/>
              <w:left w:val="single" w:sz="4" w:space="0" w:color="auto"/>
              <w:right w:val="single" w:sz="4" w:space="0" w:color="auto"/>
            </w:tcBorders>
          </w:tcPr>
          <w:p w14:paraId="6A092DBE" w14:textId="77777777" w:rsidR="009555D2" w:rsidRDefault="009555D2" w:rsidP="001045A3">
            <w:pPr>
              <w:pStyle w:val="CRCoverPage"/>
              <w:spacing w:after="0"/>
              <w:jc w:val="right"/>
              <w:rPr>
                <w:i/>
                <w:noProof/>
              </w:rPr>
            </w:pPr>
            <w:r>
              <w:rPr>
                <w:i/>
                <w:noProof/>
                <w:sz w:val="14"/>
              </w:rPr>
              <w:t>CR-Form-v12.2</w:t>
            </w:r>
          </w:p>
        </w:tc>
      </w:tr>
      <w:tr w:rsidR="009555D2" w14:paraId="2555503F" w14:textId="77777777" w:rsidTr="001045A3">
        <w:tc>
          <w:tcPr>
            <w:tcW w:w="9641" w:type="dxa"/>
            <w:gridSpan w:val="9"/>
            <w:tcBorders>
              <w:left w:val="single" w:sz="4" w:space="0" w:color="auto"/>
              <w:right w:val="single" w:sz="4" w:space="0" w:color="auto"/>
            </w:tcBorders>
          </w:tcPr>
          <w:p w14:paraId="37A7397D" w14:textId="77777777" w:rsidR="009555D2" w:rsidRDefault="009555D2" w:rsidP="001045A3">
            <w:pPr>
              <w:pStyle w:val="CRCoverPage"/>
              <w:spacing w:after="0"/>
              <w:jc w:val="center"/>
              <w:rPr>
                <w:noProof/>
              </w:rPr>
            </w:pPr>
            <w:r>
              <w:rPr>
                <w:b/>
                <w:noProof/>
                <w:sz w:val="32"/>
              </w:rPr>
              <w:t>CHANGE REQUEST</w:t>
            </w:r>
          </w:p>
        </w:tc>
      </w:tr>
      <w:tr w:rsidR="009555D2" w14:paraId="395E3061" w14:textId="77777777" w:rsidTr="001045A3">
        <w:tc>
          <w:tcPr>
            <w:tcW w:w="9641" w:type="dxa"/>
            <w:gridSpan w:val="9"/>
            <w:tcBorders>
              <w:left w:val="single" w:sz="4" w:space="0" w:color="auto"/>
              <w:right w:val="single" w:sz="4" w:space="0" w:color="auto"/>
            </w:tcBorders>
          </w:tcPr>
          <w:p w14:paraId="54F44093" w14:textId="77777777" w:rsidR="009555D2" w:rsidRDefault="009555D2" w:rsidP="001045A3">
            <w:pPr>
              <w:pStyle w:val="CRCoverPage"/>
              <w:spacing w:after="0"/>
              <w:rPr>
                <w:noProof/>
                <w:sz w:val="8"/>
                <w:szCs w:val="8"/>
              </w:rPr>
            </w:pPr>
          </w:p>
        </w:tc>
      </w:tr>
      <w:tr w:rsidR="009555D2" w14:paraId="0630AF6F" w14:textId="77777777" w:rsidTr="001045A3">
        <w:tc>
          <w:tcPr>
            <w:tcW w:w="142" w:type="dxa"/>
            <w:tcBorders>
              <w:left w:val="single" w:sz="4" w:space="0" w:color="auto"/>
            </w:tcBorders>
          </w:tcPr>
          <w:p w14:paraId="6D72BF12" w14:textId="77777777" w:rsidR="009555D2" w:rsidRDefault="009555D2" w:rsidP="001045A3">
            <w:pPr>
              <w:pStyle w:val="CRCoverPage"/>
              <w:spacing w:after="0"/>
              <w:jc w:val="right"/>
              <w:rPr>
                <w:noProof/>
              </w:rPr>
            </w:pPr>
          </w:p>
        </w:tc>
        <w:tc>
          <w:tcPr>
            <w:tcW w:w="1559" w:type="dxa"/>
            <w:shd w:val="pct30" w:color="FFFF00" w:fill="auto"/>
          </w:tcPr>
          <w:p w14:paraId="6618FA77" w14:textId="77777777" w:rsidR="009555D2" w:rsidRPr="00410371" w:rsidRDefault="00000000" w:rsidP="001045A3">
            <w:pPr>
              <w:pStyle w:val="CRCoverPage"/>
              <w:spacing w:after="0"/>
              <w:jc w:val="right"/>
              <w:rPr>
                <w:b/>
                <w:noProof/>
                <w:sz w:val="28"/>
              </w:rPr>
            </w:pPr>
            <w:fldSimple w:instr=" DOCPROPERTY  Spec#  \* MERGEFORMAT ">
              <w:r w:rsidR="009555D2" w:rsidRPr="00410371">
                <w:rPr>
                  <w:b/>
                  <w:noProof/>
                  <w:sz w:val="28"/>
                </w:rPr>
                <w:t>34.229-3</w:t>
              </w:r>
            </w:fldSimple>
          </w:p>
        </w:tc>
        <w:tc>
          <w:tcPr>
            <w:tcW w:w="709" w:type="dxa"/>
          </w:tcPr>
          <w:p w14:paraId="674D9AD8" w14:textId="77777777" w:rsidR="009555D2" w:rsidRDefault="009555D2" w:rsidP="001045A3">
            <w:pPr>
              <w:pStyle w:val="CRCoverPage"/>
              <w:spacing w:after="0"/>
              <w:jc w:val="center"/>
              <w:rPr>
                <w:noProof/>
              </w:rPr>
            </w:pPr>
            <w:r>
              <w:rPr>
                <w:b/>
                <w:noProof/>
                <w:sz w:val="28"/>
              </w:rPr>
              <w:t>CR</w:t>
            </w:r>
          </w:p>
        </w:tc>
        <w:tc>
          <w:tcPr>
            <w:tcW w:w="1276" w:type="dxa"/>
            <w:shd w:val="pct30" w:color="FFFF00" w:fill="auto"/>
          </w:tcPr>
          <w:p w14:paraId="273A34BA" w14:textId="3413680E" w:rsidR="009555D2" w:rsidRPr="00E761F5" w:rsidRDefault="00E761F5" w:rsidP="001045A3">
            <w:pPr>
              <w:pStyle w:val="CRCoverPage"/>
              <w:spacing w:after="0"/>
              <w:rPr>
                <w:b/>
                <w:bCs/>
                <w:noProof/>
              </w:rPr>
            </w:pPr>
            <w:r w:rsidRPr="00E761F5">
              <w:rPr>
                <w:b/>
                <w:bCs/>
                <w:noProof/>
                <w:sz w:val="28"/>
                <w:szCs w:val="28"/>
              </w:rPr>
              <w:t>0868</w:t>
            </w:r>
          </w:p>
        </w:tc>
        <w:tc>
          <w:tcPr>
            <w:tcW w:w="709" w:type="dxa"/>
          </w:tcPr>
          <w:p w14:paraId="7F057864" w14:textId="77777777" w:rsidR="009555D2" w:rsidRDefault="009555D2" w:rsidP="001045A3">
            <w:pPr>
              <w:pStyle w:val="CRCoverPage"/>
              <w:tabs>
                <w:tab w:val="right" w:pos="625"/>
              </w:tabs>
              <w:spacing w:after="0"/>
              <w:jc w:val="center"/>
              <w:rPr>
                <w:noProof/>
              </w:rPr>
            </w:pPr>
            <w:r>
              <w:rPr>
                <w:b/>
                <w:bCs/>
                <w:noProof/>
                <w:sz w:val="28"/>
              </w:rPr>
              <w:t>rev</w:t>
            </w:r>
          </w:p>
        </w:tc>
        <w:tc>
          <w:tcPr>
            <w:tcW w:w="992" w:type="dxa"/>
            <w:shd w:val="pct30" w:color="FFFF00" w:fill="auto"/>
          </w:tcPr>
          <w:p w14:paraId="0FE896B5" w14:textId="77777777" w:rsidR="009555D2" w:rsidRPr="00410371" w:rsidRDefault="00000000" w:rsidP="001045A3">
            <w:pPr>
              <w:pStyle w:val="CRCoverPage"/>
              <w:spacing w:after="0"/>
              <w:jc w:val="center"/>
              <w:rPr>
                <w:b/>
                <w:noProof/>
              </w:rPr>
            </w:pPr>
            <w:fldSimple w:instr=" DOCPROPERTY  Revision  \* MERGEFORMAT ">
              <w:r w:rsidR="009555D2" w:rsidRPr="00410371">
                <w:rPr>
                  <w:b/>
                  <w:noProof/>
                  <w:sz w:val="28"/>
                </w:rPr>
                <w:t>-</w:t>
              </w:r>
            </w:fldSimple>
          </w:p>
        </w:tc>
        <w:tc>
          <w:tcPr>
            <w:tcW w:w="2410" w:type="dxa"/>
          </w:tcPr>
          <w:p w14:paraId="68EA5353" w14:textId="77777777" w:rsidR="009555D2" w:rsidRDefault="009555D2" w:rsidP="00104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B927D" w14:textId="1C26AAE4" w:rsidR="009555D2" w:rsidRPr="00410371" w:rsidRDefault="00000000" w:rsidP="001045A3">
            <w:pPr>
              <w:pStyle w:val="CRCoverPage"/>
              <w:spacing w:after="0"/>
              <w:jc w:val="center"/>
              <w:rPr>
                <w:noProof/>
                <w:sz w:val="28"/>
              </w:rPr>
            </w:pPr>
            <w:fldSimple w:instr=" DOCPROPERTY  Version  \* MERGEFORMAT ">
              <w:r w:rsidR="009555D2" w:rsidRPr="00410371">
                <w:rPr>
                  <w:b/>
                  <w:noProof/>
                  <w:sz w:val="28"/>
                </w:rPr>
                <w:t>1</w:t>
              </w:r>
              <w:r w:rsidR="00E761F5">
                <w:rPr>
                  <w:b/>
                  <w:noProof/>
                  <w:sz w:val="28"/>
                </w:rPr>
                <w:t>6</w:t>
              </w:r>
              <w:r w:rsidR="009555D2" w:rsidRPr="00410371">
                <w:rPr>
                  <w:b/>
                  <w:noProof/>
                  <w:sz w:val="28"/>
                </w:rPr>
                <w:t>.</w:t>
              </w:r>
              <w:r w:rsidR="00E761F5">
                <w:rPr>
                  <w:b/>
                  <w:noProof/>
                  <w:sz w:val="28"/>
                </w:rPr>
                <w:t>7</w:t>
              </w:r>
              <w:r w:rsidR="009555D2" w:rsidRPr="00410371">
                <w:rPr>
                  <w:b/>
                  <w:noProof/>
                  <w:sz w:val="28"/>
                </w:rPr>
                <w:t>.0</w:t>
              </w:r>
            </w:fldSimple>
          </w:p>
        </w:tc>
        <w:tc>
          <w:tcPr>
            <w:tcW w:w="143" w:type="dxa"/>
            <w:tcBorders>
              <w:right w:val="single" w:sz="4" w:space="0" w:color="auto"/>
            </w:tcBorders>
          </w:tcPr>
          <w:p w14:paraId="057F7824" w14:textId="77777777" w:rsidR="009555D2" w:rsidRDefault="009555D2" w:rsidP="001045A3">
            <w:pPr>
              <w:pStyle w:val="CRCoverPage"/>
              <w:spacing w:after="0"/>
              <w:rPr>
                <w:noProof/>
              </w:rPr>
            </w:pPr>
          </w:p>
        </w:tc>
      </w:tr>
      <w:tr w:rsidR="009555D2" w14:paraId="2FF2DC2A" w14:textId="77777777" w:rsidTr="001045A3">
        <w:tc>
          <w:tcPr>
            <w:tcW w:w="9641" w:type="dxa"/>
            <w:gridSpan w:val="9"/>
            <w:tcBorders>
              <w:left w:val="single" w:sz="4" w:space="0" w:color="auto"/>
              <w:right w:val="single" w:sz="4" w:space="0" w:color="auto"/>
            </w:tcBorders>
          </w:tcPr>
          <w:p w14:paraId="14C6F6B3" w14:textId="77777777" w:rsidR="009555D2" w:rsidRDefault="009555D2" w:rsidP="001045A3">
            <w:pPr>
              <w:pStyle w:val="CRCoverPage"/>
              <w:spacing w:after="0"/>
              <w:rPr>
                <w:noProof/>
              </w:rPr>
            </w:pPr>
          </w:p>
        </w:tc>
      </w:tr>
      <w:tr w:rsidR="009555D2" w14:paraId="5C7E7632" w14:textId="77777777" w:rsidTr="001045A3">
        <w:tc>
          <w:tcPr>
            <w:tcW w:w="9641" w:type="dxa"/>
            <w:gridSpan w:val="9"/>
            <w:tcBorders>
              <w:top w:val="single" w:sz="4" w:space="0" w:color="auto"/>
            </w:tcBorders>
          </w:tcPr>
          <w:p w14:paraId="12F502F0" w14:textId="77777777" w:rsidR="009555D2" w:rsidRPr="00F25D98" w:rsidRDefault="009555D2" w:rsidP="00104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55D2" w14:paraId="7E95E2C3" w14:textId="77777777" w:rsidTr="001045A3">
        <w:tc>
          <w:tcPr>
            <w:tcW w:w="9641" w:type="dxa"/>
            <w:gridSpan w:val="9"/>
          </w:tcPr>
          <w:p w14:paraId="7A89412A" w14:textId="77777777" w:rsidR="009555D2" w:rsidRDefault="009555D2" w:rsidP="001045A3">
            <w:pPr>
              <w:pStyle w:val="CRCoverPage"/>
              <w:spacing w:after="0"/>
              <w:rPr>
                <w:noProof/>
                <w:sz w:val="8"/>
                <w:szCs w:val="8"/>
              </w:rPr>
            </w:pPr>
          </w:p>
        </w:tc>
      </w:tr>
    </w:tbl>
    <w:p w14:paraId="57295271" w14:textId="77777777" w:rsidR="009555D2" w:rsidRDefault="009555D2" w:rsidP="00955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55D2" w14:paraId="13DDC5D1" w14:textId="77777777" w:rsidTr="001045A3">
        <w:tc>
          <w:tcPr>
            <w:tcW w:w="2835" w:type="dxa"/>
          </w:tcPr>
          <w:p w14:paraId="674C9FC7" w14:textId="77777777" w:rsidR="009555D2" w:rsidRDefault="009555D2" w:rsidP="001045A3">
            <w:pPr>
              <w:pStyle w:val="CRCoverPage"/>
              <w:tabs>
                <w:tab w:val="right" w:pos="2751"/>
              </w:tabs>
              <w:spacing w:after="0"/>
              <w:rPr>
                <w:b/>
                <w:i/>
                <w:noProof/>
              </w:rPr>
            </w:pPr>
            <w:r>
              <w:rPr>
                <w:b/>
                <w:i/>
                <w:noProof/>
              </w:rPr>
              <w:t>Proposed change affects:</w:t>
            </w:r>
          </w:p>
        </w:tc>
        <w:tc>
          <w:tcPr>
            <w:tcW w:w="1418" w:type="dxa"/>
          </w:tcPr>
          <w:p w14:paraId="019A7043" w14:textId="77777777" w:rsidR="009555D2" w:rsidRDefault="009555D2" w:rsidP="00104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15B16" w14:textId="77777777" w:rsidR="009555D2" w:rsidRDefault="009555D2" w:rsidP="001045A3">
            <w:pPr>
              <w:pStyle w:val="CRCoverPage"/>
              <w:spacing w:after="0"/>
              <w:jc w:val="center"/>
              <w:rPr>
                <w:b/>
                <w:caps/>
                <w:noProof/>
              </w:rPr>
            </w:pPr>
          </w:p>
        </w:tc>
        <w:tc>
          <w:tcPr>
            <w:tcW w:w="709" w:type="dxa"/>
            <w:tcBorders>
              <w:left w:val="single" w:sz="4" w:space="0" w:color="auto"/>
            </w:tcBorders>
          </w:tcPr>
          <w:p w14:paraId="26A01CEF" w14:textId="77777777" w:rsidR="009555D2" w:rsidRDefault="009555D2" w:rsidP="00104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2B5CE" w14:textId="77777777" w:rsidR="009555D2" w:rsidRDefault="009555D2" w:rsidP="001045A3">
            <w:pPr>
              <w:pStyle w:val="CRCoverPage"/>
              <w:spacing w:after="0"/>
              <w:jc w:val="center"/>
              <w:rPr>
                <w:b/>
                <w:caps/>
                <w:noProof/>
              </w:rPr>
            </w:pPr>
          </w:p>
        </w:tc>
        <w:tc>
          <w:tcPr>
            <w:tcW w:w="2126" w:type="dxa"/>
          </w:tcPr>
          <w:p w14:paraId="1C859224" w14:textId="77777777" w:rsidR="009555D2" w:rsidRDefault="009555D2" w:rsidP="00104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43942" w14:textId="77777777" w:rsidR="009555D2" w:rsidRDefault="009555D2" w:rsidP="001045A3">
            <w:pPr>
              <w:pStyle w:val="CRCoverPage"/>
              <w:spacing w:after="0"/>
              <w:jc w:val="center"/>
              <w:rPr>
                <w:b/>
                <w:caps/>
                <w:noProof/>
              </w:rPr>
            </w:pPr>
          </w:p>
        </w:tc>
        <w:tc>
          <w:tcPr>
            <w:tcW w:w="1418" w:type="dxa"/>
            <w:tcBorders>
              <w:left w:val="nil"/>
            </w:tcBorders>
          </w:tcPr>
          <w:p w14:paraId="13556C13" w14:textId="77777777" w:rsidR="009555D2" w:rsidRDefault="009555D2" w:rsidP="00104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FD93D" w14:textId="77777777" w:rsidR="009555D2" w:rsidRDefault="009555D2" w:rsidP="001045A3">
            <w:pPr>
              <w:pStyle w:val="CRCoverPage"/>
              <w:spacing w:after="0"/>
              <w:jc w:val="center"/>
              <w:rPr>
                <w:b/>
                <w:bCs/>
                <w:caps/>
                <w:noProof/>
              </w:rPr>
            </w:pPr>
          </w:p>
        </w:tc>
      </w:tr>
    </w:tbl>
    <w:p w14:paraId="3DFA8F6F" w14:textId="77777777" w:rsidR="009555D2" w:rsidRDefault="009555D2" w:rsidP="00955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55D2" w14:paraId="2AE336EA" w14:textId="77777777" w:rsidTr="001045A3">
        <w:tc>
          <w:tcPr>
            <w:tcW w:w="9640" w:type="dxa"/>
            <w:gridSpan w:val="11"/>
          </w:tcPr>
          <w:p w14:paraId="505D6B1E" w14:textId="77777777" w:rsidR="009555D2" w:rsidRDefault="009555D2" w:rsidP="001045A3">
            <w:pPr>
              <w:pStyle w:val="CRCoverPage"/>
              <w:spacing w:after="0"/>
              <w:rPr>
                <w:noProof/>
                <w:sz w:val="8"/>
                <w:szCs w:val="8"/>
              </w:rPr>
            </w:pPr>
          </w:p>
        </w:tc>
      </w:tr>
      <w:tr w:rsidR="00F953A3" w14:paraId="58A8880F" w14:textId="77777777" w:rsidTr="001045A3">
        <w:tc>
          <w:tcPr>
            <w:tcW w:w="1843" w:type="dxa"/>
            <w:tcBorders>
              <w:top w:val="single" w:sz="4" w:space="0" w:color="auto"/>
              <w:left w:val="single" w:sz="4" w:space="0" w:color="auto"/>
            </w:tcBorders>
          </w:tcPr>
          <w:p w14:paraId="69BE80C1" w14:textId="77777777" w:rsidR="00F953A3" w:rsidRDefault="00F953A3" w:rsidP="00F95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E4C78" w14:textId="4CD5BA47" w:rsidR="00F953A3" w:rsidRDefault="00000000" w:rsidP="00F953A3">
            <w:pPr>
              <w:pStyle w:val="CRCoverPage"/>
              <w:spacing w:after="0"/>
              <w:ind w:left="100"/>
              <w:rPr>
                <w:noProof/>
              </w:rPr>
            </w:pPr>
            <w:fldSimple w:instr=" DOCPROPERTY  CrTitle  \* MERGEFORMAT ">
              <w:r w:rsidR="00F953A3">
                <w:t>Correction to</w:t>
              </w:r>
              <w:r w:rsidR="00B3097C">
                <w:t xml:space="preserve"> NR5GC</w:t>
              </w:r>
              <w:r w:rsidR="00F953A3">
                <w:t xml:space="preserve"> emergency call test cases </w:t>
              </w:r>
            </w:fldSimple>
          </w:p>
        </w:tc>
      </w:tr>
      <w:tr w:rsidR="009555D2" w14:paraId="4099C801" w14:textId="77777777" w:rsidTr="001045A3">
        <w:tc>
          <w:tcPr>
            <w:tcW w:w="1843" w:type="dxa"/>
            <w:tcBorders>
              <w:left w:val="single" w:sz="4" w:space="0" w:color="auto"/>
            </w:tcBorders>
          </w:tcPr>
          <w:p w14:paraId="547899F0" w14:textId="77777777" w:rsidR="009555D2" w:rsidRDefault="009555D2" w:rsidP="001045A3">
            <w:pPr>
              <w:pStyle w:val="CRCoverPage"/>
              <w:spacing w:after="0"/>
              <w:rPr>
                <w:b/>
                <w:i/>
                <w:noProof/>
                <w:sz w:val="8"/>
                <w:szCs w:val="8"/>
              </w:rPr>
            </w:pPr>
          </w:p>
        </w:tc>
        <w:tc>
          <w:tcPr>
            <w:tcW w:w="7797" w:type="dxa"/>
            <w:gridSpan w:val="10"/>
            <w:tcBorders>
              <w:right w:val="single" w:sz="4" w:space="0" w:color="auto"/>
            </w:tcBorders>
          </w:tcPr>
          <w:p w14:paraId="31B67B02" w14:textId="77777777" w:rsidR="009555D2" w:rsidRDefault="009555D2" w:rsidP="001045A3">
            <w:pPr>
              <w:pStyle w:val="CRCoverPage"/>
              <w:spacing w:after="0"/>
              <w:rPr>
                <w:noProof/>
                <w:sz w:val="8"/>
                <w:szCs w:val="8"/>
              </w:rPr>
            </w:pPr>
          </w:p>
        </w:tc>
      </w:tr>
      <w:tr w:rsidR="009555D2" w14:paraId="4595FABB" w14:textId="77777777" w:rsidTr="001045A3">
        <w:tc>
          <w:tcPr>
            <w:tcW w:w="1843" w:type="dxa"/>
            <w:tcBorders>
              <w:left w:val="single" w:sz="4" w:space="0" w:color="auto"/>
            </w:tcBorders>
          </w:tcPr>
          <w:p w14:paraId="669AA4C1" w14:textId="77777777" w:rsidR="009555D2" w:rsidRDefault="009555D2" w:rsidP="00104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F6A83" w14:textId="3464C55E" w:rsidR="009555D2" w:rsidRDefault="00140B32" w:rsidP="001045A3">
            <w:pPr>
              <w:pStyle w:val="CRCoverPage"/>
              <w:spacing w:after="0"/>
              <w:ind w:left="100"/>
              <w:rPr>
                <w:noProof/>
              </w:rPr>
            </w:pPr>
            <w:r w:rsidRPr="000D3937">
              <w:rPr>
                <w:lang w:eastAsia="zh-CN"/>
              </w:rPr>
              <w:t>Anritsu Ltd</w:t>
            </w:r>
          </w:p>
        </w:tc>
      </w:tr>
      <w:tr w:rsidR="009555D2" w14:paraId="7307D772" w14:textId="77777777" w:rsidTr="001045A3">
        <w:tc>
          <w:tcPr>
            <w:tcW w:w="1843" w:type="dxa"/>
            <w:tcBorders>
              <w:left w:val="single" w:sz="4" w:space="0" w:color="auto"/>
            </w:tcBorders>
          </w:tcPr>
          <w:p w14:paraId="25C0BB4A" w14:textId="77777777" w:rsidR="009555D2" w:rsidRDefault="009555D2" w:rsidP="00104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DDDA2D" w14:textId="5F041A40" w:rsidR="009555D2" w:rsidRDefault="009555D2" w:rsidP="001045A3">
            <w:pPr>
              <w:pStyle w:val="CRCoverPage"/>
              <w:spacing w:after="0"/>
              <w:ind w:left="100"/>
              <w:rPr>
                <w:noProof/>
              </w:rPr>
            </w:pPr>
            <w:r>
              <w:t>R5</w:t>
            </w:r>
            <w:r>
              <w:fldChar w:fldCharType="begin"/>
            </w:r>
            <w:r>
              <w:instrText xml:space="preserve"> DOCPROPERTY  SourceIfTsg  \* MERGEFORMAT </w:instrText>
            </w:r>
            <w:r>
              <w:fldChar w:fldCharType="end"/>
            </w:r>
          </w:p>
        </w:tc>
      </w:tr>
      <w:tr w:rsidR="009555D2" w14:paraId="58A0024C" w14:textId="77777777" w:rsidTr="001045A3">
        <w:tc>
          <w:tcPr>
            <w:tcW w:w="1843" w:type="dxa"/>
            <w:tcBorders>
              <w:left w:val="single" w:sz="4" w:space="0" w:color="auto"/>
            </w:tcBorders>
          </w:tcPr>
          <w:p w14:paraId="0EE12E39" w14:textId="77777777" w:rsidR="009555D2" w:rsidRDefault="009555D2" w:rsidP="001045A3">
            <w:pPr>
              <w:pStyle w:val="CRCoverPage"/>
              <w:spacing w:after="0"/>
              <w:rPr>
                <w:b/>
                <w:i/>
                <w:noProof/>
                <w:sz w:val="8"/>
                <w:szCs w:val="8"/>
              </w:rPr>
            </w:pPr>
          </w:p>
        </w:tc>
        <w:tc>
          <w:tcPr>
            <w:tcW w:w="7797" w:type="dxa"/>
            <w:gridSpan w:val="10"/>
            <w:tcBorders>
              <w:right w:val="single" w:sz="4" w:space="0" w:color="auto"/>
            </w:tcBorders>
          </w:tcPr>
          <w:p w14:paraId="6FB6F348" w14:textId="77777777" w:rsidR="009555D2" w:rsidRDefault="009555D2" w:rsidP="001045A3">
            <w:pPr>
              <w:pStyle w:val="CRCoverPage"/>
              <w:spacing w:after="0"/>
              <w:rPr>
                <w:noProof/>
                <w:sz w:val="8"/>
                <w:szCs w:val="8"/>
              </w:rPr>
            </w:pPr>
          </w:p>
        </w:tc>
      </w:tr>
      <w:tr w:rsidR="009555D2" w14:paraId="23DD3801" w14:textId="77777777" w:rsidTr="001045A3">
        <w:tc>
          <w:tcPr>
            <w:tcW w:w="1843" w:type="dxa"/>
            <w:tcBorders>
              <w:left w:val="single" w:sz="4" w:space="0" w:color="auto"/>
            </w:tcBorders>
          </w:tcPr>
          <w:p w14:paraId="0D85023E" w14:textId="77777777" w:rsidR="009555D2" w:rsidRDefault="009555D2" w:rsidP="001045A3">
            <w:pPr>
              <w:pStyle w:val="CRCoverPage"/>
              <w:tabs>
                <w:tab w:val="right" w:pos="1759"/>
              </w:tabs>
              <w:spacing w:after="0"/>
              <w:rPr>
                <w:b/>
                <w:i/>
                <w:noProof/>
              </w:rPr>
            </w:pPr>
            <w:r>
              <w:rPr>
                <w:b/>
                <w:i/>
                <w:noProof/>
              </w:rPr>
              <w:t>Work item code:</w:t>
            </w:r>
          </w:p>
        </w:tc>
        <w:tc>
          <w:tcPr>
            <w:tcW w:w="3686" w:type="dxa"/>
            <w:gridSpan w:val="5"/>
            <w:shd w:val="pct30" w:color="FFFF00" w:fill="auto"/>
          </w:tcPr>
          <w:p w14:paraId="42B3B5D4" w14:textId="2820CD7E" w:rsidR="009555D2" w:rsidRPr="006C6504" w:rsidRDefault="009555D2" w:rsidP="001045A3">
            <w:pPr>
              <w:pStyle w:val="CRCoverPage"/>
              <w:spacing w:after="0"/>
              <w:ind w:left="100"/>
              <w:rPr>
                <w:noProof/>
                <w:lang w:val="de-DE"/>
              </w:rPr>
            </w:pPr>
            <w:r>
              <w:fldChar w:fldCharType="begin"/>
            </w:r>
            <w:r w:rsidRPr="006C6504">
              <w:rPr>
                <w:lang w:val="de-DE"/>
              </w:rPr>
              <w:instrText xml:space="preserve"> DOCPROPERTY  RelatedWis  \* MERGEFORMAT </w:instrText>
            </w:r>
            <w:r>
              <w:fldChar w:fldCharType="separate"/>
            </w:r>
            <w:r w:rsidRPr="006C6504">
              <w:rPr>
                <w:noProof/>
                <w:lang w:val="de-DE"/>
              </w:rPr>
              <w:t>5GS_NR_LTE-UEConTest</w:t>
            </w:r>
            <w:r>
              <w:rPr>
                <w:noProof/>
              </w:rPr>
              <w:fldChar w:fldCharType="end"/>
            </w:r>
            <w:r w:rsidR="006C6504" w:rsidRPr="006C6504">
              <w:rPr>
                <w:noProof/>
                <w:lang w:val="de-DE"/>
              </w:rPr>
              <w:t>, T</w:t>
            </w:r>
            <w:r w:rsidR="006C6504">
              <w:rPr>
                <w:noProof/>
                <w:lang w:val="de-DE"/>
              </w:rPr>
              <w:t>EI15_Test</w:t>
            </w:r>
          </w:p>
        </w:tc>
        <w:tc>
          <w:tcPr>
            <w:tcW w:w="567" w:type="dxa"/>
            <w:tcBorders>
              <w:left w:val="nil"/>
            </w:tcBorders>
          </w:tcPr>
          <w:p w14:paraId="03534D6D" w14:textId="77777777" w:rsidR="009555D2" w:rsidRPr="006C6504" w:rsidRDefault="009555D2" w:rsidP="001045A3">
            <w:pPr>
              <w:pStyle w:val="CRCoverPage"/>
              <w:spacing w:after="0"/>
              <w:ind w:right="100"/>
              <w:rPr>
                <w:noProof/>
                <w:lang w:val="de-DE"/>
              </w:rPr>
            </w:pPr>
          </w:p>
        </w:tc>
        <w:tc>
          <w:tcPr>
            <w:tcW w:w="1417" w:type="dxa"/>
            <w:gridSpan w:val="3"/>
            <w:tcBorders>
              <w:left w:val="nil"/>
            </w:tcBorders>
          </w:tcPr>
          <w:p w14:paraId="2DCE060C" w14:textId="77777777" w:rsidR="009555D2" w:rsidRDefault="009555D2" w:rsidP="001045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CABDB9" w14:textId="05A6E45C" w:rsidR="009555D2" w:rsidRDefault="00000000" w:rsidP="001045A3">
            <w:pPr>
              <w:pStyle w:val="CRCoverPage"/>
              <w:spacing w:after="0"/>
              <w:ind w:left="100"/>
              <w:rPr>
                <w:noProof/>
              </w:rPr>
            </w:pPr>
            <w:fldSimple w:instr=" DOCPROPERTY  ResDate  \* MERGEFORMAT ">
              <w:r w:rsidR="009555D2">
                <w:rPr>
                  <w:noProof/>
                </w:rPr>
                <w:t>2022-09-2</w:t>
              </w:r>
            </w:fldSimple>
            <w:r w:rsidR="00F953A3">
              <w:rPr>
                <w:noProof/>
              </w:rPr>
              <w:t>3</w:t>
            </w:r>
          </w:p>
        </w:tc>
      </w:tr>
      <w:tr w:rsidR="009555D2" w14:paraId="3C5F6D48" w14:textId="77777777" w:rsidTr="001045A3">
        <w:tc>
          <w:tcPr>
            <w:tcW w:w="1843" w:type="dxa"/>
            <w:tcBorders>
              <w:left w:val="single" w:sz="4" w:space="0" w:color="auto"/>
            </w:tcBorders>
          </w:tcPr>
          <w:p w14:paraId="78BA3103" w14:textId="77777777" w:rsidR="009555D2" w:rsidRDefault="009555D2" w:rsidP="001045A3">
            <w:pPr>
              <w:pStyle w:val="CRCoverPage"/>
              <w:spacing w:after="0"/>
              <w:rPr>
                <w:b/>
                <w:i/>
                <w:noProof/>
                <w:sz w:val="8"/>
                <w:szCs w:val="8"/>
              </w:rPr>
            </w:pPr>
          </w:p>
        </w:tc>
        <w:tc>
          <w:tcPr>
            <w:tcW w:w="1986" w:type="dxa"/>
            <w:gridSpan w:val="4"/>
          </w:tcPr>
          <w:p w14:paraId="19F73834" w14:textId="77777777" w:rsidR="009555D2" w:rsidRDefault="009555D2" w:rsidP="001045A3">
            <w:pPr>
              <w:pStyle w:val="CRCoverPage"/>
              <w:spacing w:after="0"/>
              <w:rPr>
                <w:noProof/>
                <w:sz w:val="8"/>
                <w:szCs w:val="8"/>
              </w:rPr>
            </w:pPr>
          </w:p>
        </w:tc>
        <w:tc>
          <w:tcPr>
            <w:tcW w:w="2267" w:type="dxa"/>
            <w:gridSpan w:val="2"/>
          </w:tcPr>
          <w:p w14:paraId="3C33DCF6" w14:textId="77777777" w:rsidR="009555D2" w:rsidRDefault="009555D2" w:rsidP="001045A3">
            <w:pPr>
              <w:pStyle w:val="CRCoverPage"/>
              <w:spacing w:after="0"/>
              <w:rPr>
                <w:noProof/>
                <w:sz w:val="8"/>
                <w:szCs w:val="8"/>
              </w:rPr>
            </w:pPr>
          </w:p>
        </w:tc>
        <w:tc>
          <w:tcPr>
            <w:tcW w:w="1417" w:type="dxa"/>
            <w:gridSpan w:val="3"/>
          </w:tcPr>
          <w:p w14:paraId="2CB09A71" w14:textId="77777777" w:rsidR="009555D2" w:rsidRDefault="009555D2" w:rsidP="001045A3">
            <w:pPr>
              <w:pStyle w:val="CRCoverPage"/>
              <w:spacing w:after="0"/>
              <w:rPr>
                <w:noProof/>
                <w:sz w:val="8"/>
                <w:szCs w:val="8"/>
              </w:rPr>
            </w:pPr>
          </w:p>
        </w:tc>
        <w:tc>
          <w:tcPr>
            <w:tcW w:w="2127" w:type="dxa"/>
            <w:tcBorders>
              <w:right w:val="single" w:sz="4" w:space="0" w:color="auto"/>
            </w:tcBorders>
          </w:tcPr>
          <w:p w14:paraId="0E21A90F" w14:textId="77777777" w:rsidR="009555D2" w:rsidRDefault="009555D2" w:rsidP="001045A3">
            <w:pPr>
              <w:pStyle w:val="CRCoverPage"/>
              <w:spacing w:after="0"/>
              <w:rPr>
                <w:noProof/>
                <w:sz w:val="8"/>
                <w:szCs w:val="8"/>
              </w:rPr>
            </w:pPr>
          </w:p>
        </w:tc>
      </w:tr>
      <w:tr w:rsidR="009555D2" w14:paraId="18CE1A6A" w14:textId="77777777" w:rsidTr="001045A3">
        <w:trPr>
          <w:cantSplit/>
        </w:trPr>
        <w:tc>
          <w:tcPr>
            <w:tcW w:w="1843" w:type="dxa"/>
            <w:tcBorders>
              <w:left w:val="single" w:sz="4" w:space="0" w:color="auto"/>
            </w:tcBorders>
          </w:tcPr>
          <w:p w14:paraId="33F02BEA" w14:textId="77777777" w:rsidR="009555D2" w:rsidRDefault="009555D2" w:rsidP="001045A3">
            <w:pPr>
              <w:pStyle w:val="CRCoverPage"/>
              <w:tabs>
                <w:tab w:val="right" w:pos="1759"/>
              </w:tabs>
              <w:spacing w:after="0"/>
              <w:rPr>
                <w:b/>
                <w:i/>
                <w:noProof/>
              </w:rPr>
            </w:pPr>
            <w:r>
              <w:rPr>
                <w:b/>
                <w:i/>
                <w:noProof/>
              </w:rPr>
              <w:t>Category:</w:t>
            </w:r>
          </w:p>
        </w:tc>
        <w:tc>
          <w:tcPr>
            <w:tcW w:w="851" w:type="dxa"/>
            <w:shd w:val="pct30" w:color="FFFF00" w:fill="auto"/>
          </w:tcPr>
          <w:p w14:paraId="1FD171CC" w14:textId="77777777" w:rsidR="009555D2" w:rsidRDefault="00000000" w:rsidP="001045A3">
            <w:pPr>
              <w:pStyle w:val="CRCoverPage"/>
              <w:spacing w:after="0"/>
              <w:ind w:left="100" w:right="-609"/>
              <w:rPr>
                <w:b/>
                <w:noProof/>
              </w:rPr>
            </w:pPr>
            <w:fldSimple w:instr=" DOCPROPERTY  Cat  \* MERGEFORMAT ">
              <w:r w:rsidR="009555D2">
                <w:rPr>
                  <w:b/>
                  <w:noProof/>
                </w:rPr>
                <w:t>F</w:t>
              </w:r>
            </w:fldSimple>
          </w:p>
        </w:tc>
        <w:tc>
          <w:tcPr>
            <w:tcW w:w="3402" w:type="dxa"/>
            <w:gridSpan w:val="5"/>
            <w:tcBorders>
              <w:left w:val="nil"/>
            </w:tcBorders>
          </w:tcPr>
          <w:p w14:paraId="41076505" w14:textId="77777777" w:rsidR="009555D2" w:rsidRDefault="009555D2" w:rsidP="001045A3">
            <w:pPr>
              <w:pStyle w:val="CRCoverPage"/>
              <w:spacing w:after="0"/>
              <w:rPr>
                <w:noProof/>
              </w:rPr>
            </w:pPr>
          </w:p>
        </w:tc>
        <w:tc>
          <w:tcPr>
            <w:tcW w:w="1417" w:type="dxa"/>
            <w:gridSpan w:val="3"/>
            <w:tcBorders>
              <w:left w:val="nil"/>
            </w:tcBorders>
          </w:tcPr>
          <w:p w14:paraId="53BB3659" w14:textId="77777777" w:rsidR="009555D2" w:rsidRDefault="009555D2" w:rsidP="00104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0E3C0" w14:textId="67849A26" w:rsidR="009555D2" w:rsidRDefault="00000000" w:rsidP="001045A3">
            <w:pPr>
              <w:pStyle w:val="CRCoverPage"/>
              <w:spacing w:after="0"/>
              <w:ind w:left="100"/>
              <w:rPr>
                <w:noProof/>
              </w:rPr>
            </w:pPr>
            <w:fldSimple w:instr=" DOCPROPERTY  Release  \* MERGEFORMAT ">
              <w:r w:rsidR="009555D2">
                <w:rPr>
                  <w:noProof/>
                </w:rPr>
                <w:t>Rel-1</w:t>
              </w:r>
              <w:r w:rsidR="001A415F">
                <w:rPr>
                  <w:noProof/>
                </w:rPr>
                <w:t>6</w:t>
              </w:r>
            </w:fldSimple>
          </w:p>
        </w:tc>
      </w:tr>
      <w:tr w:rsidR="009555D2" w14:paraId="4ABF1707" w14:textId="77777777" w:rsidTr="001045A3">
        <w:tc>
          <w:tcPr>
            <w:tcW w:w="1843" w:type="dxa"/>
            <w:tcBorders>
              <w:left w:val="single" w:sz="4" w:space="0" w:color="auto"/>
              <w:bottom w:val="single" w:sz="4" w:space="0" w:color="auto"/>
            </w:tcBorders>
          </w:tcPr>
          <w:p w14:paraId="35D809EF" w14:textId="77777777" w:rsidR="009555D2" w:rsidRDefault="009555D2" w:rsidP="001045A3">
            <w:pPr>
              <w:pStyle w:val="CRCoverPage"/>
              <w:spacing w:after="0"/>
              <w:rPr>
                <w:b/>
                <w:i/>
                <w:noProof/>
              </w:rPr>
            </w:pPr>
          </w:p>
        </w:tc>
        <w:tc>
          <w:tcPr>
            <w:tcW w:w="4677" w:type="dxa"/>
            <w:gridSpan w:val="8"/>
            <w:tcBorders>
              <w:bottom w:val="single" w:sz="4" w:space="0" w:color="auto"/>
            </w:tcBorders>
          </w:tcPr>
          <w:p w14:paraId="3C01DCDB" w14:textId="77777777" w:rsidR="009555D2" w:rsidRDefault="009555D2" w:rsidP="00104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29EE4" w14:textId="77777777" w:rsidR="009555D2" w:rsidRDefault="009555D2" w:rsidP="001045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668CB" w14:textId="77777777" w:rsidR="009555D2" w:rsidRPr="007C2097" w:rsidRDefault="009555D2" w:rsidP="00104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55D2" w14:paraId="68B72914" w14:textId="77777777" w:rsidTr="001045A3">
        <w:tc>
          <w:tcPr>
            <w:tcW w:w="1843" w:type="dxa"/>
          </w:tcPr>
          <w:p w14:paraId="1FE334DF" w14:textId="77777777" w:rsidR="009555D2" w:rsidRDefault="009555D2" w:rsidP="001045A3">
            <w:pPr>
              <w:pStyle w:val="CRCoverPage"/>
              <w:spacing w:after="0"/>
              <w:rPr>
                <w:b/>
                <w:i/>
                <w:noProof/>
                <w:sz w:val="8"/>
                <w:szCs w:val="8"/>
              </w:rPr>
            </w:pPr>
          </w:p>
        </w:tc>
        <w:tc>
          <w:tcPr>
            <w:tcW w:w="7797" w:type="dxa"/>
            <w:gridSpan w:val="10"/>
          </w:tcPr>
          <w:p w14:paraId="6A7013DE" w14:textId="77777777" w:rsidR="009555D2" w:rsidRDefault="009555D2" w:rsidP="001045A3">
            <w:pPr>
              <w:pStyle w:val="CRCoverPage"/>
              <w:spacing w:after="0"/>
              <w:rPr>
                <w:noProof/>
                <w:sz w:val="8"/>
                <w:szCs w:val="8"/>
              </w:rPr>
            </w:pPr>
          </w:p>
        </w:tc>
      </w:tr>
      <w:tr w:rsidR="009555D2" w14:paraId="5EA9CF5B" w14:textId="77777777" w:rsidTr="001045A3">
        <w:tc>
          <w:tcPr>
            <w:tcW w:w="2694" w:type="dxa"/>
            <w:gridSpan w:val="2"/>
            <w:tcBorders>
              <w:top w:val="single" w:sz="4" w:space="0" w:color="auto"/>
              <w:left w:val="single" w:sz="4" w:space="0" w:color="auto"/>
            </w:tcBorders>
          </w:tcPr>
          <w:p w14:paraId="55AFC0A7" w14:textId="77777777" w:rsidR="009555D2" w:rsidRDefault="009555D2" w:rsidP="00955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3BC58" w14:textId="77777777" w:rsidR="009555D2" w:rsidRPr="00634AFB" w:rsidRDefault="00634AFB" w:rsidP="00634AFB">
            <w:pPr>
              <w:pStyle w:val="CRCoverPage"/>
              <w:numPr>
                <w:ilvl w:val="0"/>
                <w:numId w:val="12"/>
              </w:numPr>
              <w:spacing w:after="0"/>
              <w:rPr>
                <w:noProof/>
              </w:rPr>
            </w:pPr>
            <w:r w:rsidRPr="003E5E8B">
              <w:rPr>
                <w:bCs/>
                <w:lang w:eastAsia="en-GB"/>
              </w:rPr>
              <w:t>Based on change</w:t>
            </w:r>
            <w:r>
              <w:rPr>
                <w:bCs/>
                <w:lang w:eastAsia="en-GB"/>
              </w:rPr>
              <w:t>s</w:t>
            </w:r>
            <w:r w:rsidRPr="003E5E8B">
              <w:rPr>
                <w:bCs/>
                <w:lang w:eastAsia="en-GB"/>
              </w:rPr>
              <w:t xml:space="preserve"> from R5-225441 the emergency</w:t>
            </w:r>
            <w:r>
              <w:rPr>
                <w:bCs/>
                <w:lang w:eastAsia="en-GB"/>
              </w:rPr>
              <w:t xml:space="preserve"> voice call</w:t>
            </w:r>
            <w:r w:rsidRPr="003E5E8B">
              <w:rPr>
                <w:bCs/>
                <w:lang w:eastAsia="en-GB"/>
              </w:rPr>
              <w:t xml:space="preserve"> bearer was released as part of steps 17A-17C already, so </w:t>
            </w:r>
            <w:r>
              <w:rPr>
                <w:bCs/>
                <w:lang w:eastAsia="en-GB"/>
              </w:rPr>
              <w:t xml:space="preserve">an attempt to do so again as part of </w:t>
            </w:r>
            <w:r w:rsidRPr="007002CE">
              <w:rPr>
                <w:bCs/>
                <w:lang w:eastAsia="en-GB"/>
              </w:rPr>
              <w:t>f_IMS_CC_Postamble</w:t>
            </w:r>
            <w:r>
              <w:rPr>
                <w:bCs/>
                <w:lang w:eastAsia="en-GB"/>
              </w:rPr>
              <w:t xml:space="preserve"> will result in runtime error. One possible solution is to change “Test procedure” parameter when calling </w:t>
            </w:r>
            <w:r w:rsidRPr="007002CE">
              <w:rPr>
                <w:bCs/>
                <w:lang w:eastAsia="en-GB"/>
              </w:rPr>
              <w:t>f_IMS_CC_Postamble</w:t>
            </w:r>
            <w:r>
              <w:rPr>
                <w:bCs/>
                <w:lang w:eastAsia="en-GB"/>
              </w:rPr>
              <w:t>, but there are other options too.</w:t>
            </w:r>
          </w:p>
          <w:p w14:paraId="4E0AC246" w14:textId="77777777" w:rsidR="00634AFB" w:rsidRPr="003C2D43" w:rsidRDefault="00634AFB" w:rsidP="00634AFB">
            <w:pPr>
              <w:pStyle w:val="ListParagraph"/>
              <w:numPr>
                <w:ilvl w:val="0"/>
                <w:numId w:val="12"/>
              </w:numPr>
              <w:spacing w:after="0"/>
              <w:rPr>
                <w:rFonts w:ascii="Arial" w:hAnsi="Arial"/>
                <w:bCs/>
                <w:lang w:eastAsia="en-GB"/>
              </w:rPr>
            </w:pPr>
            <w:r w:rsidRPr="003C2D43">
              <w:rPr>
                <w:rFonts w:ascii="Arial" w:hAnsi="Arial"/>
                <w:bCs/>
                <w:lang w:eastAsia="en-GB"/>
              </w:rPr>
              <w:t>The PDU session modification procedure between steps 23-27 has been removed in the R5-225426 (R5-225426 contains revised changes from R5-224317)</w:t>
            </w:r>
          </w:p>
          <w:p w14:paraId="0DCBCCA0" w14:textId="77777777" w:rsidR="00634AFB" w:rsidRPr="003C2D43" w:rsidRDefault="00634AFB" w:rsidP="00634AFB">
            <w:pPr>
              <w:pStyle w:val="ListParagraph"/>
              <w:spacing w:after="0"/>
              <w:ind w:left="460"/>
              <w:rPr>
                <w:rFonts w:ascii="Arial" w:hAnsi="Arial"/>
                <w:bCs/>
                <w:lang w:eastAsia="en-GB"/>
              </w:rPr>
            </w:pPr>
            <w:r w:rsidRPr="003C2D43">
              <w:rPr>
                <w:rFonts w:ascii="Arial" w:hAnsi="Arial"/>
                <w:bCs/>
                <w:lang w:eastAsia="en-GB"/>
              </w:rPr>
              <w:t>Similarly</w:t>
            </w:r>
            <w:r>
              <w:rPr>
                <w:rFonts w:ascii="Arial" w:hAnsi="Arial"/>
                <w:bCs/>
                <w:lang w:eastAsia="en-GB"/>
              </w:rPr>
              <w:t xml:space="preserve"> </w:t>
            </w:r>
            <w:r w:rsidRPr="003C2D43">
              <w:rPr>
                <w:rFonts w:ascii="Arial" w:hAnsi="Arial"/>
                <w:bCs/>
                <w:lang w:eastAsia="en-GB"/>
              </w:rPr>
              <w:t>to Change 1 the bearer for emergency voice call has already been released in steps 18A-18C and an attempt to release it again in the postamble will cause runtime error.</w:t>
            </w:r>
          </w:p>
          <w:p w14:paraId="1A533CEE" w14:textId="77777777" w:rsidR="00634AFB" w:rsidRPr="00E761F5" w:rsidRDefault="00E761F5" w:rsidP="00634AFB">
            <w:pPr>
              <w:pStyle w:val="CRCoverPage"/>
              <w:numPr>
                <w:ilvl w:val="0"/>
                <w:numId w:val="12"/>
              </w:numPr>
              <w:spacing w:after="0"/>
              <w:rPr>
                <w:noProof/>
              </w:rPr>
            </w:pPr>
            <w:r w:rsidRPr="00D30678">
              <w:rPr>
                <w:bCs/>
                <w:lang w:eastAsia="en-GB"/>
              </w:rPr>
              <w:t>The f</w:t>
            </w:r>
            <w:r w:rsidRPr="00D30678">
              <w:rPr>
                <w:lang w:eastAsia="en-GB"/>
              </w:rPr>
              <w:t>_NR_GetDRBList_ForIMSPDUSession</w:t>
            </w:r>
            <w:r w:rsidRPr="00D30678">
              <w:rPr>
                <w:bCs/>
                <w:lang w:eastAsia="en-GB"/>
              </w:rPr>
              <w:t xml:space="preserve"> returns DBRs from IMS PDU session instead of Emergency PDU session. In order to release the correct bearers corresponding to emergency PDU this function needs to be replaced with one that locates emergency PDU bearers.</w:t>
            </w:r>
          </w:p>
          <w:p w14:paraId="19537441" w14:textId="77777777" w:rsidR="00E761F5" w:rsidRDefault="00E761F5" w:rsidP="00634AFB">
            <w:pPr>
              <w:pStyle w:val="CRCoverPage"/>
              <w:numPr>
                <w:ilvl w:val="0"/>
                <w:numId w:val="12"/>
              </w:numPr>
              <w:spacing w:after="0"/>
              <w:rPr>
                <w:noProof/>
              </w:rPr>
            </w:pPr>
            <w:r w:rsidRPr="00226E46">
              <w:rPr>
                <w:noProof/>
              </w:rPr>
              <w:t>New function is needed to be used in Change 3.</w:t>
            </w:r>
          </w:p>
          <w:p w14:paraId="527E9F15" w14:textId="319F9265" w:rsidR="00E761F5" w:rsidRDefault="00E761F5" w:rsidP="00634AFB">
            <w:pPr>
              <w:pStyle w:val="CRCoverPage"/>
              <w:numPr>
                <w:ilvl w:val="0"/>
                <w:numId w:val="12"/>
              </w:numPr>
              <w:spacing w:after="0"/>
              <w:rPr>
                <w:noProof/>
              </w:rPr>
            </w:pPr>
            <w:r>
              <w:rPr>
                <w:bCs/>
                <w:lang w:eastAsia="en-GB"/>
              </w:rPr>
              <w:t>The</w:t>
            </w:r>
            <w:r w:rsidRPr="00B03D01">
              <w:rPr>
                <w:bCs/>
                <w:lang w:eastAsia="en-GB"/>
              </w:rPr>
              <w:t xml:space="preserve"> f_NR5GC_EmergencyCallReleaseMT will wait indefinitely in case </w:t>
            </w:r>
            <w:r>
              <w:rPr>
                <w:bCs/>
                <w:lang w:eastAsia="en-GB"/>
              </w:rPr>
              <w:t xml:space="preserve">of </w:t>
            </w:r>
            <w:r w:rsidRPr="00B03D01">
              <w:rPr>
                <w:bCs/>
                <w:lang w:eastAsia="en-GB"/>
              </w:rPr>
              <w:t>p_IMSMsgsNotYetSent == false</w:t>
            </w:r>
            <w:r>
              <w:rPr>
                <w:bCs/>
                <w:lang w:eastAsia="en-GB"/>
              </w:rPr>
              <w:t>.</w:t>
            </w:r>
          </w:p>
        </w:tc>
      </w:tr>
      <w:tr w:rsidR="009555D2" w14:paraId="6F99AAD1" w14:textId="77777777" w:rsidTr="001045A3">
        <w:tc>
          <w:tcPr>
            <w:tcW w:w="2694" w:type="dxa"/>
            <w:gridSpan w:val="2"/>
            <w:tcBorders>
              <w:left w:val="single" w:sz="4" w:space="0" w:color="auto"/>
            </w:tcBorders>
          </w:tcPr>
          <w:p w14:paraId="3384B106" w14:textId="77777777" w:rsidR="009555D2" w:rsidRDefault="009555D2" w:rsidP="009555D2">
            <w:pPr>
              <w:pStyle w:val="CRCoverPage"/>
              <w:spacing w:after="0"/>
              <w:rPr>
                <w:b/>
                <w:i/>
                <w:noProof/>
                <w:sz w:val="8"/>
                <w:szCs w:val="8"/>
              </w:rPr>
            </w:pPr>
          </w:p>
        </w:tc>
        <w:tc>
          <w:tcPr>
            <w:tcW w:w="6946" w:type="dxa"/>
            <w:gridSpan w:val="9"/>
            <w:tcBorders>
              <w:right w:val="single" w:sz="4" w:space="0" w:color="auto"/>
            </w:tcBorders>
          </w:tcPr>
          <w:p w14:paraId="0487FA4A" w14:textId="77777777" w:rsidR="009555D2" w:rsidRDefault="009555D2" w:rsidP="009555D2">
            <w:pPr>
              <w:pStyle w:val="CRCoverPage"/>
              <w:spacing w:after="0"/>
              <w:rPr>
                <w:noProof/>
                <w:sz w:val="8"/>
                <w:szCs w:val="8"/>
              </w:rPr>
            </w:pPr>
          </w:p>
        </w:tc>
      </w:tr>
      <w:tr w:rsidR="009555D2" w14:paraId="32B4807A" w14:textId="77777777" w:rsidTr="001045A3">
        <w:tc>
          <w:tcPr>
            <w:tcW w:w="2694" w:type="dxa"/>
            <w:gridSpan w:val="2"/>
            <w:tcBorders>
              <w:left w:val="single" w:sz="4" w:space="0" w:color="auto"/>
            </w:tcBorders>
          </w:tcPr>
          <w:p w14:paraId="753B0E22" w14:textId="77777777" w:rsidR="009555D2" w:rsidRDefault="009555D2" w:rsidP="00955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F49A7" w14:textId="77777777" w:rsidR="009555D2" w:rsidRPr="00E761F5" w:rsidRDefault="00634AFB" w:rsidP="00E761F5">
            <w:pPr>
              <w:pStyle w:val="CRCoverPage"/>
              <w:numPr>
                <w:ilvl w:val="0"/>
                <w:numId w:val="13"/>
              </w:numPr>
              <w:spacing w:after="0"/>
              <w:rPr>
                <w:noProof/>
              </w:rPr>
            </w:pPr>
            <w:r w:rsidRPr="007002CE">
              <w:rPr>
                <w:noProof/>
                <w:lang w:val="en-US"/>
              </w:rPr>
              <w:t xml:space="preserve">Changed </w:t>
            </w:r>
            <w:r w:rsidRPr="007002CE">
              <w:rPr>
                <w:bCs/>
                <w:lang w:eastAsia="en-GB"/>
              </w:rPr>
              <w:t>“</w:t>
            </w:r>
            <w:r>
              <w:rPr>
                <w:bCs/>
                <w:lang w:eastAsia="en-GB"/>
              </w:rPr>
              <w:t xml:space="preserve">Test procedure” parameter when calling </w:t>
            </w:r>
            <w:r w:rsidRPr="007002CE">
              <w:rPr>
                <w:bCs/>
                <w:lang w:eastAsia="en-GB"/>
              </w:rPr>
              <w:t>f_IMS_CC_Postamble</w:t>
            </w:r>
            <w:r>
              <w:rPr>
                <w:bCs/>
                <w:lang w:eastAsia="en-GB"/>
              </w:rPr>
              <w:t xml:space="preserve"> to “</w:t>
            </w:r>
            <w:r w:rsidRPr="007002CE">
              <w:rPr>
                <w:bCs/>
                <w:lang w:eastAsia="en-GB"/>
              </w:rPr>
              <w:t>IPCAN_MO_IMS_Signalling</w:t>
            </w:r>
            <w:r>
              <w:rPr>
                <w:bCs/>
                <w:lang w:eastAsia="en-GB"/>
              </w:rPr>
              <w:t>” which does not attempt to trigger procedure for releasing the emergency voice call bearer.</w:t>
            </w:r>
          </w:p>
          <w:p w14:paraId="5B4980A1" w14:textId="77777777" w:rsidR="00E761F5" w:rsidRPr="003C2D43" w:rsidRDefault="00E761F5" w:rsidP="00E761F5">
            <w:pPr>
              <w:pStyle w:val="CRCoverPage"/>
              <w:numPr>
                <w:ilvl w:val="0"/>
                <w:numId w:val="13"/>
              </w:numPr>
              <w:spacing w:after="0"/>
              <w:rPr>
                <w:noProof/>
                <w:lang w:val="en-US"/>
              </w:rPr>
            </w:pPr>
            <w:r w:rsidRPr="003C2D43">
              <w:rPr>
                <w:noProof/>
                <w:lang w:val="en-US"/>
              </w:rPr>
              <w:t>Removed PDU session modification procedure between steps 23-27</w:t>
            </w:r>
          </w:p>
          <w:p w14:paraId="2DD88F29" w14:textId="77777777" w:rsidR="00E761F5" w:rsidRPr="003C2D43" w:rsidRDefault="00E761F5" w:rsidP="00E761F5">
            <w:pPr>
              <w:pStyle w:val="CRCoverPage"/>
              <w:spacing w:after="0"/>
              <w:ind w:left="460"/>
              <w:rPr>
                <w:noProof/>
                <w:lang w:val="en-US"/>
              </w:rPr>
            </w:pPr>
            <w:r w:rsidRPr="003C2D43">
              <w:rPr>
                <w:noProof/>
                <w:lang w:val="en-US"/>
              </w:rPr>
              <w:t xml:space="preserve">Changed </w:t>
            </w:r>
            <w:r w:rsidRPr="003C2D43">
              <w:rPr>
                <w:bCs/>
                <w:lang w:eastAsia="en-GB"/>
              </w:rPr>
              <w:t>“Test procedure” parameter when calling f_IMS_CC_Postamble to “IPCAN_MO_IMS_Signalling” which does not attempt to trigger procedure for releasing the emergency voice call bearer.</w:t>
            </w:r>
          </w:p>
          <w:p w14:paraId="2D62A496" w14:textId="77777777" w:rsidR="00E761F5" w:rsidRPr="00E761F5" w:rsidRDefault="00E761F5" w:rsidP="00E761F5">
            <w:pPr>
              <w:pStyle w:val="CRCoverPage"/>
              <w:numPr>
                <w:ilvl w:val="0"/>
                <w:numId w:val="13"/>
              </w:numPr>
              <w:spacing w:after="0"/>
              <w:rPr>
                <w:noProof/>
              </w:rPr>
            </w:pPr>
            <w:r w:rsidRPr="00D30678">
              <w:rPr>
                <w:noProof/>
                <w:lang w:val="en-US"/>
              </w:rPr>
              <w:t>Replaced f</w:t>
            </w:r>
            <w:r w:rsidRPr="00D30678">
              <w:rPr>
                <w:lang w:eastAsia="en-GB"/>
              </w:rPr>
              <w:t>_NR_GetDRBList_ForIMSPDUSession</w:t>
            </w:r>
            <w:r w:rsidRPr="00D30678">
              <w:rPr>
                <w:noProof/>
                <w:lang w:val="en-US"/>
              </w:rPr>
              <w:t xml:space="preserve"> with f_NR_GetDRBList_ForEmergencyIMSPDUSession – associated with Change 4</w:t>
            </w:r>
          </w:p>
          <w:p w14:paraId="7D73AF1C" w14:textId="77777777" w:rsidR="00E761F5" w:rsidRPr="00E761F5" w:rsidRDefault="00E761F5" w:rsidP="00E761F5">
            <w:pPr>
              <w:pStyle w:val="CRCoverPage"/>
              <w:numPr>
                <w:ilvl w:val="0"/>
                <w:numId w:val="13"/>
              </w:numPr>
              <w:spacing w:after="0"/>
              <w:rPr>
                <w:noProof/>
              </w:rPr>
            </w:pPr>
            <w:r w:rsidRPr="00226E46">
              <w:rPr>
                <w:noProof/>
                <w:lang w:val="en-US"/>
              </w:rPr>
              <w:lastRenderedPageBreak/>
              <w:t>Created new function to return DRBs associated with Emergency PDU session.</w:t>
            </w:r>
          </w:p>
          <w:p w14:paraId="759A1214" w14:textId="5A11B2F1" w:rsidR="00E761F5" w:rsidRDefault="00E761F5" w:rsidP="00E761F5">
            <w:pPr>
              <w:pStyle w:val="CRCoverPage"/>
              <w:numPr>
                <w:ilvl w:val="0"/>
                <w:numId w:val="13"/>
              </w:numPr>
              <w:spacing w:after="0"/>
              <w:rPr>
                <w:noProof/>
              </w:rPr>
            </w:pPr>
            <w:r w:rsidRPr="00052B6F">
              <w:rPr>
                <w:noProof/>
                <w:lang w:val="en-US"/>
              </w:rPr>
              <w:t xml:space="preserve">Removed negation when using the </w:t>
            </w:r>
            <w:r w:rsidRPr="00052B6F">
              <w:rPr>
                <w:lang w:eastAsia="en-GB"/>
              </w:rPr>
              <w:t>p_IMSMsgsNotYetSent parameter.</w:t>
            </w:r>
          </w:p>
        </w:tc>
      </w:tr>
      <w:tr w:rsidR="009555D2" w14:paraId="2F827C81" w14:textId="77777777" w:rsidTr="001045A3">
        <w:tc>
          <w:tcPr>
            <w:tcW w:w="2694" w:type="dxa"/>
            <w:gridSpan w:val="2"/>
            <w:tcBorders>
              <w:left w:val="single" w:sz="4" w:space="0" w:color="auto"/>
            </w:tcBorders>
          </w:tcPr>
          <w:p w14:paraId="51B1A1DC" w14:textId="77777777" w:rsidR="009555D2" w:rsidRDefault="009555D2" w:rsidP="009555D2">
            <w:pPr>
              <w:pStyle w:val="CRCoverPage"/>
              <w:spacing w:after="0"/>
              <w:rPr>
                <w:b/>
                <w:i/>
                <w:noProof/>
                <w:sz w:val="8"/>
                <w:szCs w:val="8"/>
              </w:rPr>
            </w:pPr>
          </w:p>
        </w:tc>
        <w:tc>
          <w:tcPr>
            <w:tcW w:w="6946" w:type="dxa"/>
            <w:gridSpan w:val="9"/>
            <w:tcBorders>
              <w:right w:val="single" w:sz="4" w:space="0" w:color="auto"/>
            </w:tcBorders>
          </w:tcPr>
          <w:p w14:paraId="269B5116" w14:textId="77777777" w:rsidR="009555D2" w:rsidRDefault="009555D2" w:rsidP="009555D2">
            <w:pPr>
              <w:pStyle w:val="CRCoverPage"/>
              <w:spacing w:after="0"/>
              <w:rPr>
                <w:noProof/>
                <w:sz w:val="8"/>
                <w:szCs w:val="8"/>
              </w:rPr>
            </w:pPr>
          </w:p>
        </w:tc>
      </w:tr>
      <w:tr w:rsidR="009555D2" w14:paraId="712A2555" w14:textId="77777777" w:rsidTr="001045A3">
        <w:tc>
          <w:tcPr>
            <w:tcW w:w="2694" w:type="dxa"/>
            <w:gridSpan w:val="2"/>
            <w:tcBorders>
              <w:left w:val="single" w:sz="4" w:space="0" w:color="auto"/>
              <w:bottom w:val="single" w:sz="4" w:space="0" w:color="auto"/>
            </w:tcBorders>
          </w:tcPr>
          <w:p w14:paraId="3BEF2D97" w14:textId="77777777" w:rsidR="009555D2" w:rsidRDefault="009555D2" w:rsidP="00955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4D3B1" w14:textId="6E1DEF8B" w:rsidR="009555D2" w:rsidRDefault="002407FA" w:rsidP="004942C6">
            <w:pPr>
              <w:pStyle w:val="CRCoverPage"/>
              <w:spacing w:after="0"/>
              <w:rPr>
                <w:noProof/>
              </w:rPr>
            </w:pPr>
            <w:r>
              <w:rPr>
                <w:noProof/>
              </w:rPr>
              <w:t>Conformant UE may fail the test case</w:t>
            </w:r>
            <w:r w:rsidR="000F443F">
              <w:rPr>
                <w:noProof/>
              </w:rPr>
              <w:t>s</w:t>
            </w:r>
            <w:r>
              <w:rPr>
                <w:noProof/>
              </w:rPr>
              <w:t>.</w:t>
            </w:r>
          </w:p>
        </w:tc>
      </w:tr>
      <w:tr w:rsidR="009555D2" w14:paraId="2564A0F7" w14:textId="77777777" w:rsidTr="001045A3">
        <w:tc>
          <w:tcPr>
            <w:tcW w:w="2694" w:type="dxa"/>
            <w:gridSpan w:val="2"/>
          </w:tcPr>
          <w:p w14:paraId="78E72DA1" w14:textId="77777777" w:rsidR="009555D2" w:rsidRDefault="009555D2" w:rsidP="009555D2">
            <w:pPr>
              <w:pStyle w:val="CRCoverPage"/>
              <w:spacing w:after="0"/>
              <w:rPr>
                <w:b/>
                <w:i/>
                <w:noProof/>
                <w:sz w:val="8"/>
                <w:szCs w:val="8"/>
              </w:rPr>
            </w:pPr>
          </w:p>
        </w:tc>
        <w:tc>
          <w:tcPr>
            <w:tcW w:w="6946" w:type="dxa"/>
            <w:gridSpan w:val="9"/>
          </w:tcPr>
          <w:p w14:paraId="57CE6E27" w14:textId="77777777" w:rsidR="009555D2" w:rsidRDefault="009555D2" w:rsidP="009555D2">
            <w:pPr>
              <w:pStyle w:val="CRCoverPage"/>
              <w:spacing w:after="0"/>
              <w:rPr>
                <w:noProof/>
                <w:sz w:val="8"/>
                <w:szCs w:val="8"/>
              </w:rPr>
            </w:pPr>
          </w:p>
        </w:tc>
      </w:tr>
      <w:tr w:rsidR="009555D2" w14:paraId="1006A095" w14:textId="77777777" w:rsidTr="001045A3">
        <w:tc>
          <w:tcPr>
            <w:tcW w:w="2694" w:type="dxa"/>
            <w:gridSpan w:val="2"/>
            <w:tcBorders>
              <w:top w:val="single" w:sz="4" w:space="0" w:color="auto"/>
              <w:left w:val="single" w:sz="4" w:space="0" w:color="auto"/>
            </w:tcBorders>
          </w:tcPr>
          <w:p w14:paraId="207FF28F" w14:textId="77777777" w:rsidR="009555D2" w:rsidRDefault="009555D2" w:rsidP="009555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0EB8" w14:textId="6A812690" w:rsidR="009555D2" w:rsidRDefault="005B0849" w:rsidP="009555D2">
            <w:pPr>
              <w:pStyle w:val="CRCoverPage"/>
              <w:spacing w:after="0"/>
              <w:ind w:left="100"/>
              <w:rPr>
                <w:noProof/>
              </w:rPr>
            </w:pPr>
            <w:r>
              <w:rPr>
                <w:noProof/>
              </w:rPr>
              <w:t>10.x</w:t>
            </w:r>
            <w:r w:rsidR="009555D2">
              <w:rPr>
                <w:noProof/>
              </w:rPr>
              <w:t xml:space="preserve">.NR5GC </w:t>
            </w:r>
          </w:p>
        </w:tc>
      </w:tr>
      <w:tr w:rsidR="009555D2" w14:paraId="4A9481EC" w14:textId="77777777" w:rsidTr="001045A3">
        <w:tc>
          <w:tcPr>
            <w:tcW w:w="2694" w:type="dxa"/>
            <w:gridSpan w:val="2"/>
            <w:tcBorders>
              <w:left w:val="single" w:sz="4" w:space="0" w:color="auto"/>
            </w:tcBorders>
          </w:tcPr>
          <w:p w14:paraId="694B31A5" w14:textId="77777777" w:rsidR="009555D2" w:rsidRDefault="009555D2" w:rsidP="009555D2">
            <w:pPr>
              <w:pStyle w:val="CRCoverPage"/>
              <w:spacing w:after="0"/>
              <w:rPr>
                <w:b/>
                <w:i/>
                <w:noProof/>
                <w:sz w:val="8"/>
                <w:szCs w:val="8"/>
              </w:rPr>
            </w:pPr>
          </w:p>
        </w:tc>
        <w:tc>
          <w:tcPr>
            <w:tcW w:w="6946" w:type="dxa"/>
            <w:gridSpan w:val="9"/>
            <w:tcBorders>
              <w:right w:val="single" w:sz="4" w:space="0" w:color="auto"/>
            </w:tcBorders>
          </w:tcPr>
          <w:p w14:paraId="04BC65A8" w14:textId="77777777" w:rsidR="009555D2" w:rsidRDefault="009555D2" w:rsidP="009555D2">
            <w:pPr>
              <w:pStyle w:val="CRCoverPage"/>
              <w:spacing w:after="0"/>
              <w:rPr>
                <w:noProof/>
                <w:sz w:val="8"/>
                <w:szCs w:val="8"/>
              </w:rPr>
            </w:pPr>
          </w:p>
        </w:tc>
      </w:tr>
      <w:tr w:rsidR="009555D2" w14:paraId="5A3CBDD0" w14:textId="77777777" w:rsidTr="001045A3">
        <w:tc>
          <w:tcPr>
            <w:tcW w:w="2694" w:type="dxa"/>
            <w:gridSpan w:val="2"/>
            <w:tcBorders>
              <w:left w:val="single" w:sz="4" w:space="0" w:color="auto"/>
            </w:tcBorders>
          </w:tcPr>
          <w:p w14:paraId="3E4914CC" w14:textId="77777777" w:rsidR="009555D2" w:rsidRDefault="009555D2" w:rsidP="009555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FBCB0" w14:textId="77777777" w:rsidR="009555D2" w:rsidRDefault="009555D2" w:rsidP="009555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678F7" w14:textId="77777777" w:rsidR="009555D2" w:rsidRDefault="009555D2" w:rsidP="009555D2">
            <w:pPr>
              <w:pStyle w:val="CRCoverPage"/>
              <w:spacing w:after="0"/>
              <w:jc w:val="center"/>
              <w:rPr>
                <w:b/>
                <w:caps/>
                <w:noProof/>
              </w:rPr>
            </w:pPr>
            <w:r>
              <w:rPr>
                <w:b/>
                <w:caps/>
                <w:noProof/>
              </w:rPr>
              <w:t>N</w:t>
            </w:r>
          </w:p>
        </w:tc>
        <w:tc>
          <w:tcPr>
            <w:tcW w:w="2977" w:type="dxa"/>
            <w:gridSpan w:val="4"/>
          </w:tcPr>
          <w:p w14:paraId="08BB6B15" w14:textId="77777777" w:rsidR="009555D2" w:rsidRDefault="009555D2" w:rsidP="009555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7C5D2" w14:textId="77777777" w:rsidR="009555D2" w:rsidRDefault="009555D2" w:rsidP="009555D2">
            <w:pPr>
              <w:pStyle w:val="CRCoverPage"/>
              <w:spacing w:after="0"/>
              <w:ind w:left="99"/>
              <w:rPr>
                <w:noProof/>
              </w:rPr>
            </w:pPr>
          </w:p>
        </w:tc>
      </w:tr>
      <w:tr w:rsidR="009555D2" w14:paraId="52174516" w14:textId="77777777" w:rsidTr="001045A3">
        <w:tc>
          <w:tcPr>
            <w:tcW w:w="2694" w:type="dxa"/>
            <w:gridSpan w:val="2"/>
            <w:tcBorders>
              <w:left w:val="single" w:sz="4" w:space="0" w:color="auto"/>
            </w:tcBorders>
          </w:tcPr>
          <w:p w14:paraId="674ABB10" w14:textId="77777777" w:rsidR="009555D2" w:rsidRDefault="009555D2" w:rsidP="00955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7413C" w14:textId="77777777" w:rsidR="009555D2" w:rsidRDefault="009555D2" w:rsidP="0095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E6E45" w14:textId="732B2F3B" w:rsidR="009555D2" w:rsidRDefault="009555D2" w:rsidP="009555D2">
            <w:pPr>
              <w:pStyle w:val="CRCoverPage"/>
              <w:spacing w:after="0"/>
              <w:jc w:val="center"/>
              <w:rPr>
                <w:b/>
                <w:caps/>
                <w:noProof/>
              </w:rPr>
            </w:pPr>
            <w:r>
              <w:rPr>
                <w:b/>
                <w:caps/>
                <w:noProof/>
              </w:rPr>
              <w:t>x</w:t>
            </w:r>
          </w:p>
        </w:tc>
        <w:tc>
          <w:tcPr>
            <w:tcW w:w="2977" w:type="dxa"/>
            <w:gridSpan w:val="4"/>
          </w:tcPr>
          <w:p w14:paraId="73290DE0" w14:textId="77777777" w:rsidR="009555D2" w:rsidRDefault="009555D2" w:rsidP="00955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64F27" w14:textId="3B6FED81" w:rsidR="009555D2" w:rsidRDefault="009555D2" w:rsidP="009555D2">
            <w:pPr>
              <w:pStyle w:val="CRCoverPage"/>
              <w:spacing w:after="0"/>
              <w:ind w:left="99"/>
              <w:rPr>
                <w:noProof/>
              </w:rPr>
            </w:pPr>
          </w:p>
        </w:tc>
      </w:tr>
      <w:tr w:rsidR="009555D2" w14:paraId="503C976C" w14:textId="77777777" w:rsidTr="001045A3">
        <w:tc>
          <w:tcPr>
            <w:tcW w:w="2694" w:type="dxa"/>
            <w:gridSpan w:val="2"/>
            <w:tcBorders>
              <w:left w:val="single" w:sz="4" w:space="0" w:color="auto"/>
            </w:tcBorders>
          </w:tcPr>
          <w:p w14:paraId="61C2467D" w14:textId="77777777" w:rsidR="009555D2" w:rsidRDefault="009555D2" w:rsidP="00955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72005" w14:textId="77777777" w:rsidR="009555D2" w:rsidRDefault="009555D2" w:rsidP="0095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E44" w14:textId="5ABFE5C4" w:rsidR="009555D2" w:rsidRDefault="009555D2" w:rsidP="009555D2">
            <w:pPr>
              <w:pStyle w:val="CRCoverPage"/>
              <w:spacing w:after="0"/>
              <w:jc w:val="center"/>
              <w:rPr>
                <w:b/>
                <w:caps/>
                <w:noProof/>
              </w:rPr>
            </w:pPr>
            <w:r>
              <w:rPr>
                <w:b/>
                <w:caps/>
                <w:noProof/>
              </w:rPr>
              <w:t>x</w:t>
            </w:r>
          </w:p>
        </w:tc>
        <w:tc>
          <w:tcPr>
            <w:tcW w:w="2977" w:type="dxa"/>
            <w:gridSpan w:val="4"/>
          </w:tcPr>
          <w:p w14:paraId="58AB304A" w14:textId="77777777" w:rsidR="009555D2" w:rsidRDefault="009555D2" w:rsidP="00955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85974" w14:textId="4FF7490D" w:rsidR="009555D2" w:rsidRDefault="009555D2" w:rsidP="009555D2">
            <w:pPr>
              <w:pStyle w:val="CRCoverPage"/>
              <w:spacing w:after="0"/>
              <w:ind w:left="99"/>
              <w:rPr>
                <w:noProof/>
              </w:rPr>
            </w:pPr>
          </w:p>
        </w:tc>
      </w:tr>
      <w:tr w:rsidR="009555D2" w14:paraId="66E8AE0A" w14:textId="77777777" w:rsidTr="001045A3">
        <w:tc>
          <w:tcPr>
            <w:tcW w:w="2694" w:type="dxa"/>
            <w:gridSpan w:val="2"/>
            <w:tcBorders>
              <w:left w:val="single" w:sz="4" w:space="0" w:color="auto"/>
            </w:tcBorders>
          </w:tcPr>
          <w:p w14:paraId="3F89F3BC" w14:textId="77777777" w:rsidR="009555D2" w:rsidRDefault="009555D2" w:rsidP="00955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58438C" w14:textId="77777777" w:rsidR="009555D2" w:rsidRDefault="009555D2" w:rsidP="0095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419F1" w14:textId="0EDE6972" w:rsidR="009555D2" w:rsidRDefault="009555D2" w:rsidP="009555D2">
            <w:pPr>
              <w:pStyle w:val="CRCoverPage"/>
              <w:spacing w:after="0"/>
              <w:jc w:val="center"/>
              <w:rPr>
                <w:b/>
                <w:caps/>
                <w:noProof/>
              </w:rPr>
            </w:pPr>
            <w:r>
              <w:rPr>
                <w:b/>
                <w:caps/>
                <w:noProof/>
              </w:rPr>
              <w:t>x</w:t>
            </w:r>
          </w:p>
        </w:tc>
        <w:tc>
          <w:tcPr>
            <w:tcW w:w="2977" w:type="dxa"/>
            <w:gridSpan w:val="4"/>
          </w:tcPr>
          <w:p w14:paraId="5F040259" w14:textId="77777777" w:rsidR="009555D2" w:rsidRDefault="009555D2" w:rsidP="00955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DAFB55" w14:textId="5CBA53BC" w:rsidR="009555D2" w:rsidRDefault="009555D2" w:rsidP="009555D2">
            <w:pPr>
              <w:pStyle w:val="CRCoverPage"/>
              <w:spacing w:after="0"/>
              <w:ind w:left="99"/>
              <w:rPr>
                <w:noProof/>
              </w:rPr>
            </w:pPr>
          </w:p>
        </w:tc>
      </w:tr>
      <w:tr w:rsidR="009555D2" w14:paraId="37A5D81F" w14:textId="77777777" w:rsidTr="001045A3">
        <w:tc>
          <w:tcPr>
            <w:tcW w:w="2694" w:type="dxa"/>
            <w:gridSpan w:val="2"/>
            <w:tcBorders>
              <w:left w:val="single" w:sz="4" w:space="0" w:color="auto"/>
            </w:tcBorders>
          </w:tcPr>
          <w:p w14:paraId="07699E63" w14:textId="77777777" w:rsidR="009555D2" w:rsidRDefault="009555D2" w:rsidP="009555D2">
            <w:pPr>
              <w:pStyle w:val="CRCoverPage"/>
              <w:spacing w:after="0"/>
              <w:rPr>
                <w:b/>
                <w:i/>
                <w:noProof/>
              </w:rPr>
            </w:pPr>
          </w:p>
        </w:tc>
        <w:tc>
          <w:tcPr>
            <w:tcW w:w="6946" w:type="dxa"/>
            <w:gridSpan w:val="9"/>
            <w:tcBorders>
              <w:right w:val="single" w:sz="4" w:space="0" w:color="auto"/>
            </w:tcBorders>
          </w:tcPr>
          <w:p w14:paraId="79EDECE4" w14:textId="77777777" w:rsidR="009555D2" w:rsidRDefault="009555D2" w:rsidP="009555D2">
            <w:pPr>
              <w:pStyle w:val="CRCoverPage"/>
              <w:spacing w:after="0"/>
              <w:rPr>
                <w:noProof/>
              </w:rPr>
            </w:pPr>
          </w:p>
        </w:tc>
      </w:tr>
      <w:tr w:rsidR="009555D2" w14:paraId="442EA68E" w14:textId="77777777" w:rsidTr="001045A3">
        <w:tc>
          <w:tcPr>
            <w:tcW w:w="2694" w:type="dxa"/>
            <w:gridSpan w:val="2"/>
            <w:tcBorders>
              <w:left w:val="single" w:sz="4" w:space="0" w:color="auto"/>
              <w:bottom w:val="single" w:sz="4" w:space="0" w:color="auto"/>
            </w:tcBorders>
          </w:tcPr>
          <w:p w14:paraId="7060E950" w14:textId="77777777" w:rsidR="009555D2" w:rsidRDefault="009555D2" w:rsidP="009555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389EA" w14:textId="77777777" w:rsidR="009555D2" w:rsidRDefault="009555D2" w:rsidP="009555D2">
            <w:pPr>
              <w:pStyle w:val="CRCoverPage"/>
              <w:spacing w:after="0"/>
              <w:ind w:left="100"/>
              <w:rPr>
                <w:noProof/>
              </w:rPr>
            </w:pPr>
          </w:p>
        </w:tc>
      </w:tr>
      <w:tr w:rsidR="009555D2" w:rsidRPr="008863B9" w14:paraId="275C59B2" w14:textId="77777777" w:rsidTr="001045A3">
        <w:tc>
          <w:tcPr>
            <w:tcW w:w="2694" w:type="dxa"/>
            <w:gridSpan w:val="2"/>
            <w:tcBorders>
              <w:top w:val="single" w:sz="4" w:space="0" w:color="auto"/>
              <w:bottom w:val="single" w:sz="4" w:space="0" w:color="auto"/>
            </w:tcBorders>
          </w:tcPr>
          <w:p w14:paraId="4CB8798A" w14:textId="77777777" w:rsidR="009555D2" w:rsidRPr="008863B9" w:rsidRDefault="009555D2" w:rsidP="009555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1B88CF" w14:textId="77777777" w:rsidR="009555D2" w:rsidRPr="008863B9" w:rsidRDefault="009555D2" w:rsidP="009555D2">
            <w:pPr>
              <w:pStyle w:val="CRCoverPage"/>
              <w:spacing w:after="0"/>
              <w:ind w:left="100"/>
              <w:rPr>
                <w:noProof/>
                <w:sz w:val="8"/>
                <w:szCs w:val="8"/>
              </w:rPr>
            </w:pPr>
          </w:p>
        </w:tc>
      </w:tr>
      <w:tr w:rsidR="009555D2" w14:paraId="6CF27148" w14:textId="77777777" w:rsidTr="001045A3">
        <w:tc>
          <w:tcPr>
            <w:tcW w:w="2694" w:type="dxa"/>
            <w:gridSpan w:val="2"/>
            <w:tcBorders>
              <w:top w:val="single" w:sz="4" w:space="0" w:color="auto"/>
              <w:left w:val="single" w:sz="4" w:space="0" w:color="auto"/>
              <w:bottom w:val="single" w:sz="4" w:space="0" w:color="auto"/>
            </w:tcBorders>
          </w:tcPr>
          <w:p w14:paraId="1CE9DC1B" w14:textId="77777777" w:rsidR="009555D2" w:rsidRDefault="009555D2" w:rsidP="00955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DB480" w14:textId="77777777" w:rsidR="009555D2" w:rsidRDefault="009555D2" w:rsidP="009555D2">
            <w:pPr>
              <w:pStyle w:val="CRCoverPage"/>
              <w:spacing w:after="0"/>
              <w:ind w:left="100"/>
              <w:rPr>
                <w:noProof/>
              </w:rPr>
            </w:pPr>
          </w:p>
        </w:tc>
      </w:tr>
    </w:tbl>
    <w:p w14:paraId="14EEFEAF" w14:textId="77777777" w:rsidR="009555D2" w:rsidRDefault="009555D2" w:rsidP="009555D2">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14771244"/>
      <w:r>
        <w:rPr>
          <w:rStyle w:val="Emphasis"/>
          <w:rFonts w:ascii="Arial" w:hAnsi="Arial" w:cs="Arial"/>
        </w:rPr>
        <w:lastRenderedPageBreak/>
        <w:t>Table of Contents</w:t>
      </w:r>
      <w:bookmarkEnd w:id="0"/>
    </w:p>
    <w:p w14:paraId="1472CBA3" w14:textId="0576CED0" w:rsidR="00727662" w:rsidRDefault="00647F8D">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27662" w:rsidRPr="00A17259">
        <w:rPr>
          <w:rFonts w:ascii="Arial" w:hAnsi="Arial" w:cs="Arial"/>
          <w:i/>
          <w:iCs/>
        </w:rPr>
        <w:t>Table of Contents</w:t>
      </w:r>
      <w:r w:rsidR="00727662">
        <w:tab/>
      </w:r>
      <w:r w:rsidR="00727662">
        <w:fldChar w:fldCharType="begin"/>
      </w:r>
      <w:r w:rsidR="00727662">
        <w:instrText xml:space="preserve"> PAGEREF _Toc114771244 \h </w:instrText>
      </w:r>
      <w:r w:rsidR="00727662">
        <w:fldChar w:fldCharType="separate"/>
      </w:r>
      <w:r w:rsidR="003E7BB1">
        <w:t>2</w:t>
      </w:r>
      <w:r w:rsidR="00727662">
        <w:fldChar w:fldCharType="end"/>
      </w:r>
    </w:p>
    <w:p w14:paraId="12FAD85A" w14:textId="323389BE" w:rsidR="00727662" w:rsidRDefault="00727662">
      <w:pPr>
        <w:pStyle w:val="TOC1"/>
        <w:rPr>
          <w:rFonts w:asciiTheme="minorHAnsi" w:eastAsiaTheme="minorEastAsia" w:hAnsiTheme="minorHAnsi" w:cstheme="minorBidi"/>
          <w:szCs w:val="22"/>
          <w:lang w:val="en-US"/>
        </w:rPr>
      </w:pPr>
      <w:r w:rsidRPr="00A17259">
        <w:rPr>
          <w:b/>
          <w:lang w:eastAsia="ja-JP"/>
        </w:rPr>
        <w:t>1</w:t>
      </w:r>
      <w:r>
        <w:rPr>
          <w:rFonts w:asciiTheme="minorHAnsi" w:eastAsiaTheme="minorEastAsia" w:hAnsiTheme="minorHAnsi" w:cstheme="minorBidi"/>
          <w:szCs w:val="22"/>
          <w:lang w:val="en-US"/>
        </w:rPr>
        <w:tab/>
      </w:r>
      <w:r w:rsidRPr="00A17259">
        <w:rPr>
          <w:b/>
          <w:lang w:eastAsia="ja-JP"/>
        </w:rPr>
        <w:t>Overview</w:t>
      </w:r>
      <w:r>
        <w:tab/>
      </w:r>
      <w:r>
        <w:fldChar w:fldCharType="begin"/>
      </w:r>
      <w:r>
        <w:instrText xml:space="preserve"> PAGEREF _Toc114771245 \h </w:instrText>
      </w:r>
      <w:r>
        <w:fldChar w:fldCharType="separate"/>
      </w:r>
      <w:r w:rsidR="003E7BB1">
        <w:t>2</w:t>
      </w:r>
      <w:r>
        <w:fldChar w:fldCharType="end"/>
      </w:r>
    </w:p>
    <w:p w14:paraId="3C4AA7A6" w14:textId="49CA2184" w:rsidR="00727662" w:rsidRDefault="00727662">
      <w:pPr>
        <w:pStyle w:val="TOC1"/>
        <w:rPr>
          <w:rFonts w:asciiTheme="minorHAnsi" w:eastAsiaTheme="minorEastAsia" w:hAnsiTheme="minorHAnsi" w:cstheme="minorBidi"/>
          <w:szCs w:val="22"/>
          <w:lang w:val="en-US"/>
        </w:rPr>
      </w:pPr>
      <w:r w:rsidRPr="00A17259">
        <w:rPr>
          <w:b/>
        </w:rPr>
        <w:t>2</w:t>
      </w:r>
      <w:r>
        <w:rPr>
          <w:rFonts w:asciiTheme="minorHAnsi" w:eastAsiaTheme="minorEastAsia" w:hAnsiTheme="minorHAnsi" w:cstheme="minorBidi"/>
          <w:szCs w:val="22"/>
          <w:lang w:val="en-US"/>
        </w:rPr>
        <w:tab/>
      </w:r>
      <w:r w:rsidRPr="00A17259">
        <w:rPr>
          <w:b/>
        </w:rPr>
        <w:t>Corrections required</w:t>
      </w:r>
      <w:r>
        <w:tab/>
      </w:r>
      <w:r>
        <w:fldChar w:fldCharType="begin"/>
      </w:r>
      <w:r>
        <w:instrText xml:space="preserve"> PAGEREF _Toc114771246 \h </w:instrText>
      </w:r>
      <w:r>
        <w:fldChar w:fldCharType="separate"/>
      </w:r>
      <w:r w:rsidR="003E7BB1">
        <w:t>3</w:t>
      </w:r>
      <w:r>
        <w:fldChar w:fldCharType="end"/>
      </w:r>
    </w:p>
    <w:p w14:paraId="170E5290" w14:textId="17D71998" w:rsidR="00727662" w:rsidRDefault="00727662">
      <w:pPr>
        <w:pStyle w:val="TOC2"/>
        <w:rPr>
          <w:rFonts w:asciiTheme="minorHAnsi" w:eastAsiaTheme="minorEastAsia" w:hAnsiTheme="minorHAnsi" w:cstheme="minorBidi"/>
          <w:sz w:val="22"/>
          <w:szCs w:val="22"/>
          <w:lang w:val="en-US"/>
        </w:rPr>
      </w:pPr>
      <w:r w:rsidRPr="00A17259">
        <w:rPr>
          <w:b/>
          <w:lang w:val="pt-BR"/>
        </w:rPr>
        <w:t>2.1</w:t>
      </w:r>
      <w:r>
        <w:rPr>
          <w:rFonts w:asciiTheme="minorHAnsi" w:eastAsiaTheme="minorEastAsia" w:hAnsiTheme="minorHAnsi" w:cstheme="minorBidi"/>
          <w:sz w:val="22"/>
          <w:szCs w:val="22"/>
          <w:lang w:val="en-US"/>
        </w:rPr>
        <w:tab/>
      </w:r>
      <w:r w:rsidRPr="00A17259">
        <w:rPr>
          <w:b/>
        </w:rPr>
        <w:t>Change 1</w:t>
      </w:r>
      <w:r>
        <w:tab/>
      </w:r>
      <w:r>
        <w:fldChar w:fldCharType="begin"/>
      </w:r>
      <w:r>
        <w:instrText xml:space="preserve"> PAGEREF _Toc114771247 \h </w:instrText>
      </w:r>
      <w:r>
        <w:fldChar w:fldCharType="separate"/>
      </w:r>
      <w:r w:rsidR="003E7BB1">
        <w:t>3</w:t>
      </w:r>
      <w:r>
        <w:fldChar w:fldCharType="end"/>
      </w:r>
    </w:p>
    <w:p w14:paraId="1B822E30" w14:textId="667BBCF9" w:rsidR="00727662" w:rsidRDefault="00727662">
      <w:pPr>
        <w:pStyle w:val="TOC2"/>
        <w:rPr>
          <w:rFonts w:asciiTheme="minorHAnsi" w:eastAsiaTheme="minorEastAsia" w:hAnsiTheme="minorHAnsi" w:cstheme="minorBidi"/>
          <w:sz w:val="22"/>
          <w:szCs w:val="22"/>
          <w:lang w:val="en-US"/>
        </w:rPr>
      </w:pPr>
      <w:r w:rsidRPr="00A17259">
        <w:rPr>
          <w:b/>
          <w:lang w:val="pt-BR"/>
        </w:rPr>
        <w:t>2.2</w:t>
      </w:r>
      <w:r>
        <w:rPr>
          <w:rFonts w:asciiTheme="minorHAnsi" w:eastAsiaTheme="minorEastAsia" w:hAnsiTheme="minorHAnsi" w:cstheme="minorBidi"/>
          <w:sz w:val="22"/>
          <w:szCs w:val="22"/>
          <w:lang w:val="en-US"/>
        </w:rPr>
        <w:tab/>
      </w:r>
      <w:r w:rsidRPr="00A17259">
        <w:rPr>
          <w:b/>
        </w:rPr>
        <w:t>Change 2</w:t>
      </w:r>
      <w:r>
        <w:tab/>
      </w:r>
      <w:r>
        <w:fldChar w:fldCharType="begin"/>
      </w:r>
      <w:r>
        <w:instrText xml:space="preserve"> PAGEREF _Toc114771248 \h </w:instrText>
      </w:r>
      <w:r>
        <w:fldChar w:fldCharType="separate"/>
      </w:r>
      <w:r w:rsidR="003E7BB1">
        <w:t>5</w:t>
      </w:r>
      <w:r>
        <w:fldChar w:fldCharType="end"/>
      </w:r>
    </w:p>
    <w:p w14:paraId="6C32B30A" w14:textId="0745E7D5" w:rsidR="00727662" w:rsidRDefault="00727662">
      <w:pPr>
        <w:pStyle w:val="TOC2"/>
        <w:rPr>
          <w:rFonts w:asciiTheme="minorHAnsi" w:eastAsiaTheme="minorEastAsia" w:hAnsiTheme="minorHAnsi" w:cstheme="minorBidi"/>
          <w:sz w:val="22"/>
          <w:szCs w:val="22"/>
          <w:lang w:val="en-US"/>
        </w:rPr>
      </w:pPr>
      <w:r w:rsidRPr="00A17259">
        <w:rPr>
          <w:b/>
          <w:lang w:val="pt-BR"/>
        </w:rPr>
        <w:t>2.3</w:t>
      </w:r>
      <w:r>
        <w:rPr>
          <w:rFonts w:asciiTheme="minorHAnsi" w:eastAsiaTheme="minorEastAsia" w:hAnsiTheme="minorHAnsi" w:cstheme="minorBidi"/>
          <w:sz w:val="22"/>
          <w:szCs w:val="22"/>
          <w:lang w:val="en-US"/>
        </w:rPr>
        <w:tab/>
      </w:r>
      <w:r w:rsidRPr="00A17259">
        <w:rPr>
          <w:b/>
        </w:rPr>
        <w:t>Change 3</w:t>
      </w:r>
      <w:r>
        <w:tab/>
      </w:r>
      <w:r>
        <w:fldChar w:fldCharType="begin"/>
      </w:r>
      <w:r>
        <w:instrText xml:space="preserve"> PAGEREF _Toc114771249 \h </w:instrText>
      </w:r>
      <w:r>
        <w:fldChar w:fldCharType="separate"/>
      </w:r>
      <w:r w:rsidR="003E7BB1">
        <w:t>9</w:t>
      </w:r>
      <w:r>
        <w:fldChar w:fldCharType="end"/>
      </w:r>
    </w:p>
    <w:p w14:paraId="700B6B09" w14:textId="43A92F37" w:rsidR="00727662" w:rsidRDefault="00727662">
      <w:pPr>
        <w:pStyle w:val="TOC2"/>
        <w:rPr>
          <w:rFonts w:asciiTheme="minorHAnsi" w:eastAsiaTheme="minorEastAsia" w:hAnsiTheme="minorHAnsi" w:cstheme="minorBidi"/>
          <w:sz w:val="22"/>
          <w:szCs w:val="22"/>
          <w:lang w:val="en-US"/>
        </w:rPr>
      </w:pPr>
      <w:r w:rsidRPr="00A17259">
        <w:rPr>
          <w:b/>
          <w:lang w:val="pt-BR"/>
        </w:rPr>
        <w:t>2.4</w:t>
      </w:r>
      <w:r>
        <w:rPr>
          <w:rFonts w:asciiTheme="minorHAnsi" w:eastAsiaTheme="minorEastAsia" w:hAnsiTheme="minorHAnsi" w:cstheme="minorBidi"/>
          <w:sz w:val="22"/>
          <w:szCs w:val="22"/>
          <w:lang w:val="en-US"/>
        </w:rPr>
        <w:tab/>
      </w:r>
      <w:r w:rsidRPr="00A17259">
        <w:rPr>
          <w:b/>
        </w:rPr>
        <w:t>Change 4</w:t>
      </w:r>
      <w:r>
        <w:tab/>
      </w:r>
      <w:r>
        <w:fldChar w:fldCharType="begin"/>
      </w:r>
      <w:r>
        <w:instrText xml:space="preserve"> PAGEREF _Toc114771250 \h </w:instrText>
      </w:r>
      <w:r>
        <w:fldChar w:fldCharType="separate"/>
      </w:r>
      <w:r w:rsidR="003E7BB1">
        <w:t>10</w:t>
      </w:r>
      <w:r>
        <w:fldChar w:fldCharType="end"/>
      </w:r>
    </w:p>
    <w:p w14:paraId="01162166" w14:textId="2A9219EE" w:rsidR="00727662" w:rsidRDefault="00727662">
      <w:pPr>
        <w:pStyle w:val="TOC2"/>
        <w:rPr>
          <w:rFonts w:asciiTheme="minorHAnsi" w:eastAsiaTheme="minorEastAsia" w:hAnsiTheme="minorHAnsi" w:cstheme="minorBidi"/>
          <w:sz w:val="22"/>
          <w:szCs w:val="22"/>
          <w:lang w:val="en-US"/>
        </w:rPr>
      </w:pPr>
      <w:r w:rsidRPr="00A17259">
        <w:rPr>
          <w:b/>
          <w:lang w:val="pt-BR"/>
        </w:rPr>
        <w:t>2.5</w:t>
      </w:r>
      <w:r>
        <w:rPr>
          <w:rFonts w:asciiTheme="minorHAnsi" w:eastAsiaTheme="minorEastAsia" w:hAnsiTheme="minorHAnsi" w:cstheme="minorBidi"/>
          <w:sz w:val="22"/>
          <w:szCs w:val="22"/>
          <w:lang w:val="en-US"/>
        </w:rPr>
        <w:tab/>
      </w:r>
      <w:r w:rsidRPr="00A17259">
        <w:rPr>
          <w:b/>
        </w:rPr>
        <w:t>Change 5</w:t>
      </w:r>
      <w:r>
        <w:tab/>
      </w:r>
      <w:r>
        <w:fldChar w:fldCharType="begin"/>
      </w:r>
      <w:r>
        <w:instrText xml:space="preserve"> PAGEREF _Toc114771251 \h </w:instrText>
      </w:r>
      <w:r>
        <w:fldChar w:fldCharType="separate"/>
      </w:r>
      <w:r w:rsidR="003E7BB1">
        <w:t>11</w:t>
      </w:r>
      <w:r>
        <w:fldChar w:fldCharType="end"/>
      </w:r>
    </w:p>
    <w:p w14:paraId="267CB105" w14:textId="490BF389" w:rsidR="009555D2" w:rsidRDefault="00647F8D" w:rsidP="009555D2">
      <w:pPr>
        <w:pStyle w:val="Heading1"/>
        <w:numPr>
          <w:ilvl w:val="0"/>
          <w:numId w:val="1"/>
        </w:numPr>
        <w:autoSpaceDN w:val="0"/>
        <w:rPr>
          <w:b/>
          <w:lang w:eastAsia="ja-JP"/>
        </w:rPr>
      </w:pPr>
      <w:r>
        <w:rPr>
          <w:rFonts w:cs="Arial"/>
        </w:rPr>
        <w:fldChar w:fldCharType="end"/>
      </w:r>
      <w:r w:rsidR="009555D2"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771245"/>
      <w:bookmarkStart w:id="18" w:name="_Hlk107318485"/>
      <w:r w:rsidR="009555D2">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89FDE91" w14:textId="77777777" w:rsidR="009555D2" w:rsidRDefault="009555D2" w:rsidP="009555D2">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24E0297" w14:textId="470DF815" w:rsidR="009555D2" w:rsidRDefault="00B16BE4" w:rsidP="009555D2">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r w:rsidR="009555D2" w:rsidRPr="00576945">
        <w:rPr>
          <w:rFonts w:cs="Arial"/>
          <w:b/>
          <w:lang w:eastAsia="ja-JP"/>
        </w:rPr>
        <w:tab/>
      </w:r>
    </w:p>
    <w:bookmarkEnd w:id="18"/>
    <w:p w14:paraId="01A29AD3" w14:textId="048B898D"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9" w:name="_Toc295288959"/>
      <w:bookmarkStart w:id="20" w:name="_Toc122434488"/>
      <w:bookmarkStart w:id="21" w:name="_Toc114771246"/>
      <w:r>
        <w:rPr>
          <w:b/>
        </w:rPr>
        <w:t>Corrections required</w:t>
      </w:r>
      <w:bookmarkEnd w:id="19"/>
      <w:bookmarkEnd w:id="20"/>
      <w:bookmarkEnd w:id="21"/>
    </w:p>
    <w:p w14:paraId="56B5B225" w14:textId="4FD6A901" w:rsidR="00647F8D" w:rsidRDefault="004D6D83" w:rsidP="00647F8D">
      <w:pPr>
        <w:pStyle w:val="Heading2"/>
        <w:numPr>
          <w:ilvl w:val="1"/>
          <w:numId w:val="1"/>
        </w:numPr>
        <w:overflowPunct w:val="0"/>
        <w:autoSpaceDE w:val="0"/>
        <w:autoSpaceDN w:val="0"/>
        <w:adjustRightInd w:val="0"/>
        <w:spacing w:before="480"/>
        <w:rPr>
          <w:b/>
          <w:lang w:val="pt-BR"/>
        </w:rPr>
      </w:pPr>
      <w:bookmarkStart w:id="22" w:name="_Toc114771247"/>
      <w:r>
        <w:rPr>
          <w:b/>
        </w:rPr>
        <w:t>Change 1</w:t>
      </w:r>
      <w:bookmarkEnd w:id="2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4CC2CF5E" w:rsidR="00647F8D" w:rsidRPr="00E40CB8" w:rsidRDefault="003E5E8B" w:rsidP="00607FC7">
            <w:pPr>
              <w:pStyle w:val="CRCoverPage"/>
              <w:spacing w:after="0"/>
              <w:rPr>
                <w:noProof/>
              </w:rPr>
            </w:pPr>
            <w:r w:rsidRPr="003E5E8B">
              <w:rPr>
                <w:noProof/>
              </w:rPr>
              <w:t>f_TC_10_3_NR5GC_IMS1</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6D9A0728" w:rsidR="006A6E7C" w:rsidRPr="00607FC7" w:rsidRDefault="003E5E8B" w:rsidP="007002CE">
            <w:pPr>
              <w:spacing w:after="0"/>
              <w:rPr>
                <w:noProof/>
              </w:rPr>
            </w:pPr>
            <w:r w:rsidRPr="003E5E8B">
              <w:rPr>
                <w:rFonts w:ascii="Arial" w:hAnsi="Arial"/>
                <w:bCs/>
                <w:lang w:eastAsia="en-GB"/>
              </w:rPr>
              <w:t>Based on change</w:t>
            </w:r>
            <w:r>
              <w:rPr>
                <w:rFonts w:ascii="Arial" w:hAnsi="Arial"/>
                <w:bCs/>
                <w:lang w:eastAsia="en-GB"/>
              </w:rPr>
              <w:t>s</w:t>
            </w:r>
            <w:r w:rsidRPr="003E5E8B">
              <w:rPr>
                <w:rFonts w:ascii="Arial" w:hAnsi="Arial"/>
                <w:bCs/>
                <w:lang w:eastAsia="en-GB"/>
              </w:rPr>
              <w:t xml:space="preserve"> from R5-225441 the emergency</w:t>
            </w:r>
            <w:r w:rsidR="00BE78EF">
              <w:rPr>
                <w:rFonts w:ascii="Arial" w:hAnsi="Arial"/>
                <w:bCs/>
                <w:lang w:eastAsia="en-GB"/>
              </w:rPr>
              <w:t xml:space="preserve"> voice call</w:t>
            </w:r>
            <w:r w:rsidRPr="003E5E8B">
              <w:rPr>
                <w:rFonts w:ascii="Arial" w:hAnsi="Arial"/>
                <w:bCs/>
                <w:lang w:eastAsia="en-GB"/>
              </w:rPr>
              <w:t xml:space="preserve"> bearer was released as part of steps 17A-17C already, so </w:t>
            </w:r>
            <w:r w:rsidR="00BE78EF">
              <w:rPr>
                <w:rFonts w:ascii="Arial" w:hAnsi="Arial"/>
                <w:bCs/>
                <w:lang w:eastAsia="en-GB"/>
              </w:rPr>
              <w:t xml:space="preserve">an attempt to do so </w:t>
            </w:r>
            <w:r w:rsidR="007002CE">
              <w:rPr>
                <w:rFonts w:ascii="Arial" w:hAnsi="Arial"/>
                <w:bCs/>
                <w:lang w:eastAsia="en-GB"/>
              </w:rPr>
              <w:t xml:space="preserve">again as part of </w:t>
            </w:r>
            <w:r w:rsidR="007002CE" w:rsidRPr="007002CE">
              <w:rPr>
                <w:rFonts w:ascii="Arial" w:hAnsi="Arial"/>
                <w:bCs/>
                <w:lang w:eastAsia="en-GB"/>
              </w:rPr>
              <w:t>f_IMS_CC_Postamble</w:t>
            </w:r>
            <w:r w:rsidR="007002CE">
              <w:rPr>
                <w:rFonts w:ascii="Arial" w:hAnsi="Arial"/>
                <w:bCs/>
                <w:lang w:eastAsia="en-GB"/>
              </w:rPr>
              <w:t xml:space="preserve"> will result in runtime error. One possible solution is to change “Test procedure” parameter when calling </w:t>
            </w:r>
            <w:r w:rsidR="007002CE" w:rsidRPr="007002CE">
              <w:rPr>
                <w:rFonts w:ascii="Arial" w:hAnsi="Arial"/>
                <w:bCs/>
                <w:lang w:eastAsia="en-GB"/>
              </w:rPr>
              <w:t>f_IMS_CC_Postamble</w:t>
            </w:r>
            <w:r w:rsidR="007002CE">
              <w:rPr>
                <w:rFonts w:ascii="Arial" w:hAnsi="Arial"/>
                <w:bCs/>
                <w:lang w:eastAsia="en-GB"/>
              </w:rPr>
              <w:t>, but there are other options too.</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419AB30A" w:rsidR="00607FC7" w:rsidRPr="00793CB9" w:rsidRDefault="007002CE" w:rsidP="00607FC7">
            <w:pPr>
              <w:pStyle w:val="CRCoverPage"/>
              <w:spacing w:after="0"/>
              <w:rPr>
                <w:noProof/>
                <w:highlight w:val="yellow"/>
                <w:lang w:val="en-US"/>
              </w:rPr>
            </w:pPr>
            <w:r w:rsidRPr="007002CE">
              <w:rPr>
                <w:noProof/>
                <w:lang w:val="en-US"/>
              </w:rPr>
              <w:t xml:space="preserve">Changed </w:t>
            </w:r>
            <w:r w:rsidRPr="007002CE">
              <w:rPr>
                <w:bCs/>
                <w:lang w:eastAsia="en-GB"/>
              </w:rPr>
              <w:t>“</w:t>
            </w:r>
            <w:r>
              <w:rPr>
                <w:bCs/>
                <w:lang w:eastAsia="en-GB"/>
              </w:rPr>
              <w:t xml:space="preserve">Test procedure” parameter when calling </w:t>
            </w:r>
            <w:r w:rsidRPr="007002CE">
              <w:rPr>
                <w:bCs/>
                <w:lang w:eastAsia="en-GB"/>
              </w:rPr>
              <w:t>f_IMS_CC_Postamble</w:t>
            </w:r>
            <w:r>
              <w:rPr>
                <w:bCs/>
                <w:lang w:eastAsia="en-GB"/>
              </w:rPr>
              <w:t xml:space="preserve"> to “</w:t>
            </w:r>
            <w:r w:rsidRPr="007002CE">
              <w:rPr>
                <w:bCs/>
                <w:lang w:eastAsia="en-GB"/>
              </w:rPr>
              <w:t>IPCAN_MO_IMS_Signalling</w:t>
            </w:r>
            <w:r>
              <w:rPr>
                <w:bCs/>
                <w:lang w:eastAsia="en-GB"/>
              </w:rPr>
              <w:t>” which does not attempt to trigger procedure for releasing the emergency voice call bearer.</w:t>
            </w:r>
          </w:p>
        </w:tc>
      </w:tr>
      <w:tr w:rsidR="00351CC1"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55DAD30F" w:rsidR="00351CC1" w:rsidRDefault="003E5E8B" w:rsidP="00351CC1">
            <w:pPr>
              <w:spacing w:after="0"/>
              <w:rPr>
                <w:rFonts w:ascii="Arial" w:hAnsi="Arial" w:cs="Arial"/>
                <w:noProof/>
                <w:lang w:val="en-US"/>
              </w:rPr>
            </w:pPr>
            <w:r w:rsidRPr="003E5E8B">
              <w:rPr>
                <w:rFonts w:ascii="Arial" w:hAnsi="Arial" w:cs="Arial"/>
                <w:noProof/>
                <w:lang w:val="en-US"/>
              </w:rPr>
              <w:t>IMS_NR5GC_EmergencyCallTestcases.ttcn</w:t>
            </w:r>
          </w:p>
        </w:tc>
      </w:tr>
      <w:tr w:rsidR="00351CC1"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351CC1" w:rsidRDefault="00351CC1" w:rsidP="00351CC1">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2D3BC92E" w14:textId="77777777" w:rsidR="003E5E8B" w:rsidRPr="003E5E8B" w:rsidRDefault="00051992" w:rsidP="003E5E8B">
            <w:pPr>
              <w:spacing w:after="0"/>
              <w:rPr>
                <w:rFonts w:ascii="Arial" w:hAnsi="Arial"/>
                <w:lang w:eastAsia="en-GB"/>
              </w:rPr>
            </w:pPr>
            <w:r w:rsidRPr="00051992">
              <w:rPr>
                <w:rFonts w:ascii="Arial" w:hAnsi="Arial"/>
                <w:lang w:eastAsia="en-GB"/>
              </w:rPr>
              <w:t xml:space="preserve">  </w:t>
            </w:r>
            <w:r w:rsidR="003E5E8B" w:rsidRPr="003E5E8B">
              <w:rPr>
                <w:rFonts w:ascii="Arial" w:hAnsi="Arial"/>
                <w:lang w:eastAsia="en-GB"/>
              </w:rPr>
              <w:t xml:space="preserve">  function f_TC_10_3_NR5GC_IMS1() runs on IMS_PTC</w:t>
            </w:r>
          </w:p>
          <w:p w14:paraId="69A1B636"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 Emergency call with emergency registration / Emergency SIP signalling and media in parallel with another ongoing IM CN subsystem signalling and media / 5GS</w:t>
            </w:r>
          </w:p>
          <w:p w14:paraId="7BD837EA"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var INVITE_Request v_InviteRequest;</w:t>
            </w:r>
          </w:p>
          <w:p w14:paraId="30E6075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var IMS_CC_MO_CallInfo_Type v_CallInfo;</w:t>
            </w:r>
          </w:p>
          <w:p w14:paraId="03B46DD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var boolean v_GeolocationUsage := pc_IMS_Geolocation;</w:t>
            </w:r>
          </w:p>
          <w:p w14:paraId="3BE6DE1F" w14:textId="77777777" w:rsidR="003E5E8B" w:rsidRPr="003E5E8B" w:rsidRDefault="003E5E8B" w:rsidP="003E5E8B">
            <w:pPr>
              <w:spacing w:after="0"/>
              <w:rPr>
                <w:rFonts w:ascii="Arial" w:hAnsi="Arial"/>
                <w:lang w:eastAsia="en-GB"/>
              </w:rPr>
            </w:pPr>
          </w:p>
          <w:p w14:paraId="22E41F42"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f_IMS_CC_Preamble(IPCAN_SpeechAndEmergencyCall, IMS_REGISTERED);</w:t>
            </w:r>
          </w:p>
          <w:p w14:paraId="248FF235" w14:textId="77777777" w:rsidR="003E5E8B" w:rsidRPr="003E5E8B" w:rsidRDefault="003E5E8B" w:rsidP="003E5E8B">
            <w:pPr>
              <w:spacing w:after="0"/>
              <w:rPr>
                <w:rFonts w:ascii="Arial" w:hAnsi="Arial"/>
                <w:lang w:eastAsia="en-GB"/>
              </w:rPr>
            </w:pPr>
          </w:p>
          <w:p w14:paraId="414B9CD1"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Trigger SS to execute location related functions to allow UE to get its position</w:t>
            </w:r>
          </w:p>
          <w:p w14:paraId="0CCBD54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if  (v_GeolocationUsage) { // @sic R5s220215 add. change sic@</w:t>
            </w:r>
          </w:p>
          <w:p w14:paraId="02C27026"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f_IMS_IPCAN_UpdateUELocationInformation(IPCAN);</w:t>
            </w:r>
          </w:p>
          <w:p w14:paraId="7855035F"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p>
          <w:p w14:paraId="706F3BBD" w14:textId="77777777" w:rsidR="003E5E8B" w:rsidRPr="003E5E8B" w:rsidRDefault="003E5E8B" w:rsidP="003E5E8B">
            <w:pPr>
              <w:spacing w:after="0"/>
              <w:rPr>
                <w:rFonts w:ascii="Arial" w:hAnsi="Arial"/>
                <w:lang w:eastAsia="en-GB"/>
              </w:rPr>
            </w:pPr>
          </w:p>
          <w:p w14:paraId="7653A58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f_IMS_CC_StartCall(IPCAN_MO_SpeechCall);</w:t>
            </w:r>
          </w:p>
          <w:p w14:paraId="02027DE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v_CallInfo := f_IMS_MOCallSetup_NR5GC_A_4_1();</w:t>
            </w:r>
          </w:p>
          <w:p w14:paraId="34A571AB" w14:textId="77777777" w:rsidR="003E5E8B" w:rsidRPr="003E5E8B" w:rsidRDefault="003E5E8B" w:rsidP="003E5E8B">
            <w:pPr>
              <w:spacing w:after="0"/>
              <w:rPr>
                <w:rFonts w:ascii="Arial" w:hAnsi="Arial"/>
                <w:lang w:eastAsia="en-GB"/>
              </w:rPr>
            </w:pPr>
            <w:r w:rsidRPr="003E5E8B">
              <w:rPr>
                <w:rFonts w:ascii="Arial" w:hAnsi="Arial"/>
                <w:lang w:eastAsia="en-GB"/>
              </w:rPr>
              <w:t xml:space="preserve">    v_InviteRequest := v_CallInfo.InviteRequestWithSdp.Invite;</w:t>
            </w:r>
          </w:p>
          <w:p w14:paraId="4A068A09" w14:textId="77777777" w:rsidR="003E5E8B" w:rsidRPr="003E5E8B" w:rsidRDefault="003E5E8B" w:rsidP="003E5E8B">
            <w:pPr>
              <w:spacing w:after="0"/>
              <w:rPr>
                <w:rFonts w:ascii="Arial" w:hAnsi="Arial"/>
                <w:lang w:eastAsia="en-GB"/>
              </w:rPr>
            </w:pPr>
          </w:p>
          <w:p w14:paraId="77EA4EBD"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f_IMS_TestBody_Set(true);</w:t>
            </w:r>
          </w:p>
          <w:p w14:paraId="72DB8FD5" w14:textId="77777777" w:rsidR="003E5E8B" w:rsidRPr="003E5E8B" w:rsidRDefault="003E5E8B" w:rsidP="003E5E8B">
            <w:pPr>
              <w:spacing w:after="0"/>
              <w:rPr>
                <w:rFonts w:ascii="Arial" w:hAnsi="Arial"/>
                <w:lang w:eastAsia="en-GB"/>
              </w:rPr>
            </w:pPr>
          </w:p>
          <w:p w14:paraId="6C29E33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@siclog "Step 1" siclog@</w:t>
            </w:r>
          </w:p>
          <w:p w14:paraId="1DFF03D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UE is made to hold the ongoing call</w:t>
            </w:r>
          </w:p>
          <w:p w14:paraId="5B43D60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f_UT_CallHold(MMI);</w:t>
            </w:r>
          </w:p>
          <w:p w14:paraId="5476B2D8" w14:textId="77777777" w:rsidR="003E5E8B" w:rsidRPr="003E5E8B" w:rsidRDefault="003E5E8B" w:rsidP="003E5E8B">
            <w:pPr>
              <w:spacing w:after="0"/>
              <w:rPr>
                <w:rFonts w:ascii="Arial" w:hAnsi="Arial"/>
                <w:lang w:eastAsia="en-GB"/>
              </w:rPr>
            </w:pPr>
          </w:p>
          <w:p w14:paraId="68B7DC5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@siclog "Step 2-5" siclog@</w:t>
            </w:r>
          </w:p>
          <w:p w14:paraId="708BCCB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Ongoing call is put on hold by UE (Steps 1-4 of Annex A.17)</w:t>
            </w:r>
          </w:p>
          <w:p w14:paraId="3E3978A6"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f_IMS_MOCallHoldResume(HOLD, v_InviteRequest, v_CallInfo.MessageHeader183, v_CallInfo.LatestSdpOffer);</w:t>
            </w:r>
          </w:p>
          <w:p w14:paraId="3DD64EFF" w14:textId="77777777" w:rsidR="003E5E8B" w:rsidRPr="003E5E8B" w:rsidRDefault="003E5E8B" w:rsidP="003E5E8B">
            <w:pPr>
              <w:spacing w:after="0"/>
              <w:rPr>
                <w:rFonts w:ascii="Arial" w:hAnsi="Arial"/>
                <w:lang w:eastAsia="en-GB"/>
              </w:rPr>
            </w:pPr>
          </w:p>
          <w:p w14:paraId="61A16C8B"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f_IMS_IMS_SendCoOrdMsg(OtherPDN);</w:t>
            </w:r>
          </w:p>
          <w:p w14:paraId="08CDFD85" w14:textId="77777777" w:rsidR="003E5E8B" w:rsidRPr="003E5E8B" w:rsidRDefault="003E5E8B" w:rsidP="003E5E8B">
            <w:pPr>
              <w:spacing w:after="0"/>
              <w:rPr>
                <w:rFonts w:ascii="Arial" w:hAnsi="Arial"/>
                <w:lang w:eastAsia="en-GB"/>
              </w:rPr>
            </w:pPr>
          </w:p>
          <w:p w14:paraId="618395CE"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@siclog "Step 19-22" siclog@</w:t>
            </w:r>
          </w:p>
          <w:p w14:paraId="1016EC69"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Check: Does the UE send re-INVITE and completes resumption of the original voice call? (Steps 1-4 of Annex A.17)</w:t>
            </w:r>
          </w:p>
          <w:p w14:paraId="5A78333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f_IMS_MOCallHoldResume(RESUME, v_InviteRequest, v_CallInfo.MessageHeader183, v_CallInfo.LatestSdpOffer);</w:t>
            </w:r>
          </w:p>
          <w:p w14:paraId="5050975F"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f_IMS_PreliminaryPass(__FILE__, __LINE__, "Step 22");</w:t>
            </w:r>
          </w:p>
          <w:p w14:paraId="3ECBF6AC" w14:textId="77777777" w:rsidR="003E5E8B" w:rsidRPr="003E5E8B" w:rsidRDefault="003E5E8B" w:rsidP="003E5E8B">
            <w:pPr>
              <w:spacing w:after="0"/>
              <w:rPr>
                <w:rFonts w:ascii="Arial" w:hAnsi="Arial"/>
                <w:lang w:eastAsia="en-GB"/>
              </w:rPr>
            </w:pPr>
          </w:p>
          <w:p w14:paraId="31C2F23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 UE releases the call</w:t>
            </w:r>
          </w:p>
          <w:p w14:paraId="1ED1DCC7" w14:textId="77777777" w:rsidR="003E5E8B" w:rsidRPr="003E5E8B" w:rsidRDefault="003E5E8B" w:rsidP="003E5E8B">
            <w:pPr>
              <w:spacing w:after="0"/>
              <w:rPr>
                <w:rFonts w:ascii="Arial" w:hAnsi="Arial"/>
                <w:lang w:eastAsia="en-GB"/>
              </w:rPr>
            </w:pPr>
            <w:r w:rsidRPr="003E5E8B">
              <w:rPr>
                <w:rFonts w:ascii="Arial" w:hAnsi="Arial"/>
                <w:lang w:eastAsia="en-GB"/>
              </w:rPr>
              <w:t xml:space="preserve">    //@siclog "Steps 23-24" siclog@</w:t>
            </w:r>
          </w:p>
          <w:p w14:paraId="740F80C0"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f_IMS_CallReleaseMO(v_InviteRequest); // @sic R5s220215 sic@</w:t>
            </w:r>
          </w:p>
          <w:p w14:paraId="11CB4A60" w14:textId="77777777" w:rsidR="003E5E8B" w:rsidRPr="003E5E8B" w:rsidRDefault="003E5E8B" w:rsidP="003E5E8B">
            <w:pPr>
              <w:spacing w:after="0"/>
              <w:rPr>
                <w:rFonts w:ascii="Arial" w:hAnsi="Arial"/>
                <w:lang w:eastAsia="en-GB"/>
              </w:rPr>
            </w:pPr>
          </w:p>
          <w:p w14:paraId="3EF10BD5" w14:textId="77777777" w:rsidR="003E5E8B" w:rsidRPr="003E5E8B" w:rsidRDefault="003E5E8B" w:rsidP="003E5E8B">
            <w:pPr>
              <w:spacing w:after="0"/>
              <w:rPr>
                <w:rFonts w:ascii="Arial" w:hAnsi="Arial"/>
                <w:lang w:eastAsia="en-GB"/>
              </w:rPr>
            </w:pPr>
            <w:r w:rsidRPr="003E5E8B">
              <w:rPr>
                <w:rFonts w:ascii="Arial" w:hAnsi="Arial"/>
                <w:lang w:eastAsia="en-GB"/>
              </w:rPr>
              <w:t xml:space="preserve">    f_IMS_TestBody_Set(false);</w:t>
            </w:r>
          </w:p>
          <w:p w14:paraId="405FC4BE" w14:textId="77777777" w:rsidR="003E5E8B" w:rsidRPr="003E5E8B" w:rsidRDefault="003E5E8B" w:rsidP="003E5E8B">
            <w:pPr>
              <w:spacing w:after="0"/>
              <w:rPr>
                <w:rFonts w:ascii="Arial" w:hAnsi="Arial"/>
                <w:lang w:eastAsia="en-GB"/>
              </w:rPr>
            </w:pPr>
          </w:p>
          <w:p w14:paraId="350B891C" w14:textId="77777777" w:rsidR="003E5E8B" w:rsidRPr="003E5E8B" w:rsidRDefault="003E5E8B" w:rsidP="003E5E8B">
            <w:pPr>
              <w:spacing w:after="0"/>
              <w:rPr>
                <w:rFonts w:ascii="Arial" w:hAnsi="Arial"/>
                <w:lang w:eastAsia="en-GB"/>
              </w:rPr>
            </w:pPr>
            <w:r w:rsidRPr="003E5E8B">
              <w:rPr>
                <w:rFonts w:ascii="Arial" w:hAnsi="Arial"/>
                <w:lang w:eastAsia="en-GB"/>
              </w:rPr>
              <w:t xml:space="preserve">    </w:t>
            </w:r>
            <w:r w:rsidRPr="003E5E8B">
              <w:rPr>
                <w:rFonts w:ascii="Arial" w:hAnsi="Arial"/>
                <w:highlight w:val="yellow"/>
                <w:lang w:eastAsia="en-GB"/>
              </w:rPr>
              <w:t>f_IMS_CC_Postamble(IPCAN_MO_SpeechCall);</w:t>
            </w:r>
          </w:p>
          <w:p w14:paraId="09D33709" w14:textId="0D6BCC45" w:rsidR="00647F8D" w:rsidRPr="007111EE" w:rsidRDefault="00647F8D" w:rsidP="00051992">
            <w:pPr>
              <w:spacing w:after="0"/>
              <w:rPr>
                <w:rFonts w:ascii="Arial" w:hAnsi="Arial"/>
                <w:lang w:eastAsia="en-GB"/>
              </w:rPr>
            </w:pP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74428F">
        <w:tc>
          <w:tcPr>
            <w:tcW w:w="9629" w:type="dxa"/>
            <w:tcBorders>
              <w:top w:val="single" w:sz="4" w:space="0" w:color="auto"/>
              <w:left w:val="single" w:sz="4" w:space="0" w:color="auto"/>
              <w:bottom w:val="single" w:sz="4" w:space="0" w:color="auto"/>
              <w:right w:val="single" w:sz="4" w:space="0" w:color="auto"/>
            </w:tcBorders>
          </w:tcPr>
          <w:p w14:paraId="10CBEB41" w14:textId="77777777" w:rsidR="003E5E8B" w:rsidRPr="003E5E8B" w:rsidRDefault="00051992" w:rsidP="003E5E8B">
            <w:pPr>
              <w:spacing w:after="0"/>
              <w:rPr>
                <w:rFonts w:ascii="Arial" w:hAnsi="Arial"/>
                <w:bCs/>
                <w:lang w:eastAsia="en-GB"/>
              </w:rPr>
            </w:pPr>
            <w:r w:rsidRPr="00051992">
              <w:rPr>
                <w:rFonts w:ascii="Arial" w:hAnsi="Arial"/>
                <w:bCs/>
                <w:lang w:eastAsia="en-GB"/>
              </w:rPr>
              <w:t xml:space="preserve">  </w:t>
            </w:r>
            <w:r w:rsidR="003E5E8B" w:rsidRPr="003E5E8B">
              <w:rPr>
                <w:rFonts w:ascii="Arial" w:hAnsi="Arial"/>
                <w:bCs/>
                <w:lang w:eastAsia="en-GB"/>
              </w:rPr>
              <w:t xml:space="preserve">  function f_TC_10_3_NR5GC_IMS1() runs on IMS_PTC</w:t>
            </w:r>
          </w:p>
          <w:p w14:paraId="7A0CE6A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 Emergency call with emergency registration / Emergency SIP signalling and media in parallel with another ongoing IM CN subsystem signalling and media / 5GS</w:t>
            </w:r>
          </w:p>
          <w:p w14:paraId="5BF90D19"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var INVITE_Request v_InviteRequest;</w:t>
            </w:r>
          </w:p>
          <w:p w14:paraId="7C786B18"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var IMS_CC_MO_CallInfo_Type v_CallInfo;</w:t>
            </w:r>
          </w:p>
          <w:p w14:paraId="32B170F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var boolean v_GeolocationUsage := pc_IMS_Geolocation;</w:t>
            </w:r>
          </w:p>
          <w:p w14:paraId="5C471695" w14:textId="77777777" w:rsidR="003E5E8B" w:rsidRPr="003E5E8B" w:rsidRDefault="003E5E8B" w:rsidP="003E5E8B">
            <w:pPr>
              <w:spacing w:after="0"/>
              <w:rPr>
                <w:rFonts w:ascii="Arial" w:hAnsi="Arial"/>
                <w:bCs/>
                <w:lang w:eastAsia="en-GB"/>
              </w:rPr>
            </w:pPr>
          </w:p>
          <w:p w14:paraId="2E3A3915"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f_IMS_CC_Preamble(IPCAN_SpeechAndEmergencyCall, IMS_REGISTERED);</w:t>
            </w:r>
          </w:p>
          <w:p w14:paraId="0AACA423" w14:textId="77777777" w:rsidR="003E5E8B" w:rsidRPr="003E5E8B" w:rsidRDefault="003E5E8B" w:rsidP="003E5E8B">
            <w:pPr>
              <w:spacing w:after="0"/>
              <w:rPr>
                <w:rFonts w:ascii="Arial" w:hAnsi="Arial"/>
                <w:bCs/>
                <w:lang w:eastAsia="en-GB"/>
              </w:rPr>
            </w:pPr>
          </w:p>
          <w:p w14:paraId="1C218D76"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Trigger SS to execute location related functions to allow UE to get its position</w:t>
            </w:r>
          </w:p>
          <w:p w14:paraId="4E3CAAED"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if  (v_GeolocationUsage) { // @sic R5s220215 add. change sic@</w:t>
            </w:r>
          </w:p>
          <w:p w14:paraId="087635BF"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f_IMS_IPCAN_UpdateUELocationInformation(IPCAN);</w:t>
            </w:r>
          </w:p>
          <w:p w14:paraId="39F8863A"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w:t>
            </w:r>
          </w:p>
          <w:p w14:paraId="0E422E7F" w14:textId="77777777" w:rsidR="003E5E8B" w:rsidRPr="003E5E8B" w:rsidRDefault="003E5E8B" w:rsidP="003E5E8B">
            <w:pPr>
              <w:spacing w:after="0"/>
              <w:rPr>
                <w:rFonts w:ascii="Arial" w:hAnsi="Arial"/>
                <w:bCs/>
                <w:lang w:eastAsia="en-GB"/>
              </w:rPr>
            </w:pPr>
          </w:p>
          <w:p w14:paraId="1BFE864C"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f_IMS_CC_StartCall(IPCAN_MO_SpeechCall);</w:t>
            </w:r>
          </w:p>
          <w:p w14:paraId="0E72C20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v_CallInfo := f_IMS_MOCallSetup_NR5GC_A_4_1();</w:t>
            </w:r>
          </w:p>
          <w:p w14:paraId="6389D3F7"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v_InviteRequest := v_CallInfo.InviteRequestWithSdp.Invite;</w:t>
            </w:r>
          </w:p>
          <w:p w14:paraId="399593A1" w14:textId="77777777" w:rsidR="003E5E8B" w:rsidRPr="003E5E8B" w:rsidRDefault="003E5E8B" w:rsidP="003E5E8B">
            <w:pPr>
              <w:spacing w:after="0"/>
              <w:rPr>
                <w:rFonts w:ascii="Arial" w:hAnsi="Arial"/>
                <w:bCs/>
                <w:lang w:eastAsia="en-GB"/>
              </w:rPr>
            </w:pPr>
          </w:p>
          <w:p w14:paraId="3A4D6CB8"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f_IMS_TestBody_Set(true);</w:t>
            </w:r>
          </w:p>
          <w:p w14:paraId="47509188" w14:textId="77777777" w:rsidR="003E5E8B" w:rsidRPr="003E5E8B" w:rsidRDefault="003E5E8B" w:rsidP="003E5E8B">
            <w:pPr>
              <w:spacing w:after="0"/>
              <w:rPr>
                <w:rFonts w:ascii="Arial" w:hAnsi="Arial"/>
                <w:bCs/>
                <w:lang w:eastAsia="en-GB"/>
              </w:rPr>
            </w:pPr>
          </w:p>
          <w:p w14:paraId="78EBDB34"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@siclog "Step 1" siclog@</w:t>
            </w:r>
          </w:p>
          <w:p w14:paraId="0B456111"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UE is made to hold the ongoing call</w:t>
            </w:r>
          </w:p>
          <w:p w14:paraId="7FA9705C"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f_UT_CallHold(MMI);</w:t>
            </w:r>
          </w:p>
          <w:p w14:paraId="2248798D" w14:textId="77777777" w:rsidR="003E5E8B" w:rsidRPr="003E5E8B" w:rsidRDefault="003E5E8B" w:rsidP="003E5E8B">
            <w:pPr>
              <w:spacing w:after="0"/>
              <w:rPr>
                <w:rFonts w:ascii="Arial" w:hAnsi="Arial"/>
                <w:bCs/>
                <w:lang w:eastAsia="en-GB"/>
              </w:rPr>
            </w:pPr>
          </w:p>
          <w:p w14:paraId="516BE113"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@siclog "Step 2-5" siclog@</w:t>
            </w:r>
          </w:p>
          <w:p w14:paraId="32A6815A"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Ongoing call is put on hold by UE (Steps 1-4 of Annex A.17)</w:t>
            </w:r>
          </w:p>
          <w:p w14:paraId="38BD1F4E"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f_IMS_MOCallHoldResume(HOLD, v_InviteRequest, v_CallInfo.MessageHeader183, v_CallInfo.LatestSdpOffer);</w:t>
            </w:r>
          </w:p>
          <w:p w14:paraId="4A66C35C" w14:textId="77777777" w:rsidR="003E5E8B" w:rsidRPr="003E5E8B" w:rsidRDefault="003E5E8B" w:rsidP="003E5E8B">
            <w:pPr>
              <w:spacing w:after="0"/>
              <w:rPr>
                <w:rFonts w:ascii="Arial" w:hAnsi="Arial"/>
                <w:bCs/>
                <w:lang w:eastAsia="en-GB"/>
              </w:rPr>
            </w:pPr>
          </w:p>
          <w:p w14:paraId="636179F6"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f_IMS_IMS_SendCoOrdMsg(OtherPDN);</w:t>
            </w:r>
          </w:p>
          <w:p w14:paraId="2D90AE88" w14:textId="77777777" w:rsidR="003E5E8B" w:rsidRPr="003E5E8B" w:rsidRDefault="003E5E8B" w:rsidP="003E5E8B">
            <w:pPr>
              <w:spacing w:after="0"/>
              <w:rPr>
                <w:rFonts w:ascii="Arial" w:hAnsi="Arial"/>
                <w:bCs/>
                <w:lang w:eastAsia="en-GB"/>
              </w:rPr>
            </w:pPr>
          </w:p>
          <w:p w14:paraId="22845AEB"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@siclog "Step 19-22" siclog@</w:t>
            </w:r>
          </w:p>
          <w:p w14:paraId="4AA0B619"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Check: Does the UE send re-INVITE and completes resumption of the original voice call? (Steps 1-4 of Annex A.17)</w:t>
            </w:r>
          </w:p>
          <w:p w14:paraId="1276B6ED"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f_IMS_MOCallHoldResume(RESUME, v_InviteRequest, v_CallInfo.MessageHeader183, v_CallInfo.LatestSdpOffer);</w:t>
            </w:r>
          </w:p>
          <w:p w14:paraId="6F544D67"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f_IMS_PreliminaryPass(__FILE__, __LINE__, "Step 22");</w:t>
            </w:r>
          </w:p>
          <w:p w14:paraId="102A682D" w14:textId="77777777" w:rsidR="003E5E8B" w:rsidRPr="003E5E8B" w:rsidRDefault="003E5E8B" w:rsidP="003E5E8B">
            <w:pPr>
              <w:spacing w:after="0"/>
              <w:rPr>
                <w:rFonts w:ascii="Arial" w:hAnsi="Arial"/>
                <w:bCs/>
                <w:lang w:eastAsia="en-GB"/>
              </w:rPr>
            </w:pPr>
          </w:p>
          <w:p w14:paraId="45EB2E49"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 UE releases the call</w:t>
            </w:r>
          </w:p>
          <w:p w14:paraId="6A5B793D"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//@siclog "Steps 23-24" siclog@</w:t>
            </w:r>
          </w:p>
          <w:p w14:paraId="52470761"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f_IMS_CallReleaseMO(v_InviteRequest); // @sic R5s220215 sic@</w:t>
            </w:r>
          </w:p>
          <w:p w14:paraId="09F2F580" w14:textId="77777777" w:rsidR="003E5E8B" w:rsidRPr="003E5E8B" w:rsidRDefault="003E5E8B" w:rsidP="003E5E8B">
            <w:pPr>
              <w:spacing w:after="0"/>
              <w:rPr>
                <w:rFonts w:ascii="Arial" w:hAnsi="Arial"/>
                <w:bCs/>
                <w:lang w:eastAsia="en-GB"/>
              </w:rPr>
            </w:pPr>
          </w:p>
          <w:p w14:paraId="48C0DA22" w14:textId="77777777" w:rsidR="003E5E8B" w:rsidRPr="003E5E8B" w:rsidRDefault="003E5E8B" w:rsidP="003E5E8B">
            <w:pPr>
              <w:spacing w:after="0"/>
              <w:rPr>
                <w:rFonts w:ascii="Arial" w:hAnsi="Arial"/>
                <w:bCs/>
                <w:lang w:eastAsia="en-GB"/>
              </w:rPr>
            </w:pPr>
            <w:r w:rsidRPr="003E5E8B">
              <w:rPr>
                <w:rFonts w:ascii="Arial" w:hAnsi="Arial"/>
                <w:bCs/>
                <w:lang w:eastAsia="en-GB"/>
              </w:rPr>
              <w:t xml:space="preserve">    f_IMS_TestBody_Set(false);</w:t>
            </w:r>
          </w:p>
          <w:p w14:paraId="297D31C1" w14:textId="77777777" w:rsidR="003E5E8B" w:rsidRPr="003E5E8B" w:rsidRDefault="003E5E8B" w:rsidP="003E5E8B">
            <w:pPr>
              <w:spacing w:after="0"/>
              <w:rPr>
                <w:rFonts w:ascii="Arial" w:hAnsi="Arial"/>
                <w:bCs/>
                <w:lang w:eastAsia="en-GB"/>
              </w:rPr>
            </w:pPr>
          </w:p>
          <w:p w14:paraId="41C1BA53" w14:textId="5AF99131" w:rsidR="00647F8D" w:rsidRDefault="003E5E8B" w:rsidP="003E5E8B">
            <w:pPr>
              <w:spacing w:after="0"/>
              <w:rPr>
                <w:rFonts w:ascii="Arial" w:hAnsi="Arial"/>
                <w:b/>
                <w:lang w:eastAsia="en-GB"/>
              </w:rPr>
            </w:pPr>
            <w:r w:rsidRPr="003E5E8B">
              <w:rPr>
                <w:rFonts w:ascii="Arial" w:hAnsi="Arial"/>
                <w:bCs/>
                <w:lang w:eastAsia="en-GB"/>
              </w:rPr>
              <w:t xml:space="preserve">        f_IMS_CC_Postamble(</w:t>
            </w:r>
            <w:r w:rsidRPr="003E5E8B">
              <w:rPr>
                <w:rFonts w:ascii="Arial" w:hAnsi="Arial"/>
                <w:bCs/>
                <w:highlight w:val="yellow"/>
                <w:lang w:eastAsia="en-GB"/>
              </w:rPr>
              <w:t>IPCAN_MO_IMS_Signalling</w:t>
            </w:r>
            <w:r w:rsidRPr="003E5E8B">
              <w:rPr>
                <w:rFonts w:ascii="Arial" w:hAnsi="Arial"/>
                <w:bCs/>
                <w:lang w:eastAsia="en-GB"/>
              </w:rPr>
              <w:t>);</w:t>
            </w:r>
          </w:p>
        </w:tc>
      </w:tr>
    </w:tbl>
    <w:p w14:paraId="730F98B3" w14:textId="50E94E13" w:rsidR="00B1406C" w:rsidRDefault="00B1406C" w:rsidP="00B1406C">
      <w:pPr>
        <w:pStyle w:val="Heading2"/>
        <w:numPr>
          <w:ilvl w:val="1"/>
          <w:numId w:val="1"/>
        </w:numPr>
        <w:overflowPunct w:val="0"/>
        <w:autoSpaceDE w:val="0"/>
        <w:autoSpaceDN w:val="0"/>
        <w:adjustRightInd w:val="0"/>
        <w:spacing w:before="480"/>
        <w:rPr>
          <w:b/>
          <w:lang w:val="pt-BR"/>
        </w:rPr>
      </w:pPr>
      <w:bookmarkStart w:id="23" w:name="_Toc114771248"/>
      <w:r>
        <w:rPr>
          <w:b/>
        </w:rPr>
        <w:lastRenderedPageBreak/>
        <w:t>Change 2</w:t>
      </w:r>
      <w:bookmarkEnd w:id="2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1406C" w:rsidRPr="00647F8D" w14:paraId="033AE902" w14:textId="77777777" w:rsidTr="00AC26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8620888" w14:textId="77777777" w:rsidR="00B1406C" w:rsidRDefault="00B1406C" w:rsidP="00AC264B">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3EE2CD7" w14:textId="3AEC19B8" w:rsidR="00B1406C" w:rsidRPr="00E40CB8" w:rsidRDefault="008A2B77" w:rsidP="00AC264B">
            <w:pPr>
              <w:pStyle w:val="CRCoverPage"/>
              <w:spacing w:after="0"/>
              <w:rPr>
                <w:noProof/>
              </w:rPr>
            </w:pPr>
            <w:r w:rsidRPr="008A2B77">
              <w:rPr>
                <w:noProof/>
              </w:rPr>
              <w:t>f_TC_10_6_NR5GC_IMS2</w:t>
            </w:r>
          </w:p>
        </w:tc>
      </w:tr>
      <w:tr w:rsidR="00B1406C" w:rsidRPr="00647F8D" w14:paraId="05B9345C" w14:textId="77777777" w:rsidTr="00AC264B">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09AE59" w14:textId="77777777" w:rsidR="00B1406C" w:rsidRDefault="00B1406C" w:rsidP="00AC264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6509815" w14:textId="5257D778" w:rsidR="00A703B1" w:rsidRPr="003C2D43" w:rsidRDefault="00A703B1" w:rsidP="00A703B1">
            <w:pPr>
              <w:pStyle w:val="ListParagraph"/>
              <w:numPr>
                <w:ilvl w:val="0"/>
                <w:numId w:val="10"/>
              </w:numPr>
              <w:spacing w:after="0"/>
              <w:rPr>
                <w:rFonts w:ascii="Arial" w:hAnsi="Arial"/>
                <w:bCs/>
                <w:lang w:eastAsia="en-GB"/>
              </w:rPr>
            </w:pPr>
            <w:r w:rsidRPr="003C2D43">
              <w:rPr>
                <w:rFonts w:ascii="Arial" w:hAnsi="Arial"/>
                <w:bCs/>
                <w:lang w:eastAsia="en-GB"/>
              </w:rPr>
              <w:t>The PDU session modification procedure between steps 23-27 has been removed in the R5-225426 (R5-225426 contains revised changes from R5-224317)</w:t>
            </w:r>
          </w:p>
          <w:p w14:paraId="21ED98B3" w14:textId="7B99B157" w:rsidR="00A703B1" w:rsidRPr="003C2D43" w:rsidRDefault="00727662" w:rsidP="00AC264B">
            <w:pPr>
              <w:pStyle w:val="ListParagraph"/>
              <w:numPr>
                <w:ilvl w:val="0"/>
                <w:numId w:val="10"/>
              </w:numPr>
              <w:spacing w:after="0"/>
              <w:rPr>
                <w:rFonts w:ascii="Arial" w:hAnsi="Arial"/>
                <w:bCs/>
                <w:lang w:eastAsia="en-GB"/>
              </w:rPr>
            </w:pPr>
            <w:r w:rsidRPr="003C2D43">
              <w:rPr>
                <w:rFonts w:ascii="Arial" w:hAnsi="Arial"/>
                <w:bCs/>
                <w:lang w:eastAsia="en-GB"/>
              </w:rPr>
              <w:t>Similarly</w:t>
            </w:r>
            <w:r>
              <w:rPr>
                <w:rFonts w:ascii="Arial" w:hAnsi="Arial"/>
                <w:bCs/>
                <w:lang w:eastAsia="en-GB"/>
              </w:rPr>
              <w:t xml:space="preserve"> </w:t>
            </w:r>
            <w:r w:rsidR="00337225" w:rsidRPr="003C2D43">
              <w:rPr>
                <w:rFonts w:ascii="Arial" w:hAnsi="Arial"/>
                <w:bCs/>
                <w:lang w:eastAsia="en-GB"/>
              </w:rPr>
              <w:t>to Change 1 the bearer for emergency voice call has already been released in steps 18A-18C and an attempt to release it again in the postamble will cause runtime error.</w:t>
            </w:r>
          </w:p>
          <w:p w14:paraId="10B377D7" w14:textId="77777777" w:rsidR="00337225" w:rsidRPr="003C2D43" w:rsidRDefault="00337225" w:rsidP="00337225">
            <w:pPr>
              <w:pStyle w:val="ListParagraph"/>
              <w:spacing w:after="0"/>
              <w:rPr>
                <w:rFonts w:ascii="Arial" w:hAnsi="Arial"/>
                <w:bCs/>
                <w:lang w:eastAsia="en-GB"/>
              </w:rPr>
            </w:pPr>
          </w:p>
          <w:p w14:paraId="3C723DCA" w14:textId="1CE73FB6" w:rsidR="00A703B1" w:rsidRPr="003C2D43" w:rsidRDefault="00A703B1" w:rsidP="00AC264B">
            <w:pPr>
              <w:pStyle w:val="CRCoverPage"/>
              <w:rPr>
                <w:noProof/>
              </w:rPr>
            </w:pPr>
          </w:p>
        </w:tc>
      </w:tr>
      <w:tr w:rsidR="00B1406C" w:rsidRPr="00647F8D" w14:paraId="02703540"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D1A6AA4" w14:textId="77777777" w:rsidR="00B1406C" w:rsidRDefault="00B1406C" w:rsidP="00AC264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47B3464" w14:textId="3E0F2EC5" w:rsidR="00B1406C" w:rsidRPr="003C2D43" w:rsidRDefault="00A703B1" w:rsidP="008F5CF0">
            <w:pPr>
              <w:pStyle w:val="CRCoverPage"/>
              <w:numPr>
                <w:ilvl w:val="0"/>
                <w:numId w:val="11"/>
              </w:numPr>
              <w:spacing w:after="0"/>
              <w:rPr>
                <w:noProof/>
                <w:lang w:val="en-US"/>
              </w:rPr>
            </w:pPr>
            <w:r w:rsidRPr="003C2D43">
              <w:rPr>
                <w:noProof/>
                <w:lang w:val="en-US"/>
              </w:rPr>
              <w:t>Removed PDU session modification procedure between steps 23-27</w:t>
            </w:r>
          </w:p>
          <w:p w14:paraId="1E6FEE98" w14:textId="77777777" w:rsidR="008F5CF0" w:rsidRPr="003C2D43" w:rsidRDefault="003C2D43" w:rsidP="008F5CF0">
            <w:pPr>
              <w:pStyle w:val="CRCoverPage"/>
              <w:numPr>
                <w:ilvl w:val="0"/>
                <w:numId w:val="11"/>
              </w:numPr>
              <w:spacing w:after="0"/>
              <w:rPr>
                <w:noProof/>
                <w:lang w:val="en-US"/>
              </w:rPr>
            </w:pPr>
            <w:r w:rsidRPr="003C2D43">
              <w:rPr>
                <w:noProof/>
                <w:lang w:val="en-US"/>
              </w:rPr>
              <w:t xml:space="preserve">Changed </w:t>
            </w:r>
            <w:r w:rsidRPr="003C2D43">
              <w:rPr>
                <w:bCs/>
                <w:lang w:eastAsia="en-GB"/>
              </w:rPr>
              <w:t>“Test procedure” parameter when calling f_IMS_CC_Postamble to “IPCAN_MO_IMS_Signalling” which does not attempt to trigger procedure for releasing the emergency voice call bearer.</w:t>
            </w:r>
          </w:p>
          <w:p w14:paraId="6979D869" w14:textId="4B9E9967" w:rsidR="003C2D43" w:rsidRPr="003C2D43" w:rsidRDefault="003C2D43" w:rsidP="003C2D43">
            <w:pPr>
              <w:pStyle w:val="CRCoverPage"/>
              <w:spacing w:after="0"/>
              <w:ind w:left="720"/>
              <w:rPr>
                <w:noProof/>
                <w:lang w:val="en-US"/>
              </w:rPr>
            </w:pPr>
          </w:p>
        </w:tc>
      </w:tr>
      <w:tr w:rsidR="00B1406C" w:rsidRPr="00647F8D" w14:paraId="0432A2C7"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5B78A74" w14:textId="77777777" w:rsidR="00B1406C" w:rsidRDefault="00B1406C" w:rsidP="00AC264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D475272" w14:textId="503B7B1C" w:rsidR="00B1406C" w:rsidRDefault="003D1A5C" w:rsidP="00AC264B">
            <w:pPr>
              <w:spacing w:after="0"/>
              <w:rPr>
                <w:rFonts w:ascii="Arial" w:hAnsi="Arial" w:cs="Arial"/>
                <w:noProof/>
                <w:lang w:val="en-US"/>
              </w:rPr>
            </w:pPr>
            <w:r w:rsidRPr="003D1A5C">
              <w:rPr>
                <w:rFonts w:ascii="Arial" w:hAnsi="Arial" w:cs="Arial"/>
                <w:noProof/>
                <w:lang w:val="en-US"/>
              </w:rPr>
              <w:t>IMS_NR5GC_EmergencyCallTestcases.ttcn</w:t>
            </w:r>
          </w:p>
        </w:tc>
      </w:tr>
      <w:tr w:rsidR="00B1406C" w14:paraId="6B0AA50A"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59B6B16" w14:textId="77777777" w:rsidR="00B1406C" w:rsidRDefault="00B1406C" w:rsidP="00AC264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667E6B6" w14:textId="77777777" w:rsidR="00B1406C" w:rsidRDefault="00B1406C" w:rsidP="00AC264B">
            <w:pPr>
              <w:rPr>
                <w:rFonts w:ascii="Arial" w:hAnsi="Arial"/>
                <w:highlight w:val="cyan"/>
              </w:rPr>
            </w:pPr>
          </w:p>
        </w:tc>
      </w:tr>
    </w:tbl>
    <w:p w14:paraId="126A5112" w14:textId="77777777" w:rsidR="00B1406C" w:rsidRDefault="00B1406C" w:rsidP="00B1406C">
      <w:pPr>
        <w:rPr>
          <w:noProof/>
        </w:rPr>
      </w:pPr>
    </w:p>
    <w:p w14:paraId="13B4CA53" w14:textId="77777777" w:rsidR="00B1406C" w:rsidRDefault="00B1406C" w:rsidP="00B140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1B482329" w14:textId="77777777" w:rsidTr="00AC264B">
        <w:tc>
          <w:tcPr>
            <w:tcW w:w="9855" w:type="dxa"/>
            <w:tcBorders>
              <w:top w:val="single" w:sz="4" w:space="0" w:color="auto"/>
              <w:left w:val="single" w:sz="4" w:space="0" w:color="auto"/>
              <w:bottom w:val="nil"/>
              <w:right w:val="single" w:sz="4" w:space="0" w:color="auto"/>
            </w:tcBorders>
          </w:tcPr>
          <w:p w14:paraId="7E0DCFC6" w14:textId="77777777" w:rsidR="00A703B1" w:rsidRPr="00A703B1" w:rsidRDefault="00B1406C" w:rsidP="00A703B1">
            <w:pPr>
              <w:spacing w:after="0"/>
              <w:rPr>
                <w:rFonts w:ascii="Arial" w:hAnsi="Arial"/>
                <w:lang w:eastAsia="en-GB"/>
              </w:rPr>
            </w:pPr>
            <w:r w:rsidRPr="00051992">
              <w:rPr>
                <w:rFonts w:ascii="Arial" w:hAnsi="Arial"/>
                <w:lang w:eastAsia="en-GB"/>
              </w:rPr>
              <w:t xml:space="preserve">  </w:t>
            </w:r>
            <w:r w:rsidR="00A703B1" w:rsidRPr="00A703B1">
              <w:rPr>
                <w:rFonts w:ascii="Arial" w:hAnsi="Arial"/>
                <w:lang w:eastAsia="en-GB"/>
              </w:rPr>
              <w:t xml:space="preserve">  function f_TC_10_6_NR5GC_IMS2() runs on IMS_PTC</w:t>
            </w:r>
          </w:p>
          <w:p w14:paraId="72E8DEF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 IMS implementation for PDN2 - Emergency call */</w:t>
            </w:r>
          </w:p>
          <w:p w14:paraId="6ABF2D5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433BE4B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SipUrl v_ContactUrlUE;</w:t>
            </w:r>
          </w:p>
          <w:p w14:paraId="6BC2D09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(value) IMS_RoutingInfo_Type v_RoutingInfo_DL;</w:t>
            </w:r>
          </w:p>
          <w:p w14:paraId="2BCA32D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(present) SipUrl v_CalleeContactSipUri;</w:t>
            </w:r>
          </w:p>
          <w:p w14:paraId="070C215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766EC6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IMS_DATA_REQ v_IMS_DATA_REQ;</w:t>
            </w:r>
          </w:p>
          <w:p w14:paraId="42880C4D"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INVITE_Request v_InviteRequest;</w:t>
            </w:r>
          </w:p>
          <w:p w14:paraId="784CBA9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(value) MessageHeader v_MessageHeader_InviteResponse_200;</w:t>
            </w:r>
          </w:p>
          <w:p w14:paraId="329E294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(present) MessageHeader v_MessageHeader_Ack;</w:t>
            </w:r>
          </w:p>
          <w:p w14:paraId="78A2C2D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(present) SDP_Message v_SDP_Message_Step1;</w:t>
            </w:r>
          </w:p>
          <w:p w14:paraId="17198C7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template (value) SDP_Message v_SDP_Message_Step4;</w:t>
            </w:r>
          </w:p>
          <w:p w14:paraId="4A2EB3D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SDP_Message v_SDP_Message;</w:t>
            </w:r>
          </w:p>
          <w:p w14:paraId="7CB5BCD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IMS_CallType_Type v_EmergencyType := REGULAR_EMERGENCY;</w:t>
            </w:r>
          </w:p>
          <w:p w14:paraId="631B0C8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var IMS_SDP_AudioCodecInfo_Type v_AudioCodecInfo;</w:t>
            </w:r>
          </w:p>
          <w:p w14:paraId="1FBC715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1B549F0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f_IMS_PTC_Init(PDN_2);</w:t>
            </w:r>
          </w:p>
          <w:p w14:paraId="186483A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631BE13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f_IMS_IMS_WaitForTrigger(OtherPDN);</w:t>
            </w:r>
          </w:p>
          <w:p w14:paraId="3F9C716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6FB7FFA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f_IMS_TestBody_Set(true);</w:t>
            </w:r>
          </w:p>
          <w:p w14:paraId="00D82F3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0993B9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@siclog "Steps 2-11" siclog@</w:t>
            </w:r>
          </w:p>
          <w:p w14:paraId="118EB538"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Steps 1-10 of generic procedure specified in Table 4.9.11.2.2-1 of TS 38.508-1 are performed</w:t>
            </w:r>
          </w:p>
          <w:p w14:paraId="2ACAE34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EXCEPTION: In parallel to the events described in steps 12-16 below the events specified in 11-13 of Table 4.9.11.2.2-1 of TS 38.508-1 [21] are performed.</w:t>
            </w:r>
          </w:p>
          <w:p w14:paraId="447DA8E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f_IMS_CC_StartCall(IPCAN_EmergencyCall_NormalService);</w:t>
            </w:r>
          </w:p>
          <w:p w14:paraId="23C60F3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0423F8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@siclog "Steps 12-16" siclog@</w:t>
            </w:r>
          </w:p>
          <w:p w14:paraId="088B8DF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Steps 1-5 of Annex A.6 happens</w:t>
            </w:r>
          </w:p>
          <w:p w14:paraId="6CD0E1A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f_IMS_EmergencyRegistration();</w:t>
            </w:r>
          </w:p>
          <w:p w14:paraId="246D344D"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f_IMS_EmergencyCallSetup_NR5GC_A_6();</w:t>
            </w:r>
          </w:p>
          <w:p w14:paraId="0C7C2F8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f_IMS_PreliminaryPass(__FILE__, __LINE__, "Step 16");</w:t>
            </w:r>
          </w:p>
          <w:p w14:paraId="13387224" w14:textId="77777777" w:rsidR="00A703B1" w:rsidRPr="00A703B1" w:rsidRDefault="00A703B1" w:rsidP="00A703B1">
            <w:pPr>
              <w:spacing w:after="0"/>
              <w:rPr>
                <w:rFonts w:ascii="Arial" w:hAnsi="Arial"/>
                <w:lang w:eastAsia="en-GB"/>
              </w:rPr>
            </w:pPr>
          </w:p>
          <w:p w14:paraId="777F7A9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//@siclog "Steps 17-18" siclog@</w:t>
            </w:r>
          </w:p>
          <w:p w14:paraId="708FA0F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//Steps 1 -2 of Annex A.8 happens</w:t>
            </w:r>
          </w:p>
          <w:p w14:paraId="511F0BF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v_ContactUrlUE := f_IMS_PTC_ImsInfo_GetContactUrlUE(dialog); // @sic R5s220555 sic@</w:t>
            </w:r>
          </w:p>
          <w:p w14:paraId="2F1A82F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f_IMS_CallReleaseMT(v_ContactUrlUE);</w:t>
            </w:r>
          </w:p>
          <w:p w14:paraId="271EB96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f_IMS_PreliminaryPass(__FILE__, __LINE__, "Step 18");</w:t>
            </w:r>
          </w:p>
          <w:p w14:paraId="60BAD046" w14:textId="77777777" w:rsidR="00A703B1" w:rsidRPr="00A703B1" w:rsidRDefault="00A703B1" w:rsidP="00A703B1">
            <w:pPr>
              <w:spacing w:after="0"/>
              <w:rPr>
                <w:rFonts w:ascii="Arial" w:hAnsi="Arial"/>
                <w:lang w:eastAsia="en-GB"/>
              </w:rPr>
            </w:pPr>
            <w:r w:rsidRPr="00A703B1">
              <w:rPr>
                <w:rFonts w:ascii="Arial" w:hAnsi="Arial"/>
                <w:lang w:eastAsia="en-GB"/>
              </w:rPr>
              <w:lastRenderedPageBreak/>
              <w:t xml:space="preserve">    </w:t>
            </w:r>
          </w:p>
          <w:p w14:paraId="79D4E7F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f_IMS_CC_EndFirstOfMultipleCalls(IPCAN_EmergencyCall_NormalService, IPCAN_SpeechAndEmergencyCall);// @sic R5-225426 sic@</w:t>
            </w:r>
          </w:p>
          <w:p w14:paraId="77D2F29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2B0CC2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f_IMS_IMS_SendCoOrdMsg(OtherPDN);</w:t>
            </w:r>
          </w:p>
          <w:p w14:paraId="039459B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f_IMS_IMS_WaitForTrigger(OtherPDN);</w:t>
            </w:r>
          </w:p>
          <w:p w14:paraId="6D42BD2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3460B00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//EXCEPTION: In parallel to the events described in steps 23-27 below the events specified in 11-13 of Table 4.9.11.2.2-1 of TS 38.508-1 [21] are performed.</w:t>
            </w:r>
          </w:p>
          <w:p w14:paraId="7C4D00F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//@siclog "Steps 23-27" siclog@</w:t>
            </w:r>
          </w:p>
          <w:p w14:paraId="312BAF98"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 1 of Annex A.6 happens</w:t>
            </w:r>
          </w:p>
          <w:p w14:paraId="73FC315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//Check: Does UE send INVITE message for emergency call?</w:t>
            </w:r>
          </w:p>
          <w:p w14:paraId="2CFE79C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//Steps 2-5 of Annex A.6 happens</w:t>
            </w:r>
          </w:p>
          <w:p w14:paraId="39929BBD" w14:textId="77777777" w:rsidR="00A703B1" w:rsidRPr="00A703B1" w:rsidRDefault="00A703B1" w:rsidP="00A703B1">
            <w:pPr>
              <w:spacing w:after="0"/>
              <w:rPr>
                <w:rFonts w:ascii="Arial" w:hAnsi="Arial"/>
                <w:lang w:eastAsia="en-GB"/>
              </w:rPr>
            </w:pPr>
          </w:p>
          <w:p w14:paraId="486D705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v_IMS_DATA_REQ := f_IMS_EmergencyCallSetup_NR5GC_A_6_Step1();</w:t>
            </w:r>
          </w:p>
          <w:p w14:paraId="297B627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v_InviteRequest := v_IMS_DATA_REQ.Request.Invite;</w:t>
            </w:r>
          </w:p>
          <w:p w14:paraId="7D7C62A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v_RoutingInfo_DL := f_IMS_RoutingInfo_ULtoDL(v_IMS_DATA_REQ.RoutingInfo);</w:t>
            </w:r>
          </w:p>
          <w:p w14:paraId="27E1F6E4" w14:textId="77777777" w:rsidR="00A703B1" w:rsidRPr="00A703B1" w:rsidRDefault="00A703B1" w:rsidP="00A703B1">
            <w:pPr>
              <w:spacing w:after="0"/>
              <w:rPr>
                <w:rFonts w:ascii="Arial" w:hAnsi="Arial"/>
                <w:lang w:eastAsia="en-GB"/>
              </w:rPr>
            </w:pPr>
          </w:p>
          <w:p w14:paraId="22C9484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v_SDP_Message_Step1 := f_IMS_BuildSDP_EmergencyCallOffer_RX();   /* @sic R5s130988 change 6/7: has to be done after the INVITE has been received and the address information has been initialised even for A_2_1_A6 sic@ */</w:t>
            </w:r>
          </w:p>
          <w:p w14:paraId="1EE7395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v_SDP_Message := f_IMS_MessageBody_CheckSdpMessageAndGeolocation(v_InviteRequest.messageBody, v_SDP_Message_Step1); /* @sic R5w140112 sic@ sic@ */</w:t>
            </w:r>
          </w:p>
          <w:p w14:paraId="278EAAA0" w14:textId="77777777" w:rsidR="00A703B1" w:rsidRPr="00A703B1" w:rsidRDefault="00A703B1" w:rsidP="00A703B1">
            <w:pPr>
              <w:spacing w:after="0"/>
              <w:rPr>
                <w:rFonts w:ascii="Arial" w:hAnsi="Arial"/>
                <w:lang w:eastAsia="en-GB"/>
              </w:rPr>
            </w:pPr>
          </w:p>
          <w:p w14:paraId="27347991" w14:textId="77777777" w:rsidR="00A703B1" w:rsidRPr="00A703B1" w:rsidRDefault="00A703B1" w:rsidP="00A703B1">
            <w:pPr>
              <w:spacing w:after="0"/>
              <w:rPr>
                <w:rFonts w:ascii="Arial" w:hAnsi="Arial"/>
                <w:lang w:eastAsia="en-GB"/>
              </w:rPr>
            </w:pPr>
          </w:p>
          <w:p w14:paraId="2328876B"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v_AudioCodecInfo := f_IMS_SDP_GetAudioCodecInfo(v_SDP_Message, {AMR_16000});   /* @sic R5-222021: f_IMS_SDP_GetAudioCodecInfo sic@ */</w:t>
            </w:r>
          </w:p>
          <w:p w14:paraId="64DFE23F" w14:textId="77777777" w:rsidR="00A703B1" w:rsidRPr="00A703B1" w:rsidRDefault="00A703B1" w:rsidP="00A703B1">
            <w:pPr>
              <w:spacing w:after="0"/>
              <w:rPr>
                <w:rFonts w:ascii="Arial" w:hAnsi="Arial"/>
                <w:lang w:eastAsia="en-GB"/>
              </w:rPr>
            </w:pPr>
          </w:p>
          <w:p w14:paraId="7BF7649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2 of Annex A.6. SS sends a 100 Trying provisional response.</w:t>
            </w:r>
          </w:p>
          <w:p w14:paraId="5CDA458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IMS_Server.send(cas_IMS_DATA_RSP(v_RoutingInfo_DL, cs_Response(c_statusLine100, f_IMS_InviteResponse_100_MessageHeaderTX(v_InviteRequest))));</w:t>
            </w:r>
          </w:p>
          <w:p w14:paraId="3CA9212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3F68E2D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3 of Annex A.6. SS sends a 180 Ringing.</w:t>
            </w:r>
          </w:p>
          <w:p w14:paraId="35D2B1D0" w14:textId="77777777" w:rsidR="00A703B1" w:rsidRPr="00A703B1" w:rsidRDefault="00A703B1" w:rsidP="00A703B1">
            <w:pPr>
              <w:spacing w:after="0"/>
              <w:rPr>
                <w:rFonts w:ascii="Arial" w:hAnsi="Arial"/>
                <w:lang w:eastAsia="en-GB"/>
              </w:rPr>
            </w:pPr>
            <w:r w:rsidRPr="00A703B1">
              <w:rPr>
                <w:rFonts w:ascii="Arial" w:hAnsi="Arial"/>
                <w:lang w:eastAsia="en-GB"/>
              </w:rPr>
              <w:t xml:space="preserve">    IMS_Server.send(cas_IMS_DATA_RSP(v_RoutingInfo_DL, cs_Response(c_statusLine180, f_IMS_InviteResponse_180_MessageHeaderTX(v_InviteRequest, -, -, -, v_EmergencyType))));</w:t>
            </w:r>
          </w:p>
          <w:p w14:paraId="6EFC476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5F4B7E19"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r w:rsidRPr="00A703B1">
              <w:rPr>
                <w:rFonts w:ascii="Arial" w:hAnsi="Arial"/>
                <w:highlight w:val="yellow"/>
                <w:lang w:eastAsia="en-GB"/>
              </w:rPr>
              <w:t>f_IMS_CC_TriggerDedicatedBearerActivation(IPCAN_MT_SpeechCall); // @sic R5-225426 sic@</w:t>
            </w:r>
          </w:p>
          <w:p w14:paraId="6E317CE4" w14:textId="77777777" w:rsidR="00A703B1" w:rsidRPr="00A703B1" w:rsidRDefault="00A703B1" w:rsidP="00A703B1">
            <w:pPr>
              <w:spacing w:after="0"/>
              <w:rPr>
                <w:rFonts w:ascii="Arial" w:hAnsi="Arial"/>
                <w:lang w:eastAsia="en-GB"/>
              </w:rPr>
            </w:pPr>
          </w:p>
          <w:p w14:paraId="7B9121A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9C5C49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4 of Annex A.6. SS responds to the invite INVITE with 200 OK including the SDP record.</w:t>
            </w:r>
          </w:p>
          <w:p w14:paraId="0313872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v_SDP_Message_Step4 := f_IMS_BuildSDP_EmergencyCallAnswer_TX(v_AudioCodecInfo.Fmt, v_AudioCodecInfo.Codec);   /* @sic R5s141244: no origin address to be handed over anymore sic@ @sic R5s170327 sic@ */</w:t>
            </w:r>
          </w:p>
          <w:p w14:paraId="1F33F89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v_MessageHeader_InviteResponse_200 := f_IMS_OtherResponse_200_MessageHeaderTX(v_InviteRequest.msgHeader, cs_ContentTypeSDP, tsc_IMS_Emergency_TelUri, -, -, v_EmergencyType);</w:t>
            </w:r>
          </w:p>
          <w:p w14:paraId="27D5BA5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v_CalleeContactSipUri := f_Addr_Union_GetSipUrl(v_MessageHeader_InviteResponse_200.contact.contactBody.contactAddresses[0].addressField);</w:t>
            </w:r>
          </w:p>
          <w:p w14:paraId="4D5B610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IMS_Server.send(cas_IMS_DATA_RSP(v_RoutingInfo_DL, cs_Response(c_statusLine200, v_MessageHeader_InviteResponse_200, cs_MessageBody_SDP(v_SDP_Message_Step4))));</w:t>
            </w:r>
          </w:p>
          <w:p w14:paraId="45A5D17C"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56265A1" w14:textId="77777777" w:rsidR="00A703B1" w:rsidRPr="00A703B1" w:rsidRDefault="00A703B1" w:rsidP="00A703B1">
            <w:pPr>
              <w:spacing w:after="0"/>
              <w:rPr>
                <w:rFonts w:ascii="Arial" w:hAnsi="Arial"/>
                <w:lang w:eastAsia="en-GB"/>
              </w:rPr>
            </w:pPr>
            <w:r w:rsidRPr="00A703B1">
              <w:rPr>
                <w:rFonts w:ascii="Arial" w:hAnsi="Arial"/>
                <w:lang w:eastAsia="en-GB"/>
              </w:rPr>
              <w:t xml:space="preserve">    // Step 5of Annex A.6. Finally, UE acknowledges call setup.</w:t>
            </w:r>
          </w:p>
          <w:p w14:paraId="2AE19453" w14:textId="77777777" w:rsidR="00A703B1" w:rsidRPr="00A703B1" w:rsidRDefault="00A703B1" w:rsidP="00A703B1">
            <w:pPr>
              <w:spacing w:after="0"/>
              <w:rPr>
                <w:rFonts w:ascii="Arial" w:hAnsi="Arial"/>
                <w:lang w:eastAsia="en-GB"/>
              </w:rPr>
            </w:pPr>
            <w:r w:rsidRPr="00A703B1">
              <w:rPr>
                <w:rFonts w:ascii="Arial" w:hAnsi="Arial"/>
                <w:lang w:eastAsia="en-GB"/>
              </w:rPr>
              <w:t xml:space="preserve">    v_MessageHeader_Ack := f_IMS_AckRequest_MessageHeaderRX(v_InviteRequest, c_statusLine200, v_EmergencyType);  // @sic R5s130897 change 2 sic@</w:t>
            </w:r>
          </w:p>
          <w:p w14:paraId="2B040EE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f_IMS_ReceiveRequest(car_IMS_Ack_Request(cr_ACK_Request(v_CalleeContactSipUri, v_MessageHeader_Ack)));</w:t>
            </w:r>
          </w:p>
          <w:p w14:paraId="55BC196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f_IMS_PreliminaryPass(__FILE__, __LINE__, "Step 23");</w:t>
            </w:r>
          </w:p>
          <w:p w14:paraId="2C2705F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701DB3F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//@siclog "Steps 28-29" siclog@</w:t>
            </w:r>
          </w:p>
          <w:p w14:paraId="3E8F057E" w14:textId="77777777" w:rsidR="00A703B1" w:rsidRPr="00A703B1" w:rsidRDefault="00A703B1" w:rsidP="00A703B1">
            <w:pPr>
              <w:spacing w:after="0"/>
              <w:rPr>
                <w:rFonts w:ascii="Arial" w:hAnsi="Arial"/>
                <w:lang w:eastAsia="en-GB"/>
              </w:rPr>
            </w:pPr>
            <w:r w:rsidRPr="00A703B1">
              <w:rPr>
                <w:rFonts w:ascii="Arial" w:hAnsi="Arial"/>
                <w:lang w:eastAsia="en-GB"/>
              </w:rPr>
              <w:t xml:space="preserve">    //Step 1 of Annex A.8 happens</w:t>
            </w:r>
          </w:p>
          <w:p w14:paraId="0FD2941C" w14:textId="77777777" w:rsidR="00A703B1" w:rsidRPr="00A703B1" w:rsidRDefault="00A703B1" w:rsidP="00A703B1">
            <w:pPr>
              <w:spacing w:after="0"/>
              <w:rPr>
                <w:rFonts w:ascii="Arial" w:hAnsi="Arial"/>
                <w:lang w:eastAsia="en-GB"/>
              </w:rPr>
            </w:pPr>
            <w:r w:rsidRPr="00A703B1">
              <w:rPr>
                <w:rFonts w:ascii="Arial" w:hAnsi="Arial"/>
                <w:lang w:eastAsia="en-GB"/>
              </w:rPr>
              <w:lastRenderedPageBreak/>
              <w:t xml:space="preserve">    //Step 2 of Annex A.8 happens</w:t>
            </w:r>
          </w:p>
          <w:p w14:paraId="1C88A7C7" w14:textId="77777777" w:rsidR="00A703B1" w:rsidRPr="00A703B1" w:rsidRDefault="00A703B1" w:rsidP="00A703B1">
            <w:pPr>
              <w:spacing w:after="0"/>
              <w:rPr>
                <w:rFonts w:ascii="Arial" w:hAnsi="Arial"/>
                <w:lang w:eastAsia="en-GB"/>
              </w:rPr>
            </w:pPr>
            <w:r w:rsidRPr="00A703B1">
              <w:rPr>
                <w:rFonts w:ascii="Arial" w:hAnsi="Arial"/>
                <w:lang w:eastAsia="en-GB"/>
              </w:rPr>
              <w:t xml:space="preserve">    //Check: Does the UE send 200 OK for the BYE request and ends the call?</w:t>
            </w:r>
          </w:p>
          <w:p w14:paraId="41993A36" w14:textId="77777777" w:rsidR="00A703B1" w:rsidRPr="00A703B1" w:rsidRDefault="00A703B1" w:rsidP="00A703B1">
            <w:pPr>
              <w:spacing w:after="0"/>
              <w:rPr>
                <w:rFonts w:ascii="Arial" w:hAnsi="Arial"/>
                <w:lang w:eastAsia="en-GB"/>
              </w:rPr>
            </w:pPr>
          </w:p>
          <w:p w14:paraId="2E5AF6F2"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f_IMS_CallReleaseMT(v_ContactUrlUE);</w:t>
            </w:r>
          </w:p>
          <w:p w14:paraId="72C066C5"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f_IMS_PreliminaryPass(__FILE__, __LINE__, "Step 29");</w:t>
            </w:r>
          </w:p>
          <w:p w14:paraId="5A3390FF"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074E632D" w14:textId="77777777" w:rsidR="00A703B1" w:rsidRPr="00A703B1" w:rsidRDefault="00A703B1" w:rsidP="00A703B1">
            <w:pPr>
              <w:spacing w:after="0"/>
              <w:rPr>
                <w:rFonts w:ascii="Arial" w:hAnsi="Arial"/>
                <w:lang w:eastAsia="en-GB"/>
              </w:rPr>
            </w:pPr>
            <w:r w:rsidRPr="00A703B1">
              <w:rPr>
                <w:rFonts w:ascii="Arial" w:hAnsi="Arial"/>
                <w:lang w:eastAsia="en-GB"/>
              </w:rPr>
              <w:t xml:space="preserve">    f_IMS_TestBody_Set(false);</w:t>
            </w:r>
          </w:p>
          <w:p w14:paraId="653F7556"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4E8542BA"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r w:rsidRPr="00A703B1">
              <w:rPr>
                <w:rFonts w:ascii="Arial" w:hAnsi="Arial"/>
                <w:highlight w:val="yellow"/>
                <w:lang w:eastAsia="en-GB"/>
              </w:rPr>
              <w:t>f_IMS_CC_Postamble(IPCAN_EmergencyCall_NormalService);</w:t>
            </w:r>
            <w:r w:rsidRPr="00A703B1">
              <w:rPr>
                <w:rFonts w:ascii="Arial" w:hAnsi="Arial"/>
                <w:lang w:eastAsia="en-GB"/>
              </w:rPr>
              <w:t xml:space="preserve"> // @sic R5s220789 sic@</w:t>
            </w:r>
          </w:p>
          <w:p w14:paraId="6B124694" w14:textId="77777777" w:rsidR="00A703B1" w:rsidRPr="00A703B1" w:rsidRDefault="00A703B1" w:rsidP="00A703B1">
            <w:pPr>
              <w:spacing w:after="0"/>
              <w:rPr>
                <w:rFonts w:ascii="Arial" w:hAnsi="Arial"/>
                <w:lang w:eastAsia="en-GB"/>
              </w:rPr>
            </w:pPr>
            <w:r w:rsidRPr="00A703B1">
              <w:rPr>
                <w:rFonts w:ascii="Arial" w:hAnsi="Arial"/>
                <w:lang w:eastAsia="en-GB"/>
              </w:rPr>
              <w:t xml:space="preserve">    </w:t>
            </w:r>
          </w:p>
          <w:p w14:paraId="19C2A121" w14:textId="372A99B9" w:rsidR="00B1406C" w:rsidRPr="007111EE" w:rsidRDefault="00A703B1" w:rsidP="00A703B1">
            <w:pPr>
              <w:spacing w:after="0"/>
              <w:rPr>
                <w:rFonts w:ascii="Arial" w:hAnsi="Arial"/>
                <w:lang w:eastAsia="en-GB"/>
              </w:rPr>
            </w:pPr>
            <w:r w:rsidRPr="00A703B1">
              <w:rPr>
                <w:rFonts w:ascii="Arial" w:hAnsi="Arial"/>
                <w:lang w:eastAsia="en-GB"/>
              </w:rPr>
              <w:t xml:space="preserve">  }</w:t>
            </w:r>
          </w:p>
          <w:p w14:paraId="5AAC33B2" w14:textId="77777777" w:rsidR="00B1406C" w:rsidRPr="007111EE" w:rsidRDefault="00B1406C" w:rsidP="00AC264B">
            <w:pPr>
              <w:spacing w:after="0"/>
              <w:rPr>
                <w:rFonts w:ascii="Arial" w:hAnsi="Arial"/>
                <w:lang w:eastAsia="en-GB"/>
              </w:rPr>
            </w:pPr>
          </w:p>
        </w:tc>
      </w:tr>
      <w:tr w:rsidR="00B1406C" w14:paraId="091BEE90" w14:textId="77777777" w:rsidTr="00AC264B">
        <w:tc>
          <w:tcPr>
            <w:tcW w:w="9855" w:type="dxa"/>
            <w:tcBorders>
              <w:top w:val="nil"/>
              <w:left w:val="single" w:sz="4" w:space="0" w:color="auto"/>
              <w:bottom w:val="single" w:sz="4" w:space="0" w:color="auto"/>
              <w:right w:val="single" w:sz="4" w:space="0" w:color="auto"/>
            </w:tcBorders>
          </w:tcPr>
          <w:p w14:paraId="39799A29" w14:textId="77777777" w:rsidR="00B1406C" w:rsidRDefault="00B1406C" w:rsidP="00AC264B">
            <w:pPr>
              <w:spacing w:after="0"/>
              <w:rPr>
                <w:rFonts w:ascii="Arial" w:hAnsi="Arial"/>
                <w:b/>
                <w:lang w:eastAsia="en-GB"/>
              </w:rPr>
            </w:pPr>
          </w:p>
        </w:tc>
      </w:tr>
    </w:tbl>
    <w:p w14:paraId="0F9BD1B9" w14:textId="77777777" w:rsidR="00B1406C" w:rsidRDefault="00B1406C" w:rsidP="00B1406C">
      <w:pPr>
        <w:spacing w:after="0"/>
        <w:rPr>
          <w:rFonts w:ascii="Arial" w:hAnsi="Arial"/>
          <w:b/>
          <w:lang w:eastAsia="en-GB"/>
        </w:rPr>
      </w:pPr>
    </w:p>
    <w:p w14:paraId="67C95DA7" w14:textId="77777777" w:rsidR="00B1406C" w:rsidRDefault="00B1406C" w:rsidP="00B1406C">
      <w:pPr>
        <w:spacing w:after="0"/>
        <w:rPr>
          <w:rFonts w:ascii="Arial" w:hAnsi="Arial"/>
          <w:b/>
          <w:lang w:eastAsia="en-GB"/>
        </w:rPr>
      </w:pPr>
    </w:p>
    <w:p w14:paraId="331AB965" w14:textId="77777777" w:rsidR="00B1406C" w:rsidRDefault="00B1406C" w:rsidP="00B140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79364EC3" w14:textId="77777777" w:rsidTr="00AC264B">
        <w:tc>
          <w:tcPr>
            <w:tcW w:w="9629" w:type="dxa"/>
            <w:tcBorders>
              <w:top w:val="single" w:sz="4" w:space="0" w:color="auto"/>
              <w:left w:val="single" w:sz="4" w:space="0" w:color="auto"/>
              <w:bottom w:val="single" w:sz="4" w:space="0" w:color="auto"/>
              <w:right w:val="single" w:sz="4" w:space="0" w:color="auto"/>
            </w:tcBorders>
          </w:tcPr>
          <w:p w14:paraId="2E022CF7" w14:textId="77777777" w:rsidR="00A703B1" w:rsidRPr="00A703B1" w:rsidRDefault="00B1406C" w:rsidP="00A703B1">
            <w:pPr>
              <w:spacing w:after="0"/>
              <w:rPr>
                <w:rFonts w:ascii="Arial" w:hAnsi="Arial"/>
                <w:bCs/>
                <w:lang w:eastAsia="en-GB"/>
              </w:rPr>
            </w:pPr>
            <w:r w:rsidRPr="00051992">
              <w:rPr>
                <w:rFonts w:ascii="Arial" w:hAnsi="Arial"/>
                <w:bCs/>
                <w:lang w:eastAsia="en-GB"/>
              </w:rPr>
              <w:t xml:space="preserve">  </w:t>
            </w:r>
            <w:r w:rsidR="00A703B1" w:rsidRPr="00A703B1">
              <w:rPr>
                <w:rFonts w:ascii="Arial" w:hAnsi="Arial"/>
                <w:bCs/>
                <w:lang w:eastAsia="en-GB"/>
              </w:rPr>
              <w:t xml:space="preserve">  function f_TC_10_6_NR5GC_IMS2() runs on IMS_PTC</w:t>
            </w:r>
          </w:p>
          <w:p w14:paraId="2483C1D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 IMS implementation for PDN2 - Emergency call */</w:t>
            </w:r>
          </w:p>
          <w:p w14:paraId="6DAF50B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79B80B2A"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SipUrl v_ContactUrlUE;</w:t>
            </w:r>
          </w:p>
          <w:p w14:paraId="24913B2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(value) IMS_RoutingInfo_Type v_RoutingInfo_DL;</w:t>
            </w:r>
          </w:p>
          <w:p w14:paraId="7297FCF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(present) SipUrl v_CalleeContactSipUri;</w:t>
            </w:r>
          </w:p>
          <w:p w14:paraId="4BD19FB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43E8609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IMS_DATA_REQ v_IMS_DATA_REQ;</w:t>
            </w:r>
          </w:p>
          <w:p w14:paraId="44CE03B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INVITE_Request v_InviteRequest;</w:t>
            </w:r>
          </w:p>
          <w:p w14:paraId="2E70E67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(value) MessageHeader v_MessageHeader_InviteResponse_200;</w:t>
            </w:r>
          </w:p>
          <w:p w14:paraId="3C46F19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(present) MessageHeader v_MessageHeader_Ack;</w:t>
            </w:r>
          </w:p>
          <w:p w14:paraId="08AE55A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(present) SDP_Message v_SDP_Message_Step1;</w:t>
            </w:r>
          </w:p>
          <w:p w14:paraId="23193C9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template (value) SDP_Message v_SDP_Message_Step4;</w:t>
            </w:r>
          </w:p>
          <w:p w14:paraId="1A37356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SDP_Message v_SDP_Message;</w:t>
            </w:r>
          </w:p>
          <w:p w14:paraId="5309104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IMS_CallType_Type v_EmergencyType := REGULAR_EMERGENCY;</w:t>
            </w:r>
          </w:p>
          <w:p w14:paraId="1DC3504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var IMS_SDP_AudioCodecInfo_Type v_AudioCodecInfo;</w:t>
            </w:r>
          </w:p>
          <w:p w14:paraId="68EBD31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A0DF9A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f_IMS_PTC_Init(PDN_2);</w:t>
            </w:r>
          </w:p>
          <w:p w14:paraId="452ECBB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2F49FBB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f_IMS_IMS_WaitForTrigger(OtherPDN);</w:t>
            </w:r>
          </w:p>
          <w:p w14:paraId="444AFD04"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0BD9524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f_IMS_TestBody_Set(true);</w:t>
            </w:r>
          </w:p>
          <w:p w14:paraId="2B354C4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6BAF56A"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@siclog "Steps 2-11" siclog@</w:t>
            </w:r>
          </w:p>
          <w:p w14:paraId="3D65A5E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Steps 1-10 of generic procedure specified in Table 4.9.11.2.2-1 of TS 38.508-1 are performed</w:t>
            </w:r>
          </w:p>
          <w:p w14:paraId="7F9A197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EXCEPTION: In parallel to the events described in steps 12-16 below the events specified in 11-13 of Table 4.9.11.2.2-1 of TS 38.508-1 [21] are performed.</w:t>
            </w:r>
          </w:p>
          <w:p w14:paraId="55D074F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f_IMS_CC_StartCall(IPCAN_EmergencyCall_NormalService);</w:t>
            </w:r>
          </w:p>
          <w:p w14:paraId="392466E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448B60D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@siclog "Steps 12-16" siclog@</w:t>
            </w:r>
          </w:p>
          <w:p w14:paraId="320FCEA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Steps 1-5 of Annex A.6 happens</w:t>
            </w:r>
          </w:p>
          <w:p w14:paraId="2378E59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f_IMS_EmergencyRegistration();</w:t>
            </w:r>
          </w:p>
          <w:p w14:paraId="700CBFC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f_IMS_EmergencyCallSetup_NR5GC_A_6();</w:t>
            </w:r>
          </w:p>
          <w:p w14:paraId="3425FAAD"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f_IMS_PreliminaryPass(__FILE__, __LINE__, "Step 16");</w:t>
            </w:r>
          </w:p>
          <w:p w14:paraId="300EA07B" w14:textId="77777777" w:rsidR="00A703B1" w:rsidRPr="00A703B1" w:rsidRDefault="00A703B1" w:rsidP="00A703B1">
            <w:pPr>
              <w:spacing w:after="0"/>
              <w:rPr>
                <w:rFonts w:ascii="Arial" w:hAnsi="Arial"/>
                <w:bCs/>
                <w:lang w:eastAsia="en-GB"/>
              </w:rPr>
            </w:pPr>
          </w:p>
          <w:p w14:paraId="3C2F5C2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//@siclog "Steps 17-18" siclog@</w:t>
            </w:r>
          </w:p>
          <w:p w14:paraId="7FEF63B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//Steps 1 -2 of Annex A.8 happens</w:t>
            </w:r>
          </w:p>
          <w:p w14:paraId="1DD04C2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v_ContactUrlUE := f_IMS_PTC_ImsInfo_GetContactUrlUE(dialog); // @sic R5s220555 sic@</w:t>
            </w:r>
          </w:p>
          <w:p w14:paraId="5B0544C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f_IMS_CallReleaseMT(v_ContactUrlUE);</w:t>
            </w:r>
          </w:p>
          <w:p w14:paraId="742BBE3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f_IMS_PreliminaryPass(__FILE__, __LINE__, "Step 18");</w:t>
            </w:r>
          </w:p>
          <w:p w14:paraId="4D2D017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529F43E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f_IMS_CC_EndFirstOfMultipleCalls(IPCAN_EmergencyCall_NormalService, IPCAN_SpeechAndEmergencyCall);// @sic R5-225426 sic@</w:t>
            </w:r>
          </w:p>
          <w:p w14:paraId="42FD85F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308DDF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f_IMS_IMS_SendCoOrdMsg(OtherPDN);</w:t>
            </w:r>
          </w:p>
          <w:p w14:paraId="563773DD" w14:textId="77777777" w:rsidR="00A703B1" w:rsidRPr="00A703B1" w:rsidRDefault="00A703B1" w:rsidP="00A703B1">
            <w:pPr>
              <w:spacing w:after="0"/>
              <w:rPr>
                <w:rFonts w:ascii="Arial" w:hAnsi="Arial"/>
                <w:bCs/>
                <w:lang w:eastAsia="en-GB"/>
              </w:rPr>
            </w:pPr>
            <w:r w:rsidRPr="00A703B1">
              <w:rPr>
                <w:rFonts w:ascii="Arial" w:hAnsi="Arial"/>
                <w:bCs/>
                <w:lang w:eastAsia="en-GB"/>
              </w:rPr>
              <w:lastRenderedPageBreak/>
              <w:t xml:space="preserve">    f_IMS_IMS_WaitForTrigger(OtherPDN);</w:t>
            </w:r>
          </w:p>
          <w:p w14:paraId="2864D52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F521A4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//EXCEPTION: In parallel to the events described in steps 23-27 below the events specified in 11-13 of Table 4.9.11.2.2-1 of TS 38.508-1 [21] are performed.</w:t>
            </w:r>
          </w:p>
          <w:p w14:paraId="4BC6D8DA"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//@siclog "Steps 23-27" siclog@</w:t>
            </w:r>
          </w:p>
          <w:p w14:paraId="267A12D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 1 of Annex A.6 happens</w:t>
            </w:r>
          </w:p>
          <w:p w14:paraId="34318E4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//Check: Does UE send INVITE message for emergency call?</w:t>
            </w:r>
          </w:p>
          <w:p w14:paraId="6C2D3C1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//Steps 2-5 of Annex A.6 happens</w:t>
            </w:r>
          </w:p>
          <w:p w14:paraId="1E685FC9" w14:textId="77777777" w:rsidR="00A703B1" w:rsidRPr="00A703B1" w:rsidRDefault="00A703B1" w:rsidP="00A703B1">
            <w:pPr>
              <w:spacing w:after="0"/>
              <w:rPr>
                <w:rFonts w:ascii="Arial" w:hAnsi="Arial"/>
                <w:bCs/>
                <w:lang w:eastAsia="en-GB"/>
              </w:rPr>
            </w:pPr>
          </w:p>
          <w:p w14:paraId="252F528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v_IMS_DATA_REQ := f_IMS_EmergencyCallSetup_NR5GC_A_6_Step1();</w:t>
            </w:r>
          </w:p>
          <w:p w14:paraId="237CBFF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v_InviteRequest := v_IMS_DATA_REQ.Request.Invite;</w:t>
            </w:r>
          </w:p>
          <w:p w14:paraId="03DDE4F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v_RoutingInfo_DL := f_IMS_RoutingInfo_ULtoDL(v_IMS_DATA_REQ.RoutingInfo);</w:t>
            </w:r>
          </w:p>
          <w:p w14:paraId="72A596F8" w14:textId="77777777" w:rsidR="00A703B1" w:rsidRPr="00A703B1" w:rsidRDefault="00A703B1" w:rsidP="00A703B1">
            <w:pPr>
              <w:spacing w:after="0"/>
              <w:rPr>
                <w:rFonts w:ascii="Arial" w:hAnsi="Arial"/>
                <w:bCs/>
                <w:lang w:eastAsia="en-GB"/>
              </w:rPr>
            </w:pPr>
          </w:p>
          <w:p w14:paraId="559D8D9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v_SDP_Message_Step1 := f_IMS_BuildSDP_EmergencyCallOffer_RX();   /* @sic R5s130988 change 6/7: has to be done after the INVITE has been received and the address information has been initialised even for A_2_1_A6 sic@ */</w:t>
            </w:r>
          </w:p>
          <w:p w14:paraId="184EEB6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v_SDP_Message := f_IMS_MessageBody_CheckSdpMessageAndGeolocation(v_InviteRequest.messageBody, v_SDP_Message_Step1); /* @sic R5w140112 sic@ sic@ */</w:t>
            </w:r>
          </w:p>
          <w:p w14:paraId="26A96B58" w14:textId="77777777" w:rsidR="00A703B1" w:rsidRPr="00A703B1" w:rsidRDefault="00A703B1" w:rsidP="00A703B1">
            <w:pPr>
              <w:spacing w:after="0"/>
              <w:rPr>
                <w:rFonts w:ascii="Arial" w:hAnsi="Arial"/>
                <w:bCs/>
                <w:lang w:eastAsia="en-GB"/>
              </w:rPr>
            </w:pPr>
          </w:p>
          <w:p w14:paraId="4C87C6CA" w14:textId="77777777" w:rsidR="00A703B1" w:rsidRPr="00A703B1" w:rsidRDefault="00A703B1" w:rsidP="00A703B1">
            <w:pPr>
              <w:spacing w:after="0"/>
              <w:rPr>
                <w:rFonts w:ascii="Arial" w:hAnsi="Arial"/>
                <w:bCs/>
                <w:lang w:eastAsia="en-GB"/>
              </w:rPr>
            </w:pPr>
          </w:p>
          <w:p w14:paraId="0FE2199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v_AudioCodecInfo := f_IMS_SDP_GetAudioCodecInfo(v_SDP_Message, {AMR_16000});   /* @sic R5-222021: f_IMS_SDP_GetAudioCodecInfo sic@ */</w:t>
            </w:r>
          </w:p>
          <w:p w14:paraId="6FFC600A" w14:textId="77777777" w:rsidR="00A703B1" w:rsidRPr="00A703B1" w:rsidRDefault="00A703B1" w:rsidP="00A703B1">
            <w:pPr>
              <w:spacing w:after="0"/>
              <w:rPr>
                <w:rFonts w:ascii="Arial" w:hAnsi="Arial"/>
                <w:bCs/>
                <w:lang w:eastAsia="en-GB"/>
              </w:rPr>
            </w:pPr>
          </w:p>
          <w:p w14:paraId="3FFD439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2 of Annex A.6. SS sends a 100 Trying provisional response.</w:t>
            </w:r>
          </w:p>
          <w:p w14:paraId="7216B75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IMS_Server.send(cas_IMS_DATA_RSP(v_RoutingInfo_DL, cs_Response(c_statusLine100, f_IMS_InviteResponse_100_MessageHeaderTX(v_InviteRequest))));</w:t>
            </w:r>
          </w:p>
          <w:p w14:paraId="6C8398D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0F8C024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3 of Annex A.6. SS sends a 180 Ringing.</w:t>
            </w:r>
          </w:p>
          <w:p w14:paraId="093FDC8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IMS_Server.send(cas_IMS_DATA_RSP(v_RoutingInfo_DL, cs_Response(c_statusLine180, f_IMS_InviteResponse_180_MessageHeaderTX(v_InviteRequest, -, -, -, v_EmergencyType))));</w:t>
            </w:r>
          </w:p>
          <w:p w14:paraId="71FBB0C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77EDEB46" w14:textId="258C820B" w:rsidR="00A703B1" w:rsidRPr="00A703B1" w:rsidRDefault="00A703B1" w:rsidP="00A703B1">
            <w:pPr>
              <w:spacing w:after="0"/>
              <w:rPr>
                <w:rFonts w:ascii="Arial" w:hAnsi="Arial"/>
                <w:bCs/>
                <w:lang w:eastAsia="en-GB"/>
              </w:rPr>
            </w:pPr>
            <w:r w:rsidRPr="00A703B1">
              <w:rPr>
                <w:rFonts w:ascii="Arial" w:hAnsi="Arial"/>
                <w:bCs/>
                <w:lang w:eastAsia="en-GB"/>
              </w:rPr>
              <w:t xml:space="preserve">    </w:t>
            </w:r>
            <w:r w:rsidRPr="00A703B1">
              <w:rPr>
                <w:rFonts w:ascii="Arial" w:hAnsi="Arial"/>
                <w:bCs/>
                <w:highlight w:val="yellow"/>
                <w:lang w:eastAsia="en-GB"/>
              </w:rPr>
              <w:t>//REMOVED f_IMS_CC_TriggerDedicatedBearerActivation(IPCAN_MT_SpeechCall); // @sic R5-225426 sic@</w:t>
            </w:r>
          </w:p>
          <w:p w14:paraId="7D67C72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14F09A5"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4 of Annex A.6. SS responds to the invite INVITE with 200 OK including the SDP record.</w:t>
            </w:r>
          </w:p>
          <w:p w14:paraId="2031AB87"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v_SDP_Message_Step4 := f_IMS_BuildSDP_EmergencyCallAnswer_TX(v_AudioCodecInfo.Fmt, v_AudioCodecInfo.Codec);   /* @sic R5s141244: no origin address to be handed over anymore sic@ @sic R5s170327 sic@ */</w:t>
            </w:r>
          </w:p>
          <w:p w14:paraId="2C8E107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v_MessageHeader_InviteResponse_200 := f_IMS_OtherResponse_200_MessageHeaderTX(v_InviteRequest.msgHeader, cs_ContentTypeSDP, tsc_IMS_Emergency_TelUri, -, -, v_EmergencyType);</w:t>
            </w:r>
          </w:p>
          <w:p w14:paraId="611993F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v_CalleeContactSipUri := f_Addr_Union_GetSipUrl(v_MessageHeader_InviteResponse_200.contact.contactBody.contactAddresses[0].addressField);</w:t>
            </w:r>
          </w:p>
          <w:p w14:paraId="2D4D7D0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IMS_Server.send(cas_IMS_DATA_RSP(v_RoutingInfo_DL, cs_Response(c_statusLine200, v_MessageHeader_InviteResponse_200, cs_MessageBody_SDP(v_SDP_Message_Step4))));</w:t>
            </w:r>
          </w:p>
          <w:p w14:paraId="10C29F1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55EAAAC"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 Step 5of Annex A.6. Finally, UE acknowledges call setup.</w:t>
            </w:r>
          </w:p>
          <w:p w14:paraId="6BC6567B"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v_MessageHeader_Ack := f_IMS_AckRequest_MessageHeaderRX(v_InviteRequest, c_statusLine200, v_EmergencyType);  // @sic R5s130897 change 2 sic@</w:t>
            </w:r>
          </w:p>
          <w:p w14:paraId="32F0B04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f_IMS_ReceiveRequest(car_IMS_Ack_Request(cr_ACK_Request(v_CalleeContactSipUri, v_MessageHeader_Ack)));</w:t>
            </w:r>
          </w:p>
          <w:p w14:paraId="56A6AC5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f_IMS_PreliminaryPass(__FILE__, __LINE__, "Step 23");</w:t>
            </w:r>
          </w:p>
          <w:p w14:paraId="532D7F2F"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3750D29"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//@siclog "Steps 28-29" siclog@</w:t>
            </w:r>
          </w:p>
          <w:p w14:paraId="0C86A4A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 1 of Annex A.8 happens</w:t>
            </w:r>
          </w:p>
          <w:p w14:paraId="246679F3"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//Step 2 of Annex A.8 happens</w:t>
            </w:r>
          </w:p>
          <w:p w14:paraId="0A61215E"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//Check: Does the UE send 200 OK for the BYE request and ends the call?</w:t>
            </w:r>
          </w:p>
          <w:p w14:paraId="4B49CE91" w14:textId="77777777" w:rsidR="00A703B1" w:rsidRPr="00A703B1" w:rsidRDefault="00A703B1" w:rsidP="00A703B1">
            <w:pPr>
              <w:spacing w:after="0"/>
              <w:rPr>
                <w:rFonts w:ascii="Arial" w:hAnsi="Arial"/>
                <w:bCs/>
                <w:lang w:eastAsia="en-GB"/>
              </w:rPr>
            </w:pPr>
          </w:p>
          <w:p w14:paraId="69866C1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f_IMS_CallReleaseMT(v_ContactUrlUE);</w:t>
            </w:r>
          </w:p>
          <w:p w14:paraId="64ED78E8"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f_IMS_PreliminaryPass(__FILE__, __LINE__, "Step 29");</w:t>
            </w:r>
          </w:p>
          <w:p w14:paraId="05445239" w14:textId="77777777" w:rsidR="00A703B1" w:rsidRPr="00A703B1" w:rsidRDefault="00A703B1" w:rsidP="00A703B1">
            <w:pPr>
              <w:spacing w:after="0"/>
              <w:rPr>
                <w:rFonts w:ascii="Arial" w:hAnsi="Arial"/>
                <w:bCs/>
                <w:lang w:eastAsia="en-GB"/>
              </w:rPr>
            </w:pPr>
            <w:r w:rsidRPr="00A703B1">
              <w:rPr>
                <w:rFonts w:ascii="Arial" w:hAnsi="Arial"/>
                <w:bCs/>
                <w:lang w:eastAsia="en-GB"/>
              </w:rPr>
              <w:lastRenderedPageBreak/>
              <w:t xml:space="preserve">    </w:t>
            </w:r>
          </w:p>
          <w:p w14:paraId="29130470"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f_IMS_TestBody_Set(false);</w:t>
            </w:r>
          </w:p>
          <w:p w14:paraId="599E0B36"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1F20FE3F" w14:textId="4CB98753"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4FC67261"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r w:rsidRPr="00A703B1">
              <w:rPr>
                <w:rFonts w:ascii="Arial" w:hAnsi="Arial"/>
                <w:bCs/>
                <w:highlight w:val="yellow"/>
                <w:lang w:eastAsia="en-GB"/>
              </w:rPr>
              <w:t>f_IMS_CC_Postamble(IPCAN_MO_IMS_Signalling);</w:t>
            </w:r>
            <w:r w:rsidRPr="00A703B1">
              <w:rPr>
                <w:rFonts w:ascii="Arial" w:hAnsi="Arial"/>
                <w:bCs/>
                <w:lang w:eastAsia="en-GB"/>
              </w:rPr>
              <w:t xml:space="preserve">   </w:t>
            </w:r>
          </w:p>
          <w:p w14:paraId="0B1ED59F" w14:textId="03A6EB0C"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38F5FB32" w14:textId="77777777" w:rsidR="00A703B1" w:rsidRPr="00A703B1" w:rsidRDefault="00A703B1" w:rsidP="00A703B1">
            <w:pPr>
              <w:spacing w:after="0"/>
              <w:rPr>
                <w:rFonts w:ascii="Arial" w:hAnsi="Arial"/>
                <w:bCs/>
                <w:lang w:eastAsia="en-GB"/>
              </w:rPr>
            </w:pPr>
            <w:r w:rsidRPr="00A703B1">
              <w:rPr>
                <w:rFonts w:ascii="Arial" w:hAnsi="Arial"/>
                <w:bCs/>
                <w:lang w:eastAsia="en-GB"/>
              </w:rPr>
              <w:t xml:space="preserve">    </w:t>
            </w:r>
          </w:p>
          <w:p w14:paraId="2347167C" w14:textId="4FB27D1D" w:rsidR="00B1406C" w:rsidRDefault="00A703B1" w:rsidP="00A703B1">
            <w:pPr>
              <w:spacing w:after="0"/>
              <w:rPr>
                <w:rFonts w:ascii="Arial" w:hAnsi="Arial"/>
                <w:b/>
                <w:lang w:eastAsia="en-GB"/>
              </w:rPr>
            </w:pPr>
            <w:r w:rsidRPr="00A703B1">
              <w:rPr>
                <w:rFonts w:ascii="Arial" w:hAnsi="Arial"/>
                <w:bCs/>
                <w:lang w:eastAsia="en-GB"/>
              </w:rPr>
              <w:t xml:space="preserve">  }</w:t>
            </w:r>
          </w:p>
        </w:tc>
      </w:tr>
    </w:tbl>
    <w:p w14:paraId="44705288" w14:textId="7D33D820" w:rsidR="00B1406C" w:rsidRDefault="00B1406C" w:rsidP="00B1406C">
      <w:pPr>
        <w:pStyle w:val="Heading2"/>
        <w:numPr>
          <w:ilvl w:val="1"/>
          <w:numId w:val="1"/>
        </w:numPr>
        <w:overflowPunct w:val="0"/>
        <w:autoSpaceDE w:val="0"/>
        <w:autoSpaceDN w:val="0"/>
        <w:adjustRightInd w:val="0"/>
        <w:spacing w:before="480"/>
        <w:rPr>
          <w:b/>
          <w:lang w:val="pt-BR"/>
        </w:rPr>
      </w:pPr>
      <w:bookmarkStart w:id="24" w:name="_Toc114771249"/>
      <w:r>
        <w:rPr>
          <w:b/>
        </w:rPr>
        <w:lastRenderedPageBreak/>
        <w:t>Change 3</w:t>
      </w:r>
      <w:bookmarkEnd w:id="2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1406C" w:rsidRPr="00647F8D" w14:paraId="03D39E08" w14:textId="77777777" w:rsidTr="00AC26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241B0AF1" w14:textId="77777777" w:rsidR="00B1406C" w:rsidRDefault="00B1406C" w:rsidP="00AC264B">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C7F89BB" w14:textId="31C9FDA8" w:rsidR="00B1406C" w:rsidRPr="00E40CB8" w:rsidRDefault="00A56388" w:rsidP="00A56388">
            <w:pPr>
              <w:pStyle w:val="CRCoverPage"/>
              <w:tabs>
                <w:tab w:val="left" w:pos="636"/>
              </w:tabs>
              <w:spacing w:after="0"/>
              <w:rPr>
                <w:noProof/>
              </w:rPr>
            </w:pPr>
            <w:r w:rsidRPr="00A56388">
              <w:rPr>
                <w:noProof/>
              </w:rPr>
              <w:t>fl_NR5GC_ModifyPDUSession_RemoveIMS_Media</w:t>
            </w:r>
          </w:p>
        </w:tc>
      </w:tr>
      <w:tr w:rsidR="00B1406C" w:rsidRPr="00647F8D" w14:paraId="3067F138" w14:textId="77777777" w:rsidTr="00AC264B">
        <w:trPr>
          <w:trHeight w:val="452"/>
        </w:trPr>
        <w:tc>
          <w:tcPr>
            <w:tcW w:w="1986" w:type="dxa"/>
            <w:tcBorders>
              <w:top w:val="single" w:sz="4" w:space="0" w:color="auto"/>
              <w:left w:val="single" w:sz="4" w:space="0" w:color="auto"/>
              <w:bottom w:val="single" w:sz="4" w:space="0" w:color="auto"/>
              <w:right w:val="single" w:sz="4" w:space="0" w:color="auto"/>
            </w:tcBorders>
            <w:hideMark/>
          </w:tcPr>
          <w:p w14:paraId="68625D3D" w14:textId="77777777" w:rsidR="00B1406C" w:rsidRDefault="00B1406C" w:rsidP="00AC264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09FE02D" w14:textId="1C660004" w:rsidR="00B1406C" w:rsidRPr="00D30678" w:rsidRDefault="007C37FB" w:rsidP="007C37FB">
            <w:pPr>
              <w:spacing w:after="0"/>
              <w:rPr>
                <w:noProof/>
              </w:rPr>
            </w:pPr>
            <w:r w:rsidRPr="00D30678">
              <w:rPr>
                <w:rFonts w:ascii="Arial" w:hAnsi="Arial"/>
                <w:bCs/>
                <w:lang w:eastAsia="en-GB"/>
              </w:rPr>
              <w:t xml:space="preserve"> The f</w:t>
            </w:r>
            <w:r w:rsidRPr="00D30678">
              <w:rPr>
                <w:rFonts w:ascii="Arial" w:hAnsi="Arial"/>
                <w:lang w:eastAsia="en-GB"/>
              </w:rPr>
              <w:t>_NR_GetDRBList_ForIMSPDUSession</w:t>
            </w:r>
            <w:r w:rsidRPr="00D30678">
              <w:rPr>
                <w:rFonts w:ascii="Arial" w:hAnsi="Arial"/>
                <w:bCs/>
                <w:lang w:eastAsia="en-GB"/>
              </w:rPr>
              <w:t xml:space="preserve"> returns DBRs from IMS PDU session instead of Emergency PDU session. In order to release the correct bearers corresponding to emergency PDU this function needs to be replaced with one that locates emergency PDU bearers.</w:t>
            </w:r>
          </w:p>
        </w:tc>
      </w:tr>
      <w:tr w:rsidR="00B1406C" w:rsidRPr="00647F8D" w14:paraId="1EF171AF"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1E9DC724" w14:textId="77777777" w:rsidR="00B1406C" w:rsidRDefault="00B1406C" w:rsidP="00AC264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5ED62BB" w14:textId="3BA19406" w:rsidR="00B1406C" w:rsidRPr="00D30678" w:rsidRDefault="007C37FB" w:rsidP="00AC264B">
            <w:pPr>
              <w:pStyle w:val="CRCoverPage"/>
              <w:spacing w:after="0"/>
              <w:rPr>
                <w:noProof/>
                <w:lang w:val="en-US"/>
              </w:rPr>
            </w:pPr>
            <w:r w:rsidRPr="00D30678">
              <w:rPr>
                <w:noProof/>
                <w:lang w:val="en-US"/>
              </w:rPr>
              <w:t>Replaced f</w:t>
            </w:r>
            <w:r w:rsidRPr="00D30678">
              <w:rPr>
                <w:lang w:eastAsia="en-GB"/>
              </w:rPr>
              <w:t>_NR_GetDRBList_ForIMSPDUSession</w:t>
            </w:r>
            <w:r w:rsidRPr="00D30678">
              <w:rPr>
                <w:noProof/>
                <w:lang w:val="en-US"/>
              </w:rPr>
              <w:t xml:space="preserve"> with</w:t>
            </w:r>
            <w:r w:rsidR="00D30678" w:rsidRPr="00D30678">
              <w:rPr>
                <w:noProof/>
                <w:lang w:val="en-US"/>
              </w:rPr>
              <w:t xml:space="preserve"> f_NR_GetDRBList_ForEmergencyIMSPDUSession</w:t>
            </w:r>
            <w:r w:rsidRPr="00D30678">
              <w:rPr>
                <w:noProof/>
                <w:lang w:val="en-US"/>
              </w:rPr>
              <w:t xml:space="preserve"> – associated with Change 4 </w:t>
            </w:r>
          </w:p>
        </w:tc>
      </w:tr>
      <w:tr w:rsidR="00B1406C" w:rsidRPr="00647F8D" w14:paraId="5A077691"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FA30092" w14:textId="77777777" w:rsidR="00B1406C" w:rsidRDefault="00B1406C" w:rsidP="00AC264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B59AB25" w14:textId="5123C164" w:rsidR="00B1406C" w:rsidRDefault="00A56388" w:rsidP="00AC264B">
            <w:pPr>
              <w:spacing w:after="0"/>
              <w:rPr>
                <w:rFonts w:ascii="Arial" w:hAnsi="Arial" w:cs="Arial"/>
                <w:noProof/>
                <w:lang w:val="en-US"/>
              </w:rPr>
            </w:pPr>
            <w:r w:rsidRPr="00A56388">
              <w:rPr>
                <w:rFonts w:ascii="Arial" w:hAnsi="Arial" w:cs="Arial"/>
                <w:noProof/>
                <w:lang w:val="en-US"/>
              </w:rPr>
              <w:t>NR5GC_IMSProcedures.ttcn</w:t>
            </w:r>
          </w:p>
        </w:tc>
      </w:tr>
      <w:tr w:rsidR="00B1406C" w14:paraId="0375BC0E"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6B5C877E" w14:textId="77777777" w:rsidR="00B1406C" w:rsidRDefault="00B1406C" w:rsidP="00AC264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7C6DF6A" w14:textId="77777777" w:rsidR="00B1406C" w:rsidRDefault="00B1406C" w:rsidP="00AC264B">
            <w:pPr>
              <w:rPr>
                <w:rFonts w:ascii="Arial" w:hAnsi="Arial"/>
                <w:highlight w:val="cyan"/>
              </w:rPr>
            </w:pPr>
          </w:p>
        </w:tc>
      </w:tr>
    </w:tbl>
    <w:p w14:paraId="56BC10B1" w14:textId="77777777" w:rsidR="00B1406C" w:rsidRDefault="00B1406C" w:rsidP="00B1406C">
      <w:pPr>
        <w:rPr>
          <w:noProof/>
        </w:rPr>
      </w:pPr>
    </w:p>
    <w:p w14:paraId="07D94B91" w14:textId="77777777" w:rsidR="00B1406C" w:rsidRDefault="00B1406C" w:rsidP="00B140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3FCDF684" w14:textId="77777777" w:rsidTr="00AC264B">
        <w:tc>
          <w:tcPr>
            <w:tcW w:w="9855" w:type="dxa"/>
            <w:tcBorders>
              <w:top w:val="single" w:sz="4" w:space="0" w:color="auto"/>
              <w:left w:val="single" w:sz="4" w:space="0" w:color="auto"/>
              <w:bottom w:val="nil"/>
              <w:right w:val="single" w:sz="4" w:space="0" w:color="auto"/>
            </w:tcBorders>
          </w:tcPr>
          <w:p w14:paraId="0D042F3F" w14:textId="77777777" w:rsidR="00A56388" w:rsidRPr="00A56388" w:rsidRDefault="00B1406C" w:rsidP="00A56388">
            <w:pPr>
              <w:spacing w:after="0"/>
              <w:rPr>
                <w:rFonts w:ascii="Arial" w:hAnsi="Arial"/>
                <w:lang w:eastAsia="en-GB"/>
              </w:rPr>
            </w:pPr>
            <w:r w:rsidRPr="00051992">
              <w:rPr>
                <w:rFonts w:ascii="Arial" w:hAnsi="Arial"/>
                <w:lang w:eastAsia="en-GB"/>
              </w:rPr>
              <w:t xml:space="preserve">  </w:t>
            </w:r>
            <w:r w:rsidR="00A56388" w:rsidRPr="00A56388">
              <w:rPr>
                <w:rFonts w:ascii="Arial" w:hAnsi="Arial"/>
                <w:lang w:eastAsia="en-GB"/>
              </w:rPr>
              <w:t xml:space="preserve">  function fl_NR5GC_ModifyPDUSession_RemoveIMS_Media(NR_CellId_Type p_NR_CellId,</w:t>
            </w:r>
          </w:p>
          <w:p w14:paraId="7495344A" w14:textId="77777777" w:rsidR="00A56388" w:rsidRPr="00A56388" w:rsidRDefault="00A56388" w:rsidP="00A56388">
            <w:pPr>
              <w:spacing w:after="0"/>
              <w:rPr>
                <w:rFonts w:ascii="Arial" w:hAnsi="Arial"/>
                <w:lang w:eastAsia="en-GB"/>
              </w:rPr>
            </w:pPr>
            <w:r w:rsidRPr="00A56388">
              <w:rPr>
                <w:rFonts w:ascii="Arial" w:hAnsi="Arial"/>
                <w:lang w:eastAsia="en-GB"/>
              </w:rPr>
              <w:t xml:space="preserve">                                                     ListOfMedia_Type p_MediaType,</w:t>
            </w:r>
          </w:p>
          <w:p w14:paraId="1B03E1C3" w14:textId="77777777" w:rsidR="00A56388" w:rsidRPr="00A56388" w:rsidRDefault="00A56388" w:rsidP="00A56388">
            <w:pPr>
              <w:spacing w:after="0"/>
              <w:rPr>
                <w:rFonts w:ascii="Arial" w:hAnsi="Arial"/>
                <w:lang w:eastAsia="en-GB"/>
              </w:rPr>
            </w:pPr>
            <w:r w:rsidRPr="00A56388">
              <w:rPr>
                <w:rFonts w:ascii="Arial" w:hAnsi="Arial"/>
                <w:lang w:eastAsia="en-GB"/>
              </w:rPr>
              <w:t xml:space="preserve">                                                     GSM_MobilityInfo_Type p_GSM_MobilityInfo) runs on NR5GC_PTC</w:t>
            </w:r>
          </w:p>
          <w:p w14:paraId="7EF8B873"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26C8FFFA"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NR_SRB_COMMON_IND v_ReceivedAsp;</w:t>
            </w:r>
          </w:p>
          <w:p w14:paraId="0810D864"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template (value) NG_NAS_DL_Pdu_Type v_PiggyBackedMsgToSend;</w:t>
            </w:r>
          </w:p>
          <w:p w14:paraId="094A1B25"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IntegerList_Type v_DRBIdList := f_NR_GetDRBList_ForIMSPDUSession();</w:t>
            </w:r>
          </w:p>
          <w:p w14:paraId="7B00115C" w14:textId="77777777" w:rsidR="00A56388" w:rsidRPr="00A56388" w:rsidRDefault="00A56388" w:rsidP="00A56388">
            <w:pPr>
              <w:spacing w:after="0"/>
              <w:rPr>
                <w:rFonts w:ascii="Arial" w:hAnsi="Arial"/>
                <w:lang w:eastAsia="en-GB"/>
              </w:rPr>
            </w:pPr>
          </w:p>
          <w:p w14:paraId="4CA6FC18"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NR_DRBInfo_Type v_DRBInfo;</w:t>
            </w:r>
          </w:p>
          <w:p w14:paraId="3D22005B"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IntegerList_Type v_DRB_ToReleaseList;</w:t>
            </w:r>
          </w:p>
          <w:p w14:paraId="5C748284"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template (value) QoS_RuleList v_QoS_Rules;</w:t>
            </w:r>
          </w:p>
          <w:p w14:paraId="7CBFEB86"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template (value) QoS_FlowList v_QoS_Flows;</w:t>
            </w:r>
          </w:p>
          <w:p w14:paraId="69BB7142"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boolean v_RemoveVoice := false;</w:t>
            </w:r>
          </w:p>
          <w:p w14:paraId="56F4DB4C"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boolean v_RemoveVideo := false;</w:t>
            </w:r>
          </w:p>
          <w:p w14:paraId="0A8DE926"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integer i;</w:t>
            </w:r>
          </w:p>
          <w:p w14:paraId="013617EC"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var integer j := 0;</w:t>
            </w:r>
          </w:p>
          <w:p w14:paraId="1340664B"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28A10F82" w14:textId="77777777" w:rsidR="00A56388" w:rsidRPr="00A56388" w:rsidRDefault="00A56388" w:rsidP="00A56388">
            <w:pPr>
              <w:spacing w:after="0"/>
              <w:rPr>
                <w:rFonts w:ascii="Arial" w:hAnsi="Arial"/>
                <w:lang w:eastAsia="en-GB"/>
              </w:rPr>
            </w:pPr>
            <w:r w:rsidRPr="00A56388">
              <w:rPr>
                <w:rFonts w:ascii="Arial" w:hAnsi="Arial"/>
                <w:lang w:eastAsia="en-GB"/>
              </w:rPr>
              <w:t xml:space="preserve">    for (i := 0; i &lt; lengthof(p_MediaType); i := i+1) { // @sic R5-217798 sic@</w:t>
            </w:r>
          </w:p>
          <w:p w14:paraId="45DCBF69" w14:textId="77777777" w:rsidR="00A56388" w:rsidRPr="00A56388" w:rsidRDefault="00A56388" w:rsidP="00A56388">
            <w:pPr>
              <w:spacing w:after="0"/>
              <w:rPr>
                <w:rFonts w:ascii="Arial" w:hAnsi="Arial"/>
                <w:lang w:eastAsia="en-GB"/>
              </w:rPr>
            </w:pPr>
            <w:r w:rsidRPr="00A56388">
              <w:rPr>
                <w:rFonts w:ascii="Arial" w:hAnsi="Arial"/>
                <w:lang w:eastAsia="en-GB"/>
              </w:rPr>
              <w:t xml:space="preserve">      select (p_MediaType[i]) {</w:t>
            </w:r>
          </w:p>
          <w:p w14:paraId="40A804C9" w14:textId="77777777" w:rsidR="00A56388" w:rsidRPr="00A56388" w:rsidRDefault="00A56388" w:rsidP="00A56388">
            <w:pPr>
              <w:spacing w:after="0"/>
              <w:rPr>
                <w:rFonts w:ascii="Arial" w:hAnsi="Arial"/>
                <w:lang w:eastAsia="en-GB"/>
              </w:rPr>
            </w:pPr>
            <w:r w:rsidRPr="00A56388">
              <w:rPr>
                <w:rFonts w:ascii="Arial" w:hAnsi="Arial"/>
                <w:lang w:eastAsia="en-GB"/>
              </w:rPr>
              <w:t xml:space="preserve">        case(IPCAN_SpeechCall, IPCAN_EmergencyCall) { // @sic R5-225426 sic@</w:t>
            </w:r>
          </w:p>
          <w:p w14:paraId="08CC68E4"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v_RemoveVoice := true;</w:t>
            </w:r>
          </w:p>
          <w:p w14:paraId="24E0AC73"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5A448567" w14:textId="77777777" w:rsidR="00A56388" w:rsidRPr="00A56388" w:rsidRDefault="00A56388" w:rsidP="00A56388">
            <w:pPr>
              <w:spacing w:after="0"/>
              <w:rPr>
                <w:rFonts w:ascii="Arial" w:hAnsi="Arial"/>
                <w:lang w:eastAsia="en-GB"/>
              </w:rPr>
            </w:pPr>
            <w:r w:rsidRPr="00A56388">
              <w:rPr>
                <w:rFonts w:ascii="Arial" w:hAnsi="Arial"/>
                <w:lang w:eastAsia="en-GB"/>
              </w:rPr>
              <w:t xml:space="preserve">        case(IPCAN_VideoCall) {</w:t>
            </w:r>
          </w:p>
          <w:p w14:paraId="11BEA127" w14:textId="77777777" w:rsidR="00A56388" w:rsidRPr="00A56388" w:rsidRDefault="00A56388" w:rsidP="00A56388">
            <w:pPr>
              <w:spacing w:after="0"/>
              <w:rPr>
                <w:rFonts w:ascii="Arial" w:hAnsi="Arial"/>
                <w:lang w:eastAsia="en-GB"/>
              </w:rPr>
            </w:pPr>
            <w:r w:rsidRPr="00A56388">
              <w:rPr>
                <w:rFonts w:ascii="Arial" w:hAnsi="Arial"/>
                <w:lang w:eastAsia="en-GB"/>
              </w:rPr>
              <w:t xml:space="preserve">          v_RemoveVideo := true;</w:t>
            </w:r>
          </w:p>
          <w:p w14:paraId="59391BC0"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7EEA72A2" w14:textId="77777777" w:rsidR="00A56388" w:rsidRPr="00A56388" w:rsidRDefault="00A56388" w:rsidP="00A56388">
            <w:pPr>
              <w:spacing w:after="0"/>
              <w:rPr>
                <w:rFonts w:ascii="Arial" w:hAnsi="Arial"/>
                <w:lang w:eastAsia="en-GB"/>
              </w:rPr>
            </w:pPr>
            <w:r w:rsidRPr="00A56388">
              <w:rPr>
                <w:rFonts w:ascii="Arial" w:hAnsi="Arial"/>
                <w:lang w:eastAsia="en-GB"/>
              </w:rPr>
              <w:t xml:space="preserve">      }</w:t>
            </w:r>
          </w:p>
          <w:p w14:paraId="3634B76B" w14:textId="480E3287" w:rsidR="00B1406C" w:rsidRDefault="00A56388" w:rsidP="00A56388">
            <w:pPr>
              <w:spacing w:after="0"/>
              <w:rPr>
                <w:rFonts w:ascii="Arial" w:hAnsi="Arial"/>
                <w:lang w:eastAsia="en-GB"/>
              </w:rPr>
            </w:pPr>
            <w:r w:rsidRPr="00A56388">
              <w:rPr>
                <w:rFonts w:ascii="Arial" w:hAnsi="Arial"/>
                <w:lang w:eastAsia="en-GB"/>
              </w:rPr>
              <w:t xml:space="preserve">    }</w:t>
            </w:r>
          </w:p>
          <w:p w14:paraId="63B54780" w14:textId="3C84DDE8" w:rsidR="00A56388" w:rsidRDefault="00A56388" w:rsidP="00A56388">
            <w:pPr>
              <w:spacing w:after="0"/>
              <w:rPr>
                <w:rFonts w:ascii="Arial" w:hAnsi="Arial"/>
                <w:lang w:eastAsia="en-GB"/>
              </w:rPr>
            </w:pPr>
          </w:p>
          <w:p w14:paraId="5041D00B" w14:textId="402F9AB3" w:rsidR="00A56388" w:rsidRPr="007111EE" w:rsidRDefault="00A56388" w:rsidP="00A56388">
            <w:pPr>
              <w:spacing w:after="0"/>
              <w:rPr>
                <w:rFonts w:ascii="Arial" w:hAnsi="Arial"/>
                <w:lang w:eastAsia="en-GB"/>
              </w:rPr>
            </w:pPr>
            <w:r>
              <w:rPr>
                <w:rFonts w:ascii="Arial" w:hAnsi="Arial"/>
                <w:lang w:eastAsia="en-GB"/>
              </w:rPr>
              <w:t>….</w:t>
            </w:r>
          </w:p>
          <w:p w14:paraId="1F6D5120" w14:textId="77777777" w:rsidR="00B1406C" w:rsidRPr="007111EE" w:rsidRDefault="00B1406C" w:rsidP="00AC264B">
            <w:pPr>
              <w:spacing w:after="0"/>
              <w:rPr>
                <w:rFonts w:ascii="Arial" w:hAnsi="Arial"/>
                <w:lang w:eastAsia="en-GB"/>
              </w:rPr>
            </w:pPr>
          </w:p>
        </w:tc>
      </w:tr>
      <w:tr w:rsidR="00B1406C" w14:paraId="7F739E16" w14:textId="77777777" w:rsidTr="00AC264B">
        <w:tc>
          <w:tcPr>
            <w:tcW w:w="9855" w:type="dxa"/>
            <w:tcBorders>
              <w:top w:val="nil"/>
              <w:left w:val="single" w:sz="4" w:space="0" w:color="auto"/>
              <w:bottom w:val="single" w:sz="4" w:space="0" w:color="auto"/>
              <w:right w:val="single" w:sz="4" w:space="0" w:color="auto"/>
            </w:tcBorders>
          </w:tcPr>
          <w:p w14:paraId="5B770124" w14:textId="77777777" w:rsidR="00B1406C" w:rsidRDefault="00B1406C" w:rsidP="00AC264B">
            <w:pPr>
              <w:spacing w:after="0"/>
              <w:rPr>
                <w:rFonts w:ascii="Arial" w:hAnsi="Arial"/>
                <w:b/>
                <w:lang w:eastAsia="en-GB"/>
              </w:rPr>
            </w:pPr>
          </w:p>
        </w:tc>
      </w:tr>
    </w:tbl>
    <w:p w14:paraId="1184B44C" w14:textId="77777777" w:rsidR="00B1406C" w:rsidRDefault="00B1406C" w:rsidP="00B1406C">
      <w:pPr>
        <w:spacing w:after="0"/>
        <w:rPr>
          <w:rFonts w:ascii="Arial" w:hAnsi="Arial"/>
          <w:b/>
          <w:lang w:eastAsia="en-GB"/>
        </w:rPr>
      </w:pPr>
    </w:p>
    <w:p w14:paraId="2B05764B" w14:textId="77777777" w:rsidR="00B1406C" w:rsidRDefault="00B1406C" w:rsidP="00B1406C">
      <w:pPr>
        <w:spacing w:after="0"/>
        <w:rPr>
          <w:rFonts w:ascii="Arial" w:hAnsi="Arial"/>
          <w:b/>
          <w:lang w:eastAsia="en-GB"/>
        </w:rPr>
      </w:pPr>
    </w:p>
    <w:p w14:paraId="0B97D4F2" w14:textId="77777777" w:rsidR="00B1406C" w:rsidRDefault="00B1406C" w:rsidP="00B140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1D7FC60E" w14:textId="77777777" w:rsidTr="00AC264B">
        <w:tc>
          <w:tcPr>
            <w:tcW w:w="9629" w:type="dxa"/>
            <w:tcBorders>
              <w:top w:val="single" w:sz="4" w:space="0" w:color="auto"/>
              <w:left w:val="single" w:sz="4" w:space="0" w:color="auto"/>
              <w:bottom w:val="single" w:sz="4" w:space="0" w:color="auto"/>
              <w:right w:val="single" w:sz="4" w:space="0" w:color="auto"/>
            </w:tcBorders>
          </w:tcPr>
          <w:p w14:paraId="613E9EB4" w14:textId="77777777" w:rsidR="00A56388" w:rsidRPr="00A56388" w:rsidRDefault="00B1406C" w:rsidP="00A56388">
            <w:pPr>
              <w:spacing w:after="0"/>
              <w:rPr>
                <w:rFonts w:ascii="Arial" w:hAnsi="Arial"/>
                <w:bCs/>
                <w:lang w:eastAsia="en-GB"/>
              </w:rPr>
            </w:pPr>
            <w:r w:rsidRPr="00051992">
              <w:rPr>
                <w:rFonts w:ascii="Arial" w:hAnsi="Arial"/>
                <w:bCs/>
                <w:lang w:eastAsia="en-GB"/>
              </w:rPr>
              <w:lastRenderedPageBreak/>
              <w:t xml:space="preserve">  </w:t>
            </w:r>
            <w:r w:rsidR="00A56388" w:rsidRPr="00A56388">
              <w:rPr>
                <w:rFonts w:ascii="Arial" w:hAnsi="Arial"/>
                <w:bCs/>
                <w:lang w:eastAsia="en-GB"/>
              </w:rPr>
              <w:t xml:space="preserve">  function fl_NR5GC_ModifyPDUSession_RemoveIMS_Media(NR_CellId_Type p_NR_CellId,</w:t>
            </w:r>
          </w:p>
          <w:p w14:paraId="3A5B43B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ListOfMedia_Type p_MediaType,</w:t>
            </w:r>
          </w:p>
          <w:p w14:paraId="5A41CC00"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GSM_MobilityInfo_Type p_GSM_MobilityInfo) runs on NR5GC_PTC</w:t>
            </w:r>
          </w:p>
          <w:p w14:paraId="293BF3E5"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7C084E23"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NR_SRB_COMMON_IND v_ReceivedAsp;</w:t>
            </w:r>
          </w:p>
          <w:p w14:paraId="65AA8C86"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template (value) NG_NAS_DL_Pdu_Type v_PiggyBackedMsgToSend;</w:t>
            </w:r>
          </w:p>
          <w:p w14:paraId="0C3E8481"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IntegerList_Type v_DRBIdList := </w:t>
            </w:r>
            <w:r w:rsidRPr="00A56388">
              <w:rPr>
                <w:rFonts w:ascii="Arial" w:hAnsi="Arial"/>
                <w:bCs/>
                <w:highlight w:val="yellow"/>
                <w:lang w:eastAsia="en-GB"/>
              </w:rPr>
              <w:t>f_NR_GetDRBList_ForEmergencyIMSPDUSession();</w:t>
            </w:r>
          </w:p>
          <w:p w14:paraId="556E0F5F"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NR_DRBInfo_Type v_DRBInfo;</w:t>
            </w:r>
          </w:p>
          <w:p w14:paraId="7A50866D"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IntegerList_Type v_DRB_ToReleaseList;</w:t>
            </w:r>
          </w:p>
          <w:p w14:paraId="7E41F86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template (value) QoS_RuleList v_QoS_Rules;</w:t>
            </w:r>
          </w:p>
          <w:p w14:paraId="43E3B4E1"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template (value) QoS_FlowList v_QoS_Flows;</w:t>
            </w:r>
          </w:p>
          <w:p w14:paraId="119EE266"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boolean v_RemoveVoice := false;</w:t>
            </w:r>
          </w:p>
          <w:p w14:paraId="1760218C"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boolean v_RemoveVideo := false;</w:t>
            </w:r>
          </w:p>
          <w:p w14:paraId="5DF3BE11"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integer i;</w:t>
            </w:r>
          </w:p>
          <w:p w14:paraId="6ACF7395"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var integer j := 0;</w:t>
            </w:r>
          </w:p>
          <w:p w14:paraId="3391FA10"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0233170D"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for (i := 0; i &lt; lengthof(p_MediaType); i := i+1) { // @sic R5-217798 sic@</w:t>
            </w:r>
          </w:p>
          <w:p w14:paraId="7D07FC06"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select (p_MediaType[i]) {</w:t>
            </w:r>
          </w:p>
          <w:p w14:paraId="365C7C20"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case(IPCAN_SpeechCall, IPCAN_EmergencyCall) { // @sic R5-225426 sic@</w:t>
            </w:r>
          </w:p>
          <w:p w14:paraId="1512B17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v_RemoveVoice := true;</w:t>
            </w:r>
          </w:p>
          <w:p w14:paraId="092EF3E8"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694FBE4E"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case(IPCAN_VideoCall) {</w:t>
            </w:r>
          </w:p>
          <w:p w14:paraId="3344AAED"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v_RemoveVideo := true;</w:t>
            </w:r>
          </w:p>
          <w:p w14:paraId="6C5E11D9"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6FDFA42C" w14:textId="77777777" w:rsidR="00A56388" w:rsidRPr="00A56388" w:rsidRDefault="00A56388" w:rsidP="00A56388">
            <w:pPr>
              <w:spacing w:after="0"/>
              <w:rPr>
                <w:rFonts w:ascii="Arial" w:hAnsi="Arial"/>
                <w:bCs/>
                <w:lang w:eastAsia="en-GB"/>
              </w:rPr>
            </w:pPr>
            <w:r w:rsidRPr="00A56388">
              <w:rPr>
                <w:rFonts w:ascii="Arial" w:hAnsi="Arial"/>
                <w:bCs/>
                <w:lang w:eastAsia="en-GB"/>
              </w:rPr>
              <w:t xml:space="preserve">      }</w:t>
            </w:r>
          </w:p>
          <w:p w14:paraId="6C777BFD" w14:textId="77777777" w:rsidR="00B1406C" w:rsidRDefault="00A56388" w:rsidP="00A56388">
            <w:pPr>
              <w:spacing w:after="0"/>
              <w:rPr>
                <w:rFonts w:ascii="Arial" w:hAnsi="Arial"/>
                <w:bCs/>
                <w:lang w:eastAsia="en-GB"/>
              </w:rPr>
            </w:pPr>
            <w:r w:rsidRPr="00A56388">
              <w:rPr>
                <w:rFonts w:ascii="Arial" w:hAnsi="Arial"/>
                <w:bCs/>
                <w:lang w:eastAsia="en-GB"/>
              </w:rPr>
              <w:t xml:space="preserve">    }</w:t>
            </w:r>
          </w:p>
          <w:p w14:paraId="2E3E72A1" w14:textId="77777777" w:rsidR="00A56388" w:rsidRDefault="00A56388" w:rsidP="00A56388">
            <w:pPr>
              <w:spacing w:after="0"/>
              <w:rPr>
                <w:rFonts w:ascii="Arial" w:hAnsi="Arial"/>
                <w:b/>
                <w:bCs/>
                <w:lang w:eastAsia="en-GB"/>
              </w:rPr>
            </w:pPr>
          </w:p>
          <w:p w14:paraId="0B891899" w14:textId="258169C5" w:rsidR="00A56388" w:rsidRDefault="00A56388" w:rsidP="00A56388">
            <w:pPr>
              <w:spacing w:after="0"/>
              <w:rPr>
                <w:rFonts w:ascii="Arial" w:hAnsi="Arial"/>
                <w:b/>
                <w:bCs/>
                <w:lang w:eastAsia="en-GB"/>
              </w:rPr>
            </w:pPr>
            <w:r>
              <w:rPr>
                <w:rFonts w:ascii="Arial" w:hAnsi="Arial"/>
                <w:b/>
                <w:bCs/>
                <w:lang w:eastAsia="en-GB"/>
              </w:rPr>
              <w:t>…</w:t>
            </w:r>
          </w:p>
          <w:p w14:paraId="5AD0F625" w14:textId="3E1A21A2" w:rsidR="00A56388" w:rsidRDefault="00A56388" w:rsidP="00A56388">
            <w:pPr>
              <w:spacing w:after="0"/>
              <w:rPr>
                <w:rFonts w:ascii="Arial" w:hAnsi="Arial"/>
                <w:b/>
                <w:lang w:eastAsia="en-GB"/>
              </w:rPr>
            </w:pPr>
          </w:p>
        </w:tc>
      </w:tr>
    </w:tbl>
    <w:p w14:paraId="1E378D73" w14:textId="1C207BED" w:rsidR="00B1406C" w:rsidRDefault="00B1406C" w:rsidP="00B1406C">
      <w:pPr>
        <w:pStyle w:val="Heading2"/>
        <w:numPr>
          <w:ilvl w:val="1"/>
          <w:numId w:val="1"/>
        </w:numPr>
        <w:overflowPunct w:val="0"/>
        <w:autoSpaceDE w:val="0"/>
        <w:autoSpaceDN w:val="0"/>
        <w:adjustRightInd w:val="0"/>
        <w:spacing w:before="480"/>
        <w:rPr>
          <w:b/>
          <w:lang w:val="pt-BR"/>
        </w:rPr>
      </w:pPr>
      <w:bookmarkStart w:id="25" w:name="_Toc114771250"/>
      <w:r>
        <w:rPr>
          <w:b/>
        </w:rPr>
        <w:t>Change 4</w:t>
      </w:r>
      <w:bookmarkEnd w:id="2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1406C" w:rsidRPr="00647F8D" w14:paraId="1CE98B4A" w14:textId="77777777" w:rsidTr="00AC26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43A2ED9" w14:textId="77777777" w:rsidR="00B1406C" w:rsidRDefault="00B1406C" w:rsidP="00AC264B">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7240BE7" w14:textId="3CB1CDA6" w:rsidR="00B1406C" w:rsidRPr="00E40CB8" w:rsidRDefault="00226E46" w:rsidP="00AC264B">
            <w:pPr>
              <w:pStyle w:val="CRCoverPage"/>
              <w:spacing w:after="0"/>
              <w:rPr>
                <w:noProof/>
              </w:rPr>
            </w:pPr>
            <w:r w:rsidRPr="00226E46">
              <w:rPr>
                <w:noProof/>
              </w:rPr>
              <w:t>f_NR_GetDRBList_ForEmergencyIMSPDUSession</w:t>
            </w:r>
          </w:p>
        </w:tc>
      </w:tr>
      <w:tr w:rsidR="00B1406C" w:rsidRPr="00647F8D" w14:paraId="4D17F4F2" w14:textId="77777777" w:rsidTr="00AC264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6915EB7" w14:textId="77777777" w:rsidR="00B1406C" w:rsidRDefault="00B1406C" w:rsidP="00AC264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51EB5B3C" w14:textId="153B2B15" w:rsidR="00B1406C" w:rsidRPr="00226E46" w:rsidRDefault="00226E46" w:rsidP="00AC264B">
            <w:pPr>
              <w:pStyle w:val="CRCoverPage"/>
              <w:rPr>
                <w:noProof/>
              </w:rPr>
            </w:pPr>
            <w:r w:rsidRPr="00226E46">
              <w:rPr>
                <w:noProof/>
              </w:rPr>
              <w:t>New function is needed to be used in Change 3.</w:t>
            </w:r>
          </w:p>
        </w:tc>
      </w:tr>
      <w:tr w:rsidR="00B1406C" w:rsidRPr="00647F8D" w14:paraId="361CEB83"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2B1CD430" w14:textId="77777777" w:rsidR="00B1406C" w:rsidRDefault="00B1406C" w:rsidP="00AC264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C04FAF9" w14:textId="21D0F4F0" w:rsidR="00B1406C" w:rsidRPr="00226E46" w:rsidRDefault="00226E46" w:rsidP="00AC264B">
            <w:pPr>
              <w:pStyle w:val="CRCoverPage"/>
              <w:spacing w:after="0"/>
              <w:rPr>
                <w:noProof/>
                <w:lang w:val="en-US"/>
              </w:rPr>
            </w:pPr>
            <w:r w:rsidRPr="00226E46">
              <w:rPr>
                <w:noProof/>
                <w:lang w:val="en-US"/>
              </w:rPr>
              <w:t>Created new function to return DRBs associated with Emergency PDU session.</w:t>
            </w:r>
          </w:p>
        </w:tc>
      </w:tr>
      <w:tr w:rsidR="00B1406C" w:rsidRPr="00647F8D" w14:paraId="29B75BAB"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0E83DE41" w14:textId="77777777" w:rsidR="00B1406C" w:rsidRDefault="00B1406C" w:rsidP="00AC264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3F21909" w14:textId="205C5765" w:rsidR="00B1406C" w:rsidRDefault="00226E46" w:rsidP="00AC264B">
            <w:pPr>
              <w:spacing w:after="0"/>
              <w:rPr>
                <w:rFonts w:ascii="Arial" w:hAnsi="Arial" w:cs="Arial"/>
                <w:noProof/>
                <w:lang w:val="en-US"/>
              </w:rPr>
            </w:pPr>
            <w:r w:rsidRPr="00226E46">
              <w:rPr>
                <w:rFonts w:ascii="Arial" w:hAnsi="Arial" w:cs="Arial"/>
                <w:noProof/>
                <w:lang w:val="en-US"/>
              </w:rPr>
              <w:t>NR5GC_CommonFunctions.ttcn</w:t>
            </w:r>
          </w:p>
        </w:tc>
      </w:tr>
      <w:tr w:rsidR="00B1406C" w14:paraId="72F94937" w14:textId="77777777" w:rsidTr="00AC264B">
        <w:tc>
          <w:tcPr>
            <w:tcW w:w="1986" w:type="dxa"/>
            <w:tcBorders>
              <w:top w:val="single" w:sz="4" w:space="0" w:color="auto"/>
              <w:left w:val="single" w:sz="4" w:space="0" w:color="auto"/>
              <w:bottom w:val="single" w:sz="4" w:space="0" w:color="auto"/>
              <w:right w:val="single" w:sz="4" w:space="0" w:color="auto"/>
            </w:tcBorders>
            <w:hideMark/>
          </w:tcPr>
          <w:p w14:paraId="7A446A16" w14:textId="77777777" w:rsidR="00B1406C" w:rsidRDefault="00B1406C" w:rsidP="00AC264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DA6CC53" w14:textId="77777777" w:rsidR="00B1406C" w:rsidRDefault="00B1406C" w:rsidP="00AC264B">
            <w:pPr>
              <w:rPr>
                <w:rFonts w:ascii="Arial" w:hAnsi="Arial"/>
                <w:highlight w:val="cyan"/>
              </w:rPr>
            </w:pPr>
          </w:p>
        </w:tc>
      </w:tr>
    </w:tbl>
    <w:p w14:paraId="607AC49B" w14:textId="77777777" w:rsidR="00B1406C" w:rsidRDefault="00B1406C" w:rsidP="00B1406C">
      <w:pPr>
        <w:rPr>
          <w:noProof/>
        </w:rPr>
      </w:pPr>
    </w:p>
    <w:p w14:paraId="505D5750" w14:textId="77777777" w:rsidR="00B1406C" w:rsidRDefault="00B1406C" w:rsidP="00B1406C">
      <w:pPr>
        <w:spacing w:after="0"/>
        <w:rPr>
          <w:rFonts w:ascii="Arial" w:hAnsi="Arial"/>
          <w:b/>
          <w:lang w:eastAsia="en-GB"/>
        </w:rPr>
      </w:pPr>
    </w:p>
    <w:p w14:paraId="27EB6C5C" w14:textId="77777777" w:rsidR="00B1406C" w:rsidRDefault="00B1406C" w:rsidP="00B1406C">
      <w:pPr>
        <w:spacing w:after="0"/>
        <w:rPr>
          <w:rFonts w:ascii="Arial" w:hAnsi="Arial"/>
          <w:b/>
          <w:lang w:eastAsia="en-GB"/>
        </w:rPr>
      </w:pPr>
    </w:p>
    <w:p w14:paraId="0DA8C62A" w14:textId="77777777" w:rsidR="00B1406C" w:rsidRDefault="00B1406C" w:rsidP="00B140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406C" w14:paraId="5018BE1B" w14:textId="77777777" w:rsidTr="00AC264B">
        <w:tc>
          <w:tcPr>
            <w:tcW w:w="9629" w:type="dxa"/>
            <w:tcBorders>
              <w:top w:val="single" w:sz="4" w:space="0" w:color="auto"/>
              <w:left w:val="single" w:sz="4" w:space="0" w:color="auto"/>
              <w:bottom w:val="single" w:sz="4" w:space="0" w:color="auto"/>
              <w:right w:val="single" w:sz="4" w:space="0" w:color="auto"/>
            </w:tcBorders>
          </w:tcPr>
          <w:p w14:paraId="0B66C0F6" w14:textId="77777777" w:rsidR="00226E46" w:rsidRPr="00226E46" w:rsidRDefault="00B1406C" w:rsidP="00226E46">
            <w:pPr>
              <w:spacing w:after="0"/>
              <w:rPr>
                <w:rFonts w:ascii="Arial" w:hAnsi="Arial"/>
                <w:bCs/>
                <w:highlight w:val="yellow"/>
                <w:lang w:eastAsia="en-GB"/>
              </w:rPr>
            </w:pPr>
            <w:r w:rsidRPr="00051992">
              <w:rPr>
                <w:rFonts w:ascii="Arial" w:hAnsi="Arial"/>
                <w:bCs/>
                <w:lang w:eastAsia="en-GB"/>
              </w:rPr>
              <w:t xml:space="preserve">  </w:t>
            </w:r>
            <w:r w:rsidR="00226E46" w:rsidRPr="00226E46">
              <w:rPr>
                <w:rFonts w:ascii="Arial" w:hAnsi="Arial"/>
                <w:bCs/>
                <w:lang w:eastAsia="en-GB"/>
              </w:rPr>
              <w:t xml:space="preserve">  </w:t>
            </w:r>
            <w:r w:rsidR="00226E46" w:rsidRPr="00226E46">
              <w:rPr>
                <w:rFonts w:ascii="Arial" w:hAnsi="Arial"/>
                <w:bCs/>
                <w:highlight w:val="yellow"/>
                <w:lang w:eastAsia="en-GB"/>
              </w:rPr>
              <w:t>function f_NR_GetDRBList_ForEmergencyIMSPDUSession () runs on NR5GC_PTC return IntegerList_Type</w:t>
            </w:r>
          </w:p>
          <w:p w14:paraId="000548C1"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w:t>
            </w:r>
          </w:p>
          <w:p w14:paraId="65C4CE1B"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var PDUSessionInfoList_Type v_PDUSessionInfo;</w:t>
            </w:r>
          </w:p>
          <w:p w14:paraId="4A23D247"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if (f_NR5GC_MobileInfo_GetNoOfSessions() &gt; 0) {</w:t>
            </w:r>
          </w:p>
          <w:p w14:paraId="5B46C7C8"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v_PDUSessionInfo := f_NR5GC_MobileInfo_GetSessionInfoList();</w:t>
            </w:r>
          </w:p>
          <w:p w14:paraId="456B2344"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return f_NR_GetDRBList_ForGivenPDUSession(f_Get_PDUSessionIdForDNNType(v_PDUSessionInfo, Emergency_PDN));</w:t>
            </w:r>
          </w:p>
          <w:p w14:paraId="3A34B8DA"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 else { // no PDU sessions</w:t>
            </w:r>
          </w:p>
          <w:p w14:paraId="13A4522C"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f_NR_SetVerdictFailOrInconc(__FILE__, __LINE__, "No PDU Sessions");</w:t>
            </w:r>
          </w:p>
          <w:p w14:paraId="21F126B2"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return {-1};</w:t>
            </w:r>
          </w:p>
          <w:p w14:paraId="3B6643CB" w14:textId="77777777" w:rsidR="00226E46" w:rsidRPr="00226E46" w:rsidRDefault="00226E46" w:rsidP="00226E46">
            <w:pPr>
              <w:spacing w:after="0"/>
              <w:rPr>
                <w:rFonts w:ascii="Arial" w:hAnsi="Arial"/>
                <w:bCs/>
                <w:highlight w:val="yellow"/>
                <w:lang w:eastAsia="en-GB"/>
              </w:rPr>
            </w:pPr>
            <w:r w:rsidRPr="00226E46">
              <w:rPr>
                <w:rFonts w:ascii="Arial" w:hAnsi="Arial"/>
                <w:bCs/>
                <w:highlight w:val="yellow"/>
                <w:lang w:eastAsia="en-GB"/>
              </w:rPr>
              <w:t xml:space="preserve">    }</w:t>
            </w:r>
          </w:p>
          <w:p w14:paraId="1EC6EA57" w14:textId="5D43A760" w:rsidR="00B1406C" w:rsidRDefault="00226E46" w:rsidP="00226E46">
            <w:pPr>
              <w:spacing w:after="0"/>
              <w:rPr>
                <w:rFonts w:ascii="Arial" w:hAnsi="Arial"/>
                <w:b/>
                <w:lang w:eastAsia="en-GB"/>
              </w:rPr>
            </w:pPr>
            <w:r w:rsidRPr="00226E46">
              <w:rPr>
                <w:rFonts w:ascii="Arial" w:hAnsi="Arial"/>
                <w:bCs/>
                <w:highlight w:val="yellow"/>
                <w:lang w:eastAsia="en-GB"/>
              </w:rPr>
              <w:t xml:space="preserve">  }</w:t>
            </w:r>
          </w:p>
        </w:tc>
      </w:tr>
    </w:tbl>
    <w:p w14:paraId="11C2D7CB" w14:textId="011579AC" w:rsidR="007C37FB" w:rsidRDefault="007C37FB" w:rsidP="007C37FB">
      <w:pPr>
        <w:pStyle w:val="Heading2"/>
        <w:numPr>
          <w:ilvl w:val="1"/>
          <w:numId w:val="1"/>
        </w:numPr>
        <w:overflowPunct w:val="0"/>
        <w:autoSpaceDE w:val="0"/>
        <w:autoSpaceDN w:val="0"/>
        <w:adjustRightInd w:val="0"/>
        <w:spacing w:before="480"/>
        <w:rPr>
          <w:b/>
          <w:lang w:val="pt-BR"/>
        </w:rPr>
      </w:pPr>
      <w:bookmarkStart w:id="26" w:name="_Toc114771251"/>
      <w:r>
        <w:rPr>
          <w:b/>
        </w:rPr>
        <w:lastRenderedPageBreak/>
        <w:t xml:space="preserve">Change </w:t>
      </w:r>
      <w:r w:rsidR="00CB5E6C">
        <w:rPr>
          <w:b/>
        </w:rPr>
        <w:t>5</w:t>
      </w:r>
      <w:bookmarkEnd w:id="2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C37FB" w:rsidRPr="00647F8D" w14:paraId="5FECDE79" w14:textId="77777777" w:rsidTr="00A71F54">
        <w:trPr>
          <w:trHeight w:val="447"/>
        </w:trPr>
        <w:tc>
          <w:tcPr>
            <w:tcW w:w="1986" w:type="dxa"/>
            <w:tcBorders>
              <w:top w:val="single" w:sz="4" w:space="0" w:color="auto"/>
              <w:left w:val="single" w:sz="4" w:space="0" w:color="auto"/>
              <w:bottom w:val="single" w:sz="4" w:space="0" w:color="auto"/>
              <w:right w:val="single" w:sz="4" w:space="0" w:color="auto"/>
            </w:tcBorders>
            <w:hideMark/>
          </w:tcPr>
          <w:p w14:paraId="7ADD4815" w14:textId="77777777" w:rsidR="007C37FB" w:rsidRDefault="007C37FB" w:rsidP="00A71F54">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16233675" w14:textId="44DB61A9" w:rsidR="007C37FB" w:rsidRPr="00E40CB8" w:rsidRDefault="00B03D01" w:rsidP="00A71F54">
            <w:pPr>
              <w:pStyle w:val="CRCoverPage"/>
              <w:spacing w:after="0"/>
              <w:rPr>
                <w:noProof/>
              </w:rPr>
            </w:pPr>
            <w:r w:rsidRPr="00B03D01">
              <w:rPr>
                <w:noProof/>
              </w:rPr>
              <w:t>f_NR5GC_EmergencyCallReleaseMT</w:t>
            </w:r>
          </w:p>
        </w:tc>
      </w:tr>
      <w:tr w:rsidR="007C37FB" w:rsidRPr="00647F8D" w14:paraId="73DD61AA" w14:textId="77777777" w:rsidTr="00A71F54">
        <w:trPr>
          <w:trHeight w:val="452"/>
        </w:trPr>
        <w:tc>
          <w:tcPr>
            <w:tcW w:w="1986" w:type="dxa"/>
            <w:tcBorders>
              <w:top w:val="single" w:sz="4" w:space="0" w:color="auto"/>
              <w:left w:val="single" w:sz="4" w:space="0" w:color="auto"/>
              <w:bottom w:val="single" w:sz="4" w:space="0" w:color="auto"/>
              <w:right w:val="single" w:sz="4" w:space="0" w:color="auto"/>
            </w:tcBorders>
            <w:hideMark/>
          </w:tcPr>
          <w:p w14:paraId="1D1FBC19" w14:textId="77777777" w:rsidR="007C37FB" w:rsidRDefault="007C37FB" w:rsidP="00A71F54">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57FD363" w14:textId="3EB55174" w:rsidR="007C37FB" w:rsidRPr="00607FC7" w:rsidRDefault="00B03D01" w:rsidP="00A71F54">
            <w:pPr>
              <w:pStyle w:val="CRCoverPage"/>
              <w:rPr>
                <w:noProof/>
              </w:rPr>
            </w:pPr>
            <w:r>
              <w:rPr>
                <w:bCs/>
                <w:lang w:eastAsia="en-GB"/>
              </w:rPr>
              <w:t>The</w:t>
            </w:r>
            <w:r w:rsidRPr="00B03D01">
              <w:rPr>
                <w:bCs/>
                <w:lang w:eastAsia="en-GB"/>
              </w:rPr>
              <w:t xml:space="preserve"> f_NR5GC_EmergencyCallReleaseMT will wait indefinitely in case </w:t>
            </w:r>
            <w:r>
              <w:rPr>
                <w:bCs/>
                <w:lang w:eastAsia="en-GB"/>
              </w:rPr>
              <w:t xml:space="preserve">of </w:t>
            </w:r>
            <w:r w:rsidRPr="00B03D01">
              <w:rPr>
                <w:bCs/>
                <w:lang w:eastAsia="en-GB"/>
              </w:rPr>
              <w:t>p_IMSMsgsNotYetSent == false</w:t>
            </w:r>
            <w:r>
              <w:rPr>
                <w:bCs/>
                <w:lang w:eastAsia="en-GB"/>
              </w:rPr>
              <w:t>.</w:t>
            </w:r>
          </w:p>
        </w:tc>
      </w:tr>
      <w:tr w:rsidR="007C37FB" w:rsidRPr="00647F8D" w14:paraId="17572AE6" w14:textId="77777777" w:rsidTr="00A71F54">
        <w:tc>
          <w:tcPr>
            <w:tcW w:w="1986" w:type="dxa"/>
            <w:tcBorders>
              <w:top w:val="single" w:sz="4" w:space="0" w:color="auto"/>
              <w:left w:val="single" w:sz="4" w:space="0" w:color="auto"/>
              <w:bottom w:val="single" w:sz="4" w:space="0" w:color="auto"/>
              <w:right w:val="single" w:sz="4" w:space="0" w:color="auto"/>
            </w:tcBorders>
            <w:hideMark/>
          </w:tcPr>
          <w:p w14:paraId="0EF8BBC2" w14:textId="77777777" w:rsidR="007C37FB" w:rsidRDefault="007C37FB" w:rsidP="00A71F54">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747C4D6" w14:textId="19D55EB5" w:rsidR="007C37FB" w:rsidRPr="00793CB9" w:rsidRDefault="00B03D01" w:rsidP="00A71F54">
            <w:pPr>
              <w:pStyle w:val="CRCoverPage"/>
              <w:spacing w:after="0"/>
              <w:rPr>
                <w:noProof/>
                <w:highlight w:val="yellow"/>
                <w:lang w:val="en-US"/>
              </w:rPr>
            </w:pPr>
            <w:r w:rsidRPr="00052B6F">
              <w:rPr>
                <w:noProof/>
                <w:lang w:val="en-US"/>
              </w:rPr>
              <w:t xml:space="preserve">Removed negation when using the </w:t>
            </w:r>
            <w:r w:rsidRPr="00052B6F">
              <w:rPr>
                <w:lang w:eastAsia="en-GB"/>
              </w:rPr>
              <w:t>p_IMSMsgsNotYetSent parameter.</w:t>
            </w:r>
          </w:p>
        </w:tc>
      </w:tr>
      <w:tr w:rsidR="007C37FB" w:rsidRPr="00647F8D" w14:paraId="2DEC63E9" w14:textId="77777777" w:rsidTr="00A71F54">
        <w:tc>
          <w:tcPr>
            <w:tcW w:w="1986" w:type="dxa"/>
            <w:tcBorders>
              <w:top w:val="single" w:sz="4" w:space="0" w:color="auto"/>
              <w:left w:val="single" w:sz="4" w:space="0" w:color="auto"/>
              <w:bottom w:val="single" w:sz="4" w:space="0" w:color="auto"/>
              <w:right w:val="single" w:sz="4" w:space="0" w:color="auto"/>
            </w:tcBorders>
            <w:hideMark/>
          </w:tcPr>
          <w:p w14:paraId="0615756D" w14:textId="77777777" w:rsidR="007C37FB" w:rsidRDefault="007C37FB" w:rsidP="00A71F54">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468F19" w14:textId="6F0240CF" w:rsidR="007C37FB" w:rsidRDefault="00B03D01" w:rsidP="00A71F54">
            <w:pPr>
              <w:spacing w:after="0"/>
              <w:rPr>
                <w:rFonts w:ascii="Arial" w:hAnsi="Arial" w:cs="Arial"/>
                <w:noProof/>
                <w:lang w:val="en-US"/>
              </w:rPr>
            </w:pPr>
            <w:r w:rsidRPr="00B03D01">
              <w:rPr>
                <w:rFonts w:ascii="Arial" w:hAnsi="Arial" w:cs="Arial"/>
                <w:noProof/>
                <w:lang w:val="en-US"/>
              </w:rPr>
              <w:t>NR5GC_IMSProcedures.ttcn</w:t>
            </w:r>
          </w:p>
        </w:tc>
      </w:tr>
      <w:tr w:rsidR="007C37FB" w14:paraId="0D98F21B" w14:textId="77777777" w:rsidTr="00A71F54">
        <w:tc>
          <w:tcPr>
            <w:tcW w:w="1986" w:type="dxa"/>
            <w:tcBorders>
              <w:top w:val="single" w:sz="4" w:space="0" w:color="auto"/>
              <w:left w:val="single" w:sz="4" w:space="0" w:color="auto"/>
              <w:bottom w:val="single" w:sz="4" w:space="0" w:color="auto"/>
              <w:right w:val="single" w:sz="4" w:space="0" w:color="auto"/>
            </w:tcBorders>
            <w:hideMark/>
          </w:tcPr>
          <w:p w14:paraId="60C1B377" w14:textId="77777777" w:rsidR="007C37FB" w:rsidRDefault="007C37FB" w:rsidP="00A71F54">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20ED1F2" w14:textId="77777777" w:rsidR="007C37FB" w:rsidRDefault="007C37FB" w:rsidP="00A71F54">
            <w:pPr>
              <w:rPr>
                <w:rFonts w:ascii="Arial" w:hAnsi="Arial"/>
                <w:highlight w:val="cyan"/>
              </w:rPr>
            </w:pPr>
          </w:p>
        </w:tc>
      </w:tr>
    </w:tbl>
    <w:p w14:paraId="3F8CAA56" w14:textId="77777777" w:rsidR="007C37FB" w:rsidRDefault="007C37FB" w:rsidP="007C37FB">
      <w:pPr>
        <w:rPr>
          <w:noProof/>
        </w:rPr>
      </w:pPr>
    </w:p>
    <w:p w14:paraId="126F7C63" w14:textId="77777777" w:rsidR="007C37FB" w:rsidRDefault="007C37FB" w:rsidP="007C37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C37FB" w14:paraId="1136D7B7" w14:textId="77777777" w:rsidTr="00A71F54">
        <w:tc>
          <w:tcPr>
            <w:tcW w:w="9855" w:type="dxa"/>
            <w:tcBorders>
              <w:top w:val="single" w:sz="4" w:space="0" w:color="auto"/>
              <w:left w:val="single" w:sz="4" w:space="0" w:color="auto"/>
              <w:bottom w:val="nil"/>
              <w:right w:val="single" w:sz="4" w:space="0" w:color="auto"/>
            </w:tcBorders>
          </w:tcPr>
          <w:p w14:paraId="4A60CAB5" w14:textId="77777777" w:rsidR="00B03D01" w:rsidRPr="00B03D01" w:rsidRDefault="007C37FB" w:rsidP="00B03D01">
            <w:pPr>
              <w:spacing w:after="0"/>
              <w:rPr>
                <w:rFonts w:ascii="Arial" w:hAnsi="Arial"/>
                <w:lang w:eastAsia="en-GB"/>
              </w:rPr>
            </w:pPr>
            <w:r w:rsidRPr="00051992">
              <w:rPr>
                <w:rFonts w:ascii="Arial" w:hAnsi="Arial"/>
                <w:lang w:eastAsia="en-GB"/>
              </w:rPr>
              <w:t xml:space="preserve">  </w:t>
            </w:r>
            <w:r w:rsidR="00B03D01" w:rsidRPr="00B03D01">
              <w:rPr>
                <w:rFonts w:ascii="Arial" w:hAnsi="Arial"/>
                <w:lang w:eastAsia="en-GB"/>
              </w:rPr>
              <w:t xml:space="preserve">  function f_NR5GC_EmergencyCallReleaseMT(NR_CellId_Type p_NR_CellId,</w:t>
            </w:r>
          </w:p>
          <w:p w14:paraId="7E4D5FC9" w14:textId="77777777" w:rsidR="00B03D01" w:rsidRPr="00B03D01" w:rsidRDefault="00B03D01" w:rsidP="00B03D01">
            <w:pPr>
              <w:spacing w:after="0"/>
              <w:rPr>
                <w:rFonts w:ascii="Arial" w:hAnsi="Arial"/>
                <w:lang w:eastAsia="en-GB"/>
              </w:rPr>
            </w:pPr>
            <w:r w:rsidRPr="00B03D01">
              <w:rPr>
                <w:rFonts w:ascii="Arial" w:hAnsi="Arial"/>
                <w:lang w:eastAsia="en-GB"/>
              </w:rPr>
              <w:t xml:space="preserve">                                        boolean p_IMSMsgsNotYetSent:= true,</w:t>
            </w:r>
          </w:p>
          <w:p w14:paraId="7960A0A5" w14:textId="77777777" w:rsidR="00B03D01" w:rsidRPr="00B03D01" w:rsidRDefault="00B03D01" w:rsidP="00B03D01">
            <w:pPr>
              <w:spacing w:after="0"/>
              <w:rPr>
                <w:rFonts w:ascii="Arial" w:hAnsi="Arial"/>
                <w:lang w:eastAsia="en-GB"/>
              </w:rPr>
            </w:pPr>
            <w:r w:rsidRPr="00B03D01">
              <w:rPr>
                <w:rFonts w:ascii="Arial" w:hAnsi="Arial"/>
                <w:lang w:eastAsia="en-GB"/>
              </w:rPr>
              <w:t xml:space="preserve">                                        EmergencyCallRelease_PDUSession p_Release_Keep := Release_PDUSession) runs on NR5GC_PTC</w:t>
            </w:r>
          </w:p>
          <w:p w14:paraId="0AFFD940"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143E10BE" w14:textId="77777777" w:rsidR="00B03D01" w:rsidRPr="00B03D01" w:rsidRDefault="00B03D01" w:rsidP="00B03D01">
            <w:pPr>
              <w:spacing w:after="0"/>
              <w:rPr>
                <w:rFonts w:ascii="Arial" w:hAnsi="Arial"/>
                <w:lang w:eastAsia="en-GB"/>
              </w:rPr>
            </w:pPr>
          </w:p>
          <w:p w14:paraId="2C150E1C"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template (omit) GSM_MobilityInfo_Type v_GSM_MobilityInfo := f_Get_PDUSessionForDNNType(f_NR5GC_MobileInfo_GetSessionInfoList(), Emergency_PDN); // @sic R5s210363 sic@</w:t>
            </w:r>
          </w:p>
          <w:p w14:paraId="3ECB0DC8"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GSM_MobilityInfo_Type v_PDUSession := valueof(v_GSM_MobilityInfo); // Must be there as previously established it</w:t>
            </w:r>
          </w:p>
          <w:p w14:paraId="0EDC81A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O1_Type v_PDUSessionId := v_PDUSession.SessionId;</w:t>
            </w:r>
          </w:p>
          <w:p w14:paraId="3C67C9C0"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var PDN_Index_Type v_PdnIndex := v_PDUSession.PdnIndex; // @sic R5s220829 sic@</w:t>
            </w:r>
          </w:p>
          <w:p w14:paraId="74B3A6E9" w14:textId="77777777" w:rsidR="00B03D01" w:rsidRPr="00B03D01" w:rsidRDefault="00B03D01" w:rsidP="00B03D01">
            <w:pPr>
              <w:spacing w:after="0"/>
              <w:rPr>
                <w:rFonts w:ascii="Arial" w:hAnsi="Arial"/>
                <w:lang w:eastAsia="en-GB"/>
              </w:rPr>
            </w:pPr>
          </w:p>
          <w:p w14:paraId="2B172285"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r w:rsidRPr="00B03D01">
              <w:rPr>
                <w:rFonts w:ascii="Arial" w:hAnsi="Arial"/>
                <w:highlight w:val="yellow"/>
                <w:lang w:eastAsia="en-GB"/>
              </w:rPr>
              <w:t>if (not p_IMSMsgsNotYetSent)</w:t>
            </w:r>
            <w:r w:rsidRPr="00B03D01">
              <w:rPr>
                <w:rFonts w:ascii="Arial" w:hAnsi="Arial"/>
                <w:lang w:eastAsia="en-GB"/>
              </w:rPr>
              <w:t xml:space="preserve"> { // @sic R5s220789 sic@</w:t>
            </w:r>
          </w:p>
          <w:p w14:paraId="3194151E" w14:textId="77777777" w:rsidR="00B03D01" w:rsidRPr="00B03D01" w:rsidRDefault="00B03D01" w:rsidP="00B03D01">
            <w:pPr>
              <w:spacing w:after="0"/>
              <w:rPr>
                <w:rFonts w:ascii="Arial" w:hAnsi="Arial"/>
                <w:lang w:eastAsia="en-GB"/>
              </w:rPr>
            </w:pPr>
          </w:p>
          <w:p w14:paraId="18FB00B5" w14:textId="77777777" w:rsidR="00B03D01" w:rsidRPr="00B03D01" w:rsidRDefault="00B03D01" w:rsidP="00B03D01">
            <w:pPr>
              <w:spacing w:after="0"/>
              <w:rPr>
                <w:rFonts w:ascii="Arial" w:hAnsi="Arial"/>
                <w:lang w:eastAsia="en-GB"/>
              </w:rPr>
            </w:pPr>
            <w:r w:rsidRPr="00B03D01">
              <w:rPr>
                <w:rFonts w:ascii="Arial" w:hAnsi="Arial"/>
                <w:lang w:eastAsia="en-GB"/>
              </w:rPr>
              <w:t xml:space="preserve">      IMS[tsc_Index_IMS2].receive(cmr_IMS_IPCAN_Trigger ("IMS Call Release Msgs Sent"));  // @sic R5s220039, R5-225362 sic@ sic@</w:t>
            </w:r>
          </w:p>
          <w:p w14:paraId="7056ED4D"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51DAA319"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4BAFE74C" w14:textId="77777777" w:rsidR="00B03D01" w:rsidRPr="00B03D01" w:rsidRDefault="00B03D01" w:rsidP="00B03D01">
            <w:pPr>
              <w:spacing w:after="0"/>
              <w:rPr>
                <w:rFonts w:ascii="Arial" w:hAnsi="Arial"/>
                <w:lang w:eastAsia="en-GB"/>
              </w:rPr>
            </w:pPr>
            <w:r w:rsidRPr="00B03D01">
              <w:rPr>
                <w:rFonts w:ascii="Arial" w:hAnsi="Arial"/>
                <w:lang w:eastAsia="en-GB"/>
              </w:rPr>
              <w:t xml:space="preserve">    if (p_Release_Keep == Release_PDUSession) { // @sic R5-225362 sic@</w:t>
            </w:r>
          </w:p>
          <w:p w14:paraId="36493A0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f_NR5GC_PDUSessionRelease (p_NR_CellId,</w:t>
            </w:r>
          </w:p>
          <w:p w14:paraId="3245170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v_PDUSessionId,</w:t>
            </w:r>
          </w:p>
          <w:p w14:paraId="1F926A7A" w14:textId="77777777" w:rsidR="00B03D01" w:rsidRPr="00B03D01" w:rsidRDefault="00B03D01" w:rsidP="00B03D01">
            <w:pPr>
              <w:spacing w:after="0"/>
              <w:rPr>
                <w:rFonts w:ascii="Arial" w:hAnsi="Arial"/>
                <w:lang w:eastAsia="en-GB"/>
              </w:rPr>
            </w:pPr>
            <w:r w:rsidRPr="00B03D01">
              <w:rPr>
                <w:rFonts w:ascii="Arial" w:hAnsi="Arial"/>
                <w:lang w:eastAsia="en-GB"/>
              </w:rPr>
              <w:t xml:space="preserve">                                 cs_GMM_GSM_Cause (omit, '00100100'B));</w:t>
            </w:r>
          </w:p>
          <w:p w14:paraId="4F0B7D7F" w14:textId="77777777" w:rsidR="00B03D01" w:rsidRPr="00B03D01" w:rsidRDefault="00B03D01" w:rsidP="00B03D01">
            <w:pPr>
              <w:spacing w:after="0"/>
              <w:rPr>
                <w:rFonts w:ascii="Arial" w:hAnsi="Arial"/>
                <w:lang w:eastAsia="en-GB"/>
              </w:rPr>
            </w:pPr>
            <w:r w:rsidRPr="00B03D01">
              <w:rPr>
                <w:rFonts w:ascii="Arial" w:hAnsi="Arial"/>
                <w:lang w:eastAsia="en-GB"/>
              </w:rPr>
              <w:t xml:space="preserve">      f_IP_RtpRtcpLoopback(IP, v_PdnIndex, tsc_IMS_MediaPort_M1, omit);  // @sic R5s210363, R5s220829 sic@</w:t>
            </w:r>
          </w:p>
          <w:p w14:paraId="06DA4D4D" w14:textId="77777777" w:rsidR="00B03D01" w:rsidRPr="00B03D01" w:rsidRDefault="00B03D01" w:rsidP="00B03D01">
            <w:pPr>
              <w:spacing w:after="0"/>
              <w:rPr>
                <w:rFonts w:ascii="Arial" w:hAnsi="Arial"/>
                <w:lang w:eastAsia="en-GB"/>
              </w:rPr>
            </w:pPr>
            <w:r w:rsidRPr="00B03D01">
              <w:rPr>
                <w:rFonts w:ascii="Arial" w:hAnsi="Arial"/>
                <w:lang w:eastAsia="en-GB"/>
              </w:rPr>
              <w:t xml:space="preserve">    } else {</w:t>
            </w:r>
          </w:p>
          <w:p w14:paraId="7FD4467B" w14:textId="77777777" w:rsidR="00B03D01" w:rsidRPr="00B03D01" w:rsidRDefault="00B03D01" w:rsidP="00B03D01">
            <w:pPr>
              <w:spacing w:after="0"/>
              <w:rPr>
                <w:rFonts w:ascii="Arial" w:hAnsi="Arial"/>
                <w:lang w:eastAsia="en-GB"/>
              </w:rPr>
            </w:pPr>
            <w:r w:rsidRPr="00B03D01">
              <w:rPr>
                <w:rFonts w:ascii="Arial" w:hAnsi="Arial"/>
                <w:lang w:eastAsia="en-GB"/>
              </w:rPr>
              <w:t xml:space="preserve">      f_NR5GC_ModifyPDUSession_RemoveEmergency(p_NR_CellId);</w:t>
            </w:r>
          </w:p>
          <w:p w14:paraId="0DA0CFC7" w14:textId="77777777" w:rsidR="00B03D01" w:rsidRPr="00B03D01" w:rsidRDefault="00B03D01" w:rsidP="00B03D01">
            <w:pPr>
              <w:spacing w:after="0"/>
              <w:rPr>
                <w:rFonts w:ascii="Arial" w:hAnsi="Arial"/>
                <w:lang w:eastAsia="en-GB"/>
              </w:rPr>
            </w:pPr>
            <w:r w:rsidRPr="00B03D01">
              <w:rPr>
                <w:rFonts w:ascii="Arial" w:hAnsi="Arial"/>
                <w:lang w:eastAsia="en-GB"/>
              </w:rPr>
              <w:t xml:space="preserve">    }</w:t>
            </w:r>
          </w:p>
          <w:p w14:paraId="6D4FB8C4" w14:textId="77777777" w:rsidR="00B03D01" w:rsidRPr="00B03D01" w:rsidRDefault="00B03D01" w:rsidP="00B03D01">
            <w:pPr>
              <w:spacing w:after="0"/>
              <w:rPr>
                <w:rFonts w:ascii="Arial" w:hAnsi="Arial"/>
                <w:lang w:eastAsia="en-GB"/>
              </w:rPr>
            </w:pPr>
            <w:r w:rsidRPr="00B03D01">
              <w:rPr>
                <w:rFonts w:ascii="Arial" w:hAnsi="Arial"/>
                <w:lang w:eastAsia="en-GB"/>
              </w:rPr>
              <w:t xml:space="preserve">    f_NR_PreliminaryPass(__FILE__, __LINE__, "Emergency Call Release");</w:t>
            </w:r>
          </w:p>
          <w:p w14:paraId="57F5F14C" w14:textId="26702F3D" w:rsidR="007C37FB" w:rsidRPr="007111EE" w:rsidRDefault="00B03D01" w:rsidP="00B03D01">
            <w:pPr>
              <w:spacing w:after="0"/>
              <w:rPr>
                <w:rFonts w:ascii="Arial" w:hAnsi="Arial"/>
                <w:lang w:eastAsia="en-GB"/>
              </w:rPr>
            </w:pPr>
            <w:r w:rsidRPr="00B03D01">
              <w:rPr>
                <w:rFonts w:ascii="Arial" w:hAnsi="Arial"/>
                <w:lang w:eastAsia="en-GB"/>
              </w:rPr>
              <w:t xml:space="preserve">  }</w:t>
            </w:r>
          </w:p>
        </w:tc>
      </w:tr>
      <w:tr w:rsidR="007C37FB" w14:paraId="56CC9ED0" w14:textId="77777777" w:rsidTr="00A71F54">
        <w:tc>
          <w:tcPr>
            <w:tcW w:w="9855" w:type="dxa"/>
            <w:tcBorders>
              <w:top w:val="nil"/>
              <w:left w:val="single" w:sz="4" w:space="0" w:color="auto"/>
              <w:bottom w:val="single" w:sz="4" w:space="0" w:color="auto"/>
              <w:right w:val="single" w:sz="4" w:space="0" w:color="auto"/>
            </w:tcBorders>
          </w:tcPr>
          <w:p w14:paraId="7FFE388E" w14:textId="77777777" w:rsidR="007C37FB" w:rsidRDefault="007C37FB" w:rsidP="00A71F54">
            <w:pPr>
              <w:spacing w:after="0"/>
              <w:rPr>
                <w:rFonts w:ascii="Arial" w:hAnsi="Arial"/>
                <w:b/>
                <w:lang w:eastAsia="en-GB"/>
              </w:rPr>
            </w:pPr>
          </w:p>
        </w:tc>
      </w:tr>
    </w:tbl>
    <w:p w14:paraId="02F57BE4" w14:textId="77777777" w:rsidR="007C37FB" w:rsidRDefault="007C37FB" w:rsidP="007C37FB">
      <w:pPr>
        <w:spacing w:after="0"/>
        <w:rPr>
          <w:rFonts w:ascii="Arial" w:hAnsi="Arial"/>
          <w:b/>
          <w:lang w:eastAsia="en-GB"/>
        </w:rPr>
      </w:pPr>
    </w:p>
    <w:p w14:paraId="1E9E83A4" w14:textId="77777777" w:rsidR="007C37FB" w:rsidRDefault="007C37FB" w:rsidP="007C37FB">
      <w:pPr>
        <w:spacing w:after="0"/>
        <w:rPr>
          <w:rFonts w:ascii="Arial" w:hAnsi="Arial"/>
          <w:b/>
          <w:lang w:eastAsia="en-GB"/>
        </w:rPr>
      </w:pPr>
    </w:p>
    <w:p w14:paraId="422CEBB1" w14:textId="77777777" w:rsidR="007C37FB" w:rsidRDefault="007C37FB" w:rsidP="007C37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C37FB" w14:paraId="46F2FC43" w14:textId="77777777" w:rsidTr="00A71F54">
        <w:tc>
          <w:tcPr>
            <w:tcW w:w="9629" w:type="dxa"/>
            <w:tcBorders>
              <w:top w:val="single" w:sz="4" w:space="0" w:color="auto"/>
              <w:left w:val="single" w:sz="4" w:space="0" w:color="auto"/>
              <w:bottom w:val="single" w:sz="4" w:space="0" w:color="auto"/>
              <w:right w:val="single" w:sz="4" w:space="0" w:color="auto"/>
            </w:tcBorders>
          </w:tcPr>
          <w:p w14:paraId="7AD2E391" w14:textId="77777777" w:rsidR="00B03D01" w:rsidRPr="00B03D01" w:rsidRDefault="007C37FB" w:rsidP="00B03D01">
            <w:pPr>
              <w:spacing w:after="0"/>
              <w:rPr>
                <w:rFonts w:ascii="Arial" w:hAnsi="Arial"/>
                <w:bCs/>
                <w:lang w:eastAsia="en-GB"/>
              </w:rPr>
            </w:pPr>
            <w:r w:rsidRPr="00051992">
              <w:rPr>
                <w:rFonts w:ascii="Arial" w:hAnsi="Arial"/>
                <w:bCs/>
                <w:lang w:eastAsia="en-GB"/>
              </w:rPr>
              <w:t xml:space="preserve">  </w:t>
            </w:r>
            <w:r w:rsidR="00B03D01" w:rsidRPr="00B03D01">
              <w:rPr>
                <w:rFonts w:ascii="Arial" w:hAnsi="Arial"/>
                <w:bCs/>
                <w:lang w:eastAsia="en-GB"/>
              </w:rPr>
              <w:t xml:space="preserve"> function f_NR5GC_EmergencyCallReleaseMT(NR_CellId_Type p_NR_CellId,</w:t>
            </w:r>
          </w:p>
          <w:p w14:paraId="0771187B"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boolean p_IMSMsgsNotYetSent:= true,</w:t>
            </w:r>
          </w:p>
          <w:p w14:paraId="18C4E241"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EmergencyCallRelease_PDUSession p_Release_Keep := Release_PDUSession) runs on NR5GC_PTC</w:t>
            </w:r>
          </w:p>
          <w:p w14:paraId="54289A99"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34BFC842" w14:textId="77777777" w:rsidR="00B03D01" w:rsidRPr="00B03D01" w:rsidRDefault="00B03D01" w:rsidP="00B03D01">
            <w:pPr>
              <w:spacing w:after="0"/>
              <w:rPr>
                <w:rFonts w:ascii="Arial" w:hAnsi="Arial"/>
                <w:bCs/>
                <w:lang w:eastAsia="en-GB"/>
              </w:rPr>
            </w:pPr>
          </w:p>
          <w:p w14:paraId="3C725C4D"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template (omit) GSM_MobilityInfo_Type v_GSM_MobilityInfo := f_Get_PDUSessionForDNNType(f_NR5GC_MobileInfo_GetSessionInfoList(), Emergency_PDN); // @sic R5s210363 sic@</w:t>
            </w:r>
          </w:p>
          <w:p w14:paraId="0A4BC507"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GSM_MobilityInfo_Type v_PDUSession := valueof(v_GSM_MobilityInfo); // Must be there as previously established it</w:t>
            </w:r>
          </w:p>
          <w:p w14:paraId="17D242DC" w14:textId="77777777" w:rsidR="00B03D01" w:rsidRPr="00B03D01" w:rsidRDefault="00B03D01" w:rsidP="00B03D01">
            <w:pPr>
              <w:spacing w:after="0"/>
              <w:rPr>
                <w:rFonts w:ascii="Arial" w:hAnsi="Arial"/>
                <w:bCs/>
                <w:lang w:eastAsia="en-GB"/>
              </w:rPr>
            </w:pPr>
            <w:r w:rsidRPr="00B03D01">
              <w:rPr>
                <w:rFonts w:ascii="Arial" w:hAnsi="Arial"/>
                <w:bCs/>
                <w:lang w:eastAsia="en-GB"/>
              </w:rPr>
              <w:lastRenderedPageBreak/>
              <w:t xml:space="preserve">    var O1_Type v_PDUSessionId := v_PDUSession.SessionId;</w:t>
            </w:r>
          </w:p>
          <w:p w14:paraId="785BB6ED"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var PDN_Index_Type v_PdnIndex := v_PDUSession.PdnIndex; // @sic R5s220829 sic@</w:t>
            </w:r>
          </w:p>
          <w:p w14:paraId="7185AD76" w14:textId="77777777" w:rsidR="00B03D01" w:rsidRPr="00B03D01" w:rsidRDefault="00B03D01" w:rsidP="00B03D01">
            <w:pPr>
              <w:spacing w:after="0"/>
              <w:rPr>
                <w:rFonts w:ascii="Arial" w:hAnsi="Arial"/>
                <w:bCs/>
                <w:lang w:eastAsia="en-GB"/>
              </w:rPr>
            </w:pPr>
          </w:p>
          <w:p w14:paraId="305C8260" w14:textId="1D28DA06"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6802761D"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r w:rsidRPr="00B03D01">
              <w:rPr>
                <w:rFonts w:ascii="Arial" w:hAnsi="Arial"/>
                <w:bCs/>
                <w:highlight w:val="yellow"/>
                <w:lang w:eastAsia="en-GB"/>
              </w:rPr>
              <w:t>if (p_IMSMsgsNotYetSent)</w:t>
            </w:r>
            <w:r w:rsidRPr="00B03D01">
              <w:rPr>
                <w:rFonts w:ascii="Arial" w:hAnsi="Arial"/>
                <w:bCs/>
                <w:lang w:eastAsia="en-GB"/>
              </w:rPr>
              <w:t xml:space="preserve"> { // @sic R5s220789 sic@</w:t>
            </w:r>
          </w:p>
          <w:p w14:paraId="417A1D30"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IMS[tsc_Index_IMS2].receive(cmr_IMS_IPCAN_Trigger ("IMS Call Release Msgs Sent"));  // @sic R5s220039, R5-225362 sic@ sic@</w:t>
            </w:r>
          </w:p>
          <w:p w14:paraId="04BE8E70"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1D6B038E"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2D742026"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if (p_Release_Keep == Release_PDUSession) { // @sic R5-225362 sic@</w:t>
            </w:r>
          </w:p>
          <w:p w14:paraId="5B02292B"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f_NR5GC_PDUSessionRelease (p_NR_CellId,</w:t>
            </w:r>
          </w:p>
          <w:p w14:paraId="7CF24EE1"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v_PDUSessionId,</w:t>
            </w:r>
          </w:p>
          <w:p w14:paraId="76C8FC08"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cs_GMM_GSM_Cause (omit, '00100100'B));</w:t>
            </w:r>
          </w:p>
          <w:p w14:paraId="1779A722"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f_IP_RtpRtcpLoopback(IP, v_PdnIndex, tsc_IMS_MediaPort_M1, omit);  // @sic R5s210363, R5s220829 sic@</w:t>
            </w:r>
          </w:p>
          <w:p w14:paraId="310D904E"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 else {</w:t>
            </w:r>
          </w:p>
          <w:p w14:paraId="7065C8B7"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f_NR5GC_ModifyPDUSession_RemoveEmergency(p_NR_CellId);</w:t>
            </w:r>
          </w:p>
          <w:p w14:paraId="0BD20028"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w:t>
            </w:r>
          </w:p>
          <w:p w14:paraId="125CB2C2" w14:textId="77777777" w:rsidR="00B03D01" w:rsidRPr="00B03D01" w:rsidRDefault="00B03D01" w:rsidP="00B03D01">
            <w:pPr>
              <w:spacing w:after="0"/>
              <w:rPr>
                <w:rFonts w:ascii="Arial" w:hAnsi="Arial"/>
                <w:bCs/>
                <w:lang w:eastAsia="en-GB"/>
              </w:rPr>
            </w:pPr>
            <w:r w:rsidRPr="00B03D01">
              <w:rPr>
                <w:rFonts w:ascii="Arial" w:hAnsi="Arial"/>
                <w:bCs/>
                <w:lang w:eastAsia="en-GB"/>
              </w:rPr>
              <w:t xml:space="preserve">    f_NR_PreliminaryPass(__FILE__, __LINE__, "Emergency Call Release");</w:t>
            </w:r>
          </w:p>
          <w:p w14:paraId="505AD039" w14:textId="0942871C" w:rsidR="007C37FB" w:rsidRDefault="00B03D01" w:rsidP="00B03D01">
            <w:pPr>
              <w:spacing w:after="0"/>
              <w:rPr>
                <w:rFonts w:ascii="Arial" w:hAnsi="Arial"/>
                <w:b/>
                <w:lang w:eastAsia="en-GB"/>
              </w:rPr>
            </w:pPr>
            <w:r w:rsidRPr="00B03D01">
              <w:rPr>
                <w:rFonts w:ascii="Arial" w:hAnsi="Arial"/>
                <w:bCs/>
                <w:lang w:eastAsia="en-GB"/>
              </w:rPr>
              <w:t xml:space="preserve">  }</w:t>
            </w:r>
          </w:p>
        </w:tc>
      </w:tr>
    </w:tbl>
    <w:p w14:paraId="72C48335" w14:textId="77777777" w:rsidR="007C37FB" w:rsidRPr="00247A0D" w:rsidRDefault="007C37FB" w:rsidP="007C37FB">
      <w:pPr>
        <w:pStyle w:val="Title"/>
        <w:jc w:val="left"/>
        <w:rPr>
          <w:noProof/>
          <w:lang w:val="en-US"/>
        </w:rPr>
      </w:pPr>
    </w:p>
    <w:sectPr w:rsidR="007C37FB" w:rsidRPr="00247A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1C5BF" w14:textId="77777777" w:rsidR="00901345" w:rsidRDefault="00901345">
      <w:r>
        <w:separator/>
      </w:r>
    </w:p>
  </w:endnote>
  <w:endnote w:type="continuationSeparator" w:id="0">
    <w:p w14:paraId="5FF642BE" w14:textId="77777777" w:rsidR="00901345" w:rsidRDefault="0090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D347" w14:textId="77777777" w:rsidR="009555D2" w:rsidRDefault="00955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6EDA" w14:textId="77777777" w:rsidR="009555D2" w:rsidRDefault="00955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DF1D" w14:textId="77777777" w:rsidR="009555D2" w:rsidRDefault="00955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48F2" w14:textId="77777777" w:rsidR="00901345" w:rsidRDefault="00901345">
      <w:r>
        <w:separator/>
      </w:r>
    </w:p>
  </w:footnote>
  <w:footnote w:type="continuationSeparator" w:id="0">
    <w:p w14:paraId="3E21E8D7" w14:textId="77777777" w:rsidR="00901345" w:rsidRDefault="0090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142D10"/>
    <w:multiLevelType w:val="hybridMultilevel"/>
    <w:tmpl w:val="D090B23C"/>
    <w:lvl w:ilvl="0" w:tplc="B40E2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37E88"/>
    <w:multiLevelType w:val="hybridMultilevel"/>
    <w:tmpl w:val="3A5E9A56"/>
    <w:lvl w:ilvl="0" w:tplc="186A0B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CE5836"/>
    <w:multiLevelType w:val="hybridMultilevel"/>
    <w:tmpl w:val="FDAEA7E6"/>
    <w:lvl w:ilvl="0" w:tplc="004822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688B5ED2"/>
    <w:multiLevelType w:val="hybridMultilevel"/>
    <w:tmpl w:val="B54254B2"/>
    <w:lvl w:ilvl="0" w:tplc="C0561E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70267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268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0914512">
    <w:abstractNumId w:val="1"/>
  </w:num>
  <w:num w:numId="4" w16cid:durableId="1707876208">
    <w:abstractNumId w:val="10"/>
  </w:num>
  <w:num w:numId="5" w16cid:durableId="1718119998">
    <w:abstractNumId w:val="0"/>
  </w:num>
  <w:num w:numId="6" w16cid:durableId="1693189765">
    <w:abstractNumId w:val="9"/>
  </w:num>
  <w:num w:numId="7" w16cid:durableId="692876482">
    <w:abstractNumId w:val="12"/>
  </w:num>
  <w:num w:numId="8" w16cid:durableId="1575511095">
    <w:abstractNumId w:val="2"/>
  </w:num>
  <w:num w:numId="9" w16cid:durableId="1973291281">
    <w:abstractNumId w:val="7"/>
  </w:num>
  <w:num w:numId="10" w16cid:durableId="1770813980">
    <w:abstractNumId w:val="3"/>
  </w:num>
  <w:num w:numId="11" w16cid:durableId="419790756">
    <w:abstractNumId w:val="6"/>
  </w:num>
  <w:num w:numId="12" w16cid:durableId="1768847200">
    <w:abstractNumId w:val="11"/>
  </w:num>
  <w:num w:numId="13" w16cid:durableId="1006326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0DE4"/>
    <w:rsid w:val="00032AFA"/>
    <w:rsid w:val="000332AC"/>
    <w:rsid w:val="000513D5"/>
    <w:rsid w:val="00051992"/>
    <w:rsid w:val="00052B6F"/>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320B"/>
    <w:rsid w:val="000F443F"/>
    <w:rsid w:val="00101556"/>
    <w:rsid w:val="00101917"/>
    <w:rsid w:val="00103A7D"/>
    <w:rsid w:val="001070A6"/>
    <w:rsid w:val="00113F96"/>
    <w:rsid w:val="0011688C"/>
    <w:rsid w:val="0011735A"/>
    <w:rsid w:val="00126787"/>
    <w:rsid w:val="00126B57"/>
    <w:rsid w:val="001400B0"/>
    <w:rsid w:val="00140B32"/>
    <w:rsid w:val="00145D43"/>
    <w:rsid w:val="0014706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415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085D"/>
    <w:rsid w:val="002224C4"/>
    <w:rsid w:val="00222692"/>
    <w:rsid w:val="00223A37"/>
    <w:rsid w:val="00226E46"/>
    <w:rsid w:val="0022723D"/>
    <w:rsid w:val="00227619"/>
    <w:rsid w:val="0024018C"/>
    <w:rsid w:val="002407FA"/>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225"/>
    <w:rsid w:val="00337788"/>
    <w:rsid w:val="00337D13"/>
    <w:rsid w:val="003431B4"/>
    <w:rsid w:val="00345398"/>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2D43"/>
    <w:rsid w:val="003C4CE2"/>
    <w:rsid w:val="003C5557"/>
    <w:rsid w:val="003C7631"/>
    <w:rsid w:val="003C7ACB"/>
    <w:rsid w:val="003D0875"/>
    <w:rsid w:val="003D0B97"/>
    <w:rsid w:val="003D1907"/>
    <w:rsid w:val="003D1A5C"/>
    <w:rsid w:val="003D37E3"/>
    <w:rsid w:val="003D5249"/>
    <w:rsid w:val="003E0920"/>
    <w:rsid w:val="003E1A36"/>
    <w:rsid w:val="003E1B6F"/>
    <w:rsid w:val="003E3219"/>
    <w:rsid w:val="003E3EC2"/>
    <w:rsid w:val="003E5E8B"/>
    <w:rsid w:val="003E65C3"/>
    <w:rsid w:val="003E7BB1"/>
    <w:rsid w:val="003F277F"/>
    <w:rsid w:val="003F50EF"/>
    <w:rsid w:val="003F5CE9"/>
    <w:rsid w:val="00400B2B"/>
    <w:rsid w:val="004024E3"/>
    <w:rsid w:val="0040270C"/>
    <w:rsid w:val="00410371"/>
    <w:rsid w:val="0041715F"/>
    <w:rsid w:val="004224C2"/>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42C6"/>
    <w:rsid w:val="00495ED3"/>
    <w:rsid w:val="00497A3B"/>
    <w:rsid w:val="004A74D1"/>
    <w:rsid w:val="004A7BCB"/>
    <w:rsid w:val="004B1724"/>
    <w:rsid w:val="004B31C2"/>
    <w:rsid w:val="004B443F"/>
    <w:rsid w:val="004B4D3F"/>
    <w:rsid w:val="004B592A"/>
    <w:rsid w:val="004B75B7"/>
    <w:rsid w:val="004C33EB"/>
    <w:rsid w:val="004D03BE"/>
    <w:rsid w:val="004D6D83"/>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1CE7"/>
    <w:rsid w:val="00552AC7"/>
    <w:rsid w:val="00552C20"/>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0849"/>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E4D3E"/>
    <w:rsid w:val="005F0C96"/>
    <w:rsid w:val="005F4EBC"/>
    <w:rsid w:val="00604735"/>
    <w:rsid w:val="00607310"/>
    <w:rsid w:val="0060799D"/>
    <w:rsid w:val="00607EC7"/>
    <w:rsid w:val="00607FC7"/>
    <w:rsid w:val="00621188"/>
    <w:rsid w:val="0062210C"/>
    <w:rsid w:val="00624017"/>
    <w:rsid w:val="0062480B"/>
    <w:rsid w:val="00624DA5"/>
    <w:rsid w:val="00624DA9"/>
    <w:rsid w:val="006257ED"/>
    <w:rsid w:val="00632151"/>
    <w:rsid w:val="006325C0"/>
    <w:rsid w:val="00634222"/>
    <w:rsid w:val="00634AFB"/>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C6504"/>
    <w:rsid w:val="006D0454"/>
    <w:rsid w:val="006D1832"/>
    <w:rsid w:val="006D2168"/>
    <w:rsid w:val="006D60E6"/>
    <w:rsid w:val="006E21FB"/>
    <w:rsid w:val="006E4E23"/>
    <w:rsid w:val="006E5000"/>
    <w:rsid w:val="006E5F56"/>
    <w:rsid w:val="006F1C64"/>
    <w:rsid w:val="006F2177"/>
    <w:rsid w:val="006F29CF"/>
    <w:rsid w:val="006F2AAB"/>
    <w:rsid w:val="006F4767"/>
    <w:rsid w:val="007002CE"/>
    <w:rsid w:val="007035D6"/>
    <w:rsid w:val="00705AEC"/>
    <w:rsid w:val="007111EE"/>
    <w:rsid w:val="00713526"/>
    <w:rsid w:val="007169C4"/>
    <w:rsid w:val="00716A9B"/>
    <w:rsid w:val="007174C0"/>
    <w:rsid w:val="007176D3"/>
    <w:rsid w:val="0072018A"/>
    <w:rsid w:val="007219B0"/>
    <w:rsid w:val="00722BD3"/>
    <w:rsid w:val="00722CF4"/>
    <w:rsid w:val="00723555"/>
    <w:rsid w:val="00725930"/>
    <w:rsid w:val="00725F0C"/>
    <w:rsid w:val="00727662"/>
    <w:rsid w:val="00730D8B"/>
    <w:rsid w:val="007327C9"/>
    <w:rsid w:val="0073327F"/>
    <w:rsid w:val="00734806"/>
    <w:rsid w:val="0073550D"/>
    <w:rsid w:val="00737027"/>
    <w:rsid w:val="00740A4F"/>
    <w:rsid w:val="0074428F"/>
    <w:rsid w:val="00751E34"/>
    <w:rsid w:val="00752B56"/>
    <w:rsid w:val="00754FAD"/>
    <w:rsid w:val="00756DC7"/>
    <w:rsid w:val="00757A31"/>
    <w:rsid w:val="00762204"/>
    <w:rsid w:val="00764CED"/>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C37FB"/>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4E81"/>
    <w:rsid w:val="008161A2"/>
    <w:rsid w:val="008225DA"/>
    <w:rsid w:val="008256FD"/>
    <w:rsid w:val="008279FA"/>
    <w:rsid w:val="00831090"/>
    <w:rsid w:val="00832879"/>
    <w:rsid w:val="0083564B"/>
    <w:rsid w:val="00840ECC"/>
    <w:rsid w:val="0084401E"/>
    <w:rsid w:val="00847BAD"/>
    <w:rsid w:val="0085238E"/>
    <w:rsid w:val="00853F68"/>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2B77"/>
    <w:rsid w:val="008A45A6"/>
    <w:rsid w:val="008A4CB5"/>
    <w:rsid w:val="008B0A87"/>
    <w:rsid w:val="008B0EC1"/>
    <w:rsid w:val="008C48C5"/>
    <w:rsid w:val="008C783B"/>
    <w:rsid w:val="008D0EEE"/>
    <w:rsid w:val="008D61D6"/>
    <w:rsid w:val="008E0124"/>
    <w:rsid w:val="008E33C7"/>
    <w:rsid w:val="008E4B11"/>
    <w:rsid w:val="008E4F81"/>
    <w:rsid w:val="008F5CF0"/>
    <w:rsid w:val="008F686C"/>
    <w:rsid w:val="00901345"/>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555D2"/>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1490C"/>
    <w:rsid w:val="00A16864"/>
    <w:rsid w:val="00A21CCD"/>
    <w:rsid w:val="00A246B6"/>
    <w:rsid w:val="00A26048"/>
    <w:rsid w:val="00A300B3"/>
    <w:rsid w:val="00A3660D"/>
    <w:rsid w:val="00A40833"/>
    <w:rsid w:val="00A414F5"/>
    <w:rsid w:val="00A42C31"/>
    <w:rsid w:val="00A441F3"/>
    <w:rsid w:val="00A4518F"/>
    <w:rsid w:val="00A45675"/>
    <w:rsid w:val="00A478EB"/>
    <w:rsid w:val="00A47E70"/>
    <w:rsid w:val="00A50CF0"/>
    <w:rsid w:val="00A55983"/>
    <w:rsid w:val="00A56388"/>
    <w:rsid w:val="00A56770"/>
    <w:rsid w:val="00A5713B"/>
    <w:rsid w:val="00A57529"/>
    <w:rsid w:val="00A577AF"/>
    <w:rsid w:val="00A63864"/>
    <w:rsid w:val="00A638E0"/>
    <w:rsid w:val="00A7011C"/>
    <w:rsid w:val="00A703B1"/>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3D01"/>
    <w:rsid w:val="00B0518D"/>
    <w:rsid w:val="00B0683C"/>
    <w:rsid w:val="00B0725F"/>
    <w:rsid w:val="00B10BB9"/>
    <w:rsid w:val="00B1406C"/>
    <w:rsid w:val="00B1570E"/>
    <w:rsid w:val="00B160DF"/>
    <w:rsid w:val="00B16BE4"/>
    <w:rsid w:val="00B245EC"/>
    <w:rsid w:val="00B258BB"/>
    <w:rsid w:val="00B26060"/>
    <w:rsid w:val="00B26829"/>
    <w:rsid w:val="00B273CA"/>
    <w:rsid w:val="00B3097C"/>
    <w:rsid w:val="00B35603"/>
    <w:rsid w:val="00B35C4A"/>
    <w:rsid w:val="00B35F20"/>
    <w:rsid w:val="00B36C91"/>
    <w:rsid w:val="00B427F5"/>
    <w:rsid w:val="00B43EE8"/>
    <w:rsid w:val="00B4563F"/>
    <w:rsid w:val="00B472F6"/>
    <w:rsid w:val="00B54073"/>
    <w:rsid w:val="00B55541"/>
    <w:rsid w:val="00B6249E"/>
    <w:rsid w:val="00B670AE"/>
    <w:rsid w:val="00B67B97"/>
    <w:rsid w:val="00B70EA0"/>
    <w:rsid w:val="00B71FDE"/>
    <w:rsid w:val="00B74501"/>
    <w:rsid w:val="00B81DC3"/>
    <w:rsid w:val="00B82563"/>
    <w:rsid w:val="00B82DEA"/>
    <w:rsid w:val="00B8590A"/>
    <w:rsid w:val="00B93CA7"/>
    <w:rsid w:val="00B968C8"/>
    <w:rsid w:val="00BA0E15"/>
    <w:rsid w:val="00BA1474"/>
    <w:rsid w:val="00BA3A6A"/>
    <w:rsid w:val="00BA3EC5"/>
    <w:rsid w:val="00BA51D9"/>
    <w:rsid w:val="00BB138B"/>
    <w:rsid w:val="00BB5DFC"/>
    <w:rsid w:val="00BC1975"/>
    <w:rsid w:val="00BC37AF"/>
    <w:rsid w:val="00BC470D"/>
    <w:rsid w:val="00BD02C6"/>
    <w:rsid w:val="00BD15BD"/>
    <w:rsid w:val="00BD279D"/>
    <w:rsid w:val="00BD4B5B"/>
    <w:rsid w:val="00BD6BB8"/>
    <w:rsid w:val="00BE18AC"/>
    <w:rsid w:val="00BE669F"/>
    <w:rsid w:val="00BE7224"/>
    <w:rsid w:val="00BE78EF"/>
    <w:rsid w:val="00BF58B7"/>
    <w:rsid w:val="00BF7CAD"/>
    <w:rsid w:val="00C0079A"/>
    <w:rsid w:val="00C0300E"/>
    <w:rsid w:val="00C072A0"/>
    <w:rsid w:val="00C1080B"/>
    <w:rsid w:val="00C1261E"/>
    <w:rsid w:val="00C13FCD"/>
    <w:rsid w:val="00C15BC8"/>
    <w:rsid w:val="00C15EEA"/>
    <w:rsid w:val="00C2355F"/>
    <w:rsid w:val="00C23E4B"/>
    <w:rsid w:val="00C36B70"/>
    <w:rsid w:val="00C45D90"/>
    <w:rsid w:val="00C4795B"/>
    <w:rsid w:val="00C50369"/>
    <w:rsid w:val="00C60DA1"/>
    <w:rsid w:val="00C65505"/>
    <w:rsid w:val="00C66BA2"/>
    <w:rsid w:val="00C705B3"/>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B5E6C"/>
    <w:rsid w:val="00CC0D03"/>
    <w:rsid w:val="00CC3558"/>
    <w:rsid w:val="00CC5026"/>
    <w:rsid w:val="00CC68D0"/>
    <w:rsid w:val="00CC71D6"/>
    <w:rsid w:val="00CD0A95"/>
    <w:rsid w:val="00CD3FFD"/>
    <w:rsid w:val="00CE5AB0"/>
    <w:rsid w:val="00D0218C"/>
    <w:rsid w:val="00D03F9A"/>
    <w:rsid w:val="00D06D51"/>
    <w:rsid w:val="00D248EC"/>
    <w:rsid w:val="00D24991"/>
    <w:rsid w:val="00D26E1C"/>
    <w:rsid w:val="00D30678"/>
    <w:rsid w:val="00D33AAA"/>
    <w:rsid w:val="00D4148A"/>
    <w:rsid w:val="00D427F5"/>
    <w:rsid w:val="00D43688"/>
    <w:rsid w:val="00D50255"/>
    <w:rsid w:val="00D62AF5"/>
    <w:rsid w:val="00D62BA0"/>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65EAB"/>
    <w:rsid w:val="00E706EF"/>
    <w:rsid w:val="00E70D41"/>
    <w:rsid w:val="00E74065"/>
    <w:rsid w:val="00E75DB2"/>
    <w:rsid w:val="00E761F5"/>
    <w:rsid w:val="00E7772E"/>
    <w:rsid w:val="00E80173"/>
    <w:rsid w:val="00E80DB5"/>
    <w:rsid w:val="00E83D37"/>
    <w:rsid w:val="00E83F45"/>
    <w:rsid w:val="00E86ED7"/>
    <w:rsid w:val="00E87343"/>
    <w:rsid w:val="00E937D5"/>
    <w:rsid w:val="00E952B8"/>
    <w:rsid w:val="00EA4153"/>
    <w:rsid w:val="00EB09B7"/>
    <w:rsid w:val="00EB0D10"/>
    <w:rsid w:val="00EC15DD"/>
    <w:rsid w:val="00ED23DA"/>
    <w:rsid w:val="00EE2E76"/>
    <w:rsid w:val="00EE6DE6"/>
    <w:rsid w:val="00EE7D7C"/>
    <w:rsid w:val="00EF3E5C"/>
    <w:rsid w:val="00EF5910"/>
    <w:rsid w:val="00EF5EDD"/>
    <w:rsid w:val="00EF6362"/>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4074F"/>
    <w:rsid w:val="00F52CA3"/>
    <w:rsid w:val="00F60BDF"/>
    <w:rsid w:val="00F612BD"/>
    <w:rsid w:val="00F61FD5"/>
    <w:rsid w:val="00F634FA"/>
    <w:rsid w:val="00F652C1"/>
    <w:rsid w:val="00F674A1"/>
    <w:rsid w:val="00F7157E"/>
    <w:rsid w:val="00F750D5"/>
    <w:rsid w:val="00F75883"/>
    <w:rsid w:val="00F77FC8"/>
    <w:rsid w:val="00F84BEE"/>
    <w:rsid w:val="00F92AD0"/>
    <w:rsid w:val="00F953A3"/>
    <w:rsid w:val="00FA09B0"/>
    <w:rsid w:val="00FA64D4"/>
    <w:rsid w:val="00FB1D56"/>
    <w:rsid w:val="00FB6011"/>
    <w:rsid w:val="00FB6386"/>
    <w:rsid w:val="00FC412F"/>
    <w:rsid w:val="00FC425D"/>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B5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9ABE0-268C-42C7-A77C-CA3C212ED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3961</Words>
  <Characters>22582</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1900-01-01T08:00:00Z</cp:lastPrinted>
  <dcterms:created xsi:type="dcterms:W3CDTF">2022-09-23T11:09:00Z</dcterms:created>
  <dcterms:modified xsi:type="dcterms:W3CDTF">2022-09-23T13:37:00Z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