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5D0C1C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C75A6">
        <w:fldChar w:fldCharType="begin"/>
      </w:r>
      <w:r w:rsidR="005C75A6">
        <w:instrText xml:space="preserve"> DOCPROPERTY  Tdoc#  \* MERGEFORMAT </w:instrText>
      </w:r>
      <w:r w:rsidR="005C75A6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10</w:t>
      </w:r>
      <w:r w:rsidR="00365CD6">
        <w:rPr>
          <w:b/>
          <w:i/>
          <w:noProof/>
          <w:sz w:val="28"/>
        </w:rPr>
        <w:t>85</w:t>
      </w:r>
      <w:r w:rsidR="005C75A6">
        <w:rPr>
          <w:b/>
          <w:i/>
          <w:noProof/>
          <w:sz w:val="28"/>
        </w:rPr>
        <w:fldChar w:fldCharType="end"/>
      </w:r>
    </w:p>
    <w:p w14:paraId="210A5493" w14:textId="77777777" w:rsidR="00745C21" w:rsidRDefault="005C75A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5C7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75320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4E733F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0EF13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>Correction for NR5GC Rel-16 RRC test case 8.1.4.4.4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C2EE5" w:rsidR="001E41F3" w:rsidRDefault="00B5492D" w:rsidP="003C7EE9">
            <w:pPr>
              <w:pStyle w:val="CRCoverPage"/>
              <w:spacing w:after="0"/>
              <w:rPr>
                <w:noProof/>
              </w:rPr>
            </w:pPr>
            <w:r w:rsidRPr="00B5492D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988F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09-1</w:t>
            </w:r>
            <w:r w:rsidR="004E733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5C75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367E6" w14:textId="77777777" w:rsidR="00CD45A5" w:rsidRDefault="00CD45A5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Currently “masterKeyUpdate” is omitted in RRCReconfiguration at step 3, this should be present according to 38.523-1 table 8.1.4.4.4.3.3-9 which uses derivation path  “TS 38.508-1 [4] Table 4.8.1-1A with condition RBConfig_KeyChange”</w:t>
            </w:r>
          </w:p>
          <w:p w14:paraId="0A25E023" w14:textId="77777777" w:rsidR="00CD45A5" w:rsidRDefault="00CD45A5" w:rsidP="00CD45A5">
            <w:pPr>
              <w:pStyle w:val="CRCoverPage"/>
              <w:spacing w:after="0"/>
              <w:rPr>
                <w:noProof/>
              </w:rPr>
            </w:pPr>
          </w:p>
          <w:p w14:paraId="6A1462AC" w14:textId="77777777" w:rsidR="00CD45A5" w:rsidRDefault="00CD45A5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Current TTCN implementation starts timer t_T304Min at step 7, this is not required and timer stopping or expiry is not handled.</w:t>
            </w:r>
          </w:p>
          <w:p w14:paraId="708AA7DE" w14:textId="48BC5467" w:rsidR="00A251D1" w:rsidRDefault="00A251D1" w:rsidP="00CD45A5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EC0BE" w14:textId="77777777" w:rsidR="00CD45A5" w:rsidRDefault="00CD45A5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Updated function f_NR5GC_508RRC_IntraNR_HO_InterCell() at step 3 to include parameter masterKeyUpdate.</w:t>
            </w:r>
          </w:p>
          <w:p w14:paraId="7735243E" w14:textId="77777777" w:rsidR="00CD45A5" w:rsidRDefault="00CD45A5" w:rsidP="00CD45A5">
            <w:pPr>
              <w:pStyle w:val="CRCoverPage"/>
              <w:spacing w:after="0"/>
              <w:rPr>
                <w:noProof/>
              </w:rPr>
            </w:pPr>
          </w:p>
          <w:p w14:paraId="31C656EC" w14:textId="4CBC5C07" w:rsidR="00A251D1" w:rsidRPr="0035396C" w:rsidRDefault="00CD45A5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Removed timer starting after step 7.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F6142" w:rsidR="00A251D1" w:rsidRDefault="004E733F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8.1.4.4.4.NR5GC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bookmarkStart w:id="12" w:name="_Toc114151070"/>
      <w:r>
        <w:rPr>
          <w:b/>
          <w:lang w:val="pt-BR"/>
        </w:rPr>
        <w:lastRenderedPageBreak/>
        <w:t>Change 1</w:t>
      </w:r>
      <w:bookmarkEnd w:id="7"/>
      <w:bookmarkEnd w:id="8"/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77777777" w:rsidR="00F00FF6" w:rsidRPr="003C0071" w:rsidRDefault="00F00FF6" w:rsidP="00947762">
            <w:pPr>
              <w:spacing w:after="0"/>
              <w:rPr>
                <w:rFonts w:ascii="Arial" w:hAnsi="Arial" w:cs="Arial"/>
              </w:rPr>
            </w:pPr>
            <w:r w:rsidRPr="00DE64B8">
              <w:rPr>
                <w:rFonts w:ascii="Arial" w:hAnsi="Arial" w:cs="Arial"/>
              </w:rPr>
              <w:t xml:space="preserve">fl_TC_8_1_4_4_4_TestBody </w:t>
            </w:r>
            <w:r w:rsidRPr="000F02F4">
              <w:rPr>
                <w:rFonts w:ascii="Arial" w:hAnsi="Arial" w:cs="Arial"/>
              </w:rPr>
              <w:t>()</w:t>
            </w:r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F1CE" w14:textId="1CBD2026" w:rsidR="001764BE" w:rsidRPr="00731B27" w:rsidRDefault="00E21EF8" w:rsidP="007E293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31B27">
              <w:rPr>
                <w:rFonts w:ascii="Arial" w:hAnsi="Arial" w:cs="Arial"/>
              </w:rPr>
              <w:t>Currently “</w:t>
            </w:r>
            <w:proofErr w:type="spellStart"/>
            <w:r w:rsidRPr="00731B27">
              <w:rPr>
                <w:rFonts w:ascii="Arial" w:hAnsi="Arial" w:cs="Arial"/>
              </w:rPr>
              <w:t>masterKeyUpdate</w:t>
            </w:r>
            <w:proofErr w:type="spellEnd"/>
            <w:r w:rsidRPr="00731B27">
              <w:rPr>
                <w:rFonts w:ascii="Arial" w:hAnsi="Arial" w:cs="Arial"/>
              </w:rPr>
              <w:t xml:space="preserve">” is omitted </w:t>
            </w:r>
            <w:r w:rsidR="009D2549" w:rsidRPr="00731B27">
              <w:rPr>
                <w:rFonts w:ascii="Arial" w:hAnsi="Arial" w:cs="Arial"/>
              </w:rPr>
              <w:t xml:space="preserve">in </w:t>
            </w:r>
            <w:proofErr w:type="spellStart"/>
            <w:r w:rsidR="009D2549" w:rsidRPr="00731B27">
              <w:rPr>
                <w:rFonts w:ascii="Arial" w:hAnsi="Arial" w:cs="Arial"/>
              </w:rPr>
              <w:t>RRCReconfiguration</w:t>
            </w:r>
            <w:proofErr w:type="spellEnd"/>
            <w:r w:rsidR="009D2549" w:rsidRPr="00731B27">
              <w:rPr>
                <w:rFonts w:ascii="Arial" w:hAnsi="Arial" w:cs="Arial"/>
              </w:rPr>
              <w:t xml:space="preserve"> </w:t>
            </w:r>
            <w:r w:rsidRPr="00731B27">
              <w:rPr>
                <w:rFonts w:ascii="Arial" w:hAnsi="Arial" w:cs="Arial"/>
              </w:rPr>
              <w:t xml:space="preserve">at step 3, </w:t>
            </w:r>
            <w:r w:rsidR="005F7BED" w:rsidRPr="00731B27">
              <w:rPr>
                <w:rFonts w:ascii="Arial" w:hAnsi="Arial" w:cs="Arial"/>
              </w:rPr>
              <w:t>th</w:t>
            </w:r>
            <w:r w:rsidR="009D2549" w:rsidRPr="00731B27">
              <w:rPr>
                <w:rFonts w:ascii="Arial" w:hAnsi="Arial" w:cs="Arial"/>
              </w:rPr>
              <w:t xml:space="preserve">is should be </w:t>
            </w:r>
            <w:r w:rsidR="00265939" w:rsidRPr="00731B27">
              <w:rPr>
                <w:rFonts w:ascii="Arial" w:hAnsi="Arial" w:cs="Arial"/>
              </w:rPr>
              <w:t>present</w:t>
            </w:r>
            <w:r w:rsidR="009D2549" w:rsidRPr="00731B27">
              <w:rPr>
                <w:rFonts w:ascii="Arial" w:hAnsi="Arial" w:cs="Arial"/>
              </w:rPr>
              <w:t xml:space="preserve"> according to 38.523-1 </w:t>
            </w:r>
            <w:r w:rsidR="001764BE" w:rsidRPr="00731B27">
              <w:rPr>
                <w:rFonts w:ascii="Arial" w:hAnsi="Arial" w:cs="Arial"/>
              </w:rPr>
              <w:t xml:space="preserve">table 8.1.4.4.4.3.3-9 which uses derivation </w:t>
            </w:r>
            <w:proofErr w:type="gramStart"/>
            <w:r w:rsidR="001764BE" w:rsidRPr="00731B27">
              <w:rPr>
                <w:rFonts w:ascii="Arial" w:hAnsi="Arial" w:cs="Arial"/>
              </w:rPr>
              <w:t xml:space="preserve">path </w:t>
            </w:r>
            <w:r w:rsidR="00F00FF6" w:rsidRPr="00731B27">
              <w:rPr>
                <w:rFonts w:ascii="Arial" w:hAnsi="Arial" w:cs="Arial"/>
              </w:rPr>
              <w:t xml:space="preserve"> </w:t>
            </w:r>
            <w:r w:rsidR="001764BE" w:rsidRPr="00731B27">
              <w:rPr>
                <w:rFonts w:ascii="Arial" w:hAnsi="Arial" w:cs="Arial"/>
              </w:rPr>
              <w:t>“</w:t>
            </w:r>
            <w:proofErr w:type="gramEnd"/>
            <w:r w:rsidR="00F00FF6" w:rsidRPr="00731B27">
              <w:rPr>
                <w:rFonts w:ascii="Arial" w:hAnsi="Arial" w:cs="Arial"/>
              </w:rPr>
              <w:t xml:space="preserve">TS 38.508-1 [4] Table 4.8.1-1A with condition </w:t>
            </w:r>
            <w:proofErr w:type="spellStart"/>
            <w:r w:rsidR="00F00FF6" w:rsidRPr="00731B27">
              <w:rPr>
                <w:rFonts w:ascii="Arial" w:hAnsi="Arial" w:cs="Arial"/>
              </w:rPr>
              <w:t>RBConfig_KeyChange</w:t>
            </w:r>
            <w:proofErr w:type="spellEnd"/>
            <w:r w:rsidR="001764BE" w:rsidRPr="00731B27">
              <w:rPr>
                <w:rFonts w:ascii="Arial" w:hAnsi="Arial" w:cs="Arial"/>
              </w:rPr>
              <w:t>”</w:t>
            </w:r>
          </w:p>
          <w:p w14:paraId="0BE4F2C2" w14:textId="77777777" w:rsidR="001764BE" w:rsidRPr="00731B27" w:rsidRDefault="001764BE" w:rsidP="00CD45A5">
            <w:pPr>
              <w:pStyle w:val="ListParagraph"/>
              <w:rPr>
                <w:rFonts w:ascii="Arial" w:hAnsi="Arial" w:cs="Arial"/>
              </w:rPr>
            </w:pPr>
          </w:p>
          <w:p w14:paraId="6BB979A0" w14:textId="3F4948B3" w:rsidR="00F00FF6" w:rsidRPr="00731B27" w:rsidRDefault="00731B27" w:rsidP="0026593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31B27">
              <w:rPr>
                <w:rFonts w:ascii="Arial" w:hAnsi="Arial" w:cs="Arial"/>
              </w:rPr>
              <w:t xml:space="preserve">Current TTCN implementation starts timer </w:t>
            </w:r>
            <w:r w:rsidRPr="00731B27">
              <w:rPr>
                <w:rFonts w:ascii="Arial" w:hAnsi="Arial" w:cs="Arial"/>
              </w:rPr>
              <w:t>t_T304Min</w:t>
            </w:r>
            <w:r w:rsidRPr="00731B27">
              <w:rPr>
                <w:rFonts w:ascii="Arial" w:hAnsi="Arial" w:cs="Arial"/>
              </w:rPr>
              <w:t xml:space="preserve"> at step 7, this is not required and timer </w:t>
            </w:r>
            <w:proofErr w:type="gramStart"/>
            <w:r w:rsidRPr="00731B27">
              <w:rPr>
                <w:rFonts w:ascii="Arial" w:hAnsi="Arial" w:cs="Arial"/>
              </w:rPr>
              <w:t>stopping</w:t>
            </w:r>
            <w:proofErr w:type="gramEnd"/>
            <w:r w:rsidRPr="00731B27">
              <w:rPr>
                <w:rFonts w:ascii="Arial" w:hAnsi="Arial" w:cs="Arial"/>
              </w:rPr>
              <w:t xml:space="preserve"> or expiry is not handled.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DE69" w14:textId="79C9F57B" w:rsidR="00F00FF6" w:rsidRPr="00731B27" w:rsidRDefault="00F00FF6" w:rsidP="00F00FF6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noProof/>
                <w:lang w:val="en-SG"/>
              </w:rPr>
            </w:pPr>
            <w:r w:rsidRPr="00731B27">
              <w:rPr>
                <w:rFonts w:cs="Arial"/>
                <w:noProof/>
                <w:lang w:val="en-SG"/>
              </w:rPr>
              <w:t>Updated function f_NR5GC_508RRC_IntraNR_HO_InterCell() at step 3 to include parameter masterKeyUpdate.</w:t>
            </w:r>
          </w:p>
          <w:p w14:paraId="53DB6505" w14:textId="77777777" w:rsidR="00731B27" w:rsidRPr="00731B27" w:rsidRDefault="00731B27" w:rsidP="00731B2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3BB6244F" w14:textId="44F8044E" w:rsidR="00F00FF6" w:rsidRPr="00731B27" w:rsidRDefault="00F00FF6" w:rsidP="00F00FF6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noProof/>
                <w:lang w:val="en-SG"/>
              </w:rPr>
            </w:pPr>
            <w:r w:rsidRPr="00731B27">
              <w:rPr>
                <w:rFonts w:cs="Arial"/>
                <w:noProof/>
                <w:lang w:val="en-SG"/>
              </w:rPr>
              <w:t xml:space="preserve">Removed </w:t>
            </w:r>
            <w:r w:rsidR="00731B27" w:rsidRPr="00731B27">
              <w:rPr>
                <w:rFonts w:cs="Arial"/>
                <w:noProof/>
                <w:lang w:val="en-SG"/>
              </w:rPr>
              <w:t>timer starting after step 7</w:t>
            </w:r>
            <w:r w:rsidRPr="00731B27">
              <w:rPr>
                <w:rFonts w:cs="Arial"/>
                <w:noProof/>
                <w:lang w:val="en-SG"/>
              </w:rPr>
              <w:t>.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77777777" w:rsidR="00F00FF6" w:rsidRDefault="00F00FF6" w:rsidP="00947762">
            <w:pPr>
              <w:spacing w:after="0"/>
              <w:rPr>
                <w:rFonts w:ascii="Arial" w:hAnsi="Arial" w:cs="Arial"/>
                <w:noProof/>
              </w:rPr>
            </w:pPr>
            <w:r w:rsidRPr="00DE64B8">
              <w:rPr>
                <w:rFonts w:ascii="Arial" w:hAnsi="Arial" w:cs="Arial"/>
                <w:noProof/>
              </w:rPr>
              <w:t>RRC_Conditional_Handover_NR5GC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77777777" w:rsidR="00F00FF6" w:rsidRPr="0073704E" w:rsidRDefault="00F00FF6" w:rsidP="00947762">
            <w:pPr>
              <w:rPr>
                <w:rFonts w:ascii="Arial" w:hAnsi="Arial"/>
                <w:highlight w:val="red"/>
              </w:rPr>
            </w:pP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B4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>function fl_TC_8_1_4_4_4_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F3E129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B5C0CD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AtT1;</w:t>
            </w:r>
            <w:proofErr w:type="gramEnd"/>
          </w:p>
          <w:p w14:paraId="2566443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AtT2;</w:t>
            </w:r>
            <w:proofErr w:type="gramEnd"/>
          </w:p>
          <w:p w14:paraId="5F54BCB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AtT3;</w:t>
            </w:r>
            <w:proofErr w:type="gramEnd"/>
          </w:p>
          <w:p w14:paraId="50D8892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v_CellPower_Serving_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1E13753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v_CellPower_EntryCondition_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6B85829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v_CellPower_Leaving_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7BEFEE7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E9C1EC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655802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Step;</w:t>
            </w:r>
            <w:proofErr w:type="gramEnd"/>
          </w:p>
          <w:p w14:paraId="1922131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//var template (value) ConditionalReconfiguration_r16 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5;</w:t>
            </w:r>
            <w:proofErr w:type="gramEnd"/>
          </w:p>
          <w:p w14:paraId="4B421DC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10;</w:t>
            </w:r>
            <w:proofErr w:type="gramEnd"/>
          </w:p>
          <w:p w14:paraId="427E759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NR_DRBInfoList_Type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DRBInfoList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f_NR5GC_MobileInfo_GetDRBInfoList();</w:t>
            </w:r>
          </w:p>
          <w:p w14:paraId="087261E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f_NR5GC_MobileInfo_GetSessionInfoList();</w:t>
            </w:r>
          </w:p>
          <w:p w14:paraId="27227CF0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E11A89">
              <w:rPr>
                <w:rFonts w:ascii="Courier New" w:hAnsi="Courier New" w:cs="Courier New"/>
                <w:lang w:eastAsia="de-DE"/>
              </w:rPr>
              <w:t xml:space="preserve">var integer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>();</w:t>
            </w:r>
          </w:p>
          <w:p w14:paraId="711FC87E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B5B8AA6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var float v_T304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Min :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>, 1.0); //T304 is ms1000 according to 38.508-1 Table 4.6.3-19.</w:t>
            </w:r>
          </w:p>
          <w:p w14:paraId="31E2EC54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//var float v_T311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Min :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>, 1.0); //T311 is ms1000 according to 38.508-1 Table 4.6.3-150.</w:t>
            </w:r>
          </w:p>
          <w:p w14:paraId="69912D40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//var float v_T304_T311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Sum :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>= v_T304Min + v_T311Min;</w:t>
            </w:r>
          </w:p>
          <w:p w14:paraId="0181EF2F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Watchdog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>= 10.0;</w:t>
            </w:r>
          </w:p>
          <w:p w14:paraId="70C18602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timer t_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T304Min;</w:t>
            </w:r>
            <w:proofErr w:type="gramEnd"/>
          </w:p>
          <w:p w14:paraId="4B3EF3D0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1C45F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//Power levels of NR cell 1, NR cell 2</w:t>
            </w:r>
            <w:r w:rsidRPr="00DE64B8">
              <w:rPr>
                <w:rFonts w:ascii="Courier New" w:hAnsi="Courier New" w:cs="Courier New"/>
                <w:lang w:eastAsia="de-DE"/>
              </w:rPr>
              <w:t xml:space="preserve"> and NR cell 4 FR1 acc. Table 8.1.4.4.1.3.2-1, Table 8.1.4.4.1.3.2-2 FFS //@sic R5-223358 sic@</w:t>
            </w:r>
          </w:p>
          <w:p w14:paraId="5CB4A83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 2  |  Cell 4</w:t>
            </w:r>
          </w:p>
          <w:p w14:paraId="19A6022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10AD402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T0    |    -85     |   -113   |   -88</w:t>
            </w:r>
          </w:p>
          <w:p w14:paraId="6183C60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1751DA6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T1    |    -85     |   -79    |   -113</w:t>
            </w:r>
          </w:p>
          <w:p w14:paraId="3A34A10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1012237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T2    |    -113    |   -113   |   -113</w:t>
            </w:r>
          </w:p>
          <w:p w14:paraId="22E7869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27231A1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lastRenderedPageBreak/>
              <w:t xml:space="preserve">     *   T3    |    -113    |   -113   |   -79</w:t>
            </w:r>
          </w:p>
          <w:p w14:paraId="08AC7F8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CA641F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3CFF8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-85;</w:t>
            </w:r>
          </w:p>
          <w:p w14:paraId="4C24191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-113;</w:t>
            </w:r>
          </w:p>
          <w:p w14:paraId="1FE2630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-79;</w:t>
            </w:r>
          </w:p>
          <w:p w14:paraId="4AFE438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770BA0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v_CellPower_Serving_FR1,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5A9C81C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v_CellPower_EntryCondition_FR1,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// FR2 is FFS</w:t>
            </w:r>
          </w:p>
          <w:p w14:paraId="412C22E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554325A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 //@sic R5-223358 sic@</w:t>
            </w:r>
          </w:p>
          <w:p w14:paraId="0C081A3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2DE2595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)}; // FR2 is FFS //@sic R5-223358 sic@</w:t>
            </w:r>
          </w:p>
          <w:p w14:paraId="5F8A42A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3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 //@sic R5-223358 sic@</w:t>
            </w:r>
          </w:p>
          <w:p w14:paraId="562B2D7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517D498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v_CellPower_EntryCondition_FR1,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4E7A016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994ABF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if(f_NR_CellInfo_GetIsFR1(nr_Cell1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)){</w:t>
            </w:r>
            <w:proofErr w:type="gramEnd"/>
          </w:p>
          <w:p w14:paraId="179579D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2;</w:t>
            </w:r>
          </w:p>
          <w:p w14:paraId="5C6F406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305DA4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else{</w:t>
            </w:r>
            <w:proofErr w:type="gramEnd"/>
          </w:p>
          <w:p w14:paraId="029488A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2;          //FFS dummy value FR2</w:t>
            </w:r>
          </w:p>
          <w:p w14:paraId="174A350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DFF06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179BF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 Reconfigure nr_Cell2 to no respond to any RA Preamble</w:t>
            </w:r>
          </w:p>
          <w:p w14:paraId="1AC7B4D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14:paraId="7A72639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</w:p>
          <w:p w14:paraId="11647C5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03DF3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4A971C3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to set NR Cell 2 as the target candidate cell.</w:t>
            </w:r>
          </w:p>
          <w:p w14:paraId="2223598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1.</w:t>
            </w:r>
          </w:p>
          <w:p w14:paraId="412D81A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 {cs_MeasObjectId1(nr_Cell1)},</w:t>
            </w:r>
          </w:p>
          <w:p w14:paraId="09D4C58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ReportConfigCondTrigger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tsc_NR_IdReportConfigId1,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)},</w:t>
            </w:r>
          </w:p>
          <w:p w14:paraId="42ABAE2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{cs_NR_MeasId_Config_id1_obj1_conf1}</w:t>
            </w:r>
          </w:p>
          <w:p w14:paraId="4F44F8A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);</w:t>
            </w:r>
          </w:p>
          <w:p w14:paraId="240389B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v_ConditionalReconfiguration_r16_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Step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cs_ConditionalReconfiguration_r16( -,</w:t>
            </w:r>
          </w:p>
          <w:p w14:paraId="36C6042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cs_CondReconfigToAddModList_r16_1EntryCR_1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EntryMI(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1,</w:t>
            </w:r>
          </w:p>
          <w:p w14:paraId="659AE0A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14:paraId="01A94A4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                                                                f_NR_GenerateCondRRCReconfig_r16_Octetstring(nr_Cell2))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6923C1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_Cell1,</w:t>
            </w:r>
          </w:p>
          <w:p w14:paraId="4317F2B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08C7D3F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cs_38508_RRCReconfiguration_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CHO(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-,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v_ConditionalReconfiguration_r16_Step)));</w:t>
            </w:r>
          </w:p>
          <w:p w14:paraId="751B710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nr_Cell1, cr_38508_RRCReconfigurationComplete));</w:t>
            </w:r>
          </w:p>
          <w:p w14:paraId="38CB687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73781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3-4"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5ED3FD6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a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for handover to NR Cell 4.</w:t>
            </w:r>
          </w:p>
          <w:p w14:paraId="05AD1E7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UE transmit the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4 within 10s?</w:t>
            </w:r>
          </w:p>
          <w:p w14:paraId="5D7701CA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E11A89">
              <w:rPr>
                <w:rFonts w:ascii="Courier New" w:hAnsi="Courier New" w:cs="Courier New"/>
                <w:lang w:eastAsia="de-DE"/>
              </w:rPr>
              <w:t>f_NR5GC_508RRC_IntraNR_HO_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InterCell(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398C898F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                                    nr_Cell4,</w:t>
            </w:r>
          </w:p>
          <w:p w14:paraId="5F86115B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3554CB2B" w14:textId="77777777" w:rsidR="00F00FF6" w:rsidRPr="00E11A89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                                    - // </w:t>
            </w:r>
            <w:proofErr w:type="spellStart"/>
            <w:r w:rsidRPr="00E11A89">
              <w:rPr>
                <w:rFonts w:ascii="Courier New" w:hAnsi="Courier New" w:cs="Courier New"/>
                <w:lang w:eastAsia="de-DE"/>
              </w:rPr>
              <w:t>RBConfig_</w:t>
            </w:r>
            <w:proofErr w:type="gramStart"/>
            <w:r w:rsidRPr="00E11A89">
              <w:rPr>
                <w:rFonts w:ascii="Courier New" w:hAnsi="Courier New" w:cs="Courier New"/>
                <w:lang w:eastAsia="de-DE"/>
              </w:rPr>
              <w:t>KeyChange</w:t>
            </w:r>
            <w:proofErr w:type="spellEnd"/>
            <w:r w:rsidRPr="00E11A8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11A89">
              <w:rPr>
                <w:rFonts w:ascii="Courier New" w:hAnsi="Courier New" w:cs="Courier New"/>
                <w:lang w:eastAsia="de-DE"/>
              </w:rPr>
              <w:t xml:space="preserve">= true                           </w:t>
            </w:r>
          </w:p>
          <w:p w14:paraId="1102F4C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A89">
              <w:rPr>
                <w:rFonts w:ascii="Courier New" w:hAnsi="Courier New" w:cs="Courier New"/>
                <w:lang w:eastAsia="de-DE"/>
              </w:rPr>
              <w:t xml:space="preserve">                                        );</w:t>
            </w:r>
          </w:p>
          <w:p w14:paraId="397667E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0E7D572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84154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4A"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 //@sic R5-222042 sic@</w:t>
            </w:r>
          </w:p>
          <w:p w14:paraId="5B32316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14:paraId="2F9DC47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CheckDataPath(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nr_Cell4,</w:t>
            </w:r>
          </w:p>
          <w:p w14:paraId="5285C0D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f_NR5GC_GetPdnIndex(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0]),</w:t>
            </w:r>
          </w:p>
          <w:p w14:paraId="7045101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24871D7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6E8259A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"Step 4A"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9B5A24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1F2C2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14:paraId="0EEE7E8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if(pc_condHandoverFailure_r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16){</w:t>
            </w:r>
            <w:proofErr w:type="gramEnd"/>
          </w:p>
          <w:p w14:paraId="6E790C7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4E0CC2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5-6"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2F0515F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to set NR Cell 2 as the target candidate cell.</w:t>
            </w:r>
          </w:p>
          <w:p w14:paraId="7127783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4.</w:t>
            </w:r>
          </w:p>
          <w:p w14:paraId="123CDD7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5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cs_ConditionalReconfiguration_r16( -,</w:t>
            </w:r>
          </w:p>
          <w:p w14:paraId="4409945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// cs_CondReconfigToAddModList_r16_1EntryCR_1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EntryMI(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1,</w:t>
            </w:r>
          </w:p>
          <w:p w14:paraId="3E8DCE7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//tsc_NR_MeasId1,</w:t>
            </w:r>
          </w:p>
          <w:p w14:paraId="613574E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//f_NR_GenerateCondRRCReconfig_r16_Octetstring(nr_Cell2))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AD3AAE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f_NR5GC_CHO_RRCReconfiguration_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SSConfig(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_Cell4,</w:t>
            </w:r>
          </w:p>
          <w:p w14:paraId="0550FF1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nr_Cell2,</w:t>
            </w:r>
          </w:p>
          <w:p w14:paraId="0F58048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3EB1A43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-,-,</w:t>
            </w:r>
          </w:p>
          <w:p w14:paraId="3FF5227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cs_38508_RRCReconfiguration_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CHO(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-,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v_ConditionalReconfiguration_r16_Step)</w:t>
            </w:r>
          </w:p>
          <w:p w14:paraId="3A38760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);</w:t>
            </w:r>
          </w:p>
          <w:p w14:paraId="23144D2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E1630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7"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4DA0FFC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a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for handover to NR Cell 1.</w:t>
            </w:r>
          </w:p>
          <w:p w14:paraId="34812EE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f_NR5GC_RRCReconfiguration_IntraNR_HO(nr_Cell1);</w:t>
            </w:r>
          </w:p>
          <w:p w14:paraId="5AF194A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));</w:t>
            </w:r>
          </w:p>
          <w:p w14:paraId="00DFEB9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lastRenderedPageBreak/>
              <w:t xml:space="preserve">   </w:t>
            </w:r>
            <w:r w:rsidRPr="003F3E47">
              <w:rPr>
                <w:rFonts w:ascii="Courier New" w:hAnsi="Courier New" w:cs="Courier New"/>
                <w:highlight w:val="yellow"/>
                <w:lang w:eastAsia="de-DE"/>
              </w:rPr>
              <w:t>t_T304Min.start(v_T304Min</w:t>
            </w:r>
            <w:proofErr w:type="gramStart"/>
            <w:r w:rsidRPr="003F3E4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295DA01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D2D6C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//EXCEPTION: In parallel to the events described in step 10 the steps specified in Table 8.1.4.4.4.3.2-4 should take place.</w:t>
            </w:r>
          </w:p>
          <w:p w14:paraId="3E86D93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//Nothing to do nr_Cell1 already configured to not respond to any RA Preamble</w:t>
            </w:r>
          </w:p>
          <w:p w14:paraId="5647DC4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DB328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7D2DC2C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5F970BE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(v_CellPowerList_AtT1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0B1CB8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9F5F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67BE3BE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UE transmit the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2 within 10s?</w:t>
            </w:r>
          </w:p>
          <w:p w14:paraId="080DF7A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AE25B2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f_NR5GC_CHO_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RRCReconfigurationComplete(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_Cell4,</w:t>
            </w:r>
          </w:p>
          <w:p w14:paraId="78CF6AF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nr_Cell2,</w:t>
            </w:r>
          </w:p>
          <w:p w14:paraId="48484FD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-);</w:t>
            </w:r>
          </w:p>
          <w:p w14:paraId="192CB71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379A79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__FILE__, __LINE__, "Step 9");</w:t>
            </w:r>
          </w:p>
          <w:p w14:paraId="4D1FB78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CFB3A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9A"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 //@sic R5-222042 sic@</w:t>
            </w:r>
          </w:p>
          <w:p w14:paraId="3F2C7ED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14:paraId="290BB2A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CheckDataPath(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nr_Cell2,</w:t>
            </w:r>
          </w:p>
          <w:p w14:paraId="40D1D71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f_NR5GC_GetPdnIndex(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0]),</w:t>
            </w:r>
          </w:p>
          <w:p w14:paraId="4D352AB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0BB5033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3A48AF5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"Step 9A"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17C7BF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ABC1B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10-11"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2B344CC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to set NR Cell 4 as the target candidate cell.</w:t>
            </w:r>
          </w:p>
          <w:p w14:paraId="1072FF8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2.</w:t>
            </w:r>
          </w:p>
          <w:p w14:paraId="26C2D56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10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cs_ConditionalReconfiguration_r16( -,</w:t>
            </w:r>
          </w:p>
          <w:p w14:paraId="1B82DDE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cs_CondReconfigToAddModList_r16_1EntryCR_1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EntryMI(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1,</w:t>
            </w:r>
          </w:p>
          <w:p w14:paraId="068824A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2FF257C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F1D7F7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_Cell2,</w:t>
            </w:r>
          </w:p>
          <w:p w14:paraId="29AF2DA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40782A0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cs_38508_RRCReconfiguration_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CHO(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-,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v_ConditionalReconfiguration_r16_Step_10)));</w:t>
            </w:r>
          </w:p>
          <w:p w14:paraId="5CF122C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nr_Cell2, cr_38508_RRCReconfigurationComplete));</w:t>
            </w:r>
          </w:p>
          <w:p w14:paraId="29CF72F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7A960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12"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77DA164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a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for handover to NR Cell 1.</w:t>
            </w:r>
          </w:p>
          <w:p w14:paraId="04969C0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f_NR5GC_RRCReconfiguration_IntraNR_HO(nr_Cell1);</w:t>
            </w:r>
          </w:p>
          <w:p w14:paraId="20ECB5C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));</w:t>
            </w:r>
          </w:p>
          <w:p w14:paraId="34054E3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97123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12A"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 //@sic R5-223358 sic@</w:t>
            </w:r>
          </w:p>
          <w:p w14:paraId="20A2873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"T2".</w:t>
            </w:r>
          </w:p>
          <w:p w14:paraId="162A54E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(v_CellPowerList_AtT2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106CD9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093CB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14:paraId="566B413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(enable)); // @sic R5-223358 sic@</w:t>
            </w:r>
          </w:p>
          <w:p w14:paraId="6BB2148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fl_NR_SysIND_Rach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)){</w:t>
            </w:r>
            <w:proofErr w:type="gramEnd"/>
          </w:p>
          <w:p w14:paraId="29C968D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__FILE__, __LINE__, "UE did not send PRACH preamble");</w:t>
            </w:r>
          </w:p>
          <w:p w14:paraId="2EC6C63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AAEC68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3E02283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CEA32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5955AD5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wait 5s to make sure that the UE is in idle state. (Note 1)</w:t>
            </w:r>
          </w:p>
          <w:p w14:paraId="46E8AA6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14:paraId="66DE985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5.0); // @sic R5-223358 sic@</w:t>
            </w:r>
          </w:p>
          <w:p w14:paraId="0487612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A5FDD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7306F1B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"T3".</w:t>
            </w:r>
          </w:p>
          <w:p w14:paraId="6C73316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(v_CellPowerList_AtT3); // @sic R5-223358 sic@</w:t>
            </w:r>
          </w:p>
          <w:p w14:paraId="1A3AFA1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98E45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7B7D19A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14:paraId="094ED88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MobilityRegistration(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nr_Cell4,</w:t>
            </w:r>
          </w:p>
          <w:p w14:paraId="30D6061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-,-,-,-,-);</w:t>
            </w:r>
          </w:p>
          <w:p w14:paraId="1DB57A87" w14:textId="77777777" w:rsidR="00F00FF6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} // End of EXCEPTION before step 5</w:t>
            </w:r>
          </w:p>
          <w:p w14:paraId="562A476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E64B8">
              <w:rPr>
                <w:rFonts w:ascii="Courier New" w:hAnsi="Courier New" w:cs="Courier New"/>
                <w:bCs/>
                <w:lang w:eastAsia="de-DE"/>
              </w:rPr>
              <w:t>} // End of f_TC_8_1_4_4_4_NR5GC</w:t>
            </w:r>
          </w:p>
          <w:p w14:paraId="2F027417" w14:textId="77777777" w:rsidR="00F00FF6" w:rsidRPr="00CA4CF2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78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>function fl_TC_8_1_4_4_4_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6ED737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E72A83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AtT1;</w:t>
            </w:r>
            <w:proofErr w:type="gramEnd"/>
          </w:p>
          <w:p w14:paraId="0FAD257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AtT2;</w:t>
            </w:r>
            <w:proofErr w:type="gramEnd"/>
          </w:p>
          <w:p w14:paraId="0083496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AtT3;</w:t>
            </w:r>
            <w:proofErr w:type="gramEnd"/>
          </w:p>
          <w:p w14:paraId="47A4DCD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v_CellPower_Serving_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1AB858A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v_CellPower_EntryCondition_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2D2DE75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v_CellPower_Leaving_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5510EB4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51F6B4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1640E4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Step;</w:t>
            </w:r>
            <w:proofErr w:type="gramEnd"/>
          </w:p>
          <w:p w14:paraId="1684F1E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//var template (value) ConditionalReconfiguration_r16 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5;</w:t>
            </w:r>
            <w:proofErr w:type="gramEnd"/>
          </w:p>
          <w:p w14:paraId="05409CD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10;</w:t>
            </w:r>
            <w:proofErr w:type="gramEnd"/>
          </w:p>
          <w:p w14:paraId="1ACD6B8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NR_DRBInfoList_Type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DRBInfoList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f_NR5GC_MobileInfo_GetDRBInfoList();</w:t>
            </w:r>
          </w:p>
          <w:p w14:paraId="55A2CCD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f_NR5GC_MobileInfo_GetSessionInfoList();</w:t>
            </w:r>
          </w:p>
          <w:p w14:paraId="61995A2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();</w:t>
            </w:r>
          </w:p>
          <w:p w14:paraId="5324624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5DB556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var float v_T304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Min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1.0); //T304 is ms1000 according to 38.508-1 Table 4.6.3-19.</w:t>
            </w:r>
          </w:p>
          <w:p w14:paraId="3A6708F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//var float v_T311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Min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1.0); //T311 is ms1000 according to 38.508-1 Table 4.6.3-150.</w:t>
            </w:r>
          </w:p>
          <w:p w14:paraId="1DCF8AF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//var float v_T304_T311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Sum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v_T304Min + v_T311Min;</w:t>
            </w:r>
          </w:p>
          <w:p w14:paraId="3E1368D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Watchdog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10.0;</w:t>
            </w:r>
          </w:p>
          <w:p w14:paraId="09AA000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lastRenderedPageBreak/>
              <w:t xml:space="preserve">    timer t_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T304Min;</w:t>
            </w:r>
            <w:proofErr w:type="gramEnd"/>
          </w:p>
          <w:p w14:paraId="59CF28E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60765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//Power levels of NR cell 1, NR cell 2 and NR cell 4 FR1 acc. Table 8.1.4.4.1.3.2-1, Table 8.1.4.4.1.3.2-2 FFS //@sic R5-223358 sic@</w:t>
            </w:r>
          </w:p>
          <w:p w14:paraId="3EA8B45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 2  |  Cell 4</w:t>
            </w:r>
          </w:p>
          <w:p w14:paraId="691AFAB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4B11368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T0    |    -85     |   -113   |   -88</w:t>
            </w:r>
          </w:p>
          <w:p w14:paraId="6E653F5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3D3BE13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T1    |    -85     |   -79    |   -113</w:t>
            </w:r>
          </w:p>
          <w:p w14:paraId="3D3B06E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1C85315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T2    |    -113    |   -113   |   -113</w:t>
            </w:r>
          </w:p>
          <w:p w14:paraId="3CC3043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-----------------------------------------</w:t>
            </w:r>
          </w:p>
          <w:p w14:paraId="2085868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   T3    |    -113    |   -113   |   -79</w:t>
            </w:r>
          </w:p>
          <w:p w14:paraId="3D85B22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4D10008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F0C84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-85;</w:t>
            </w:r>
          </w:p>
          <w:p w14:paraId="254137F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-113;</w:t>
            </w:r>
          </w:p>
          <w:p w14:paraId="520C101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-79;</w:t>
            </w:r>
          </w:p>
          <w:p w14:paraId="33D104C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B17E1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v_CellPower_Serving_FR1,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583F27D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v_CellPower_EntryCondition_FR1,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// FR2 is FFS</w:t>
            </w:r>
          </w:p>
          <w:p w14:paraId="09E8947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3A944A8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 //@sic R5-223358 sic@</w:t>
            </w:r>
          </w:p>
          <w:p w14:paraId="65FC312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16F7692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)}; // FR2 is FFS //@sic R5-223358 sic@</w:t>
            </w:r>
          </w:p>
          <w:p w14:paraId="2C8A0D4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3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(nr_Cell1,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 //@sic R5-223358 sic@</w:t>
            </w:r>
          </w:p>
          <w:p w14:paraId="472B5BC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v_CellPower_Leaving_FR1,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656C504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v_CellPower_EntryCondition_FR1,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0750D17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7FBC7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if(f_NR_CellInfo_GetIsFR1(nr_Cell1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)){</w:t>
            </w:r>
            <w:proofErr w:type="gramEnd"/>
          </w:p>
          <w:p w14:paraId="396EB21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2;</w:t>
            </w:r>
          </w:p>
          <w:p w14:paraId="66B4174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ED7AE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else{</w:t>
            </w:r>
            <w:proofErr w:type="gramEnd"/>
          </w:p>
          <w:p w14:paraId="2290925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2;          //FFS dummy value FR2</w:t>
            </w:r>
          </w:p>
          <w:p w14:paraId="1F49C8D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CAB191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EEE65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 Reconfigure nr_Cell2 to no respond to any RA Preamble</w:t>
            </w:r>
          </w:p>
          <w:p w14:paraId="3A07870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14:paraId="4DD3CEE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</w:p>
          <w:p w14:paraId="51B5C9C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0A271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0E8B653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to set NR Cell 2 as the target candidate cell.</w:t>
            </w:r>
          </w:p>
          <w:p w14:paraId="14B7CFF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1.</w:t>
            </w:r>
          </w:p>
          <w:p w14:paraId="6AB22BC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 {cs_MeasObjectId1(nr_Cell1)},</w:t>
            </w:r>
          </w:p>
          <w:p w14:paraId="5045F3C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{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ReportConfigCondTrigger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tsc_NR_IdReportConfigId1,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)},</w:t>
            </w:r>
          </w:p>
          <w:p w14:paraId="26A57FD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{cs_NR_MeasId_Config_id1_obj1_conf1}</w:t>
            </w:r>
          </w:p>
          <w:p w14:paraId="3625580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);</w:t>
            </w:r>
          </w:p>
          <w:p w14:paraId="51AFF6D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v_ConditionalReconfiguration_r16_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Step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cs_ConditionalReconfiguration_r16( -,</w:t>
            </w:r>
          </w:p>
          <w:p w14:paraId="669D633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cs_CondReconfigToAddModList_r16_1EntryCR_1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EntryMI(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1,</w:t>
            </w:r>
          </w:p>
          <w:p w14:paraId="3EF3BE9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14:paraId="27E2CA7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27E38D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_Cell1,</w:t>
            </w:r>
          </w:p>
          <w:p w14:paraId="7F580C8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6FE5E1F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cs_38508_RRCReconfiguration_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CHO(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-,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v_ConditionalReconfiguration_r16_Step)));</w:t>
            </w:r>
          </w:p>
          <w:p w14:paraId="6119FC9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nr_Cell1, cr_38508_RRCReconfigurationComplete));</w:t>
            </w:r>
          </w:p>
          <w:p w14:paraId="3CFD356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F6A1D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3-4"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08AC4EE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a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for handover to NR Cell 4.</w:t>
            </w:r>
          </w:p>
          <w:p w14:paraId="555C204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UE transmit the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4 within 10s?</w:t>
            </w:r>
          </w:p>
          <w:p w14:paraId="4A4E2EC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f_NR5GC_508RRC_IntraNR_HO_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InterCell(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3464BDD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nr_Cell4,</w:t>
            </w:r>
          </w:p>
          <w:p w14:paraId="17D2BFA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0B0E995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-, //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RBConfig_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KeyChange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true</w:t>
            </w:r>
          </w:p>
          <w:p w14:paraId="4A1DA99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</w:t>
            </w:r>
            <w:proofErr w:type="gramStart"/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>-,-</w:t>
            </w:r>
            <w:proofErr w:type="gramEnd"/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 xml:space="preserve">,-, </w:t>
            </w:r>
            <w:proofErr w:type="spellStart"/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>cs_MasterKeyUpdate</w:t>
            </w:r>
            <w:proofErr w:type="spellEnd"/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>(true, 0)</w:t>
            </w:r>
            <w:r w:rsidRPr="00DE64B8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F002A3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);</w:t>
            </w:r>
          </w:p>
          <w:p w14:paraId="7461A0A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605D2AE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4443C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4A"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 //@sic R5-222042 sic@</w:t>
            </w:r>
          </w:p>
          <w:p w14:paraId="62E8EAE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14:paraId="1C898AC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CheckDataPath(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nr_Cell4,</w:t>
            </w:r>
          </w:p>
          <w:p w14:paraId="639E81E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f_NR5GC_GetPdnIndex(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0]),</w:t>
            </w:r>
          </w:p>
          <w:p w14:paraId="52E9A9C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6922CF4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777668B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"Step 4A"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49B84A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3DBF2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14:paraId="34DC3BD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if(pc_condHandoverFailure_r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16){</w:t>
            </w:r>
            <w:proofErr w:type="gramEnd"/>
          </w:p>
          <w:p w14:paraId="7FF0E27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2E2D3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5-6"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2189028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to set NR Cell 2 as the target candidate cell.</w:t>
            </w:r>
          </w:p>
          <w:p w14:paraId="2032B85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4.</w:t>
            </w:r>
          </w:p>
          <w:p w14:paraId="54D64CB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5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cs_ConditionalReconfiguration_r16( -,</w:t>
            </w:r>
          </w:p>
          <w:p w14:paraId="3C49553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// cs_CondReconfigToAddModList_r16_1EntryCR_1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EntryMI(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1,</w:t>
            </w:r>
          </w:p>
          <w:p w14:paraId="645788F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//tsc_NR_MeasId1,</w:t>
            </w:r>
          </w:p>
          <w:p w14:paraId="0D2EE92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//f_NR_GenerateCondRRCReconfig_r16_Octetstring(nr_Cell2))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BB2C96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f_NR5GC_CHO_RRCReconfiguration_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SSConfig(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_Cell4,</w:t>
            </w:r>
          </w:p>
          <w:p w14:paraId="74E4EDD2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nr_Cell2,</w:t>
            </w:r>
          </w:p>
          <w:p w14:paraId="0D84921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31E55F7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-,-,</w:t>
            </w:r>
          </w:p>
          <w:p w14:paraId="478CFDC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cs_38508_RRCReconfiguration_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CHO(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-,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v_ConditionalReconfiguration_r16_Step)</w:t>
            </w:r>
          </w:p>
          <w:p w14:paraId="06F16E9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);</w:t>
            </w:r>
          </w:p>
          <w:p w14:paraId="772BD3B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7661D4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7"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537DE1C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a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for handover to NR Cell 1.</w:t>
            </w:r>
          </w:p>
          <w:p w14:paraId="1F4B062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f_NR5GC_RRCReconfiguration_IntraNR_HO(nr_Cell1);</w:t>
            </w:r>
          </w:p>
          <w:p w14:paraId="1C37D9D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nr_Cell4,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));</w:t>
            </w:r>
          </w:p>
          <w:p w14:paraId="25ADC901" w14:textId="487031F1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proofErr w:type="gramStart"/>
            <w:r w:rsidR="00E11A89">
              <w:rPr>
                <w:rFonts w:ascii="Courier New" w:hAnsi="Courier New" w:cs="Courier New"/>
                <w:highlight w:val="yellow"/>
                <w:lang w:eastAsia="de-DE"/>
              </w:rPr>
              <w:t xml:space="preserve">REMOVED </w:t>
            </w:r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 xml:space="preserve"> t</w:t>
            </w:r>
            <w:proofErr w:type="gramEnd"/>
            <w:r w:rsidRPr="00A81334">
              <w:rPr>
                <w:rFonts w:ascii="Courier New" w:hAnsi="Courier New" w:cs="Courier New"/>
                <w:highlight w:val="yellow"/>
                <w:lang w:eastAsia="de-DE"/>
              </w:rPr>
              <w:t>_T304Min.start(v_T304Min</w:t>
            </w:r>
            <w:r w:rsidRPr="00DE64B8">
              <w:rPr>
                <w:rFonts w:ascii="Courier New" w:hAnsi="Courier New" w:cs="Courier New"/>
                <w:lang w:eastAsia="de-DE"/>
              </w:rPr>
              <w:t xml:space="preserve">); </w:t>
            </w:r>
          </w:p>
          <w:p w14:paraId="1704FD6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7A7B0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//EXCEPTION: In parallel to the events described in step 10 the steps specified in Table 8.1.4.4.4.3.2-4 should take place.</w:t>
            </w:r>
          </w:p>
          <w:p w14:paraId="36CE021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//Nothing to do nr_Cell1 already configured to not respond to any RA Preamble</w:t>
            </w:r>
          </w:p>
          <w:p w14:paraId="1832608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FADFBC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30A0C7E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2320BA4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(v_CellPowerList_AtT1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99666A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ED8F2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0999ADA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UE transmit the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2 within 10s?</w:t>
            </w:r>
          </w:p>
          <w:p w14:paraId="67A6A08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E6926D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f_NR5GC_CHO_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RRCReconfigurationComplete(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_Cell4,</w:t>
            </w:r>
          </w:p>
          <w:p w14:paraId="23050BF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nr_Cell2,</w:t>
            </w:r>
          </w:p>
          <w:p w14:paraId="13A892D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-);</w:t>
            </w:r>
          </w:p>
          <w:p w14:paraId="45161DF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C88811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__FILE__, __LINE__, "Step 9");</w:t>
            </w:r>
          </w:p>
          <w:p w14:paraId="1BCD52E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F34CC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9A"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 //@sic R5-222042 sic@</w:t>
            </w:r>
          </w:p>
          <w:p w14:paraId="46D6343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14:paraId="229E9A8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CheckDataPath(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nr_Cell2,</w:t>
            </w:r>
          </w:p>
          <w:p w14:paraId="399AA70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f_NR5GC_GetPdnIndex(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0]),</w:t>
            </w:r>
          </w:p>
          <w:p w14:paraId="7D07632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1F74C42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5D963AD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"Step 9A"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75B9A0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02FDAA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10-11"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06E4EF2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to set NR Cell 4 as the target candidate cell.</w:t>
            </w:r>
          </w:p>
          <w:p w14:paraId="17B83A0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 NR Cell 2.</w:t>
            </w:r>
          </w:p>
          <w:p w14:paraId="119736F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v_ConditionalReconfiguration_r16_Step_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10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cs_ConditionalReconfiguration_r16( -,</w:t>
            </w:r>
          </w:p>
          <w:p w14:paraId="7123CD4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cs_CondReconfigToAddModList_r16_1EntryCR_1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EntryMI(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1,</w:t>
            </w:r>
          </w:p>
          <w:p w14:paraId="05874E8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2DC3ED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662FDD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 nr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_Cell2,</w:t>
            </w:r>
          </w:p>
          <w:p w14:paraId="5EB01A9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</w:t>
            </w:r>
          </w:p>
          <w:p w14:paraId="24F9AAC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    cs_38508_RRCReconfiguration_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CHO(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-,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, v_ConditionalReconfiguration_r16_Step_10)));</w:t>
            </w:r>
          </w:p>
          <w:p w14:paraId="1919D23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nr_Cell2, cr_38508_RRCReconfigurationComplete));</w:t>
            </w:r>
          </w:p>
          <w:p w14:paraId="0EA3333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5F1BD7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12"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45FF8129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message including a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for handover to NR Cell 1.</w:t>
            </w:r>
          </w:p>
          <w:p w14:paraId="760ADB6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= f_NR5GC_RRCReconfiguration_IntraNR_HO(nr_Cell1);</w:t>
            </w:r>
          </w:p>
          <w:p w14:paraId="19910D7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nr_Cell2,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));</w:t>
            </w:r>
          </w:p>
          <w:p w14:paraId="6CBF3811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D6E53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"Steps 12A"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 //@sic R5-223358 sic@</w:t>
            </w:r>
          </w:p>
          <w:p w14:paraId="1523CDA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"T2".</w:t>
            </w:r>
          </w:p>
          <w:p w14:paraId="1994C6A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(v_CellPowerList_AtT2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B959F6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10143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14:paraId="21E57DC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(enable)); // @sic R5-223358 sic@</w:t>
            </w:r>
          </w:p>
          <w:p w14:paraId="7C17A477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fl_NR_SysIND_Rach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)){</w:t>
            </w:r>
            <w:proofErr w:type="gramEnd"/>
          </w:p>
          <w:p w14:paraId="320D73A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__FILE__, __LINE__, "UE did not send PRACH preamble");</w:t>
            </w:r>
          </w:p>
          <w:p w14:paraId="4919877C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36F6906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141D083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8D1C5C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629D574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wait 5s to make sure that the UE is in idle state. (Note 1)</w:t>
            </w:r>
          </w:p>
          <w:p w14:paraId="492A45E3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14:paraId="75C8026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5.0); // @sic R5-223358 sic@</w:t>
            </w:r>
          </w:p>
          <w:p w14:paraId="15115408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D1814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045A9BB4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"T3".</w:t>
            </w:r>
          </w:p>
          <w:p w14:paraId="2314005D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(v_CellPowerList_AtT3); // @sic R5-223358 sic@</w:t>
            </w:r>
          </w:p>
          <w:p w14:paraId="515EBD8F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9B059E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DE64B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E64B8">
              <w:rPr>
                <w:rFonts w:ascii="Courier New" w:hAnsi="Courier New" w:cs="Courier New"/>
                <w:lang w:eastAsia="de-DE"/>
              </w:rPr>
              <w:t>@</w:t>
            </w:r>
          </w:p>
          <w:p w14:paraId="6833631A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14:paraId="166DBB15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DE64B8">
              <w:rPr>
                <w:rFonts w:ascii="Courier New" w:hAnsi="Courier New" w:cs="Courier New"/>
                <w:lang w:eastAsia="de-DE"/>
              </w:rPr>
              <w:t>MobilityRegistration(</w:t>
            </w:r>
            <w:proofErr w:type="gramEnd"/>
            <w:r w:rsidRPr="00DE64B8">
              <w:rPr>
                <w:rFonts w:ascii="Courier New" w:hAnsi="Courier New" w:cs="Courier New"/>
                <w:lang w:eastAsia="de-DE"/>
              </w:rPr>
              <w:t>nr_Cell4,</w:t>
            </w:r>
          </w:p>
          <w:p w14:paraId="0AAED7EB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                               -,-,-,-,-);</w:t>
            </w:r>
          </w:p>
          <w:p w14:paraId="709E0A31" w14:textId="77777777" w:rsidR="00F00FF6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E64B8">
              <w:rPr>
                <w:rFonts w:ascii="Courier New" w:hAnsi="Courier New" w:cs="Courier New"/>
                <w:lang w:eastAsia="de-DE"/>
              </w:rPr>
              <w:t xml:space="preserve">  } // End of EXCEPTION before step 5</w:t>
            </w:r>
          </w:p>
          <w:p w14:paraId="79F9E000" w14:textId="77777777" w:rsidR="00F00FF6" w:rsidRPr="00DE64B8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E64B8">
              <w:rPr>
                <w:rFonts w:ascii="Courier New" w:hAnsi="Courier New" w:cs="Courier New"/>
                <w:bCs/>
                <w:lang w:eastAsia="de-DE"/>
              </w:rPr>
              <w:t>} // End of f_TC_8_1_4_4_4_NR5GC</w:t>
            </w:r>
          </w:p>
          <w:p w14:paraId="021356EA" w14:textId="77777777" w:rsidR="00F00FF6" w:rsidRPr="00CA4CF2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</w:p>
        </w:tc>
      </w:tr>
      <w:bookmarkEnd w:id="9"/>
      <w:bookmarkEnd w:id="10"/>
      <w:bookmarkEnd w:id="11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4"/>
  </w:num>
  <w:num w:numId="7">
    <w:abstractNumId w:val="19"/>
  </w:num>
  <w:num w:numId="8">
    <w:abstractNumId w:val="17"/>
  </w:num>
  <w:num w:numId="9">
    <w:abstractNumId w:val="25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1"/>
  </w:num>
  <w:num w:numId="15">
    <w:abstractNumId w:val="4"/>
  </w:num>
  <w:num w:numId="16">
    <w:abstractNumId w:val="8"/>
  </w:num>
  <w:num w:numId="17">
    <w:abstractNumId w:val="20"/>
  </w:num>
  <w:num w:numId="18">
    <w:abstractNumId w:val="7"/>
  </w:num>
  <w:num w:numId="19">
    <w:abstractNumId w:val="11"/>
  </w:num>
  <w:num w:numId="20">
    <w:abstractNumId w:val="22"/>
  </w:num>
  <w:num w:numId="21">
    <w:abstractNumId w:val="18"/>
  </w:num>
  <w:num w:numId="22">
    <w:abstractNumId w:val="9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12</Pages>
  <Words>4234</Words>
  <Characters>24134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164</cp:revision>
  <cp:lastPrinted>1900-01-01T08:00:00Z</cp:lastPrinted>
  <dcterms:created xsi:type="dcterms:W3CDTF">2022-04-15T19:39:00Z</dcterms:created>
  <dcterms:modified xsi:type="dcterms:W3CDTF">2022-09-15T15:17:00Z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