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E5E233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A67EB">
          <w:rPr>
            <w:b/>
            <w:i/>
            <w:noProof/>
            <w:sz w:val="28"/>
          </w:rPr>
          <w:t>7</w:t>
        </w:r>
        <w:r w:rsidR="005A1238">
          <w:rPr>
            <w:b/>
            <w:i/>
            <w:noProof/>
            <w:sz w:val="28"/>
          </w:rPr>
          <w:t>7</w:t>
        </w:r>
        <w:r w:rsidR="00A83042">
          <w:rPr>
            <w:b/>
            <w:i/>
            <w:noProof/>
            <w:sz w:val="28"/>
          </w:rPr>
          <w:t>4</w:t>
        </w:r>
      </w:fldSimple>
    </w:p>
    <w:p w14:paraId="210A5493" w14:textId="77777777" w:rsidR="00745C21" w:rsidRDefault="00AF620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F6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3F297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1B767B">
              <w:rPr>
                <w:b/>
                <w:noProof/>
                <w:sz w:val="28"/>
              </w:rPr>
              <w:t>9</w:t>
            </w:r>
            <w:r w:rsidR="00127C6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D4F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F620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A6C7B" w:rsidR="001E41F3" w:rsidRDefault="00127C6D" w:rsidP="00B7489A">
            <w:pPr>
              <w:pStyle w:val="CRCoverPage"/>
              <w:spacing w:after="0"/>
              <w:rPr>
                <w:noProof/>
              </w:rPr>
            </w:pPr>
            <w:r w:rsidRPr="00127C6D">
              <w:t>Corrections for NR5GC MAC DRX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89D8B" w:rsidR="001E41F3" w:rsidRDefault="001B2C65" w:rsidP="003C7EE9">
            <w:pPr>
              <w:pStyle w:val="CRCoverPage"/>
              <w:spacing w:after="0"/>
              <w:rPr>
                <w:noProof/>
              </w:rPr>
            </w:pPr>
            <w:r w:rsidRPr="001B2C65">
              <w:rPr>
                <w:noProof/>
              </w:rPr>
              <w:t>TEI15_Test</w:t>
            </w:r>
            <w:r>
              <w:rPr>
                <w:noProof/>
              </w:rPr>
              <w:t xml:space="preserve">, </w:t>
            </w:r>
            <w:r w:rsidRPr="001B2C6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BA7F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27C6D">
              <w:rPr>
                <w:noProof/>
              </w:rPr>
              <w:t>07-12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F6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D3A5B" w14:textId="52FD6A5D" w:rsidR="00A33E60" w:rsidRDefault="00A33E60" w:rsidP="00A33E60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For 7.1.1.5.3, </w:t>
            </w:r>
            <w:r w:rsidRPr="00A33E60">
              <w:rPr>
                <w:lang w:val="en-SG"/>
              </w:rPr>
              <w:t xml:space="preserve">When UL grant is restarted at the end of the test case, the SS may transmit a MAC TA PDU which can result in HARQ indication being delivered to TTCN before HARQ </w:t>
            </w:r>
            <w:proofErr w:type="spellStart"/>
            <w:r w:rsidRPr="00A33E60">
              <w:rPr>
                <w:lang w:val="en-SG"/>
              </w:rPr>
              <w:t>reporing</w:t>
            </w:r>
            <w:proofErr w:type="spellEnd"/>
            <w:r w:rsidRPr="00A33E60">
              <w:rPr>
                <w:lang w:val="en-SG"/>
              </w:rPr>
              <w:t xml:space="preserve"> can be disabled.</w:t>
            </w:r>
          </w:p>
          <w:p w14:paraId="75AF29D4" w14:textId="77777777" w:rsidR="00A33E60" w:rsidRDefault="00A33E60" w:rsidP="00A33E60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DB0229D" w14:textId="27BF6DE5" w:rsidR="00307071" w:rsidRPr="00A33E60" w:rsidRDefault="00307071" w:rsidP="00496ADA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A33E60">
              <w:rPr>
                <w:lang w:val="en-SG"/>
              </w:rPr>
              <w:t xml:space="preserve">The last slot returned from the function </w:t>
            </w:r>
            <w:proofErr w:type="spellStart"/>
            <w:r w:rsidRPr="00A33E60">
              <w:rPr>
                <w:lang w:val="en-SG"/>
              </w:rPr>
              <w:t>f_NR_LastDL_Slot</w:t>
            </w:r>
            <w:proofErr w:type="spellEnd"/>
            <w:r w:rsidRPr="00A33E60">
              <w:rPr>
                <w:lang w:val="en-SG"/>
              </w:rPr>
              <w:t>()</w:t>
            </w:r>
            <w:r w:rsidR="00A33E60" w:rsidRPr="00A33E60">
              <w:rPr>
                <w:lang w:val="en-SG"/>
              </w:rPr>
              <w:t xml:space="preserve"> </w:t>
            </w:r>
            <w:r w:rsidRPr="00A33E60">
              <w:rPr>
                <w:lang w:val="en-SG"/>
              </w:rPr>
              <w:t>is not always correct in the case of FR2.</w:t>
            </w:r>
            <w:r w:rsidR="00A33E60">
              <w:rPr>
                <w:lang w:val="en-SG"/>
              </w:rPr>
              <w:t xml:space="preserve"> </w:t>
            </w:r>
            <w:r w:rsidRPr="00A33E60">
              <w:rPr>
                <w:lang w:val="en-SG"/>
              </w:rPr>
              <w:t>According to the current configuration, valid DL slots are 0,1,5,6,10,11...,75,76</w:t>
            </w:r>
          </w:p>
          <w:p w14:paraId="708AA7DE" w14:textId="590D3A5A" w:rsidR="0046272D" w:rsidRDefault="0046272D" w:rsidP="00204F25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26046" w14:textId="77777777" w:rsidR="00D04FB4" w:rsidRDefault="00D04FB4" w:rsidP="00307071">
            <w:pPr>
              <w:pStyle w:val="CRCoverPage"/>
              <w:numPr>
                <w:ilvl w:val="0"/>
                <w:numId w:val="20"/>
              </w:numPr>
              <w:spacing w:after="0"/>
              <w:rPr>
                <w:rStyle w:val="HTMLCode"/>
                <w:rFonts w:eastAsia="SimSun"/>
              </w:rPr>
            </w:pPr>
            <w:r>
              <w:rPr>
                <w:lang w:val="en-SG" w:eastAsia="en-US"/>
              </w:rPr>
              <w:t>Disable HARQ reporting before restarting UL grant</w:t>
            </w:r>
          </w:p>
          <w:p w14:paraId="68D3EAC7" w14:textId="77777777" w:rsidR="00D04FB4" w:rsidRDefault="00D04FB4" w:rsidP="00D04FB4">
            <w:pPr>
              <w:pStyle w:val="CRCoverPage"/>
              <w:spacing w:after="0"/>
              <w:ind w:left="720"/>
              <w:rPr>
                <w:rStyle w:val="HTMLCode"/>
                <w:rFonts w:eastAsia="SimSun"/>
              </w:rPr>
            </w:pPr>
          </w:p>
          <w:p w14:paraId="31C656EC" w14:textId="736445BA" w:rsidR="0046272D" w:rsidRPr="00D04FB4" w:rsidRDefault="00307071" w:rsidP="0030707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ascii="Courier New" w:eastAsia="SimSun" w:hAnsi="Courier New" w:cs="Courier New"/>
              </w:rPr>
            </w:pPr>
            <w:r w:rsidRPr="00D04FB4">
              <w:rPr>
                <w:lang w:val="en-SG"/>
              </w:rPr>
              <w:t xml:space="preserve">Correct </w:t>
            </w:r>
            <w:proofErr w:type="spellStart"/>
            <w:r w:rsidRPr="00D04FB4">
              <w:rPr>
                <w:lang w:val="en-SG"/>
              </w:rPr>
              <w:t>v_MaxSlot</w:t>
            </w:r>
            <w:proofErr w:type="spellEnd"/>
            <w:r w:rsidRPr="00D04FB4">
              <w:rPr>
                <w:lang w:val="en-SG"/>
              </w:rPr>
              <w:t xml:space="preserve"> to 1 in case of kHz120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CD21B" w:rsidR="00684BAA" w:rsidRPr="00BD4675" w:rsidRDefault="00204F25" w:rsidP="00153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75430">
              <w:rPr>
                <w:noProof/>
              </w:rPr>
              <w:t xml:space="preserve">may fail </w:t>
            </w:r>
            <w:r w:rsidR="00D04FB4">
              <w:rPr>
                <w:noProof/>
              </w:rPr>
              <w:t>these</w:t>
            </w:r>
            <w:r w:rsidR="00075430">
              <w:rPr>
                <w:noProof/>
              </w:rPr>
              <w:t xml:space="preserve"> test case</w:t>
            </w:r>
            <w:r w:rsidR="00D04FB4">
              <w:rPr>
                <w:noProof/>
              </w:rPr>
              <w:t>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FA55A" w:rsidR="0046272D" w:rsidRDefault="004132B2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</w:t>
            </w:r>
            <w:r w:rsidR="00D2735E">
              <w:rPr>
                <w:noProof/>
              </w:rPr>
              <w:t>3.NR5GC, 7.1.1.3.4.NR5GC, 7.1.1.3.5.NR5GC</w:t>
            </w:r>
            <w:r w:rsidR="007D3FFB">
              <w:rPr>
                <w:noProof/>
              </w:rPr>
              <w:t xml:space="preserve">, </w:t>
            </w:r>
            <w:r w:rsidR="007D3FFB" w:rsidRPr="007D3FFB">
              <w:rPr>
                <w:noProof/>
              </w:rPr>
              <w:t>7.1.1.3.3.</w:t>
            </w:r>
            <w:r w:rsidR="007D3FFB">
              <w:rPr>
                <w:noProof/>
              </w:rPr>
              <w:t>ENDC</w:t>
            </w:r>
            <w:r w:rsidR="007D3FFB" w:rsidRPr="007D3FFB">
              <w:rPr>
                <w:noProof/>
              </w:rPr>
              <w:t>, 7.1.1.3.4.</w:t>
            </w:r>
            <w:r w:rsidR="007D3FFB">
              <w:rPr>
                <w:noProof/>
              </w:rPr>
              <w:t>END</w:t>
            </w:r>
            <w:r w:rsidR="007D3FFB" w:rsidRPr="007D3FFB">
              <w:rPr>
                <w:noProof/>
              </w:rPr>
              <w:t>C, 7.1.1.3.5.</w:t>
            </w:r>
            <w:r w:rsidR="007D3FFB">
              <w:rPr>
                <w:noProof/>
              </w:rPr>
              <w:t>END</w:t>
            </w:r>
            <w:r w:rsidR="007D3FFB" w:rsidRPr="007D3FFB">
              <w:rPr>
                <w:noProof/>
              </w:rPr>
              <w:t>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3054DD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AF00" w:rsidR="0046272D" w:rsidRDefault="0015336C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8554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5C8B98" w14:textId="458A2766" w:rsidR="005B7FF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FF6" w:rsidRPr="003A256F">
        <w:rPr>
          <w:rFonts w:cs="Arial"/>
          <w:iCs/>
        </w:rPr>
        <w:t>Table of Contents</w:t>
      </w:r>
      <w:r w:rsidR="005B7FF6">
        <w:tab/>
      </w:r>
      <w:r w:rsidR="005B7FF6">
        <w:fldChar w:fldCharType="begin"/>
      </w:r>
      <w:r w:rsidR="005B7FF6">
        <w:instrText xml:space="preserve"> PAGEREF _Toc108554601 \h </w:instrText>
      </w:r>
      <w:r w:rsidR="005B7FF6">
        <w:fldChar w:fldCharType="separate"/>
      </w:r>
      <w:r w:rsidR="005B7FF6">
        <w:t>2</w:t>
      </w:r>
      <w:r w:rsidR="005B7FF6">
        <w:fldChar w:fldCharType="end"/>
      </w:r>
    </w:p>
    <w:p w14:paraId="056438A3" w14:textId="164AE164" w:rsidR="005B7FF6" w:rsidRDefault="005B7F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A256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A256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_Toc108554602 \h </w:instrText>
      </w:r>
      <w:r>
        <w:fldChar w:fldCharType="separate"/>
      </w:r>
      <w:r>
        <w:t>3</w:t>
      </w:r>
      <w:r>
        <w:fldChar w:fldCharType="end"/>
      </w:r>
    </w:p>
    <w:p w14:paraId="70DD86C6" w14:textId="06F1E916" w:rsidR="005B7FF6" w:rsidRDefault="005B7F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A256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A256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_Toc108554603 \h </w:instrText>
      </w:r>
      <w:r>
        <w:fldChar w:fldCharType="separate"/>
      </w:r>
      <w:r>
        <w:t>3</w:t>
      </w:r>
      <w:r>
        <w:fldChar w:fldCharType="end"/>
      </w:r>
    </w:p>
    <w:p w14:paraId="7D8857A8" w14:textId="42B32C62" w:rsidR="005B7FF6" w:rsidRDefault="005B7F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A256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A256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_Toc108554604 \h </w:instrText>
      </w:r>
      <w:r>
        <w:fldChar w:fldCharType="separate"/>
      </w:r>
      <w:r>
        <w:t>3</w:t>
      </w:r>
      <w:r>
        <w:fldChar w:fldCharType="end"/>
      </w:r>
    </w:p>
    <w:p w14:paraId="7297C070" w14:textId="5131AD2D" w:rsidR="005B7FF6" w:rsidRDefault="005B7F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A256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A256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_Toc108554605 \h </w:instrText>
      </w:r>
      <w:r>
        <w:fldChar w:fldCharType="separate"/>
      </w:r>
      <w:r>
        <w:t>5</w:t>
      </w:r>
      <w:r>
        <w:fldChar w:fldCharType="end"/>
      </w:r>
    </w:p>
    <w:p w14:paraId="325A0C2F" w14:textId="42BE84F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855460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45D98156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8554603"/>
      <w:r w:rsidRPr="00854C55">
        <w:rPr>
          <w:b/>
        </w:rPr>
        <w:t>Corrections required</w:t>
      </w:r>
      <w:bookmarkEnd w:id="4"/>
      <w:bookmarkEnd w:id="5"/>
      <w:bookmarkEnd w:id="6"/>
    </w:p>
    <w:p w14:paraId="1A87C4F1" w14:textId="77777777" w:rsidR="00E74CE6" w:rsidRDefault="00E74CE6" w:rsidP="00E74CE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08554604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74CE6" w14:paraId="310AC3E9" w14:textId="77777777" w:rsidTr="009C5A4E">
        <w:trPr>
          <w:trHeight w:val="447"/>
        </w:trPr>
        <w:tc>
          <w:tcPr>
            <w:tcW w:w="1985" w:type="dxa"/>
          </w:tcPr>
          <w:p w14:paraId="659B1728" w14:textId="77777777" w:rsidR="00E74CE6" w:rsidRDefault="00E74CE6" w:rsidP="009C5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D44FEC" w14:textId="77777777" w:rsidR="00E74CE6" w:rsidRDefault="00E74CE6" w:rsidP="009C5A4E">
            <w:pPr>
              <w:spacing w:after="0"/>
            </w:pPr>
            <w:r w:rsidRPr="00C0497A">
              <w:t>f_TC_7_1_1_5_3_NR5GC</w:t>
            </w:r>
          </w:p>
        </w:tc>
      </w:tr>
      <w:tr w:rsidR="00E74CE6" w14:paraId="67FDFFD7" w14:textId="77777777" w:rsidTr="009C5A4E">
        <w:trPr>
          <w:trHeight w:val="452"/>
        </w:trPr>
        <w:tc>
          <w:tcPr>
            <w:tcW w:w="1985" w:type="dxa"/>
          </w:tcPr>
          <w:p w14:paraId="050A9DCF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54D1B7" w14:textId="25757D32" w:rsidR="00E74CE6" w:rsidRDefault="00AE290A" w:rsidP="009C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UL grant is restarted at the end of the test case, the SS may transmit a MAC TA PDU which </w:t>
            </w:r>
            <w:r w:rsidR="00A45DD7">
              <w:rPr>
                <w:rFonts w:ascii="Arial" w:hAnsi="Arial" w:cs="Arial"/>
              </w:rPr>
              <w:t xml:space="preserve">can result in HARQ indication being delivered to TTCN before HARQ </w:t>
            </w:r>
            <w:proofErr w:type="spellStart"/>
            <w:r w:rsidR="00A45DD7">
              <w:rPr>
                <w:rFonts w:ascii="Arial" w:hAnsi="Arial" w:cs="Arial"/>
              </w:rPr>
              <w:t>reporing</w:t>
            </w:r>
            <w:proofErr w:type="spellEnd"/>
            <w:r w:rsidR="00A45DD7">
              <w:rPr>
                <w:rFonts w:ascii="Arial" w:hAnsi="Arial" w:cs="Arial"/>
              </w:rPr>
              <w:t xml:space="preserve"> can be disabled.</w:t>
            </w:r>
          </w:p>
        </w:tc>
      </w:tr>
      <w:tr w:rsidR="00E74CE6" w14:paraId="05913895" w14:textId="77777777" w:rsidTr="009C5A4E">
        <w:tc>
          <w:tcPr>
            <w:tcW w:w="1985" w:type="dxa"/>
          </w:tcPr>
          <w:p w14:paraId="164CDB50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864E60" w14:textId="73606CAA" w:rsidR="00E74CE6" w:rsidRDefault="00A45DD7" w:rsidP="009C5A4E">
            <w:pPr>
              <w:pStyle w:val="CRCoverPage"/>
              <w:spacing w:after="0"/>
              <w:rPr>
                <w:rStyle w:val="HTMLCode"/>
                <w:rFonts w:eastAsia="SimSun"/>
              </w:rPr>
            </w:pPr>
            <w:r>
              <w:rPr>
                <w:lang w:val="en-SG" w:eastAsia="en-US"/>
              </w:rPr>
              <w:t>Disable HARQ reporting before restarting UL grant</w:t>
            </w:r>
          </w:p>
          <w:p w14:paraId="44798933" w14:textId="77777777" w:rsidR="00E74CE6" w:rsidRPr="00C0497A" w:rsidRDefault="00E74CE6" w:rsidP="009C5A4E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</w:tc>
      </w:tr>
      <w:tr w:rsidR="00E74CE6" w14:paraId="0231DF3E" w14:textId="77777777" w:rsidTr="009C5A4E">
        <w:tc>
          <w:tcPr>
            <w:tcW w:w="1985" w:type="dxa"/>
          </w:tcPr>
          <w:p w14:paraId="2F345172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25476D" w14:textId="77777777" w:rsidR="00E74CE6" w:rsidRDefault="00E74CE6" w:rsidP="009C5A4E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C0497A">
              <w:rPr>
                <w:rFonts w:ascii="Arial" w:hAnsi="Arial" w:cs="Arial"/>
                <w:lang w:val="en-US" w:eastAsia="en-US"/>
              </w:rPr>
              <w:t>DRX_MAC_NR5GC</w:t>
            </w:r>
          </w:p>
        </w:tc>
      </w:tr>
      <w:tr w:rsidR="00E74CE6" w14:paraId="69E8FD2F" w14:textId="77777777" w:rsidTr="009C5A4E">
        <w:tc>
          <w:tcPr>
            <w:tcW w:w="1985" w:type="dxa"/>
          </w:tcPr>
          <w:p w14:paraId="4E4DFB4E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0AEB881" w14:textId="77777777" w:rsidR="00E74CE6" w:rsidRDefault="00E74CE6" w:rsidP="009C5A4E">
            <w:pPr>
              <w:rPr>
                <w:rFonts w:ascii="Arial" w:hAnsi="Arial"/>
                <w:highlight w:val="cyan"/>
              </w:rPr>
            </w:pPr>
          </w:p>
        </w:tc>
      </w:tr>
    </w:tbl>
    <w:p w14:paraId="2A45E97D" w14:textId="77777777" w:rsidR="00E74CE6" w:rsidRDefault="00E74CE6" w:rsidP="00E74CE6">
      <w:pPr>
        <w:rPr>
          <w:lang w:val="en-US" w:eastAsia="en-US"/>
        </w:rPr>
      </w:pPr>
    </w:p>
    <w:p w14:paraId="571B2C16" w14:textId="77777777" w:rsidR="00E74CE6" w:rsidRDefault="00E74CE6" w:rsidP="00E74CE6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74CE6" w14:paraId="69F76EF6" w14:textId="77777777" w:rsidTr="009C5A4E">
        <w:tc>
          <w:tcPr>
            <w:tcW w:w="9855" w:type="dxa"/>
          </w:tcPr>
          <w:p w14:paraId="4877335D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</w:t>
            </w:r>
            <w:r w:rsidRPr="00C0497A">
              <w:rPr>
                <w:lang w:val="en-US" w:eastAsia="en-US"/>
              </w:rPr>
              <w:t xml:space="preserve"> function f_TC_7_1_1_5_3_NR5GC() runs on NR5GC_PTC</w:t>
            </w:r>
          </w:p>
          <w:p w14:paraId="1FFA5BCA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{ // DRX operation / Short cycle not configured / Parameters configured by RRC</w:t>
            </w:r>
          </w:p>
          <w:p w14:paraId="62A02887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const integer </w:t>
            </w:r>
            <w:proofErr w:type="spellStart"/>
            <w:r w:rsidRPr="00C0497A">
              <w:rPr>
                <w:lang w:val="en-US" w:eastAsia="en-US"/>
              </w:rPr>
              <w:t>tsc_LongDRXCycle</w:t>
            </w:r>
            <w:proofErr w:type="spellEnd"/>
            <w:r w:rsidRPr="00C0497A">
              <w:rPr>
                <w:lang w:val="en-US" w:eastAsia="en-US"/>
              </w:rPr>
              <w:t xml:space="preserve"> := 640;</w:t>
            </w:r>
          </w:p>
          <w:p w14:paraId="353F9C35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const integer </w:t>
            </w:r>
            <w:proofErr w:type="spellStart"/>
            <w:r w:rsidRPr="00C0497A">
              <w:rPr>
                <w:lang w:val="en-US" w:eastAsia="en-US"/>
              </w:rPr>
              <w:t>tsc_DrxStartOffset</w:t>
            </w:r>
            <w:proofErr w:type="spellEnd"/>
            <w:r w:rsidRPr="00C0497A">
              <w:rPr>
                <w:lang w:val="en-US" w:eastAsia="en-US"/>
              </w:rPr>
              <w:t xml:space="preserve"> := 7; // in </w:t>
            </w:r>
            <w:proofErr w:type="spellStart"/>
            <w:r w:rsidRPr="00C0497A">
              <w:rPr>
                <w:lang w:val="en-US" w:eastAsia="en-US"/>
              </w:rPr>
              <w:t>ms</w:t>
            </w:r>
            <w:proofErr w:type="spellEnd"/>
            <w:r w:rsidRPr="00C0497A">
              <w:rPr>
                <w:lang w:val="en-US" w:eastAsia="en-US"/>
              </w:rPr>
              <w:t xml:space="preserve"> @sic R5-202609 sic@</w:t>
            </w:r>
          </w:p>
          <w:p w14:paraId="64587CEF" w14:textId="77777777" w:rsidR="00E74CE6" w:rsidRPr="00C0497A" w:rsidRDefault="00E74CE6" w:rsidP="009C5A4E">
            <w:pPr>
              <w:rPr>
                <w:lang w:val="en-US" w:eastAsia="en-US"/>
              </w:rPr>
            </w:pPr>
          </w:p>
          <w:p w14:paraId="31BDDB4E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DRB_Identity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v_DRBId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5B930A30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(value) </w:t>
            </w:r>
            <w:proofErr w:type="spellStart"/>
            <w:r w:rsidRPr="00C0497A">
              <w:rPr>
                <w:lang w:val="en-US" w:eastAsia="en-US"/>
              </w:rPr>
              <w:t>MAC_CellGroupConfig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v_MAC_CellGroupConfig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32FABEE3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(value)  </w:t>
            </w:r>
            <w:proofErr w:type="spellStart"/>
            <w:r w:rsidRPr="00C0497A">
              <w:rPr>
                <w:lang w:val="en-US" w:eastAsia="en-US"/>
              </w:rPr>
              <w:t>NR_RadioBearerList_Type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v_SS_Drb_ConfigList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5879D012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(value) </w:t>
            </w:r>
            <w:proofErr w:type="spellStart"/>
            <w:r w:rsidRPr="00C0497A">
              <w:rPr>
                <w:lang w:val="en-US" w:eastAsia="en-US"/>
              </w:rPr>
              <w:t>CellGroupConfig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v_CellGroupConfig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543038ED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(omit) RRCReconfiguration_v1530_IEs v_V1530Ext;</w:t>
            </w:r>
          </w:p>
          <w:p w14:paraId="5904B5A3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SubFrameTiming_Type</w:t>
            </w:r>
            <w:proofErr w:type="spellEnd"/>
            <w:r w:rsidRPr="00C0497A">
              <w:rPr>
                <w:lang w:val="en-US" w:eastAsia="en-US"/>
              </w:rPr>
              <w:t xml:space="preserve"> v_Timing1;</w:t>
            </w:r>
          </w:p>
          <w:p w14:paraId="24B90A61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//@sic R5s210594 sic@</w:t>
            </w:r>
          </w:p>
          <w:p w14:paraId="69CFEEBF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SubcarrierSpacing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v_SCS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69070879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SubFrameNumber_Type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v_SF</w:t>
            </w:r>
            <w:proofErr w:type="spellEnd"/>
            <w:r w:rsidRPr="00C0497A">
              <w:rPr>
                <w:lang w:val="en-US" w:eastAsia="en-US"/>
              </w:rPr>
              <w:t xml:space="preserve"> := 0;</w:t>
            </w:r>
          </w:p>
          <w:p w14:paraId="4DDD0A29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33DB9891" w14:textId="77777777" w:rsidR="00E74CE6" w:rsidRPr="00C0497A" w:rsidRDefault="00E74CE6" w:rsidP="009C5A4E">
            <w:pPr>
              <w:rPr>
                <w:lang w:val="en-US" w:eastAsia="en-US"/>
              </w:rPr>
            </w:pPr>
          </w:p>
          <w:p w14:paraId="0A78CC12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 //Init Cell parameters</w:t>
            </w:r>
          </w:p>
          <w:p w14:paraId="5739766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lastRenderedPageBreak/>
              <w:t xml:space="preserve">    f_NR5GC_Init(NR_1);</w:t>
            </w:r>
          </w:p>
          <w:p w14:paraId="5280192B" w14:textId="77777777" w:rsidR="00E74CE6" w:rsidRPr="00C0497A" w:rsidRDefault="00E74CE6" w:rsidP="009C5A4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…………………………………………..</w:t>
            </w:r>
          </w:p>
          <w:p w14:paraId="175278F7" w14:textId="77777777" w:rsidR="00E74CE6" w:rsidRPr="00C0497A" w:rsidRDefault="00E74CE6" w:rsidP="009C5A4E">
            <w:pPr>
              <w:rPr>
                <w:lang w:val="en-US" w:eastAsia="en-US"/>
              </w:rPr>
            </w:pPr>
          </w:p>
          <w:p w14:paraId="51F75640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f_TC_7_1_1_5_3_NR_TestBody(</w:t>
            </w:r>
            <w:proofErr w:type="spellStart"/>
            <w:r w:rsidRPr="00C0497A">
              <w:rPr>
                <w:lang w:val="en-US" w:eastAsia="en-US"/>
              </w:rPr>
              <w:t>v_DRBId</w:t>
            </w:r>
            <w:proofErr w:type="spellEnd"/>
            <w:r w:rsidRPr="00C0497A">
              <w:rPr>
                <w:lang w:val="en-US" w:eastAsia="en-US"/>
              </w:rPr>
              <w:t>);</w:t>
            </w:r>
          </w:p>
          <w:p w14:paraId="18B4A9C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65E1C035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f_NR_TestBody_Set</w:t>
            </w:r>
            <w:proofErr w:type="spellEnd"/>
            <w:r w:rsidRPr="00C0497A">
              <w:rPr>
                <w:lang w:val="en-US" w:eastAsia="en-US"/>
              </w:rPr>
              <w:t>(false);</w:t>
            </w:r>
          </w:p>
          <w:p w14:paraId="2097A2B3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744960A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//</w:t>
            </w:r>
            <w:proofErr w:type="spellStart"/>
            <w:r w:rsidRPr="00C0497A">
              <w:rPr>
                <w:lang w:val="en-US" w:eastAsia="en-US"/>
              </w:rPr>
              <w:t>Postamble</w:t>
            </w:r>
            <w:proofErr w:type="spellEnd"/>
          </w:p>
          <w:p w14:paraId="3E0DC647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f_NR_ULGrantConfiguration_Start</w:t>
            </w:r>
            <w:proofErr w:type="spellEnd"/>
            <w:r w:rsidRPr="00C0497A">
              <w:rPr>
                <w:lang w:val="en-US" w:eastAsia="en-US"/>
              </w:rPr>
              <w:t>(nr_Cell1); // Def UL Grant Config</w:t>
            </w:r>
          </w:p>
          <w:p w14:paraId="317C62F1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// configure SS Mac IN NORMAL TEST MODE.</w:t>
            </w:r>
          </w:p>
          <w:p w14:paraId="0BEC8687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v_SS_Drb_ConfigList</w:t>
            </w:r>
            <w:proofErr w:type="spellEnd"/>
            <w:r w:rsidRPr="00C0497A">
              <w:rPr>
                <w:lang w:val="en-US" w:eastAsia="en-US"/>
              </w:rPr>
              <w:t xml:space="preserve"> := {</w:t>
            </w:r>
            <w:proofErr w:type="spellStart"/>
            <w:r w:rsidRPr="00C0497A">
              <w:rPr>
                <w:lang w:val="en-US" w:eastAsia="en-US"/>
              </w:rPr>
              <w:t>cs_NR_SS_RadioBearer_MAC_TestMode</w:t>
            </w:r>
            <w:proofErr w:type="spellEnd"/>
            <w:r w:rsidRPr="00C0497A">
              <w:rPr>
                <w:lang w:val="en-US" w:eastAsia="en-US"/>
              </w:rPr>
              <w:t>(</w:t>
            </w:r>
            <w:proofErr w:type="spellStart"/>
            <w:r w:rsidRPr="00C0497A">
              <w:rPr>
                <w:lang w:val="en-US" w:eastAsia="en-US"/>
              </w:rPr>
              <w:t>v_DRBId</w:t>
            </w:r>
            <w:proofErr w:type="spellEnd"/>
            <w:r w:rsidRPr="00C0497A">
              <w:rPr>
                <w:lang w:val="en-US" w:eastAsia="en-US"/>
              </w:rPr>
              <w:t xml:space="preserve">, </w:t>
            </w:r>
            <w:proofErr w:type="spellStart"/>
            <w:r w:rsidRPr="00C0497A">
              <w:rPr>
                <w:lang w:val="en-US" w:eastAsia="en-US"/>
              </w:rPr>
              <w:t>cs_NR_MAC_TestModeInfo_NormalMode</w:t>
            </w:r>
            <w:proofErr w:type="spellEnd"/>
            <w:r w:rsidRPr="00C0497A">
              <w:rPr>
                <w:lang w:val="en-US" w:eastAsia="en-US"/>
              </w:rPr>
              <w:t>)};</w:t>
            </w:r>
          </w:p>
          <w:p w14:paraId="0BF1ADC1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f_NR_SS_CommonRadioBearerConfig</w:t>
            </w:r>
            <w:proofErr w:type="spellEnd"/>
            <w:r w:rsidRPr="00C0497A">
              <w:rPr>
                <w:lang w:val="en-US" w:eastAsia="en-US"/>
              </w:rPr>
              <w:t xml:space="preserve">(nr_Cell1, </w:t>
            </w:r>
            <w:proofErr w:type="spellStart"/>
            <w:r w:rsidRPr="00C0497A">
              <w:rPr>
                <w:lang w:val="en-US" w:eastAsia="en-US"/>
              </w:rPr>
              <w:t>v_SS_Drb_ConfigList</w:t>
            </w:r>
            <w:proofErr w:type="spellEnd"/>
            <w:r w:rsidRPr="00C0497A">
              <w:rPr>
                <w:lang w:val="en-US" w:eastAsia="en-US"/>
              </w:rPr>
              <w:t>);</w:t>
            </w:r>
          </w:p>
          <w:p w14:paraId="51A38E3E" w14:textId="77777777" w:rsidR="00E74CE6" w:rsidRPr="00C0497A" w:rsidRDefault="00E74CE6" w:rsidP="009C5A4E">
            <w:pPr>
              <w:rPr>
                <w:highlight w:val="green"/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r w:rsidRPr="00C0497A">
              <w:rPr>
                <w:highlight w:val="green"/>
                <w:lang w:val="en-US" w:eastAsia="en-US"/>
              </w:rPr>
              <w:t>// to configure SS to stop report reception of HARQ ACK or NACK</w:t>
            </w:r>
          </w:p>
          <w:p w14:paraId="0A94C528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highlight w:val="green"/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highlight w:val="green"/>
                <w:lang w:val="en-US" w:eastAsia="en-US"/>
              </w:rPr>
              <w:t>f_NR_SS_SystemIndCtrlConfig</w:t>
            </w:r>
            <w:proofErr w:type="spellEnd"/>
            <w:r w:rsidRPr="00C0497A">
              <w:rPr>
                <w:highlight w:val="green"/>
                <w:lang w:val="en-US" w:eastAsia="en-US"/>
              </w:rPr>
              <w:t xml:space="preserve">(nr_Cell1, </w:t>
            </w:r>
            <w:proofErr w:type="spellStart"/>
            <w:r w:rsidRPr="00C0497A">
              <w:rPr>
                <w:highlight w:val="green"/>
                <w:lang w:val="en-US" w:eastAsia="en-US"/>
              </w:rPr>
              <w:t>cds_NR_SystemIndCtrl_UL_HARQ</w:t>
            </w:r>
            <w:proofErr w:type="spellEnd"/>
            <w:r w:rsidRPr="00C0497A">
              <w:rPr>
                <w:highlight w:val="green"/>
                <w:lang w:val="en-US" w:eastAsia="en-US"/>
              </w:rPr>
              <w:t>(disable));</w:t>
            </w:r>
          </w:p>
          <w:p w14:paraId="085C40D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5630192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// leaving UE test state 3</w:t>
            </w:r>
          </w:p>
          <w:p w14:paraId="0E41A49E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v_Timing1 := f_NR_GetNextSendOccasion_7_1_1_5_X(nr_Cell1, </w:t>
            </w:r>
            <w:proofErr w:type="spellStart"/>
            <w:r w:rsidRPr="00C0497A">
              <w:rPr>
                <w:lang w:val="en-US" w:eastAsia="en-US"/>
              </w:rPr>
              <w:t>tsc_LongDRXCycle</w:t>
            </w:r>
            <w:proofErr w:type="spellEnd"/>
            <w:r w:rsidRPr="00C0497A">
              <w:rPr>
                <w:lang w:val="en-US" w:eastAsia="en-US"/>
              </w:rPr>
              <w:t xml:space="preserve">, </w:t>
            </w:r>
            <w:proofErr w:type="spellStart"/>
            <w:r w:rsidRPr="00C0497A">
              <w:rPr>
                <w:lang w:val="en-US" w:eastAsia="en-US"/>
              </w:rPr>
              <w:t>tsc_DrxStartOffset</w:t>
            </w:r>
            <w:proofErr w:type="spellEnd"/>
            <w:r w:rsidRPr="00C0497A">
              <w:rPr>
                <w:lang w:val="en-US" w:eastAsia="en-US"/>
              </w:rPr>
              <w:t>);</w:t>
            </w:r>
          </w:p>
          <w:p w14:paraId="075504C3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f_NR_RRCRelease_Common</w:t>
            </w:r>
            <w:proofErr w:type="spellEnd"/>
            <w:r w:rsidRPr="00C0497A">
              <w:rPr>
                <w:lang w:val="en-US" w:eastAsia="en-US"/>
              </w:rPr>
              <w:t>(nr_Cell1, cs_38508_RRCRelease(</w:t>
            </w:r>
            <w:proofErr w:type="spellStart"/>
            <w:r w:rsidRPr="00C0497A">
              <w:rPr>
                <w:lang w:val="en-US" w:eastAsia="en-US"/>
              </w:rPr>
              <w:t>tsc_NR_RRC_TI_Def</w:t>
            </w:r>
            <w:proofErr w:type="spellEnd"/>
            <w:r w:rsidRPr="00C0497A">
              <w:rPr>
                <w:lang w:val="en-US" w:eastAsia="en-US"/>
              </w:rPr>
              <w:t xml:space="preserve">), </w:t>
            </w:r>
            <w:proofErr w:type="spellStart"/>
            <w:r w:rsidRPr="00C0497A">
              <w:rPr>
                <w:lang w:val="en-US" w:eastAsia="en-US"/>
              </w:rPr>
              <w:t>cs_TimingInfo_NR</w:t>
            </w:r>
            <w:proofErr w:type="spellEnd"/>
            <w:r w:rsidRPr="00C0497A">
              <w:rPr>
                <w:lang w:val="en-US" w:eastAsia="en-US"/>
              </w:rPr>
              <w:t>(v_Timing1));</w:t>
            </w:r>
          </w:p>
          <w:p w14:paraId="63A46BA1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f_NR_Postamble</w:t>
            </w:r>
            <w:proofErr w:type="spellEnd"/>
            <w:r w:rsidRPr="00C0497A">
              <w:rPr>
                <w:lang w:val="en-US" w:eastAsia="en-US"/>
              </w:rPr>
              <w:t>(nr_Cell1, STATE_IDLE_1A);</w:t>
            </w:r>
          </w:p>
          <w:p w14:paraId="35C1E192" w14:textId="77777777" w:rsidR="00E74CE6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};</w:t>
            </w:r>
          </w:p>
        </w:tc>
      </w:tr>
    </w:tbl>
    <w:p w14:paraId="5468B3CD" w14:textId="77777777" w:rsidR="00E74CE6" w:rsidRDefault="00E74CE6" w:rsidP="00E74CE6">
      <w:pPr>
        <w:rPr>
          <w:lang w:val="en-US" w:eastAsia="en-US"/>
        </w:rPr>
      </w:pPr>
    </w:p>
    <w:p w14:paraId="4FC6908B" w14:textId="77777777" w:rsidR="00E74CE6" w:rsidRDefault="00E74CE6" w:rsidP="00E74CE6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74CE6" w14:paraId="6D8D4B74" w14:textId="77777777" w:rsidTr="009C5A4E">
        <w:tc>
          <w:tcPr>
            <w:tcW w:w="9855" w:type="dxa"/>
          </w:tcPr>
          <w:p w14:paraId="0FA412DE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</w:t>
            </w:r>
            <w:r w:rsidRPr="00C0497A">
              <w:rPr>
                <w:lang w:val="en-US" w:eastAsia="en-US"/>
              </w:rPr>
              <w:t xml:space="preserve">  function f_TC_7_1_1_5_3_NR5GC() runs on NR5GC_PTC</w:t>
            </w:r>
          </w:p>
          <w:p w14:paraId="2474977B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{ // DRX operation / Short cycle not configured / Parameters configured by RRC</w:t>
            </w:r>
          </w:p>
          <w:p w14:paraId="27E41271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const integer </w:t>
            </w:r>
            <w:proofErr w:type="spellStart"/>
            <w:r w:rsidRPr="00C0497A">
              <w:rPr>
                <w:lang w:val="en-US" w:eastAsia="en-US"/>
              </w:rPr>
              <w:t>tsc_LongDRXCycle</w:t>
            </w:r>
            <w:proofErr w:type="spellEnd"/>
            <w:r w:rsidRPr="00C0497A">
              <w:rPr>
                <w:lang w:val="en-US" w:eastAsia="en-US"/>
              </w:rPr>
              <w:t xml:space="preserve"> := 640;</w:t>
            </w:r>
          </w:p>
          <w:p w14:paraId="73A43AD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const integer </w:t>
            </w:r>
            <w:proofErr w:type="spellStart"/>
            <w:r w:rsidRPr="00C0497A">
              <w:rPr>
                <w:lang w:val="en-US" w:eastAsia="en-US"/>
              </w:rPr>
              <w:t>tsc_DrxStartOffset</w:t>
            </w:r>
            <w:proofErr w:type="spellEnd"/>
            <w:r w:rsidRPr="00C0497A">
              <w:rPr>
                <w:lang w:val="en-US" w:eastAsia="en-US"/>
              </w:rPr>
              <w:t xml:space="preserve"> := 7; // in </w:t>
            </w:r>
            <w:proofErr w:type="spellStart"/>
            <w:r w:rsidRPr="00C0497A">
              <w:rPr>
                <w:lang w:val="en-US" w:eastAsia="en-US"/>
              </w:rPr>
              <w:t>ms</w:t>
            </w:r>
            <w:proofErr w:type="spellEnd"/>
            <w:r w:rsidRPr="00C0497A">
              <w:rPr>
                <w:lang w:val="en-US" w:eastAsia="en-US"/>
              </w:rPr>
              <w:t xml:space="preserve"> @sic R5-202609 sic@</w:t>
            </w:r>
          </w:p>
          <w:p w14:paraId="7E721003" w14:textId="77777777" w:rsidR="00E74CE6" w:rsidRPr="00C0497A" w:rsidRDefault="00E74CE6" w:rsidP="009C5A4E">
            <w:pPr>
              <w:rPr>
                <w:lang w:val="en-US" w:eastAsia="en-US"/>
              </w:rPr>
            </w:pPr>
          </w:p>
          <w:p w14:paraId="78DD2F0F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DRB_Identity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v_DRBId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586348E9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(value) </w:t>
            </w:r>
            <w:proofErr w:type="spellStart"/>
            <w:r w:rsidRPr="00C0497A">
              <w:rPr>
                <w:lang w:val="en-US" w:eastAsia="en-US"/>
              </w:rPr>
              <w:t>MAC_CellGroupConfig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v_MAC_CellGroupConfig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73F0F339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(value)  </w:t>
            </w:r>
            <w:proofErr w:type="spellStart"/>
            <w:r w:rsidRPr="00C0497A">
              <w:rPr>
                <w:lang w:val="en-US" w:eastAsia="en-US"/>
              </w:rPr>
              <w:t>NR_RadioBearerList_Type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v_SS_Drb_ConfigList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7DAFD713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(value) </w:t>
            </w:r>
            <w:proofErr w:type="spellStart"/>
            <w:r w:rsidRPr="00C0497A">
              <w:rPr>
                <w:lang w:val="en-US" w:eastAsia="en-US"/>
              </w:rPr>
              <w:t>CellGroupConfig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v_CellGroupConfig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5DDB0064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template (omit) RRCReconfiguration_v1530_IEs v_V1530Ext;</w:t>
            </w:r>
          </w:p>
          <w:p w14:paraId="35AAEC59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SubFrameTiming_Type</w:t>
            </w:r>
            <w:proofErr w:type="spellEnd"/>
            <w:r w:rsidRPr="00C0497A">
              <w:rPr>
                <w:lang w:val="en-US" w:eastAsia="en-US"/>
              </w:rPr>
              <w:t xml:space="preserve"> v_Timing1;</w:t>
            </w:r>
          </w:p>
          <w:p w14:paraId="7939DB02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lastRenderedPageBreak/>
              <w:t xml:space="preserve">    //@sic R5s210594 sic@</w:t>
            </w:r>
          </w:p>
          <w:p w14:paraId="3B93E34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SubcarrierSpacing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v_SCS</w:t>
            </w:r>
            <w:proofErr w:type="spellEnd"/>
            <w:r w:rsidRPr="00C0497A">
              <w:rPr>
                <w:lang w:val="en-US" w:eastAsia="en-US"/>
              </w:rPr>
              <w:t>;</w:t>
            </w:r>
          </w:p>
          <w:p w14:paraId="3382BE89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var </w:t>
            </w:r>
            <w:proofErr w:type="spellStart"/>
            <w:r w:rsidRPr="00C0497A">
              <w:rPr>
                <w:lang w:val="en-US" w:eastAsia="en-US"/>
              </w:rPr>
              <w:t>SubFrameNumber_Type</w:t>
            </w:r>
            <w:proofErr w:type="spellEnd"/>
            <w:r w:rsidRPr="00C0497A">
              <w:rPr>
                <w:lang w:val="en-US" w:eastAsia="en-US"/>
              </w:rPr>
              <w:t xml:space="preserve"> </w:t>
            </w:r>
            <w:proofErr w:type="spellStart"/>
            <w:r w:rsidRPr="00C0497A">
              <w:rPr>
                <w:lang w:val="en-US" w:eastAsia="en-US"/>
              </w:rPr>
              <w:t>v_SF</w:t>
            </w:r>
            <w:proofErr w:type="spellEnd"/>
            <w:r w:rsidRPr="00C0497A">
              <w:rPr>
                <w:lang w:val="en-US" w:eastAsia="en-US"/>
              </w:rPr>
              <w:t xml:space="preserve"> := 0;</w:t>
            </w:r>
          </w:p>
          <w:p w14:paraId="39D459E6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22899503" w14:textId="77777777" w:rsidR="00E74CE6" w:rsidRPr="00C0497A" w:rsidRDefault="00E74CE6" w:rsidP="009C5A4E">
            <w:pPr>
              <w:rPr>
                <w:lang w:val="en-US" w:eastAsia="en-US"/>
              </w:rPr>
            </w:pPr>
          </w:p>
          <w:p w14:paraId="1326605F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 //Init Cell parameters</w:t>
            </w:r>
          </w:p>
          <w:p w14:paraId="424BCC8A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f_NR5GC_Init(NR_1);</w:t>
            </w:r>
          </w:p>
          <w:p w14:paraId="70F2B487" w14:textId="77777777" w:rsidR="00E74CE6" w:rsidRPr="00C0497A" w:rsidRDefault="00E74CE6" w:rsidP="009C5A4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……………………………………………………………….</w:t>
            </w:r>
          </w:p>
          <w:p w14:paraId="2A049C8D" w14:textId="77777777" w:rsidR="00E74CE6" w:rsidRPr="00C0497A" w:rsidRDefault="00E74CE6" w:rsidP="009C5A4E">
            <w:pPr>
              <w:rPr>
                <w:lang w:val="en-US" w:eastAsia="en-US"/>
              </w:rPr>
            </w:pPr>
          </w:p>
          <w:p w14:paraId="0DF68A4B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f_TC_7_1_1_5_3_NR_TestBody(</w:t>
            </w:r>
            <w:proofErr w:type="spellStart"/>
            <w:r w:rsidRPr="00C0497A">
              <w:rPr>
                <w:lang w:val="en-US" w:eastAsia="en-US"/>
              </w:rPr>
              <w:t>v_DRBId</w:t>
            </w:r>
            <w:proofErr w:type="spellEnd"/>
            <w:r w:rsidRPr="00C0497A">
              <w:rPr>
                <w:lang w:val="en-US" w:eastAsia="en-US"/>
              </w:rPr>
              <w:t>);</w:t>
            </w:r>
          </w:p>
          <w:p w14:paraId="46241425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7125B26B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f_NR_TestBody_Set</w:t>
            </w:r>
            <w:proofErr w:type="spellEnd"/>
            <w:r w:rsidRPr="00C0497A">
              <w:rPr>
                <w:lang w:val="en-US" w:eastAsia="en-US"/>
              </w:rPr>
              <w:t>(false);</w:t>
            </w:r>
          </w:p>
          <w:p w14:paraId="4E3AB10D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3CA71511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//</w:t>
            </w:r>
            <w:proofErr w:type="spellStart"/>
            <w:r w:rsidRPr="00C0497A">
              <w:rPr>
                <w:lang w:val="en-US" w:eastAsia="en-US"/>
              </w:rPr>
              <w:t>Postamble</w:t>
            </w:r>
            <w:proofErr w:type="spellEnd"/>
          </w:p>
          <w:p w14:paraId="70E002BE" w14:textId="77777777" w:rsidR="00E74CE6" w:rsidRPr="00C0497A" w:rsidRDefault="00E74CE6" w:rsidP="009C5A4E">
            <w:pPr>
              <w:rPr>
                <w:highlight w:val="green"/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r w:rsidRPr="00C0497A">
              <w:rPr>
                <w:highlight w:val="green"/>
                <w:lang w:val="en-US" w:eastAsia="en-US"/>
              </w:rPr>
              <w:t>// to configure SS to stop report reception of HARQ ACK or NACK</w:t>
            </w:r>
          </w:p>
          <w:p w14:paraId="5CD61D7F" w14:textId="6B617492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highlight w:val="green"/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highlight w:val="green"/>
                <w:lang w:val="en-US" w:eastAsia="en-US"/>
              </w:rPr>
              <w:t>f_NR_SS_SystemIndCtrlConfig</w:t>
            </w:r>
            <w:proofErr w:type="spellEnd"/>
            <w:r w:rsidRPr="00C0497A">
              <w:rPr>
                <w:highlight w:val="green"/>
                <w:lang w:val="en-US" w:eastAsia="en-US"/>
              </w:rPr>
              <w:t xml:space="preserve">(nr_Cell1, </w:t>
            </w:r>
            <w:proofErr w:type="spellStart"/>
            <w:r w:rsidRPr="00C0497A">
              <w:rPr>
                <w:highlight w:val="green"/>
                <w:lang w:val="en-US" w:eastAsia="en-US"/>
              </w:rPr>
              <w:t>cds_NR_SystemIndCtrl_UL_HARQ</w:t>
            </w:r>
            <w:proofErr w:type="spellEnd"/>
            <w:r w:rsidRPr="00C0497A">
              <w:rPr>
                <w:highlight w:val="green"/>
                <w:lang w:val="en-US" w:eastAsia="en-US"/>
              </w:rPr>
              <w:t>(disable));</w:t>
            </w:r>
            <w:r>
              <w:rPr>
                <w:lang w:val="en-US" w:eastAsia="en-US"/>
              </w:rPr>
              <w:t xml:space="preserve">  </w:t>
            </w:r>
            <w:r w:rsidRPr="00C0497A">
              <w:rPr>
                <w:lang w:val="en-US" w:eastAsia="en-US"/>
              </w:rPr>
              <w:t xml:space="preserve"> </w:t>
            </w:r>
          </w:p>
          <w:p w14:paraId="1D366F53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</w:p>
          <w:p w14:paraId="4C5982FE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f_NR_ULGrantConfiguration_Start</w:t>
            </w:r>
            <w:proofErr w:type="spellEnd"/>
            <w:r w:rsidRPr="00C0497A">
              <w:rPr>
                <w:lang w:val="en-US" w:eastAsia="en-US"/>
              </w:rPr>
              <w:t>(nr_Cell1); // Def UL Grant Config</w:t>
            </w:r>
          </w:p>
          <w:p w14:paraId="21031AD3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// configure SS Mac IN NORMAL TEST MODE.</w:t>
            </w:r>
          </w:p>
          <w:p w14:paraId="0F28CE3F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v_SS_Drb_ConfigList</w:t>
            </w:r>
            <w:proofErr w:type="spellEnd"/>
            <w:r w:rsidRPr="00C0497A">
              <w:rPr>
                <w:lang w:val="en-US" w:eastAsia="en-US"/>
              </w:rPr>
              <w:t xml:space="preserve"> := {</w:t>
            </w:r>
            <w:proofErr w:type="spellStart"/>
            <w:r w:rsidRPr="00C0497A">
              <w:rPr>
                <w:lang w:val="en-US" w:eastAsia="en-US"/>
              </w:rPr>
              <w:t>cs_NR_SS_RadioBearer_MAC_TestMode</w:t>
            </w:r>
            <w:proofErr w:type="spellEnd"/>
            <w:r w:rsidRPr="00C0497A">
              <w:rPr>
                <w:lang w:val="en-US" w:eastAsia="en-US"/>
              </w:rPr>
              <w:t>(</w:t>
            </w:r>
            <w:proofErr w:type="spellStart"/>
            <w:r w:rsidRPr="00C0497A">
              <w:rPr>
                <w:lang w:val="en-US" w:eastAsia="en-US"/>
              </w:rPr>
              <w:t>v_DRBId</w:t>
            </w:r>
            <w:proofErr w:type="spellEnd"/>
            <w:r w:rsidRPr="00C0497A">
              <w:rPr>
                <w:lang w:val="en-US" w:eastAsia="en-US"/>
              </w:rPr>
              <w:t xml:space="preserve">, </w:t>
            </w:r>
            <w:proofErr w:type="spellStart"/>
            <w:r w:rsidRPr="00C0497A">
              <w:rPr>
                <w:lang w:val="en-US" w:eastAsia="en-US"/>
              </w:rPr>
              <w:t>cs_NR_MAC_TestModeInfo_NormalMode</w:t>
            </w:r>
            <w:proofErr w:type="spellEnd"/>
            <w:r w:rsidRPr="00C0497A">
              <w:rPr>
                <w:lang w:val="en-US" w:eastAsia="en-US"/>
              </w:rPr>
              <w:t>)};</w:t>
            </w:r>
          </w:p>
          <w:p w14:paraId="2B7D0634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f_NR_SS_CommonRadioBearerConfig</w:t>
            </w:r>
            <w:proofErr w:type="spellEnd"/>
            <w:r w:rsidRPr="00C0497A">
              <w:rPr>
                <w:lang w:val="en-US" w:eastAsia="en-US"/>
              </w:rPr>
              <w:t xml:space="preserve">(nr_Cell1, </w:t>
            </w:r>
            <w:proofErr w:type="spellStart"/>
            <w:r w:rsidRPr="00C0497A">
              <w:rPr>
                <w:lang w:val="en-US" w:eastAsia="en-US"/>
              </w:rPr>
              <w:t>v_SS_Drb_ConfigList</w:t>
            </w:r>
            <w:proofErr w:type="spellEnd"/>
            <w:r w:rsidRPr="00C0497A">
              <w:rPr>
                <w:lang w:val="en-US" w:eastAsia="en-US"/>
              </w:rPr>
              <w:t>);</w:t>
            </w:r>
          </w:p>
          <w:p w14:paraId="20F8585B" w14:textId="77777777" w:rsidR="008E656C" w:rsidRPr="00C0497A" w:rsidRDefault="00E74CE6" w:rsidP="008E656C">
            <w:pPr>
              <w:rPr>
                <w:highlight w:val="green"/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r w:rsidR="008E656C" w:rsidRPr="00C0497A">
              <w:rPr>
                <w:highlight w:val="green"/>
                <w:lang w:val="en-US" w:eastAsia="en-US"/>
              </w:rPr>
              <w:t>// to configure SS to stop report reception of HARQ ACK or NACK</w:t>
            </w:r>
          </w:p>
          <w:p w14:paraId="72625726" w14:textId="0DCB87A8" w:rsidR="008E656C" w:rsidRPr="00C0497A" w:rsidRDefault="008E656C" w:rsidP="008E656C">
            <w:pPr>
              <w:rPr>
                <w:lang w:val="en-US" w:eastAsia="en-US"/>
              </w:rPr>
            </w:pPr>
            <w:r w:rsidRPr="00C0497A">
              <w:rPr>
                <w:highlight w:val="green"/>
                <w:lang w:val="en-US" w:eastAsia="en-US"/>
              </w:rPr>
              <w:t xml:space="preserve">    </w:t>
            </w:r>
            <w:r>
              <w:rPr>
                <w:highlight w:val="green"/>
                <w:lang w:val="en-US" w:eastAsia="en-US"/>
              </w:rPr>
              <w:t xml:space="preserve">//MOVED </w:t>
            </w:r>
            <w:proofErr w:type="spellStart"/>
            <w:r w:rsidRPr="00C0497A">
              <w:rPr>
                <w:highlight w:val="green"/>
                <w:lang w:val="en-US" w:eastAsia="en-US"/>
              </w:rPr>
              <w:t>f_NR_SS_SystemIndCtrlConfig</w:t>
            </w:r>
            <w:proofErr w:type="spellEnd"/>
            <w:r w:rsidRPr="00C0497A">
              <w:rPr>
                <w:highlight w:val="green"/>
                <w:lang w:val="en-US" w:eastAsia="en-US"/>
              </w:rPr>
              <w:t xml:space="preserve">(nr_Cell1, </w:t>
            </w:r>
            <w:proofErr w:type="spellStart"/>
            <w:r w:rsidRPr="00C0497A">
              <w:rPr>
                <w:highlight w:val="green"/>
                <w:lang w:val="en-US" w:eastAsia="en-US"/>
              </w:rPr>
              <w:t>cds_NR_SystemIndCtrl_UL_HARQ</w:t>
            </w:r>
            <w:proofErr w:type="spellEnd"/>
            <w:r w:rsidRPr="00C0497A">
              <w:rPr>
                <w:highlight w:val="green"/>
                <w:lang w:val="en-US" w:eastAsia="en-US"/>
              </w:rPr>
              <w:t>(disable));</w:t>
            </w:r>
            <w:r>
              <w:rPr>
                <w:lang w:val="en-US" w:eastAsia="en-US"/>
              </w:rPr>
              <w:t xml:space="preserve">  </w:t>
            </w:r>
            <w:r w:rsidRPr="00C0497A">
              <w:rPr>
                <w:lang w:val="en-US" w:eastAsia="en-US"/>
              </w:rPr>
              <w:t xml:space="preserve"> </w:t>
            </w:r>
          </w:p>
          <w:p w14:paraId="7663BF05" w14:textId="41B64092" w:rsidR="00E74CE6" w:rsidRPr="00C0497A" w:rsidRDefault="00E74CE6" w:rsidP="009C5A4E">
            <w:pPr>
              <w:rPr>
                <w:lang w:val="en-US" w:eastAsia="en-US"/>
              </w:rPr>
            </w:pPr>
          </w:p>
          <w:p w14:paraId="6BA4239E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// leaving UE test state 3</w:t>
            </w:r>
          </w:p>
          <w:p w14:paraId="12F74788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v_Timing1 := f_NR_GetNextSendOccasion_7_1_1_5_X(nr_Cell1, </w:t>
            </w:r>
            <w:proofErr w:type="spellStart"/>
            <w:r w:rsidRPr="00C0497A">
              <w:rPr>
                <w:lang w:val="en-US" w:eastAsia="en-US"/>
              </w:rPr>
              <w:t>tsc_LongDRXCycle</w:t>
            </w:r>
            <w:proofErr w:type="spellEnd"/>
            <w:r w:rsidRPr="00C0497A">
              <w:rPr>
                <w:lang w:val="en-US" w:eastAsia="en-US"/>
              </w:rPr>
              <w:t xml:space="preserve">, </w:t>
            </w:r>
            <w:proofErr w:type="spellStart"/>
            <w:r w:rsidRPr="00C0497A">
              <w:rPr>
                <w:lang w:val="en-US" w:eastAsia="en-US"/>
              </w:rPr>
              <w:t>tsc_DrxStartOffset</w:t>
            </w:r>
            <w:proofErr w:type="spellEnd"/>
            <w:r w:rsidRPr="00C0497A">
              <w:rPr>
                <w:lang w:val="en-US" w:eastAsia="en-US"/>
              </w:rPr>
              <w:t>);</w:t>
            </w:r>
          </w:p>
          <w:p w14:paraId="337FEBDF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f_NR_RRCRelease_Common</w:t>
            </w:r>
            <w:proofErr w:type="spellEnd"/>
            <w:r w:rsidRPr="00C0497A">
              <w:rPr>
                <w:lang w:val="en-US" w:eastAsia="en-US"/>
              </w:rPr>
              <w:t>(nr_Cell1, cs_38508_RRCRelease(</w:t>
            </w:r>
            <w:proofErr w:type="spellStart"/>
            <w:r w:rsidRPr="00C0497A">
              <w:rPr>
                <w:lang w:val="en-US" w:eastAsia="en-US"/>
              </w:rPr>
              <w:t>tsc_NR_RRC_TI_Def</w:t>
            </w:r>
            <w:proofErr w:type="spellEnd"/>
            <w:r w:rsidRPr="00C0497A">
              <w:rPr>
                <w:lang w:val="en-US" w:eastAsia="en-US"/>
              </w:rPr>
              <w:t xml:space="preserve">), </w:t>
            </w:r>
            <w:proofErr w:type="spellStart"/>
            <w:r w:rsidRPr="00C0497A">
              <w:rPr>
                <w:lang w:val="en-US" w:eastAsia="en-US"/>
              </w:rPr>
              <w:t>cs_TimingInfo_NR</w:t>
            </w:r>
            <w:proofErr w:type="spellEnd"/>
            <w:r w:rsidRPr="00C0497A">
              <w:rPr>
                <w:lang w:val="en-US" w:eastAsia="en-US"/>
              </w:rPr>
              <w:t>(v_Timing1));</w:t>
            </w:r>
          </w:p>
          <w:p w14:paraId="4D889E15" w14:textId="77777777" w:rsidR="00E74CE6" w:rsidRPr="00C0497A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  </w:t>
            </w:r>
            <w:proofErr w:type="spellStart"/>
            <w:r w:rsidRPr="00C0497A">
              <w:rPr>
                <w:lang w:val="en-US" w:eastAsia="en-US"/>
              </w:rPr>
              <w:t>f_NR_Postamble</w:t>
            </w:r>
            <w:proofErr w:type="spellEnd"/>
            <w:r w:rsidRPr="00C0497A">
              <w:rPr>
                <w:lang w:val="en-US" w:eastAsia="en-US"/>
              </w:rPr>
              <w:t>(nr_Cell1, STATE_IDLE_1A);</w:t>
            </w:r>
          </w:p>
          <w:p w14:paraId="0D255DD4" w14:textId="77777777" w:rsidR="00E74CE6" w:rsidRDefault="00E74CE6" w:rsidP="009C5A4E">
            <w:pPr>
              <w:rPr>
                <w:lang w:val="en-US" w:eastAsia="en-US"/>
              </w:rPr>
            </w:pPr>
            <w:r w:rsidRPr="00C0497A">
              <w:rPr>
                <w:lang w:val="en-US" w:eastAsia="en-US"/>
              </w:rPr>
              <w:t xml:space="preserve">  };</w:t>
            </w:r>
          </w:p>
        </w:tc>
      </w:tr>
    </w:tbl>
    <w:p w14:paraId="60949F3E" w14:textId="77777777" w:rsidR="00E74CE6" w:rsidRDefault="00E74CE6" w:rsidP="00E74CE6">
      <w:pPr>
        <w:rPr>
          <w:lang w:val="en-US" w:eastAsia="en-US"/>
        </w:rPr>
      </w:pPr>
    </w:p>
    <w:p w14:paraId="6CB65D80" w14:textId="0A7861EB" w:rsidR="00307071" w:rsidRDefault="00307071" w:rsidP="0030707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8554605"/>
      <w:r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7071" w14:paraId="15C1486B" w14:textId="77777777" w:rsidTr="009C5A4E">
        <w:trPr>
          <w:trHeight w:val="447"/>
        </w:trPr>
        <w:tc>
          <w:tcPr>
            <w:tcW w:w="1985" w:type="dxa"/>
          </w:tcPr>
          <w:p w14:paraId="2B2DF827" w14:textId="77777777" w:rsidR="00307071" w:rsidRDefault="00307071" w:rsidP="009C5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D95C55D" w14:textId="0FBD3E25" w:rsidR="00307071" w:rsidRDefault="00307071" w:rsidP="009C5A4E">
            <w:pPr>
              <w:spacing w:after="0"/>
            </w:pPr>
            <w:proofErr w:type="spellStart"/>
            <w:r w:rsidRPr="002168E7">
              <w:t>f_NR_LastDL_Slot</w:t>
            </w:r>
            <w:proofErr w:type="spellEnd"/>
            <w:r>
              <w:t>()</w:t>
            </w:r>
          </w:p>
        </w:tc>
      </w:tr>
      <w:tr w:rsidR="00307071" w14:paraId="07F93CA9" w14:textId="77777777" w:rsidTr="009C5A4E">
        <w:trPr>
          <w:trHeight w:val="452"/>
        </w:trPr>
        <w:tc>
          <w:tcPr>
            <w:tcW w:w="1985" w:type="dxa"/>
          </w:tcPr>
          <w:p w14:paraId="3303FD39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3B165111" w14:textId="18965F40" w:rsidR="00307071" w:rsidRDefault="00307071" w:rsidP="009C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</w:t>
            </w:r>
            <w:r>
              <w:rPr>
                <w:rFonts w:ascii="Arial" w:hAnsi="Arial" w:cs="Arial"/>
              </w:rPr>
              <w:t xml:space="preserve">ast slot returned from </w:t>
            </w:r>
            <w:r>
              <w:rPr>
                <w:rFonts w:ascii="Arial" w:hAnsi="Arial" w:cs="Arial"/>
              </w:rPr>
              <w:t>this function</w:t>
            </w:r>
            <w:r>
              <w:rPr>
                <w:rFonts w:ascii="Arial" w:hAnsi="Arial" w:cs="Arial"/>
              </w:rPr>
              <w:t xml:space="preserve"> is not always correct in </w:t>
            </w:r>
            <w:r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case of FR2.</w:t>
            </w:r>
          </w:p>
          <w:p w14:paraId="6230DF73" w14:textId="77777777" w:rsidR="00307071" w:rsidRDefault="00307071" w:rsidP="009C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the current configuration, </w:t>
            </w:r>
            <w:r w:rsidRPr="002168E7">
              <w:rPr>
                <w:rFonts w:ascii="Arial" w:hAnsi="Arial" w:cs="Arial"/>
              </w:rPr>
              <w:t>valid DL slot</w:t>
            </w:r>
            <w:r>
              <w:rPr>
                <w:rFonts w:ascii="Arial" w:hAnsi="Arial" w:cs="Arial"/>
              </w:rPr>
              <w:t xml:space="preserve">s are </w:t>
            </w:r>
            <w:r w:rsidRPr="002168E7">
              <w:rPr>
                <w:rFonts w:ascii="Arial" w:hAnsi="Arial" w:cs="Arial"/>
              </w:rPr>
              <w:t>0,1,5,6,10,11...,75,76</w:t>
            </w:r>
          </w:p>
        </w:tc>
      </w:tr>
      <w:tr w:rsidR="00307071" w14:paraId="7DE2D85D" w14:textId="77777777" w:rsidTr="009C5A4E">
        <w:tc>
          <w:tcPr>
            <w:tcW w:w="1985" w:type="dxa"/>
          </w:tcPr>
          <w:p w14:paraId="7F98D8DC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C47C57" w14:textId="77777777" w:rsidR="00307071" w:rsidRDefault="00307071" w:rsidP="009C5A4E">
            <w:pPr>
              <w:pStyle w:val="CRCoverPage"/>
              <w:spacing w:after="0"/>
              <w:rPr>
                <w:lang w:val="en-SG" w:eastAsia="en-US"/>
              </w:rPr>
            </w:pPr>
            <w:r w:rsidRPr="00307071">
              <w:rPr>
                <w:lang w:val="en-SG" w:eastAsia="en-US"/>
              </w:rPr>
              <w:t xml:space="preserve">Correct </w:t>
            </w:r>
            <w:proofErr w:type="spellStart"/>
            <w:r w:rsidRPr="00307071">
              <w:rPr>
                <w:lang w:val="en-SG" w:eastAsia="en-US"/>
              </w:rPr>
              <w:t>v_MaxSlot</w:t>
            </w:r>
            <w:proofErr w:type="spellEnd"/>
            <w:r w:rsidRPr="00307071">
              <w:rPr>
                <w:lang w:val="en-SG" w:eastAsia="en-US"/>
              </w:rPr>
              <w:t xml:space="preserve"> to 1 in case of </w:t>
            </w:r>
            <w:r w:rsidRPr="00307071">
              <w:rPr>
                <w:lang w:val="en-US" w:eastAsia="en-US"/>
              </w:rPr>
              <w:t>kHz120</w:t>
            </w:r>
          </w:p>
        </w:tc>
      </w:tr>
      <w:tr w:rsidR="00307071" w14:paraId="51D83A1E" w14:textId="77777777" w:rsidTr="009C5A4E">
        <w:tc>
          <w:tcPr>
            <w:tcW w:w="1985" w:type="dxa"/>
          </w:tcPr>
          <w:p w14:paraId="029361EC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05134" w14:textId="77777777" w:rsidR="00307071" w:rsidRDefault="00307071" w:rsidP="009C5A4E">
            <w:pPr>
              <w:spacing w:after="0"/>
              <w:rPr>
                <w:rFonts w:ascii="Arial" w:hAnsi="Arial" w:cs="Arial"/>
                <w:lang w:val="en-US" w:eastAsia="en-US"/>
              </w:rPr>
            </w:pPr>
            <w:proofErr w:type="spellStart"/>
            <w:r w:rsidRPr="002168E7">
              <w:rPr>
                <w:rFonts w:ascii="Arial" w:hAnsi="Arial" w:cs="Arial"/>
                <w:lang w:val="en-US" w:eastAsia="en-US"/>
              </w:rPr>
              <w:t>DRX_MAC_TC_Common_NR</w:t>
            </w:r>
            <w:proofErr w:type="spellEnd"/>
          </w:p>
        </w:tc>
      </w:tr>
      <w:tr w:rsidR="00307071" w14:paraId="3CC4EFDE" w14:textId="77777777" w:rsidTr="009C5A4E">
        <w:tc>
          <w:tcPr>
            <w:tcW w:w="1985" w:type="dxa"/>
          </w:tcPr>
          <w:p w14:paraId="6F3A75F9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CCD2EF" w14:textId="77777777" w:rsidR="00307071" w:rsidRDefault="00307071" w:rsidP="009C5A4E">
            <w:pPr>
              <w:rPr>
                <w:rFonts w:ascii="Arial" w:hAnsi="Arial"/>
                <w:highlight w:val="cyan"/>
              </w:rPr>
            </w:pPr>
          </w:p>
        </w:tc>
      </w:tr>
    </w:tbl>
    <w:p w14:paraId="6A32F7B4" w14:textId="77777777" w:rsidR="00307071" w:rsidRDefault="00307071" w:rsidP="00307071">
      <w:pPr>
        <w:rPr>
          <w:lang w:val="en-US" w:eastAsia="en-US"/>
        </w:rPr>
      </w:pPr>
    </w:p>
    <w:p w14:paraId="4055AF59" w14:textId="77777777" w:rsidR="00307071" w:rsidRDefault="00307071" w:rsidP="00307071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7071" w14:paraId="1DD22E5F" w14:textId="77777777" w:rsidTr="009C5A4E">
        <w:tc>
          <w:tcPr>
            <w:tcW w:w="9855" w:type="dxa"/>
          </w:tcPr>
          <w:p w14:paraId="3234C5F2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function </w:t>
            </w:r>
            <w:proofErr w:type="spellStart"/>
            <w:r w:rsidRPr="002168E7">
              <w:rPr>
                <w:lang w:val="en-US" w:eastAsia="en-US"/>
              </w:rPr>
              <w:t>f_NR_LastDL_Slot</w:t>
            </w:r>
            <w:proofErr w:type="spellEnd"/>
            <w:r w:rsidRPr="002168E7">
              <w:rPr>
                <w:lang w:val="en-US" w:eastAsia="en-US"/>
              </w:rPr>
              <w:t xml:space="preserve">( </w:t>
            </w:r>
            <w:proofErr w:type="spellStart"/>
            <w:r w:rsidRPr="002168E7">
              <w:rPr>
                <w:lang w:val="en-US" w:eastAsia="en-US"/>
              </w:rPr>
              <w:t>NR_CellId_Type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p_NR_CellId</w:t>
            </w:r>
            <w:proofErr w:type="spellEnd"/>
            <w:r w:rsidRPr="002168E7">
              <w:rPr>
                <w:lang w:val="en-US" w:eastAsia="en-US"/>
              </w:rPr>
              <w:t>,</w:t>
            </w:r>
          </w:p>
          <w:p w14:paraId="2D9A9BDF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2168E7">
              <w:rPr>
                <w:lang w:val="en-US" w:eastAsia="en-US"/>
              </w:rPr>
              <w:t>SubFrameTiming_Type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p_TimingInfo</w:t>
            </w:r>
            <w:proofErr w:type="spellEnd"/>
            <w:r w:rsidRPr="002168E7">
              <w:rPr>
                <w:lang w:val="en-US" w:eastAsia="en-US"/>
              </w:rPr>
              <w:t xml:space="preserve">) runs on NR_BASE_PTC return </w:t>
            </w:r>
            <w:proofErr w:type="spellStart"/>
            <w:r w:rsidRPr="002168E7">
              <w:rPr>
                <w:lang w:val="en-US" w:eastAsia="en-US"/>
              </w:rPr>
              <w:t>SubFrameTiming_Type</w:t>
            </w:r>
            <w:proofErr w:type="spellEnd"/>
          </w:p>
          <w:p w14:paraId="1F5A9461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{</w:t>
            </w:r>
          </w:p>
          <w:p w14:paraId="70FB02F6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// as per 38.508-1 Table 4.6.3-103: PDSCH-</w:t>
            </w:r>
            <w:proofErr w:type="spellStart"/>
            <w:r w:rsidRPr="002168E7">
              <w:rPr>
                <w:lang w:val="en-US" w:eastAsia="en-US"/>
              </w:rPr>
              <w:t>TimeDomainResourceAllocationList</w:t>
            </w:r>
            <w:proofErr w:type="spellEnd"/>
            <w:r w:rsidRPr="002168E7">
              <w:rPr>
                <w:lang w:val="en-US" w:eastAsia="en-US"/>
              </w:rPr>
              <w:t xml:space="preserve"> K0 =0 (Slot offset between DCI and its scheduled PDSCH)is assumed</w:t>
            </w:r>
          </w:p>
          <w:p w14:paraId="68AD7A4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// K1 = 7,5,8 for TDD SCS15, SCS30, SCS120</w:t>
            </w:r>
          </w:p>
          <w:p w14:paraId="6238A047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v_LastSlot</w:t>
            </w:r>
            <w:proofErr w:type="spellEnd"/>
            <w:r w:rsidRPr="002168E7">
              <w:rPr>
                <w:lang w:val="en-US" w:eastAsia="en-US"/>
              </w:rPr>
              <w:t>:= 0;</w:t>
            </w:r>
          </w:p>
          <w:p w14:paraId="31699D42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</w:t>
            </w:r>
            <w:proofErr w:type="spellStart"/>
            <w:r w:rsidRPr="002168E7">
              <w:rPr>
                <w:lang w:val="en-US" w:eastAsia="en-US"/>
              </w:rPr>
              <w:t>NR_DuplexMode_Type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v_NR_DuplexMode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f_NR_CellInfo_GetDuplexMode</w:t>
            </w:r>
            <w:proofErr w:type="spellEnd"/>
            <w:r w:rsidRPr="002168E7">
              <w:rPr>
                <w:lang w:val="en-US" w:eastAsia="en-US"/>
              </w:rPr>
              <w:t>(</w:t>
            </w:r>
            <w:proofErr w:type="spellStart"/>
            <w:r w:rsidRPr="002168E7">
              <w:rPr>
                <w:lang w:val="en-US" w:eastAsia="en-US"/>
              </w:rPr>
              <w:t>p_NR_CellId</w:t>
            </w:r>
            <w:proofErr w:type="spellEnd"/>
            <w:r w:rsidRPr="002168E7">
              <w:rPr>
                <w:lang w:val="en-US" w:eastAsia="en-US"/>
              </w:rPr>
              <w:t>);</w:t>
            </w:r>
          </w:p>
          <w:p w14:paraId="3BC2C22C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</w:t>
            </w:r>
            <w:proofErr w:type="spellStart"/>
            <w:r w:rsidRPr="002168E7">
              <w:rPr>
                <w:lang w:val="en-US" w:eastAsia="en-US"/>
              </w:rPr>
              <w:t>SubcarrierSpacing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v_SCS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f_NR_CellInfo_GetSCS</w:t>
            </w:r>
            <w:proofErr w:type="spellEnd"/>
            <w:r w:rsidRPr="002168E7">
              <w:rPr>
                <w:lang w:val="en-US" w:eastAsia="en-US"/>
              </w:rPr>
              <w:t>(</w:t>
            </w:r>
            <w:proofErr w:type="spellStart"/>
            <w:r w:rsidRPr="002168E7">
              <w:rPr>
                <w:lang w:val="en-US" w:eastAsia="en-US"/>
              </w:rPr>
              <w:t>p_NR_CellId</w:t>
            </w:r>
            <w:proofErr w:type="spellEnd"/>
            <w:r w:rsidRPr="002168E7">
              <w:rPr>
                <w:lang w:val="en-US" w:eastAsia="en-US"/>
              </w:rPr>
              <w:t>);</w:t>
            </w:r>
          </w:p>
          <w:p w14:paraId="399FD99E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f_NR_CellInfo_GetSlotsNumberPerSubframe</w:t>
            </w:r>
            <w:proofErr w:type="spellEnd"/>
            <w:r w:rsidRPr="002168E7">
              <w:rPr>
                <w:lang w:val="en-US" w:eastAsia="en-US"/>
              </w:rPr>
              <w:t>(nr_Cell1) ;</w:t>
            </w:r>
          </w:p>
          <w:p w14:paraId="446C4EC0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v_SlotsInframe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* 10;</w:t>
            </w:r>
          </w:p>
          <w:p w14:paraId="0A15F91D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:=5;</w:t>
            </w:r>
          </w:p>
          <w:p w14:paraId="08028D74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64F94C4B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v_MaxSlot</w:t>
            </w:r>
            <w:proofErr w:type="spellEnd"/>
            <w:r w:rsidRPr="002168E7">
              <w:rPr>
                <w:lang w:val="en-US" w:eastAsia="en-US"/>
              </w:rPr>
              <w:t xml:space="preserve"> := 5;</w:t>
            </w:r>
          </w:p>
          <w:p w14:paraId="4AF0B914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0FF91A52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</w:t>
            </w:r>
            <w:proofErr w:type="spellStart"/>
            <w:r w:rsidRPr="002168E7">
              <w:rPr>
                <w:lang w:val="en-US" w:eastAsia="en-US"/>
              </w:rPr>
              <w:t>SubFrameTiming_Type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v_TimingInfo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p_TimingInfo</w:t>
            </w:r>
            <w:proofErr w:type="spellEnd"/>
            <w:r w:rsidRPr="002168E7">
              <w:rPr>
                <w:lang w:val="en-US" w:eastAsia="en-US"/>
              </w:rPr>
              <w:t>;</w:t>
            </w:r>
          </w:p>
          <w:p w14:paraId="62737E66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</w:t>
            </w:r>
          </w:p>
          <w:p w14:paraId="03C4FB41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if (</w:t>
            </w:r>
            <w:proofErr w:type="spellStart"/>
            <w:r w:rsidRPr="002168E7">
              <w:rPr>
                <w:lang w:val="en-US" w:eastAsia="en-US"/>
              </w:rPr>
              <w:t>ischosen</w:t>
            </w:r>
            <w:proofErr w:type="spellEnd"/>
            <w:r w:rsidRPr="002168E7">
              <w:rPr>
                <w:lang w:val="en-US" w:eastAsia="en-US"/>
              </w:rPr>
              <w:t>(</w:t>
            </w:r>
            <w:proofErr w:type="spellStart"/>
            <w:r w:rsidRPr="002168E7">
              <w:rPr>
                <w:lang w:val="en-US" w:eastAsia="en-US"/>
              </w:rPr>
              <w:t>v_NR_DuplexMode.TDD</w:t>
            </w:r>
            <w:proofErr w:type="spellEnd"/>
            <w:r w:rsidRPr="002168E7">
              <w:rPr>
                <w:lang w:val="en-US" w:eastAsia="en-US"/>
              </w:rPr>
              <w:t>))</w:t>
            </w:r>
          </w:p>
          <w:p w14:paraId="36E7AB2E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{</w:t>
            </w:r>
          </w:p>
          <w:p w14:paraId="709ED0E2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select (</w:t>
            </w:r>
            <w:proofErr w:type="spellStart"/>
            <w:r w:rsidRPr="002168E7">
              <w:rPr>
                <w:lang w:val="en-US" w:eastAsia="en-US"/>
              </w:rPr>
              <w:t>v_SCS</w:t>
            </w:r>
            <w:proofErr w:type="spellEnd"/>
            <w:r w:rsidRPr="002168E7">
              <w:rPr>
                <w:lang w:val="en-US" w:eastAsia="en-US"/>
              </w:rPr>
              <w:t>) {</w:t>
            </w:r>
          </w:p>
          <w:p w14:paraId="17C071C1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case (kHz15) {</w:t>
            </w:r>
          </w:p>
          <w:p w14:paraId="4CD8B222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// K1 = 7, DDDFU-DDDFU, valid DL slot 1,2,6,7</w:t>
            </w:r>
          </w:p>
          <w:p w14:paraId="3036A4F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 5;</w:t>
            </w:r>
          </w:p>
          <w:p w14:paraId="3B632658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>;</w:t>
            </w:r>
          </w:p>
          <w:p w14:paraId="65C2C18D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7B883847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1;</w:t>
            </w:r>
          </w:p>
          <w:p w14:paraId="33E3F7E0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v_MaxSlot</w:t>
            </w:r>
            <w:proofErr w:type="spellEnd"/>
            <w:r w:rsidRPr="002168E7">
              <w:rPr>
                <w:lang w:val="en-US" w:eastAsia="en-US"/>
              </w:rPr>
              <w:t xml:space="preserve"> := 2;</w:t>
            </w:r>
          </w:p>
          <w:p w14:paraId="4BA91E6C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}</w:t>
            </w:r>
          </w:p>
          <w:p w14:paraId="3200EB1A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lastRenderedPageBreak/>
              <w:t xml:space="preserve">          case (kHz30) {</w:t>
            </w:r>
          </w:p>
          <w:p w14:paraId="6848246D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// K1 = 5, DD, DD,DD,DF,UU-DD,DD,IDD,DF,UU, valid DL slot 2,3,4,12,13,14</w:t>
            </w:r>
          </w:p>
          <w:p w14:paraId="32AA5D96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 10;</w:t>
            </w:r>
          </w:p>
          <w:p w14:paraId="4CD52439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*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+ v_TimingInfo.Slot.SlotOffset.Numerology1;</w:t>
            </w:r>
          </w:p>
          <w:p w14:paraId="27DB8BA8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2C89638E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v_TimingInfo.Slot.SlotOffset.Numerology1 := 0;</w:t>
            </w:r>
          </w:p>
          <w:p w14:paraId="2DBD08EB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2;</w:t>
            </w:r>
          </w:p>
          <w:p w14:paraId="480BDA0A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v_MaxSlot</w:t>
            </w:r>
            <w:proofErr w:type="spellEnd"/>
            <w:r w:rsidRPr="002168E7">
              <w:rPr>
                <w:lang w:val="en-US" w:eastAsia="en-US"/>
              </w:rPr>
              <w:t xml:space="preserve"> := 4;</w:t>
            </w:r>
          </w:p>
          <w:p w14:paraId="09B89418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}</w:t>
            </w:r>
          </w:p>
          <w:p w14:paraId="091603C3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case (kHz120) {</w:t>
            </w:r>
          </w:p>
          <w:p w14:paraId="2C9AF54E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// K1 = 8, DDDFU </w:t>
            </w:r>
            <w:proofErr w:type="spellStart"/>
            <w:r w:rsidRPr="002168E7">
              <w:rPr>
                <w:lang w:val="en-US" w:eastAsia="en-US"/>
              </w:rPr>
              <w:t>DDDFU</w:t>
            </w:r>
            <w:proofErr w:type="spellEnd"/>
            <w:r w:rsidRPr="002168E7">
              <w:rPr>
                <w:lang w:val="en-US" w:eastAsia="en-US"/>
              </w:rPr>
              <w:t xml:space="preserve">, ...., </w:t>
            </w:r>
            <w:r w:rsidRPr="002168E7">
              <w:rPr>
                <w:highlight w:val="yellow"/>
                <w:lang w:val="en-US" w:eastAsia="en-US"/>
              </w:rPr>
              <w:t>valid DL slot 0,5,10,...,75</w:t>
            </w:r>
          </w:p>
          <w:p w14:paraId="4FC18448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 5;</w:t>
            </w:r>
          </w:p>
          <w:p w14:paraId="4DFC9AEB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*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+ v_TimingInfo.Slot.SlotOffset.Numerology3;</w:t>
            </w:r>
          </w:p>
          <w:p w14:paraId="6ECFFE43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3C5A48D3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v_TimingInfo.Slot.SlotOffset.Numerology3 := 0;</w:t>
            </w:r>
          </w:p>
          <w:p w14:paraId="6EA8A37C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5694CE4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highlight w:val="yellow"/>
                <w:lang w:val="en-US" w:eastAsia="en-US"/>
              </w:rPr>
              <w:t>v_MaxSlot</w:t>
            </w:r>
            <w:proofErr w:type="spellEnd"/>
            <w:r w:rsidRPr="002168E7">
              <w:rPr>
                <w:highlight w:val="yellow"/>
                <w:lang w:val="en-US" w:eastAsia="en-US"/>
              </w:rPr>
              <w:t xml:space="preserve"> := 0;</w:t>
            </w:r>
          </w:p>
          <w:p w14:paraId="25BA219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}</w:t>
            </w:r>
          </w:p>
          <w:p w14:paraId="70A715E9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case else {</w:t>
            </w:r>
            <w:proofErr w:type="spellStart"/>
            <w:r w:rsidRPr="002168E7">
              <w:rPr>
                <w:lang w:val="en-US" w:eastAsia="en-US"/>
              </w:rPr>
              <w:t>FatalError</w:t>
            </w:r>
            <w:proofErr w:type="spellEnd"/>
            <w:r w:rsidRPr="002168E7">
              <w:rPr>
                <w:lang w:val="en-US" w:eastAsia="en-US"/>
              </w:rPr>
              <w:t xml:space="preserve">(__FILE__, __LINE__, "Invalid </w:t>
            </w:r>
            <w:proofErr w:type="spellStart"/>
            <w:r w:rsidRPr="002168E7">
              <w:rPr>
                <w:lang w:val="en-US" w:eastAsia="en-US"/>
              </w:rPr>
              <w:t>SubCarrierSapcing</w:t>
            </w:r>
            <w:proofErr w:type="spellEnd"/>
            <w:r w:rsidRPr="002168E7">
              <w:rPr>
                <w:lang w:val="en-US" w:eastAsia="en-US"/>
              </w:rPr>
              <w:t>");}</w:t>
            </w:r>
          </w:p>
          <w:p w14:paraId="5500821B" w14:textId="77777777" w:rsidR="00307071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}</w:t>
            </w:r>
          </w:p>
          <w:p w14:paraId="0F8C2665" w14:textId="77777777" w:rsidR="00307071" w:rsidRPr="002168E7" w:rsidRDefault="00307071" w:rsidP="009C5A4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……………………..</w:t>
            </w:r>
          </w:p>
          <w:p w14:paraId="0EA9A957" w14:textId="77777777" w:rsidR="00307071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}</w:t>
            </w:r>
          </w:p>
        </w:tc>
      </w:tr>
    </w:tbl>
    <w:p w14:paraId="2349BC18" w14:textId="77777777" w:rsidR="00307071" w:rsidRDefault="00307071" w:rsidP="00307071">
      <w:pPr>
        <w:rPr>
          <w:lang w:val="en-US" w:eastAsia="en-US"/>
        </w:rPr>
      </w:pPr>
    </w:p>
    <w:p w14:paraId="5EC1A66E" w14:textId="77777777" w:rsidR="00307071" w:rsidRDefault="00307071" w:rsidP="00307071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7071" w14:paraId="766C57D3" w14:textId="77777777" w:rsidTr="009C5A4E">
        <w:tc>
          <w:tcPr>
            <w:tcW w:w="9855" w:type="dxa"/>
          </w:tcPr>
          <w:p w14:paraId="461AAF44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function </w:t>
            </w:r>
            <w:proofErr w:type="spellStart"/>
            <w:r w:rsidRPr="002168E7">
              <w:rPr>
                <w:lang w:val="en-US" w:eastAsia="en-US"/>
              </w:rPr>
              <w:t>f_NR_LastDL_Slot</w:t>
            </w:r>
            <w:proofErr w:type="spellEnd"/>
            <w:r w:rsidRPr="002168E7">
              <w:rPr>
                <w:lang w:val="en-US" w:eastAsia="en-US"/>
              </w:rPr>
              <w:t xml:space="preserve">( </w:t>
            </w:r>
            <w:proofErr w:type="spellStart"/>
            <w:r w:rsidRPr="002168E7">
              <w:rPr>
                <w:lang w:val="en-US" w:eastAsia="en-US"/>
              </w:rPr>
              <w:t>NR_CellId_Type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p_NR_CellId</w:t>
            </w:r>
            <w:proofErr w:type="spellEnd"/>
            <w:r w:rsidRPr="002168E7">
              <w:rPr>
                <w:lang w:val="en-US" w:eastAsia="en-US"/>
              </w:rPr>
              <w:t>,</w:t>
            </w:r>
          </w:p>
          <w:p w14:paraId="08C28D5D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2168E7">
              <w:rPr>
                <w:lang w:val="en-US" w:eastAsia="en-US"/>
              </w:rPr>
              <w:t>SubFrameTiming_Type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p_TimingInfo</w:t>
            </w:r>
            <w:proofErr w:type="spellEnd"/>
            <w:r w:rsidRPr="002168E7">
              <w:rPr>
                <w:lang w:val="en-US" w:eastAsia="en-US"/>
              </w:rPr>
              <w:t xml:space="preserve">) runs on NR_BASE_PTC return </w:t>
            </w:r>
            <w:proofErr w:type="spellStart"/>
            <w:r w:rsidRPr="002168E7">
              <w:rPr>
                <w:lang w:val="en-US" w:eastAsia="en-US"/>
              </w:rPr>
              <w:t>SubFrameTiming_Type</w:t>
            </w:r>
            <w:proofErr w:type="spellEnd"/>
          </w:p>
          <w:p w14:paraId="2AB5CB1B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{</w:t>
            </w:r>
          </w:p>
          <w:p w14:paraId="1B3D85A1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// as per 38.508-1 Table 4.6.3-103: PDSCH-</w:t>
            </w:r>
            <w:proofErr w:type="spellStart"/>
            <w:r w:rsidRPr="002168E7">
              <w:rPr>
                <w:lang w:val="en-US" w:eastAsia="en-US"/>
              </w:rPr>
              <w:t>TimeDomainResourceAllocationList</w:t>
            </w:r>
            <w:proofErr w:type="spellEnd"/>
            <w:r w:rsidRPr="002168E7">
              <w:rPr>
                <w:lang w:val="en-US" w:eastAsia="en-US"/>
              </w:rPr>
              <w:t xml:space="preserve"> K0 =0 (Slot offset between DCI and its scheduled PDSCH)is assumed</w:t>
            </w:r>
          </w:p>
          <w:p w14:paraId="223C3B8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// K1 = 7,5,8 for TDD SCS15, SCS30, SCS120</w:t>
            </w:r>
          </w:p>
          <w:p w14:paraId="7BC42279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v_LastSlot</w:t>
            </w:r>
            <w:proofErr w:type="spellEnd"/>
            <w:r w:rsidRPr="002168E7">
              <w:rPr>
                <w:lang w:val="en-US" w:eastAsia="en-US"/>
              </w:rPr>
              <w:t>:= 0;</w:t>
            </w:r>
          </w:p>
          <w:p w14:paraId="2E6B6EE6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</w:t>
            </w:r>
            <w:proofErr w:type="spellStart"/>
            <w:r w:rsidRPr="002168E7">
              <w:rPr>
                <w:lang w:val="en-US" w:eastAsia="en-US"/>
              </w:rPr>
              <w:t>NR_DuplexMode_Type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v_NR_DuplexMode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f_NR_CellInfo_GetDuplexMode</w:t>
            </w:r>
            <w:proofErr w:type="spellEnd"/>
            <w:r w:rsidRPr="002168E7">
              <w:rPr>
                <w:lang w:val="en-US" w:eastAsia="en-US"/>
              </w:rPr>
              <w:t>(</w:t>
            </w:r>
            <w:proofErr w:type="spellStart"/>
            <w:r w:rsidRPr="002168E7">
              <w:rPr>
                <w:lang w:val="en-US" w:eastAsia="en-US"/>
              </w:rPr>
              <w:t>p_NR_CellId</w:t>
            </w:r>
            <w:proofErr w:type="spellEnd"/>
            <w:r w:rsidRPr="002168E7">
              <w:rPr>
                <w:lang w:val="en-US" w:eastAsia="en-US"/>
              </w:rPr>
              <w:t>);</w:t>
            </w:r>
          </w:p>
          <w:p w14:paraId="6A8A399B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</w:t>
            </w:r>
            <w:proofErr w:type="spellStart"/>
            <w:r w:rsidRPr="002168E7">
              <w:rPr>
                <w:lang w:val="en-US" w:eastAsia="en-US"/>
              </w:rPr>
              <w:t>SubcarrierSpacing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v_SCS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f_NR_CellInfo_GetSCS</w:t>
            </w:r>
            <w:proofErr w:type="spellEnd"/>
            <w:r w:rsidRPr="002168E7">
              <w:rPr>
                <w:lang w:val="en-US" w:eastAsia="en-US"/>
              </w:rPr>
              <w:t>(</w:t>
            </w:r>
            <w:proofErr w:type="spellStart"/>
            <w:r w:rsidRPr="002168E7">
              <w:rPr>
                <w:lang w:val="en-US" w:eastAsia="en-US"/>
              </w:rPr>
              <w:t>p_NR_CellId</w:t>
            </w:r>
            <w:proofErr w:type="spellEnd"/>
            <w:r w:rsidRPr="002168E7">
              <w:rPr>
                <w:lang w:val="en-US" w:eastAsia="en-US"/>
              </w:rPr>
              <w:t>);</w:t>
            </w:r>
          </w:p>
          <w:p w14:paraId="53D0D729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f_NR_CellInfo_GetSlotsNumberPerSubframe</w:t>
            </w:r>
            <w:proofErr w:type="spellEnd"/>
            <w:r w:rsidRPr="002168E7">
              <w:rPr>
                <w:lang w:val="en-US" w:eastAsia="en-US"/>
              </w:rPr>
              <w:t>(nr_Cell1) ;</w:t>
            </w:r>
          </w:p>
          <w:p w14:paraId="0DDB104C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lastRenderedPageBreak/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v_SlotsInframe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* 10;</w:t>
            </w:r>
          </w:p>
          <w:p w14:paraId="280CE344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:=5;</w:t>
            </w:r>
          </w:p>
          <w:p w14:paraId="11776F43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2DF422BA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v_MaxSlot</w:t>
            </w:r>
            <w:proofErr w:type="spellEnd"/>
            <w:r w:rsidRPr="002168E7">
              <w:rPr>
                <w:lang w:val="en-US" w:eastAsia="en-US"/>
              </w:rPr>
              <w:t xml:space="preserve"> := 5;</w:t>
            </w:r>
          </w:p>
          <w:p w14:paraId="09E4F4B1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integer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2F8BE9D7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var </w:t>
            </w:r>
            <w:proofErr w:type="spellStart"/>
            <w:r w:rsidRPr="002168E7">
              <w:rPr>
                <w:lang w:val="en-US" w:eastAsia="en-US"/>
              </w:rPr>
              <w:t>SubFrameTiming_Type</w:t>
            </w:r>
            <w:proofErr w:type="spellEnd"/>
            <w:r w:rsidRPr="002168E7">
              <w:rPr>
                <w:lang w:val="en-US" w:eastAsia="en-US"/>
              </w:rPr>
              <w:t xml:space="preserve"> </w:t>
            </w:r>
            <w:proofErr w:type="spellStart"/>
            <w:r w:rsidRPr="002168E7">
              <w:rPr>
                <w:lang w:val="en-US" w:eastAsia="en-US"/>
              </w:rPr>
              <w:t>v_TimingInfo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p_TimingInfo</w:t>
            </w:r>
            <w:proofErr w:type="spellEnd"/>
            <w:r w:rsidRPr="002168E7">
              <w:rPr>
                <w:lang w:val="en-US" w:eastAsia="en-US"/>
              </w:rPr>
              <w:t>;</w:t>
            </w:r>
          </w:p>
          <w:p w14:paraId="2596B82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</w:t>
            </w:r>
          </w:p>
          <w:p w14:paraId="2223318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if (</w:t>
            </w:r>
            <w:proofErr w:type="spellStart"/>
            <w:r w:rsidRPr="002168E7">
              <w:rPr>
                <w:lang w:val="en-US" w:eastAsia="en-US"/>
              </w:rPr>
              <w:t>ischosen</w:t>
            </w:r>
            <w:proofErr w:type="spellEnd"/>
            <w:r w:rsidRPr="002168E7">
              <w:rPr>
                <w:lang w:val="en-US" w:eastAsia="en-US"/>
              </w:rPr>
              <w:t>(</w:t>
            </w:r>
            <w:proofErr w:type="spellStart"/>
            <w:r w:rsidRPr="002168E7">
              <w:rPr>
                <w:lang w:val="en-US" w:eastAsia="en-US"/>
              </w:rPr>
              <w:t>v_NR_DuplexMode.TDD</w:t>
            </w:r>
            <w:proofErr w:type="spellEnd"/>
            <w:r w:rsidRPr="002168E7">
              <w:rPr>
                <w:lang w:val="en-US" w:eastAsia="en-US"/>
              </w:rPr>
              <w:t>))</w:t>
            </w:r>
          </w:p>
          <w:p w14:paraId="3B2F7922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{</w:t>
            </w:r>
          </w:p>
          <w:p w14:paraId="2746E193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select (</w:t>
            </w:r>
            <w:proofErr w:type="spellStart"/>
            <w:r w:rsidRPr="002168E7">
              <w:rPr>
                <w:lang w:val="en-US" w:eastAsia="en-US"/>
              </w:rPr>
              <w:t>v_SCS</w:t>
            </w:r>
            <w:proofErr w:type="spellEnd"/>
            <w:r w:rsidRPr="002168E7">
              <w:rPr>
                <w:lang w:val="en-US" w:eastAsia="en-US"/>
              </w:rPr>
              <w:t>) {</w:t>
            </w:r>
          </w:p>
          <w:p w14:paraId="65487E2C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case (kHz15) {</w:t>
            </w:r>
          </w:p>
          <w:p w14:paraId="291D398C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// K1 = 7, DDDFU-DDDFU, valid DL slot 1,2,6,7</w:t>
            </w:r>
          </w:p>
          <w:p w14:paraId="61358859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 5;</w:t>
            </w:r>
          </w:p>
          <w:p w14:paraId="5DBCAC07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>;</w:t>
            </w:r>
          </w:p>
          <w:p w14:paraId="2A205F63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36F82073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1;</w:t>
            </w:r>
          </w:p>
          <w:p w14:paraId="68019A31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v_MaxSlot</w:t>
            </w:r>
            <w:proofErr w:type="spellEnd"/>
            <w:r w:rsidRPr="002168E7">
              <w:rPr>
                <w:lang w:val="en-US" w:eastAsia="en-US"/>
              </w:rPr>
              <w:t xml:space="preserve"> := 2;</w:t>
            </w:r>
          </w:p>
          <w:p w14:paraId="20852F68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}</w:t>
            </w:r>
          </w:p>
          <w:p w14:paraId="307867F2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case (kHz30) {</w:t>
            </w:r>
          </w:p>
          <w:p w14:paraId="16388D7A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// K1 = 5, DD, DD,DD,DF,UU-DD,DD,IDD,DF,UU, valid DL slot 2,3,4,12,13,14</w:t>
            </w:r>
          </w:p>
          <w:p w14:paraId="12983DA4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 10;</w:t>
            </w:r>
          </w:p>
          <w:p w14:paraId="75817885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*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+ v_TimingInfo.Slot.SlotOffset.Numerology1;</w:t>
            </w:r>
          </w:p>
          <w:p w14:paraId="02F96C26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35B69B96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v_TimingInfo.Slot.SlotOffset.Numerology1 := 0;</w:t>
            </w:r>
          </w:p>
          <w:p w14:paraId="397BA2A9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2;</w:t>
            </w:r>
          </w:p>
          <w:p w14:paraId="571BFDB7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v_MaxSlot</w:t>
            </w:r>
            <w:proofErr w:type="spellEnd"/>
            <w:r w:rsidRPr="002168E7">
              <w:rPr>
                <w:lang w:val="en-US" w:eastAsia="en-US"/>
              </w:rPr>
              <w:t xml:space="preserve"> := 4;</w:t>
            </w:r>
          </w:p>
          <w:p w14:paraId="67E14AE4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}</w:t>
            </w:r>
          </w:p>
          <w:p w14:paraId="4902FEDE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case (kHz120) {</w:t>
            </w:r>
          </w:p>
          <w:p w14:paraId="12F87606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// K1 = 8, DDDFU </w:t>
            </w:r>
            <w:proofErr w:type="spellStart"/>
            <w:r w:rsidRPr="002168E7">
              <w:rPr>
                <w:lang w:val="en-US" w:eastAsia="en-US"/>
              </w:rPr>
              <w:t>DDDFU</w:t>
            </w:r>
            <w:proofErr w:type="spellEnd"/>
            <w:r w:rsidRPr="002168E7">
              <w:rPr>
                <w:lang w:val="en-US" w:eastAsia="en-US"/>
              </w:rPr>
              <w:t xml:space="preserve">, ...., </w:t>
            </w:r>
            <w:r w:rsidRPr="002168E7">
              <w:rPr>
                <w:highlight w:val="yellow"/>
                <w:lang w:val="en-US" w:eastAsia="en-US"/>
              </w:rPr>
              <w:t>valid DL slot 0,1,5,6,10,11...,75,76</w:t>
            </w:r>
          </w:p>
          <w:p w14:paraId="60D482D1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v_Dl_UL_TransPeriodicity</w:t>
            </w:r>
            <w:proofErr w:type="spellEnd"/>
            <w:r w:rsidRPr="002168E7">
              <w:rPr>
                <w:lang w:val="en-US" w:eastAsia="en-US"/>
              </w:rPr>
              <w:t xml:space="preserve"> := 5;</w:t>
            </w:r>
          </w:p>
          <w:p w14:paraId="53AB866F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v_Slot</w:t>
            </w:r>
            <w:proofErr w:type="spellEnd"/>
            <w:r w:rsidRPr="002168E7">
              <w:rPr>
                <w:lang w:val="en-US" w:eastAsia="en-US"/>
              </w:rPr>
              <w:t xml:space="preserve"> :=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* </w:t>
            </w:r>
            <w:proofErr w:type="spellStart"/>
            <w:r w:rsidRPr="002168E7">
              <w:rPr>
                <w:lang w:val="en-US" w:eastAsia="en-US"/>
              </w:rPr>
              <w:t>v_SlotsInSubframe</w:t>
            </w:r>
            <w:proofErr w:type="spellEnd"/>
            <w:r w:rsidRPr="002168E7">
              <w:rPr>
                <w:lang w:val="en-US" w:eastAsia="en-US"/>
              </w:rPr>
              <w:t xml:space="preserve"> + v_TimingInfo.Slot.SlotOffset.Numerology3;</w:t>
            </w:r>
          </w:p>
          <w:p w14:paraId="7651297C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v_TimingInfo.Subframe.Number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22B18019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v_TimingInfo.Slot.SlotOffset.Numerology3 := 0;</w:t>
            </w:r>
          </w:p>
          <w:p w14:paraId="0E8BF0EA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lastRenderedPageBreak/>
              <w:t xml:space="preserve">            </w:t>
            </w:r>
            <w:proofErr w:type="spellStart"/>
            <w:r w:rsidRPr="002168E7">
              <w:rPr>
                <w:lang w:val="en-US" w:eastAsia="en-US"/>
              </w:rPr>
              <w:t>v_MinSlot</w:t>
            </w:r>
            <w:proofErr w:type="spellEnd"/>
            <w:r w:rsidRPr="002168E7">
              <w:rPr>
                <w:lang w:val="en-US" w:eastAsia="en-US"/>
              </w:rPr>
              <w:t xml:space="preserve"> := 0;</w:t>
            </w:r>
          </w:p>
          <w:p w14:paraId="29A5EC78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  </w:t>
            </w:r>
            <w:proofErr w:type="spellStart"/>
            <w:r w:rsidRPr="002168E7">
              <w:rPr>
                <w:highlight w:val="yellow"/>
                <w:lang w:val="en-US" w:eastAsia="en-US"/>
              </w:rPr>
              <w:t>v_MaxSlot</w:t>
            </w:r>
            <w:proofErr w:type="spellEnd"/>
            <w:r w:rsidRPr="002168E7">
              <w:rPr>
                <w:highlight w:val="yellow"/>
                <w:lang w:val="en-US" w:eastAsia="en-US"/>
              </w:rPr>
              <w:t xml:space="preserve"> := 1</w:t>
            </w:r>
            <w:r w:rsidRPr="002168E7">
              <w:rPr>
                <w:lang w:val="en-US" w:eastAsia="en-US"/>
              </w:rPr>
              <w:t>;</w:t>
            </w:r>
          </w:p>
          <w:p w14:paraId="5D6D788E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}</w:t>
            </w:r>
          </w:p>
          <w:p w14:paraId="4BB6CBEF" w14:textId="77777777" w:rsidR="00307071" w:rsidRPr="002168E7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    case else {</w:t>
            </w:r>
            <w:proofErr w:type="spellStart"/>
            <w:r w:rsidRPr="002168E7">
              <w:rPr>
                <w:lang w:val="en-US" w:eastAsia="en-US"/>
              </w:rPr>
              <w:t>FatalError</w:t>
            </w:r>
            <w:proofErr w:type="spellEnd"/>
            <w:r w:rsidRPr="002168E7">
              <w:rPr>
                <w:lang w:val="en-US" w:eastAsia="en-US"/>
              </w:rPr>
              <w:t xml:space="preserve">(__FILE__, __LINE__, "Invalid </w:t>
            </w:r>
            <w:proofErr w:type="spellStart"/>
            <w:r w:rsidRPr="002168E7">
              <w:rPr>
                <w:lang w:val="en-US" w:eastAsia="en-US"/>
              </w:rPr>
              <w:t>SubCarrierSapcing</w:t>
            </w:r>
            <w:proofErr w:type="spellEnd"/>
            <w:r w:rsidRPr="002168E7">
              <w:rPr>
                <w:lang w:val="en-US" w:eastAsia="en-US"/>
              </w:rPr>
              <w:t>");}</w:t>
            </w:r>
          </w:p>
          <w:p w14:paraId="3EBA5C54" w14:textId="77777777" w:rsidR="00307071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    }</w:t>
            </w:r>
          </w:p>
          <w:p w14:paraId="0E74C774" w14:textId="77777777" w:rsidR="00307071" w:rsidRPr="002168E7" w:rsidRDefault="00307071" w:rsidP="009C5A4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…………………………….</w:t>
            </w:r>
          </w:p>
          <w:p w14:paraId="311464D0" w14:textId="77777777" w:rsidR="00307071" w:rsidRDefault="00307071" w:rsidP="009C5A4E">
            <w:pPr>
              <w:rPr>
                <w:lang w:val="en-US" w:eastAsia="en-US"/>
              </w:rPr>
            </w:pPr>
            <w:r w:rsidRPr="002168E7">
              <w:rPr>
                <w:lang w:val="en-US" w:eastAsia="en-US"/>
              </w:rPr>
              <w:t xml:space="preserve">  }</w:t>
            </w:r>
          </w:p>
        </w:tc>
      </w:tr>
    </w:tbl>
    <w:p w14:paraId="357238CE" w14:textId="77777777" w:rsidR="00307071" w:rsidRDefault="00307071" w:rsidP="00307071">
      <w:pPr>
        <w:rPr>
          <w:lang w:val="en-US" w:eastAsia="en-US"/>
        </w:rPr>
      </w:pPr>
    </w:p>
    <w:p w14:paraId="4443991B" w14:textId="77777777" w:rsidR="00D2735E" w:rsidRPr="00D2735E" w:rsidRDefault="00D2735E" w:rsidP="00D2735E"/>
    <w:sectPr w:rsidR="00D2735E" w:rsidRPr="00D273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C5F5C" w14:textId="77777777" w:rsidR="00E75843" w:rsidRDefault="00E75843">
      <w:r>
        <w:separator/>
      </w:r>
    </w:p>
  </w:endnote>
  <w:endnote w:type="continuationSeparator" w:id="0">
    <w:p w14:paraId="5DB135DA" w14:textId="77777777" w:rsidR="00E75843" w:rsidRDefault="00E7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DA9ED" w14:textId="77777777" w:rsidR="00E75843" w:rsidRDefault="00E75843">
      <w:r>
        <w:separator/>
      </w:r>
    </w:p>
  </w:footnote>
  <w:footnote w:type="continuationSeparator" w:id="0">
    <w:p w14:paraId="25271FA1" w14:textId="77777777" w:rsidR="00E75843" w:rsidRDefault="00E75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6696"/>
    <w:multiLevelType w:val="hybridMultilevel"/>
    <w:tmpl w:val="41ACDEEA"/>
    <w:lvl w:ilvl="0" w:tplc="C1AC75A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9733953"/>
    <w:multiLevelType w:val="hybridMultilevel"/>
    <w:tmpl w:val="79C4E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41118"/>
    <w:multiLevelType w:val="hybridMultilevel"/>
    <w:tmpl w:val="30709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0"/>
  </w:num>
  <w:num w:numId="6">
    <w:abstractNumId w:val="16"/>
  </w:num>
  <w:num w:numId="7">
    <w:abstractNumId w:val="13"/>
  </w:num>
  <w:num w:numId="8">
    <w:abstractNumId w:val="12"/>
  </w:num>
  <w:num w:numId="9">
    <w:abstractNumId w:val="17"/>
  </w:num>
  <w:num w:numId="10">
    <w:abstractNumId w:val="2"/>
  </w:num>
  <w:num w:numId="11">
    <w:abstractNumId w:val="5"/>
  </w:num>
  <w:num w:numId="12">
    <w:abstractNumId w:val="8"/>
  </w:num>
  <w:num w:numId="13">
    <w:abstractNumId w:val="1"/>
  </w:num>
  <w:num w:numId="14">
    <w:abstractNumId w:val="15"/>
  </w:num>
  <w:num w:numId="15">
    <w:abstractNumId w:val="4"/>
  </w:num>
  <w:num w:numId="16">
    <w:abstractNumId w:val="7"/>
  </w:num>
  <w:num w:numId="17">
    <w:abstractNumId w:val="14"/>
  </w:num>
  <w:num w:numId="18">
    <w:abstractNumId w:val="11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24D9E"/>
    <w:rsid w:val="00075430"/>
    <w:rsid w:val="000755C9"/>
    <w:rsid w:val="00090A0D"/>
    <w:rsid w:val="00097EFE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27C6D"/>
    <w:rsid w:val="00145D43"/>
    <w:rsid w:val="0015336C"/>
    <w:rsid w:val="00172233"/>
    <w:rsid w:val="00175179"/>
    <w:rsid w:val="00183F49"/>
    <w:rsid w:val="0018700F"/>
    <w:rsid w:val="00192C46"/>
    <w:rsid w:val="001A08B3"/>
    <w:rsid w:val="001A7B60"/>
    <w:rsid w:val="001B2C65"/>
    <w:rsid w:val="001B52F0"/>
    <w:rsid w:val="001B767B"/>
    <w:rsid w:val="001B7A65"/>
    <w:rsid w:val="001E2565"/>
    <w:rsid w:val="001E41F3"/>
    <w:rsid w:val="001E790C"/>
    <w:rsid w:val="002034C2"/>
    <w:rsid w:val="00204F25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0060"/>
    <w:rsid w:val="00303144"/>
    <w:rsid w:val="00305409"/>
    <w:rsid w:val="00307071"/>
    <w:rsid w:val="003103B5"/>
    <w:rsid w:val="003156FB"/>
    <w:rsid w:val="0032322D"/>
    <w:rsid w:val="00336777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2B2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A1238"/>
    <w:rsid w:val="005B2F31"/>
    <w:rsid w:val="005B76D2"/>
    <w:rsid w:val="005B7FF6"/>
    <w:rsid w:val="005E2C44"/>
    <w:rsid w:val="00621188"/>
    <w:rsid w:val="006257ED"/>
    <w:rsid w:val="00653DE4"/>
    <w:rsid w:val="00665C47"/>
    <w:rsid w:val="00684BAA"/>
    <w:rsid w:val="00695808"/>
    <w:rsid w:val="006A0452"/>
    <w:rsid w:val="006A617B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3FFB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E656C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33E60"/>
    <w:rsid w:val="00A44149"/>
    <w:rsid w:val="00A45DD7"/>
    <w:rsid w:val="00A47E70"/>
    <w:rsid w:val="00A50CF0"/>
    <w:rsid w:val="00A50E12"/>
    <w:rsid w:val="00A5389F"/>
    <w:rsid w:val="00A72630"/>
    <w:rsid w:val="00A7671C"/>
    <w:rsid w:val="00A83042"/>
    <w:rsid w:val="00A84249"/>
    <w:rsid w:val="00AA2CBC"/>
    <w:rsid w:val="00AA67EB"/>
    <w:rsid w:val="00AC4CF7"/>
    <w:rsid w:val="00AC5820"/>
    <w:rsid w:val="00AD1CD8"/>
    <w:rsid w:val="00AE290A"/>
    <w:rsid w:val="00AE518C"/>
    <w:rsid w:val="00AF6209"/>
    <w:rsid w:val="00B0233C"/>
    <w:rsid w:val="00B258BB"/>
    <w:rsid w:val="00B31734"/>
    <w:rsid w:val="00B328F2"/>
    <w:rsid w:val="00B44FAB"/>
    <w:rsid w:val="00B54BAF"/>
    <w:rsid w:val="00B67B97"/>
    <w:rsid w:val="00B7489A"/>
    <w:rsid w:val="00B85CB9"/>
    <w:rsid w:val="00B968C8"/>
    <w:rsid w:val="00BA1C86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1373E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4FB4"/>
    <w:rsid w:val="00D06D51"/>
    <w:rsid w:val="00D24991"/>
    <w:rsid w:val="00D2735E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51ECA"/>
    <w:rsid w:val="00E74CE6"/>
    <w:rsid w:val="00E75843"/>
    <w:rsid w:val="00EB09B7"/>
    <w:rsid w:val="00EE7D7C"/>
    <w:rsid w:val="00F02DF8"/>
    <w:rsid w:val="00F16AA1"/>
    <w:rsid w:val="00F25D98"/>
    <w:rsid w:val="00F2700A"/>
    <w:rsid w:val="00F300FB"/>
    <w:rsid w:val="00F62183"/>
    <w:rsid w:val="00F84CD4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838</TotalTime>
  <Pages>9</Pages>
  <Words>1157</Words>
  <Characters>10456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86</cp:revision>
  <cp:lastPrinted>1900-01-01T08:00:00Z</cp:lastPrinted>
  <dcterms:created xsi:type="dcterms:W3CDTF">2022-04-15T19:39:00Z</dcterms:created>
  <dcterms:modified xsi:type="dcterms:W3CDTF">2022-07-12T20:44:00Z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