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230" w:rsidRDefault="00154230" w:rsidP="0015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R5s220727</w:t>
      </w:r>
      <w:r>
        <w:rPr>
          <w:b/>
          <w:i/>
          <w:noProof/>
          <w:sz w:val="28"/>
        </w:rPr>
        <w:fldChar w:fldCharType="end"/>
      </w:r>
    </w:p>
    <w:p w:rsidR="00154230" w:rsidRDefault="00154230" w:rsidP="0015423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230" w:rsidTr="00DC53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4230" w:rsidTr="00DC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230" w:rsidTr="00DC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:rsidTr="00DC5304">
        <w:tc>
          <w:tcPr>
            <w:tcW w:w="142" w:type="dxa"/>
            <w:tcBorders>
              <w:lef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54230" w:rsidRPr="00410371" w:rsidRDefault="00154230" w:rsidP="00DC53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54230" w:rsidRDefault="00154230" w:rsidP="00DC53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54230" w:rsidRPr="00410371" w:rsidRDefault="00154230" w:rsidP="00DC53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54230" w:rsidRDefault="00154230" w:rsidP="00DC53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54230" w:rsidRPr="00410371" w:rsidRDefault="00154230" w:rsidP="00DC53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54230" w:rsidRDefault="00154230" w:rsidP="00DC53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54230" w:rsidRPr="00410371" w:rsidRDefault="00154230" w:rsidP="00DC53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rPr>
                <w:noProof/>
              </w:rPr>
            </w:pPr>
          </w:p>
        </w:tc>
      </w:tr>
      <w:tr w:rsidR="00154230" w:rsidTr="00DC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rPr>
                <w:noProof/>
              </w:rPr>
            </w:pPr>
          </w:p>
        </w:tc>
      </w:tr>
      <w:tr w:rsidR="00154230" w:rsidTr="00DC53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54230" w:rsidRPr="00F25D98" w:rsidRDefault="00154230" w:rsidP="00DC53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230" w:rsidTr="00DC5304">
        <w:tc>
          <w:tcPr>
            <w:tcW w:w="9641" w:type="dxa"/>
            <w:gridSpan w:val="9"/>
          </w:tcPr>
          <w:p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54230" w:rsidRDefault="00154230" w:rsidP="001542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230" w:rsidTr="00DC5304">
        <w:tc>
          <w:tcPr>
            <w:tcW w:w="2835" w:type="dxa"/>
          </w:tcPr>
          <w:p w:rsidR="00154230" w:rsidRDefault="00154230" w:rsidP="00DC53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54230" w:rsidRDefault="00154230" w:rsidP="00DC5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54230" w:rsidRDefault="00154230" w:rsidP="00DC5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4230" w:rsidRDefault="00154230" w:rsidP="00DC5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54230" w:rsidRDefault="00154230" w:rsidP="00DC53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54230" w:rsidRDefault="00154230" w:rsidP="00DC5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54230" w:rsidRDefault="00154230" w:rsidP="00DC5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4230" w:rsidRDefault="00154230" w:rsidP="00DC53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54230" w:rsidRDefault="00154230" w:rsidP="001542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230" w:rsidTr="00DC5304">
        <w:tc>
          <w:tcPr>
            <w:tcW w:w="9640" w:type="dxa"/>
            <w:gridSpan w:val="11"/>
          </w:tcPr>
          <w:p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:rsidTr="00DC53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54230" w:rsidRDefault="00154230" w:rsidP="00DC5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f_UT_ReadAllowedNSSAI</w:t>
            </w:r>
            <w:proofErr w:type="spellEnd"/>
            <w:r>
              <w:fldChar w:fldCharType="end"/>
            </w:r>
          </w:p>
        </w:tc>
      </w:tr>
      <w:tr w:rsidR="00154230" w:rsidTr="00DC5304">
        <w:tc>
          <w:tcPr>
            <w:tcW w:w="1843" w:type="dxa"/>
            <w:tcBorders>
              <w:lef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:rsidTr="00DC5304">
        <w:tc>
          <w:tcPr>
            <w:tcW w:w="1843" w:type="dxa"/>
            <w:tcBorders>
              <w:left w:val="single" w:sz="4" w:space="0" w:color="auto"/>
            </w:tcBorders>
          </w:tcPr>
          <w:p w:rsidR="00154230" w:rsidRDefault="00154230" w:rsidP="00DC5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54230" w:rsidTr="00DC5304">
        <w:tc>
          <w:tcPr>
            <w:tcW w:w="1843" w:type="dxa"/>
            <w:tcBorders>
              <w:left w:val="single" w:sz="4" w:space="0" w:color="auto"/>
            </w:tcBorders>
          </w:tcPr>
          <w:p w:rsidR="00154230" w:rsidRDefault="00154230" w:rsidP="00DC5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4230" w:rsidTr="00DC5304">
        <w:tc>
          <w:tcPr>
            <w:tcW w:w="1843" w:type="dxa"/>
            <w:tcBorders>
              <w:lef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:rsidTr="00DC5304">
        <w:tc>
          <w:tcPr>
            <w:tcW w:w="1843" w:type="dxa"/>
            <w:tcBorders>
              <w:left w:val="single" w:sz="4" w:space="0" w:color="auto"/>
            </w:tcBorders>
          </w:tcPr>
          <w:p w:rsidR="00154230" w:rsidRDefault="00154230" w:rsidP="00DC5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54230" w:rsidRDefault="00154230" w:rsidP="00DC53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4230" w:rsidRDefault="00154230" w:rsidP="00DC5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2022-06-01</w:t>
            </w:r>
            <w:r>
              <w:rPr>
                <w:noProof/>
              </w:rPr>
              <w:fldChar w:fldCharType="end"/>
            </w:r>
          </w:p>
        </w:tc>
      </w:tr>
      <w:tr w:rsidR="00154230" w:rsidTr="00DC5304">
        <w:tc>
          <w:tcPr>
            <w:tcW w:w="1843" w:type="dxa"/>
            <w:tcBorders>
              <w:lef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:rsidTr="00DC53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54230" w:rsidRDefault="00154230" w:rsidP="00DC5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54230" w:rsidRDefault="00154230" w:rsidP="00DC53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54230" w:rsidRDefault="00154230" w:rsidP="00DC53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4230" w:rsidRDefault="00154230" w:rsidP="00DC53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54230" w:rsidTr="00DC53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54230" w:rsidRDefault="00154230" w:rsidP="00DC53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54230" w:rsidRDefault="00154230" w:rsidP="00DC53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54230" w:rsidRPr="007C2097" w:rsidRDefault="00154230" w:rsidP="00DC53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30" w:rsidTr="00DC5304">
        <w:tc>
          <w:tcPr>
            <w:tcW w:w="1843" w:type="dxa"/>
          </w:tcPr>
          <w:p w:rsidR="00154230" w:rsidRDefault="00154230" w:rsidP="00DC5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:rsidTr="00DC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0790" w:rsidRPr="00300790" w:rsidRDefault="0015423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r w:rsidRPr="00154230">
              <w:rPr>
                <w:rFonts w:ascii="Arial" w:hAnsi="Arial" w:cs="Arial"/>
                <w:lang w:eastAsia="en-GB"/>
              </w:rPr>
              <w:t xml:space="preserve">In this function, the </w:t>
            </w:r>
            <w:r>
              <w:rPr>
                <w:rFonts w:ascii="Arial" w:hAnsi="Arial" w:cs="Arial"/>
                <w:lang w:eastAsia="en-GB"/>
              </w:rPr>
              <w:t xml:space="preserve">call to function </w:t>
            </w:r>
            <w:proofErr w:type="spellStart"/>
            <w:r w:rsidRPr="00154230">
              <w:rPr>
                <w:rFonts w:ascii="Arial" w:hAnsi="Arial" w:cs="Arial"/>
                <w:lang w:eastAsia="en-GB"/>
              </w:rPr>
              <w:t>f_StringSplitLines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154230">
              <w:rPr>
                <w:rFonts w:ascii="Arial" w:hAnsi="Arial" w:cs="Arial"/>
                <w:lang w:eastAsia="en-GB"/>
              </w:rPr>
              <w:t xml:space="preserve">first </w:t>
            </w:r>
            <w:r>
              <w:rPr>
                <w:rFonts w:ascii="Arial" w:hAnsi="Arial" w:cs="Arial"/>
                <w:lang w:eastAsia="en-GB"/>
              </w:rPr>
              <w:t xml:space="preserve">removes the empty lines. As a </w:t>
            </w:r>
            <w:r w:rsidRPr="00300790">
              <w:rPr>
                <w:rFonts w:ascii="Arial" w:hAnsi="Arial" w:cs="Arial"/>
                <w:lang w:eastAsia="en-GB"/>
              </w:rPr>
              <w:t xml:space="preserve">result the </w:t>
            </w:r>
            <w:r w:rsidR="00300790" w:rsidRPr="00300790">
              <w:rPr>
                <w:rFonts w:ascii="Arial" w:hAnsi="Arial" w:cs="Arial"/>
                <w:lang w:eastAsia="en-GB"/>
              </w:rPr>
              <w:t xml:space="preserve">trimmed list will now be stored at index 0, </w:t>
            </w:r>
            <w:proofErr w:type="spellStart"/>
            <w:proofErr w:type="gramStart"/>
            <w:r w:rsidR="00300790" w:rsidRPr="00300790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="00300790" w:rsidRPr="00300790">
              <w:rPr>
                <w:rFonts w:ascii="Arial" w:hAnsi="Arial" w:cs="Arial"/>
                <w:lang w:eastAsia="en-GB"/>
              </w:rPr>
              <w:t>.,e</w:t>
            </w:r>
            <w:proofErr w:type="gramEnd"/>
            <w:r w:rsidR="00300790" w:rsidRPr="00300790">
              <w:rPr>
                <w:rFonts w:ascii="Arial" w:hAnsi="Arial" w:cs="Arial"/>
                <w:lang w:eastAsia="en-GB"/>
              </w:rPr>
              <w:t xml:space="preserve"> in </w:t>
            </w:r>
            <w:proofErr w:type="spellStart"/>
            <w:r w:rsidR="00300790" w:rsidRPr="00300790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="00300790" w:rsidRPr="00300790">
              <w:rPr>
                <w:rFonts w:ascii="Arial" w:hAnsi="Arial" w:cs="Arial"/>
                <w:lang w:eastAsia="en-GB"/>
              </w:rPr>
              <w:t xml:space="preserve">[0]. Similarly, the call to function </w:t>
            </w:r>
            <w:proofErr w:type="spellStart"/>
            <w:r w:rsidR="00300790" w:rsidRPr="00300790">
              <w:rPr>
                <w:rFonts w:ascii="Arial" w:hAnsi="Arial" w:cs="Arial"/>
                <w:lang w:eastAsia="en-GB"/>
              </w:rPr>
              <w:t>f_CharStringList_</w:t>
            </w:r>
            <w:proofErr w:type="gramStart"/>
            <w:r w:rsidR="00300790" w:rsidRPr="00300790">
              <w:rPr>
                <w:rFonts w:ascii="Arial" w:hAnsi="Arial" w:cs="Arial"/>
                <w:lang w:eastAsia="en-GB"/>
              </w:rPr>
              <w:t>Remove</w:t>
            </w:r>
            <w:proofErr w:type="spellEnd"/>
            <w:r w:rsidR="00300790" w:rsidRPr="00300790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="00300790" w:rsidRPr="00300790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="00300790" w:rsidRPr="00300790">
              <w:rPr>
                <w:rFonts w:ascii="Arial" w:hAnsi="Arial" w:cs="Arial"/>
                <w:lang w:eastAsia="en-GB"/>
              </w:rPr>
              <w:t xml:space="preserve">, ""); will also remove the empty </w:t>
            </w:r>
            <w:proofErr w:type="spellStart"/>
            <w:r w:rsidR="00300790" w:rsidRPr="00300790">
              <w:rPr>
                <w:rFonts w:ascii="Arial" w:hAnsi="Arial" w:cs="Arial"/>
                <w:lang w:eastAsia="en-GB"/>
              </w:rPr>
              <w:t>linnes</w:t>
            </w:r>
            <w:proofErr w:type="spellEnd"/>
            <w:r w:rsidR="00300790" w:rsidRPr="00300790">
              <w:rPr>
                <w:rFonts w:ascii="Arial" w:hAnsi="Arial" w:cs="Arial"/>
                <w:lang w:eastAsia="en-GB"/>
              </w:rPr>
              <w:t xml:space="preserve"> and store the trimmed list to location </w:t>
            </w:r>
            <w:proofErr w:type="spellStart"/>
            <w:r w:rsidR="00300790" w:rsidRPr="00300790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="00300790" w:rsidRPr="00300790">
              <w:rPr>
                <w:rFonts w:ascii="Arial" w:hAnsi="Arial" w:cs="Arial"/>
                <w:lang w:eastAsia="en-GB"/>
              </w:rPr>
              <w:t>[0].</w:t>
            </w:r>
          </w:p>
          <w:p w:rsidR="00300790" w:rsidRPr="0030079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30079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r w:rsidRPr="00300790">
              <w:rPr>
                <w:rFonts w:ascii="Arial" w:hAnsi="Arial" w:cs="Arial"/>
                <w:lang w:eastAsia="en-GB"/>
              </w:rPr>
              <w:t xml:space="preserve">However the current TTCN tries to access </w:t>
            </w:r>
            <w:proofErr w:type="spellStart"/>
            <w:r w:rsidRPr="0030079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300790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300790">
              <w:rPr>
                <w:rFonts w:ascii="Arial" w:hAnsi="Arial" w:cs="Arial"/>
                <w:lang w:eastAsia="en-GB"/>
              </w:rPr>
              <w:t>[</w:t>
            </w:r>
            <w:proofErr w:type="gramEnd"/>
            <w:r w:rsidRPr="00300790">
              <w:rPr>
                <w:rFonts w:ascii="Arial" w:hAnsi="Arial" w:cs="Arial"/>
                <w:lang w:eastAsia="en-GB"/>
              </w:rPr>
              <w:t>0]</w:t>
            </w:r>
            <w:r w:rsidRPr="00300790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:rsidR="0030079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0079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300790">
              <w:rPr>
                <w:rFonts w:ascii="Arial" w:hAnsi="Arial" w:cs="Arial"/>
                <w:lang w:eastAsia="en-GB"/>
              </w:rPr>
              <w:t>CharStringList</w:t>
            </w:r>
            <w:proofErr w:type="spellEnd"/>
            <w:r w:rsidRPr="0030079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300790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300790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300790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300790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300790">
              <w:rPr>
                <w:rFonts w:ascii="Arial" w:hAnsi="Arial" w:cs="Arial"/>
                <w:highlight w:val="green"/>
                <w:lang w:eastAsia="en-GB"/>
              </w:rPr>
              <w:t>[1]</w:t>
            </w:r>
            <w:r w:rsidRPr="00300790">
              <w:rPr>
                <w:rFonts w:ascii="Arial" w:hAnsi="Arial" w:cs="Arial"/>
                <w:lang w:eastAsia="en-GB"/>
              </w:rPr>
              <w:t>, {","});</w:t>
            </w:r>
          </w:p>
          <w:p w:rsidR="0030079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15423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</w:t>
            </w:r>
            <w:r w:rsidRPr="00300790">
              <w:rPr>
                <w:rFonts w:ascii="Arial" w:hAnsi="Arial" w:cs="Arial"/>
                <w:lang w:eastAsia="en-GB"/>
              </w:rPr>
              <w:t xml:space="preserve"> causes a runtime error as we try to access a field</w:t>
            </w:r>
            <w:r>
              <w:rPr>
                <w:rFonts w:ascii="Arial" w:hAnsi="Arial" w:cs="Arial"/>
                <w:lang w:eastAsia="en-GB"/>
              </w:rPr>
              <w:t xml:space="preserve"> that does not exist.</w:t>
            </w:r>
          </w:p>
          <w:p w:rsidR="0030079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300790" w:rsidRPr="00844F85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addressed.</w:t>
            </w:r>
          </w:p>
        </w:tc>
      </w:tr>
      <w:tr w:rsidR="00154230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230" w:rsidRPr="007D62F7" w:rsidRDefault="00154230" w:rsidP="0015423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154230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4230" w:rsidRPr="00844F85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Instead of calling </w:t>
            </w:r>
            <w:proofErr w:type="spellStart"/>
            <w:r w:rsidRPr="0030079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300790">
              <w:rPr>
                <w:rFonts w:ascii="Arial" w:hAnsi="Arial" w:cs="Arial"/>
                <w:lang w:eastAsia="en-GB"/>
              </w:rPr>
              <w:t>CharStringList</w:t>
            </w:r>
            <w:proofErr w:type="spellEnd"/>
            <w:r w:rsidRPr="00300790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300790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300790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300790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300790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300790">
              <w:rPr>
                <w:rFonts w:ascii="Arial" w:hAnsi="Arial" w:cs="Arial"/>
                <w:lang w:eastAsia="en-GB"/>
              </w:rPr>
              <w:t>[1], {","});</w:t>
            </w:r>
            <w:r>
              <w:rPr>
                <w:rFonts w:ascii="Arial" w:hAnsi="Arial" w:cs="Arial"/>
                <w:lang w:eastAsia="en-GB"/>
              </w:rPr>
              <w:t xml:space="preserve">, called </w:t>
            </w:r>
            <w:proofErr w:type="spellStart"/>
            <w:r w:rsidRPr="00300790">
              <w:rPr>
                <w:rFonts w:ascii="Arial" w:hAnsi="Arial" w:cs="Arial"/>
                <w:lang w:eastAsia="en-GB"/>
              </w:rPr>
              <w:t>v_CharStringList</w:t>
            </w:r>
            <w:proofErr w:type="spellEnd"/>
            <w:r w:rsidRPr="00300790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300790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300790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300790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300790">
              <w:rPr>
                <w:rFonts w:ascii="Arial" w:hAnsi="Arial" w:cs="Arial"/>
                <w:highlight w:val="green"/>
                <w:lang w:eastAsia="en-GB"/>
              </w:rPr>
              <w:t>[0]</w:t>
            </w:r>
            <w:r w:rsidRPr="00300790">
              <w:rPr>
                <w:rFonts w:ascii="Arial" w:hAnsi="Arial" w:cs="Arial"/>
                <w:lang w:eastAsia="en-GB"/>
              </w:rPr>
              <w:t>, {","});</w:t>
            </w:r>
          </w:p>
        </w:tc>
      </w:tr>
      <w:tr w:rsidR="00154230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230" w:rsidRPr="00C91E2F" w:rsidRDefault="00154230" w:rsidP="00154230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154230" w:rsidTr="00DC5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230" w:rsidRPr="00C91E2F" w:rsidRDefault="00154230" w:rsidP="0015423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154230" w:rsidTr="00DC5304">
        <w:tc>
          <w:tcPr>
            <w:tcW w:w="2694" w:type="dxa"/>
            <w:gridSpan w:val="2"/>
          </w:tcPr>
          <w:p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4230" w:rsidRDefault="00154230" w:rsidP="00154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:rsidTr="00DC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230" w:rsidRDefault="00154230" w:rsidP="001542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9.1.4.1</w:t>
            </w:r>
            <w:r>
              <w:rPr>
                <w:rFonts w:cs="Arial"/>
                <w:lang w:eastAsia="en-GB"/>
              </w:rPr>
              <w:t>.NR5GC</w:t>
            </w:r>
          </w:p>
        </w:tc>
      </w:tr>
      <w:tr w:rsidR="00154230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230" w:rsidRDefault="00154230" w:rsidP="00154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4230" w:rsidRDefault="00154230" w:rsidP="00154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4230" w:rsidRDefault="00154230" w:rsidP="00154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230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4230" w:rsidRDefault="00154230" w:rsidP="00154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230" w:rsidRDefault="00154230" w:rsidP="00154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230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4230" w:rsidRDefault="00154230" w:rsidP="00154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230" w:rsidRDefault="00154230" w:rsidP="00154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230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4230" w:rsidRDefault="00154230" w:rsidP="00154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230" w:rsidRDefault="00154230" w:rsidP="00154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230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230" w:rsidRDefault="00154230" w:rsidP="00154230">
            <w:pPr>
              <w:pStyle w:val="CRCoverPage"/>
              <w:spacing w:after="0"/>
              <w:rPr>
                <w:noProof/>
              </w:rPr>
            </w:pPr>
          </w:p>
        </w:tc>
      </w:tr>
      <w:tr w:rsidR="00154230" w:rsidTr="00DC5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230" w:rsidRDefault="00154230" w:rsidP="00154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230" w:rsidRPr="008863B9" w:rsidTr="00DC53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4230" w:rsidRPr="008863B9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54230" w:rsidRPr="008863B9" w:rsidRDefault="00154230" w:rsidP="001542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230" w:rsidTr="00DC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230" w:rsidRDefault="00154230" w:rsidP="00154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143310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B53B53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3B53" w:rsidRPr="005F4A89">
        <w:rPr>
          <w:rFonts w:ascii="Arial" w:hAnsi="Arial" w:cs="Arial"/>
          <w:iCs/>
          <w:noProof/>
        </w:rPr>
        <w:t>Table of Contents</w:t>
      </w:r>
      <w:r w:rsidR="00B53B53">
        <w:rPr>
          <w:noProof/>
        </w:rPr>
        <w:tab/>
      </w:r>
      <w:r w:rsidR="00B53B53">
        <w:rPr>
          <w:noProof/>
        </w:rPr>
        <w:fldChar w:fldCharType="begin"/>
      </w:r>
      <w:r w:rsidR="00B53B53">
        <w:rPr>
          <w:noProof/>
        </w:rPr>
        <w:instrText xml:space="preserve"> PAGEREF _Toc99143310 \h </w:instrText>
      </w:r>
      <w:r w:rsidR="00B53B53">
        <w:rPr>
          <w:noProof/>
        </w:rPr>
      </w:r>
      <w:r w:rsidR="00B53B53">
        <w:rPr>
          <w:noProof/>
        </w:rPr>
        <w:fldChar w:fldCharType="separate"/>
      </w:r>
      <w:r w:rsidR="00AF2A64">
        <w:rPr>
          <w:noProof/>
        </w:rPr>
        <w:t>2</w:t>
      </w:r>
      <w:r w:rsidR="00B53B53">
        <w:rPr>
          <w:noProof/>
        </w:rPr>
        <w:fldChar w:fldCharType="end"/>
      </w:r>
    </w:p>
    <w:p w:rsidR="00B53B53" w:rsidRDefault="00B53B5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5F4A89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 w:rsidRPr="005F4A89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_Toc99143311 \h </w:instrText>
      </w:r>
      <w:r>
        <w:rPr>
          <w:noProof/>
        </w:rPr>
      </w:r>
      <w:r>
        <w:rPr>
          <w:noProof/>
        </w:rPr>
        <w:fldChar w:fldCharType="separate"/>
      </w:r>
      <w:r w:rsidR="00AF2A64">
        <w:rPr>
          <w:noProof/>
        </w:rPr>
        <w:t>3</w:t>
      </w:r>
      <w:r>
        <w:rPr>
          <w:noProof/>
        </w:rPr>
        <w:fldChar w:fldCharType="end"/>
      </w:r>
    </w:p>
    <w:p w:rsidR="00B53B53" w:rsidRDefault="00B53B5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5F4A89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5F4A89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_Toc99143312 \h </w:instrText>
      </w:r>
      <w:r>
        <w:rPr>
          <w:noProof/>
        </w:rPr>
      </w:r>
      <w:r>
        <w:rPr>
          <w:noProof/>
        </w:rPr>
        <w:fldChar w:fldCharType="separate"/>
      </w:r>
      <w:r w:rsidR="00AF2A64"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143311"/>
      <w:r>
        <w:rPr>
          <w:b/>
        </w:rPr>
        <w:t>Corrections required</w:t>
      </w:r>
      <w:bookmarkEnd w:id="2"/>
      <w:bookmarkEnd w:id="3"/>
      <w:bookmarkEnd w:id="4"/>
    </w:p>
    <w:p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5" w:name="_Toc99143312"/>
      <w:r>
        <w:rPr>
          <w:b/>
        </w:rPr>
        <w:t>Change 1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491571" w:rsidRDefault="00E25E11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91571">
              <w:rPr>
                <w:rFonts w:ascii="Arial" w:hAnsi="Arial" w:cs="Arial"/>
                <w:color w:val="000000"/>
                <w:shd w:val="clear" w:color="auto" w:fill="FFFFFF"/>
              </w:rPr>
              <w:t>f_UT_ReadAllowedNSSAI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 xml:space="preserve"> </w:t>
            </w:r>
            <w:r w:rsidR="00775A2C" w:rsidRPr="00491571">
              <w:rPr>
                <w:rFonts w:ascii="Arial" w:hAnsi="Arial" w:cs="Arial"/>
                <w:lang w:eastAsia="en-GB"/>
              </w:rPr>
              <w:t xml:space="preserve">() </w:t>
            </w:r>
          </w:p>
        </w:tc>
      </w:tr>
      <w:tr w:rsidR="00775A2C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 xml:space="preserve">In this function, the call to function 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f_StringSplitLines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 xml:space="preserve"> first removes the empty lines. As a result the trimmed list will now be stored at index 0, </w:t>
            </w:r>
            <w:proofErr w:type="spellStart"/>
            <w:proofErr w:type="gramStart"/>
            <w:r w:rsidRPr="00491571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>.,e</w:t>
            </w:r>
            <w:proofErr w:type="gramEnd"/>
            <w:r w:rsidRPr="00491571">
              <w:rPr>
                <w:rFonts w:ascii="Arial" w:hAnsi="Arial" w:cs="Arial"/>
                <w:lang w:eastAsia="en-GB"/>
              </w:rPr>
              <w:t xml:space="preserve"> in 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 xml:space="preserve">[0]. Similarly, the call to function 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f_CharStringList_</w:t>
            </w:r>
            <w:proofErr w:type="gramStart"/>
            <w:r w:rsidRPr="00491571">
              <w:rPr>
                <w:rFonts w:ascii="Arial" w:hAnsi="Arial" w:cs="Arial"/>
                <w:lang w:eastAsia="en-GB"/>
              </w:rPr>
              <w:t>Remove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491571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 xml:space="preserve">, ""); will also remove the empty 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linnes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 xml:space="preserve"> and store the trimmed list to location 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>[0].</w:t>
            </w:r>
          </w:p>
          <w:p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 xml:space="preserve">However the current TTCN tries to access 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91571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>[</w:t>
            </w:r>
            <w:proofErr w:type="gramEnd"/>
            <w:r w:rsidRPr="00491571">
              <w:rPr>
                <w:rFonts w:ascii="Arial" w:hAnsi="Arial" w:cs="Arial"/>
                <w:lang w:eastAsia="en-GB"/>
              </w:rPr>
              <w:t>0] :</w:t>
            </w:r>
          </w:p>
          <w:p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91571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91571">
              <w:rPr>
                <w:rFonts w:ascii="Arial" w:hAnsi="Arial" w:cs="Arial"/>
                <w:lang w:eastAsia="en-GB"/>
              </w:rPr>
              <w:t>CharStringList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91571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491571">
              <w:rPr>
                <w:rFonts w:ascii="Arial" w:hAnsi="Arial" w:cs="Arial"/>
                <w:highlight w:val="green"/>
                <w:lang w:eastAsia="en-GB"/>
              </w:rPr>
              <w:t>[1]</w:t>
            </w:r>
            <w:r w:rsidRPr="00491571">
              <w:rPr>
                <w:rFonts w:ascii="Arial" w:hAnsi="Arial" w:cs="Arial"/>
                <w:lang w:eastAsia="en-GB"/>
              </w:rPr>
              <w:t>, {","});</w:t>
            </w:r>
          </w:p>
          <w:p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>This causes a runtime error as we try to access a field that does not exist.</w:t>
            </w:r>
          </w:p>
          <w:p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775A2C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>This needs to be addressed.</w:t>
            </w:r>
          </w:p>
        </w:tc>
      </w:tr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491571" w:rsidRDefault="00491571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 xml:space="preserve">Instead of calling 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91571">
              <w:rPr>
                <w:rFonts w:ascii="Arial" w:hAnsi="Arial" w:cs="Arial"/>
                <w:lang w:eastAsia="en-GB"/>
              </w:rPr>
              <w:t>CharStringList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91571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 xml:space="preserve">[1], {","});, called 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v_CharStringList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491571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91571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491571">
              <w:rPr>
                <w:rFonts w:ascii="Arial" w:hAnsi="Arial" w:cs="Arial"/>
                <w:highlight w:val="green"/>
                <w:lang w:eastAsia="en-GB"/>
              </w:rPr>
              <w:t>[0]</w:t>
            </w:r>
            <w:r w:rsidRPr="00491571">
              <w:rPr>
                <w:rFonts w:ascii="Arial" w:hAnsi="Arial" w:cs="Arial"/>
                <w:lang w:eastAsia="en-GB"/>
              </w:rPr>
              <w:t>, {","});</w:t>
            </w:r>
          </w:p>
        </w:tc>
      </w:tr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491571" w:rsidRDefault="00E25E11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91571">
              <w:rPr>
                <w:rFonts w:ascii="Arial" w:hAnsi="Arial" w:cs="Arial"/>
                <w:lang w:eastAsia="en-GB"/>
              </w:rPr>
              <w:t>UpperTesterFunctions.ttcn</w:t>
            </w:r>
            <w:proofErr w:type="spellEnd"/>
          </w:p>
        </w:tc>
      </w:tr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function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ReadAllowedNSSAI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UT_PTC_MTC_PORT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template (omit)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omit,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p_Access3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GPP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true) return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ResultString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f_UT_ReadNSSAI_DynamicParams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Default_Rejected_Configured_Allowed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p_PLMN_ID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ListOfLines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f_StringSplitLines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v_ResultString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"&lt;CR&gt;&lt;LF&gt;");  // a list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separated by CR LF @sic R5s210431 sic@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Allowed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"";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integer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ListOfLines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f_CharStringList_Remove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""); // remove empty lines from the list @sic R5s210431 sic@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 w:rsidRPr="0049157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[1],</w:t>
            </w: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{","}); // @sic R5s210431 sic@ //WA#9.1.4.1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if (p_Access3GPP) {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4;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 else {</w:t>
            </w:r>
            <w:bookmarkStart w:id="6" w:name="_GoBack"/>
            <w:bookmarkEnd w:id="6"/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6;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isvalue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])) 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 /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 @sic R5s210431 sic@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Allowed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regexp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], """(*)""", 0);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return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v_Allowed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4A519D" w:rsidRPr="00F317B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B465B3" w:rsidRDefault="00E25E11" w:rsidP="00B465B3">
      <w:pPr>
        <w:spacing w:after="0"/>
        <w:rPr>
          <w:rFonts w:ascii="Arial" w:hAnsi="Arial"/>
          <w:b/>
          <w:lang w:eastAsia="en-GB"/>
        </w:rPr>
      </w:pPr>
      <w:proofErr w:type="spellStart"/>
      <w:r>
        <w:rPr>
          <w:rFonts w:ascii="Arial" w:hAnsi="Arial"/>
          <w:b/>
          <w:lang w:eastAsia="en-GB"/>
        </w:rPr>
        <w:t>T</w:t>
      </w:r>
      <w:r w:rsidR="00B465B3">
        <w:rPr>
          <w:rFonts w:ascii="Arial" w:hAnsi="Arial"/>
          <w:b/>
          <w:lang w:eastAsia="en-GB"/>
        </w:rPr>
        <w:t>After</w:t>
      </w:r>
      <w:proofErr w:type="spellEnd"/>
      <w:r w:rsidR="00B465B3">
        <w:rPr>
          <w:rFonts w:ascii="Arial" w:hAnsi="Arial"/>
          <w:b/>
          <w:lang w:eastAsia="en-GB"/>
        </w:rPr>
        <w:t xml:space="preserve">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function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ReadAllowedNSSAI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UT_PTC_MTC_PORT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template (omit)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omit,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p_Access3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GPP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true) return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ResultString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f_UT_ReadNSSAI_DynamicParams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Default_Rejected_Configured_Allowed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p_PLMN_ID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ListOfLines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f_StringSplitLines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v_ResultString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"&lt;CR&gt;&lt;LF&gt;");  // a list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separated by CR LF @sic R5s210431 sic@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Allowed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"";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var integer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ListOfLines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f_CharStringList_Remove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""); // remove empty lines from the list @sic R5s210431 sic@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[0],</w:t>
            </w: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{","}); // @sic R5s210431 sic@ //WA#9.1.4.1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if (p_Access3GPP) {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4;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 else {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6;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isvalue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])) 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 /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 @sic R5s210431 sic@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Allowed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regexp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], """(*)""", 0);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return </w:t>
            </w:r>
            <w:proofErr w:type="spellStart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v_Allowed</w:t>
            </w:r>
            <w:proofErr w:type="spellEnd"/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B1A68" w:rsidRPr="00BC71AE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39F" w:rsidRDefault="0066139F">
      <w:pPr>
        <w:spacing w:after="0"/>
      </w:pPr>
      <w:r>
        <w:separator/>
      </w:r>
    </w:p>
  </w:endnote>
  <w:endnote w:type="continuationSeparator" w:id="0">
    <w:p w:rsidR="0066139F" w:rsidRDefault="006613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39F" w:rsidRDefault="0066139F">
      <w:pPr>
        <w:spacing w:after="0"/>
      </w:pPr>
      <w:r>
        <w:separator/>
      </w:r>
    </w:p>
  </w:footnote>
  <w:footnote w:type="continuationSeparator" w:id="0">
    <w:p w:rsidR="0066139F" w:rsidRDefault="006613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54230"/>
    <w:rsid w:val="00163F47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079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1571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139F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CA3ECAC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157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0A944-9C3A-4EDC-819E-5A2AD9ED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6297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2022-06-01T09:13:00Z</dcterms:created>
  <dcterms:modified xsi:type="dcterms:W3CDTF">2022-06-01T09:13:00Z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