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AA3CA" w14:textId="797160A9" w:rsidR="00745C21" w:rsidRDefault="00745C21" w:rsidP="00EA3878">
      <w:pPr>
        <w:pStyle w:val="CRCoverPage"/>
        <w:tabs>
          <w:tab w:val="right" w:pos="9639"/>
        </w:tabs>
        <w:spacing w:after="0"/>
        <w:rPr>
          <w:b/>
          <w:i/>
          <w:noProof/>
          <w:sz w:val="28"/>
        </w:rPr>
      </w:pPr>
      <w:r w:rsidRPr="00D03794">
        <w:rPr>
          <w:b/>
          <w:noProof/>
          <w:sz w:val="24"/>
        </w:rPr>
        <w:t>3GPP TSG-RAN5 Meeting #202</w:t>
      </w:r>
      <w:r>
        <w:rPr>
          <w:b/>
          <w:noProof/>
          <w:sz w:val="24"/>
        </w:rPr>
        <w:t>2</w:t>
      </w:r>
      <w:r w:rsidRPr="00D03794">
        <w:rPr>
          <w:b/>
          <w:noProof/>
          <w:sz w:val="24"/>
        </w:rPr>
        <w:t>-TTCN email</w:t>
      </w:r>
      <w:r>
        <w:rPr>
          <w:b/>
          <w:i/>
          <w:noProof/>
          <w:sz w:val="28"/>
        </w:rPr>
        <w:tab/>
      </w:r>
      <w:r w:rsidR="00D42F10">
        <w:fldChar w:fldCharType="begin"/>
      </w:r>
      <w:r w:rsidR="00D42F10">
        <w:instrText xml:space="preserve"> DOCPROPERTY  Tdoc#  \* MERGEFORMAT </w:instrText>
      </w:r>
      <w:r w:rsidR="00D42F10">
        <w:fldChar w:fldCharType="separate"/>
      </w:r>
      <w:r w:rsidR="00DC4393">
        <w:rPr>
          <w:b/>
          <w:i/>
          <w:noProof/>
          <w:sz w:val="28"/>
        </w:rPr>
        <w:t>R5s22061</w:t>
      </w:r>
      <w:r w:rsidR="009F719E">
        <w:rPr>
          <w:b/>
          <w:i/>
          <w:noProof/>
          <w:sz w:val="28"/>
        </w:rPr>
        <w:t>5</w:t>
      </w:r>
      <w:r w:rsidR="00D42F10">
        <w:rPr>
          <w:b/>
          <w:i/>
          <w:noProof/>
          <w:sz w:val="28"/>
        </w:rPr>
        <w:fldChar w:fldCharType="end"/>
      </w:r>
    </w:p>
    <w:p w14:paraId="210A5493" w14:textId="77777777" w:rsidR="00745C21" w:rsidRDefault="00D42F10" w:rsidP="00745C21">
      <w:pPr>
        <w:pStyle w:val="CRCoverPage"/>
        <w:outlineLvl w:val="0"/>
        <w:rPr>
          <w:b/>
          <w:noProof/>
          <w:sz w:val="24"/>
        </w:rPr>
      </w:pPr>
      <w:r>
        <w:fldChar w:fldCharType="begin"/>
      </w:r>
      <w:r>
        <w:instrText xml:space="preserve"> DOCPROPERTY  Location  \* MERGEFORMAT </w:instrText>
      </w:r>
      <w:r>
        <w:fldChar w:fldCharType="separate"/>
      </w:r>
      <w:r w:rsidR="00745C21" w:rsidRPr="00BA51D9">
        <w:rPr>
          <w:b/>
          <w:noProof/>
          <w:sz w:val="24"/>
        </w:rPr>
        <w:t>Online</w:t>
      </w:r>
      <w:r>
        <w:rPr>
          <w:b/>
          <w:noProof/>
          <w:sz w:val="24"/>
        </w:rPr>
        <w:fldChar w:fldCharType="end"/>
      </w:r>
      <w:r w:rsidR="00745C21">
        <w:rPr>
          <w:b/>
          <w:noProof/>
          <w:sz w:val="24"/>
        </w:rPr>
        <w:t xml:space="preserve">, </w:t>
      </w:r>
      <w:r w:rsidR="00745C21">
        <w:fldChar w:fldCharType="begin"/>
      </w:r>
      <w:r w:rsidR="00745C21">
        <w:instrText xml:space="preserve"> DOCPROPERTY  Country  \* MERGEFORMAT </w:instrText>
      </w:r>
      <w:r w:rsidR="00745C21">
        <w:fldChar w:fldCharType="end"/>
      </w:r>
      <w:r w:rsidR="00745C21">
        <w:rPr>
          <w:b/>
          <w:noProof/>
          <w:sz w:val="24"/>
        </w:rPr>
        <w:t xml:space="preserve">, </w:t>
      </w:r>
      <w:r>
        <w:fldChar w:fldCharType="begin"/>
      </w:r>
      <w:r>
        <w:instrText xml:space="preserve"> DOCPROPERTY  StartDate  \* MERGEFORMAT </w:instrText>
      </w:r>
      <w:r>
        <w:fldChar w:fldCharType="separate"/>
      </w:r>
      <w:r w:rsidR="00745C21">
        <w:rPr>
          <w:b/>
          <w:noProof/>
          <w:sz w:val="24"/>
        </w:rPr>
        <w:t>13</w:t>
      </w:r>
      <w:r w:rsidR="00745C21" w:rsidRPr="00BA51D9">
        <w:rPr>
          <w:b/>
          <w:noProof/>
          <w:sz w:val="24"/>
        </w:rPr>
        <w:t>th Dec 20</w:t>
      </w:r>
      <w:r w:rsidR="00745C21">
        <w:rPr>
          <w:b/>
          <w:noProof/>
          <w:sz w:val="24"/>
        </w:rPr>
        <w:t>21</w:t>
      </w:r>
      <w:r>
        <w:rPr>
          <w:b/>
          <w:noProof/>
          <w:sz w:val="24"/>
        </w:rPr>
        <w:fldChar w:fldCharType="end"/>
      </w:r>
      <w:r w:rsidR="00745C21">
        <w:rPr>
          <w:b/>
          <w:noProof/>
          <w:sz w:val="24"/>
        </w:rPr>
        <w:t xml:space="preserve"> - </w:t>
      </w:r>
      <w:r>
        <w:fldChar w:fldCharType="begin"/>
      </w:r>
      <w:r>
        <w:instrText xml:space="preserve"> DOCPROPERTY  EndDate  \* MERGEFORMAT </w:instrText>
      </w:r>
      <w:r>
        <w:fldChar w:fldCharType="separate"/>
      </w:r>
      <w:r w:rsidR="00745C21" w:rsidRPr="00BA51D9">
        <w:rPr>
          <w:b/>
          <w:noProof/>
          <w:sz w:val="24"/>
        </w:rPr>
        <w:t>31st Dec 202</w:t>
      </w:r>
      <w:r w:rsidR="00745C21">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979152" w:rsidR="001E41F3" w:rsidRPr="00410371" w:rsidRDefault="00D42F10" w:rsidP="00E13F3D">
            <w:pPr>
              <w:pStyle w:val="CRCoverPage"/>
              <w:spacing w:after="0"/>
              <w:jc w:val="right"/>
              <w:rPr>
                <w:b/>
                <w:noProof/>
                <w:sz w:val="28"/>
              </w:rPr>
            </w:pPr>
            <w:r>
              <w:fldChar w:fldCharType="begin"/>
            </w:r>
            <w:r>
              <w:instrText xml:space="preserve"> DOCPROPERTY  Spec#  \* MERGEFORMAT </w:instrText>
            </w:r>
            <w:r>
              <w:fldChar w:fldCharType="separate"/>
            </w:r>
            <w:r w:rsidR="00B7489A">
              <w:rPr>
                <w:b/>
                <w:noProof/>
                <w:sz w:val="28"/>
              </w:rPr>
              <w:t>38.523-</w:t>
            </w:r>
            <w:r w:rsidR="00DA11E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1567E2" w:rsidR="0095746E" w:rsidRPr="00410371" w:rsidRDefault="0021430A" w:rsidP="00DC1876">
            <w:pPr>
              <w:pStyle w:val="CRCoverPage"/>
              <w:spacing w:after="0"/>
              <w:rPr>
                <w:noProof/>
              </w:rPr>
            </w:pPr>
            <w:r>
              <w:rPr>
                <w:b/>
                <w:noProof/>
                <w:sz w:val="28"/>
              </w:rPr>
              <w:t>2</w:t>
            </w:r>
            <w:r w:rsidR="00090A0D">
              <w:rPr>
                <w:b/>
                <w:noProof/>
                <w:sz w:val="28"/>
              </w:rPr>
              <w:t>5</w:t>
            </w:r>
            <w:r w:rsidR="00D90741">
              <w:rPr>
                <w:b/>
                <w:noProof/>
                <w:sz w:val="28"/>
              </w:rPr>
              <w:t>2</w:t>
            </w:r>
            <w:r w:rsidR="00BD467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43201D" w:rsidR="001E41F3" w:rsidRPr="00745C21" w:rsidRDefault="00745C21" w:rsidP="00E13F3D">
            <w:pPr>
              <w:pStyle w:val="CRCoverPage"/>
              <w:spacing w:after="0"/>
              <w:jc w:val="center"/>
              <w:rPr>
                <w:b/>
                <w:bCs/>
                <w:noProof/>
              </w:rPr>
            </w:pPr>
            <w:r w:rsidRPr="00745C21">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E61239" w:rsidR="001E41F3" w:rsidRPr="00410371" w:rsidRDefault="00B7489A" w:rsidP="00B7489A">
            <w:pPr>
              <w:pStyle w:val="CRCoverPage"/>
              <w:spacing w:after="0"/>
              <w:rPr>
                <w:noProof/>
                <w:sz w:val="28"/>
              </w:rPr>
            </w:pPr>
            <w:r>
              <w:rPr>
                <w:b/>
                <w:noProof/>
                <w:sz w:val="28"/>
              </w:rPr>
              <w:t>17.</w:t>
            </w:r>
            <w:r w:rsidR="0093083B">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510D4C" w:rsidR="001E41F3" w:rsidRDefault="00BD4675" w:rsidP="00B7489A">
            <w:pPr>
              <w:pStyle w:val="CRCoverPage"/>
              <w:spacing w:after="0"/>
              <w:rPr>
                <w:noProof/>
              </w:rPr>
            </w:pPr>
            <w:r w:rsidRPr="00BD4675">
              <w:t>Correction for NR MAC test cases 7.1.1.4.2.x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98A80F" w:rsidR="001E41F3" w:rsidRDefault="00B7489A" w:rsidP="00B7489A">
            <w:pPr>
              <w:pStyle w:val="CRCoverPage"/>
              <w:spacing w:after="0"/>
              <w:rPr>
                <w:noProof/>
              </w:rPr>
            </w:pPr>
            <w:r w:rsidRPr="00B7489A">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048E6" w:rsidR="001E41F3" w:rsidRDefault="00785AF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48BEA" w:rsidR="001E41F3" w:rsidRDefault="00511C6D" w:rsidP="003C7EE9">
            <w:pPr>
              <w:pStyle w:val="CRCoverPage"/>
              <w:spacing w:after="0"/>
              <w:rPr>
                <w:noProof/>
              </w:rPr>
            </w:pPr>
            <w:r w:rsidRPr="00511C6D">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5C4C1" w:rsidR="001E41F3" w:rsidRDefault="00B7489A">
            <w:pPr>
              <w:pStyle w:val="CRCoverPage"/>
              <w:spacing w:after="0"/>
              <w:ind w:left="100"/>
              <w:rPr>
                <w:noProof/>
              </w:rPr>
            </w:pPr>
            <w:r>
              <w:rPr>
                <w:noProof/>
              </w:rPr>
              <w:t>2022-</w:t>
            </w:r>
            <w:r w:rsidR="00BD4675">
              <w:rPr>
                <w:noProof/>
              </w:rPr>
              <w:t>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C95BD2" w:rsidR="001E41F3" w:rsidRDefault="00B748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27D9D8" w:rsidR="001E41F3" w:rsidRDefault="00D42F10">
            <w:pPr>
              <w:pStyle w:val="CRCoverPage"/>
              <w:spacing w:after="0"/>
              <w:ind w:left="100"/>
              <w:rPr>
                <w:noProof/>
              </w:rPr>
            </w:pPr>
            <w:r>
              <w:fldChar w:fldCharType="begin"/>
            </w:r>
            <w:r>
              <w:instrText xml:space="preserve"> DOCPROPERTY  Release  \* MERGEFORMAT </w:instrText>
            </w:r>
            <w:r>
              <w:fldChar w:fldCharType="separate"/>
            </w:r>
            <w:r w:rsidR="00B7489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364A" w14:textId="77777777" w:rsidR="00BD4675" w:rsidRDefault="00BD4675" w:rsidP="00BD4675">
            <w:pPr>
              <w:pStyle w:val="CRCoverPage"/>
              <w:spacing w:after="0"/>
              <w:rPr>
                <w:noProof/>
              </w:rPr>
            </w:pPr>
            <w:r>
              <w:rPr>
                <w:noProof/>
              </w:rPr>
              <w:t>With the current PDSCH Time Domain resource allocation, with K0 value 1 and SLIV 27, there may be an overlap between PDCCH and PDSCH symbols, which would cause interference and may subsequently cause the UE to not decode the DL PDUs (DATA or RLC ACK) resulting in test case failure.</w:t>
            </w:r>
          </w:p>
          <w:p w14:paraId="708AA7DE" w14:textId="2CEC92DB" w:rsidR="00E049DE" w:rsidRDefault="00E049DE" w:rsidP="00BD4675">
            <w:pPr>
              <w:pStyle w:val="CRCoverPage"/>
              <w:spacing w:after="0"/>
              <w:ind w:left="720"/>
              <w:jc w:val="cente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AAF68" w14:textId="77777777" w:rsidR="00BD4675" w:rsidRDefault="00BD4675" w:rsidP="00BD4675">
            <w:pPr>
              <w:pStyle w:val="CRCoverPage"/>
              <w:spacing w:after="0"/>
              <w:rPr>
                <w:noProof/>
              </w:rPr>
            </w:pPr>
            <w:r>
              <w:rPr>
                <w:noProof/>
              </w:rPr>
              <w:t>Changed the SLIV to 53 (S=2, L=12)</w:t>
            </w:r>
          </w:p>
          <w:p w14:paraId="1CB7E613" w14:textId="77777777" w:rsidR="00BD4675" w:rsidRDefault="00BD4675" w:rsidP="00BD4675">
            <w:pPr>
              <w:pStyle w:val="CRCoverPage"/>
              <w:spacing w:after="0"/>
              <w:ind w:left="720"/>
              <w:jc w:val="center"/>
              <w:rPr>
                <w:noProof/>
              </w:rPr>
            </w:pPr>
          </w:p>
          <w:p w14:paraId="31C656EC" w14:textId="7F1182EC" w:rsidR="00D74B7A" w:rsidRDefault="00BD4675" w:rsidP="00BD4675">
            <w:pPr>
              <w:pStyle w:val="CRCoverPage"/>
              <w:spacing w:after="0"/>
              <w:rPr>
                <w:noProof/>
              </w:rPr>
            </w:pPr>
            <w:r w:rsidRPr="00BD4675">
              <w:rPr>
                <w:b/>
                <w:bCs/>
                <w:noProof/>
              </w:rPr>
              <w:t>Note</w:t>
            </w:r>
            <w:r>
              <w:rPr>
                <w:noProof/>
              </w:rPr>
              <w:t xml:space="preserve"> : An associated prose CR R5-222749 is raised at RAN5#95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78FCA" w:rsidR="001E41F3" w:rsidRPr="00BD4675" w:rsidRDefault="00BD4675" w:rsidP="00BD4675">
            <w:pPr>
              <w:pStyle w:val="CRCoverPage"/>
              <w:spacing w:after="0"/>
              <w:rPr>
                <w:noProof/>
              </w:rPr>
            </w:pPr>
            <w:r>
              <w:rPr>
                <w:noProof/>
              </w:rPr>
              <w:t>A conformant UE can fail these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FE75B" w:rsidR="001E41F3" w:rsidRDefault="00BD4675" w:rsidP="00175179">
            <w:pPr>
              <w:pStyle w:val="CRCoverPage"/>
              <w:spacing w:after="0"/>
              <w:rPr>
                <w:noProof/>
              </w:rPr>
            </w:pPr>
            <w:r>
              <w:rPr>
                <w:noProof/>
              </w:rPr>
              <w:t>7.1.1.4.2.1.ENDC, 7.1.1.4.2.1.NR5GC, 7.1.1.4.2.3.ENDC, 7.1.1.4.2.3.NR5GC, 7.1.1.4.2.4.ENDC, 7.1.1.4.2.4.NR5GC, 7.1.1.4.2.5.ENDC, 7.1.1.4.2.5.NR5GC, 7.1.1.4.2.6.ENDC, 7.1.1.4.2.6.NR5GC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F7D94F" w:rsidR="001E41F3" w:rsidRDefault="00B023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4600F2" w:rsidR="001E41F3" w:rsidRDefault="00BD46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9F43D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F356D" w:rsidR="001E41F3" w:rsidRDefault="00BD4675">
            <w:pPr>
              <w:pStyle w:val="CRCoverPage"/>
              <w:spacing w:after="0"/>
              <w:ind w:left="99"/>
              <w:rPr>
                <w:noProof/>
              </w:rPr>
            </w:pPr>
            <w:r>
              <w:rPr>
                <w:noProof/>
              </w:rPr>
              <w:t>R5-222749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58AE00" w:rsidR="001E41F3" w:rsidRDefault="00B023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DDF488" w14:textId="77777777" w:rsidR="00007D89" w:rsidRPr="00D83A7A" w:rsidRDefault="00007D89" w:rsidP="00007D89">
      <w:pPr>
        <w:pStyle w:val="Title"/>
        <w:jc w:val="left"/>
        <w:rPr>
          <w:rStyle w:val="Emphasis"/>
          <w:rFonts w:cs="Arial"/>
          <w:i w:val="0"/>
          <w:lang w:eastAsia="en-GB"/>
        </w:rPr>
      </w:pPr>
      <w:bookmarkStart w:id="1" w:name="_Toc101964494"/>
      <w:r w:rsidRPr="00D83A7A">
        <w:rPr>
          <w:rStyle w:val="Emphasis"/>
          <w:rFonts w:cs="Arial"/>
          <w:i w:val="0"/>
        </w:rPr>
        <w:lastRenderedPageBreak/>
        <w:t>Table of Contents</w:t>
      </w:r>
      <w:bookmarkEnd w:id="1"/>
    </w:p>
    <w:p w14:paraId="4D5A121F" w14:textId="30CEDD72" w:rsidR="00726E85" w:rsidRDefault="00007D89">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726E85" w:rsidRPr="00463C23">
        <w:rPr>
          <w:rFonts w:cs="Arial"/>
          <w:iCs/>
        </w:rPr>
        <w:t>Table of Contents</w:t>
      </w:r>
      <w:r w:rsidR="00726E85">
        <w:tab/>
      </w:r>
      <w:r w:rsidR="00726E85">
        <w:fldChar w:fldCharType="begin"/>
      </w:r>
      <w:r w:rsidR="00726E85">
        <w:instrText xml:space="preserve"> PAGEREF _Toc101964494 \h </w:instrText>
      </w:r>
      <w:r w:rsidR="00726E85">
        <w:fldChar w:fldCharType="separate"/>
      </w:r>
      <w:r w:rsidR="00726E85">
        <w:t>2</w:t>
      </w:r>
      <w:r w:rsidR="00726E85">
        <w:fldChar w:fldCharType="end"/>
      </w:r>
    </w:p>
    <w:p w14:paraId="13760236" w14:textId="69699200" w:rsidR="00726E85" w:rsidRDefault="00726E85">
      <w:pPr>
        <w:pStyle w:val="TOC1"/>
        <w:rPr>
          <w:rFonts w:asciiTheme="minorHAnsi" w:eastAsiaTheme="minorEastAsia" w:hAnsiTheme="minorHAnsi" w:cstheme="minorBidi"/>
          <w:szCs w:val="22"/>
          <w:lang w:val="en-US"/>
        </w:rPr>
      </w:pPr>
      <w:r w:rsidRPr="00463C23">
        <w:rPr>
          <w:b/>
          <w:lang w:eastAsia="ja-JP"/>
        </w:rPr>
        <w:t>1</w:t>
      </w:r>
      <w:r>
        <w:rPr>
          <w:rFonts w:asciiTheme="minorHAnsi" w:eastAsiaTheme="minorEastAsia" w:hAnsiTheme="minorHAnsi" w:cstheme="minorBidi"/>
          <w:szCs w:val="22"/>
          <w:lang w:val="en-US"/>
        </w:rPr>
        <w:tab/>
      </w:r>
      <w:r w:rsidRPr="00463C23">
        <w:rPr>
          <w:b/>
          <w:lang w:eastAsia="ja-JP"/>
        </w:rPr>
        <w:t>Overview</w:t>
      </w:r>
      <w:r>
        <w:tab/>
      </w:r>
      <w:r>
        <w:fldChar w:fldCharType="begin"/>
      </w:r>
      <w:r>
        <w:instrText xml:space="preserve"> PAGEREF _Toc101964495 \h </w:instrText>
      </w:r>
      <w:r>
        <w:fldChar w:fldCharType="separate"/>
      </w:r>
      <w:r>
        <w:t>3</w:t>
      </w:r>
      <w:r>
        <w:fldChar w:fldCharType="end"/>
      </w:r>
    </w:p>
    <w:p w14:paraId="313F8804" w14:textId="67B9281D" w:rsidR="00726E85" w:rsidRDefault="00726E85">
      <w:pPr>
        <w:pStyle w:val="TOC1"/>
        <w:rPr>
          <w:rFonts w:asciiTheme="minorHAnsi" w:eastAsiaTheme="minorEastAsia" w:hAnsiTheme="minorHAnsi" w:cstheme="minorBidi"/>
          <w:szCs w:val="22"/>
          <w:lang w:val="en-US"/>
        </w:rPr>
      </w:pPr>
      <w:r w:rsidRPr="00463C23">
        <w:rPr>
          <w:b/>
        </w:rPr>
        <w:t>2</w:t>
      </w:r>
      <w:r>
        <w:rPr>
          <w:rFonts w:asciiTheme="minorHAnsi" w:eastAsiaTheme="minorEastAsia" w:hAnsiTheme="minorHAnsi" w:cstheme="minorBidi"/>
          <w:szCs w:val="22"/>
          <w:lang w:val="en-US"/>
        </w:rPr>
        <w:tab/>
      </w:r>
      <w:r w:rsidRPr="00463C23">
        <w:rPr>
          <w:b/>
        </w:rPr>
        <w:t>Corrections required</w:t>
      </w:r>
      <w:r>
        <w:tab/>
      </w:r>
      <w:r>
        <w:fldChar w:fldCharType="begin"/>
      </w:r>
      <w:r>
        <w:instrText xml:space="preserve"> PAGEREF _Toc101964496 \h </w:instrText>
      </w:r>
      <w:r>
        <w:fldChar w:fldCharType="separate"/>
      </w:r>
      <w:r>
        <w:t>3</w:t>
      </w:r>
      <w:r>
        <w:fldChar w:fldCharType="end"/>
      </w:r>
    </w:p>
    <w:p w14:paraId="6D51D658" w14:textId="3DEF0353" w:rsidR="00726E85" w:rsidRDefault="00726E85">
      <w:pPr>
        <w:pStyle w:val="TOC2"/>
        <w:rPr>
          <w:rFonts w:asciiTheme="minorHAnsi" w:eastAsiaTheme="minorEastAsia" w:hAnsiTheme="minorHAnsi" w:cstheme="minorBidi"/>
          <w:sz w:val="22"/>
          <w:szCs w:val="22"/>
          <w:lang w:val="en-US"/>
        </w:rPr>
      </w:pPr>
      <w:r w:rsidRPr="00463C23">
        <w:rPr>
          <w:rFonts w:eastAsia="SimSun" w:cs="Arial"/>
          <w:b/>
          <w:lang w:val="en-US" w:eastAsia="zh-CN"/>
        </w:rPr>
        <w:t>2.1</w:t>
      </w:r>
      <w:r>
        <w:rPr>
          <w:rFonts w:asciiTheme="minorHAnsi" w:eastAsiaTheme="minorEastAsia" w:hAnsiTheme="minorHAnsi" w:cstheme="minorBidi"/>
          <w:sz w:val="22"/>
          <w:szCs w:val="22"/>
          <w:lang w:val="en-US"/>
        </w:rPr>
        <w:tab/>
      </w:r>
      <w:r w:rsidRPr="00463C23">
        <w:rPr>
          <w:rFonts w:cs="Arial"/>
          <w:color w:val="000000"/>
          <w:lang w:eastAsia="en-GB"/>
        </w:rPr>
        <w:t xml:space="preserve">Change </w:t>
      </w:r>
      <w:r w:rsidRPr="00463C23">
        <w:rPr>
          <w:rFonts w:eastAsia="SimSun" w:cs="Arial"/>
          <w:color w:val="000000"/>
          <w:lang w:val="en-US" w:eastAsia="zh-CN"/>
        </w:rPr>
        <w:t>1</w:t>
      </w:r>
      <w:r>
        <w:tab/>
      </w:r>
      <w:r>
        <w:fldChar w:fldCharType="begin"/>
      </w:r>
      <w:r>
        <w:instrText xml:space="preserve"> PAGEREF _Toc101964497 \h </w:instrText>
      </w:r>
      <w:r>
        <w:fldChar w:fldCharType="separate"/>
      </w:r>
      <w:r>
        <w:t>3</w:t>
      </w:r>
      <w:r>
        <w:fldChar w:fldCharType="end"/>
      </w:r>
    </w:p>
    <w:p w14:paraId="325A0C2F" w14:textId="7798E673" w:rsidR="00007D89" w:rsidRDefault="00007D89" w:rsidP="00007D89">
      <w:pPr>
        <w:rPr>
          <w:b/>
          <w:sz w:val="24"/>
          <w:lang w:eastAsia="ja-JP"/>
        </w:rPr>
      </w:pPr>
      <w:r>
        <w:rPr>
          <w:rFonts w:cs="Arial"/>
          <w:noProof/>
        </w:rPr>
        <w:fldChar w:fldCharType="end"/>
      </w:r>
      <w:r>
        <w:rPr>
          <w:lang w:val="pt-BR"/>
        </w:rPr>
        <w:br w:type="page"/>
      </w:r>
    </w:p>
    <w:p w14:paraId="43922F01" w14:textId="77777777" w:rsidR="00007D89" w:rsidRDefault="00007D89" w:rsidP="00007D89">
      <w:pPr>
        <w:pStyle w:val="Heading1"/>
        <w:numPr>
          <w:ilvl w:val="0"/>
          <w:numId w:val="1"/>
        </w:numPr>
        <w:autoSpaceDN w:val="0"/>
        <w:rPr>
          <w:b/>
          <w:lang w:eastAsia="ja-JP"/>
        </w:rPr>
      </w:pPr>
      <w:bookmarkStart w:id="2" w:name="_Toc122434485"/>
      <w:bookmarkStart w:id="3" w:name="_Toc101964495"/>
      <w:r>
        <w:rPr>
          <w:b/>
          <w:lang w:eastAsia="ja-JP"/>
        </w:rPr>
        <w:lastRenderedPageBreak/>
        <w:t>Overview</w:t>
      </w:r>
      <w:bookmarkEnd w:id="2"/>
      <w:bookmarkEnd w:id="3"/>
    </w:p>
    <w:p w14:paraId="6A6F6ABB" w14:textId="27EC7655" w:rsidR="00007D89" w:rsidRDefault="00007D89" w:rsidP="00007D89">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B7489A" w:rsidRPr="009E780A">
        <w:rPr>
          <w:rFonts w:cs="Arial"/>
          <w:lang w:eastAsia="ja-JP"/>
        </w:rPr>
        <w:t>iwd-TTCN3-B2020-09_D1</w:t>
      </w:r>
      <w:r w:rsidR="0093083B">
        <w:rPr>
          <w:rFonts w:cs="Arial"/>
          <w:lang w:eastAsia="ja-JP"/>
        </w:rPr>
        <w:t>2</w:t>
      </w:r>
      <w:r w:rsidR="00B7489A" w:rsidRPr="009E780A">
        <w:rPr>
          <w:rFonts w:cs="Arial"/>
          <w:lang w:eastAsia="ja-JP"/>
        </w:rPr>
        <w:t>wk</w:t>
      </w:r>
      <w:r w:rsidR="0093083B">
        <w:rPr>
          <w:rFonts w:cs="Arial"/>
          <w:lang w:eastAsia="ja-JP"/>
        </w:rPr>
        <w:t>12</w:t>
      </w:r>
      <w:r>
        <w:rPr>
          <w:rFonts w:cs="Arial"/>
          <w:color w:val="FF0000"/>
          <w:lang w:eastAsia="ja-JP"/>
        </w:rPr>
        <w:t xml:space="preserve"> </w:t>
      </w:r>
      <w:r>
        <w:rPr>
          <w:rFonts w:cs="Arial"/>
        </w:rPr>
        <w:t>related to the title of this CR.</w:t>
      </w:r>
    </w:p>
    <w:p w14:paraId="4F5E6FB5" w14:textId="061EF010" w:rsidR="00007D89" w:rsidRPr="00B7489A" w:rsidRDefault="00007D89" w:rsidP="00007D89">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sidR="00B7489A" w:rsidRPr="00B7489A">
        <w:rPr>
          <w:rFonts w:cs="Arial"/>
          <w:sz w:val="24"/>
          <w:lang w:eastAsia="ja-JP"/>
        </w:rPr>
        <w:t>Shaun Harry</w:t>
      </w:r>
      <w:r w:rsidRPr="00B7489A">
        <w:rPr>
          <w:rFonts w:cs="Arial"/>
          <w:sz w:val="24"/>
          <w:lang w:eastAsia="ja-JP"/>
        </w:rPr>
        <w:br/>
      </w:r>
      <w:r w:rsidRPr="00B7489A">
        <w:rPr>
          <w:rFonts w:cs="Arial"/>
          <w:lang w:eastAsia="ja-JP"/>
        </w:rPr>
        <w:tab/>
      </w:r>
      <w:r w:rsidR="00B7489A" w:rsidRPr="00B7489A">
        <w:rPr>
          <w:rFonts w:cs="Arial"/>
          <w:lang w:eastAsia="ja-JP"/>
        </w:rPr>
        <w:t>shaun.harry@keysight.com</w:t>
      </w:r>
    </w:p>
    <w:p w14:paraId="648535A5" w14:textId="30F61BB5" w:rsidR="00007D89" w:rsidRDefault="00007D89" w:rsidP="00007D89">
      <w:pPr>
        <w:pStyle w:val="Heading1"/>
        <w:numPr>
          <w:ilvl w:val="0"/>
          <w:numId w:val="1"/>
        </w:numPr>
        <w:overflowPunct w:val="0"/>
        <w:autoSpaceDE w:val="0"/>
        <w:autoSpaceDN w:val="0"/>
        <w:adjustRightInd w:val="0"/>
        <w:rPr>
          <w:b/>
        </w:rPr>
      </w:pPr>
      <w:bookmarkStart w:id="4" w:name="_Toc122434488"/>
      <w:bookmarkStart w:id="5" w:name="_Toc295288959"/>
      <w:bookmarkStart w:id="6" w:name="_Toc101964496"/>
      <w:r w:rsidRPr="00854C55">
        <w:rPr>
          <w:b/>
        </w:rPr>
        <w:t>Corrections required</w:t>
      </w:r>
      <w:bookmarkEnd w:id="4"/>
      <w:bookmarkEnd w:id="5"/>
      <w:bookmarkEnd w:id="6"/>
    </w:p>
    <w:p w14:paraId="6C91B7CE" w14:textId="09F368CF" w:rsidR="00A30C1F" w:rsidRDefault="00A30C1F" w:rsidP="00A30C1F"/>
    <w:p w14:paraId="5E1EDD45" w14:textId="77777777" w:rsidR="00BB0346" w:rsidRDefault="00BB0346" w:rsidP="00BB0346">
      <w:pPr>
        <w:pStyle w:val="Heading2"/>
        <w:numPr>
          <w:ilvl w:val="1"/>
          <w:numId w:val="4"/>
        </w:numPr>
        <w:tabs>
          <w:tab w:val="left" w:pos="576"/>
        </w:tabs>
        <w:overflowPunct w:val="0"/>
        <w:autoSpaceDE w:val="0"/>
        <w:autoSpaceDN w:val="0"/>
        <w:adjustRightInd w:val="0"/>
        <w:spacing w:before="480" w:line="259" w:lineRule="auto"/>
        <w:rPr>
          <w:rFonts w:eastAsia="SimSun" w:cs="Arial"/>
          <w:color w:val="000000"/>
          <w:lang w:val="en-US" w:eastAsia="zh-CN"/>
        </w:rPr>
      </w:pPr>
      <w:bookmarkStart w:id="7" w:name="_Toc101964497"/>
      <w:r>
        <w:rPr>
          <w:rFonts w:cs="Arial"/>
          <w:color w:val="000000"/>
          <w:lang w:eastAsia="en-GB"/>
        </w:rPr>
        <w:t xml:space="preserve">Change </w:t>
      </w:r>
      <w:r>
        <w:rPr>
          <w:rFonts w:eastAsia="SimSun" w:cs="Arial" w:hint="eastAsia"/>
          <w:color w:val="000000"/>
          <w:lang w:val="en-US" w:eastAsia="zh-CN"/>
        </w:rPr>
        <w:t>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B0346" w14:paraId="72583DF7" w14:textId="77777777" w:rsidTr="009A20C5">
        <w:tc>
          <w:tcPr>
            <w:tcW w:w="1985" w:type="dxa"/>
            <w:tcBorders>
              <w:top w:val="single" w:sz="4" w:space="0" w:color="auto"/>
              <w:left w:val="single" w:sz="4" w:space="0" w:color="auto"/>
              <w:bottom w:val="single" w:sz="4" w:space="0" w:color="auto"/>
              <w:right w:val="single" w:sz="4" w:space="0" w:color="auto"/>
            </w:tcBorders>
          </w:tcPr>
          <w:p w14:paraId="611B981A" w14:textId="77777777" w:rsidR="00BB0346" w:rsidRDefault="00BB0346" w:rsidP="009A20C5">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tcPr>
          <w:p w14:paraId="7AA6F6D5" w14:textId="1A18E063" w:rsidR="00BB0346" w:rsidRPr="00B65B1E" w:rsidRDefault="00BD4675" w:rsidP="009A20C5">
            <w:pPr>
              <w:autoSpaceDE w:val="0"/>
              <w:autoSpaceDN w:val="0"/>
              <w:adjustRightInd w:val="0"/>
              <w:spacing w:after="0"/>
              <w:rPr>
                <w:rFonts w:ascii="Arial" w:hAnsi="Arial" w:cs="Arial"/>
                <w:lang w:val="en-US" w:eastAsia="en-GB"/>
              </w:rPr>
            </w:pPr>
            <w:r>
              <w:rPr>
                <w:rFonts w:ascii="Arial" w:hAnsi="Arial" w:cs="Arial"/>
                <w:lang w:val="en-US" w:eastAsia="en-GB"/>
              </w:rPr>
              <w:t xml:space="preserve">Template </w:t>
            </w:r>
            <w:r w:rsidRPr="00BD4675">
              <w:rPr>
                <w:rFonts w:ascii="Arial" w:hAnsi="Arial" w:cs="Arial"/>
                <w:lang w:eastAsia="de-DE"/>
              </w:rPr>
              <w:t>cs_NR_PDSCH_TimeDomainResourceAllocationList_71142x</w:t>
            </w:r>
          </w:p>
        </w:tc>
      </w:tr>
      <w:tr w:rsidR="00BB0346" w14:paraId="2E0063F4" w14:textId="77777777" w:rsidTr="009A20C5">
        <w:trPr>
          <w:trHeight w:val="350"/>
        </w:trPr>
        <w:tc>
          <w:tcPr>
            <w:tcW w:w="1985" w:type="dxa"/>
            <w:tcBorders>
              <w:top w:val="single" w:sz="4" w:space="0" w:color="auto"/>
              <w:left w:val="single" w:sz="4" w:space="0" w:color="auto"/>
              <w:bottom w:val="single" w:sz="4" w:space="0" w:color="auto"/>
              <w:right w:val="single" w:sz="4" w:space="0" w:color="auto"/>
            </w:tcBorders>
          </w:tcPr>
          <w:p w14:paraId="3E4E1ED9" w14:textId="77777777" w:rsidR="00BB0346" w:rsidRDefault="00BB0346" w:rsidP="009A20C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560236E2" w14:textId="2C19CDDE" w:rsidR="00BB0346" w:rsidRPr="00BB0346" w:rsidRDefault="00BD4675" w:rsidP="00BD4675">
            <w:pPr>
              <w:pStyle w:val="B2"/>
              <w:ind w:left="0" w:firstLine="0"/>
              <w:rPr>
                <w:rFonts w:ascii="Arial" w:hAnsi="Arial"/>
                <w:noProof/>
              </w:rPr>
            </w:pPr>
            <w:r w:rsidRPr="00BD4675">
              <w:rPr>
                <w:rFonts w:ascii="Arial" w:hAnsi="Arial"/>
                <w:noProof/>
              </w:rPr>
              <w:t>With the current PDSCH Time Domain resource allocation, with K0 value 1 and SLIV 27, there may be an overlap between PDCCH and PDSCH symbols, which would cause interference and may subsequently cause the UE to not decode the DL PDUs (DATA or RLC ACK) resulting in test case failure.</w:t>
            </w:r>
          </w:p>
        </w:tc>
      </w:tr>
      <w:tr w:rsidR="00BB0346" w14:paraId="09B4C73A" w14:textId="77777777" w:rsidTr="009A20C5">
        <w:tc>
          <w:tcPr>
            <w:tcW w:w="1985" w:type="dxa"/>
            <w:tcBorders>
              <w:top w:val="single" w:sz="4" w:space="0" w:color="auto"/>
              <w:left w:val="single" w:sz="4" w:space="0" w:color="auto"/>
              <w:bottom w:val="single" w:sz="4" w:space="0" w:color="auto"/>
              <w:right w:val="single" w:sz="4" w:space="0" w:color="auto"/>
            </w:tcBorders>
          </w:tcPr>
          <w:p w14:paraId="60075809" w14:textId="77777777" w:rsidR="00BB0346" w:rsidRDefault="00BB0346" w:rsidP="009A20C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39711482" w14:textId="77777777" w:rsidR="00BB0346" w:rsidRDefault="00BD4675" w:rsidP="009A20C5">
            <w:pPr>
              <w:pStyle w:val="CRCoverPage"/>
              <w:spacing w:after="0" w:line="259" w:lineRule="auto"/>
              <w:rPr>
                <w:noProof/>
              </w:rPr>
            </w:pPr>
            <w:r w:rsidRPr="00BD4675">
              <w:rPr>
                <w:noProof/>
              </w:rPr>
              <w:t>Changed the SLIV to 53 (S=2, L=12)</w:t>
            </w:r>
          </w:p>
          <w:p w14:paraId="4291A303" w14:textId="77777777" w:rsidR="00BD4675" w:rsidRDefault="00BD4675" w:rsidP="009A20C5">
            <w:pPr>
              <w:pStyle w:val="CRCoverPage"/>
              <w:spacing w:after="0" w:line="259" w:lineRule="auto"/>
              <w:rPr>
                <w:noProof/>
              </w:rPr>
            </w:pPr>
          </w:p>
          <w:p w14:paraId="14C94DA7" w14:textId="53C8D7E6" w:rsidR="00BD4675" w:rsidRPr="0066224B" w:rsidRDefault="00BD4675" w:rsidP="009A20C5">
            <w:pPr>
              <w:pStyle w:val="CRCoverPage"/>
              <w:spacing w:after="0" w:line="259" w:lineRule="auto"/>
              <w:rPr>
                <w:rFonts w:cs="Arial"/>
                <w:lang w:val="en-US" w:eastAsia="zh-CN"/>
              </w:rPr>
            </w:pPr>
            <w:r w:rsidRPr="00BD4675">
              <w:rPr>
                <w:b/>
                <w:bCs/>
                <w:noProof/>
              </w:rPr>
              <w:t>Note</w:t>
            </w:r>
            <w:r>
              <w:rPr>
                <w:noProof/>
              </w:rPr>
              <w:t xml:space="preserve"> : An associated prose CR R5-222749 is raised at RAN5#95</w:t>
            </w:r>
          </w:p>
        </w:tc>
      </w:tr>
      <w:tr w:rsidR="00BB0346" w14:paraId="0A0C99BE" w14:textId="77777777" w:rsidTr="009A20C5">
        <w:tc>
          <w:tcPr>
            <w:tcW w:w="1985" w:type="dxa"/>
            <w:tcBorders>
              <w:top w:val="single" w:sz="4" w:space="0" w:color="auto"/>
              <w:left w:val="single" w:sz="4" w:space="0" w:color="auto"/>
              <w:bottom w:val="single" w:sz="4" w:space="0" w:color="auto"/>
              <w:right w:val="single" w:sz="4" w:space="0" w:color="auto"/>
            </w:tcBorders>
          </w:tcPr>
          <w:p w14:paraId="774BC173" w14:textId="77777777" w:rsidR="00BB0346" w:rsidRDefault="00BB0346" w:rsidP="009A20C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04960A0" w14:textId="104C4967" w:rsidR="00BB0346" w:rsidRDefault="00BD4675" w:rsidP="009A20C5">
            <w:pPr>
              <w:spacing w:after="0"/>
              <w:rPr>
                <w:rFonts w:ascii="Arial" w:hAnsi="Arial" w:cs="Arial"/>
                <w:lang w:eastAsia="en-GB"/>
              </w:rPr>
            </w:pPr>
            <w:proofErr w:type="spellStart"/>
            <w:r>
              <w:rPr>
                <w:rFonts w:ascii="Arial" w:hAnsi="Arial" w:cs="Arial"/>
                <w:lang w:eastAsia="en-GB"/>
              </w:rPr>
              <w:t>MAC_TC_Common_</w:t>
            </w:r>
            <w:proofErr w:type="gramStart"/>
            <w:r>
              <w:rPr>
                <w:rFonts w:ascii="Arial" w:hAnsi="Arial" w:cs="Arial"/>
                <w:lang w:eastAsia="en-GB"/>
              </w:rPr>
              <w:t>NR.ttcn</w:t>
            </w:r>
            <w:proofErr w:type="spellEnd"/>
            <w:proofErr w:type="gramEnd"/>
          </w:p>
        </w:tc>
      </w:tr>
      <w:tr w:rsidR="00BB0346" w14:paraId="5B451074" w14:textId="77777777" w:rsidTr="009A20C5">
        <w:tc>
          <w:tcPr>
            <w:tcW w:w="1985" w:type="dxa"/>
            <w:tcBorders>
              <w:top w:val="single" w:sz="4" w:space="0" w:color="auto"/>
              <w:left w:val="single" w:sz="4" w:space="0" w:color="auto"/>
              <w:bottom w:val="single" w:sz="4" w:space="0" w:color="auto"/>
              <w:right w:val="single" w:sz="4" w:space="0" w:color="auto"/>
            </w:tcBorders>
          </w:tcPr>
          <w:p w14:paraId="2072C9AB" w14:textId="77777777" w:rsidR="00BB0346" w:rsidRDefault="00BB0346" w:rsidP="009A20C5">
            <w:pPr>
              <w:spacing w:before="40" w:after="40"/>
              <w:rPr>
                <w:rFonts w:ascii="Arial" w:hAnsi="Arial"/>
                <w:b/>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AF6F13" w14:textId="77777777" w:rsidR="00BB0346" w:rsidRDefault="00BB0346" w:rsidP="009A20C5">
            <w:pPr>
              <w:rPr>
                <w:rFonts w:ascii="Arial" w:hAnsi="Arial"/>
                <w:lang w:eastAsia="zh-CN"/>
              </w:rPr>
            </w:pPr>
          </w:p>
        </w:tc>
      </w:tr>
    </w:tbl>
    <w:p w14:paraId="0395295B" w14:textId="77777777" w:rsidR="00BB0346" w:rsidRDefault="00BB0346" w:rsidP="00BB0346">
      <w:pPr>
        <w:rPr>
          <w:lang w:val="en-US" w:eastAsia="zh-CN"/>
        </w:rPr>
      </w:pPr>
    </w:p>
    <w:p w14:paraId="0C603B2A" w14:textId="77777777" w:rsidR="00BB0346" w:rsidRDefault="00BB0346" w:rsidP="00BB0346">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5AE8562" w14:textId="77777777" w:rsidTr="009A20C5">
        <w:tc>
          <w:tcPr>
            <w:tcW w:w="9855" w:type="dxa"/>
            <w:tcBorders>
              <w:top w:val="single" w:sz="4" w:space="0" w:color="auto"/>
              <w:left w:val="single" w:sz="4" w:space="0" w:color="auto"/>
              <w:bottom w:val="single" w:sz="4" w:space="0" w:color="auto"/>
              <w:right w:val="single" w:sz="4" w:space="0" w:color="auto"/>
            </w:tcBorders>
          </w:tcPr>
          <w:p w14:paraId="4878BD62"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Courier New" w:hAnsi="Courier New" w:cs="Courier New"/>
                <w:lang w:eastAsia="de-DE"/>
              </w:rPr>
              <w:t xml:space="preserve">  </w:t>
            </w:r>
            <w:r w:rsidRPr="00BD4675">
              <w:rPr>
                <w:rFonts w:ascii="Arial" w:hAnsi="Arial" w:cs="Arial"/>
                <w:lang w:eastAsia="de-DE"/>
              </w:rPr>
              <w:t xml:space="preserve">template (value) </w:t>
            </w:r>
            <w:proofErr w:type="spellStart"/>
            <w:r w:rsidRPr="00BD4675">
              <w:rPr>
                <w:rFonts w:ascii="Arial" w:hAnsi="Arial" w:cs="Arial"/>
                <w:lang w:eastAsia="de-DE"/>
              </w:rPr>
              <w:t>PDSCH_TimeDomainResourceAllocationList</w:t>
            </w:r>
            <w:proofErr w:type="spellEnd"/>
            <w:r w:rsidRPr="00BD4675">
              <w:rPr>
                <w:rFonts w:ascii="Arial" w:hAnsi="Arial" w:cs="Arial"/>
                <w:lang w:eastAsia="de-DE"/>
              </w:rPr>
              <w:t xml:space="preserve"> cs_NR_PDSCH_TimeDomainResourceAllocationList_71142</w:t>
            </w:r>
            <w:proofErr w:type="gramStart"/>
            <w:r w:rsidRPr="00BD4675">
              <w:rPr>
                <w:rFonts w:ascii="Arial" w:hAnsi="Arial" w:cs="Arial"/>
                <w:lang w:eastAsia="de-DE"/>
              </w:rPr>
              <w:t>x :</w:t>
            </w:r>
            <w:proofErr w:type="gramEnd"/>
            <w:r w:rsidRPr="00BD4675">
              <w:rPr>
                <w:rFonts w:ascii="Arial" w:hAnsi="Arial" w:cs="Arial"/>
                <w:lang w:eastAsia="de-DE"/>
              </w:rPr>
              <w:t>=</w:t>
            </w:r>
          </w:p>
          <w:p w14:paraId="5B062E65"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w:t>
            </w:r>
            <w:proofErr w:type="gramStart"/>
            <w:r w:rsidRPr="00BD4675">
              <w:rPr>
                <w:rFonts w:ascii="Arial" w:hAnsi="Arial" w:cs="Arial"/>
                <w:lang w:eastAsia="de-DE"/>
              </w:rPr>
              <w:t>{ /</w:t>
            </w:r>
            <w:proofErr w:type="gramEnd"/>
            <w:r w:rsidRPr="00BD4675">
              <w:rPr>
                <w:rFonts w:ascii="Arial" w:hAnsi="Arial" w:cs="Arial"/>
                <w:lang w:eastAsia="de-DE"/>
              </w:rPr>
              <w:t>* @status    APPROVED (ENDC, NR5GC) */</w:t>
            </w:r>
          </w:p>
          <w:p w14:paraId="172EB1B6"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 </w:t>
            </w:r>
            <w:proofErr w:type="spellStart"/>
            <w:r w:rsidRPr="00BD4675">
              <w:rPr>
                <w:rFonts w:ascii="Arial" w:hAnsi="Arial" w:cs="Arial"/>
                <w:lang w:eastAsia="de-DE"/>
              </w:rPr>
              <w:t>Acc</w:t>
            </w:r>
            <w:proofErr w:type="spellEnd"/>
            <w:r w:rsidRPr="00BD4675">
              <w:rPr>
                <w:rFonts w:ascii="Arial" w:hAnsi="Arial" w:cs="Arial"/>
                <w:lang w:eastAsia="de-DE"/>
              </w:rPr>
              <w:t xml:space="preserve"> to 38.523-1 Table 7.1.1.4.1.0-1: PDSCH-</w:t>
            </w:r>
            <w:proofErr w:type="spellStart"/>
            <w:r w:rsidRPr="00BD4675">
              <w:rPr>
                <w:rFonts w:ascii="Arial" w:hAnsi="Arial" w:cs="Arial"/>
                <w:lang w:eastAsia="de-DE"/>
              </w:rPr>
              <w:t>TimeDomainResourceAllocationList</w:t>
            </w:r>
            <w:proofErr w:type="spellEnd"/>
          </w:p>
          <w:p w14:paraId="75643E7F"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//@sic R5-190677 sic@</w:t>
            </w:r>
          </w:p>
          <w:p w14:paraId="21BE94DC"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w:t>
            </w:r>
            <w:proofErr w:type="spellStart"/>
            <w:r w:rsidRPr="00BD4675">
              <w:rPr>
                <w:rFonts w:ascii="Arial" w:hAnsi="Arial" w:cs="Arial"/>
                <w:lang w:eastAsia="de-DE"/>
              </w:rPr>
              <w:t>cs_NR_PDSCH_</w:t>
            </w:r>
            <w:proofErr w:type="gramStart"/>
            <w:r w:rsidRPr="00BD4675">
              <w:rPr>
                <w:rFonts w:ascii="Arial" w:hAnsi="Arial" w:cs="Arial"/>
                <w:lang w:eastAsia="de-DE"/>
              </w:rPr>
              <w:t>TimeDomainResourceAllocation</w:t>
            </w:r>
            <w:proofErr w:type="spellEnd"/>
            <w:r w:rsidRPr="00BD4675">
              <w:rPr>
                <w:rFonts w:ascii="Arial" w:hAnsi="Arial" w:cs="Arial"/>
                <w:lang w:eastAsia="de-DE"/>
              </w:rPr>
              <w:t>(</w:t>
            </w:r>
            <w:proofErr w:type="gramEnd"/>
            <w:r w:rsidRPr="00BD4675">
              <w:rPr>
                <w:rFonts w:ascii="Arial" w:hAnsi="Arial" w:cs="Arial"/>
                <w:lang w:eastAsia="de-DE"/>
              </w:rPr>
              <w:t xml:space="preserve">omit, </w:t>
            </w:r>
            <w:proofErr w:type="spellStart"/>
            <w:r w:rsidRPr="00BD4675">
              <w:rPr>
                <w:rFonts w:ascii="Arial" w:hAnsi="Arial" w:cs="Arial"/>
                <w:lang w:eastAsia="de-DE"/>
              </w:rPr>
              <w:t>typeA</w:t>
            </w:r>
            <w:proofErr w:type="spellEnd"/>
            <w:r w:rsidRPr="00BD4675">
              <w:rPr>
                <w:rFonts w:ascii="Arial" w:hAnsi="Arial" w:cs="Arial"/>
                <w:lang w:eastAsia="de-DE"/>
              </w:rPr>
              <w:t>, 53),    // S=2, L=12</w:t>
            </w:r>
          </w:p>
          <w:p w14:paraId="2761862D"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w:t>
            </w:r>
            <w:proofErr w:type="spellStart"/>
            <w:r w:rsidRPr="00BD4675">
              <w:rPr>
                <w:rFonts w:ascii="Arial" w:hAnsi="Arial" w:cs="Arial"/>
                <w:lang w:eastAsia="de-DE"/>
              </w:rPr>
              <w:t>cs_NR_PDSCH_</w:t>
            </w:r>
            <w:proofErr w:type="gramStart"/>
            <w:r w:rsidRPr="00BD4675">
              <w:rPr>
                <w:rFonts w:ascii="Arial" w:hAnsi="Arial" w:cs="Arial"/>
                <w:lang w:eastAsia="de-DE"/>
              </w:rPr>
              <w:t>TimeDomainResourceAllocation</w:t>
            </w:r>
            <w:proofErr w:type="spellEnd"/>
            <w:r w:rsidRPr="00BD4675">
              <w:rPr>
                <w:rFonts w:ascii="Arial" w:hAnsi="Arial" w:cs="Arial"/>
                <w:lang w:eastAsia="de-DE"/>
              </w:rPr>
              <w:t>(</w:t>
            </w:r>
            <w:proofErr w:type="gramEnd"/>
            <w:r w:rsidRPr="00BD4675">
              <w:rPr>
                <w:rFonts w:ascii="Arial" w:hAnsi="Arial" w:cs="Arial"/>
                <w:lang w:eastAsia="de-DE"/>
              </w:rPr>
              <w:t xml:space="preserve">1, </w:t>
            </w:r>
            <w:proofErr w:type="spellStart"/>
            <w:r w:rsidRPr="00BD4675">
              <w:rPr>
                <w:rFonts w:ascii="Arial" w:hAnsi="Arial" w:cs="Arial"/>
                <w:lang w:eastAsia="de-DE"/>
              </w:rPr>
              <w:t>typeA</w:t>
            </w:r>
            <w:proofErr w:type="spellEnd"/>
            <w:r w:rsidRPr="00BD4675">
              <w:rPr>
                <w:rFonts w:ascii="Arial" w:hAnsi="Arial" w:cs="Arial"/>
                <w:lang w:eastAsia="de-DE"/>
              </w:rPr>
              <w:t xml:space="preserve">, </w:t>
            </w:r>
            <w:r w:rsidRPr="00BD4675">
              <w:rPr>
                <w:rFonts w:ascii="Arial" w:hAnsi="Arial" w:cs="Arial"/>
                <w:highlight w:val="yellow"/>
                <w:lang w:eastAsia="de-DE"/>
              </w:rPr>
              <w:t>27</w:t>
            </w:r>
            <w:r w:rsidRPr="00BD4675">
              <w:rPr>
                <w:rFonts w:ascii="Arial" w:hAnsi="Arial" w:cs="Arial"/>
                <w:lang w:eastAsia="de-DE"/>
              </w:rPr>
              <w:t>)   // K0=1, S=0, L=14</w:t>
            </w:r>
          </w:p>
          <w:p w14:paraId="63654669" w14:textId="77777777" w:rsidR="00BD4675" w:rsidRPr="00BD4675" w:rsidRDefault="00BD4675" w:rsidP="00BD4675">
            <w:pPr>
              <w:autoSpaceDE w:val="0"/>
              <w:autoSpaceDN w:val="0"/>
              <w:adjustRightInd w:val="0"/>
              <w:spacing w:after="0"/>
              <w:rPr>
                <w:rFonts w:ascii="Arial" w:hAnsi="Arial" w:cs="Arial"/>
                <w:lang w:eastAsia="de-DE"/>
              </w:rPr>
            </w:pPr>
            <w:r w:rsidRPr="00BD4675">
              <w:rPr>
                <w:rFonts w:ascii="Arial" w:hAnsi="Arial" w:cs="Arial"/>
                <w:lang w:eastAsia="de-DE"/>
              </w:rPr>
              <w:t xml:space="preserve">    //@sic R5s211325 sic@</w:t>
            </w:r>
          </w:p>
          <w:p w14:paraId="44413C2E" w14:textId="3F4B10B9" w:rsidR="00BB0346" w:rsidRDefault="00BD4675" w:rsidP="00BD4675">
            <w:pPr>
              <w:autoSpaceDE w:val="0"/>
              <w:autoSpaceDN w:val="0"/>
              <w:adjustRightInd w:val="0"/>
              <w:spacing w:after="0"/>
              <w:rPr>
                <w:rFonts w:ascii="Courier New" w:hAnsi="Courier New" w:cs="Courier New"/>
                <w:lang w:eastAsia="de-DE"/>
              </w:rPr>
            </w:pPr>
            <w:r w:rsidRPr="00BD4675">
              <w:rPr>
                <w:rFonts w:ascii="Arial" w:hAnsi="Arial" w:cs="Arial"/>
                <w:lang w:eastAsia="de-DE"/>
              </w:rPr>
              <w:t xml:space="preserve">  };</w:t>
            </w:r>
          </w:p>
        </w:tc>
      </w:tr>
    </w:tbl>
    <w:p w14:paraId="633FBDD1" w14:textId="77777777" w:rsidR="00BB0346" w:rsidRDefault="00BB0346" w:rsidP="00BB0346">
      <w:pPr>
        <w:spacing w:after="0"/>
        <w:rPr>
          <w:rFonts w:ascii="Arial" w:hAnsi="Arial"/>
          <w:b/>
          <w:lang w:eastAsia="en-GB"/>
        </w:rPr>
      </w:pPr>
    </w:p>
    <w:p w14:paraId="1F61E421" w14:textId="77777777" w:rsidR="00BB0346" w:rsidRDefault="00BB0346" w:rsidP="00BB0346">
      <w:pPr>
        <w:spacing w:after="0"/>
        <w:rPr>
          <w:rFonts w:ascii="Arial" w:hAnsi="Arial"/>
          <w:b/>
          <w:lang w:eastAsia="en-GB"/>
        </w:rPr>
      </w:pPr>
    </w:p>
    <w:p w14:paraId="09797A5E" w14:textId="77777777" w:rsidR="00BB0346" w:rsidRDefault="00BB0346" w:rsidP="00BB0346">
      <w:pPr>
        <w:spacing w:after="0"/>
        <w:rPr>
          <w:rFonts w:ascii="Arial" w:hAnsi="Arial"/>
          <w:b/>
          <w:lang w:eastAsia="en-GB"/>
        </w:rPr>
      </w:pPr>
    </w:p>
    <w:p w14:paraId="14581A5A" w14:textId="77777777" w:rsidR="00BB0346" w:rsidRDefault="00BB0346" w:rsidP="00BB0346">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B0346" w14:paraId="16E3B5AE" w14:textId="77777777" w:rsidTr="009A20C5">
        <w:tc>
          <w:tcPr>
            <w:tcW w:w="9855" w:type="dxa"/>
            <w:tcBorders>
              <w:top w:val="single" w:sz="4" w:space="0" w:color="auto"/>
              <w:left w:val="single" w:sz="4" w:space="0" w:color="auto"/>
              <w:bottom w:val="single" w:sz="4" w:space="0" w:color="auto"/>
              <w:right w:val="single" w:sz="4" w:space="0" w:color="auto"/>
            </w:tcBorders>
          </w:tcPr>
          <w:p w14:paraId="5FF05684" w14:textId="77777777" w:rsidR="00BD4675" w:rsidRPr="00BD4675" w:rsidRDefault="00BB0346" w:rsidP="00BD4675">
            <w:pPr>
              <w:autoSpaceDE w:val="0"/>
              <w:autoSpaceDN w:val="0"/>
              <w:adjustRightInd w:val="0"/>
              <w:spacing w:after="0"/>
              <w:rPr>
                <w:rFonts w:ascii="Arial" w:hAnsi="Arial" w:cs="Arial"/>
                <w:lang w:val="en-US" w:eastAsia="en-GB"/>
              </w:rPr>
            </w:pPr>
            <w:r w:rsidRPr="00B834C9">
              <w:rPr>
                <w:rFonts w:ascii="Arial" w:hAnsi="Arial" w:cs="Arial"/>
                <w:lang w:val="en-US" w:eastAsia="en-GB"/>
              </w:rPr>
              <w:t xml:space="preserve">  </w:t>
            </w:r>
            <w:r w:rsidR="00BD4675" w:rsidRPr="00BD4675">
              <w:rPr>
                <w:rFonts w:ascii="Arial" w:hAnsi="Arial" w:cs="Arial"/>
                <w:lang w:val="en-US" w:eastAsia="en-GB"/>
              </w:rPr>
              <w:t xml:space="preserve">  template (value) </w:t>
            </w:r>
            <w:proofErr w:type="spellStart"/>
            <w:r w:rsidR="00BD4675" w:rsidRPr="00BD4675">
              <w:rPr>
                <w:rFonts w:ascii="Arial" w:hAnsi="Arial" w:cs="Arial"/>
                <w:lang w:val="en-US" w:eastAsia="en-GB"/>
              </w:rPr>
              <w:t>PDSCH_TimeDomainResourceAllocationList</w:t>
            </w:r>
            <w:proofErr w:type="spellEnd"/>
            <w:r w:rsidR="00BD4675" w:rsidRPr="00BD4675">
              <w:rPr>
                <w:rFonts w:ascii="Arial" w:hAnsi="Arial" w:cs="Arial"/>
                <w:lang w:val="en-US" w:eastAsia="en-GB"/>
              </w:rPr>
              <w:t xml:space="preserve"> cs_NR_PDSCH_TimeDomainResourceAllocationList_71142</w:t>
            </w:r>
            <w:proofErr w:type="gramStart"/>
            <w:r w:rsidR="00BD4675" w:rsidRPr="00BD4675">
              <w:rPr>
                <w:rFonts w:ascii="Arial" w:hAnsi="Arial" w:cs="Arial"/>
                <w:lang w:val="en-US" w:eastAsia="en-GB"/>
              </w:rPr>
              <w:t>x :</w:t>
            </w:r>
            <w:proofErr w:type="gramEnd"/>
            <w:r w:rsidR="00BD4675" w:rsidRPr="00BD4675">
              <w:rPr>
                <w:rFonts w:ascii="Arial" w:hAnsi="Arial" w:cs="Arial"/>
                <w:lang w:val="en-US" w:eastAsia="en-GB"/>
              </w:rPr>
              <w:t>=</w:t>
            </w:r>
          </w:p>
          <w:p w14:paraId="2233DDC5" w14:textId="77777777"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w:t>
            </w:r>
            <w:proofErr w:type="gramStart"/>
            <w:r w:rsidRPr="00BD4675">
              <w:rPr>
                <w:rFonts w:ascii="Arial" w:hAnsi="Arial" w:cs="Arial"/>
                <w:lang w:val="en-US" w:eastAsia="en-GB"/>
              </w:rPr>
              <w:t>{ /</w:t>
            </w:r>
            <w:proofErr w:type="gramEnd"/>
            <w:r w:rsidRPr="00BD4675">
              <w:rPr>
                <w:rFonts w:ascii="Arial" w:hAnsi="Arial" w:cs="Arial"/>
                <w:lang w:val="en-US" w:eastAsia="en-GB"/>
              </w:rPr>
              <w:t>* @status    APPROVED (ENDC, NR5GC) */</w:t>
            </w:r>
          </w:p>
          <w:p w14:paraId="3ACFA3E9" w14:textId="77777777"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 Acc to 38.523-1 Table 7.1.1.4.1.0-1: PDSCH-</w:t>
            </w:r>
            <w:proofErr w:type="spellStart"/>
            <w:r w:rsidRPr="00BD4675">
              <w:rPr>
                <w:rFonts w:ascii="Arial" w:hAnsi="Arial" w:cs="Arial"/>
                <w:lang w:val="en-US" w:eastAsia="en-GB"/>
              </w:rPr>
              <w:t>TimeDomainResourceAllocationList</w:t>
            </w:r>
            <w:proofErr w:type="spellEnd"/>
          </w:p>
          <w:p w14:paraId="4ACFF736" w14:textId="77777777"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//@sic R5-190677 sic@</w:t>
            </w:r>
          </w:p>
          <w:p w14:paraId="274BBD18" w14:textId="77777777"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w:t>
            </w:r>
            <w:proofErr w:type="spellStart"/>
            <w:r w:rsidRPr="00BD4675">
              <w:rPr>
                <w:rFonts w:ascii="Arial" w:hAnsi="Arial" w:cs="Arial"/>
                <w:lang w:val="en-US" w:eastAsia="en-GB"/>
              </w:rPr>
              <w:t>cs_NR_PDSCH_</w:t>
            </w:r>
            <w:proofErr w:type="gramStart"/>
            <w:r w:rsidRPr="00BD4675">
              <w:rPr>
                <w:rFonts w:ascii="Arial" w:hAnsi="Arial" w:cs="Arial"/>
                <w:lang w:val="en-US" w:eastAsia="en-GB"/>
              </w:rPr>
              <w:t>TimeDomainResourceAllocation</w:t>
            </w:r>
            <w:proofErr w:type="spellEnd"/>
            <w:r w:rsidRPr="00BD4675">
              <w:rPr>
                <w:rFonts w:ascii="Arial" w:hAnsi="Arial" w:cs="Arial"/>
                <w:lang w:val="en-US" w:eastAsia="en-GB"/>
              </w:rPr>
              <w:t>(</w:t>
            </w:r>
            <w:proofErr w:type="gramEnd"/>
            <w:r w:rsidRPr="00BD4675">
              <w:rPr>
                <w:rFonts w:ascii="Arial" w:hAnsi="Arial" w:cs="Arial"/>
                <w:lang w:val="en-US" w:eastAsia="en-GB"/>
              </w:rPr>
              <w:t xml:space="preserve">omit, </w:t>
            </w:r>
            <w:proofErr w:type="spellStart"/>
            <w:r w:rsidRPr="00BD4675">
              <w:rPr>
                <w:rFonts w:ascii="Arial" w:hAnsi="Arial" w:cs="Arial"/>
                <w:lang w:val="en-US" w:eastAsia="en-GB"/>
              </w:rPr>
              <w:t>typeA</w:t>
            </w:r>
            <w:proofErr w:type="spellEnd"/>
            <w:r w:rsidRPr="00BD4675">
              <w:rPr>
                <w:rFonts w:ascii="Arial" w:hAnsi="Arial" w:cs="Arial"/>
                <w:lang w:val="en-US" w:eastAsia="en-GB"/>
              </w:rPr>
              <w:t>, 53),    // S=2, L=12</w:t>
            </w:r>
          </w:p>
          <w:p w14:paraId="1FA1F978" w14:textId="74A7E933"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w:t>
            </w:r>
            <w:proofErr w:type="spellStart"/>
            <w:r w:rsidRPr="00BD4675">
              <w:rPr>
                <w:rFonts w:ascii="Arial" w:hAnsi="Arial" w:cs="Arial"/>
                <w:lang w:val="en-US" w:eastAsia="en-GB"/>
              </w:rPr>
              <w:t>cs_NR_PDSCH_</w:t>
            </w:r>
            <w:proofErr w:type="gramStart"/>
            <w:r w:rsidRPr="00BD4675">
              <w:rPr>
                <w:rFonts w:ascii="Arial" w:hAnsi="Arial" w:cs="Arial"/>
                <w:lang w:val="en-US" w:eastAsia="en-GB"/>
              </w:rPr>
              <w:t>TimeDomainResourceAllocation</w:t>
            </w:r>
            <w:proofErr w:type="spellEnd"/>
            <w:r w:rsidRPr="00BD4675">
              <w:rPr>
                <w:rFonts w:ascii="Arial" w:hAnsi="Arial" w:cs="Arial"/>
                <w:lang w:val="en-US" w:eastAsia="en-GB"/>
              </w:rPr>
              <w:t>(</w:t>
            </w:r>
            <w:proofErr w:type="gramEnd"/>
            <w:r w:rsidRPr="00BD4675">
              <w:rPr>
                <w:rFonts w:ascii="Arial" w:hAnsi="Arial" w:cs="Arial"/>
                <w:lang w:val="en-US" w:eastAsia="en-GB"/>
              </w:rPr>
              <w:t xml:space="preserve">1, </w:t>
            </w:r>
            <w:proofErr w:type="spellStart"/>
            <w:r w:rsidRPr="00BD4675">
              <w:rPr>
                <w:rFonts w:ascii="Arial" w:hAnsi="Arial" w:cs="Arial"/>
                <w:lang w:val="en-US" w:eastAsia="en-GB"/>
              </w:rPr>
              <w:t>typeA</w:t>
            </w:r>
            <w:proofErr w:type="spellEnd"/>
            <w:r w:rsidRPr="00BD4675">
              <w:rPr>
                <w:rFonts w:ascii="Arial" w:hAnsi="Arial" w:cs="Arial"/>
                <w:lang w:val="en-US" w:eastAsia="en-GB"/>
              </w:rPr>
              <w:t xml:space="preserve">, </w:t>
            </w:r>
            <w:r w:rsidRPr="00BD4675">
              <w:rPr>
                <w:rFonts w:ascii="Arial" w:hAnsi="Arial" w:cs="Arial"/>
                <w:highlight w:val="yellow"/>
                <w:lang w:val="en-US" w:eastAsia="en-GB"/>
              </w:rPr>
              <w:t>53</w:t>
            </w:r>
            <w:r w:rsidRPr="00BD4675">
              <w:rPr>
                <w:rFonts w:ascii="Arial" w:hAnsi="Arial" w:cs="Arial"/>
                <w:lang w:val="en-US" w:eastAsia="en-GB"/>
              </w:rPr>
              <w:t>)   // K0=1, S=0, L=14</w:t>
            </w:r>
          </w:p>
          <w:p w14:paraId="23EC2977" w14:textId="77777777" w:rsidR="00BD4675" w:rsidRPr="00BD4675"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//@sic R5s211325 sic@</w:t>
            </w:r>
          </w:p>
          <w:p w14:paraId="63FA5D8C" w14:textId="35FF8EE6" w:rsidR="00BB0346" w:rsidRPr="00571BB2" w:rsidRDefault="00BD4675" w:rsidP="00BD4675">
            <w:pPr>
              <w:autoSpaceDE w:val="0"/>
              <w:autoSpaceDN w:val="0"/>
              <w:adjustRightInd w:val="0"/>
              <w:spacing w:after="0"/>
              <w:rPr>
                <w:rFonts w:ascii="Arial" w:hAnsi="Arial" w:cs="Arial"/>
                <w:lang w:val="en-US" w:eastAsia="en-GB"/>
              </w:rPr>
            </w:pPr>
            <w:r w:rsidRPr="00BD4675">
              <w:rPr>
                <w:rFonts w:ascii="Arial" w:hAnsi="Arial" w:cs="Arial"/>
                <w:lang w:val="en-US" w:eastAsia="en-GB"/>
              </w:rPr>
              <w:t xml:space="preserve">  };</w:t>
            </w:r>
          </w:p>
        </w:tc>
      </w:tr>
    </w:tbl>
    <w:p w14:paraId="64F5C05F" w14:textId="5BC9B000" w:rsidR="00A30C1F" w:rsidRPr="00441AF6" w:rsidRDefault="00A30C1F" w:rsidP="00BB0346">
      <w:pPr>
        <w:keepNext/>
        <w:keepLines/>
        <w:spacing w:before="180"/>
        <w:outlineLvl w:val="1"/>
        <w:rPr>
          <w:rFonts w:ascii="Calibri" w:eastAsia="Calibri" w:hAnsi="Calibri" w:cs="Calibri"/>
          <w:sz w:val="22"/>
          <w:szCs w:val="22"/>
          <w:lang w:val="en-US" w:eastAsia="en-GB"/>
        </w:rPr>
      </w:pPr>
    </w:p>
    <w:p w14:paraId="5A088039" w14:textId="77777777" w:rsidR="00A30C1F" w:rsidRPr="00A30C1F" w:rsidRDefault="00A30C1F" w:rsidP="00A30C1F"/>
    <w:sectPr w:rsidR="00A30C1F" w:rsidRPr="00A30C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C9085" w14:textId="77777777" w:rsidR="00D42F10" w:rsidRDefault="00D42F10">
      <w:r>
        <w:separator/>
      </w:r>
    </w:p>
  </w:endnote>
  <w:endnote w:type="continuationSeparator" w:id="0">
    <w:p w14:paraId="72E925B0" w14:textId="77777777" w:rsidR="00D42F10" w:rsidRDefault="00D42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7408F" w14:textId="77777777" w:rsidR="00D42F10" w:rsidRDefault="00D42F10">
      <w:r>
        <w:separator/>
      </w:r>
    </w:p>
  </w:footnote>
  <w:footnote w:type="continuationSeparator" w:id="0">
    <w:p w14:paraId="640D6359" w14:textId="77777777" w:rsidR="00D42F10" w:rsidRDefault="00D42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941D6"/>
    <w:multiLevelType w:val="hybridMultilevel"/>
    <w:tmpl w:val="4D7C149C"/>
    <w:lvl w:ilvl="0" w:tplc="1EFC05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F45064"/>
    <w:multiLevelType w:val="hybridMultilevel"/>
    <w:tmpl w:val="57083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AD67CC"/>
    <w:multiLevelType w:val="hybridMultilevel"/>
    <w:tmpl w:val="FD16C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927005B"/>
    <w:multiLevelType w:val="hybridMultilevel"/>
    <w:tmpl w:val="ACE43F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49741CF6"/>
    <w:multiLevelType w:val="hybridMultilevel"/>
    <w:tmpl w:val="7046BA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03B10"/>
    <w:multiLevelType w:val="hybridMultilevel"/>
    <w:tmpl w:val="2132F1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E2365C"/>
    <w:multiLevelType w:val="hybridMultilevel"/>
    <w:tmpl w:val="92D2F14C"/>
    <w:lvl w:ilvl="0" w:tplc="0F4C31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7DD947E2"/>
    <w:multiLevelType w:val="hybridMultilevel"/>
    <w:tmpl w:val="EFDA4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0"/>
  </w:num>
  <w:num w:numId="6">
    <w:abstractNumId w:val="8"/>
  </w:num>
  <w:num w:numId="7">
    <w:abstractNumId w:val="7"/>
  </w:num>
  <w:num w:numId="8">
    <w:abstractNumId w:val="6"/>
  </w:num>
  <w:num w:numId="9">
    <w:abstractNumId w:val="9"/>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89"/>
    <w:rsid w:val="00012992"/>
    <w:rsid w:val="00022E4A"/>
    <w:rsid w:val="00090A0D"/>
    <w:rsid w:val="000A6394"/>
    <w:rsid w:val="000B7FED"/>
    <w:rsid w:val="000C038A"/>
    <w:rsid w:val="000C2205"/>
    <w:rsid w:val="000C6598"/>
    <w:rsid w:val="000C79AB"/>
    <w:rsid w:val="000D0AA1"/>
    <w:rsid w:val="000D44B3"/>
    <w:rsid w:val="000E5B4E"/>
    <w:rsid w:val="00145D43"/>
    <w:rsid w:val="00172233"/>
    <w:rsid w:val="00175179"/>
    <w:rsid w:val="00183F49"/>
    <w:rsid w:val="0018700F"/>
    <w:rsid w:val="00192C46"/>
    <w:rsid w:val="001A08B3"/>
    <w:rsid w:val="001A7B60"/>
    <w:rsid w:val="001B52F0"/>
    <w:rsid w:val="001B7A65"/>
    <w:rsid w:val="001E41F3"/>
    <w:rsid w:val="001E790C"/>
    <w:rsid w:val="0021430A"/>
    <w:rsid w:val="00242E5E"/>
    <w:rsid w:val="0026004D"/>
    <w:rsid w:val="002640DD"/>
    <w:rsid w:val="0026560F"/>
    <w:rsid w:val="00275D12"/>
    <w:rsid w:val="00280C49"/>
    <w:rsid w:val="00284FEB"/>
    <w:rsid w:val="002860C4"/>
    <w:rsid w:val="002A58AB"/>
    <w:rsid w:val="002B5741"/>
    <w:rsid w:val="002E472E"/>
    <w:rsid w:val="00303144"/>
    <w:rsid w:val="00305409"/>
    <w:rsid w:val="003103B5"/>
    <w:rsid w:val="003156FB"/>
    <w:rsid w:val="003609EF"/>
    <w:rsid w:val="0036231A"/>
    <w:rsid w:val="00365645"/>
    <w:rsid w:val="003667E5"/>
    <w:rsid w:val="0037269D"/>
    <w:rsid w:val="00374DD4"/>
    <w:rsid w:val="003828FB"/>
    <w:rsid w:val="003C15E3"/>
    <w:rsid w:val="003C1984"/>
    <w:rsid w:val="003C70D3"/>
    <w:rsid w:val="003C7EE9"/>
    <w:rsid w:val="003D1F89"/>
    <w:rsid w:val="003E1A36"/>
    <w:rsid w:val="003E4623"/>
    <w:rsid w:val="00410371"/>
    <w:rsid w:val="004242F1"/>
    <w:rsid w:val="004904C4"/>
    <w:rsid w:val="00494371"/>
    <w:rsid w:val="004B75B7"/>
    <w:rsid w:val="00511C6D"/>
    <w:rsid w:val="005141D9"/>
    <w:rsid w:val="0051580D"/>
    <w:rsid w:val="005200AB"/>
    <w:rsid w:val="00547111"/>
    <w:rsid w:val="005913A9"/>
    <w:rsid w:val="00592D74"/>
    <w:rsid w:val="005B2F31"/>
    <w:rsid w:val="005E2C44"/>
    <w:rsid w:val="00621188"/>
    <w:rsid w:val="006257ED"/>
    <w:rsid w:val="00653DE4"/>
    <w:rsid w:val="00665C47"/>
    <w:rsid w:val="00695808"/>
    <w:rsid w:val="006B46FB"/>
    <w:rsid w:val="006D5593"/>
    <w:rsid w:val="006E21FB"/>
    <w:rsid w:val="006F0E74"/>
    <w:rsid w:val="00702E2B"/>
    <w:rsid w:val="00711669"/>
    <w:rsid w:val="00714985"/>
    <w:rsid w:val="00726E85"/>
    <w:rsid w:val="00743FD0"/>
    <w:rsid w:val="00745C21"/>
    <w:rsid w:val="007649AE"/>
    <w:rsid w:val="00783CAF"/>
    <w:rsid w:val="00785AFF"/>
    <w:rsid w:val="00792342"/>
    <w:rsid w:val="007977A8"/>
    <w:rsid w:val="007B1498"/>
    <w:rsid w:val="007B512A"/>
    <w:rsid w:val="007C2097"/>
    <w:rsid w:val="007D6A07"/>
    <w:rsid w:val="007F7259"/>
    <w:rsid w:val="008040A8"/>
    <w:rsid w:val="00807A24"/>
    <w:rsid w:val="008279FA"/>
    <w:rsid w:val="0083785A"/>
    <w:rsid w:val="008626E7"/>
    <w:rsid w:val="00870EE7"/>
    <w:rsid w:val="008863B9"/>
    <w:rsid w:val="008A45A6"/>
    <w:rsid w:val="008C044C"/>
    <w:rsid w:val="008D3CCC"/>
    <w:rsid w:val="008D4170"/>
    <w:rsid w:val="008F3789"/>
    <w:rsid w:val="008F686C"/>
    <w:rsid w:val="009148DE"/>
    <w:rsid w:val="0093083B"/>
    <w:rsid w:val="00941E30"/>
    <w:rsid w:val="009453AA"/>
    <w:rsid w:val="0095746E"/>
    <w:rsid w:val="009777D9"/>
    <w:rsid w:val="009912E7"/>
    <w:rsid w:val="00991B88"/>
    <w:rsid w:val="009A5753"/>
    <w:rsid w:val="009A579D"/>
    <w:rsid w:val="009C6508"/>
    <w:rsid w:val="009D2DF8"/>
    <w:rsid w:val="009E3297"/>
    <w:rsid w:val="009F45F0"/>
    <w:rsid w:val="009F719E"/>
    <w:rsid w:val="009F734F"/>
    <w:rsid w:val="00A12EAC"/>
    <w:rsid w:val="00A22FB8"/>
    <w:rsid w:val="00A246B6"/>
    <w:rsid w:val="00A30C1F"/>
    <w:rsid w:val="00A47E70"/>
    <w:rsid w:val="00A50CF0"/>
    <w:rsid w:val="00A5389F"/>
    <w:rsid w:val="00A7671C"/>
    <w:rsid w:val="00A84249"/>
    <w:rsid w:val="00AA2CBC"/>
    <w:rsid w:val="00AC4CF7"/>
    <w:rsid w:val="00AC5820"/>
    <w:rsid w:val="00AD1CD8"/>
    <w:rsid w:val="00AE518C"/>
    <w:rsid w:val="00B0233C"/>
    <w:rsid w:val="00B258BB"/>
    <w:rsid w:val="00B31734"/>
    <w:rsid w:val="00B54BAF"/>
    <w:rsid w:val="00B67B97"/>
    <w:rsid w:val="00B7489A"/>
    <w:rsid w:val="00B85CB9"/>
    <w:rsid w:val="00B968C8"/>
    <w:rsid w:val="00BA3EC5"/>
    <w:rsid w:val="00BA51D9"/>
    <w:rsid w:val="00BB0346"/>
    <w:rsid w:val="00BB5DFC"/>
    <w:rsid w:val="00BD279D"/>
    <w:rsid w:val="00BD4675"/>
    <w:rsid w:val="00BD6BB8"/>
    <w:rsid w:val="00BE43C5"/>
    <w:rsid w:val="00C66BA2"/>
    <w:rsid w:val="00C74795"/>
    <w:rsid w:val="00C870F6"/>
    <w:rsid w:val="00C95985"/>
    <w:rsid w:val="00CA4B98"/>
    <w:rsid w:val="00CB6EE4"/>
    <w:rsid w:val="00CC44C2"/>
    <w:rsid w:val="00CC5026"/>
    <w:rsid w:val="00CC68D0"/>
    <w:rsid w:val="00CF0A0B"/>
    <w:rsid w:val="00CF1EF1"/>
    <w:rsid w:val="00D00D8E"/>
    <w:rsid w:val="00D03F9A"/>
    <w:rsid w:val="00D06D51"/>
    <w:rsid w:val="00D24991"/>
    <w:rsid w:val="00D30110"/>
    <w:rsid w:val="00D42F10"/>
    <w:rsid w:val="00D50255"/>
    <w:rsid w:val="00D66520"/>
    <w:rsid w:val="00D74B7A"/>
    <w:rsid w:val="00D80F81"/>
    <w:rsid w:val="00D84AE9"/>
    <w:rsid w:val="00D90741"/>
    <w:rsid w:val="00D943C3"/>
    <w:rsid w:val="00DA11E9"/>
    <w:rsid w:val="00DC1876"/>
    <w:rsid w:val="00DC4393"/>
    <w:rsid w:val="00DC64DC"/>
    <w:rsid w:val="00DE34CF"/>
    <w:rsid w:val="00E049DE"/>
    <w:rsid w:val="00E13F3D"/>
    <w:rsid w:val="00E20D6E"/>
    <w:rsid w:val="00E34898"/>
    <w:rsid w:val="00EB09B7"/>
    <w:rsid w:val="00EE7D7C"/>
    <w:rsid w:val="00F02DF8"/>
    <w:rsid w:val="00F16AA1"/>
    <w:rsid w:val="00F25D98"/>
    <w:rsid w:val="00F2700A"/>
    <w:rsid w:val="00F300FB"/>
    <w:rsid w:val="00F62183"/>
    <w:rsid w:val="00FA556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45C21"/>
    <w:rPr>
      <w:rFonts w:ascii="Arial" w:hAnsi="Arial"/>
      <w:lang w:val="en-GB" w:eastAsia="en-US"/>
    </w:rPr>
  </w:style>
  <w:style w:type="character" w:styleId="Emphasis">
    <w:name w:val="Emphasis"/>
    <w:qFormat/>
    <w:rsid w:val="00007D89"/>
    <w:rPr>
      <w:i/>
      <w:iCs/>
    </w:rPr>
  </w:style>
  <w:style w:type="paragraph" w:styleId="Title">
    <w:name w:val="Title"/>
    <w:basedOn w:val="Normal"/>
    <w:next w:val="Normal"/>
    <w:link w:val="TitleChar"/>
    <w:qFormat/>
    <w:rsid w:val="00007D89"/>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007D89"/>
    <w:rPr>
      <w:rFonts w:ascii="Cambria" w:hAnsi="Cambria"/>
      <w:b/>
      <w:bCs/>
      <w:kern w:val="28"/>
      <w:sz w:val="32"/>
      <w:szCs w:val="32"/>
      <w:lang w:val="en-GB" w:eastAsia="en-US"/>
    </w:rPr>
  </w:style>
  <w:style w:type="character" w:customStyle="1" w:styleId="B2Char">
    <w:name w:val="B2 Char"/>
    <w:link w:val="B2"/>
    <w:qFormat/>
    <w:rsid w:val="00B7489A"/>
    <w:rPr>
      <w:rFonts w:ascii="Times New Roman" w:hAnsi="Times New Roman"/>
      <w:lang w:val="en-GB" w:eastAsia="en-US"/>
    </w:rPr>
  </w:style>
  <w:style w:type="character" w:styleId="HTMLCode">
    <w:name w:val="HTML Code"/>
    <w:basedOn w:val="DefaultParagraphFont"/>
    <w:uiPriority w:val="99"/>
    <w:unhideWhenUsed/>
    <w:rsid w:val="00A22FB8"/>
    <w:rPr>
      <w:rFonts w:ascii="Courier New" w:eastAsia="Times New Roman" w:hAnsi="Courier New" w:cs="Courier New"/>
      <w:sz w:val="20"/>
      <w:szCs w:val="20"/>
    </w:rPr>
  </w:style>
  <w:style w:type="character" w:customStyle="1" w:styleId="Heading2Char">
    <w:name w:val="Heading 2 Char"/>
    <w:aliases w:val="Head2A Char,2 Char,H2 Char,h2 Char"/>
    <w:basedOn w:val="DefaultParagraphFont"/>
    <w:link w:val="Heading2"/>
    <w:rsid w:val="00F02DF8"/>
    <w:rPr>
      <w:rFonts w:ascii="Arial" w:hAnsi="Arial"/>
      <w:sz w:val="32"/>
      <w:lang w:val="en-GB" w:eastAsia="en-US"/>
    </w:rPr>
  </w:style>
  <w:style w:type="paragraph" w:styleId="ListParagraph">
    <w:name w:val="List Paragraph"/>
    <w:basedOn w:val="Normal"/>
    <w:uiPriority w:val="34"/>
    <w:qFormat/>
    <w:rsid w:val="00D74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3804">
      <w:bodyDiv w:val="1"/>
      <w:marLeft w:val="0"/>
      <w:marRight w:val="0"/>
      <w:marTop w:val="0"/>
      <w:marBottom w:val="0"/>
      <w:divBdr>
        <w:top w:val="none" w:sz="0" w:space="0" w:color="auto"/>
        <w:left w:val="none" w:sz="0" w:space="0" w:color="auto"/>
        <w:bottom w:val="none" w:sz="0" w:space="0" w:color="auto"/>
        <w:right w:val="none" w:sz="0" w:space="0" w:color="auto"/>
      </w:divBdr>
    </w:div>
    <w:div w:id="183590818">
      <w:bodyDiv w:val="1"/>
      <w:marLeft w:val="0"/>
      <w:marRight w:val="0"/>
      <w:marTop w:val="0"/>
      <w:marBottom w:val="0"/>
      <w:divBdr>
        <w:top w:val="none" w:sz="0" w:space="0" w:color="auto"/>
        <w:left w:val="none" w:sz="0" w:space="0" w:color="auto"/>
        <w:bottom w:val="none" w:sz="0" w:space="0" w:color="auto"/>
        <w:right w:val="none" w:sz="0" w:space="0" w:color="auto"/>
      </w:divBdr>
    </w:div>
    <w:div w:id="127555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662</Words>
  <Characters>3778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Shaun Harry</cp:lastModifiedBy>
  <cp:revision>10</cp:revision>
  <cp:lastPrinted>1900-01-01T00:00:00Z</cp:lastPrinted>
  <dcterms:created xsi:type="dcterms:W3CDTF">2022-04-15T19:39:00Z</dcterms:created>
  <dcterms:modified xsi:type="dcterms:W3CDTF">2022-05-06T08:28:00Z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