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A1B2B" w:rsidRDefault="007A1B2B" w:rsidP="007A1B2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2022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-TTCN email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R5s220598</w:t>
      </w:r>
      <w:r>
        <w:rPr>
          <w:b/>
          <w:i/>
          <w:noProof/>
          <w:sz w:val="28"/>
        </w:rPr>
        <w:fldChar w:fldCharType="end"/>
      </w:r>
    </w:p>
    <w:p w:rsidR="007A1B2B" w:rsidRDefault="007A1B2B" w:rsidP="007A1B2B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10th Dec 2021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31st Dec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A1B2B" w:rsidTr="0053515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B2B" w:rsidRDefault="007A1B2B" w:rsidP="0053515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7A1B2B" w:rsidTr="0053515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7A1B2B" w:rsidRDefault="007A1B2B" w:rsidP="0053515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A1B2B" w:rsidTr="0053515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7A1B2B" w:rsidRDefault="007A1B2B" w:rsidP="005351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1B2B" w:rsidTr="00535150">
        <w:tc>
          <w:tcPr>
            <w:tcW w:w="142" w:type="dxa"/>
            <w:tcBorders>
              <w:left w:val="single" w:sz="4" w:space="0" w:color="auto"/>
            </w:tcBorders>
          </w:tcPr>
          <w:p w:rsidR="007A1B2B" w:rsidRDefault="007A1B2B" w:rsidP="0053515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7A1B2B" w:rsidRPr="00410371" w:rsidRDefault="007A1B2B" w:rsidP="0053515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36.523-3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7A1B2B" w:rsidRDefault="007A1B2B" w:rsidP="0053515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7A1B2B" w:rsidRPr="00410371" w:rsidRDefault="007A1B2B" w:rsidP="00535150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4674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7A1B2B" w:rsidRDefault="007A1B2B" w:rsidP="0053515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7A1B2B" w:rsidRPr="00410371" w:rsidRDefault="007A1B2B" w:rsidP="0053515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7A1B2B" w:rsidRDefault="007A1B2B" w:rsidP="0053515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7A1B2B" w:rsidRPr="00410371" w:rsidRDefault="007A1B2B" w:rsidP="0053515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17.2.0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7A1B2B" w:rsidRDefault="007A1B2B" w:rsidP="00535150">
            <w:pPr>
              <w:pStyle w:val="CRCoverPage"/>
              <w:spacing w:after="0"/>
              <w:rPr>
                <w:noProof/>
              </w:rPr>
            </w:pPr>
          </w:p>
        </w:tc>
      </w:tr>
      <w:tr w:rsidR="007A1B2B" w:rsidTr="0053515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7A1B2B" w:rsidRDefault="007A1B2B" w:rsidP="00535150">
            <w:pPr>
              <w:pStyle w:val="CRCoverPage"/>
              <w:spacing w:after="0"/>
              <w:rPr>
                <w:noProof/>
              </w:rPr>
            </w:pPr>
          </w:p>
        </w:tc>
      </w:tr>
      <w:tr w:rsidR="007A1B2B" w:rsidTr="0053515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7A1B2B" w:rsidRPr="00F25D98" w:rsidRDefault="007A1B2B" w:rsidP="0053515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A1B2B" w:rsidTr="00535150">
        <w:tc>
          <w:tcPr>
            <w:tcW w:w="9641" w:type="dxa"/>
            <w:gridSpan w:val="9"/>
          </w:tcPr>
          <w:p w:rsidR="007A1B2B" w:rsidRDefault="007A1B2B" w:rsidP="005351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7A1B2B" w:rsidRDefault="007A1B2B" w:rsidP="007A1B2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A1B2B" w:rsidTr="00535150">
        <w:tc>
          <w:tcPr>
            <w:tcW w:w="2835" w:type="dxa"/>
          </w:tcPr>
          <w:p w:rsidR="007A1B2B" w:rsidRDefault="007A1B2B" w:rsidP="0053515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7A1B2B" w:rsidRDefault="007A1B2B" w:rsidP="0053515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7A1B2B" w:rsidRDefault="007A1B2B" w:rsidP="005351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7A1B2B" w:rsidRDefault="007A1B2B" w:rsidP="0053515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7A1B2B" w:rsidRDefault="007A1B2B" w:rsidP="005351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7A1B2B" w:rsidRDefault="007A1B2B" w:rsidP="0053515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7A1B2B" w:rsidRDefault="007A1B2B" w:rsidP="005351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7A1B2B" w:rsidRDefault="007A1B2B" w:rsidP="0053515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7A1B2B" w:rsidRDefault="007A1B2B" w:rsidP="0053515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7A1B2B" w:rsidRDefault="007A1B2B" w:rsidP="007A1B2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A1B2B" w:rsidTr="00535150">
        <w:tc>
          <w:tcPr>
            <w:tcW w:w="9640" w:type="dxa"/>
            <w:gridSpan w:val="11"/>
          </w:tcPr>
          <w:p w:rsidR="007A1B2B" w:rsidRDefault="007A1B2B" w:rsidP="005351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1B2B" w:rsidTr="0053515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7A1B2B" w:rsidRDefault="007A1B2B" w:rsidP="0053515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A1B2B" w:rsidRDefault="007A1B2B" w:rsidP="0053515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Correction to LTE testcase 9.2.1.1.7a</w:t>
            </w:r>
            <w:r>
              <w:fldChar w:fldCharType="end"/>
            </w:r>
          </w:p>
        </w:tc>
      </w:tr>
      <w:tr w:rsidR="007A1B2B" w:rsidTr="00535150">
        <w:tc>
          <w:tcPr>
            <w:tcW w:w="1843" w:type="dxa"/>
            <w:tcBorders>
              <w:left w:val="single" w:sz="4" w:space="0" w:color="auto"/>
            </w:tcBorders>
          </w:tcPr>
          <w:p w:rsidR="007A1B2B" w:rsidRDefault="007A1B2B" w:rsidP="0053515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7A1B2B" w:rsidRDefault="007A1B2B" w:rsidP="005351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1B2B" w:rsidTr="00535150">
        <w:tc>
          <w:tcPr>
            <w:tcW w:w="1843" w:type="dxa"/>
            <w:tcBorders>
              <w:left w:val="single" w:sz="4" w:space="0" w:color="auto"/>
            </w:tcBorders>
          </w:tcPr>
          <w:p w:rsidR="007A1B2B" w:rsidRDefault="007A1B2B" w:rsidP="0053515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7A1B2B" w:rsidRDefault="007A1B2B" w:rsidP="0053515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7A1B2B" w:rsidTr="00535150">
        <w:tc>
          <w:tcPr>
            <w:tcW w:w="1843" w:type="dxa"/>
            <w:tcBorders>
              <w:left w:val="single" w:sz="4" w:space="0" w:color="auto"/>
            </w:tcBorders>
          </w:tcPr>
          <w:p w:rsidR="007A1B2B" w:rsidRDefault="007A1B2B" w:rsidP="0053515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7A1B2B" w:rsidRDefault="007A1B2B" w:rsidP="00535150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7A1B2B" w:rsidTr="00535150">
        <w:tc>
          <w:tcPr>
            <w:tcW w:w="1843" w:type="dxa"/>
            <w:tcBorders>
              <w:left w:val="single" w:sz="4" w:space="0" w:color="auto"/>
            </w:tcBorders>
          </w:tcPr>
          <w:p w:rsidR="007A1B2B" w:rsidRDefault="007A1B2B" w:rsidP="0053515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7A1B2B" w:rsidRDefault="007A1B2B" w:rsidP="005351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1B2B" w:rsidTr="00535150">
        <w:tc>
          <w:tcPr>
            <w:tcW w:w="1843" w:type="dxa"/>
            <w:tcBorders>
              <w:left w:val="single" w:sz="4" w:space="0" w:color="auto"/>
            </w:tcBorders>
          </w:tcPr>
          <w:p w:rsidR="007A1B2B" w:rsidRDefault="007A1B2B" w:rsidP="0053515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7A1B2B" w:rsidRDefault="007A1B2B" w:rsidP="0053515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TEI8_Test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7A1B2B" w:rsidRDefault="007A1B2B" w:rsidP="0053515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7A1B2B" w:rsidRDefault="007A1B2B" w:rsidP="0053515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7A1B2B" w:rsidRDefault="007A1B2B" w:rsidP="0053515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2022-04-25</w:t>
            </w:r>
            <w:r>
              <w:rPr>
                <w:noProof/>
              </w:rPr>
              <w:fldChar w:fldCharType="end"/>
            </w:r>
          </w:p>
        </w:tc>
      </w:tr>
      <w:tr w:rsidR="007A1B2B" w:rsidTr="00535150">
        <w:tc>
          <w:tcPr>
            <w:tcW w:w="1843" w:type="dxa"/>
            <w:tcBorders>
              <w:left w:val="single" w:sz="4" w:space="0" w:color="auto"/>
            </w:tcBorders>
          </w:tcPr>
          <w:p w:rsidR="007A1B2B" w:rsidRDefault="007A1B2B" w:rsidP="0053515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7A1B2B" w:rsidRDefault="007A1B2B" w:rsidP="005351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7A1B2B" w:rsidRDefault="007A1B2B" w:rsidP="005351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7A1B2B" w:rsidRDefault="007A1B2B" w:rsidP="005351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7A1B2B" w:rsidRDefault="007A1B2B" w:rsidP="005351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1B2B" w:rsidTr="0053515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7A1B2B" w:rsidRDefault="007A1B2B" w:rsidP="0053515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7A1B2B" w:rsidRDefault="007A1B2B" w:rsidP="0053515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7A1B2B" w:rsidRDefault="007A1B2B" w:rsidP="0053515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7A1B2B" w:rsidRDefault="007A1B2B" w:rsidP="0053515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7A1B2B" w:rsidRDefault="007A1B2B" w:rsidP="0053515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7A1B2B" w:rsidTr="0053515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7A1B2B" w:rsidRDefault="007A1B2B" w:rsidP="0053515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7A1B2B" w:rsidRDefault="007A1B2B" w:rsidP="0053515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7A1B2B" w:rsidRDefault="007A1B2B" w:rsidP="0053515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7A1B2B" w:rsidRPr="007C2097" w:rsidRDefault="007A1B2B" w:rsidP="0053515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7A1B2B" w:rsidTr="00535150">
        <w:tc>
          <w:tcPr>
            <w:tcW w:w="1843" w:type="dxa"/>
          </w:tcPr>
          <w:p w:rsidR="007A1B2B" w:rsidRDefault="007A1B2B" w:rsidP="0053515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7A1B2B" w:rsidRDefault="007A1B2B" w:rsidP="005351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1B2B" w:rsidTr="0053515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7A1B2B" w:rsidRDefault="007A1B2B" w:rsidP="007A1B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A1B2B" w:rsidRPr="0004733E" w:rsidRDefault="007A1B2B" w:rsidP="007A1B2B">
            <w:pPr>
              <w:pStyle w:val="CRCoverPage"/>
              <w:spacing w:after="0"/>
              <w:rPr>
                <w:rFonts w:ascii="Arial" w:hAnsi="Arial" w:cs="Arial"/>
              </w:rPr>
            </w:pPr>
            <w:r w:rsidRPr="0004733E">
              <w:rPr>
                <w:rFonts w:ascii="Arial" w:hAnsi="Arial" w:cs="Arial"/>
              </w:rPr>
              <w:t>In Step 15E, the SS releases the RRC connection 36.523-1 Table: 9.2.1.1.7</w:t>
            </w:r>
            <w:r>
              <w:rPr>
                <w:rFonts w:ascii="Arial" w:hAnsi="Arial" w:cs="Arial"/>
              </w:rPr>
              <w:t>a</w:t>
            </w:r>
            <w:r w:rsidRPr="0004733E">
              <w:rPr>
                <w:rFonts w:ascii="Arial" w:hAnsi="Arial" w:cs="Arial"/>
              </w:rPr>
              <w:t xml:space="preserve">.3.2-1. UE state is idle. </w:t>
            </w:r>
            <w:proofErr w:type="spellStart"/>
            <w:r w:rsidRPr="0004733E">
              <w:rPr>
                <w:rFonts w:ascii="Arial" w:hAnsi="Arial" w:cs="Arial"/>
              </w:rPr>
              <w:t>f_EUTRA_RmvFbdnPLMN</w:t>
            </w:r>
            <w:proofErr w:type="spellEnd"/>
            <w:r w:rsidRPr="0004733E">
              <w:rPr>
                <w:rFonts w:ascii="Arial" w:hAnsi="Arial" w:cs="Arial"/>
              </w:rPr>
              <w:t xml:space="preserve"> function still used default parameter </w:t>
            </w:r>
            <w:proofErr w:type="spellStart"/>
            <w:r w:rsidRPr="0004733E">
              <w:rPr>
                <w:rFonts w:ascii="Arial" w:hAnsi="Arial" w:cs="Arial"/>
              </w:rPr>
              <w:t>p_UE_</w:t>
            </w:r>
            <w:proofErr w:type="gramStart"/>
            <w:r w:rsidRPr="0004733E">
              <w:rPr>
                <w:rFonts w:ascii="Arial" w:hAnsi="Arial" w:cs="Arial"/>
              </w:rPr>
              <w:t>State</w:t>
            </w:r>
            <w:proofErr w:type="spellEnd"/>
            <w:r w:rsidRPr="0004733E">
              <w:rPr>
                <w:rFonts w:ascii="Arial" w:hAnsi="Arial" w:cs="Arial"/>
              </w:rPr>
              <w:t xml:space="preserve"> :</w:t>
            </w:r>
            <w:proofErr w:type="gramEnd"/>
            <w:r w:rsidRPr="0004733E">
              <w:rPr>
                <w:rFonts w:ascii="Arial" w:hAnsi="Arial" w:cs="Arial"/>
              </w:rPr>
              <w:t>= RRC_CONNECTED.</w:t>
            </w:r>
          </w:p>
          <w:p w:rsidR="007A1B2B" w:rsidRPr="0004733E" w:rsidRDefault="007A1B2B" w:rsidP="007A1B2B">
            <w:pPr>
              <w:pStyle w:val="CRCoverPage"/>
              <w:spacing w:after="0"/>
              <w:rPr>
                <w:rFonts w:ascii="Arial" w:hAnsi="Arial" w:cs="Arial"/>
              </w:rPr>
            </w:pPr>
            <w:r w:rsidRPr="0004733E">
              <w:rPr>
                <w:rFonts w:ascii="Arial" w:hAnsi="Arial" w:cs="Arial"/>
                <w:noProof/>
              </w:rPr>
              <w:t>This results in TTCN trying to release a rrc connection that does not exist, and causes testcase failure</w:t>
            </w:r>
          </w:p>
        </w:tc>
      </w:tr>
      <w:tr w:rsidR="007A1B2B" w:rsidTr="0053515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A1B2B" w:rsidRDefault="007A1B2B" w:rsidP="007A1B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A1B2B" w:rsidRPr="0004733E" w:rsidRDefault="007A1B2B" w:rsidP="007A1B2B">
            <w:pPr>
              <w:pStyle w:val="CRCoverPage"/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7A1B2B" w:rsidTr="0053515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A1B2B" w:rsidRDefault="007A1B2B" w:rsidP="007A1B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7A1B2B" w:rsidRPr="0004733E" w:rsidRDefault="007A1B2B" w:rsidP="007A1B2B">
            <w:pPr>
              <w:pStyle w:val="CRCoverPage"/>
              <w:spacing w:after="0"/>
              <w:rPr>
                <w:rFonts w:ascii="Arial" w:hAnsi="Arial" w:cs="Arial"/>
              </w:rPr>
            </w:pPr>
            <w:r w:rsidRPr="0004733E">
              <w:rPr>
                <w:rFonts w:ascii="Arial" w:hAnsi="Arial" w:cs="Arial"/>
                <w:noProof/>
              </w:rPr>
              <w:t>While calling function f_EUTRA_RmvFbdnPLMN function passed argument RRC_IDLE so that p_UE_State := RRC_IDLE.</w:t>
            </w:r>
          </w:p>
          <w:p w:rsidR="007A1B2B" w:rsidRPr="0004733E" w:rsidRDefault="007A1B2B" w:rsidP="007A1B2B">
            <w:pPr>
              <w:pStyle w:val="CRCoverPage"/>
              <w:spacing w:after="0"/>
              <w:ind w:left="460"/>
              <w:rPr>
                <w:rFonts w:ascii="Arial" w:hAnsi="Arial" w:cs="Arial"/>
                <w:noProof/>
              </w:rPr>
            </w:pPr>
          </w:p>
        </w:tc>
      </w:tr>
      <w:tr w:rsidR="007A1B2B" w:rsidTr="0053515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A1B2B" w:rsidRDefault="007A1B2B" w:rsidP="007A1B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A1B2B" w:rsidRPr="0004733E" w:rsidRDefault="007A1B2B" w:rsidP="007A1B2B">
            <w:pPr>
              <w:pStyle w:val="CRCoverPage"/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7A1B2B" w:rsidTr="0053515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A1B2B" w:rsidRDefault="007A1B2B" w:rsidP="007A1B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A1B2B" w:rsidRPr="0004733E" w:rsidRDefault="007A1B2B" w:rsidP="007A1B2B">
            <w:pPr>
              <w:pStyle w:val="CRCoverPage"/>
              <w:spacing w:after="0"/>
              <w:rPr>
                <w:rFonts w:ascii="Arial" w:hAnsi="Arial" w:cs="Arial"/>
                <w:noProof/>
              </w:rPr>
            </w:pPr>
            <w:r w:rsidRPr="0004733E">
              <w:rPr>
                <w:rFonts w:ascii="Arial" w:hAnsi="Arial" w:cs="Arial"/>
                <w:noProof/>
              </w:rPr>
              <w:t>TC implementation may FAIL a conformant UE</w:t>
            </w:r>
          </w:p>
        </w:tc>
      </w:tr>
      <w:tr w:rsidR="007A1B2B" w:rsidTr="00535150">
        <w:tc>
          <w:tcPr>
            <w:tcW w:w="2694" w:type="dxa"/>
            <w:gridSpan w:val="2"/>
          </w:tcPr>
          <w:p w:rsidR="007A1B2B" w:rsidRDefault="007A1B2B" w:rsidP="007A1B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7A1B2B" w:rsidRPr="0004733E" w:rsidRDefault="007A1B2B" w:rsidP="007A1B2B">
            <w:pPr>
              <w:pStyle w:val="CRCoverPage"/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7A1B2B" w:rsidTr="0053515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7A1B2B" w:rsidRDefault="007A1B2B" w:rsidP="007A1B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A1B2B" w:rsidRPr="0004733E" w:rsidRDefault="007A1B2B" w:rsidP="007A1B2B">
            <w:pPr>
              <w:pStyle w:val="CRCoverPage"/>
              <w:spacing w:after="0"/>
              <w:ind w:left="100"/>
              <w:rPr>
                <w:rFonts w:ascii="Arial" w:hAnsi="Arial" w:cs="Arial"/>
                <w:noProof/>
              </w:rPr>
            </w:pPr>
            <w:r w:rsidRPr="0004733E">
              <w:rPr>
                <w:rFonts w:ascii="Arial" w:hAnsi="Arial" w:cs="Arial"/>
                <w:color w:val="000000"/>
              </w:rPr>
              <w:t>9.2.1.1.7</w:t>
            </w:r>
            <w:r>
              <w:rPr>
                <w:rFonts w:ascii="Arial" w:hAnsi="Arial" w:cs="Arial"/>
                <w:color w:val="000000"/>
              </w:rPr>
              <w:t>a</w:t>
            </w:r>
          </w:p>
        </w:tc>
      </w:tr>
      <w:tr w:rsidR="007A1B2B" w:rsidTr="0053515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A1B2B" w:rsidRDefault="007A1B2B" w:rsidP="007A1B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A1B2B" w:rsidRDefault="007A1B2B" w:rsidP="007A1B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1B2B" w:rsidTr="0053515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A1B2B" w:rsidRDefault="007A1B2B" w:rsidP="007A1B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A1B2B" w:rsidRDefault="007A1B2B" w:rsidP="007A1B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7A1B2B" w:rsidRDefault="007A1B2B" w:rsidP="007A1B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7A1B2B" w:rsidRDefault="007A1B2B" w:rsidP="007A1B2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7A1B2B" w:rsidRDefault="007A1B2B" w:rsidP="007A1B2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A1B2B" w:rsidTr="0053515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A1B2B" w:rsidRDefault="007A1B2B" w:rsidP="007A1B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A1B2B" w:rsidRDefault="007A1B2B" w:rsidP="007A1B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A1B2B" w:rsidRDefault="007A1B2B" w:rsidP="007A1B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7A1B2B" w:rsidRDefault="007A1B2B" w:rsidP="007A1B2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A1B2B" w:rsidRDefault="007A1B2B" w:rsidP="007A1B2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A1B2B" w:rsidTr="0053515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A1B2B" w:rsidRDefault="007A1B2B" w:rsidP="007A1B2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A1B2B" w:rsidRDefault="007A1B2B" w:rsidP="007A1B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A1B2B" w:rsidRDefault="007A1B2B" w:rsidP="007A1B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7A1B2B" w:rsidRDefault="007A1B2B" w:rsidP="007A1B2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A1B2B" w:rsidRDefault="007A1B2B" w:rsidP="007A1B2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A1B2B" w:rsidTr="0053515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A1B2B" w:rsidRDefault="007A1B2B" w:rsidP="007A1B2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A1B2B" w:rsidRDefault="007A1B2B" w:rsidP="007A1B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A1B2B" w:rsidRDefault="007A1B2B" w:rsidP="007A1B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7A1B2B" w:rsidRDefault="007A1B2B" w:rsidP="007A1B2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A1B2B" w:rsidRDefault="007A1B2B" w:rsidP="007A1B2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A1B2B" w:rsidTr="0053515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A1B2B" w:rsidRDefault="007A1B2B" w:rsidP="007A1B2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A1B2B" w:rsidRDefault="007A1B2B" w:rsidP="007A1B2B">
            <w:pPr>
              <w:pStyle w:val="CRCoverPage"/>
              <w:spacing w:after="0"/>
              <w:rPr>
                <w:noProof/>
              </w:rPr>
            </w:pPr>
          </w:p>
        </w:tc>
      </w:tr>
      <w:tr w:rsidR="007A1B2B" w:rsidTr="0053515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A1B2B" w:rsidRDefault="007A1B2B" w:rsidP="007A1B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A1B2B" w:rsidRDefault="007A1B2B" w:rsidP="007A1B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ascii="Arial" w:hAnsi="Arial" w:cs="Arial"/>
                <w:noProof/>
              </w:rPr>
              <w:t>This was mentioned in R5s211261 but was missed during implementation.</w:t>
            </w:r>
          </w:p>
        </w:tc>
      </w:tr>
      <w:tr w:rsidR="007A1B2B" w:rsidRPr="008863B9" w:rsidTr="0053515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A1B2B" w:rsidRPr="008863B9" w:rsidRDefault="007A1B2B" w:rsidP="007A1B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7A1B2B" w:rsidRPr="008863B9" w:rsidRDefault="007A1B2B" w:rsidP="007A1B2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A1B2B" w:rsidTr="0053515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A1B2B" w:rsidRDefault="007A1B2B" w:rsidP="007A1B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A1B2B" w:rsidRDefault="007A1B2B" w:rsidP="007A1B2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BB18FC" w:rsidRPr="0004733E" w:rsidRDefault="00BB18FC" w:rsidP="00BB18FC">
      <w:pPr>
        <w:rPr>
          <w:rFonts w:ascii="Arial" w:hAnsi="Arial" w:cs="Arial"/>
          <w:noProof/>
        </w:rPr>
        <w:sectPr w:rsidR="00BB18FC" w:rsidRPr="0004733E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BB18FC" w:rsidRPr="0004733E" w:rsidRDefault="00BB18FC" w:rsidP="00BB18FC">
      <w:pPr>
        <w:rPr>
          <w:rFonts w:ascii="Arial" w:hAnsi="Arial" w:cs="Arial"/>
          <w:noProof/>
        </w:rPr>
      </w:pPr>
      <w:bookmarkStart w:id="1" w:name="_GoBack"/>
      <w:bookmarkEnd w:id="1"/>
    </w:p>
    <w:p w:rsidR="001D7A98" w:rsidRPr="0004733E" w:rsidRDefault="001D7A98" w:rsidP="007D24FF">
      <w:pPr>
        <w:pStyle w:val="Heading1"/>
        <w:rPr>
          <w:rStyle w:val="Emphasis"/>
          <w:rFonts w:ascii="Arial" w:hAnsi="Arial" w:cs="Arial"/>
          <w:i w:val="0"/>
          <w:lang w:eastAsia="en-GB"/>
        </w:rPr>
      </w:pPr>
      <w:bookmarkStart w:id="2" w:name="_Toc82950735"/>
      <w:r w:rsidRPr="0004733E">
        <w:rPr>
          <w:rStyle w:val="Emphasis"/>
          <w:rFonts w:ascii="Arial" w:hAnsi="Arial" w:cs="Arial"/>
          <w:i w:val="0"/>
        </w:rPr>
        <w:lastRenderedPageBreak/>
        <w:t>Table of Contents</w:t>
      </w:r>
      <w:bookmarkEnd w:id="2"/>
    </w:p>
    <w:p w:rsidR="0004733E" w:rsidRDefault="001D7A9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04733E">
        <w:rPr>
          <w:rFonts w:ascii="Arial" w:hAnsi="Arial" w:cs="Arial"/>
        </w:rPr>
        <w:fldChar w:fldCharType="begin"/>
      </w:r>
      <w:r w:rsidRPr="0004733E">
        <w:rPr>
          <w:rFonts w:ascii="Arial" w:hAnsi="Arial" w:cs="Arial"/>
        </w:rPr>
        <w:instrText xml:space="preserve"> TOC \o "1-3" </w:instrText>
      </w:r>
      <w:r w:rsidRPr="0004733E">
        <w:rPr>
          <w:rFonts w:ascii="Arial" w:hAnsi="Arial" w:cs="Arial"/>
        </w:rPr>
        <w:fldChar w:fldCharType="separate"/>
      </w:r>
      <w:r w:rsidR="0004733E" w:rsidRPr="005161EE">
        <w:rPr>
          <w:rFonts w:ascii="Arial" w:hAnsi="Arial" w:cs="Arial"/>
          <w:iCs/>
        </w:rPr>
        <w:t>Table of Contents</w:t>
      </w:r>
      <w:r w:rsidR="0004733E">
        <w:tab/>
      </w:r>
      <w:r w:rsidR="0004733E">
        <w:fldChar w:fldCharType="begin"/>
      </w:r>
      <w:r w:rsidR="0004733E">
        <w:instrText xml:space="preserve"> PAGEREF _Toc82950735 \h </w:instrText>
      </w:r>
      <w:r w:rsidR="0004733E">
        <w:fldChar w:fldCharType="separate"/>
      </w:r>
      <w:r w:rsidR="0004733E">
        <w:t>2</w:t>
      </w:r>
      <w:r w:rsidR="0004733E">
        <w:fldChar w:fldCharType="end"/>
      </w:r>
    </w:p>
    <w:p w:rsidR="0004733E" w:rsidRDefault="0004733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161EE">
        <w:rPr>
          <w:rFonts w:ascii="Arial" w:hAnsi="Arial" w:cs="Arial"/>
          <w:b/>
        </w:rPr>
        <w:t>1. Correction to f_TC_9_2_1_1_7</w:t>
      </w:r>
      <w:r w:rsidR="00B81C62">
        <w:rPr>
          <w:rFonts w:ascii="Arial" w:hAnsi="Arial" w:cs="Arial"/>
          <w:b/>
        </w:rPr>
        <w:t>a</w:t>
      </w:r>
      <w:r w:rsidRPr="005161EE">
        <w:rPr>
          <w:rFonts w:ascii="Arial" w:hAnsi="Arial" w:cs="Arial"/>
          <w:b/>
        </w:rPr>
        <w:t>_EUTRA ()</w:t>
      </w:r>
      <w:r>
        <w:tab/>
      </w:r>
      <w:r>
        <w:fldChar w:fldCharType="begin"/>
      </w:r>
      <w:r>
        <w:instrText xml:space="preserve"> PAGEREF _Toc82950736 \h </w:instrText>
      </w:r>
      <w:r>
        <w:fldChar w:fldCharType="separate"/>
      </w:r>
      <w:r>
        <w:t>3</w:t>
      </w:r>
      <w:r>
        <w:fldChar w:fldCharType="end"/>
      </w:r>
    </w:p>
    <w:p w:rsidR="001D7A98" w:rsidRPr="0004733E" w:rsidRDefault="001D7A98" w:rsidP="001D7A98">
      <w:pPr>
        <w:rPr>
          <w:rFonts w:ascii="Arial" w:hAnsi="Arial" w:cs="Arial"/>
          <w:b/>
          <w:sz w:val="24"/>
          <w:lang w:eastAsia="ja-JP"/>
        </w:rPr>
      </w:pPr>
      <w:r w:rsidRPr="0004733E">
        <w:rPr>
          <w:rFonts w:ascii="Arial" w:hAnsi="Arial" w:cs="Arial"/>
          <w:noProof/>
        </w:rPr>
        <w:fldChar w:fldCharType="end"/>
      </w:r>
      <w:r w:rsidRPr="0004733E">
        <w:rPr>
          <w:rFonts w:ascii="Arial" w:hAnsi="Arial" w:cs="Arial"/>
          <w:lang w:val="pt-BR"/>
        </w:rPr>
        <w:br w:type="page"/>
      </w:r>
    </w:p>
    <w:p w:rsidR="0029133A" w:rsidRPr="0004733E" w:rsidRDefault="00A15357" w:rsidP="00A15357">
      <w:pPr>
        <w:pStyle w:val="Heading2"/>
        <w:rPr>
          <w:rFonts w:ascii="Arial" w:hAnsi="Arial" w:cs="Arial"/>
          <w:b/>
          <w:sz w:val="28"/>
          <w:szCs w:val="28"/>
        </w:rPr>
      </w:pPr>
      <w:bookmarkStart w:id="3" w:name="_Toc82950736"/>
      <w:bookmarkStart w:id="4" w:name="OLE_LINK2"/>
      <w:bookmarkStart w:id="5" w:name="OLE_LINK3"/>
      <w:bookmarkStart w:id="6" w:name="OLE_LINK10"/>
      <w:bookmarkStart w:id="7" w:name="OLE_LINK11"/>
      <w:bookmarkStart w:id="8" w:name="OLE_LINK12"/>
      <w:bookmarkStart w:id="9" w:name="OLE_LINK13"/>
      <w:r w:rsidRPr="0004733E">
        <w:rPr>
          <w:rFonts w:ascii="Arial" w:hAnsi="Arial" w:cs="Arial"/>
          <w:b/>
          <w:sz w:val="28"/>
          <w:szCs w:val="28"/>
        </w:rPr>
        <w:lastRenderedPageBreak/>
        <w:t xml:space="preserve">1. Correction to </w:t>
      </w:r>
      <w:r w:rsidR="00463783" w:rsidRPr="0004733E">
        <w:rPr>
          <w:rFonts w:ascii="Arial" w:hAnsi="Arial" w:cs="Arial"/>
          <w:b/>
          <w:sz w:val="28"/>
          <w:szCs w:val="28"/>
        </w:rPr>
        <w:t>f_TC_9_2_1_1_7</w:t>
      </w:r>
      <w:r w:rsidR="00636F46">
        <w:rPr>
          <w:rFonts w:ascii="Arial" w:hAnsi="Arial" w:cs="Arial"/>
          <w:b/>
          <w:sz w:val="28"/>
          <w:szCs w:val="28"/>
        </w:rPr>
        <w:t>a</w:t>
      </w:r>
      <w:r w:rsidR="00463783" w:rsidRPr="0004733E">
        <w:rPr>
          <w:rFonts w:ascii="Arial" w:hAnsi="Arial" w:cs="Arial"/>
          <w:b/>
          <w:sz w:val="28"/>
          <w:szCs w:val="28"/>
        </w:rPr>
        <w:t xml:space="preserve">_EUTRA </w:t>
      </w:r>
      <w:r w:rsidR="00AC347D" w:rsidRPr="0004733E">
        <w:rPr>
          <w:rFonts w:ascii="Arial" w:hAnsi="Arial" w:cs="Arial"/>
          <w:b/>
          <w:sz w:val="28"/>
          <w:szCs w:val="28"/>
        </w:rPr>
        <w:t>()</w:t>
      </w:r>
      <w:bookmarkEnd w:id="3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513"/>
      </w:tblGrid>
      <w:tr w:rsidR="00DE6E67" w:rsidRPr="0004733E" w:rsidTr="00FC3CCF">
        <w:tc>
          <w:tcPr>
            <w:tcW w:w="1985" w:type="dxa"/>
          </w:tcPr>
          <w:p w:rsidR="00DE6E67" w:rsidRPr="0004733E" w:rsidRDefault="007933FD" w:rsidP="007933FD">
            <w:pPr>
              <w:spacing w:before="40" w:after="40"/>
              <w:rPr>
                <w:rFonts w:ascii="Arial" w:hAnsi="Arial" w:cs="Arial"/>
                <w:b/>
              </w:rPr>
            </w:pPr>
            <w:r w:rsidRPr="0004733E">
              <w:rPr>
                <w:rFonts w:ascii="Arial" w:hAnsi="Arial" w:cs="Arial"/>
                <w:b/>
              </w:rPr>
              <w:t>Function</w:t>
            </w:r>
            <w:r w:rsidR="00DE6E67" w:rsidRPr="0004733E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513" w:type="dxa"/>
          </w:tcPr>
          <w:p w:rsidR="00DE6E67" w:rsidRPr="0004733E" w:rsidRDefault="00463783" w:rsidP="00907505">
            <w:pPr>
              <w:pStyle w:val="CRCoverPage"/>
              <w:spacing w:after="0"/>
              <w:rPr>
                <w:rFonts w:ascii="Arial" w:hAnsi="Arial" w:cs="Arial"/>
                <w:color w:val="000000"/>
                <w:lang w:val="en-US" w:eastAsia="zh-CN"/>
              </w:rPr>
            </w:pPr>
            <w:r w:rsidRPr="0004733E">
              <w:rPr>
                <w:rFonts w:ascii="Arial" w:hAnsi="Arial" w:cs="Arial"/>
              </w:rPr>
              <w:t>f_TC_9_2_1_1_7</w:t>
            </w:r>
            <w:r w:rsidR="00636F46">
              <w:rPr>
                <w:rFonts w:ascii="Arial" w:hAnsi="Arial" w:cs="Arial"/>
              </w:rPr>
              <w:t>a</w:t>
            </w:r>
            <w:r w:rsidRPr="0004733E">
              <w:rPr>
                <w:rFonts w:ascii="Arial" w:hAnsi="Arial" w:cs="Arial"/>
              </w:rPr>
              <w:t xml:space="preserve">_EUTRA </w:t>
            </w:r>
            <w:r w:rsidR="00AE1B39" w:rsidRPr="0004733E">
              <w:rPr>
                <w:rFonts w:ascii="Arial" w:hAnsi="Arial" w:cs="Arial"/>
              </w:rPr>
              <w:t>()</w:t>
            </w:r>
          </w:p>
        </w:tc>
      </w:tr>
      <w:tr w:rsidR="00DE6E67" w:rsidRPr="0004733E" w:rsidTr="00FC3CCF">
        <w:trPr>
          <w:trHeight w:val="350"/>
        </w:trPr>
        <w:tc>
          <w:tcPr>
            <w:tcW w:w="1985" w:type="dxa"/>
          </w:tcPr>
          <w:p w:rsidR="00DE6E67" w:rsidRPr="0004733E" w:rsidRDefault="00DE6E67" w:rsidP="00FC3CCF">
            <w:pPr>
              <w:spacing w:before="40" w:after="40"/>
              <w:rPr>
                <w:rFonts w:ascii="Arial" w:hAnsi="Arial" w:cs="Arial"/>
                <w:b/>
              </w:rPr>
            </w:pPr>
            <w:r w:rsidRPr="0004733E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513" w:type="dxa"/>
          </w:tcPr>
          <w:p w:rsidR="0065456B" w:rsidRPr="0004733E" w:rsidRDefault="00463783" w:rsidP="00463783">
            <w:pPr>
              <w:pStyle w:val="CRCoverPage"/>
              <w:spacing w:after="0"/>
              <w:rPr>
                <w:rFonts w:ascii="Arial" w:hAnsi="Arial" w:cs="Arial"/>
              </w:rPr>
            </w:pPr>
            <w:r w:rsidRPr="0004733E">
              <w:rPr>
                <w:rFonts w:ascii="Arial" w:hAnsi="Arial" w:cs="Arial"/>
              </w:rPr>
              <w:t>In Step 15E, the SS releases the RRC connection 36.523-1 Table: 9.2.1.1.7</w:t>
            </w:r>
            <w:r w:rsidR="007A1B2B">
              <w:rPr>
                <w:rFonts w:ascii="Arial" w:hAnsi="Arial" w:cs="Arial"/>
              </w:rPr>
              <w:t>a</w:t>
            </w:r>
            <w:r w:rsidRPr="0004733E">
              <w:rPr>
                <w:rFonts w:ascii="Arial" w:hAnsi="Arial" w:cs="Arial"/>
              </w:rPr>
              <w:t xml:space="preserve">.3.2-1. UE state is idle. </w:t>
            </w:r>
            <w:proofErr w:type="spellStart"/>
            <w:r w:rsidRPr="0004733E">
              <w:rPr>
                <w:rFonts w:ascii="Arial" w:hAnsi="Arial" w:cs="Arial"/>
              </w:rPr>
              <w:t>f_EUTRA_RmvFbdnPLMN</w:t>
            </w:r>
            <w:proofErr w:type="spellEnd"/>
            <w:r w:rsidRPr="0004733E">
              <w:rPr>
                <w:rFonts w:ascii="Arial" w:hAnsi="Arial" w:cs="Arial"/>
              </w:rPr>
              <w:t xml:space="preserve"> function still used default parameter </w:t>
            </w:r>
            <w:proofErr w:type="spellStart"/>
            <w:r w:rsidRPr="0004733E">
              <w:rPr>
                <w:rFonts w:ascii="Arial" w:hAnsi="Arial" w:cs="Arial"/>
              </w:rPr>
              <w:t>p_UE_</w:t>
            </w:r>
            <w:proofErr w:type="gramStart"/>
            <w:r w:rsidRPr="0004733E">
              <w:rPr>
                <w:rFonts w:ascii="Arial" w:hAnsi="Arial" w:cs="Arial"/>
              </w:rPr>
              <w:t>State</w:t>
            </w:r>
            <w:proofErr w:type="spellEnd"/>
            <w:r w:rsidRPr="0004733E">
              <w:rPr>
                <w:rFonts w:ascii="Arial" w:hAnsi="Arial" w:cs="Arial"/>
              </w:rPr>
              <w:t xml:space="preserve"> :</w:t>
            </w:r>
            <w:proofErr w:type="gramEnd"/>
            <w:r w:rsidRPr="0004733E">
              <w:rPr>
                <w:rFonts w:ascii="Arial" w:hAnsi="Arial" w:cs="Arial"/>
              </w:rPr>
              <w:t>= RRC_CONNECTED.</w:t>
            </w:r>
          </w:p>
          <w:p w:rsidR="0031016C" w:rsidRPr="0004733E" w:rsidRDefault="0031016C" w:rsidP="00463783">
            <w:pPr>
              <w:pStyle w:val="CRCoverPage"/>
              <w:spacing w:after="0"/>
              <w:rPr>
                <w:rFonts w:ascii="Arial" w:hAnsi="Arial" w:cs="Arial"/>
                <w:noProof/>
              </w:rPr>
            </w:pPr>
            <w:r w:rsidRPr="0004733E">
              <w:rPr>
                <w:rFonts w:ascii="Arial" w:hAnsi="Arial" w:cs="Arial"/>
                <w:noProof/>
              </w:rPr>
              <w:t>This results in TTCN trying to release a rrc connection that does not exist, and causes testcase failure</w:t>
            </w:r>
          </w:p>
        </w:tc>
      </w:tr>
      <w:tr w:rsidR="00EE2307" w:rsidRPr="0004733E" w:rsidTr="00FC3CCF">
        <w:tc>
          <w:tcPr>
            <w:tcW w:w="1985" w:type="dxa"/>
          </w:tcPr>
          <w:p w:rsidR="00EE2307" w:rsidRPr="0004733E" w:rsidRDefault="00EE2307" w:rsidP="00EE2307">
            <w:pPr>
              <w:spacing w:before="40" w:after="40"/>
              <w:rPr>
                <w:rFonts w:ascii="Arial" w:hAnsi="Arial" w:cs="Arial"/>
                <w:b/>
              </w:rPr>
            </w:pPr>
            <w:r w:rsidRPr="0004733E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513" w:type="dxa"/>
          </w:tcPr>
          <w:p w:rsidR="00463783" w:rsidRPr="0004733E" w:rsidRDefault="0031016C" w:rsidP="00463783">
            <w:pPr>
              <w:pStyle w:val="CRCoverPage"/>
              <w:spacing w:after="0"/>
              <w:rPr>
                <w:rFonts w:ascii="Arial" w:hAnsi="Arial" w:cs="Arial"/>
              </w:rPr>
            </w:pPr>
            <w:r w:rsidRPr="0004733E">
              <w:rPr>
                <w:rFonts w:ascii="Arial" w:hAnsi="Arial" w:cs="Arial"/>
                <w:noProof/>
              </w:rPr>
              <w:t xml:space="preserve">While calling function </w:t>
            </w:r>
            <w:r w:rsidR="00463783" w:rsidRPr="0004733E">
              <w:rPr>
                <w:rFonts w:ascii="Arial" w:hAnsi="Arial" w:cs="Arial"/>
                <w:noProof/>
              </w:rPr>
              <w:t xml:space="preserve">f_EUTRA_RmvFbdnPLMN function </w:t>
            </w:r>
            <w:r w:rsidRPr="0004733E">
              <w:rPr>
                <w:rFonts w:ascii="Arial" w:hAnsi="Arial" w:cs="Arial"/>
                <w:noProof/>
              </w:rPr>
              <w:t xml:space="preserve">passed argument RRC_IDLE so that </w:t>
            </w:r>
            <w:r w:rsidR="00463783" w:rsidRPr="0004733E">
              <w:rPr>
                <w:rFonts w:ascii="Arial" w:hAnsi="Arial" w:cs="Arial"/>
                <w:noProof/>
              </w:rPr>
              <w:t>p_UE_State := RRC_IDLE.</w:t>
            </w:r>
          </w:p>
          <w:p w:rsidR="00B829CF" w:rsidRPr="0004733E" w:rsidRDefault="00B829CF" w:rsidP="00DD41A1">
            <w:pPr>
              <w:pStyle w:val="CRCoverPage"/>
              <w:spacing w:after="0"/>
              <w:rPr>
                <w:rFonts w:ascii="Arial" w:hAnsi="Arial" w:cs="Arial"/>
                <w:noProof/>
              </w:rPr>
            </w:pPr>
          </w:p>
        </w:tc>
      </w:tr>
      <w:tr w:rsidR="00EE2307" w:rsidRPr="0004733E" w:rsidTr="00FC3CCF">
        <w:tc>
          <w:tcPr>
            <w:tcW w:w="1985" w:type="dxa"/>
          </w:tcPr>
          <w:p w:rsidR="00EE2307" w:rsidRPr="0004733E" w:rsidRDefault="00EE2307" w:rsidP="00EE2307">
            <w:pPr>
              <w:spacing w:before="40" w:after="40"/>
              <w:rPr>
                <w:rFonts w:ascii="Arial" w:hAnsi="Arial" w:cs="Arial"/>
                <w:b/>
              </w:rPr>
            </w:pPr>
            <w:r w:rsidRPr="0004733E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513" w:type="dxa"/>
          </w:tcPr>
          <w:p w:rsidR="00EE2307" w:rsidRPr="0004733E" w:rsidRDefault="000C3D98" w:rsidP="00627289">
            <w:pPr>
              <w:spacing w:after="0"/>
              <w:rPr>
                <w:rFonts w:ascii="Arial" w:hAnsi="Arial" w:cs="Arial"/>
                <w:noProof/>
              </w:rPr>
            </w:pPr>
            <w:r w:rsidRPr="0004733E">
              <w:rPr>
                <w:rFonts w:ascii="Arial" w:hAnsi="Arial" w:cs="Arial"/>
                <w:noProof/>
              </w:rPr>
              <w:t>ATS_LTE</w:t>
            </w:r>
            <w:r w:rsidR="00A15357" w:rsidRPr="0004733E">
              <w:rPr>
                <w:rFonts w:ascii="Arial" w:hAnsi="Arial" w:cs="Arial"/>
                <w:noProof/>
              </w:rPr>
              <w:t>\</w:t>
            </w:r>
            <w:r w:rsidRPr="0004733E">
              <w:rPr>
                <w:rFonts w:ascii="Arial" w:hAnsi="Arial" w:cs="Arial"/>
              </w:rPr>
              <w:t xml:space="preserve"> </w:t>
            </w:r>
            <w:r w:rsidR="00BA0180" w:rsidRPr="0004733E">
              <w:rPr>
                <w:rFonts w:ascii="Arial" w:hAnsi="Arial" w:cs="Arial"/>
              </w:rPr>
              <w:t>9</w:t>
            </w:r>
            <w:r w:rsidR="00AE1B39" w:rsidRPr="0004733E">
              <w:rPr>
                <w:rFonts w:ascii="Arial" w:hAnsi="Arial" w:cs="Arial"/>
                <w:noProof/>
              </w:rPr>
              <w:t>_2</w:t>
            </w:r>
            <w:r w:rsidRPr="0004733E">
              <w:rPr>
                <w:rFonts w:ascii="Arial" w:hAnsi="Arial" w:cs="Arial"/>
                <w:noProof/>
              </w:rPr>
              <w:t>\</w:t>
            </w:r>
            <w:r w:rsidR="00BA0180" w:rsidRPr="0004733E">
              <w:rPr>
                <w:rFonts w:ascii="Arial" w:hAnsi="Arial" w:cs="Arial"/>
              </w:rPr>
              <w:t xml:space="preserve"> </w:t>
            </w:r>
            <w:r w:rsidR="00BA0180" w:rsidRPr="0004733E">
              <w:rPr>
                <w:rFonts w:ascii="Arial" w:hAnsi="Arial" w:cs="Arial"/>
                <w:noProof/>
              </w:rPr>
              <w:t>NAS_Attach_EOnly.ttcn</w:t>
            </w:r>
          </w:p>
        </w:tc>
      </w:tr>
      <w:tr w:rsidR="00EE2307" w:rsidRPr="0004733E" w:rsidTr="00FC3CCF">
        <w:tc>
          <w:tcPr>
            <w:tcW w:w="1985" w:type="dxa"/>
          </w:tcPr>
          <w:p w:rsidR="00EE2307" w:rsidRPr="0004733E" w:rsidRDefault="00EE2307" w:rsidP="00EE2307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04733E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513" w:type="dxa"/>
          </w:tcPr>
          <w:p w:rsidR="00EE2307" w:rsidRPr="0004733E" w:rsidRDefault="00EE2307" w:rsidP="00EE2307">
            <w:pPr>
              <w:rPr>
                <w:rFonts w:ascii="Arial" w:hAnsi="Arial" w:cs="Arial"/>
                <w:highlight w:val="cyan"/>
                <w:lang w:eastAsia="zh-CN"/>
              </w:rPr>
            </w:pPr>
          </w:p>
        </w:tc>
      </w:tr>
      <w:bookmarkEnd w:id="4"/>
      <w:bookmarkEnd w:id="5"/>
    </w:tbl>
    <w:p w:rsidR="00DE6E67" w:rsidRPr="0004733E" w:rsidRDefault="00DE6E67" w:rsidP="00DE6E67">
      <w:pPr>
        <w:spacing w:after="0"/>
        <w:rPr>
          <w:rFonts w:ascii="Arial" w:hAnsi="Arial" w:cs="Arial"/>
          <w:b/>
          <w:lang w:eastAsia="en-GB"/>
        </w:rPr>
      </w:pPr>
    </w:p>
    <w:bookmarkEnd w:id="6"/>
    <w:bookmarkEnd w:id="7"/>
    <w:p w:rsidR="00DE6E67" w:rsidRPr="0004733E" w:rsidRDefault="002C636C" w:rsidP="00DE6E67">
      <w:pPr>
        <w:spacing w:after="0"/>
        <w:rPr>
          <w:rFonts w:ascii="Arial" w:hAnsi="Arial" w:cs="Arial"/>
          <w:b/>
          <w:lang w:eastAsia="en-GB"/>
        </w:rPr>
      </w:pPr>
      <w:r w:rsidRPr="0004733E">
        <w:rPr>
          <w:rFonts w:ascii="Arial" w:hAnsi="Arial" w:cs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2C636C" w:rsidRPr="0004733E" w:rsidTr="002C636C">
        <w:tc>
          <w:tcPr>
            <w:tcW w:w="9855" w:type="dxa"/>
          </w:tcPr>
          <w:p w:rsidR="00AE1B39" w:rsidRPr="0004733E" w:rsidRDefault="00AE1B39" w:rsidP="0030285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3F7F5F"/>
                <w:sz w:val="16"/>
                <w:szCs w:val="16"/>
                <w:lang w:val="en-US" w:eastAsia="zh-CN"/>
              </w:rPr>
            </w:pPr>
          </w:p>
          <w:p w:rsidR="003809FF" w:rsidRPr="00B71C0D" w:rsidRDefault="003809FF" w:rsidP="003809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B71C0D">
              <w:rPr>
                <w:rFonts w:ascii="Courier New" w:hAnsi="Courier New" w:cs="Courier New"/>
                <w:color w:val="3F7F5F"/>
                <w:sz w:val="16"/>
                <w:szCs w:val="16"/>
                <w:lang w:val="en-US" w:eastAsia="zh-CN"/>
              </w:rPr>
              <w:t>/*</w:t>
            </w:r>
          </w:p>
          <w:p w:rsidR="003809FF" w:rsidRPr="00B71C0D" w:rsidRDefault="003809FF" w:rsidP="003809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B71C0D">
              <w:rPr>
                <w:rFonts w:ascii="Courier New" w:hAnsi="Courier New" w:cs="Courier New"/>
                <w:color w:val="3F7F5F"/>
                <w:sz w:val="16"/>
                <w:szCs w:val="16"/>
                <w:lang w:val="en-US" w:eastAsia="zh-CN"/>
              </w:rPr>
              <w:t xml:space="preserve">   * @desc      REFERENCE TS 36.523-1 clause 9.2.1.1.7a</w:t>
            </w:r>
          </w:p>
          <w:p w:rsidR="003809FF" w:rsidRPr="00B71C0D" w:rsidRDefault="003809FF" w:rsidP="003809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B71C0D">
              <w:rPr>
                <w:rFonts w:ascii="Courier New" w:hAnsi="Courier New" w:cs="Courier New"/>
                <w:color w:val="3F7F5F"/>
                <w:sz w:val="16"/>
                <w:szCs w:val="16"/>
                <w:lang w:val="en-US" w:eastAsia="zh-CN"/>
              </w:rPr>
              <w:t xml:space="preserve">   * @status    APPROVED (LTE)</w:t>
            </w:r>
          </w:p>
          <w:p w:rsidR="003809FF" w:rsidRPr="00B71C0D" w:rsidRDefault="003809FF" w:rsidP="003809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</w:pPr>
            <w:r w:rsidRPr="00B71C0D">
              <w:rPr>
                <w:rFonts w:ascii="Courier New" w:hAnsi="Courier New" w:cs="Courier New"/>
                <w:color w:val="3F7F5F"/>
                <w:sz w:val="16"/>
                <w:szCs w:val="16"/>
                <w:lang w:val="en-US" w:eastAsia="zh-CN"/>
              </w:rPr>
              <w:t xml:space="preserve">   */</w:t>
            </w:r>
          </w:p>
          <w:p w:rsidR="003809FF" w:rsidRPr="00B71C0D" w:rsidRDefault="003809FF" w:rsidP="003809F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zh-CN"/>
              </w:rPr>
            </w:pPr>
            <w:r w:rsidRPr="00B71C0D">
              <w:rPr>
                <w:rFonts w:ascii="Courier New" w:hAnsi="Courier New" w:cs="Courier New"/>
                <w:b/>
                <w:bCs/>
                <w:color w:val="7F0055"/>
                <w:lang w:val="en-US" w:eastAsia="zh-CN"/>
              </w:rPr>
              <w:t>function</w:t>
            </w:r>
            <w:r w:rsidRPr="00B71C0D"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f_TC_9_2_1_1_7a_</w:t>
            </w:r>
            <w:proofErr w:type="gramStart"/>
            <w:r w:rsidRPr="00B71C0D">
              <w:rPr>
                <w:rFonts w:ascii="Courier New" w:hAnsi="Courier New" w:cs="Courier New"/>
                <w:color w:val="000000"/>
                <w:lang w:val="en-US" w:eastAsia="zh-CN"/>
              </w:rPr>
              <w:t>EUTRA(</w:t>
            </w:r>
            <w:proofErr w:type="gramEnd"/>
            <w:r w:rsidRPr="00B71C0D">
              <w:rPr>
                <w:rFonts w:ascii="Courier New" w:hAnsi="Courier New" w:cs="Courier New"/>
                <w:color w:val="000000"/>
                <w:lang w:val="en-US" w:eastAsia="zh-CN"/>
              </w:rPr>
              <w:t xml:space="preserve">) </w:t>
            </w:r>
            <w:r w:rsidRPr="00B71C0D">
              <w:rPr>
                <w:rFonts w:ascii="Courier New" w:hAnsi="Courier New" w:cs="Courier New"/>
                <w:b/>
                <w:bCs/>
                <w:color w:val="7F0055"/>
                <w:lang w:val="en-US" w:eastAsia="zh-CN"/>
              </w:rPr>
              <w:t>runs</w:t>
            </w:r>
            <w:r w:rsidRPr="00B71C0D"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</w:t>
            </w:r>
            <w:r w:rsidRPr="00B71C0D">
              <w:rPr>
                <w:rFonts w:ascii="Courier New" w:hAnsi="Courier New" w:cs="Courier New"/>
                <w:b/>
                <w:bCs/>
                <w:color w:val="7F0055"/>
                <w:lang w:val="en-US" w:eastAsia="zh-CN"/>
              </w:rPr>
              <w:t>on</w:t>
            </w:r>
            <w:r w:rsidRPr="00B71C0D"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EUTRA_PTC</w:t>
            </w:r>
          </w:p>
          <w:p w:rsidR="003809FF" w:rsidRPr="00B71C0D" w:rsidRDefault="003809FF" w:rsidP="003809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3F7F5F"/>
                <w:lang w:val="en-US" w:eastAsia="zh-CN"/>
              </w:rPr>
            </w:pPr>
            <w:r w:rsidRPr="00B71C0D"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</w:t>
            </w:r>
            <w:proofErr w:type="gramStart"/>
            <w:r w:rsidRPr="00B71C0D">
              <w:rPr>
                <w:rFonts w:ascii="Courier New" w:hAnsi="Courier New" w:cs="Courier New"/>
                <w:color w:val="000000"/>
                <w:lang w:val="en-US" w:eastAsia="zh-CN"/>
              </w:rPr>
              <w:t xml:space="preserve">{ </w:t>
            </w:r>
            <w:r w:rsidRPr="00B71C0D">
              <w:rPr>
                <w:rFonts w:ascii="Courier New" w:hAnsi="Courier New" w:cs="Courier New"/>
                <w:color w:val="3F7F5F"/>
                <w:lang w:val="en-US" w:eastAsia="zh-CN"/>
              </w:rPr>
              <w:t>/</w:t>
            </w:r>
            <w:proofErr w:type="gramEnd"/>
            <w:r w:rsidRPr="00B71C0D">
              <w:rPr>
                <w:rFonts w:ascii="Courier New" w:hAnsi="Courier New" w:cs="Courier New"/>
                <w:color w:val="3F7F5F"/>
                <w:lang w:val="en-US" w:eastAsia="zh-CN"/>
              </w:rPr>
              <w:t>* Attach Procedure / Success / List of equivalent PLMNs in the ATTACH ACCEPT message / Single Frequency operation */</w:t>
            </w:r>
          </w:p>
          <w:p w:rsidR="003809FF" w:rsidRPr="00B71C0D" w:rsidRDefault="003809FF" w:rsidP="003809FF">
            <w:pPr>
              <w:autoSpaceDE w:val="0"/>
              <w:autoSpaceDN w:val="0"/>
              <w:adjustRightInd w:val="0"/>
              <w:spacing w:after="0"/>
              <w:rPr>
                <w:rFonts w:ascii="DengXian Light" w:hAnsi="DengXian Light" w:cs="DengXian Light"/>
                <w:color w:val="3F7F5F"/>
                <w:sz w:val="16"/>
                <w:szCs w:val="16"/>
                <w:lang w:val="en-US" w:eastAsia="zh-CN"/>
              </w:rPr>
            </w:pPr>
            <w:r w:rsidRPr="00B71C0D">
              <w:rPr>
                <w:rFonts w:ascii="DengXian Light" w:hAnsi="DengXian Light" w:cs="DengXian Light"/>
                <w:color w:val="3F7F5F"/>
                <w:sz w:val="16"/>
                <w:szCs w:val="16"/>
                <w:lang w:val="en-US" w:eastAsia="zh-CN"/>
              </w:rPr>
              <w:t>…</w:t>
            </w:r>
          </w:p>
          <w:p w:rsidR="003809FF" w:rsidRPr="00B71C0D" w:rsidRDefault="003809FF" w:rsidP="003809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B71C0D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fl_TC_9_2_1_1_7a_</w:t>
            </w:r>
            <w:proofErr w:type="gramStart"/>
            <w:r w:rsidRPr="00B71C0D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Body(</w:t>
            </w:r>
            <w:proofErr w:type="gramEnd"/>
            <w:r w:rsidRPr="00B71C0D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);</w:t>
            </w:r>
          </w:p>
          <w:p w:rsidR="003809FF" w:rsidRPr="00B71C0D" w:rsidRDefault="003809FF" w:rsidP="003809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B71C0D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</w:t>
            </w:r>
            <w:r w:rsidRPr="00B71C0D">
              <w:rPr>
                <w:rFonts w:ascii="Courier New" w:hAnsi="Courier New" w:cs="Courier New"/>
                <w:color w:val="3F7F5F"/>
                <w:sz w:val="16"/>
                <w:szCs w:val="16"/>
                <w:lang w:val="en-US" w:eastAsia="zh-CN"/>
              </w:rPr>
              <w:t>// Postamble</w:t>
            </w:r>
          </w:p>
          <w:p w:rsidR="003809FF" w:rsidRPr="00B71C0D" w:rsidRDefault="003809FF" w:rsidP="003809F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zh-CN"/>
              </w:rPr>
            </w:pPr>
            <w:r w:rsidRPr="00B71C0D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</w:t>
            </w:r>
            <w:r w:rsidRPr="00B71C0D"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</w:t>
            </w:r>
            <w:proofErr w:type="spellStart"/>
            <w:r w:rsidRPr="00B71C0D">
              <w:rPr>
                <w:rFonts w:ascii="Courier New" w:hAnsi="Courier New" w:cs="Courier New"/>
                <w:color w:val="000000"/>
                <w:lang w:val="en-US" w:eastAsia="zh-CN"/>
              </w:rPr>
              <w:t>v_</w:t>
            </w:r>
            <w:proofErr w:type="gramStart"/>
            <w:r w:rsidRPr="00B71C0D">
              <w:rPr>
                <w:rFonts w:ascii="Courier New" w:hAnsi="Courier New" w:cs="Courier New"/>
                <w:color w:val="000000"/>
                <w:lang w:val="en-US" w:eastAsia="zh-CN"/>
              </w:rPr>
              <w:t>CellPowerList</w:t>
            </w:r>
            <w:proofErr w:type="spellEnd"/>
            <w:r w:rsidRPr="00B71C0D"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:</w:t>
            </w:r>
            <w:proofErr w:type="gramEnd"/>
            <w:r w:rsidRPr="00B71C0D">
              <w:rPr>
                <w:rFonts w:ascii="Courier New" w:hAnsi="Courier New" w:cs="Courier New"/>
                <w:color w:val="000000"/>
                <w:lang w:val="en-US" w:eastAsia="zh-CN"/>
              </w:rPr>
              <w:t>= {</w:t>
            </w:r>
          </w:p>
          <w:p w:rsidR="003809FF" w:rsidRPr="00B71C0D" w:rsidRDefault="003809FF" w:rsidP="003809F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zh-CN"/>
              </w:rPr>
            </w:pPr>
            <w:r w:rsidRPr="00B71C0D"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    </w:t>
            </w:r>
            <w:proofErr w:type="spellStart"/>
            <w:r w:rsidRPr="00B71C0D">
              <w:rPr>
                <w:rFonts w:ascii="Courier New" w:hAnsi="Courier New" w:cs="Courier New"/>
                <w:color w:val="000000"/>
                <w:lang w:val="en-US" w:eastAsia="zh-CN"/>
              </w:rPr>
              <w:t>cs_</w:t>
            </w:r>
            <w:proofErr w:type="gramStart"/>
            <w:r w:rsidRPr="00B71C0D">
              <w:rPr>
                <w:rFonts w:ascii="Courier New" w:hAnsi="Courier New" w:cs="Courier New"/>
                <w:color w:val="000000"/>
                <w:lang w:val="en-US" w:eastAsia="zh-CN"/>
              </w:rPr>
              <w:t>CellPower</w:t>
            </w:r>
            <w:proofErr w:type="spellEnd"/>
            <w:r w:rsidRPr="00B71C0D">
              <w:rPr>
                <w:rFonts w:ascii="Courier New" w:hAnsi="Courier New" w:cs="Courier New"/>
                <w:color w:val="000000"/>
                <w:lang w:val="en-US" w:eastAsia="zh-CN"/>
              </w:rPr>
              <w:t>(</w:t>
            </w:r>
            <w:proofErr w:type="spellStart"/>
            <w:proofErr w:type="gramEnd"/>
            <w:r w:rsidRPr="00B71C0D">
              <w:rPr>
                <w:rFonts w:ascii="Courier New" w:hAnsi="Courier New" w:cs="Courier New"/>
                <w:color w:val="000000"/>
                <w:lang w:val="en-US" w:eastAsia="zh-CN"/>
              </w:rPr>
              <w:t>eutra_CellC</w:t>
            </w:r>
            <w:proofErr w:type="spellEnd"/>
            <w:r w:rsidRPr="00B71C0D">
              <w:rPr>
                <w:rFonts w:ascii="Courier New" w:hAnsi="Courier New" w:cs="Courier New"/>
                <w:color w:val="000000"/>
                <w:lang w:val="en-US" w:eastAsia="zh-CN"/>
              </w:rPr>
              <w:t xml:space="preserve">, </w:t>
            </w:r>
            <w:proofErr w:type="spellStart"/>
            <w:r w:rsidRPr="00B71C0D">
              <w:rPr>
                <w:rFonts w:ascii="Courier New" w:hAnsi="Courier New" w:cs="Courier New"/>
                <w:color w:val="000000"/>
                <w:lang w:val="en-US" w:eastAsia="zh-CN"/>
              </w:rPr>
              <w:t>tsc_NonSuitableOffCellRS_EPRE</w:t>
            </w:r>
            <w:proofErr w:type="spellEnd"/>
            <w:r w:rsidRPr="00B71C0D">
              <w:rPr>
                <w:rFonts w:ascii="Courier New" w:hAnsi="Courier New" w:cs="Courier New"/>
                <w:color w:val="000000"/>
                <w:lang w:val="en-US" w:eastAsia="zh-CN"/>
              </w:rPr>
              <w:t>),</w:t>
            </w:r>
          </w:p>
          <w:p w:rsidR="003809FF" w:rsidRPr="00B71C0D" w:rsidRDefault="003809FF" w:rsidP="003809F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zh-CN"/>
              </w:rPr>
            </w:pPr>
            <w:r w:rsidRPr="00B71C0D"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    </w:t>
            </w:r>
            <w:proofErr w:type="spellStart"/>
            <w:r w:rsidRPr="00B71C0D">
              <w:rPr>
                <w:rFonts w:ascii="Courier New" w:hAnsi="Courier New" w:cs="Courier New"/>
                <w:color w:val="000000"/>
                <w:lang w:val="en-US" w:eastAsia="zh-CN"/>
              </w:rPr>
              <w:t>cs_</w:t>
            </w:r>
            <w:proofErr w:type="gramStart"/>
            <w:r w:rsidRPr="00B71C0D">
              <w:rPr>
                <w:rFonts w:ascii="Courier New" w:hAnsi="Courier New" w:cs="Courier New"/>
                <w:color w:val="000000"/>
                <w:lang w:val="en-US" w:eastAsia="zh-CN"/>
              </w:rPr>
              <w:t>CellPower</w:t>
            </w:r>
            <w:proofErr w:type="spellEnd"/>
            <w:r w:rsidRPr="00B71C0D">
              <w:rPr>
                <w:rFonts w:ascii="Courier New" w:hAnsi="Courier New" w:cs="Courier New"/>
                <w:color w:val="000000"/>
                <w:lang w:val="en-US" w:eastAsia="zh-CN"/>
              </w:rPr>
              <w:t>(</w:t>
            </w:r>
            <w:proofErr w:type="spellStart"/>
            <w:proofErr w:type="gramEnd"/>
            <w:r w:rsidRPr="00B71C0D">
              <w:rPr>
                <w:rFonts w:ascii="Courier New" w:hAnsi="Courier New" w:cs="Courier New"/>
                <w:color w:val="000000"/>
                <w:lang w:val="en-US" w:eastAsia="zh-CN"/>
              </w:rPr>
              <w:t>eutra_CellB</w:t>
            </w:r>
            <w:proofErr w:type="spellEnd"/>
            <w:r w:rsidRPr="00B71C0D">
              <w:rPr>
                <w:rFonts w:ascii="Courier New" w:hAnsi="Courier New" w:cs="Courier New"/>
                <w:color w:val="000000"/>
                <w:lang w:val="en-US" w:eastAsia="zh-CN"/>
              </w:rPr>
              <w:t xml:space="preserve">, </w:t>
            </w:r>
            <w:proofErr w:type="spellStart"/>
            <w:r w:rsidRPr="00B71C0D">
              <w:rPr>
                <w:rFonts w:ascii="Courier New" w:hAnsi="Courier New" w:cs="Courier New"/>
                <w:color w:val="000000"/>
                <w:lang w:val="en-US" w:eastAsia="zh-CN"/>
              </w:rPr>
              <w:t>tsc_NonSuitableOffCellRS_EPRE</w:t>
            </w:r>
            <w:proofErr w:type="spellEnd"/>
            <w:r w:rsidRPr="00B71C0D">
              <w:rPr>
                <w:rFonts w:ascii="Courier New" w:hAnsi="Courier New" w:cs="Courier New"/>
                <w:color w:val="000000"/>
                <w:lang w:val="en-US" w:eastAsia="zh-CN"/>
              </w:rPr>
              <w:t>)</w:t>
            </w:r>
          </w:p>
          <w:p w:rsidR="003809FF" w:rsidRPr="00B71C0D" w:rsidRDefault="003809FF" w:rsidP="003809F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zh-CN"/>
              </w:rPr>
            </w:pPr>
            <w:r w:rsidRPr="00B71C0D"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  };</w:t>
            </w:r>
          </w:p>
          <w:p w:rsidR="003809FF" w:rsidRPr="00B71C0D" w:rsidRDefault="003809FF" w:rsidP="003809F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zh-CN"/>
              </w:rPr>
            </w:pPr>
            <w:r w:rsidRPr="00B71C0D"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  </w:t>
            </w:r>
            <w:proofErr w:type="spellStart"/>
            <w:r w:rsidRPr="00B71C0D">
              <w:rPr>
                <w:rFonts w:ascii="Courier New" w:hAnsi="Courier New" w:cs="Courier New"/>
                <w:color w:val="000000"/>
                <w:lang w:val="en-US" w:eastAsia="zh-CN"/>
              </w:rPr>
              <w:t>f_EUTRA_SetCellPowerList</w:t>
            </w:r>
            <w:proofErr w:type="spellEnd"/>
            <w:r w:rsidRPr="00B71C0D">
              <w:rPr>
                <w:rFonts w:ascii="Courier New" w:hAnsi="Courier New" w:cs="Courier New"/>
                <w:color w:val="000000"/>
                <w:lang w:val="en-US" w:eastAsia="zh-CN"/>
              </w:rPr>
              <w:t>(</w:t>
            </w:r>
            <w:proofErr w:type="spellStart"/>
            <w:r w:rsidRPr="00B71C0D">
              <w:rPr>
                <w:rFonts w:ascii="Courier New" w:hAnsi="Courier New" w:cs="Courier New"/>
                <w:color w:val="000000"/>
                <w:lang w:val="en-US" w:eastAsia="zh-CN"/>
              </w:rPr>
              <w:t>v_CellPowerList</w:t>
            </w:r>
            <w:proofErr w:type="spellEnd"/>
            <w:r w:rsidRPr="00B71C0D">
              <w:rPr>
                <w:rFonts w:ascii="Courier New" w:hAnsi="Courier New" w:cs="Courier New"/>
                <w:color w:val="000000"/>
                <w:lang w:val="en-US" w:eastAsia="zh-CN"/>
              </w:rPr>
              <w:t>);</w:t>
            </w:r>
          </w:p>
          <w:p w:rsidR="003809FF" w:rsidRPr="00B71C0D" w:rsidRDefault="003809FF" w:rsidP="003809F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zh-CN"/>
              </w:rPr>
            </w:pPr>
          </w:p>
          <w:p w:rsidR="003809FF" w:rsidRPr="00B71C0D" w:rsidRDefault="003809FF" w:rsidP="003809F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zh-CN"/>
              </w:rPr>
            </w:pPr>
            <w:r w:rsidRPr="00B71C0D"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  </w:t>
            </w:r>
            <w:proofErr w:type="spellStart"/>
            <w:r w:rsidRPr="00B71C0D">
              <w:rPr>
                <w:rFonts w:ascii="Courier New" w:hAnsi="Courier New" w:cs="Courier New"/>
                <w:color w:val="000000"/>
                <w:lang w:val="en-US" w:eastAsia="zh-CN"/>
              </w:rPr>
              <w:t>f_EUTRA_RmvFbdnPLMN</w:t>
            </w:r>
            <w:proofErr w:type="spellEnd"/>
            <w:r w:rsidRPr="00B71C0D"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(</w:t>
            </w:r>
            <w:proofErr w:type="spellStart"/>
            <w:r w:rsidRPr="00B71C0D">
              <w:rPr>
                <w:rFonts w:ascii="Courier New" w:hAnsi="Courier New" w:cs="Courier New"/>
                <w:color w:val="000000"/>
                <w:lang w:val="en-US" w:eastAsia="zh-CN"/>
              </w:rPr>
              <w:t>eutra_CellA</w:t>
            </w:r>
            <w:proofErr w:type="spellEnd"/>
            <w:r w:rsidRPr="00B71C0D">
              <w:rPr>
                <w:rFonts w:ascii="Courier New" w:hAnsi="Courier New" w:cs="Courier New"/>
                <w:color w:val="000000"/>
                <w:lang w:val="en-US" w:eastAsia="zh-CN"/>
              </w:rPr>
              <w:t xml:space="preserve">, </w:t>
            </w:r>
            <w:proofErr w:type="spellStart"/>
            <w:r w:rsidRPr="00B71C0D">
              <w:rPr>
                <w:rFonts w:ascii="Courier New" w:hAnsi="Courier New" w:cs="Courier New"/>
                <w:color w:val="000000"/>
                <w:lang w:val="en-US" w:eastAsia="zh-CN"/>
              </w:rPr>
              <w:t>eutra_CellC</w:t>
            </w:r>
            <w:proofErr w:type="spellEnd"/>
            <w:r w:rsidRPr="00B71C0D">
              <w:rPr>
                <w:rFonts w:ascii="Courier New" w:hAnsi="Courier New" w:cs="Courier New"/>
                <w:color w:val="000000"/>
                <w:lang w:val="en-US" w:eastAsia="zh-CN"/>
              </w:rPr>
              <w:t xml:space="preserve">, </w:t>
            </w:r>
            <w:proofErr w:type="spellStart"/>
            <w:r w:rsidRPr="00B71C0D">
              <w:rPr>
                <w:rFonts w:ascii="Courier New" w:hAnsi="Courier New" w:cs="Courier New"/>
                <w:color w:val="000000"/>
                <w:lang w:val="en-US" w:eastAsia="zh-CN"/>
              </w:rPr>
              <w:t>EPS_Only</w:t>
            </w:r>
            <w:proofErr w:type="spellEnd"/>
            <w:r w:rsidRPr="00B71C0D">
              <w:rPr>
                <w:rFonts w:ascii="Courier New" w:hAnsi="Courier New" w:cs="Courier New"/>
                <w:color w:val="000000"/>
                <w:lang w:val="en-US" w:eastAsia="zh-CN"/>
              </w:rPr>
              <w:t>);</w:t>
            </w:r>
          </w:p>
          <w:p w:rsidR="003809FF" w:rsidRPr="00B71C0D" w:rsidRDefault="003809FF" w:rsidP="003809F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zh-CN"/>
              </w:rPr>
            </w:pPr>
          </w:p>
          <w:p w:rsidR="003809FF" w:rsidRPr="00B71C0D" w:rsidRDefault="003809FF" w:rsidP="003809F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zh-CN"/>
              </w:rPr>
            </w:pPr>
            <w:r w:rsidRPr="00B71C0D"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  </w:t>
            </w:r>
            <w:proofErr w:type="spellStart"/>
            <w:r w:rsidRPr="00B71C0D">
              <w:rPr>
                <w:rFonts w:ascii="Courier New" w:hAnsi="Courier New" w:cs="Courier New"/>
                <w:color w:val="000000"/>
                <w:lang w:val="en-US" w:eastAsia="zh-CN"/>
              </w:rPr>
              <w:t>f_EUTRA_</w:t>
            </w:r>
            <w:proofErr w:type="gramStart"/>
            <w:r w:rsidRPr="00B71C0D">
              <w:rPr>
                <w:rFonts w:ascii="Courier New" w:hAnsi="Courier New" w:cs="Courier New"/>
                <w:color w:val="000000"/>
                <w:lang w:val="en-US" w:eastAsia="zh-CN"/>
              </w:rPr>
              <w:t>Postamble</w:t>
            </w:r>
            <w:proofErr w:type="spellEnd"/>
            <w:r w:rsidRPr="00B71C0D">
              <w:rPr>
                <w:rFonts w:ascii="Courier New" w:hAnsi="Courier New" w:cs="Courier New"/>
                <w:color w:val="000000"/>
                <w:lang w:val="en-US" w:eastAsia="zh-CN"/>
              </w:rPr>
              <w:t>(</w:t>
            </w:r>
            <w:proofErr w:type="spellStart"/>
            <w:proofErr w:type="gramEnd"/>
            <w:r w:rsidRPr="00B71C0D">
              <w:rPr>
                <w:rFonts w:ascii="Courier New" w:hAnsi="Courier New" w:cs="Courier New"/>
                <w:color w:val="000000"/>
                <w:lang w:val="en-US" w:eastAsia="zh-CN"/>
              </w:rPr>
              <w:t>eutra_CellC</w:t>
            </w:r>
            <w:proofErr w:type="spellEnd"/>
            <w:r w:rsidRPr="00B71C0D">
              <w:rPr>
                <w:rFonts w:ascii="Courier New" w:hAnsi="Courier New" w:cs="Courier New"/>
                <w:color w:val="000000"/>
                <w:lang w:val="en-US" w:eastAsia="zh-CN"/>
              </w:rPr>
              <w:t xml:space="preserve">, E1_IDLE, </w:t>
            </w:r>
            <w:proofErr w:type="spellStart"/>
            <w:r w:rsidRPr="00B71C0D">
              <w:rPr>
                <w:rFonts w:ascii="Courier New" w:hAnsi="Courier New" w:cs="Courier New"/>
                <w:color w:val="000000"/>
                <w:lang w:val="en-US" w:eastAsia="zh-CN"/>
              </w:rPr>
              <w:t>EPS_Only</w:t>
            </w:r>
            <w:proofErr w:type="spellEnd"/>
            <w:r w:rsidRPr="00B71C0D">
              <w:rPr>
                <w:rFonts w:ascii="Courier New" w:hAnsi="Courier New" w:cs="Courier New"/>
                <w:color w:val="000000"/>
                <w:lang w:val="en-US" w:eastAsia="zh-CN"/>
              </w:rPr>
              <w:t xml:space="preserve">); </w:t>
            </w:r>
            <w:r w:rsidRPr="00B71C0D">
              <w:rPr>
                <w:rFonts w:ascii="Courier New" w:hAnsi="Courier New" w:cs="Courier New"/>
                <w:color w:val="3F7F5F"/>
                <w:lang w:val="en-US" w:eastAsia="zh-CN"/>
              </w:rPr>
              <w:t>// @sic R5s190327 sic@</w:t>
            </w:r>
          </w:p>
          <w:p w:rsidR="005D7BFE" w:rsidRPr="0004733E" w:rsidRDefault="003809FF" w:rsidP="003809F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B71C0D"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}</w:t>
            </w:r>
          </w:p>
        </w:tc>
      </w:tr>
    </w:tbl>
    <w:p w:rsidR="002C636C" w:rsidRPr="0004733E" w:rsidRDefault="002C636C" w:rsidP="00DE6E67">
      <w:pPr>
        <w:spacing w:after="0"/>
        <w:rPr>
          <w:rFonts w:ascii="Arial" w:hAnsi="Arial" w:cs="Arial"/>
          <w:b/>
          <w:lang w:eastAsia="en-GB"/>
        </w:rPr>
      </w:pPr>
    </w:p>
    <w:p w:rsidR="005F14D0" w:rsidRPr="0004733E" w:rsidRDefault="005F14D0" w:rsidP="00DE6E67">
      <w:pPr>
        <w:spacing w:after="0"/>
        <w:rPr>
          <w:rFonts w:ascii="Arial" w:hAnsi="Arial" w:cs="Arial"/>
          <w:b/>
          <w:lang w:eastAsia="en-GB"/>
        </w:rPr>
      </w:pPr>
      <w:bookmarkStart w:id="10" w:name="OLE_LINK4"/>
      <w:bookmarkStart w:id="11" w:name="OLE_LINK5"/>
    </w:p>
    <w:p w:rsidR="00DE6E67" w:rsidRPr="0004733E" w:rsidRDefault="00DE6E67" w:rsidP="00DE6E67">
      <w:pPr>
        <w:spacing w:after="0"/>
        <w:rPr>
          <w:rFonts w:ascii="Arial" w:hAnsi="Arial" w:cs="Arial"/>
          <w:b/>
          <w:lang w:eastAsia="en-GB"/>
        </w:rPr>
      </w:pPr>
      <w:r w:rsidRPr="0004733E">
        <w:rPr>
          <w:rFonts w:ascii="Arial" w:hAnsi="Arial" w:cs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0A5092" w:rsidRPr="0004733E" w:rsidTr="000A5092">
        <w:tc>
          <w:tcPr>
            <w:tcW w:w="9855" w:type="dxa"/>
          </w:tcPr>
          <w:p w:rsidR="003809FF" w:rsidRPr="00B71C0D" w:rsidRDefault="003809FF" w:rsidP="003809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B71C0D">
              <w:rPr>
                <w:rFonts w:ascii="Courier New" w:hAnsi="Courier New" w:cs="Courier New"/>
                <w:color w:val="3F7F5F"/>
                <w:sz w:val="16"/>
                <w:szCs w:val="16"/>
                <w:lang w:val="en-US" w:eastAsia="zh-CN"/>
              </w:rPr>
              <w:t>/*</w:t>
            </w:r>
          </w:p>
          <w:p w:rsidR="003809FF" w:rsidRPr="00B71C0D" w:rsidRDefault="003809FF" w:rsidP="003809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B71C0D">
              <w:rPr>
                <w:rFonts w:ascii="Courier New" w:hAnsi="Courier New" w:cs="Courier New"/>
                <w:color w:val="3F7F5F"/>
                <w:sz w:val="16"/>
                <w:szCs w:val="16"/>
                <w:lang w:val="en-US" w:eastAsia="zh-CN"/>
              </w:rPr>
              <w:t xml:space="preserve">   * @desc      REFERENCE TS 36.523-1 clause 9.2.1.1.7a</w:t>
            </w:r>
          </w:p>
          <w:p w:rsidR="003809FF" w:rsidRPr="00B71C0D" w:rsidRDefault="003809FF" w:rsidP="003809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B71C0D">
              <w:rPr>
                <w:rFonts w:ascii="Courier New" w:hAnsi="Courier New" w:cs="Courier New"/>
                <w:color w:val="3F7F5F"/>
                <w:sz w:val="16"/>
                <w:szCs w:val="16"/>
                <w:lang w:val="en-US" w:eastAsia="zh-CN"/>
              </w:rPr>
              <w:t xml:space="preserve">   * @status    APPROVED (LTE)</w:t>
            </w:r>
          </w:p>
          <w:p w:rsidR="003809FF" w:rsidRPr="00B71C0D" w:rsidRDefault="003809FF" w:rsidP="003809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</w:pPr>
            <w:r w:rsidRPr="00B71C0D">
              <w:rPr>
                <w:rFonts w:ascii="Courier New" w:hAnsi="Courier New" w:cs="Courier New"/>
                <w:color w:val="3F7F5F"/>
                <w:sz w:val="16"/>
                <w:szCs w:val="16"/>
                <w:lang w:val="en-US" w:eastAsia="zh-CN"/>
              </w:rPr>
              <w:t xml:space="preserve">   */</w:t>
            </w:r>
          </w:p>
          <w:p w:rsidR="003809FF" w:rsidRPr="00B71C0D" w:rsidRDefault="003809FF" w:rsidP="003809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</w:pPr>
            <w:r w:rsidRPr="00B71C0D">
              <w:rPr>
                <w:rFonts w:ascii="Courier New" w:hAnsi="Courier New" w:cs="Courier New"/>
                <w:color w:val="3F7F5F"/>
                <w:sz w:val="16"/>
                <w:szCs w:val="16"/>
                <w:lang w:val="en-US" w:eastAsia="zh-CN"/>
              </w:rPr>
              <w:t xml:space="preserve">   */</w:t>
            </w:r>
          </w:p>
          <w:p w:rsidR="003809FF" w:rsidRPr="00B71C0D" w:rsidRDefault="003809FF" w:rsidP="003809F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zh-CN"/>
              </w:rPr>
            </w:pPr>
            <w:r w:rsidRPr="00B71C0D">
              <w:rPr>
                <w:rFonts w:ascii="Courier New" w:hAnsi="Courier New" w:cs="Courier New"/>
                <w:b/>
                <w:bCs/>
                <w:color w:val="7F0055"/>
                <w:lang w:val="en-US" w:eastAsia="zh-CN"/>
              </w:rPr>
              <w:t>function</w:t>
            </w:r>
            <w:r w:rsidRPr="00B71C0D"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f_TC_9_2_1_1_7a_</w:t>
            </w:r>
            <w:proofErr w:type="gramStart"/>
            <w:r w:rsidRPr="00B71C0D">
              <w:rPr>
                <w:rFonts w:ascii="Courier New" w:hAnsi="Courier New" w:cs="Courier New"/>
                <w:color w:val="000000"/>
                <w:lang w:val="en-US" w:eastAsia="zh-CN"/>
              </w:rPr>
              <w:t>EUTRA(</w:t>
            </w:r>
            <w:proofErr w:type="gramEnd"/>
            <w:r w:rsidRPr="00B71C0D">
              <w:rPr>
                <w:rFonts w:ascii="Courier New" w:hAnsi="Courier New" w:cs="Courier New"/>
                <w:color w:val="000000"/>
                <w:lang w:val="en-US" w:eastAsia="zh-CN"/>
              </w:rPr>
              <w:t xml:space="preserve">) </w:t>
            </w:r>
            <w:r w:rsidRPr="00B71C0D">
              <w:rPr>
                <w:rFonts w:ascii="Courier New" w:hAnsi="Courier New" w:cs="Courier New"/>
                <w:b/>
                <w:bCs/>
                <w:color w:val="7F0055"/>
                <w:lang w:val="en-US" w:eastAsia="zh-CN"/>
              </w:rPr>
              <w:t>runs</w:t>
            </w:r>
            <w:r w:rsidRPr="00B71C0D"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</w:t>
            </w:r>
            <w:r w:rsidRPr="00B71C0D">
              <w:rPr>
                <w:rFonts w:ascii="Courier New" w:hAnsi="Courier New" w:cs="Courier New"/>
                <w:b/>
                <w:bCs/>
                <w:color w:val="7F0055"/>
                <w:lang w:val="en-US" w:eastAsia="zh-CN"/>
              </w:rPr>
              <w:t>on</w:t>
            </w:r>
            <w:r w:rsidRPr="00B71C0D"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EUTRA_PTC</w:t>
            </w:r>
          </w:p>
          <w:p w:rsidR="003809FF" w:rsidRPr="00B71C0D" w:rsidRDefault="003809FF" w:rsidP="003809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3F7F5F"/>
                <w:lang w:val="en-US" w:eastAsia="zh-CN"/>
              </w:rPr>
            </w:pPr>
            <w:r w:rsidRPr="00B71C0D"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</w:t>
            </w:r>
            <w:proofErr w:type="gramStart"/>
            <w:r w:rsidRPr="00B71C0D">
              <w:rPr>
                <w:rFonts w:ascii="Courier New" w:hAnsi="Courier New" w:cs="Courier New"/>
                <w:color w:val="000000"/>
                <w:lang w:val="en-US" w:eastAsia="zh-CN"/>
              </w:rPr>
              <w:t xml:space="preserve">{ </w:t>
            </w:r>
            <w:r w:rsidRPr="00B71C0D">
              <w:rPr>
                <w:rFonts w:ascii="Courier New" w:hAnsi="Courier New" w:cs="Courier New"/>
                <w:color w:val="3F7F5F"/>
                <w:lang w:val="en-US" w:eastAsia="zh-CN"/>
              </w:rPr>
              <w:t>/</w:t>
            </w:r>
            <w:proofErr w:type="gramEnd"/>
            <w:r w:rsidRPr="00B71C0D">
              <w:rPr>
                <w:rFonts w:ascii="Courier New" w:hAnsi="Courier New" w:cs="Courier New"/>
                <w:color w:val="3F7F5F"/>
                <w:lang w:val="en-US" w:eastAsia="zh-CN"/>
              </w:rPr>
              <w:t>* Attach Procedure / Success / List of equivalent PLMNs in the ATTACH ACCEPT message / Single Frequency operation */</w:t>
            </w:r>
          </w:p>
          <w:p w:rsidR="003809FF" w:rsidRPr="00B71C0D" w:rsidRDefault="003809FF" w:rsidP="003809FF">
            <w:pPr>
              <w:autoSpaceDE w:val="0"/>
              <w:autoSpaceDN w:val="0"/>
              <w:adjustRightInd w:val="0"/>
              <w:spacing w:after="0"/>
              <w:rPr>
                <w:rFonts w:ascii="DengXian Light" w:hAnsi="DengXian Light" w:cs="DengXian Light"/>
                <w:color w:val="3F7F5F"/>
                <w:sz w:val="16"/>
                <w:szCs w:val="16"/>
                <w:lang w:val="en-US" w:eastAsia="zh-CN"/>
              </w:rPr>
            </w:pPr>
            <w:r w:rsidRPr="00B71C0D">
              <w:rPr>
                <w:rFonts w:ascii="DengXian Light" w:hAnsi="DengXian Light" w:cs="DengXian Light"/>
                <w:color w:val="3F7F5F"/>
                <w:sz w:val="16"/>
                <w:szCs w:val="16"/>
                <w:lang w:val="en-US" w:eastAsia="zh-CN"/>
              </w:rPr>
              <w:t>…</w:t>
            </w:r>
          </w:p>
          <w:p w:rsidR="003809FF" w:rsidRPr="00B71C0D" w:rsidRDefault="003809FF" w:rsidP="003809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B71C0D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fl_TC_9_2_1_1_7a_</w:t>
            </w:r>
            <w:proofErr w:type="gramStart"/>
            <w:r w:rsidRPr="00B71C0D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Body(</w:t>
            </w:r>
            <w:proofErr w:type="gramEnd"/>
            <w:r w:rsidRPr="00B71C0D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);</w:t>
            </w:r>
          </w:p>
          <w:p w:rsidR="003809FF" w:rsidRPr="00B71C0D" w:rsidRDefault="003809FF" w:rsidP="003809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B71C0D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</w:t>
            </w:r>
            <w:r w:rsidRPr="00B71C0D">
              <w:rPr>
                <w:rFonts w:ascii="Courier New" w:hAnsi="Courier New" w:cs="Courier New"/>
                <w:color w:val="3F7F5F"/>
                <w:sz w:val="16"/>
                <w:szCs w:val="16"/>
                <w:lang w:val="en-US" w:eastAsia="zh-CN"/>
              </w:rPr>
              <w:t>// Postamble</w:t>
            </w:r>
          </w:p>
          <w:p w:rsidR="003809FF" w:rsidRPr="00B71C0D" w:rsidRDefault="003809FF" w:rsidP="003809F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zh-CN"/>
              </w:rPr>
            </w:pPr>
            <w:r w:rsidRPr="00B71C0D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</w:t>
            </w:r>
            <w:r w:rsidRPr="00B71C0D"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</w:t>
            </w:r>
            <w:proofErr w:type="spellStart"/>
            <w:r w:rsidRPr="00B71C0D">
              <w:rPr>
                <w:rFonts w:ascii="Courier New" w:hAnsi="Courier New" w:cs="Courier New"/>
                <w:color w:val="000000"/>
                <w:lang w:val="en-US" w:eastAsia="zh-CN"/>
              </w:rPr>
              <w:t>v_</w:t>
            </w:r>
            <w:proofErr w:type="gramStart"/>
            <w:r w:rsidRPr="00B71C0D">
              <w:rPr>
                <w:rFonts w:ascii="Courier New" w:hAnsi="Courier New" w:cs="Courier New"/>
                <w:color w:val="000000"/>
                <w:lang w:val="en-US" w:eastAsia="zh-CN"/>
              </w:rPr>
              <w:t>CellPowerList</w:t>
            </w:r>
            <w:proofErr w:type="spellEnd"/>
            <w:r w:rsidRPr="00B71C0D"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:</w:t>
            </w:r>
            <w:proofErr w:type="gramEnd"/>
            <w:r w:rsidRPr="00B71C0D">
              <w:rPr>
                <w:rFonts w:ascii="Courier New" w:hAnsi="Courier New" w:cs="Courier New"/>
                <w:color w:val="000000"/>
                <w:lang w:val="en-US" w:eastAsia="zh-CN"/>
              </w:rPr>
              <w:t>= {</w:t>
            </w:r>
          </w:p>
          <w:p w:rsidR="003809FF" w:rsidRPr="00B71C0D" w:rsidRDefault="003809FF" w:rsidP="003809F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zh-CN"/>
              </w:rPr>
            </w:pPr>
            <w:r w:rsidRPr="00B71C0D"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    </w:t>
            </w:r>
            <w:proofErr w:type="spellStart"/>
            <w:r w:rsidRPr="00B71C0D">
              <w:rPr>
                <w:rFonts w:ascii="Courier New" w:hAnsi="Courier New" w:cs="Courier New"/>
                <w:color w:val="000000"/>
                <w:lang w:val="en-US" w:eastAsia="zh-CN"/>
              </w:rPr>
              <w:t>cs_</w:t>
            </w:r>
            <w:proofErr w:type="gramStart"/>
            <w:r w:rsidRPr="00B71C0D">
              <w:rPr>
                <w:rFonts w:ascii="Courier New" w:hAnsi="Courier New" w:cs="Courier New"/>
                <w:color w:val="000000"/>
                <w:lang w:val="en-US" w:eastAsia="zh-CN"/>
              </w:rPr>
              <w:t>CellPower</w:t>
            </w:r>
            <w:proofErr w:type="spellEnd"/>
            <w:r w:rsidRPr="00B71C0D">
              <w:rPr>
                <w:rFonts w:ascii="Courier New" w:hAnsi="Courier New" w:cs="Courier New"/>
                <w:color w:val="000000"/>
                <w:lang w:val="en-US" w:eastAsia="zh-CN"/>
              </w:rPr>
              <w:t>(</w:t>
            </w:r>
            <w:proofErr w:type="spellStart"/>
            <w:proofErr w:type="gramEnd"/>
            <w:r w:rsidRPr="00B71C0D">
              <w:rPr>
                <w:rFonts w:ascii="Courier New" w:hAnsi="Courier New" w:cs="Courier New"/>
                <w:color w:val="000000"/>
                <w:lang w:val="en-US" w:eastAsia="zh-CN"/>
              </w:rPr>
              <w:t>eutra_CellC</w:t>
            </w:r>
            <w:proofErr w:type="spellEnd"/>
            <w:r w:rsidRPr="00B71C0D">
              <w:rPr>
                <w:rFonts w:ascii="Courier New" w:hAnsi="Courier New" w:cs="Courier New"/>
                <w:color w:val="000000"/>
                <w:lang w:val="en-US" w:eastAsia="zh-CN"/>
              </w:rPr>
              <w:t xml:space="preserve">, </w:t>
            </w:r>
            <w:proofErr w:type="spellStart"/>
            <w:r w:rsidRPr="00B71C0D">
              <w:rPr>
                <w:rFonts w:ascii="Courier New" w:hAnsi="Courier New" w:cs="Courier New"/>
                <w:color w:val="000000"/>
                <w:lang w:val="en-US" w:eastAsia="zh-CN"/>
              </w:rPr>
              <w:t>tsc_NonSuitableOffCellRS_EPRE</w:t>
            </w:r>
            <w:proofErr w:type="spellEnd"/>
            <w:r w:rsidRPr="00B71C0D">
              <w:rPr>
                <w:rFonts w:ascii="Courier New" w:hAnsi="Courier New" w:cs="Courier New"/>
                <w:color w:val="000000"/>
                <w:lang w:val="en-US" w:eastAsia="zh-CN"/>
              </w:rPr>
              <w:t>),</w:t>
            </w:r>
          </w:p>
          <w:p w:rsidR="003809FF" w:rsidRPr="00B71C0D" w:rsidRDefault="003809FF" w:rsidP="003809F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zh-CN"/>
              </w:rPr>
            </w:pPr>
            <w:r w:rsidRPr="00B71C0D"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    </w:t>
            </w:r>
            <w:proofErr w:type="spellStart"/>
            <w:r w:rsidRPr="00B71C0D">
              <w:rPr>
                <w:rFonts w:ascii="Courier New" w:hAnsi="Courier New" w:cs="Courier New"/>
                <w:color w:val="000000"/>
                <w:lang w:val="en-US" w:eastAsia="zh-CN"/>
              </w:rPr>
              <w:t>cs_</w:t>
            </w:r>
            <w:proofErr w:type="gramStart"/>
            <w:r w:rsidRPr="00B71C0D">
              <w:rPr>
                <w:rFonts w:ascii="Courier New" w:hAnsi="Courier New" w:cs="Courier New"/>
                <w:color w:val="000000"/>
                <w:lang w:val="en-US" w:eastAsia="zh-CN"/>
              </w:rPr>
              <w:t>CellPower</w:t>
            </w:r>
            <w:proofErr w:type="spellEnd"/>
            <w:r w:rsidRPr="00B71C0D">
              <w:rPr>
                <w:rFonts w:ascii="Courier New" w:hAnsi="Courier New" w:cs="Courier New"/>
                <w:color w:val="000000"/>
                <w:lang w:val="en-US" w:eastAsia="zh-CN"/>
              </w:rPr>
              <w:t>(</w:t>
            </w:r>
            <w:proofErr w:type="spellStart"/>
            <w:proofErr w:type="gramEnd"/>
            <w:r w:rsidRPr="00B71C0D">
              <w:rPr>
                <w:rFonts w:ascii="Courier New" w:hAnsi="Courier New" w:cs="Courier New"/>
                <w:color w:val="000000"/>
                <w:lang w:val="en-US" w:eastAsia="zh-CN"/>
              </w:rPr>
              <w:t>eutra_CellB</w:t>
            </w:r>
            <w:proofErr w:type="spellEnd"/>
            <w:r w:rsidRPr="00B71C0D">
              <w:rPr>
                <w:rFonts w:ascii="Courier New" w:hAnsi="Courier New" w:cs="Courier New"/>
                <w:color w:val="000000"/>
                <w:lang w:val="en-US" w:eastAsia="zh-CN"/>
              </w:rPr>
              <w:t xml:space="preserve">, </w:t>
            </w:r>
            <w:proofErr w:type="spellStart"/>
            <w:r w:rsidRPr="00B71C0D">
              <w:rPr>
                <w:rFonts w:ascii="Courier New" w:hAnsi="Courier New" w:cs="Courier New"/>
                <w:color w:val="000000"/>
                <w:lang w:val="en-US" w:eastAsia="zh-CN"/>
              </w:rPr>
              <w:t>tsc_NonSuitableOffCellRS_EPRE</w:t>
            </w:r>
            <w:proofErr w:type="spellEnd"/>
            <w:r w:rsidRPr="00B71C0D">
              <w:rPr>
                <w:rFonts w:ascii="Courier New" w:hAnsi="Courier New" w:cs="Courier New"/>
                <w:color w:val="000000"/>
                <w:lang w:val="en-US" w:eastAsia="zh-CN"/>
              </w:rPr>
              <w:t>)</w:t>
            </w:r>
          </w:p>
          <w:p w:rsidR="003809FF" w:rsidRPr="00B71C0D" w:rsidRDefault="003809FF" w:rsidP="003809F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zh-CN"/>
              </w:rPr>
            </w:pPr>
            <w:r w:rsidRPr="00B71C0D"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  };</w:t>
            </w:r>
          </w:p>
          <w:p w:rsidR="003809FF" w:rsidRPr="00B71C0D" w:rsidRDefault="003809FF" w:rsidP="003809F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zh-CN"/>
              </w:rPr>
            </w:pPr>
            <w:r w:rsidRPr="00B71C0D"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  </w:t>
            </w:r>
            <w:proofErr w:type="spellStart"/>
            <w:r w:rsidRPr="00B71C0D">
              <w:rPr>
                <w:rFonts w:ascii="Courier New" w:hAnsi="Courier New" w:cs="Courier New"/>
                <w:color w:val="000000"/>
                <w:lang w:val="en-US" w:eastAsia="zh-CN"/>
              </w:rPr>
              <w:t>f_EUTRA_SetCellPowerList</w:t>
            </w:r>
            <w:proofErr w:type="spellEnd"/>
            <w:r w:rsidRPr="00B71C0D">
              <w:rPr>
                <w:rFonts w:ascii="Courier New" w:hAnsi="Courier New" w:cs="Courier New"/>
                <w:color w:val="000000"/>
                <w:lang w:val="en-US" w:eastAsia="zh-CN"/>
              </w:rPr>
              <w:t>(</w:t>
            </w:r>
            <w:proofErr w:type="spellStart"/>
            <w:r w:rsidRPr="00B71C0D">
              <w:rPr>
                <w:rFonts w:ascii="Courier New" w:hAnsi="Courier New" w:cs="Courier New"/>
                <w:color w:val="000000"/>
                <w:lang w:val="en-US" w:eastAsia="zh-CN"/>
              </w:rPr>
              <w:t>v_CellPowerList</w:t>
            </w:r>
            <w:proofErr w:type="spellEnd"/>
            <w:r w:rsidRPr="00B71C0D">
              <w:rPr>
                <w:rFonts w:ascii="Courier New" w:hAnsi="Courier New" w:cs="Courier New"/>
                <w:color w:val="000000"/>
                <w:lang w:val="en-US" w:eastAsia="zh-CN"/>
              </w:rPr>
              <w:t>);</w:t>
            </w:r>
          </w:p>
          <w:p w:rsidR="003809FF" w:rsidRPr="00B71C0D" w:rsidRDefault="003809FF" w:rsidP="003809F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zh-CN"/>
              </w:rPr>
            </w:pPr>
          </w:p>
          <w:p w:rsidR="003809FF" w:rsidRPr="00B71C0D" w:rsidRDefault="003809FF" w:rsidP="003809F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zh-CN"/>
              </w:rPr>
            </w:pPr>
            <w:r w:rsidRPr="00B71C0D"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  </w:t>
            </w:r>
            <w:proofErr w:type="spellStart"/>
            <w:r w:rsidRPr="00B71C0D">
              <w:rPr>
                <w:rFonts w:ascii="Courier New" w:hAnsi="Courier New" w:cs="Courier New"/>
                <w:color w:val="000000"/>
                <w:lang w:val="en-US" w:eastAsia="zh-CN"/>
              </w:rPr>
              <w:t>f_EUTRA_RmvFbdnPLMN</w:t>
            </w:r>
            <w:proofErr w:type="spellEnd"/>
            <w:r w:rsidRPr="00B71C0D"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(</w:t>
            </w:r>
            <w:proofErr w:type="spellStart"/>
            <w:r w:rsidRPr="00B71C0D">
              <w:rPr>
                <w:rFonts w:ascii="Courier New" w:hAnsi="Courier New" w:cs="Courier New"/>
                <w:color w:val="000000"/>
                <w:lang w:val="en-US" w:eastAsia="zh-CN"/>
              </w:rPr>
              <w:t>eutra_CellA</w:t>
            </w:r>
            <w:proofErr w:type="spellEnd"/>
            <w:r w:rsidRPr="00B71C0D">
              <w:rPr>
                <w:rFonts w:ascii="Courier New" w:hAnsi="Courier New" w:cs="Courier New"/>
                <w:color w:val="000000"/>
                <w:lang w:val="en-US" w:eastAsia="zh-CN"/>
              </w:rPr>
              <w:t xml:space="preserve">, </w:t>
            </w:r>
            <w:proofErr w:type="spellStart"/>
            <w:r w:rsidRPr="00B71C0D">
              <w:rPr>
                <w:rFonts w:ascii="Courier New" w:hAnsi="Courier New" w:cs="Courier New"/>
                <w:color w:val="000000"/>
                <w:lang w:val="en-US" w:eastAsia="zh-CN"/>
              </w:rPr>
              <w:t>eutra_CellC</w:t>
            </w:r>
            <w:proofErr w:type="spellEnd"/>
            <w:r w:rsidRPr="00B71C0D">
              <w:rPr>
                <w:rFonts w:ascii="Courier New" w:hAnsi="Courier New" w:cs="Courier New"/>
                <w:color w:val="000000"/>
                <w:lang w:val="en-US" w:eastAsia="zh-CN"/>
              </w:rPr>
              <w:t xml:space="preserve">, </w:t>
            </w:r>
            <w:proofErr w:type="spellStart"/>
            <w:r w:rsidRPr="00B71C0D">
              <w:rPr>
                <w:rFonts w:ascii="Courier New" w:hAnsi="Courier New" w:cs="Courier New"/>
                <w:color w:val="000000"/>
                <w:lang w:val="en-US" w:eastAsia="zh-CN"/>
              </w:rPr>
              <w:t>EPS_Only</w:t>
            </w:r>
            <w:proofErr w:type="spellEnd"/>
            <w:r w:rsidRPr="00B71C0D">
              <w:rPr>
                <w:rFonts w:ascii="Courier New" w:hAnsi="Courier New" w:cs="Courier New"/>
                <w:highlight w:val="yellow"/>
                <w:lang w:val="en-US" w:eastAsia="zh-CN"/>
              </w:rPr>
              <w:t>, RRC_IDLE</w:t>
            </w:r>
            <w:r w:rsidRPr="00B71C0D">
              <w:rPr>
                <w:rFonts w:ascii="Courier New" w:hAnsi="Courier New" w:cs="Courier New"/>
                <w:color w:val="000000"/>
                <w:lang w:val="en-US" w:eastAsia="zh-CN"/>
              </w:rPr>
              <w:t>);</w:t>
            </w:r>
          </w:p>
          <w:p w:rsidR="003809FF" w:rsidRPr="00B71C0D" w:rsidRDefault="003809FF" w:rsidP="003809F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zh-CN"/>
              </w:rPr>
            </w:pPr>
          </w:p>
          <w:p w:rsidR="003809FF" w:rsidRPr="00B71C0D" w:rsidRDefault="003809FF" w:rsidP="003809F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zh-CN"/>
              </w:rPr>
            </w:pPr>
            <w:r w:rsidRPr="00B71C0D"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  </w:t>
            </w:r>
            <w:proofErr w:type="spellStart"/>
            <w:r w:rsidRPr="00B71C0D">
              <w:rPr>
                <w:rFonts w:ascii="Courier New" w:hAnsi="Courier New" w:cs="Courier New"/>
                <w:color w:val="000000"/>
                <w:lang w:val="en-US" w:eastAsia="zh-CN"/>
              </w:rPr>
              <w:t>f_EUTRA_</w:t>
            </w:r>
            <w:proofErr w:type="gramStart"/>
            <w:r w:rsidRPr="00B71C0D">
              <w:rPr>
                <w:rFonts w:ascii="Courier New" w:hAnsi="Courier New" w:cs="Courier New"/>
                <w:color w:val="000000"/>
                <w:lang w:val="en-US" w:eastAsia="zh-CN"/>
              </w:rPr>
              <w:t>Postamble</w:t>
            </w:r>
            <w:proofErr w:type="spellEnd"/>
            <w:r w:rsidRPr="00B71C0D">
              <w:rPr>
                <w:rFonts w:ascii="Courier New" w:hAnsi="Courier New" w:cs="Courier New"/>
                <w:color w:val="000000"/>
                <w:lang w:val="en-US" w:eastAsia="zh-CN"/>
              </w:rPr>
              <w:t>(</w:t>
            </w:r>
            <w:proofErr w:type="spellStart"/>
            <w:proofErr w:type="gramEnd"/>
            <w:r w:rsidRPr="00B71C0D">
              <w:rPr>
                <w:rFonts w:ascii="Courier New" w:hAnsi="Courier New" w:cs="Courier New"/>
                <w:color w:val="000000"/>
                <w:lang w:val="en-US" w:eastAsia="zh-CN"/>
              </w:rPr>
              <w:t>eutra_CellC</w:t>
            </w:r>
            <w:proofErr w:type="spellEnd"/>
            <w:r w:rsidRPr="00B71C0D">
              <w:rPr>
                <w:rFonts w:ascii="Courier New" w:hAnsi="Courier New" w:cs="Courier New"/>
                <w:color w:val="000000"/>
                <w:lang w:val="en-US" w:eastAsia="zh-CN"/>
              </w:rPr>
              <w:t xml:space="preserve">, E1_IDLE, </w:t>
            </w:r>
            <w:proofErr w:type="spellStart"/>
            <w:r w:rsidRPr="00B71C0D">
              <w:rPr>
                <w:rFonts w:ascii="Courier New" w:hAnsi="Courier New" w:cs="Courier New"/>
                <w:color w:val="000000"/>
                <w:lang w:val="en-US" w:eastAsia="zh-CN"/>
              </w:rPr>
              <w:t>EPS_Only</w:t>
            </w:r>
            <w:proofErr w:type="spellEnd"/>
            <w:r w:rsidRPr="00B71C0D">
              <w:rPr>
                <w:rFonts w:ascii="Courier New" w:hAnsi="Courier New" w:cs="Courier New"/>
                <w:color w:val="000000"/>
                <w:lang w:val="en-US" w:eastAsia="zh-CN"/>
              </w:rPr>
              <w:t xml:space="preserve">); </w:t>
            </w:r>
            <w:r w:rsidRPr="00B71C0D">
              <w:rPr>
                <w:rFonts w:ascii="Courier New" w:hAnsi="Courier New" w:cs="Courier New"/>
                <w:color w:val="3F7F5F"/>
                <w:lang w:val="en-US" w:eastAsia="zh-CN"/>
              </w:rPr>
              <w:t>// @sic R5s190327 sic@</w:t>
            </w:r>
          </w:p>
          <w:p w:rsidR="005D7BFE" w:rsidRPr="0004733E" w:rsidRDefault="003809FF" w:rsidP="003809F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3F7F5F"/>
                <w:sz w:val="16"/>
                <w:szCs w:val="16"/>
                <w:lang w:val="en-US" w:eastAsia="zh-CN"/>
              </w:rPr>
            </w:pPr>
            <w:r w:rsidRPr="00B71C0D"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}</w:t>
            </w:r>
          </w:p>
        </w:tc>
      </w:tr>
      <w:tr w:rsidR="00BA0180" w:rsidRPr="0004733E" w:rsidTr="000A5092">
        <w:tc>
          <w:tcPr>
            <w:tcW w:w="9855" w:type="dxa"/>
          </w:tcPr>
          <w:p w:rsidR="00BA0180" w:rsidRPr="0004733E" w:rsidRDefault="00BA0180" w:rsidP="00BA018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</w:pPr>
          </w:p>
        </w:tc>
      </w:tr>
      <w:bookmarkEnd w:id="8"/>
      <w:bookmarkEnd w:id="9"/>
      <w:bookmarkEnd w:id="10"/>
      <w:bookmarkEnd w:id="11"/>
    </w:tbl>
    <w:p w:rsidR="00827D95" w:rsidRPr="0004733E" w:rsidRDefault="00827D95" w:rsidP="00DD41A1">
      <w:pPr>
        <w:spacing w:after="0"/>
        <w:rPr>
          <w:rFonts w:ascii="Arial" w:hAnsi="Arial" w:cs="Arial"/>
          <w:b/>
          <w:lang w:eastAsia="en-GB"/>
        </w:rPr>
      </w:pPr>
    </w:p>
    <w:sectPr w:rsidR="00827D95" w:rsidRPr="0004733E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7248B" w:rsidRDefault="00B7248B">
      <w:r>
        <w:separator/>
      </w:r>
    </w:p>
  </w:endnote>
  <w:endnote w:type="continuationSeparator" w:id="0">
    <w:p w:rsidR="00B7248B" w:rsidRDefault="00B724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@Yu Mincho">
    <w:charset w:val="80"/>
    <w:family w:val="roman"/>
    <w:pitch w:val="variable"/>
    <w:sig w:usb0="800002E7" w:usb1="2AC7FCFF" w:usb2="00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7248B" w:rsidRDefault="00B7248B">
      <w:r>
        <w:separator/>
      </w:r>
    </w:p>
  </w:footnote>
  <w:footnote w:type="continuationSeparator" w:id="0">
    <w:p w:rsidR="00B7248B" w:rsidRDefault="00B724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E29E1" w:rsidRDefault="001E29E1">
    <w:r>
      <w:t xml:space="preserve">Page </w:t>
    </w:r>
    <w:r>
      <w:rPr>
        <w:noProof/>
      </w:rPr>
      <w:fldChar w:fldCharType="begin"/>
    </w:r>
    <w:r>
      <w:rPr>
        <w:noProof/>
      </w:rPr>
      <w:instrText>PAGE</w:instrText>
    </w:r>
    <w:r>
      <w:rPr>
        <w:noProof/>
      </w:rP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E29E1" w:rsidRDefault="001E29E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E29E1" w:rsidRDefault="001E29E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E29E1" w:rsidRDefault="001E29E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1E3A49"/>
    <w:multiLevelType w:val="hybridMultilevel"/>
    <w:tmpl w:val="117C04A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817954"/>
    <w:multiLevelType w:val="hybridMultilevel"/>
    <w:tmpl w:val="43C2FC1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567DB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566387"/>
    <w:multiLevelType w:val="hybridMultilevel"/>
    <w:tmpl w:val="7E3C266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750AF3"/>
    <w:multiLevelType w:val="hybridMultilevel"/>
    <w:tmpl w:val="D6AAED3C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5" w15:restartNumberingAfterBreak="0">
    <w:nsid w:val="0EA61A44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124867"/>
    <w:multiLevelType w:val="hybridMultilevel"/>
    <w:tmpl w:val="3F668AC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DE6570"/>
    <w:multiLevelType w:val="hybridMultilevel"/>
    <w:tmpl w:val="50E01578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8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Calibri Light" w:hAnsi="Calibri Light" w:hint="default"/>
      </w:rPr>
    </w:lvl>
  </w:abstractNum>
  <w:abstractNum w:abstractNumId="9" w15:restartNumberingAfterBreak="0">
    <w:nsid w:val="1AF55263"/>
    <w:multiLevelType w:val="hybridMultilevel"/>
    <w:tmpl w:val="D674A44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4A2CBF"/>
    <w:multiLevelType w:val="hybridMultilevel"/>
    <w:tmpl w:val="B2947B5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1B2B98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2A4013"/>
    <w:multiLevelType w:val="hybridMultilevel"/>
    <w:tmpl w:val="D674A44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516B7D"/>
    <w:multiLevelType w:val="hybridMultilevel"/>
    <w:tmpl w:val="8AB0119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CF6389"/>
    <w:multiLevelType w:val="hybridMultilevel"/>
    <w:tmpl w:val="D000496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270B4C"/>
    <w:multiLevelType w:val="multilevel"/>
    <w:tmpl w:val="5150C5F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3B2E2619"/>
    <w:multiLevelType w:val="hybridMultilevel"/>
    <w:tmpl w:val="5E44B93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8E6AA8"/>
    <w:multiLevelType w:val="hybridMultilevel"/>
    <w:tmpl w:val="7E3C266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19B22EC"/>
    <w:multiLevelType w:val="hybridMultilevel"/>
    <w:tmpl w:val="9B18960A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9" w15:restartNumberingAfterBreak="0">
    <w:nsid w:val="47472EDE"/>
    <w:multiLevelType w:val="hybridMultilevel"/>
    <w:tmpl w:val="7E3C266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A6F4406"/>
    <w:multiLevelType w:val="hybridMultilevel"/>
    <w:tmpl w:val="E23A8A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E9A2E7E"/>
    <w:multiLevelType w:val="hybridMultilevel"/>
    <w:tmpl w:val="CBC622DA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2" w15:restartNumberingAfterBreak="0">
    <w:nsid w:val="594858A6"/>
    <w:multiLevelType w:val="hybridMultilevel"/>
    <w:tmpl w:val="B2947B5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B424722"/>
    <w:multiLevelType w:val="hybridMultilevel"/>
    <w:tmpl w:val="5E44B93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D2D510A"/>
    <w:multiLevelType w:val="hybridMultilevel"/>
    <w:tmpl w:val="117C04A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A2A0D43"/>
    <w:multiLevelType w:val="hybridMultilevel"/>
    <w:tmpl w:val="07C091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BAB4255"/>
    <w:multiLevelType w:val="hybridMultilevel"/>
    <w:tmpl w:val="DFAA0DB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26D0A2B"/>
    <w:multiLevelType w:val="hybridMultilevel"/>
    <w:tmpl w:val="E23A8A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3765614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64C1615"/>
    <w:multiLevelType w:val="hybridMultilevel"/>
    <w:tmpl w:val="18E21D5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A33593F"/>
    <w:multiLevelType w:val="hybridMultilevel"/>
    <w:tmpl w:val="318A004C"/>
    <w:lvl w:ilvl="0" w:tplc="FB081B9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1" w15:restartNumberingAfterBreak="0">
    <w:nsid w:val="7D847609"/>
    <w:multiLevelType w:val="hybridMultilevel"/>
    <w:tmpl w:val="8AB0119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21"/>
  </w:num>
  <w:num w:numId="5">
    <w:abstractNumId w:val="4"/>
  </w:num>
  <w:num w:numId="6">
    <w:abstractNumId w:val="18"/>
  </w:num>
  <w:num w:numId="7">
    <w:abstractNumId w:val="7"/>
  </w:num>
  <w:num w:numId="8">
    <w:abstractNumId w:val="26"/>
  </w:num>
  <w:num w:numId="9">
    <w:abstractNumId w:val="2"/>
  </w:num>
  <w:num w:numId="10">
    <w:abstractNumId w:val="28"/>
  </w:num>
  <w:num w:numId="11">
    <w:abstractNumId w:val="11"/>
  </w:num>
  <w:num w:numId="12">
    <w:abstractNumId w:val="5"/>
  </w:num>
  <w:num w:numId="13">
    <w:abstractNumId w:val="19"/>
  </w:num>
  <w:num w:numId="14">
    <w:abstractNumId w:val="17"/>
  </w:num>
  <w:num w:numId="15">
    <w:abstractNumId w:val="3"/>
  </w:num>
  <w:num w:numId="16">
    <w:abstractNumId w:val="22"/>
  </w:num>
  <w:num w:numId="17">
    <w:abstractNumId w:val="10"/>
  </w:num>
  <w:num w:numId="18">
    <w:abstractNumId w:val="1"/>
  </w:num>
  <w:num w:numId="19">
    <w:abstractNumId w:val="14"/>
  </w:num>
  <w:num w:numId="20">
    <w:abstractNumId w:val="13"/>
  </w:num>
  <w:num w:numId="21">
    <w:abstractNumId w:val="24"/>
  </w:num>
  <w:num w:numId="22">
    <w:abstractNumId w:val="27"/>
  </w:num>
  <w:num w:numId="23">
    <w:abstractNumId w:val="16"/>
  </w:num>
  <w:num w:numId="24">
    <w:abstractNumId w:val="20"/>
  </w:num>
  <w:num w:numId="25">
    <w:abstractNumId w:val="23"/>
  </w:num>
  <w:num w:numId="26">
    <w:abstractNumId w:val="31"/>
  </w:num>
  <w:num w:numId="27">
    <w:abstractNumId w:val="0"/>
  </w:num>
  <w:num w:numId="28">
    <w:abstractNumId w:val="6"/>
  </w:num>
  <w:num w:numId="29">
    <w:abstractNumId w:val="29"/>
  </w:num>
  <w:num w:numId="30">
    <w:abstractNumId w:val="9"/>
  </w:num>
  <w:num w:numId="31">
    <w:abstractNumId w:val="25"/>
  </w:num>
  <w:num w:numId="32">
    <w:abstractNumId w:val="12"/>
  </w:num>
  <w:num w:numId="33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20"/>
  <w:printFractionalCharacterWidth/>
  <w:embedSystemFonts/>
  <w:hideSpellingErrors/>
  <w:activeWritingStyle w:appName="MSWord" w:lang="de-DE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de-DE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910"/>
    <w:rsid w:val="00004B58"/>
    <w:rsid w:val="00006F47"/>
    <w:rsid w:val="000109DA"/>
    <w:rsid w:val="0001288F"/>
    <w:rsid w:val="0001481A"/>
    <w:rsid w:val="00022E4A"/>
    <w:rsid w:val="00024E98"/>
    <w:rsid w:val="00025FE1"/>
    <w:rsid w:val="0002768B"/>
    <w:rsid w:val="00030083"/>
    <w:rsid w:val="00031BAD"/>
    <w:rsid w:val="00032B18"/>
    <w:rsid w:val="00033947"/>
    <w:rsid w:val="000339C2"/>
    <w:rsid w:val="00034DD7"/>
    <w:rsid w:val="00034E66"/>
    <w:rsid w:val="00035655"/>
    <w:rsid w:val="00035BC2"/>
    <w:rsid w:val="000362B0"/>
    <w:rsid w:val="00036ACD"/>
    <w:rsid w:val="0003749D"/>
    <w:rsid w:val="0003791B"/>
    <w:rsid w:val="00043B66"/>
    <w:rsid w:val="00046546"/>
    <w:rsid w:val="00046863"/>
    <w:rsid w:val="0004733E"/>
    <w:rsid w:val="000664D0"/>
    <w:rsid w:val="00067F4B"/>
    <w:rsid w:val="000757B5"/>
    <w:rsid w:val="00077D70"/>
    <w:rsid w:val="00086C46"/>
    <w:rsid w:val="00090427"/>
    <w:rsid w:val="00091822"/>
    <w:rsid w:val="000919C0"/>
    <w:rsid w:val="000926A0"/>
    <w:rsid w:val="000939CE"/>
    <w:rsid w:val="000A4617"/>
    <w:rsid w:val="000A5092"/>
    <w:rsid w:val="000A59BF"/>
    <w:rsid w:val="000A6394"/>
    <w:rsid w:val="000A6E57"/>
    <w:rsid w:val="000B126F"/>
    <w:rsid w:val="000B1692"/>
    <w:rsid w:val="000B170C"/>
    <w:rsid w:val="000B593E"/>
    <w:rsid w:val="000B7204"/>
    <w:rsid w:val="000B7425"/>
    <w:rsid w:val="000C038A"/>
    <w:rsid w:val="000C3D98"/>
    <w:rsid w:val="000C6598"/>
    <w:rsid w:val="000C6FCA"/>
    <w:rsid w:val="000C742C"/>
    <w:rsid w:val="000D0EB8"/>
    <w:rsid w:val="000E23C8"/>
    <w:rsid w:val="000E30D0"/>
    <w:rsid w:val="000E59D1"/>
    <w:rsid w:val="000E70F9"/>
    <w:rsid w:val="000F103C"/>
    <w:rsid w:val="000F2650"/>
    <w:rsid w:val="000F7BA9"/>
    <w:rsid w:val="0010143A"/>
    <w:rsid w:val="00105072"/>
    <w:rsid w:val="001050A8"/>
    <w:rsid w:val="00106EBC"/>
    <w:rsid w:val="0010756B"/>
    <w:rsid w:val="00107586"/>
    <w:rsid w:val="00112390"/>
    <w:rsid w:val="00113B1B"/>
    <w:rsid w:val="00113CF6"/>
    <w:rsid w:val="00115CC1"/>
    <w:rsid w:val="00117751"/>
    <w:rsid w:val="001211DF"/>
    <w:rsid w:val="00133781"/>
    <w:rsid w:val="00133A10"/>
    <w:rsid w:val="00142C41"/>
    <w:rsid w:val="001442E4"/>
    <w:rsid w:val="0014445A"/>
    <w:rsid w:val="00145D43"/>
    <w:rsid w:val="001518F5"/>
    <w:rsid w:val="00153ED1"/>
    <w:rsid w:val="00154C28"/>
    <w:rsid w:val="0015653A"/>
    <w:rsid w:val="00157B6C"/>
    <w:rsid w:val="001625CE"/>
    <w:rsid w:val="00165CEC"/>
    <w:rsid w:val="00165E4C"/>
    <w:rsid w:val="001700B6"/>
    <w:rsid w:val="001718A8"/>
    <w:rsid w:val="001738F6"/>
    <w:rsid w:val="00174695"/>
    <w:rsid w:val="00174F67"/>
    <w:rsid w:val="00176408"/>
    <w:rsid w:val="00181114"/>
    <w:rsid w:val="00181E60"/>
    <w:rsid w:val="00182CA0"/>
    <w:rsid w:val="001842A2"/>
    <w:rsid w:val="00187F9F"/>
    <w:rsid w:val="00190C77"/>
    <w:rsid w:val="00192C46"/>
    <w:rsid w:val="001A62DD"/>
    <w:rsid w:val="001A7B60"/>
    <w:rsid w:val="001B0638"/>
    <w:rsid w:val="001B2930"/>
    <w:rsid w:val="001B7A65"/>
    <w:rsid w:val="001C653A"/>
    <w:rsid w:val="001D169E"/>
    <w:rsid w:val="001D3EC8"/>
    <w:rsid w:val="001D40C9"/>
    <w:rsid w:val="001D7A98"/>
    <w:rsid w:val="001D7CBD"/>
    <w:rsid w:val="001E0198"/>
    <w:rsid w:val="001E2453"/>
    <w:rsid w:val="001E29E1"/>
    <w:rsid w:val="001E41F3"/>
    <w:rsid w:val="00200092"/>
    <w:rsid w:val="00200229"/>
    <w:rsid w:val="0020565F"/>
    <w:rsid w:val="00206B7F"/>
    <w:rsid w:val="00210BD5"/>
    <w:rsid w:val="002113AA"/>
    <w:rsid w:val="002125EB"/>
    <w:rsid w:val="002207CE"/>
    <w:rsid w:val="00221B6D"/>
    <w:rsid w:val="00227F0B"/>
    <w:rsid w:val="00230A79"/>
    <w:rsid w:val="0023107F"/>
    <w:rsid w:val="002311A8"/>
    <w:rsid w:val="00234075"/>
    <w:rsid w:val="00235882"/>
    <w:rsid w:val="002367C4"/>
    <w:rsid w:val="0024004D"/>
    <w:rsid w:val="0024200D"/>
    <w:rsid w:val="00242693"/>
    <w:rsid w:val="0024411D"/>
    <w:rsid w:val="002445FB"/>
    <w:rsid w:val="002452CD"/>
    <w:rsid w:val="00247A78"/>
    <w:rsid w:val="00247E38"/>
    <w:rsid w:val="00251DEF"/>
    <w:rsid w:val="00252693"/>
    <w:rsid w:val="00257158"/>
    <w:rsid w:val="00257452"/>
    <w:rsid w:val="0026004D"/>
    <w:rsid w:val="0026224B"/>
    <w:rsid w:val="0026632A"/>
    <w:rsid w:val="00266681"/>
    <w:rsid w:val="00272FEE"/>
    <w:rsid w:val="0027462E"/>
    <w:rsid w:val="00275D12"/>
    <w:rsid w:val="00281236"/>
    <w:rsid w:val="002860C4"/>
    <w:rsid w:val="00290832"/>
    <w:rsid w:val="0029133A"/>
    <w:rsid w:val="00294FA6"/>
    <w:rsid w:val="002A01CC"/>
    <w:rsid w:val="002A0C5A"/>
    <w:rsid w:val="002A1F3F"/>
    <w:rsid w:val="002A323F"/>
    <w:rsid w:val="002A4258"/>
    <w:rsid w:val="002A5633"/>
    <w:rsid w:val="002A6FF3"/>
    <w:rsid w:val="002B1C99"/>
    <w:rsid w:val="002B5741"/>
    <w:rsid w:val="002B6EFC"/>
    <w:rsid w:val="002C4D28"/>
    <w:rsid w:val="002C636C"/>
    <w:rsid w:val="002D55D9"/>
    <w:rsid w:val="002D5801"/>
    <w:rsid w:val="002E06C6"/>
    <w:rsid w:val="002E0C76"/>
    <w:rsid w:val="002E481F"/>
    <w:rsid w:val="002E54AE"/>
    <w:rsid w:val="002E5864"/>
    <w:rsid w:val="00302854"/>
    <w:rsid w:val="00303A7D"/>
    <w:rsid w:val="00303B7E"/>
    <w:rsid w:val="00304DF6"/>
    <w:rsid w:val="00305409"/>
    <w:rsid w:val="00307E4E"/>
    <w:rsid w:val="0031016C"/>
    <w:rsid w:val="00310620"/>
    <w:rsid w:val="00310DEB"/>
    <w:rsid w:val="0031180B"/>
    <w:rsid w:val="00314473"/>
    <w:rsid w:val="003165A1"/>
    <w:rsid w:val="0031681B"/>
    <w:rsid w:val="00323DCC"/>
    <w:rsid w:val="003270AD"/>
    <w:rsid w:val="0033440B"/>
    <w:rsid w:val="00335C64"/>
    <w:rsid w:val="00336AD3"/>
    <w:rsid w:val="00337F92"/>
    <w:rsid w:val="003442A7"/>
    <w:rsid w:val="00346745"/>
    <w:rsid w:val="00346DC3"/>
    <w:rsid w:val="003504FE"/>
    <w:rsid w:val="00351537"/>
    <w:rsid w:val="003532B0"/>
    <w:rsid w:val="00361C35"/>
    <w:rsid w:val="00363FDC"/>
    <w:rsid w:val="00366C37"/>
    <w:rsid w:val="00367051"/>
    <w:rsid w:val="00370857"/>
    <w:rsid w:val="00373A39"/>
    <w:rsid w:val="00375E77"/>
    <w:rsid w:val="003809FF"/>
    <w:rsid w:val="0038335E"/>
    <w:rsid w:val="003854BF"/>
    <w:rsid w:val="00385CFA"/>
    <w:rsid w:val="00392405"/>
    <w:rsid w:val="003930C8"/>
    <w:rsid w:val="00393F2E"/>
    <w:rsid w:val="00397017"/>
    <w:rsid w:val="003970E5"/>
    <w:rsid w:val="003A02F5"/>
    <w:rsid w:val="003A3DD5"/>
    <w:rsid w:val="003A7FF6"/>
    <w:rsid w:val="003B45D2"/>
    <w:rsid w:val="003B5AFD"/>
    <w:rsid w:val="003C1380"/>
    <w:rsid w:val="003C47D1"/>
    <w:rsid w:val="003C79B9"/>
    <w:rsid w:val="003D2990"/>
    <w:rsid w:val="003E1A36"/>
    <w:rsid w:val="003E22EB"/>
    <w:rsid w:val="003E2E88"/>
    <w:rsid w:val="003E662B"/>
    <w:rsid w:val="003E6D81"/>
    <w:rsid w:val="003F2906"/>
    <w:rsid w:val="00405B0A"/>
    <w:rsid w:val="00405DCB"/>
    <w:rsid w:val="00406D75"/>
    <w:rsid w:val="00407146"/>
    <w:rsid w:val="00414101"/>
    <w:rsid w:val="004151A9"/>
    <w:rsid w:val="004153E3"/>
    <w:rsid w:val="004242F1"/>
    <w:rsid w:val="00424362"/>
    <w:rsid w:val="00424E2E"/>
    <w:rsid w:val="004257D8"/>
    <w:rsid w:val="00427DAA"/>
    <w:rsid w:val="004357D2"/>
    <w:rsid w:val="00440DA9"/>
    <w:rsid w:val="00444B50"/>
    <w:rsid w:val="0045165E"/>
    <w:rsid w:val="004536FB"/>
    <w:rsid w:val="00453BFA"/>
    <w:rsid w:val="00461353"/>
    <w:rsid w:val="00463783"/>
    <w:rsid w:val="00464FD5"/>
    <w:rsid w:val="00466834"/>
    <w:rsid w:val="00472493"/>
    <w:rsid w:val="004806C9"/>
    <w:rsid w:val="00481362"/>
    <w:rsid w:val="00481B72"/>
    <w:rsid w:val="00483F33"/>
    <w:rsid w:val="00484FF1"/>
    <w:rsid w:val="004870B5"/>
    <w:rsid w:val="00490D19"/>
    <w:rsid w:val="00493BDB"/>
    <w:rsid w:val="00496015"/>
    <w:rsid w:val="004974F9"/>
    <w:rsid w:val="00497849"/>
    <w:rsid w:val="004A22F2"/>
    <w:rsid w:val="004A32CA"/>
    <w:rsid w:val="004A3B00"/>
    <w:rsid w:val="004A49B5"/>
    <w:rsid w:val="004B0266"/>
    <w:rsid w:val="004B02E2"/>
    <w:rsid w:val="004B4CB2"/>
    <w:rsid w:val="004B617E"/>
    <w:rsid w:val="004B75B7"/>
    <w:rsid w:val="004C0637"/>
    <w:rsid w:val="004C519B"/>
    <w:rsid w:val="004D0A50"/>
    <w:rsid w:val="004D1BC2"/>
    <w:rsid w:val="004D33F4"/>
    <w:rsid w:val="004D5FF3"/>
    <w:rsid w:val="004E31D5"/>
    <w:rsid w:val="004F2381"/>
    <w:rsid w:val="005016E9"/>
    <w:rsid w:val="00504C12"/>
    <w:rsid w:val="00506BDB"/>
    <w:rsid w:val="005116DE"/>
    <w:rsid w:val="005148AA"/>
    <w:rsid w:val="0051580D"/>
    <w:rsid w:val="005158FC"/>
    <w:rsid w:val="00517A24"/>
    <w:rsid w:val="0052065B"/>
    <w:rsid w:val="00523B49"/>
    <w:rsid w:val="00523D24"/>
    <w:rsid w:val="00525B6B"/>
    <w:rsid w:val="0052759E"/>
    <w:rsid w:val="005308A4"/>
    <w:rsid w:val="00530C1F"/>
    <w:rsid w:val="0053123E"/>
    <w:rsid w:val="00532DF6"/>
    <w:rsid w:val="00533588"/>
    <w:rsid w:val="00535D08"/>
    <w:rsid w:val="005363FD"/>
    <w:rsid w:val="0054062C"/>
    <w:rsid w:val="00541EA9"/>
    <w:rsid w:val="0054264E"/>
    <w:rsid w:val="0054680C"/>
    <w:rsid w:val="00561E22"/>
    <w:rsid w:val="00561E49"/>
    <w:rsid w:val="00563A25"/>
    <w:rsid w:val="00563F06"/>
    <w:rsid w:val="00570E86"/>
    <w:rsid w:val="005763FC"/>
    <w:rsid w:val="00580D30"/>
    <w:rsid w:val="00582420"/>
    <w:rsid w:val="005840C5"/>
    <w:rsid w:val="00584817"/>
    <w:rsid w:val="005848B4"/>
    <w:rsid w:val="00585EF0"/>
    <w:rsid w:val="00591756"/>
    <w:rsid w:val="00592D74"/>
    <w:rsid w:val="005A653C"/>
    <w:rsid w:val="005A706E"/>
    <w:rsid w:val="005A722C"/>
    <w:rsid w:val="005B726D"/>
    <w:rsid w:val="005B741D"/>
    <w:rsid w:val="005C5BA4"/>
    <w:rsid w:val="005C746F"/>
    <w:rsid w:val="005C7EDF"/>
    <w:rsid w:val="005D2DA2"/>
    <w:rsid w:val="005D343D"/>
    <w:rsid w:val="005D4859"/>
    <w:rsid w:val="005D6612"/>
    <w:rsid w:val="005D7BFE"/>
    <w:rsid w:val="005E2C44"/>
    <w:rsid w:val="005E57DA"/>
    <w:rsid w:val="005F14D0"/>
    <w:rsid w:val="005F7E45"/>
    <w:rsid w:val="00601DFD"/>
    <w:rsid w:val="00602125"/>
    <w:rsid w:val="00603B35"/>
    <w:rsid w:val="00604A41"/>
    <w:rsid w:val="00612B4F"/>
    <w:rsid w:val="00614B1C"/>
    <w:rsid w:val="00617B57"/>
    <w:rsid w:val="00620254"/>
    <w:rsid w:val="00621188"/>
    <w:rsid w:val="00623029"/>
    <w:rsid w:val="0062325F"/>
    <w:rsid w:val="006257ED"/>
    <w:rsid w:val="00625C40"/>
    <w:rsid w:val="006261CB"/>
    <w:rsid w:val="00626F02"/>
    <w:rsid w:val="00627289"/>
    <w:rsid w:val="006347B5"/>
    <w:rsid w:val="00636F46"/>
    <w:rsid w:val="00640886"/>
    <w:rsid w:val="0064303C"/>
    <w:rsid w:val="006505F0"/>
    <w:rsid w:val="00650E91"/>
    <w:rsid w:val="00651A41"/>
    <w:rsid w:val="00654483"/>
    <w:rsid w:val="0065456B"/>
    <w:rsid w:val="00655216"/>
    <w:rsid w:val="006664FE"/>
    <w:rsid w:val="00674EE6"/>
    <w:rsid w:val="00675E52"/>
    <w:rsid w:val="006804F8"/>
    <w:rsid w:val="00685A39"/>
    <w:rsid w:val="006874CE"/>
    <w:rsid w:val="00695808"/>
    <w:rsid w:val="00696BDF"/>
    <w:rsid w:val="006A03F2"/>
    <w:rsid w:val="006A2029"/>
    <w:rsid w:val="006A4F28"/>
    <w:rsid w:val="006A6156"/>
    <w:rsid w:val="006A6283"/>
    <w:rsid w:val="006B34AA"/>
    <w:rsid w:val="006B46FB"/>
    <w:rsid w:val="006B7C54"/>
    <w:rsid w:val="006B7E16"/>
    <w:rsid w:val="006C163C"/>
    <w:rsid w:val="006C527D"/>
    <w:rsid w:val="006C77A9"/>
    <w:rsid w:val="006D15A3"/>
    <w:rsid w:val="006D22C0"/>
    <w:rsid w:val="006D24D4"/>
    <w:rsid w:val="006E1E20"/>
    <w:rsid w:val="006E21FB"/>
    <w:rsid w:val="006E56A9"/>
    <w:rsid w:val="006E5A7C"/>
    <w:rsid w:val="006E69FD"/>
    <w:rsid w:val="006F2B13"/>
    <w:rsid w:val="006F3E92"/>
    <w:rsid w:val="006F43FF"/>
    <w:rsid w:val="006F6D50"/>
    <w:rsid w:val="006F736E"/>
    <w:rsid w:val="006F74E5"/>
    <w:rsid w:val="00703871"/>
    <w:rsid w:val="00703965"/>
    <w:rsid w:val="007072B3"/>
    <w:rsid w:val="00724D36"/>
    <w:rsid w:val="00724E4D"/>
    <w:rsid w:val="00730353"/>
    <w:rsid w:val="00734947"/>
    <w:rsid w:val="007363A7"/>
    <w:rsid w:val="00741AD6"/>
    <w:rsid w:val="00743BED"/>
    <w:rsid w:val="00752199"/>
    <w:rsid w:val="007529B7"/>
    <w:rsid w:val="00753C32"/>
    <w:rsid w:val="00755175"/>
    <w:rsid w:val="00755576"/>
    <w:rsid w:val="00756EB5"/>
    <w:rsid w:val="00757E87"/>
    <w:rsid w:val="00765FAB"/>
    <w:rsid w:val="00767176"/>
    <w:rsid w:val="007676D2"/>
    <w:rsid w:val="00771220"/>
    <w:rsid w:val="00771DD9"/>
    <w:rsid w:val="00772366"/>
    <w:rsid w:val="00772720"/>
    <w:rsid w:val="00773615"/>
    <w:rsid w:val="00774748"/>
    <w:rsid w:val="00774B1F"/>
    <w:rsid w:val="007818A4"/>
    <w:rsid w:val="0078286B"/>
    <w:rsid w:val="00785816"/>
    <w:rsid w:val="00792342"/>
    <w:rsid w:val="007933FD"/>
    <w:rsid w:val="0079607D"/>
    <w:rsid w:val="007A1B2B"/>
    <w:rsid w:val="007A63D3"/>
    <w:rsid w:val="007B4A67"/>
    <w:rsid w:val="007B512A"/>
    <w:rsid w:val="007C040D"/>
    <w:rsid w:val="007C2097"/>
    <w:rsid w:val="007D004D"/>
    <w:rsid w:val="007D0B60"/>
    <w:rsid w:val="007D1055"/>
    <w:rsid w:val="007D24FF"/>
    <w:rsid w:val="007D3AD9"/>
    <w:rsid w:val="007D6A07"/>
    <w:rsid w:val="007E02D8"/>
    <w:rsid w:val="007E0A96"/>
    <w:rsid w:val="007E12ED"/>
    <w:rsid w:val="007E1D0C"/>
    <w:rsid w:val="007E1EF4"/>
    <w:rsid w:val="007E520B"/>
    <w:rsid w:val="007E5C4F"/>
    <w:rsid w:val="007E7C53"/>
    <w:rsid w:val="007F0A4B"/>
    <w:rsid w:val="007F224F"/>
    <w:rsid w:val="007F5A0E"/>
    <w:rsid w:val="007F7386"/>
    <w:rsid w:val="008005B9"/>
    <w:rsid w:val="0080419A"/>
    <w:rsid w:val="00804A21"/>
    <w:rsid w:val="008059E9"/>
    <w:rsid w:val="00805A26"/>
    <w:rsid w:val="00805DC7"/>
    <w:rsid w:val="00806B8E"/>
    <w:rsid w:val="008108AA"/>
    <w:rsid w:val="008133E7"/>
    <w:rsid w:val="00814B00"/>
    <w:rsid w:val="00815B44"/>
    <w:rsid w:val="00823B38"/>
    <w:rsid w:val="008266F1"/>
    <w:rsid w:val="00827081"/>
    <w:rsid w:val="008279FA"/>
    <w:rsid w:val="00827D95"/>
    <w:rsid w:val="00830311"/>
    <w:rsid w:val="00830783"/>
    <w:rsid w:val="00833F4E"/>
    <w:rsid w:val="00837C06"/>
    <w:rsid w:val="00840886"/>
    <w:rsid w:val="008418FA"/>
    <w:rsid w:val="00841CB1"/>
    <w:rsid w:val="00844C1F"/>
    <w:rsid w:val="00846C6E"/>
    <w:rsid w:val="00855D5D"/>
    <w:rsid w:val="00860B56"/>
    <w:rsid w:val="008615F3"/>
    <w:rsid w:val="0086166E"/>
    <w:rsid w:val="008626E7"/>
    <w:rsid w:val="0086389E"/>
    <w:rsid w:val="00864B34"/>
    <w:rsid w:val="00865CA7"/>
    <w:rsid w:val="0086610F"/>
    <w:rsid w:val="00866240"/>
    <w:rsid w:val="00867FB7"/>
    <w:rsid w:val="008701E3"/>
    <w:rsid w:val="00870AB7"/>
    <w:rsid w:val="00870EE7"/>
    <w:rsid w:val="0087489F"/>
    <w:rsid w:val="00877C30"/>
    <w:rsid w:val="00881DF4"/>
    <w:rsid w:val="00883F1B"/>
    <w:rsid w:val="008869C4"/>
    <w:rsid w:val="00886AAD"/>
    <w:rsid w:val="008871D4"/>
    <w:rsid w:val="008906EF"/>
    <w:rsid w:val="008911A8"/>
    <w:rsid w:val="00891696"/>
    <w:rsid w:val="008A1B0A"/>
    <w:rsid w:val="008A2DC5"/>
    <w:rsid w:val="008A2FD3"/>
    <w:rsid w:val="008A44C6"/>
    <w:rsid w:val="008A54E2"/>
    <w:rsid w:val="008A7757"/>
    <w:rsid w:val="008B7823"/>
    <w:rsid w:val="008B7D98"/>
    <w:rsid w:val="008C024C"/>
    <w:rsid w:val="008C12F6"/>
    <w:rsid w:val="008C2F24"/>
    <w:rsid w:val="008C5EBB"/>
    <w:rsid w:val="008C7542"/>
    <w:rsid w:val="008D0AB2"/>
    <w:rsid w:val="008D2AB1"/>
    <w:rsid w:val="008D4C7F"/>
    <w:rsid w:val="008E3CDF"/>
    <w:rsid w:val="008E6343"/>
    <w:rsid w:val="008E7A97"/>
    <w:rsid w:val="008F28E3"/>
    <w:rsid w:val="008F5595"/>
    <w:rsid w:val="008F686C"/>
    <w:rsid w:val="008F722F"/>
    <w:rsid w:val="008F7B36"/>
    <w:rsid w:val="00900B17"/>
    <w:rsid w:val="0090163E"/>
    <w:rsid w:val="00907505"/>
    <w:rsid w:val="00910A38"/>
    <w:rsid w:val="00911411"/>
    <w:rsid w:val="00914204"/>
    <w:rsid w:val="00917A10"/>
    <w:rsid w:val="009209A0"/>
    <w:rsid w:val="009215CF"/>
    <w:rsid w:val="00921776"/>
    <w:rsid w:val="0092350A"/>
    <w:rsid w:val="00925222"/>
    <w:rsid w:val="009300CE"/>
    <w:rsid w:val="00930D3A"/>
    <w:rsid w:val="009310AD"/>
    <w:rsid w:val="00931DF9"/>
    <w:rsid w:val="00934C28"/>
    <w:rsid w:val="00940C9D"/>
    <w:rsid w:val="00942CD4"/>
    <w:rsid w:val="00943322"/>
    <w:rsid w:val="009479AC"/>
    <w:rsid w:val="0095268B"/>
    <w:rsid w:val="00956720"/>
    <w:rsid w:val="009578C6"/>
    <w:rsid w:val="00957ED1"/>
    <w:rsid w:val="00957F73"/>
    <w:rsid w:val="00962662"/>
    <w:rsid w:val="00963D7C"/>
    <w:rsid w:val="009669EF"/>
    <w:rsid w:val="00966B8B"/>
    <w:rsid w:val="00971D0D"/>
    <w:rsid w:val="00975AA8"/>
    <w:rsid w:val="00977590"/>
    <w:rsid w:val="009777D9"/>
    <w:rsid w:val="009821A4"/>
    <w:rsid w:val="009825D1"/>
    <w:rsid w:val="00982C61"/>
    <w:rsid w:val="00983580"/>
    <w:rsid w:val="00983A84"/>
    <w:rsid w:val="00983AC1"/>
    <w:rsid w:val="00985384"/>
    <w:rsid w:val="00987F50"/>
    <w:rsid w:val="00991B88"/>
    <w:rsid w:val="0099611C"/>
    <w:rsid w:val="009A579D"/>
    <w:rsid w:val="009B0CEA"/>
    <w:rsid w:val="009B4A57"/>
    <w:rsid w:val="009B6076"/>
    <w:rsid w:val="009C2DCC"/>
    <w:rsid w:val="009C50A0"/>
    <w:rsid w:val="009C628C"/>
    <w:rsid w:val="009C7127"/>
    <w:rsid w:val="009D114A"/>
    <w:rsid w:val="009D2664"/>
    <w:rsid w:val="009D512E"/>
    <w:rsid w:val="009D785B"/>
    <w:rsid w:val="009E15AE"/>
    <w:rsid w:val="009E1FDC"/>
    <w:rsid w:val="009E3297"/>
    <w:rsid w:val="009E5545"/>
    <w:rsid w:val="009E777D"/>
    <w:rsid w:val="009F1B7E"/>
    <w:rsid w:val="009F2790"/>
    <w:rsid w:val="009F6B87"/>
    <w:rsid w:val="009F734F"/>
    <w:rsid w:val="009F7C68"/>
    <w:rsid w:val="00A01150"/>
    <w:rsid w:val="00A02482"/>
    <w:rsid w:val="00A02941"/>
    <w:rsid w:val="00A06514"/>
    <w:rsid w:val="00A06C4E"/>
    <w:rsid w:val="00A1026A"/>
    <w:rsid w:val="00A13E13"/>
    <w:rsid w:val="00A14189"/>
    <w:rsid w:val="00A15357"/>
    <w:rsid w:val="00A15E6D"/>
    <w:rsid w:val="00A17BFC"/>
    <w:rsid w:val="00A246B6"/>
    <w:rsid w:val="00A24CCC"/>
    <w:rsid w:val="00A3190B"/>
    <w:rsid w:val="00A3278C"/>
    <w:rsid w:val="00A32879"/>
    <w:rsid w:val="00A34E14"/>
    <w:rsid w:val="00A40ACB"/>
    <w:rsid w:val="00A451C9"/>
    <w:rsid w:val="00A45D9A"/>
    <w:rsid w:val="00A47E40"/>
    <w:rsid w:val="00A47E70"/>
    <w:rsid w:val="00A56607"/>
    <w:rsid w:val="00A56680"/>
    <w:rsid w:val="00A60F22"/>
    <w:rsid w:val="00A62C71"/>
    <w:rsid w:val="00A72865"/>
    <w:rsid w:val="00A742EC"/>
    <w:rsid w:val="00A7671C"/>
    <w:rsid w:val="00A77AA5"/>
    <w:rsid w:val="00A80FC5"/>
    <w:rsid w:val="00A86FDC"/>
    <w:rsid w:val="00A87F8B"/>
    <w:rsid w:val="00A93E98"/>
    <w:rsid w:val="00A96A23"/>
    <w:rsid w:val="00AA0761"/>
    <w:rsid w:val="00AA0FBD"/>
    <w:rsid w:val="00AA1147"/>
    <w:rsid w:val="00AA20ED"/>
    <w:rsid w:val="00AA4982"/>
    <w:rsid w:val="00AA5EBD"/>
    <w:rsid w:val="00AA7B2D"/>
    <w:rsid w:val="00AB7901"/>
    <w:rsid w:val="00AC347D"/>
    <w:rsid w:val="00AC3A0C"/>
    <w:rsid w:val="00AC410B"/>
    <w:rsid w:val="00AD1CD8"/>
    <w:rsid w:val="00AD4C94"/>
    <w:rsid w:val="00AD771E"/>
    <w:rsid w:val="00AE1B39"/>
    <w:rsid w:val="00AE4E75"/>
    <w:rsid w:val="00AF2960"/>
    <w:rsid w:val="00AF2B8B"/>
    <w:rsid w:val="00AF528F"/>
    <w:rsid w:val="00AF650D"/>
    <w:rsid w:val="00AF6800"/>
    <w:rsid w:val="00AF718F"/>
    <w:rsid w:val="00B000DC"/>
    <w:rsid w:val="00B01CE7"/>
    <w:rsid w:val="00B04DBB"/>
    <w:rsid w:val="00B11348"/>
    <w:rsid w:val="00B169CE"/>
    <w:rsid w:val="00B17131"/>
    <w:rsid w:val="00B2052E"/>
    <w:rsid w:val="00B222AD"/>
    <w:rsid w:val="00B258BB"/>
    <w:rsid w:val="00B30998"/>
    <w:rsid w:val="00B30F55"/>
    <w:rsid w:val="00B310BC"/>
    <w:rsid w:val="00B369C4"/>
    <w:rsid w:val="00B40104"/>
    <w:rsid w:val="00B41C3C"/>
    <w:rsid w:val="00B461A3"/>
    <w:rsid w:val="00B4651C"/>
    <w:rsid w:val="00B47DE0"/>
    <w:rsid w:val="00B5776D"/>
    <w:rsid w:val="00B578D9"/>
    <w:rsid w:val="00B57BE7"/>
    <w:rsid w:val="00B61662"/>
    <w:rsid w:val="00B6474D"/>
    <w:rsid w:val="00B67B97"/>
    <w:rsid w:val="00B7054F"/>
    <w:rsid w:val="00B7248B"/>
    <w:rsid w:val="00B76672"/>
    <w:rsid w:val="00B80ADA"/>
    <w:rsid w:val="00B8187F"/>
    <w:rsid w:val="00B81C62"/>
    <w:rsid w:val="00B81F20"/>
    <w:rsid w:val="00B829CF"/>
    <w:rsid w:val="00B82C05"/>
    <w:rsid w:val="00B85CA9"/>
    <w:rsid w:val="00B90069"/>
    <w:rsid w:val="00B90DF4"/>
    <w:rsid w:val="00B92A9D"/>
    <w:rsid w:val="00B957AB"/>
    <w:rsid w:val="00B968C8"/>
    <w:rsid w:val="00B96D29"/>
    <w:rsid w:val="00BA0180"/>
    <w:rsid w:val="00BA2320"/>
    <w:rsid w:val="00BA34E4"/>
    <w:rsid w:val="00BA3EC5"/>
    <w:rsid w:val="00BB095E"/>
    <w:rsid w:val="00BB18FC"/>
    <w:rsid w:val="00BB2CD1"/>
    <w:rsid w:val="00BB3DA8"/>
    <w:rsid w:val="00BB5DFC"/>
    <w:rsid w:val="00BC0165"/>
    <w:rsid w:val="00BD1499"/>
    <w:rsid w:val="00BD279D"/>
    <w:rsid w:val="00BD4FE1"/>
    <w:rsid w:val="00BD5520"/>
    <w:rsid w:val="00BD5550"/>
    <w:rsid w:val="00BD6BB8"/>
    <w:rsid w:val="00BD765A"/>
    <w:rsid w:val="00BE1956"/>
    <w:rsid w:val="00BE24A9"/>
    <w:rsid w:val="00BF0AD2"/>
    <w:rsid w:val="00BF18BA"/>
    <w:rsid w:val="00BF3A64"/>
    <w:rsid w:val="00C001FB"/>
    <w:rsid w:val="00C0679D"/>
    <w:rsid w:val="00C1214A"/>
    <w:rsid w:val="00C16909"/>
    <w:rsid w:val="00C25193"/>
    <w:rsid w:val="00C36C6D"/>
    <w:rsid w:val="00C42A1D"/>
    <w:rsid w:val="00C46AD4"/>
    <w:rsid w:val="00C54B55"/>
    <w:rsid w:val="00C607E1"/>
    <w:rsid w:val="00C62FB3"/>
    <w:rsid w:val="00C638C2"/>
    <w:rsid w:val="00C67C70"/>
    <w:rsid w:val="00C75557"/>
    <w:rsid w:val="00C803B9"/>
    <w:rsid w:val="00C82805"/>
    <w:rsid w:val="00C91272"/>
    <w:rsid w:val="00C94BCC"/>
    <w:rsid w:val="00C94ECA"/>
    <w:rsid w:val="00C9580A"/>
    <w:rsid w:val="00C95985"/>
    <w:rsid w:val="00CA1037"/>
    <w:rsid w:val="00CA7526"/>
    <w:rsid w:val="00CB0BC9"/>
    <w:rsid w:val="00CB27D6"/>
    <w:rsid w:val="00CB39B9"/>
    <w:rsid w:val="00CC31E7"/>
    <w:rsid w:val="00CC4BD4"/>
    <w:rsid w:val="00CC5026"/>
    <w:rsid w:val="00CC6B43"/>
    <w:rsid w:val="00CD4FBB"/>
    <w:rsid w:val="00CD5B3E"/>
    <w:rsid w:val="00CE0BF9"/>
    <w:rsid w:val="00CE36CD"/>
    <w:rsid w:val="00CE5142"/>
    <w:rsid w:val="00CE76B3"/>
    <w:rsid w:val="00CF0AD6"/>
    <w:rsid w:val="00CF0D64"/>
    <w:rsid w:val="00CF2EB0"/>
    <w:rsid w:val="00CF4C58"/>
    <w:rsid w:val="00CF707A"/>
    <w:rsid w:val="00D028D2"/>
    <w:rsid w:val="00D03F9A"/>
    <w:rsid w:val="00D073E9"/>
    <w:rsid w:val="00D115A0"/>
    <w:rsid w:val="00D14011"/>
    <w:rsid w:val="00D174F5"/>
    <w:rsid w:val="00D20B1A"/>
    <w:rsid w:val="00D22028"/>
    <w:rsid w:val="00D2376A"/>
    <w:rsid w:val="00D25C7A"/>
    <w:rsid w:val="00D27DEF"/>
    <w:rsid w:val="00D309ED"/>
    <w:rsid w:val="00D310E3"/>
    <w:rsid w:val="00D34399"/>
    <w:rsid w:val="00D34CAB"/>
    <w:rsid w:val="00D3505A"/>
    <w:rsid w:val="00D450DA"/>
    <w:rsid w:val="00D456A5"/>
    <w:rsid w:val="00D45E7E"/>
    <w:rsid w:val="00D47BE9"/>
    <w:rsid w:val="00D51B24"/>
    <w:rsid w:val="00D52D02"/>
    <w:rsid w:val="00D57D2B"/>
    <w:rsid w:val="00D61596"/>
    <w:rsid w:val="00D627C4"/>
    <w:rsid w:val="00D7270A"/>
    <w:rsid w:val="00D74CAC"/>
    <w:rsid w:val="00D76078"/>
    <w:rsid w:val="00D81774"/>
    <w:rsid w:val="00D9377B"/>
    <w:rsid w:val="00DA0A41"/>
    <w:rsid w:val="00DA327F"/>
    <w:rsid w:val="00DA759D"/>
    <w:rsid w:val="00DB1EA4"/>
    <w:rsid w:val="00DB5DB1"/>
    <w:rsid w:val="00DB693F"/>
    <w:rsid w:val="00DC1838"/>
    <w:rsid w:val="00DC7A20"/>
    <w:rsid w:val="00DD0AE4"/>
    <w:rsid w:val="00DD4025"/>
    <w:rsid w:val="00DD41A1"/>
    <w:rsid w:val="00DE046D"/>
    <w:rsid w:val="00DE1091"/>
    <w:rsid w:val="00DE111C"/>
    <w:rsid w:val="00DE1ADA"/>
    <w:rsid w:val="00DE2B24"/>
    <w:rsid w:val="00DE34CF"/>
    <w:rsid w:val="00DE43EE"/>
    <w:rsid w:val="00DE4499"/>
    <w:rsid w:val="00DE6ABD"/>
    <w:rsid w:val="00DE6E67"/>
    <w:rsid w:val="00DF2868"/>
    <w:rsid w:val="00E02127"/>
    <w:rsid w:val="00E0229B"/>
    <w:rsid w:val="00E04B5D"/>
    <w:rsid w:val="00E11C0D"/>
    <w:rsid w:val="00E1453F"/>
    <w:rsid w:val="00E149CA"/>
    <w:rsid w:val="00E16FB0"/>
    <w:rsid w:val="00E17388"/>
    <w:rsid w:val="00E20620"/>
    <w:rsid w:val="00E20847"/>
    <w:rsid w:val="00E21D6A"/>
    <w:rsid w:val="00E23756"/>
    <w:rsid w:val="00E240E8"/>
    <w:rsid w:val="00E259CF"/>
    <w:rsid w:val="00E34B15"/>
    <w:rsid w:val="00E36DC6"/>
    <w:rsid w:val="00E42F79"/>
    <w:rsid w:val="00E43CBA"/>
    <w:rsid w:val="00E45349"/>
    <w:rsid w:val="00E45DDC"/>
    <w:rsid w:val="00E461EE"/>
    <w:rsid w:val="00E50226"/>
    <w:rsid w:val="00E5174B"/>
    <w:rsid w:val="00E53AF6"/>
    <w:rsid w:val="00E60185"/>
    <w:rsid w:val="00E601F8"/>
    <w:rsid w:val="00E70B64"/>
    <w:rsid w:val="00E71B8D"/>
    <w:rsid w:val="00E72013"/>
    <w:rsid w:val="00E72CCE"/>
    <w:rsid w:val="00E74CCE"/>
    <w:rsid w:val="00E7621F"/>
    <w:rsid w:val="00E82797"/>
    <w:rsid w:val="00E833F8"/>
    <w:rsid w:val="00E83DBF"/>
    <w:rsid w:val="00E844BD"/>
    <w:rsid w:val="00E85D01"/>
    <w:rsid w:val="00E87B73"/>
    <w:rsid w:val="00E9224F"/>
    <w:rsid w:val="00EA003A"/>
    <w:rsid w:val="00EA0317"/>
    <w:rsid w:val="00EA2D1E"/>
    <w:rsid w:val="00EA3B36"/>
    <w:rsid w:val="00EA6238"/>
    <w:rsid w:val="00EB3043"/>
    <w:rsid w:val="00EB5698"/>
    <w:rsid w:val="00EB78CD"/>
    <w:rsid w:val="00EC1D63"/>
    <w:rsid w:val="00ED44A2"/>
    <w:rsid w:val="00ED6454"/>
    <w:rsid w:val="00ED70DF"/>
    <w:rsid w:val="00ED7C47"/>
    <w:rsid w:val="00EE1484"/>
    <w:rsid w:val="00EE1EE6"/>
    <w:rsid w:val="00EE2307"/>
    <w:rsid w:val="00EE64C0"/>
    <w:rsid w:val="00EE7D7C"/>
    <w:rsid w:val="00F11DFD"/>
    <w:rsid w:val="00F13436"/>
    <w:rsid w:val="00F1610D"/>
    <w:rsid w:val="00F172BA"/>
    <w:rsid w:val="00F177A0"/>
    <w:rsid w:val="00F21778"/>
    <w:rsid w:val="00F23C22"/>
    <w:rsid w:val="00F25D98"/>
    <w:rsid w:val="00F300FB"/>
    <w:rsid w:val="00F317F6"/>
    <w:rsid w:val="00F333E0"/>
    <w:rsid w:val="00F34376"/>
    <w:rsid w:val="00F35A14"/>
    <w:rsid w:val="00F37066"/>
    <w:rsid w:val="00F407A7"/>
    <w:rsid w:val="00F43B95"/>
    <w:rsid w:val="00F44374"/>
    <w:rsid w:val="00F47BD8"/>
    <w:rsid w:val="00F50CE1"/>
    <w:rsid w:val="00F55D7F"/>
    <w:rsid w:val="00F600E0"/>
    <w:rsid w:val="00F647A3"/>
    <w:rsid w:val="00F73B16"/>
    <w:rsid w:val="00F73C9F"/>
    <w:rsid w:val="00F81B12"/>
    <w:rsid w:val="00F83604"/>
    <w:rsid w:val="00F84BCD"/>
    <w:rsid w:val="00F902ED"/>
    <w:rsid w:val="00F9049F"/>
    <w:rsid w:val="00F910F7"/>
    <w:rsid w:val="00F91B84"/>
    <w:rsid w:val="00F96726"/>
    <w:rsid w:val="00FA1205"/>
    <w:rsid w:val="00FA3DC2"/>
    <w:rsid w:val="00FA3E43"/>
    <w:rsid w:val="00FA523A"/>
    <w:rsid w:val="00FA6783"/>
    <w:rsid w:val="00FB327A"/>
    <w:rsid w:val="00FB43F9"/>
    <w:rsid w:val="00FB6386"/>
    <w:rsid w:val="00FB74A8"/>
    <w:rsid w:val="00FB7D63"/>
    <w:rsid w:val="00FC3CCF"/>
    <w:rsid w:val="00FD0F55"/>
    <w:rsid w:val="00FD6877"/>
    <w:rsid w:val="00FE03C0"/>
    <w:rsid w:val="00FE1265"/>
    <w:rsid w:val="00FE38EE"/>
    <w:rsid w:val="00FE4C02"/>
    <w:rsid w:val="00FE6F84"/>
    <w:rsid w:val="00FF09FF"/>
    <w:rsid w:val="00FF0B97"/>
    <w:rsid w:val="00FF38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533DDC7"/>
  <w15:chartTrackingRefBased/>
  <w15:docId w15:val="{DAFDAA63-4859-445B-B0E6-A5B193BEB6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 Light" w:eastAsia="Symbol" w:hAnsi="Calibri Light" w:cs="Cambria Math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7F0A4B"/>
    <w:pPr>
      <w:spacing w:after="180"/>
    </w:pPr>
    <w:rPr>
      <w:rFonts w:ascii="Cambria Math" w:hAnsi="Cambria Math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Tahoma" w:hAnsi="Tahoma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Cambria Math" w:hAnsi="Cambria Math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Tahoma" w:hAnsi="Tahoma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Tahoma" w:hAnsi="Tahoma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Tahoma" w:hAnsi="Tahoma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@Yu Mincho" w:hAnsi="@Yu Mincho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Tahoma" w:hAnsi="Tahoma"/>
      <w:b/>
    </w:rPr>
  </w:style>
  <w:style w:type="paragraph" w:customStyle="1" w:styleId="NF">
    <w:name w:val="NF"/>
    <w:basedOn w:val="NO"/>
    <w:pPr>
      <w:keepNext/>
      <w:spacing w:after="0"/>
    </w:pPr>
    <w:rPr>
      <w:rFonts w:ascii="Tahoma" w:hAnsi="Tahoma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DengXian Light" w:hAnsi="DengXian Light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Tahoma" w:hAnsi="Tahoma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Tahoma" w:hAnsi="Tahoma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Tahoma" w:hAnsi="Tahoma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Tahoma" w:hAnsi="Tahoma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Tahoma" w:hAnsi="Tahoma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Tahoma" w:hAnsi="Tahoma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pPr>
      <w:spacing w:after="120"/>
    </w:pPr>
    <w:rPr>
      <w:rFonts w:ascii="Tahoma" w:hAnsi="Tahoma"/>
      <w:lang w:eastAsia="en-US"/>
    </w:rPr>
  </w:style>
  <w:style w:type="paragraph" w:customStyle="1" w:styleId="tdoc-header">
    <w:name w:val="tdoc-header"/>
    <w:rPr>
      <w:rFonts w:ascii="Tahoma" w:hAnsi="Tahoma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Geneva" w:hAnsi="Geneva" w:cs="Genev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Geneva" w:hAnsi="Geneva" w:cs="Geneva"/>
    </w:rPr>
  </w:style>
  <w:style w:type="character" w:styleId="Emphasis">
    <w:name w:val="Emphasis"/>
    <w:qFormat/>
    <w:rsid w:val="001D7A98"/>
    <w:rPr>
      <w:i/>
      <w:iCs/>
    </w:rPr>
  </w:style>
  <w:style w:type="paragraph" w:styleId="Title">
    <w:name w:val="Title"/>
    <w:basedOn w:val="Normal"/>
    <w:next w:val="Normal"/>
    <w:link w:val="TitleChar"/>
    <w:qFormat/>
    <w:rsid w:val="001D7A98"/>
    <w:pPr>
      <w:spacing w:before="240" w:after="60"/>
      <w:jc w:val="center"/>
      <w:outlineLvl w:val="0"/>
    </w:pPr>
    <w:rPr>
      <w:rFonts w:ascii="Tahoma" w:hAnsi="Tahom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1D7A98"/>
    <w:rPr>
      <w:rFonts w:ascii="Tahoma" w:hAnsi="Tahoma"/>
      <w:b/>
      <w:bCs/>
      <w:kern w:val="28"/>
      <w:sz w:val="32"/>
      <w:szCs w:val="32"/>
      <w:lang w:eastAsia="en-US"/>
    </w:rPr>
  </w:style>
  <w:style w:type="character" w:customStyle="1" w:styleId="CRCoverPageChar">
    <w:name w:val="CR Cover Page Char"/>
    <w:link w:val="CRCoverPage"/>
    <w:locked/>
    <w:rsid w:val="00DE6E67"/>
    <w:rPr>
      <w:rFonts w:ascii="Tahoma" w:hAnsi="Tahoma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DE6E67"/>
    <w:rPr>
      <w:rFonts w:ascii="Tahoma" w:hAnsi="Tahoma"/>
      <w:sz w:val="32"/>
      <w:lang w:val="en-GB"/>
    </w:rPr>
  </w:style>
  <w:style w:type="character" w:customStyle="1" w:styleId="B1Char">
    <w:name w:val="B1 Char"/>
    <w:link w:val="B1"/>
    <w:locked/>
    <w:rsid w:val="00EA2D1E"/>
    <w:rPr>
      <w:rFonts w:ascii="Cambria Math" w:hAnsi="Cambria Math"/>
      <w:lang w:eastAsia="en-US"/>
    </w:rPr>
  </w:style>
  <w:style w:type="character" w:customStyle="1" w:styleId="fontstyle01">
    <w:name w:val="fontstyle01"/>
    <w:rsid w:val="00CA7526"/>
    <w:rPr>
      <w:rFonts w:ascii="Cambria" w:hAnsi="Cambria" w:hint="default"/>
      <w:b w:val="0"/>
      <w:bCs w:val="0"/>
      <w:i w:val="0"/>
      <w:iCs w:val="0"/>
      <w:color w:val="000000"/>
      <w:sz w:val="20"/>
      <w:szCs w:val="20"/>
    </w:rPr>
  </w:style>
  <w:style w:type="paragraph" w:styleId="ListParagraph">
    <w:name w:val="List Paragraph"/>
    <w:basedOn w:val="Normal"/>
    <w:uiPriority w:val="34"/>
    <w:qFormat/>
    <w:rsid w:val="00D52D02"/>
    <w:pPr>
      <w:ind w:left="425"/>
    </w:pPr>
  </w:style>
  <w:style w:type="character" w:customStyle="1" w:styleId="TAHCar">
    <w:name w:val="TAH Car"/>
    <w:link w:val="TAH"/>
    <w:qFormat/>
    <w:rsid w:val="00106EBC"/>
    <w:rPr>
      <w:rFonts w:ascii="Tahoma" w:hAnsi="Tahoma"/>
      <w:b/>
      <w:sz w:val="18"/>
      <w:lang w:eastAsia="en-US"/>
    </w:rPr>
  </w:style>
  <w:style w:type="character" w:customStyle="1" w:styleId="H6Char">
    <w:name w:val="H6 Char"/>
    <w:link w:val="H6"/>
    <w:rsid w:val="00106EBC"/>
    <w:rPr>
      <w:rFonts w:ascii="Tahoma" w:hAnsi="Tahoma"/>
      <w:lang w:eastAsia="en-US"/>
    </w:rPr>
  </w:style>
  <w:style w:type="character" w:customStyle="1" w:styleId="NOChar">
    <w:name w:val="NO Char"/>
    <w:link w:val="NO"/>
    <w:rsid w:val="00106EBC"/>
    <w:rPr>
      <w:rFonts w:ascii="Cambria Math" w:hAnsi="Cambria Math"/>
      <w:lang w:eastAsia="en-US"/>
    </w:rPr>
  </w:style>
  <w:style w:type="character" w:customStyle="1" w:styleId="B1Char1">
    <w:name w:val="B1 Char1"/>
    <w:qFormat/>
    <w:rsid w:val="007C040D"/>
    <w:rPr>
      <w:lang w:val="en-GB" w:eastAsia="en-US"/>
    </w:rPr>
  </w:style>
  <w:style w:type="character" w:customStyle="1" w:styleId="B2Char">
    <w:name w:val="B2 Char"/>
    <w:link w:val="B2"/>
    <w:qFormat/>
    <w:rsid w:val="007C040D"/>
    <w:rPr>
      <w:rFonts w:ascii="Cambria Math" w:hAnsi="Cambria Math"/>
      <w:lang w:val="en-GB" w:eastAsia="en-US"/>
    </w:rPr>
  </w:style>
  <w:style w:type="character" w:customStyle="1" w:styleId="B3Char2">
    <w:name w:val="B3 Char2"/>
    <w:link w:val="B3"/>
    <w:rsid w:val="007C040D"/>
    <w:rPr>
      <w:rFonts w:ascii="Cambria Math" w:hAnsi="Cambria Math"/>
      <w:lang w:val="en-GB" w:eastAsia="en-US"/>
    </w:rPr>
  </w:style>
  <w:style w:type="character" w:styleId="Strong">
    <w:name w:val="Strong"/>
    <w:uiPriority w:val="22"/>
    <w:qFormat/>
    <w:rsid w:val="006D22C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56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7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EA20B2-46CD-4FEA-A763-EFD9976144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741</Words>
  <Characters>4227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4959</CharactersWithSpaces>
  <SharedDoc>false</SharedDoc>
  <HLinks>
    <vt:vector size="18" baseType="variant">
      <vt:variant>
        <vt:i4>2031686</vt:i4>
      </vt:variant>
      <vt:variant>
        <vt:i4>51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Rohde &amp; Schwarz</cp:lastModifiedBy>
  <cp:revision>2</cp:revision>
  <cp:lastPrinted>1900-01-01T00:00:00Z</cp:lastPrinted>
  <dcterms:created xsi:type="dcterms:W3CDTF">2022-04-25T08:52:00Z</dcterms:created>
  <dcterms:modified xsi:type="dcterms:W3CDTF">2022-04-25T08:52:00Z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