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0D685" w14:textId="681BA821" w:rsidR="00A23329" w:rsidRDefault="00A23329" w:rsidP="00A233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B7226">
        <w:fldChar w:fldCharType="begin"/>
      </w:r>
      <w:r w:rsidR="00AB7226">
        <w:instrText xml:space="preserve"> DOCPROPERTY  TSG/WGRef  \* MERGEFORMAT </w:instrText>
      </w:r>
      <w:r w:rsidR="00AB7226">
        <w:fldChar w:fldCharType="separate"/>
      </w:r>
      <w:r>
        <w:rPr>
          <w:b/>
          <w:noProof/>
          <w:sz w:val="24"/>
        </w:rPr>
        <w:t>RAN5</w:t>
      </w:r>
      <w:r w:rsidR="00AB722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AB7226">
        <w:fldChar w:fldCharType="begin"/>
      </w:r>
      <w:r w:rsidR="00AB7226">
        <w:instrText xml:space="preserve"> DOCPROPERTY  MtgSeq  \* MERGEFORMAT </w:instrText>
      </w:r>
      <w:r w:rsidR="00AB7226">
        <w:fldChar w:fldCharType="separate"/>
      </w:r>
      <w:r w:rsidRPr="00EB09B7">
        <w:rPr>
          <w:b/>
          <w:noProof/>
          <w:sz w:val="24"/>
        </w:rPr>
        <w:t>2022</w:t>
      </w:r>
      <w:r w:rsidR="00AB7226">
        <w:rPr>
          <w:b/>
          <w:noProof/>
          <w:sz w:val="24"/>
        </w:rPr>
        <w:fldChar w:fldCharType="end"/>
      </w:r>
      <w:r w:rsidR="00AB7226">
        <w:fldChar w:fldCharType="begin"/>
      </w:r>
      <w:r w:rsidR="00AB7226">
        <w:instrText xml:space="preserve"> DOCPROPERTY  MtgTitle  \* MERGEFORMAT </w:instrText>
      </w:r>
      <w:r w:rsidR="00AB7226">
        <w:fldChar w:fldCharType="separate"/>
      </w:r>
      <w:r>
        <w:rPr>
          <w:b/>
          <w:noProof/>
          <w:sz w:val="24"/>
        </w:rPr>
        <w:t>-TTCN email</w:t>
      </w:r>
      <w:r w:rsidR="00AB722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408FE" w:rsidRPr="006408FE">
        <w:rPr>
          <w:b/>
          <w:bCs/>
          <w:i/>
          <w:iCs/>
          <w:sz w:val="24"/>
          <w:szCs w:val="24"/>
        </w:rPr>
        <w:t>R5s220558</w:t>
      </w:r>
    </w:p>
    <w:p w14:paraId="2B726D95" w14:textId="77777777" w:rsidR="00A23329" w:rsidRDefault="00AB7226" w:rsidP="00A2332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23329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A23329">
        <w:rPr>
          <w:b/>
          <w:noProof/>
          <w:sz w:val="24"/>
        </w:rPr>
        <w:t xml:space="preserve">, </w:t>
      </w:r>
      <w:r w:rsidR="00A23329">
        <w:fldChar w:fldCharType="begin"/>
      </w:r>
      <w:r w:rsidR="00A23329">
        <w:instrText xml:space="preserve"> DOCPROPERTY  Country  \* MERGEFORMAT </w:instrText>
      </w:r>
      <w:r w:rsidR="00A23329">
        <w:fldChar w:fldCharType="end"/>
      </w:r>
      <w:r w:rsidR="00A23329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23329"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 w:rsidR="00A23329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23329"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23329" w14:paraId="156BBE25" w14:textId="77777777" w:rsidTr="002420B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E2A89F" w14:textId="77777777" w:rsidR="00A23329" w:rsidRDefault="00A23329" w:rsidP="002420B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23329" w14:paraId="47B9FC53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6A57DF" w14:textId="77777777" w:rsidR="00A23329" w:rsidRDefault="00A23329" w:rsidP="002420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23329" w14:paraId="57346F7D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1CEB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7F38AB48" w14:textId="77777777" w:rsidTr="002420B5">
        <w:tc>
          <w:tcPr>
            <w:tcW w:w="142" w:type="dxa"/>
            <w:tcBorders>
              <w:left w:val="single" w:sz="4" w:space="0" w:color="auto"/>
            </w:tcBorders>
          </w:tcPr>
          <w:p w14:paraId="11A5F7EA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2475E5" w14:textId="77777777" w:rsidR="00A23329" w:rsidRPr="00410371" w:rsidRDefault="00AB7226" w:rsidP="002420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23329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CCB9A46" w14:textId="77777777" w:rsidR="00A23329" w:rsidRDefault="00A23329" w:rsidP="002420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EA3F3A" w14:textId="58A38D00" w:rsidR="00A23329" w:rsidRPr="006408FE" w:rsidRDefault="006408FE" w:rsidP="002420B5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637068">
              <w:rPr>
                <w:b/>
                <w:bCs/>
                <w:sz w:val="28"/>
                <w:szCs w:val="28"/>
              </w:rPr>
              <w:t>2494</w:t>
            </w:r>
          </w:p>
        </w:tc>
        <w:tc>
          <w:tcPr>
            <w:tcW w:w="709" w:type="dxa"/>
          </w:tcPr>
          <w:p w14:paraId="5A887F11" w14:textId="77777777" w:rsidR="00A23329" w:rsidRDefault="00A23329" w:rsidP="002420B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7F97B3" w14:textId="77777777" w:rsidR="00A23329" w:rsidRPr="00410371" w:rsidRDefault="00AB7226" w:rsidP="002420B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23329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6EB96C7" w14:textId="77777777" w:rsidR="00A23329" w:rsidRDefault="00A23329" w:rsidP="002420B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042796" w14:textId="4E31D98D" w:rsidR="00A23329" w:rsidRPr="00410371" w:rsidRDefault="00AB7226" w:rsidP="002420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23329" w:rsidRPr="00410371">
              <w:rPr>
                <w:b/>
                <w:noProof/>
                <w:sz w:val="28"/>
              </w:rPr>
              <w:t>17.</w:t>
            </w:r>
            <w:r w:rsidR="00370E68">
              <w:rPr>
                <w:b/>
                <w:noProof/>
                <w:sz w:val="28"/>
              </w:rPr>
              <w:t>2</w:t>
            </w:r>
            <w:r w:rsidR="00A23329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6F706B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4B91C80F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0FF75F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5CEC1418" w14:textId="77777777" w:rsidTr="002420B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B4CB68" w14:textId="77777777" w:rsidR="00A23329" w:rsidRPr="00F25D98" w:rsidRDefault="00A23329" w:rsidP="002420B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23329" w14:paraId="0FF31D6C" w14:textId="77777777" w:rsidTr="002420B5">
        <w:tc>
          <w:tcPr>
            <w:tcW w:w="9641" w:type="dxa"/>
            <w:gridSpan w:val="9"/>
          </w:tcPr>
          <w:p w14:paraId="67CBC936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BC74EC" w14:textId="77777777" w:rsidR="00A23329" w:rsidRDefault="00A23329" w:rsidP="00A233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23329" w14:paraId="5F8E343D" w14:textId="77777777" w:rsidTr="002420B5">
        <w:tc>
          <w:tcPr>
            <w:tcW w:w="2835" w:type="dxa"/>
          </w:tcPr>
          <w:p w14:paraId="64DE86E1" w14:textId="77777777" w:rsidR="00A23329" w:rsidRDefault="00A23329" w:rsidP="002420B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E95D66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B0EEF7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CC5C90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07CA30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E49764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9085DD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6C1B0C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5651D5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76FC85" w14:textId="77777777" w:rsidR="00A23329" w:rsidRDefault="00A23329" w:rsidP="00A2332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23329" w14:paraId="28646C2C" w14:textId="77777777" w:rsidTr="002420B5">
        <w:tc>
          <w:tcPr>
            <w:tcW w:w="9640" w:type="dxa"/>
            <w:gridSpan w:val="11"/>
          </w:tcPr>
          <w:p w14:paraId="08C27DE5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3BCBB3E3" w14:textId="77777777" w:rsidTr="002420B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968D61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BAA153" w14:textId="23019F27" w:rsidR="00A23329" w:rsidRDefault="008A50D8" w:rsidP="002420B5">
            <w:pPr>
              <w:pStyle w:val="CRCoverPage"/>
              <w:spacing w:after="0"/>
              <w:ind w:left="100"/>
              <w:rPr>
                <w:noProof/>
              </w:rPr>
            </w:pPr>
            <w:r w:rsidRPr="00633F21">
              <w:t>Correction for NR MAC test case</w:t>
            </w:r>
            <w:r>
              <w:t>s</w:t>
            </w:r>
            <w:r w:rsidRPr="00633F21">
              <w:t xml:space="preserve"> 7.1.1.4.2.</w:t>
            </w:r>
            <w:r>
              <w:t>x</w:t>
            </w:r>
          </w:p>
        </w:tc>
      </w:tr>
      <w:tr w:rsidR="00A23329" w14:paraId="56F4AAD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10C0D0ED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1BD62F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44B26FA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34B6EFA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ED1102" w14:textId="05DB8649" w:rsidR="00A23329" w:rsidRDefault="00C75812" w:rsidP="002420B5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23329" w14:paraId="2CF607CC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C72B9EF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53ABE4" w14:textId="77777777" w:rsidR="00A23329" w:rsidRDefault="00A23329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23329" w14:paraId="21E5FA97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7595D8E6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AEEDD0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02C3FD7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ECB24E9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53BF03" w14:textId="77777777" w:rsidR="00A23329" w:rsidRDefault="00AB7226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23329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1D38AB2" w14:textId="77777777" w:rsidR="00A23329" w:rsidRDefault="00A23329" w:rsidP="002420B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7C6F69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CAD115" w14:textId="61EBF185" w:rsidR="00347BA0" w:rsidRDefault="00347BA0" w:rsidP="00347BA0">
            <w:pPr>
              <w:pStyle w:val="CRCoverPage"/>
              <w:spacing w:after="0"/>
              <w:ind w:left="100"/>
            </w:pPr>
            <w:r>
              <w:t>2022-0</w:t>
            </w:r>
            <w:r w:rsidR="008A50D8">
              <w:t>4</w:t>
            </w:r>
            <w:r>
              <w:t>-</w:t>
            </w:r>
            <w:r w:rsidR="008A50D8">
              <w:t>04</w:t>
            </w:r>
          </w:p>
        </w:tc>
      </w:tr>
      <w:tr w:rsidR="00A23329" w14:paraId="33593147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33E00BE9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35B447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1CEF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7E15BA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14504B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27C27188" w14:textId="77777777" w:rsidTr="002420B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C43726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849C26" w14:textId="77777777" w:rsidR="00A23329" w:rsidRDefault="00AB7226" w:rsidP="002420B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2332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6734A5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5B8BC9" w14:textId="77777777" w:rsidR="00A23329" w:rsidRDefault="00A23329" w:rsidP="002420B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0E82F2" w14:textId="77777777" w:rsidR="00A23329" w:rsidRDefault="00AB7226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23329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A23329" w14:paraId="5450D67F" w14:textId="77777777" w:rsidTr="002420B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8A2C4B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D23ACB" w14:textId="77777777" w:rsidR="00A23329" w:rsidRDefault="00A23329" w:rsidP="002420B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26801F" w14:textId="77777777" w:rsidR="00A23329" w:rsidRDefault="00A23329" w:rsidP="002420B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0E0133" w14:textId="77777777" w:rsidR="00A23329" w:rsidRPr="007C2097" w:rsidRDefault="00A23329" w:rsidP="002420B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23329" w14:paraId="073C9743" w14:textId="77777777" w:rsidTr="002420B5">
        <w:tc>
          <w:tcPr>
            <w:tcW w:w="1843" w:type="dxa"/>
          </w:tcPr>
          <w:p w14:paraId="3C419F3A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864CC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31033350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838975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D6BC51" w14:textId="0370E74A" w:rsidR="00132245" w:rsidRPr="003A04FC" w:rsidRDefault="003A04FC" w:rsidP="003A04FC">
            <w:pPr>
              <w:rPr>
                <w:rFonts w:ascii="Arial" w:hAnsi="Arial"/>
                <w:noProof/>
              </w:rPr>
            </w:pPr>
            <w:r w:rsidRPr="004A4CF2">
              <w:rPr>
                <w:rFonts w:ascii="Arial" w:hAnsi="Arial"/>
                <w:noProof/>
              </w:rPr>
              <w:t>In 7.1.1.4.2.x</w:t>
            </w:r>
            <w:r>
              <w:rPr>
                <w:rFonts w:ascii="Arial" w:hAnsi="Arial"/>
                <w:noProof/>
              </w:rPr>
              <w:t xml:space="preserve"> </w:t>
            </w:r>
            <w:r w:rsidRPr="004A4CF2">
              <w:rPr>
                <w:rFonts w:ascii="Arial" w:hAnsi="Arial"/>
                <w:noProof/>
              </w:rPr>
              <w:t>case with 64QAM in UL</w:t>
            </w:r>
            <w:r>
              <w:rPr>
                <w:rFonts w:ascii="Arial" w:hAnsi="Arial"/>
                <w:noProof/>
              </w:rPr>
              <w:t xml:space="preserve"> (7.1.1.4.2.5)</w:t>
            </w:r>
            <w:r w:rsidRPr="004A4CF2">
              <w:rPr>
                <w:rFonts w:ascii="Arial" w:hAnsi="Arial"/>
                <w:noProof/>
              </w:rPr>
              <w:t xml:space="preserve">, UL TB would be bigger than DL TB in some MCS/RB combinations. For MCS/RB (eg MCS=27 and NPRB  = 270), DL PDUs(generated based on UL TB size) cannot scheduled in the same DL slot.  Therefore, SS have to split PDUs in DL into two slots. If maxMCS=28 is configured in the DL rather than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v_Max_Imcs</w:t>
            </w:r>
            <w:proofErr w:type="spellEnd"/>
            <w:r w:rsidRPr="004A4CF2">
              <w:rPr>
                <w:rFonts w:ascii="Arial" w:hAnsi="Arial"/>
                <w:noProof/>
              </w:rPr>
              <w:t>, then, DL PDUs(generated based on UL TB Size) can be transmitted in the same DL slot.</w:t>
            </w:r>
          </w:p>
        </w:tc>
      </w:tr>
      <w:tr w:rsidR="00A23329" w14:paraId="292EFE85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44D44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A5154E" w14:textId="77777777" w:rsidR="00A23329" w:rsidRPr="00CF39F2" w:rsidRDefault="00A23329" w:rsidP="00A2332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A23329" w14:paraId="42948AA9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E6FC1A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3E356D" w14:textId="420F4D8B" w:rsidR="00132245" w:rsidRPr="006316B2" w:rsidRDefault="00A24ADE" w:rsidP="00A24A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To avoid such </w:t>
            </w:r>
            <w:r w:rsidR="004A4CF2">
              <w:rPr>
                <w:noProof/>
              </w:rPr>
              <w:t>mismtach in DL and UL TBS size</w:t>
            </w:r>
            <w:r w:rsidR="00C21A97">
              <w:rPr>
                <w:noProof/>
              </w:rPr>
              <w:t>,</w:t>
            </w:r>
            <w:r w:rsidR="004A4CF2">
              <w:rPr>
                <w:noProof/>
              </w:rPr>
              <w:t xml:space="preserve"> configure DL </w:t>
            </w:r>
            <w:r w:rsidR="004A4CF2" w:rsidRPr="004A4CF2">
              <w:rPr>
                <w:noProof/>
              </w:rPr>
              <w:t>maxMCS=28</w:t>
            </w:r>
          </w:p>
        </w:tc>
      </w:tr>
      <w:tr w:rsidR="00A23329" w14:paraId="099094C2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985D18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384A8C" w14:textId="77777777" w:rsidR="00A23329" w:rsidRPr="00CF39F2" w:rsidRDefault="00A23329" w:rsidP="00A2332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A23329" w14:paraId="383BB93E" w14:textId="77777777" w:rsidTr="002420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A79D4A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49C5F2" w14:textId="77777777" w:rsidR="00A23329" w:rsidRPr="00CF39F2" w:rsidRDefault="00A23329" w:rsidP="00A2332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 conformant UE will fail the testcase</w:t>
            </w:r>
          </w:p>
        </w:tc>
      </w:tr>
      <w:tr w:rsidR="00A23329" w14:paraId="72AD49C1" w14:textId="77777777" w:rsidTr="002420B5">
        <w:tc>
          <w:tcPr>
            <w:tcW w:w="2694" w:type="dxa"/>
            <w:gridSpan w:val="2"/>
          </w:tcPr>
          <w:p w14:paraId="663E61AD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36281B" w14:textId="77777777" w:rsidR="00A23329" w:rsidRDefault="00A23329" w:rsidP="00A233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10B47718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F368EC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0D2796" w14:textId="343ED049" w:rsidR="00A23329" w:rsidRDefault="004A4CF2" w:rsidP="00A233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7.1.1.4.2.x</w:t>
            </w:r>
          </w:p>
        </w:tc>
      </w:tr>
      <w:tr w:rsidR="00A23329" w14:paraId="3172AA08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497FC6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B7C7A3" w14:textId="77777777" w:rsidR="00A23329" w:rsidRDefault="00A23329" w:rsidP="00A233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424B2005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1CB74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16CCBF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B9B0A6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BAB468" w14:textId="77777777" w:rsidR="00A23329" w:rsidRDefault="00A23329" w:rsidP="00A233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A7ED66" w14:textId="77777777" w:rsidR="00A23329" w:rsidRDefault="00A23329" w:rsidP="00A233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3329" w14:paraId="05A7B828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841F9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A7C559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AC3A5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406263" w14:textId="77777777" w:rsidR="00A23329" w:rsidRDefault="00A23329" w:rsidP="00A233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0B5AD1" w14:textId="77777777" w:rsidR="00A23329" w:rsidRDefault="00A23329" w:rsidP="00A233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3329" w14:paraId="298A22DA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07ACD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83BAA7" w14:textId="5D30405F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C6AA4" w14:textId="1F22584D" w:rsidR="00A23329" w:rsidRDefault="007C1CEF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B3E47A" w14:textId="77777777" w:rsidR="00A23329" w:rsidRDefault="00A23329" w:rsidP="00A233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51006C" w14:textId="3B7E831B" w:rsidR="00A23329" w:rsidRDefault="00A23329" w:rsidP="00A233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3329" w14:paraId="206E9063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7C316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3FE2E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B06B9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ADC324" w14:textId="77777777" w:rsidR="00A23329" w:rsidRDefault="00A23329" w:rsidP="00A233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243768" w14:textId="77777777" w:rsidR="00A23329" w:rsidRDefault="00A23329" w:rsidP="00A233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3329" w14:paraId="7D32D8CA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5E654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81FF7B" w14:textId="77777777" w:rsidR="00A23329" w:rsidRDefault="00A23329" w:rsidP="00A23329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3F183287" w14:textId="77777777" w:rsidTr="002420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B3A5AF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E7FE6B" w14:textId="03A24902" w:rsidR="00A23329" w:rsidRDefault="00A23329" w:rsidP="00A233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23329" w:rsidRPr="008863B9" w14:paraId="378341B8" w14:textId="77777777" w:rsidTr="002420B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572EDA" w14:textId="77777777" w:rsidR="00A23329" w:rsidRPr="008863B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1AD1174" w14:textId="77777777" w:rsidR="00A23329" w:rsidRPr="008863B9" w:rsidRDefault="00A23329" w:rsidP="00A2332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23329" w14:paraId="206F3641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7CFA9F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78A3D" w14:textId="77777777" w:rsidR="00A23329" w:rsidRDefault="00A23329" w:rsidP="00A233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12B43" w14:textId="77777777" w:rsidR="009C10A3" w:rsidRDefault="009C10A3" w:rsidP="009C10A3">
      <w:pPr>
        <w:rPr>
          <w:noProof/>
        </w:rPr>
      </w:pPr>
    </w:p>
    <w:p w14:paraId="27658667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E1E7D2" w14:textId="77777777" w:rsidR="009478EE" w:rsidRDefault="009478EE" w:rsidP="009478EE">
      <w:pPr>
        <w:rPr>
          <w:noProof/>
        </w:rPr>
      </w:pPr>
    </w:p>
    <w:p w14:paraId="01874B4B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97914582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48EAD95F" w14:textId="03CC2AB6" w:rsidR="00347BA0" w:rsidRDefault="007A73E5">
      <w:pPr>
        <w:pStyle w:val="TOC1"/>
        <w:rPr>
          <w:rFonts w:asciiTheme="minorHAnsi" w:eastAsiaTheme="minorEastAsia" w:hAnsiTheme="minorHAnsi" w:cstheme="minorBidi"/>
          <w:szCs w:val="22"/>
          <w:lang w:val="en-PH" w:eastAsia="ja-JP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47BA0" w:rsidRPr="0067131A">
        <w:rPr>
          <w:rFonts w:ascii="Arial" w:hAnsi="Arial" w:cs="Arial"/>
          <w:iCs/>
        </w:rPr>
        <w:t>Table of Contents</w:t>
      </w:r>
      <w:r w:rsidR="00347BA0">
        <w:tab/>
      </w:r>
      <w:r w:rsidR="00347BA0">
        <w:fldChar w:fldCharType="begin"/>
      </w:r>
      <w:r w:rsidR="00347BA0">
        <w:instrText xml:space="preserve"> PAGEREF _Toc97914582 \h </w:instrText>
      </w:r>
      <w:r w:rsidR="00347BA0">
        <w:fldChar w:fldCharType="separate"/>
      </w:r>
      <w:r w:rsidR="00347BA0">
        <w:t>2</w:t>
      </w:r>
      <w:r w:rsidR="00347BA0">
        <w:fldChar w:fldCharType="end"/>
      </w:r>
    </w:p>
    <w:p w14:paraId="74A1E4FB" w14:textId="2500B46A" w:rsidR="00347BA0" w:rsidRDefault="00347BA0">
      <w:pPr>
        <w:pStyle w:val="TOC1"/>
        <w:rPr>
          <w:rFonts w:asciiTheme="minorHAnsi" w:eastAsiaTheme="minorEastAsia" w:hAnsiTheme="minorHAnsi" w:cstheme="minorBidi"/>
          <w:szCs w:val="22"/>
          <w:lang w:val="en-PH" w:eastAsia="ja-JP"/>
        </w:rPr>
      </w:pPr>
      <w:r w:rsidRPr="0067131A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PH" w:eastAsia="ja-JP"/>
        </w:rPr>
        <w:tab/>
      </w:r>
      <w:r w:rsidRPr="0067131A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_Toc97914583 \h </w:instrText>
      </w:r>
      <w:r>
        <w:fldChar w:fldCharType="separate"/>
      </w:r>
      <w:r>
        <w:t>2</w:t>
      </w:r>
      <w:r>
        <w:fldChar w:fldCharType="end"/>
      </w:r>
    </w:p>
    <w:p w14:paraId="01DA585D" w14:textId="40051E86" w:rsidR="00347BA0" w:rsidRDefault="00347BA0">
      <w:pPr>
        <w:pStyle w:val="TOC1"/>
        <w:rPr>
          <w:rFonts w:asciiTheme="minorHAnsi" w:eastAsiaTheme="minorEastAsia" w:hAnsiTheme="minorHAnsi" w:cstheme="minorBidi"/>
          <w:szCs w:val="22"/>
          <w:lang w:val="en-PH" w:eastAsia="ja-JP"/>
        </w:rPr>
      </w:pPr>
      <w:r w:rsidRPr="0067131A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PH" w:eastAsia="ja-JP"/>
        </w:rPr>
        <w:tab/>
      </w:r>
      <w:r w:rsidRPr="0067131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_Toc97914584 \h </w:instrText>
      </w:r>
      <w:r>
        <w:fldChar w:fldCharType="separate"/>
      </w:r>
      <w:r>
        <w:t>3</w:t>
      </w:r>
      <w:r>
        <w:fldChar w:fldCharType="end"/>
      </w:r>
    </w:p>
    <w:p w14:paraId="307C9FE8" w14:textId="73102726" w:rsidR="00347BA0" w:rsidRDefault="00347BA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PH" w:eastAsia="ja-JP"/>
        </w:rPr>
      </w:pPr>
      <w:r w:rsidRPr="0067131A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PH" w:eastAsia="ja-JP"/>
        </w:rPr>
        <w:tab/>
      </w:r>
      <w:r w:rsidRPr="0067131A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_Toc97914585 \h </w:instrText>
      </w:r>
      <w:r>
        <w:fldChar w:fldCharType="separate"/>
      </w:r>
      <w:r>
        <w:t>3</w:t>
      </w:r>
      <w:r>
        <w:fldChar w:fldCharType="end"/>
      </w:r>
    </w:p>
    <w:p w14:paraId="61767724" w14:textId="380F62FF" w:rsidR="007A73E5" w:rsidRDefault="007A73E5" w:rsidP="007A73E5">
      <w:pPr>
        <w:rPr>
          <w:rFonts w:cs="Arial"/>
          <w:noProof/>
        </w:rPr>
      </w:pPr>
      <w:r>
        <w:rPr>
          <w:rFonts w:cs="Arial"/>
          <w:noProof/>
        </w:rPr>
        <w:fldChar w:fldCharType="end"/>
      </w:r>
    </w:p>
    <w:p w14:paraId="56627F54" w14:textId="3670ED33" w:rsidR="00347BA0" w:rsidRDefault="00347BA0" w:rsidP="007A73E5">
      <w:pPr>
        <w:rPr>
          <w:rFonts w:cs="Arial"/>
          <w:noProof/>
        </w:rPr>
      </w:pPr>
    </w:p>
    <w:p w14:paraId="25488D7A" w14:textId="3DFA45BF" w:rsidR="00347BA0" w:rsidRDefault="00347BA0" w:rsidP="007A73E5">
      <w:pPr>
        <w:rPr>
          <w:rFonts w:cs="Arial"/>
          <w:noProof/>
        </w:rPr>
      </w:pPr>
    </w:p>
    <w:p w14:paraId="4552879A" w14:textId="5F2647A2" w:rsidR="00347BA0" w:rsidRDefault="00347BA0" w:rsidP="007A73E5">
      <w:pPr>
        <w:rPr>
          <w:rFonts w:cs="Arial"/>
          <w:noProof/>
        </w:rPr>
      </w:pPr>
    </w:p>
    <w:p w14:paraId="5A970C22" w14:textId="2638C602" w:rsidR="00347BA0" w:rsidRDefault="00347BA0" w:rsidP="007A73E5">
      <w:pPr>
        <w:rPr>
          <w:rFonts w:cs="Arial"/>
          <w:noProof/>
        </w:rPr>
      </w:pPr>
    </w:p>
    <w:p w14:paraId="6B10F7B7" w14:textId="0F552C3E" w:rsidR="00347BA0" w:rsidRDefault="00347BA0" w:rsidP="007A73E5">
      <w:pPr>
        <w:rPr>
          <w:rFonts w:cs="Arial"/>
          <w:noProof/>
        </w:rPr>
      </w:pPr>
    </w:p>
    <w:p w14:paraId="518EF4E7" w14:textId="47039F07" w:rsidR="00347BA0" w:rsidRDefault="00347BA0" w:rsidP="007A73E5">
      <w:pPr>
        <w:rPr>
          <w:rFonts w:cs="Arial"/>
          <w:noProof/>
        </w:rPr>
      </w:pPr>
    </w:p>
    <w:p w14:paraId="70F89CA4" w14:textId="5275D80B" w:rsidR="00347BA0" w:rsidRDefault="00347BA0" w:rsidP="007A73E5">
      <w:pPr>
        <w:rPr>
          <w:rFonts w:cs="Arial"/>
          <w:noProof/>
        </w:rPr>
      </w:pPr>
    </w:p>
    <w:p w14:paraId="0DEE00FB" w14:textId="65327B97" w:rsidR="00347BA0" w:rsidRDefault="00347BA0" w:rsidP="007A73E5">
      <w:pPr>
        <w:rPr>
          <w:rFonts w:cs="Arial"/>
          <w:noProof/>
        </w:rPr>
      </w:pPr>
    </w:p>
    <w:p w14:paraId="5CBC414C" w14:textId="1F84AA0C" w:rsidR="00347BA0" w:rsidRDefault="00347BA0" w:rsidP="007A73E5">
      <w:pPr>
        <w:rPr>
          <w:rFonts w:cs="Arial"/>
          <w:noProof/>
        </w:rPr>
      </w:pPr>
    </w:p>
    <w:p w14:paraId="3F7C44FC" w14:textId="1D6F3AFC" w:rsidR="00A24ADE" w:rsidRDefault="00A24ADE" w:rsidP="007A73E5">
      <w:pPr>
        <w:rPr>
          <w:rFonts w:cs="Arial"/>
          <w:noProof/>
        </w:rPr>
      </w:pPr>
    </w:p>
    <w:p w14:paraId="4F369B4E" w14:textId="7CF0DD4B" w:rsidR="00A24ADE" w:rsidRDefault="00A24ADE" w:rsidP="007A73E5">
      <w:pPr>
        <w:rPr>
          <w:rFonts w:cs="Arial"/>
          <w:noProof/>
        </w:rPr>
      </w:pPr>
    </w:p>
    <w:p w14:paraId="3F667DE8" w14:textId="59F90A44" w:rsidR="00A24ADE" w:rsidRDefault="00A24ADE" w:rsidP="007A73E5">
      <w:pPr>
        <w:rPr>
          <w:rFonts w:cs="Arial"/>
          <w:noProof/>
        </w:rPr>
      </w:pPr>
    </w:p>
    <w:p w14:paraId="420BBC81" w14:textId="77777777" w:rsidR="00A24ADE" w:rsidRDefault="00A24ADE" w:rsidP="007A73E5">
      <w:pPr>
        <w:rPr>
          <w:rFonts w:cs="Arial"/>
          <w:noProof/>
        </w:rPr>
      </w:pPr>
    </w:p>
    <w:p w14:paraId="71E1F840" w14:textId="1A170171" w:rsidR="00347BA0" w:rsidRDefault="00347BA0" w:rsidP="007A73E5">
      <w:pPr>
        <w:rPr>
          <w:rFonts w:cs="Arial"/>
          <w:noProof/>
        </w:rPr>
      </w:pPr>
    </w:p>
    <w:p w14:paraId="7F9EF9FA" w14:textId="77777777" w:rsidR="00347BA0" w:rsidRDefault="00347BA0" w:rsidP="007A73E5">
      <w:pPr>
        <w:rPr>
          <w:b/>
          <w:sz w:val="24"/>
          <w:lang w:eastAsia="ja-JP"/>
        </w:rPr>
      </w:pPr>
    </w:p>
    <w:p w14:paraId="7B2D9143" w14:textId="77777777" w:rsidR="0031314C" w:rsidRDefault="0031314C" w:rsidP="0031314C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75963323"/>
      <w:bookmarkStart w:id="3" w:name="_Toc97914583"/>
      <w:r>
        <w:rPr>
          <w:b/>
          <w:lang w:eastAsia="ja-JP"/>
        </w:rPr>
        <w:lastRenderedPageBreak/>
        <w:t>Overview</w:t>
      </w:r>
      <w:bookmarkEnd w:id="1"/>
      <w:bookmarkEnd w:id="2"/>
      <w:bookmarkEnd w:id="3"/>
    </w:p>
    <w:p w14:paraId="1E2AAA5B" w14:textId="2420EBD1" w:rsidR="0031314C" w:rsidRDefault="0031314C" w:rsidP="0031314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9A6F07" w:rsidRPr="00DC6827">
        <w:rPr>
          <w:rFonts w:cs="Arial"/>
          <w:lang w:eastAsia="ja-JP"/>
        </w:rPr>
        <w:t>iwd-TTCN3-B2020-09_D2</w:t>
      </w:r>
      <w:r w:rsidR="009A6F07">
        <w:rPr>
          <w:rFonts w:cs="Arial"/>
          <w:lang w:eastAsia="ja-JP"/>
        </w:rPr>
        <w:t>2</w:t>
      </w:r>
      <w:r w:rsidR="009A6F07" w:rsidRPr="00DC6827">
        <w:rPr>
          <w:rFonts w:cs="Arial"/>
          <w:lang w:eastAsia="ja-JP"/>
        </w:rPr>
        <w:t>wk</w:t>
      </w:r>
      <w:r w:rsidR="009A6F07">
        <w:rPr>
          <w:rFonts w:cs="Arial"/>
          <w:lang w:eastAsia="ja-JP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65D63801" w14:textId="77777777" w:rsidR="0031314C" w:rsidRPr="0069238E" w:rsidRDefault="0031314C" w:rsidP="0031314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bookmarkStart w:id="4" w:name="_Toc122434488"/>
      <w:bookmarkStart w:id="5" w:name="_Toc295288959"/>
      <w:bookmarkStart w:id="6" w:name="_Toc75963324"/>
      <w:r w:rsidRPr="0069238E">
        <w:rPr>
          <w:rFonts w:cs="Arial"/>
          <w:b/>
          <w:sz w:val="24"/>
          <w:lang w:eastAsia="ja-JP"/>
        </w:rPr>
        <w:t>Contact:</w:t>
      </w:r>
      <w:r w:rsidRPr="0069238E">
        <w:rPr>
          <w:rFonts w:cs="Arial"/>
          <w:b/>
          <w:sz w:val="24"/>
          <w:lang w:eastAsia="ja-JP"/>
        </w:rPr>
        <w:tab/>
      </w:r>
      <w:r w:rsidRPr="0069238E">
        <w:rPr>
          <w:rFonts w:cs="Arial"/>
          <w:sz w:val="24"/>
          <w:lang w:eastAsia="ja-JP"/>
        </w:rPr>
        <w:t>Kalahasti, Narendra</w:t>
      </w:r>
      <w:r w:rsidRPr="0069238E">
        <w:rPr>
          <w:rFonts w:cs="Arial"/>
          <w:sz w:val="24"/>
          <w:lang w:eastAsia="ja-JP"/>
        </w:rPr>
        <w:br/>
      </w:r>
      <w:r w:rsidRPr="0069238E">
        <w:rPr>
          <w:rFonts w:cs="Arial"/>
          <w:b/>
          <w:lang w:eastAsia="ja-JP"/>
        </w:rPr>
        <w:tab/>
      </w:r>
      <w:r w:rsidRPr="0069238E">
        <w:rPr>
          <w:rFonts w:cs="Arial"/>
          <w:lang w:eastAsia="ja-JP"/>
        </w:rPr>
        <w:t>Narendra.Kalahasti@anritsu.com</w:t>
      </w:r>
    </w:p>
    <w:p w14:paraId="662F5B1F" w14:textId="77777777" w:rsidR="0031314C" w:rsidRDefault="0031314C" w:rsidP="0031314C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97914584"/>
      <w:r w:rsidRPr="00B22104">
        <w:rPr>
          <w:b/>
        </w:rPr>
        <w:t>Corrections required</w:t>
      </w:r>
      <w:bookmarkEnd w:id="4"/>
      <w:bookmarkEnd w:id="5"/>
      <w:bookmarkEnd w:id="6"/>
      <w:bookmarkEnd w:id="7"/>
    </w:p>
    <w:p w14:paraId="41C7AF85" w14:textId="79F8D9CB" w:rsidR="0031314C" w:rsidRDefault="00370E68" w:rsidP="0031314C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r>
        <w:rPr>
          <w:b/>
          <w:lang w:val="pt-BR"/>
        </w:rPr>
        <w:t>Change 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1314C" w:rsidRPr="008E5453" w14:paraId="1C790C8B" w14:textId="77777777" w:rsidTr="00A22A5D">
        <w:trPr>
          <w:trHeight w:val="447"/>
        </w:trPr>
        <w:tc>
          <w:tcPr>
            <w:tcW w:w="1985" w:type="dxa"/>
          </w:tcPr>
          <w:p w14:paraId="24A55371" w14:textId="77777777" w:rsidR="0031314C" w:rsidRPr="008E5453" w:rsidRDefault="0031314C" w:rsidP="00A22A5D">
            <w:pPr>
              <w:spacing w:before="40" w:after="40"/>
              <w:rPr>
                <w:rFonts w:ascii="Arial" w:hAnsi="Arial" w:cs="Arial"/>
                <w:b/>
              </w:rPr>
            </w:pPr>
            <w:bookmarkStart w:id="8" w:name="_Hlk98158678"/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757ECC85" w14:textId="4C255077" w:rsidR="0031314C" w:rsidRPr="008E5453" w:rsidRDefault="004A4CF2" w:rsidP="00A22A5D">
            <w:pPr>
              <w:spacing w:after="0"/>
              <w:rPr>
                <w:rFonts w:ascii="Arial" w:hAnsi="Arial" w:cs="Arial"/>
              </w:rPr>
            </w:pPr>
            <w:r w:rsidRPr="004A4CF2">
              <w:rPr>
                <w:rFonts w:ascii="Arial" w:hAnsi="Arial" w:cs="Arial"/>
              </w:rPr>
              <w:t> f_TC_7_1_1_4_2_x_DCI0_0_NR_TestBody</w:t>
            </w:r>
          </w:p>
        </w:tc>
      </w:tr>
      <w:tr w:rsidR="0031314C" w:rsidRPr="008E5453" w14:paraId="11FAA19B" w14:textId="77777777" w:rsidTr="00A22A5D">
        <w:trPr>
          <w:trHeight w:val="452"/>
        </w:trPr>
        <w:tc>
          <w:tcPr>
            <w:tcW w:w="1985" w:type="dxa"/>
          </w:tcPr>
          <w:p w14:paraId="6AE2FEA5" w14:textId="77777777" w:rsidR="0031314C" w:rsidRPr="008E5453" w:rsidRDefault="0031314C" w:rsidP="00A22A5D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214FEB17" w14:textId="55B75CD4" w:rsidR="00B764E0" w:rsidRPr="00BB7617" w:rsidRDefault="00537E1A" w:rsidP="00A22A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 avoid early detection issue for an active PLMN when UE is switched to Manual PLMN Selection Mode.</w:t>
            </w:r>
          </w:p>
        </w:tc>
      </w:tr>
      <w:tr w:rsidR="00996F67" w:rsidRPr="008E5453" w14:paraId="51DF899F" w14:textId="77777777" w:rsidTr="00A22A5D">
        <w:tc>
          <w:tcPr>
            <w:tcW w:w="1985" w:type="dxa"/>
          </w:tcPr>
          <w:p w14:paraId="57167F63" w14:textId="77777777" w:rsidR="00996F67" w:rsidRPr="008E5453" w:rsidRDefault="00996F67" w:rsidP="00996F67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3AA3C3D9" w14:textId="57C392B4" w:rsidR="003C4EF6" w:rsidRPr="004A4CF2" w:rsidRDefault="003C4EF6" w:rsidP="003C4EF6">
            <w:pPr>
              <w:rPr>
                <w:rFonts w:ascii="Arial" w:hAnsi="Arial"/>
                <w:noProof/>
              </w:rPr>
            </w:pPr>
            <w:r w:rsidRPr="004A4CF2">
              <w:rPr>
                <w:rFonts w:ascii="Arial" w:hAnsi="Arial"/>
                <w:noProof/>
              </w:rPr>
              <w:t>In 7.1.1.4.2.x</w:t>
            </w:r>
            <w:r>
              <w:rPr>
                <w:rFonts w:ascii="Arial" w:hAnsi="Arial"/>
                <w:noProof/>
              </w:rPr>
              <w:t xml:space="preserve"> </w:t>
            </w:r>
            <w:r w:rsidRPr="004A4CF2">
              <w:rPr>
                <w:rFonts w:ascii="Arial" w:hAnsi="Arial"/>
                <w:noProof/>
              </w:rPr>
              <w:t>case with 64QAM in UL</w:t>
            </w:r>
            <w:r>
              <w:rPr>
                <w:rFonts w:ascii="Arial" w:hAnsi="Arial"/>
                <w:noProof/>
              </w:rPr>
              <w:t xml:space="preserve"> (7.1.1.4.2.5)</w:t>
            </w:r>
            <w:r w:rsidRPr="004A4CF2">
              <w:rPr>
                <w:rFonts w:ascii="Arial" w:hAnsi="Arial"/>
                <w:noProof/>
              </w:rPr>
              <w:t xml:space="preserve">, UL TB would be bigger than DL TB in some MCS/RB combinations. For MCS/RB (eg MCS=27 and NPRB  = 270), DL PDUs(generated based on UL TB size) cannot scheduled in the same DL slot.  Therefore, SS have to split PDUs in DL into two slots. If maxMCS=28 is configured in the DL rather than </w:t>
            </w:r>
            <w:proofErr w:type="spellStart"/>
            <w:r w:rsidR="00DF6178" w:rsidRPr="003C4EF6">
              <w:rPr>
                <w:rFonts w:ascii="Arial" w:hAnsi="Arial" w:cs="Arial"/>
                <w:lang w:val="en-US"/>
              </w:rPr>
              <w:t>v_Max_Imcs</w:t>
            </w:r>
            <w:proofErr w:type="spellEnd"/>
            <w:r w:rsidRPr="004A4CF2">
              <w:rPr>
                <w:rFonts w:ascii="Arial" w:hAnsi="Arial"/>
                <w:noProof/>
              </w:rPr>
              <w:t>, then, DL PDUs(generated based on UL TB Size) can be transmitted in the same DL slot.</w:t>
            </w:r>
          </w:p>
          <w:p w14:paraId="1521EF21" w14:textId="1195CB45" w:rsidR="00996F67" w:rsidRPr="008E5453" w:rsidRDefault="00996F67" w:rsidP="00996F67">
            <w:pPr>
              <w:pStyle w:val="CRCoverPage"/>
              <w:spacing w:after="0"/>
              <w:rPr>
                <w:rFonts w:cs="Arial"/>
                <w:lang w:val="en-SG"/>
              </w:rPr>
            </w:pPr>
          </w:p>
        </w:tc>
      </w:tr>
      <w:tr w:rsidR="00996F67" w:rsidRPr="008E5453" w14:paraId="57004C5B" w14:textId="77777777" w:rsidTr="00A22A5D">
        <w:tc>
          <w:tcPr>
            <w:tcW w:w="1985" w:type="dxa"/>
          </w:tcPr>
          <w:p w14:paraId="07AF814A" w14:textId="77777777" w:rsidR="00996F67" w:rsidRPr="008E5453" w:rsidRDefault="00996F67" w:rsidP="00996F67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72FFB644" w14:textId="6069D442" w:rsidR="00996F67" w:rsidRPr="008E5453" w:rsidRDefault="00996F67" w:rsidP="00996F67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/>
                <w:noProof/>
              </w:rPr>
              <w:t>MAC_TC_Common_NR.ttcn</w:t>
            </w:r>
          </w:p>
        </w:tc>
      </w:tr>
      <w:tr w:rsidR="00996F67" w:rsidRPr="008E5453" w14:paraId="2E2FC921" w14:textId="77777777" w:rsidTr="00A22A5D">
        <w:tc>
          <w:tcPr>
            <w:tcW w:w="1985" w:type="dxa"/>
          </w:tcPr>
          <w:p w14:paraId="417E306D" w14:textId="77777777" w:rsidR="00996F67" w:rsidRPr="008E5453" w:rsidRDefault="00996F67" w:rsidP="00996F67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2114989F" w14:textId="77777777" w:rsidR="00996F67" w:rsidRPr="008E5453" w:rsidRDefault="00996F67" w:rsidP="00996F67">
            <w:pPr>
              <w:rPr>
                <w:rFonts w:ascii="Arial" w:hAnsi="Arial" w:cs="Arial"/>
                <w:highlight w:val="cyan"/>
              </w:rPr>
            </w:pPr>
          </w:p>
        </w:tc>
      </w:tr>
      <w:bookmarkEnd w:id="8"/>
    </w:tbl>
    <w:p w14:paraId="7A43C7C2" w14:textId="77777777" w:rsidR="0031314C" w:rsidRPr="008E5453" w:rsidRDefault="0031314C" w:rsidP="0031314C">
      <w:pPr>
        <w:rPr>
          <w:rFonts w:ascii="Arial" w:hAnsi="Arial" w:cs="Arial"/>
          <w:lang w:val="en-US"/>
        </w:rPr>
      </w:pPr>
    </w:p>
    <w:p w14:paraId="15535657" w14:textId="77777777" w:rsidR="0031314C" w:rsidRPr="008E5453" w:rsidRDefault="0031314C" w:rsidP="0031314C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31314C" w:rsidRPr="008E5453" w14:paraId="6228DBF4" w14:textId="77777777" w:rsidTr="00A22A5D">
        <w:tc>
          <w:tcPr>
            <w:tcW w:w="9855" w:type="dxa"/>
          </w:tcPr>
          <w:p w14:paraId="6CBC33B5" w14:textId="2F57EC1E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>function f_TC_7_1_1_4_2_x_DCI0_0_NR_TestBody(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DRB_Identity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p_NR_DRB_Id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,</w:t>
            </w:r>
          </w:p>
          <w:p w14:paraId="0B18A0E4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                                   template (value)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NR_TBS_CalculationParameters_Type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p_CalculationParameters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,</w:t>
            </w:r>
          </w:p>
          <w:p w14:paraId="4AE1014D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                                   integer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p_Max_Imcs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:= 28, //@sic R5s201144sic@</w:t>
            </w:r>
          </w:p>
          <w:p w14:paraId="34FBC2D6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                                  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boolean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p_TransformPrecoder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:= false) runs on NR_BASE_PTC</w:t>
            </w:r>
          </w:p>
          <w:p w14:paraId="396E59BE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{ /* L2/MAC/7.1</w:t>
            </w:r>
          </w:p>
          <w:p w14:paraId="5975AB3C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* 7.1.1.4.2.x: UL-SCH Transport Block Size selection</w:t>
            </w:r>
          </w:p>
          <w:p w14:paraId="1236F524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lastRenderedPageBreak/>
              <w:t xml:space="preserve">     */</w:t>
            </w:r>
          </w:p>
          <w:p w14:paraId="61671F79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var integer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v_TBSize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:=0;    // transport block size in bits</w:t>
            </w:r>
          </w:p>
          <w:p w14:paraId="4C2F440A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var integer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v_I_MCS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:=0;     // Modulation and Coding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Scehme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Index</w:t>
            </w:r>
          </w:p>
          <w:p w14:paraId="4C5220BA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var integer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v_N_PRB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:=1;     // Number of physical resource Blocks</w:t>
            </w:r>
          </w:p>
          <w:p w14:paraId="05BE6B65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var integer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v_Max_nPRB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f_NR_CellInfo_GetCarrierBandwidth_DL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(nr_Cell1);     // to store the max allowed PRB resources that can be allocated</w:t>
            </w:r>
          </w:p>
          <w:p w14:paraId="752AC3C6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var integer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v_TDRA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; // Time Domain resource allocation</w:t>
            </w:r>
          </w:p>
          <w:p w14:paraId="04A58B14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NR_PDCP_SDUList_Type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v_NR_PDCP_SDUList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:= {''O};</w:t>
            </w:r>
          </w:p>
          <w:p w14:paraId="5DD53363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SubcarrierSpacing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v_SCS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f_NR_CellInfo_GetSCS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(nr_Cell1);</w:t>
            </w:r>
          </w:p>
          <w:p w14:paraId="572154D9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IntegerList_Type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v_NoOfSymbols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:= {4,14};</w:t>
            </w:r>
          </w:p>
          <w:p w14:paraId="34C0FAA6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var integer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v_Max_Imcs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:=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p_Max_Imcs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;//@sic R5s201144sic@</w:t>
            </w:r>
          </w:p>
          <w:p w14:paraId="6A5C88C5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SubFrameNumber_Type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v_SF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:= 2; //@sic R5s210884 sic@</w:t>
            </w:r>
          </w:p>
          <w:p w14:paraId="7AF7DEEE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var default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v_IgnoreNRSR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:= null;</w:t>
            </w:r>
          </w:p>
          <w:p w14:paraId="123049D9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//var integer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v_NumSR_Rcvd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:=0; //@sic R5s220320 sic@</w:t>
            </w:r>
          </w:p>
          <w:p w14:paraId="171FC04E" w14:textId="01CC5E5A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timer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t_Watchdog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:= 12.0;</w:t>
            </w:r>
          </w:p>
          <w:p w14:paraId="38211C78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if (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v_SCS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==kHz30) {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v_SF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:= 1;}</w:t>
            </w:r>
          </w:p>
          <w:p w14:paraId="694E00E8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7085B1E6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</w:t>
            </w:r>
          </w:p>
          <w:p w14:paraId="5406BACA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// Configure SS for DL grant for Max TB size</w:t>
            </w:r>
          </w:p>
          <w:p w14:paraId="2138C980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f_NR_DLGrantConfiguration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(nr_Cell1,</w:t>
            </w:r>
          </w:p>
          <w:p w14:paraId="1A96FF7B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                 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cs_TimingInfo_SubFrame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v_SF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),//@sic R5s210884 sic@</w:t>
            </w:r>
          </w:p>
          <w:p w14:paraId="2DD3CC34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                  resourceAllocationType1,</w:t>
            </w:r>
          </w:p>
          <w:p w14:paraId="314DBB69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                 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cs_NR_FreqDomainResourceAssignmentDL_Explicit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(0,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v_Max_nPRB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),</w:t>
            </w:r>
          </w:p>
          <w:p w14:paraId="0E1B80CA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                  int2bit(1, 4), //@sic R5s211325 sic@</w:t>
            </w:r>
          </w:p>
          <w:p w14:paraId="50289076" w14:textId="420C7A2D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                 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cs_NR_TransportBlockRetransmissionList_Def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v_Max_Imcs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),</w:t>
            </w:r>
          </w:p>
          <w:p w14:paraId="3F3AD8DB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                  -, -,</w:t>
            </w:r>
          </w:p>
          <w:p w14:paraId="4F9E292B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                  cs_NR_DciFormat_1_0_Params(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v_SCS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));  /* @sic R5s190442: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v_SCS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sic@ */</w:t>
            </w:r>
          </w:p>
          <w:p w14:paraId="019E27C6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</w:t>
            </w:r>
          </w:p>
          <w:p w14:paraId="2B687F8B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</w:t>
            </w:r>
          </w:p>
          <w:p w14:paraId="62F1BC34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//Steps 1 to 5 are repeated for values of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nPRB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 from 1 to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v_Max_nPRB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and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iMCS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from 0 to 28, time domain resource allocation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v_TDRA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0..1</w:t>
            </w:r>
          </w:p>
          <w:p w14:paraId="6ECE11E2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</w:t>
            </w:r>
          </w:p>
          <w:p w14:paraId="7290FE57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//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f_NR_ConfigureULGrant_MaxTBSupported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();</w:t>
            </w:r>
          </w:p>
          <w:p w14:paraId="3F7A3788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</w:t>
            </w:r>
          </w:p>
          <w:p w14:paraId="4EB133D9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for (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v_N_PRB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:= 1;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v_N_PRB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&lt;=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v_Max_nPRB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;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v_N_PRB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v_N_PRB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+ 1) {  //for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nPRB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1 to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v_Max_nPRB</w:t>
            </w:r>
            <w:proofErr w:type="spellEnd"/>
          </w:p>
          <w:p w14:paraId="7F1EE4B2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if (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p_TransformPrecoder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) {</w:t>
            </w:r>
          </w:p>
          <w:p w14:paraId="5F386AD6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if (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f_NR_Check_This_N_PRB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v_N_PRB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) == false) {                       //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nPRB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check in EXCEPTION Step</w:t>
            </w:r>
          </w:p>
          <w:p w14:paraId="12677C6C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continue; //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nprb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not allowed</w:t>
            </w:r>
          </w:p>
          <w:p w14:paraId="271CE532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}</w:t>
            </w:r>
          </w:p>
          <w:p w14:paraId="1A917E37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}</w:t>
            </w:r>
          </w:p>
          <w:p w14:paraId="5AA3CFA8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lastRenderedPageBreak/>
              <w:t xml:space="preserve">      for (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v_I_MCS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:= 0;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v_I_MCS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&lt;=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v_Max_Imcs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;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v_I_MCS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v_I_MCS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+ 1) {   //for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iMCS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0 to  28</w:t>
            </w:r>
          </w:p>
          <w:p w14:paraId="59624B67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//@sic R5s190827r1 sic@</w:t>
            </w:r>
          </w:p>
          <w:p w14:paraId="2AF3936C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for (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v_TDRA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:= 0;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v_TDRA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&lt;= 1 ;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v_TDRA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v_TDRA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+ 1) {   //for Time Domain Resource Allocation 0 to 1</w:t>
            </w:r>
          </w:p>
          <w:p w14:paraId="5D6B6A61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//@sic R5s190827 sic@</w:t>
            </w:r>
          </w:p>
          <w:p w14:paraId="7CDCE466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/* if(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v_TDRA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== 0)</w:t>
            </w:r>
          </w:p>
          <w:p w14:paraId="4133231A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{</w:t>
            </w:r>
          </w:p>
          <w:p w14:paraId="61D674A2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v_NoOfSymbols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:= 4;</w:t>
            </w:r>
          </w:p>
          <w:p w14:paraId="7B456309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}</w:t>
            </w:r>
          </w:p>
          <w:p w14:paraId="2FF53799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else{</w:t>
            </w:r>
          </w:p>
          <w:p w14:paraId="6D62AEA3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v_NoOfSymbols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:= 14</w:t>
            </w:r>
          </w:p>
          <w:p w14:paraId="7DD29D0B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} */</w:t>
            </w:r>
          </w:p>
          <w:p w14:paraId="13DFBCB0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9567200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//SS looks up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iTBS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in table 7.1.7.1-1 in TS 36.213 based on the value of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iMCS</w:t>
            </w:r>
            <w:proofErr w:type="spellEnd"/>
          </w:p>
          <w:p w14:paraId="5460171B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//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v_I_TBS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f_NR_Get_iTBS_For_iMCS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v_I_MCS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);</w:t>
            </w:r>
          </w:p>
          <w:p w14:paraId="05634DFD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//The SS calculates or looks up TBS in TS 38.214 [15] based on the value of S, L, and 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nPRB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.</w:t>
            </w:r>
          </w:p>
          <w:p w14:paraId="4DB39AF5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v_TBSize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f_NR_TBS_Calculation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p_CalculationParameters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v_NoOfSymbols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[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v_TDRA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],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v_N_PRB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v_I_MCS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);</w:t>
            </w:r>
          </w:p>
          <w:p w14:paraId="7E4C7DBF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//@sic R5-198884 R5s210002 R5s210884 sic@</w:t>
            </w:r>
          </w:p>
          <w:p w14:paraId="5780F2EF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</w:t>
            </w:r>
          </w:p>
          <w:p w14:paraId="08F4A00E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if ((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v_I_MCS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&gt;= 27 and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v_N_PRB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&lt;= 5) or (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v_I_MCS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== 28 and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v_N_PRB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== 17)) {  //For  IMCS= Max IMCS and     &lt; 4, the resulting TBS is very small leading to CRC errors in decoding UL data</w:t>
            </w:r>
          </w:p>
          <w:p w14:paraId="2BACFBC6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continue;</w:t>
            </w:r>
          </w:p>
          <w:p w14:paraId="2643A7BC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}  // skip this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nprb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Imcs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, TDRA combination.</w:t>
            </w:r>
          </w:p>
          <w:p w14:paraId="0C8691BF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       </w:t>
            </w:r>
          </w:p>
          <w:p w14:paraId="2191F394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if (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v_TBSize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&lt; 136) {            //this results in zero number of PDCP SDUs</w:t>
            </w:r>
          </w:p>
          <w:p w14:paraId="773A282A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continue;</w:t>
            </w:r>
          </w:p>
          <w:p w14:paraId="0D23C454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}  // skip this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nprb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Imcs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, TDRA combination.</w:t>
            </w:r>
          </w:p>
          <w:p w14:paraId="302F81BD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</w:t>
            </w:r>
          </w:p>
          <w:p w14:paraId="2991047B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// Steps 2 to 5 are performed if 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TBsize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is More than minimum</w:t>
            </w:r>
          </w:p>
          <w:p w14:paraId="3B65ADD6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//@siclog "Step 2"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@</w:t>
            </w:r>
          </w:p>
          <w:p w14:paraId="46CACBB3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// SS creates one or more PDCP SDUs, depending on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TBsize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, in accordance with Table  7.1.1.4.1.1.3.2-2</w:t>
            </w:r>
          </w:p>
          <w:p w14:paraId="6CF56D83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1E77327A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//Configure SS for DCI Format x with RA type y and a Resource block assignment (RBA) correspondent</w:t>
            </w:r>
          </w:p>
          <w:p w14:paraId="5DD83DC6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//to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nPRB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as specified in 7.1.6.1 in TS 36.213 and Modulation and coding scheme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iMCS</w:t>
            </w:r>
            <w:proofErr w:type="spellEnd"/>
          </w:p>
          <w:p w14:paraId="4BC6AB66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</w:t>
            </w:r>
          </w:p>
          <w:p w14:paraId="1FAA330F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//@siclog "Step 3"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@</w:t>
            </w:r>
          </w:p>
          <w:p w14:paraId="5F759978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// SS sends MAC PDU (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NxPDCP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SDUs)</w:t>
            </w:r>
          </w:p>
          <w:p w14:paraId="3D8D7453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lastRenderedPageBreak/>
              <w:t xml:space="preserve">         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v_NR_PDCP_SDUList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:= fl_NR_GetPdcpSduList_1TB(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v_TBSize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);   //calculates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v_N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v_PDCPsize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and returns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f_NR_Build_N_PDCP_SDUList</w:t>
            </w:r>
            <w:proofErr w:type="spellEnd"/>
          </w:p>
          <w:p w14:paraId="76B464EC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f_NR_SS_SystemIndCtrlConfig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(nr_Cell1,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cds_NR_SystemIndCtrl_SchedReq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(enable));</w:t>
            </w:r>
          </w:p>
          <w:p w14:paraId="0190AA99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f_NR_ULGrantConfiguration_Stop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(nr_Cell1, -,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cs_NR_UplinkTimeAlignment_Keep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); //@sic R5s211325 sic@</w:t>
            </w:r>
          </w:p>
          <w:p w14:paraId="25ED629C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v_IgnoreNRSR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:= activate(a_NR5GC_SR_Handler(nr_Cell1));</w:t>
            </w:r>
          </w:p>
          <w:p w14:paraId="1EECC8E7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//@sic R5s210884 sic@</w:t>
            </w:r>
          </w:p>
          <w:p w14:paraId="50803DD3" w14:textId="1F39C104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//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v_Timing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f_NR_GetNextSendOccasion_DL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(nr_Cell1, 300); //300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ms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in future</w:t>
            </w:r>
          </w:p>
          <w:p w14:paraId="62D0A8FB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DRB.send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cas_NR_DRB_COMMON_REQ_PDCP_SDUList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(nr_Cell1,</w:t>
            </w:r>
          </w:p>
          <w:p w14:paraId="79EFA382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                                         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p_NR_DRB_Id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,</w:t>
            </w:r>
          </w:p>
          <w:p w14:paraId="7960BBDE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                                          //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crs_RlcBearerRouting_NR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(nr_Cell1),</w:t>
            </w:r>
          </w:p>
          <w:p w14:paraId="0F14276A" w14:textId="05AE7D44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                                         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cs_TimingInfo_Now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,    </w:t>
            </w:r>
          </w:p>
          <w:p w14:paraId="1338D96A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                                         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v_NR_PDCP_SDUList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));</w:t>
            </w:r>
          </w:p>
          <w:p w14:paraId="06F96B10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//@siclog "Step 4"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@</w:t>
            </w:r>
          </w:p>
          <w:p w14:paraId="298CF717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//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v_Timing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f_NR_GetNextSendOccasion_ULafterDL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(nr_Cell1,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v_Timing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, 60);</w:t>
            </w:r>
          </w:p>
          <w:p w14:paraId="1FF002A0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//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v_NumSR_Rcvd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:= 0;</w:t>
            </w:r>
          </w:p>
          <w:p w14:paraId="55A182B9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t_Watchdog.start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;</w:t>
            </w:r>
          </w:p>
          <w:p w14:paraId="3020E1CD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alt {</w:t>
            </w:r>
          </w:p>
          <w:p w14:paraId="78835334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  //@sic R5s220320 sic@</w:t>
            </w:r>
          </w:p>
          <w:p w14:paraId="611BFB02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/*[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v_NumSR_Rcvd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== 0]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SYSIND.receive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car_NR_SchedulingReq_IND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(nr_Cell1, ?))</w:t>
            </w:r>
          </w:p>
          <w:p w14:paraId="09796528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{</w:t>
            </w:r>
          </w:p>
          <w:p w14:paraId="112A5273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 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v_NumSR_Rcvd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:=1;</w:t>
            </w:r>
          </w:p>
          <w:p w14:paraId="1FA9D1FB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  repeat;</w:t>
            </w:r>
          </w:p>
          <w:p w14:paraId="50E9599B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} */</w:t>
            </w:r>
          </w:p>
          <w:p w14:paraId="231F7DD4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A2B04C9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[]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SYSIND.receive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car_NR_SchedulingReq_IND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(nr_Cell1, ?))</w:t>
            </w:r>
          </w:p>
          <w:p w14:paraId="2F635389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{</w:t>
            </w:r>
          </w:p>
          <w:p w14:paraId="1088714F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  //@sic R5s220095 sic@</w:t>
            </w:r>
          </w:p>
          <w:p w14:paraId="5D6FA290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 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f_NR_SS_SystemIndCtrlConfig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(nr_Cell1,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cds_NR_SystemIndCtrl_SchedReq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(disable));</w:t>
            </w:r>
          </w:p>
          <w:p w14:paraId="1EBC575D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 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f_NR_ULGrantConfiguration_ULTBS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(nr_Cell1,</w:t>
            </w:r>
          </w:p>
          <w:p w14:paraId="3A705796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                             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cs_TimingInfo_Now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,</w:t>
            </w:r>
          </w:p>
          <w:p w14:paraId="02DCF64E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                             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v_I_MCS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,</w:t>
            </w:r>
          </w:p>
          <w:p w14:paraId="71E1B585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                             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v_N_PRB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,</w:t>
            </w:r>
          </w:p>
          <w:p w14:paraId="7AFDAF71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                              int2bit(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v_TDRA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, 4),</w:t>
            </w:r>
          </w:p>
          <w:p w14:paraId="71408A31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                              resourceAllocationType1); //@sic R5s190895 sic@</w:t>
            </w:r>
          </w:p>
          <w:p w14:paraId="54027BA7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  //@siclog "Step 5"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@</w:t>
            </w:r>
          </w:p>
          <w:p w14:paraId="7E4E8743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   // SS receives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NxPDCP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SDUs</w:t>
            </w:r>
          </w:p>
          <w:p w14:paraId="25A80E20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  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f_NR_Rx_N_PDCP_SDUs_InOneTTI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v_NR_PDCP_SDUList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p_NR_DRB_Id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);</w:t>
            </w:r>
          </w:p>
          <w:p w14:paraId="3B32B3F9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   deactivate(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v_IgnoreNRSR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);</w:t>
            </w:r>
          </w:p>
          <w:p w14:paraId="232F22D6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   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t_Watchdog.stop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;</w:t>
            </w:r>
          </w:p>
          <w:p w14:paraId="62583B3D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}</w:t>
            </w:r>
          </w:p>
          <w:p w14:paraId="6DE588A5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lastRenderedPageBreak/>
              <w:t xml:space="preserve">            []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t_Watchdog.timeout</w:t>
            </w:r>
            <w:proofErr w:type="spellEnd"/>
          </w:p>
          <w:p w14:paraId="19B81AF4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         {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f_NR_SetVerdictFailOrInconc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(__FILE__, __LINE__, "Step 5"); }</w:t>
            </w:r>
          </w:p>
          <w:p w14:paraId="46EEC39A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};</w:t>
            </w:r>
          </w:p>
          <w:p w14:paraId="50D2D74A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439A24BF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B809EB0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}//End for TDRA 0 to 13</w:t>
            </w:r>
          </w:p>
          <w:p w14:paraId="60547D9C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}//End for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iMCS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0 to 28</w:t>
            </w:r>
          </w:p>
          <w:p w14:paraId="2463A1F0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}//End for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nPRB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1 to 110</w:t>
            </w:r>
          </w:p>
          <w:p w14:paraId="1D484CFB" w14:textId="77777777" w:rsidR="003C4EF6" w:rsidRPr="003C4EF6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}//f_NR_7_1_1_4_2_1</w:t>
            </w:r>
          </w:p>
          <w:p w14:paraId="06400C69" w14:textId="79BDF606" w:rsidR="0031314C" w:rsidRPr="008E5453" w:rsidRDefault="003C4EF6" w:rsidP="003C4EF6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</w:t>
            </w:r>
          </w:p>
        </w:tc>
      </w:tr>
    </w:tbl>
    <w:p w14:paraId="548B083D" w14:textId="77777777" w:rsidR="0031314C" w:rsidRPr="008E5453" w:rsidRDefault="0031314C" w:rsidP="0031314C">
      <w:pPr>
        <w:rPr>
          <w:rFonts w:ascii="Arial" w:hAnsi="Arial" w:cs="Arial"/>
          <w:lang w:val="en-US"/>
        </w:rPr>
      </w:pPr>
    </w:p>
    <w:p w14:paraId="74C7FBE0" w14:textId="77777777" w:rsidR="0031314C" w:rsidRPr="008E5453" w:rsidRDefault="0031314C" w:rsidP="0031314C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31314C" w:rsidRPr="008E5453" w14:paraId="66035B96" w14:textId="77777777" w:rsidTr="00A22A5D">
        <w:tc>
          <w:tcPr>
            <w:tcW w:w="9855" w:type="dxa"/>
          </w:tcPr>
          <w:p w14:paraId="0580C0DA" w14:textId="29426EE2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>function f_TC_7_1_1_4_2_x_DCI0_0_NR_TestBody(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DRB_Identity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p_NR_DRB_Id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,</w:t>
            </w:r>
          </w:p>
          <w:p w14:paraId="37731E43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                                   template (value)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NR_TBS_CalculationParameters_Type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p_CalculationParameters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,</w:t>
            </w:r>
          </w:p>
          <w:p w14:paraId="565CAEDE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                                   integer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p_Max_Imcs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:= 28, //@sic R5s201144sic@</w:t>
            </w:r>
          </w:p>
          <w:p w14:paraId="3CAD578F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                                  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boolean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p_TransformPrecoder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:= false) runs on NR_BASE_PTC</w:t>
            </w:r>
          </w:p>
          <w:p w14:paraId="6104EBC7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{ /* L2/MAC/7.1</w:t>
            </w:r>
          </w:p>
          <w:p w14:paraId="14D6218A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* 7.1.1.4.2.x: UL-SCH Transport Block Size selection</w:t>
            </w:r>
          </w:p>
          <w:p w14:paraId="75D1625A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*/</w:t>
            </w:r>
          </w:p>
          <w:p w14:paraId="7CB711E0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var integer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v_TBSize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:=0;    // transport block size in bits</w:t>
            </w:r>
          </w:p>
          <w:p w14:paraId="1635AFE5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var integer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v_I_MCS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:=0;     // Modulation and Coding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Scehme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Index</w:t>
            </w:r>
          </w:p>
          <w:p w14:paraId="24A99EDD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var integer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v_N_PRB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:=1;     // Number of physical resource Blocks</w:t>
            </w:r>
          </w:p>
          <w:p w14:paraId="1A404061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var integer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v_Max_nPRB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f_NR_CellInfo_GetCarrierBandwidth_DL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(nr_Cell1);     // to store the max allowed PRB resources that can be allocated</w:t>
            </w:r>
          </w:p>
          <w:p w14:paraId="2DF296A4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var integer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v_TDRA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; // Time Domain resource allocation</w:t>
            </w:r>
          </w:p>
          <w:p w14:paraId="4E89DD68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NR_PDCP_SDUList_Type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v_NR_PDCP_SDUList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:= {''O};</w:t>
            </w:r>
          </w:p>
          <w:p w14:paraId="19FFB1BB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SubcarrierSpacing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v_SCS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f_NR_CellInfo_GetSCS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(nr_Cell1);</w:t>
            </w:r>
          </w:p>
          <w:p w14:paraId="01520956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IntegerList_Type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v_NoOfSymbols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:= {4,14};</w:t>
            </w:r>
          </w:p>
          <w:p w14:paraId="433CD6C6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var integer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v_Max_Imcs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:=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p_Max_Imcs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;//@sic R5s201144sic@</w:t>
            </w:r>
          </w:p>
          <w:p w14:paraId="10083C0E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SubFrameNumber_Type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v_SF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:= 2; //@sic R5s210884 sic@</w:t>
            </w:r>
          </w:p>
          <w:p w14:paraId="26F4A706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var default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v_IgnoreNRSR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:= null;</w:t>
            </w:r>
          </w:p>
          <w:p w14:paraId="12B86507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//var integer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v_NumSR_Rcvd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:=0; //@sic R5s220320 sic@</w:t>
            </w:r>
          </w:p>
          <w:p w14:paraId="47087AD6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timer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t_Watchdog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:= 12.0;</w:t>
            </w:r>
          </w:p>
          <w:p w14:paraId="2B5D2D8C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if (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v_SCS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==kHz30) {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v_SF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:= 1;}</w:t>
            </w:r>
          </w:p>
          <w:p w14:paraId="30A92A7A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64CF6342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</w:t>
            </w:r>
          </w:p>
          <w:p w14:paraId="031FCC1F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// Configure SS for DL grant for Max TB size</w:t>
            </w:r>
          </w:p>
          <w:p w14:paraId="75E67F60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f_NR_DLGrantConfiguration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(nr_Cell1,</w:t>
            </w:r>
          </w:p>
          <w:p w14:paraId="26B175F9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                 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cs_TimingInfo_SubFrame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v_SF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),//@sic R5s210884 sic@</w:t>
            </w:r>
          </w:p>
          <w:p w14:paraId="010791D3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lastRenderedPageBreak/>
              <w:t xml:space="preserve">                              resourceAllocationType1,</w:t>
            </w:r>
          </w:p>
          <w:p w14:paraId="1A720041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                 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cs_NR_FreqDomainResourceAssignmentDL_Explicit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(0,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v_Max_nPRB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),</w:t>
            </w:r>
          </w:p>
          <w:p w14:paraId="228084B9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                  int2bit(1, 4), //@sic R5s211325 sic@</w:t>
            </w:r>
          </w:p>
          <w:p w14:paraId="37707AA5" w14:textId="369DB605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                  </w:t>
            </w:r>
            <w:proofErr w:type="spellStart"/>
            <w:r w:rsidRPr="00935B14">
              <w:rPr>
                <w:rFonts w:ascii="Arial" w:hAnsi="Arial" w:cs="Arial"/>
                <w:highlight w:val="yellow"/>
                <w:lang w:val="en-US"/>
              </w:rPr>
              <w:t>cs_NR_TransportBlockRetransmissionList_Def</w:t>
            </w:r>
            <w:proofErr w:type="spellEnd"/>
            <w:r w:rsidRPr="00935B14">
              <w:rPr>
                <w:rFonts w:ascii="Arial" w:hAnsi="Arial" w:cs="Arial"/>
                <w:highlight w:val="yellow"/>
                <w:lang w:val="en-US"/>
              </w:rPr>
              <w:t>(</w:t>
            </w:r>
            <w:r w:rsidR="00935B14" w:rsidRPr="00935B14">
              <w:rPr>
                <w:rFonts w:ascii="Arial" w:hAnsi="Arial" w:cs="Arial"/>
                <w:highlight w:val="yellow"/>
                <w:lang w:val="en-US"/>
              </w:rPr>
              <w:t>28</w:t>
            </w:r>
            <w:r w:rsidRPr="00935B14">
              <w:rPr>
                <w:rFonts w:ascii="Arial" w:hAnsi="Arial" w:cs="Arial"/>
                <w:highlight w:val="yellow"/>
                <w:lang w:val="en-US"/>
              </w:rPr>
              <w:t>)</w:t>
            </w:r>
            <w:r w:rsidRPr="003C4EF6">
              <w:rPr>
                <w:rFonts w:ascii="Arial" w:hAnsi="Arial" w:cs="Arial"/>
                <w:lang w:val="en-US"/>
              </w:rPr>
              <w:t>,</w:t>
            </w:r>
          </w:p>
          <w:p w14:paraId="711DEE6F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                  -, -,</w:t>
            </w:r>
          </w:p>
          <w:p w14:paraId="2450FC6E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                  cs_NR_DciFormat_1_0_Params(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v_SCS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));  /* @sic R5s190442: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v_SCS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sic@ */</w:t>
            </w:r>
          </w:p>
          <w:p w14:paraId="51F0D536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</w:t>
            </w:r>
          </w:p>
          <w:p w14:paraId="1F305CE0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</w:t>
            </w:r>
          </w:p>
          <w:p w14:paraId="1D67B234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//Steps 1 to 5 are repeated for values of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nPRB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 from 1 to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v_Max_nPRB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and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iMCS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from 0 to 28, time domain resource allocation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v_TDRA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0..1</w:t>
            </w:r>
          </w:p>
          <w:p w14:paraId="2E2C2A8A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</w:t>
            </w:r>
          </w:p>
          <w:p w14:paraId="6F68CC11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//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f_NR_ConfigureULGrant_MaxTBSupported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();</w:t>
            </w:r>
          </w:p>
          <w:p w14:paraId="2269A383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</w:t>
            </w:r>
          </w:p>
          <w:p w14:paraId="49B28B77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for (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v_N_PRB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:= 1;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v_N_PRB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&lt;=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v_Max_nPRB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;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v_N_PRB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v_N_PRB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+ 1) {  //for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nPRB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1 to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v_Max_nPRB</w:t>
            </w:r>
            <w:proofErr w:type="spellEnd"/>
          </w:p>
          <w:p w14:paraId="619D3AE1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if (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p_TransformPrecoder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) {</w:t>
            </w:r>
          </w:p>
          <w:p w14:paraId="67E8C418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if (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f_NR_Check_This_N_PRB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v_N_PRB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) == false) {                       //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nPRB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check in EXCEPTION Step</w:t>
            </w:r>
          </w:p>
          <w:p w14:paraId="67B7BE4F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continue; //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nprb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not allowed</w:t>
            </w:r>
          </w:p>
          <w:p w14:paraId="0F0CC4A1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}</w:t>
            </w:r>
          </w:p>
          <w:p w14:paraId="77E0057D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}</w:t>
            </w:r>
          </w:p>
          <w:p w14:paraId="683F84AB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for (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v_I_MCS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:= 0;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v_I_MCS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&lt;=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v_Max_Imcs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;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v_I_MCS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v_I_MCS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+ 1) {   //for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iMCS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0 to  28</w:t>
            </w:r>
          </w:p>
          <w:p w14:paraId="67D1827D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//@sic R5s190827r1 sic@</w:t>
            </w:r>
          </w:p>
          <w:p w14:paraId="6B87E49A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for (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v_TDRA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:= 0;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v_TDRA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&lt;= 1 ;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v_TDRA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v_TDRA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+ 1) {   //for Time Domain Resource Allocation 0 to 1</w:t>
            </w:r>
          </w:p>
          <w:p w14:paraId="5759D710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//@sic R5s190827 sic@</w:t>
            </w:r>
          </w:p>
          <w:p w14:paraId="2C9C690A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/* if(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v_TDRA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== 0)</w:t>
            </w:r>
          </w:p>
          <w:p w14:paraId="07767183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{</w:t>
            </w:r>
          </w:p>
          <w:p w14:paraId="65ED7000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v_NoOfSymbols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:= 4;</w:t>
            </w:r>
          </w:p>
          <w:p w14:paraId="60EE9FCB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}</w:t>
            </w:r>
          </w:p>
          <w:p w14:paraId="3D7508E3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else{</w:t>
            </w:r>
          </w:p>
          <w:p w14:paraId="4DE2B3A5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v_NoOfSymbols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:= 14</w:t>
            </w:r>
          </w:p>
          <w:p w14:paraId="0D12B037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} */</w:t>
            </w:r>
          </w:p>
          <w:p w14:paraId="20FED758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6B9808A2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//SS looks up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iTBS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in table 7.1.7.1-1 in TS 36.213 based on the value of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iMCS</w:t>
            </w:r>
            <w:proofErr w:type="spellEnd"/>
          </w:p>
          <w:p w14:paraId="42901B7F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//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v_I_TBS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f_NR_Get_iTBS_For_iMCS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v_I_MCS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);</w:t>
            </w:r>
          </w:p>
          <w:p w14:paraId="2D7BBFAA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//The SS calculates or looks up TBS in TS 38.214 [15] based on the value of S, L, and 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nPRB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.</w:t>
            </w:r>
          </w:p>
          <w:p w14:paraId="7F749F24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v_TBSize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f_NR_TBS_Calculation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p_CalculationParameters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v_NoOfSymbols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[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v_TDRA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],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v_N_PRB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v_I_MCS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);</w:t>
            </w:r>
          </w:p>
          <w:p w14:paraId="380A25BC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//@sic R5-198884 R5s210002 R5s210884 sic@</w:t>
            </w:r>
          </w:p>
          <w:p w14:paraId="7856684C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</w:t>
            </w:r>
          </w:p>
          <w:p w14:paraId="25EC24FF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lastRenderedPageBreak/>
              <w:t xml:space="preserve">          if ((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v_I_MCS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&gt;= 27 and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v_N_PRB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&lt;= 5) or (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v_I_MCS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== 28 and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v_N_PRB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== 17)) {  //For  IMCS= Max IMCS and     &lt; 4, the resulting TBS is very small leading to CRC errors in decoding UL data</w:t>
            </w:r>
          </w:p>
          <w:p w14:paraId="6F540800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continue;</w:t>
            </w:r>
          </w:p>
          <w:p w14:paraId="05C3DF24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}  // skip this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nprb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Imcs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, TDRA combination.</w:t>
            </w:r>
          </w:p>
          <w:p w14:paraId="4654145C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       </w:t>
            </w:r>
          </w:p>
          <w:p w14:paraId="229DF4AD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if (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v_TBSize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&lt; 136) {            //this results in zero number of PDCP SDUs</w:t>
            </w:r>
          </w:p>
          <w:p w14:paraId="20C04FDD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continue;</w:t>
            </w:r>
          </w:p>
          <w:p w14:paraId="0CC4A1E9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}  // skip this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nprb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Imcs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, TDRA combination.</w:t>
            </w:r>
          </w:p>
          <w:p w14:paraId="6E842C34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</w:t>
            </w:r>
          </w:p>
          <w:p w14:paraId="5FA0A872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// Steps 2 to 5 are performed if 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TBsize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is More than minimum</w:t>
            </w:r>
          </w:p>
          <w:p w14:paraId="316B0A70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//@siclog "Step 2"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@</w:t>
            </w:r>
          </w:p>
          <w:p w14:paraId="727C292D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// SS creates one or more PDCP SDUs, depending on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TBsize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, in accordance with Table  7.1.1.4.1.1.3.2-2</w:t>
            </w:r>
          </w:p>
          <w:p w14:paraId="20448FEC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1520BDB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//Configure SS for DCI Format x with RA type y and a Resource block assignment (RBA) correspondent</w:t>
            </w:r>
          </w:p>
          <w:p w14:paraId="439D9019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//to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nPRB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as specified in 7.1.6.1 in TS 36.213 and Modulation and coding scheme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iMCS</w:t>
            </w:r>
            <w:proofErr w:type="spellEnd"/>
          </w:p>
          <w:p w14:paraId="0EADEA20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</w:t>
            </w:r>
          </w:p>
          <w:p w14:paraId="40FB80CD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//@siclog "Step 3"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@</w:t>
            </w:r>
          </w:p>
          <w:p w14:paraId="0B8914A3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// SS sends MAC PDU (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NxPDCP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SDUs)</w:t>
            </w:r>
          </w:p>
          <w:p w14:paraId="24E974BA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v_NR_PDCP_SDUList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:= fl_NR_GetPdcpSduList_1TB(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v_TBSize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);   //calculates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v_N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v_PDCPsize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and returns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f_NR_Build_N_PDCP_SDUList</w:t>
            </w:r>
            <w:proofErr w:type="spellEnd"/>
          </w:p>
          <w:p w14:paraId="2B2FD04C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f_NR_SS_SystemIndCtrlConfig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(nr_Cell1,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cds_NR_SystemIndCtrl_SchedReq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(enable));</w:t>
            </w:r>
          </w:p>
          <w:p w14:paraId="6456CD72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f_NR_ULGrantConfiguration_Stop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(nr_Cell1, -,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cs_NR_UplinkTimeAlignment_Keep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); //@sic R5s211325 sic@</w:t>
            </w:r>
          </w:p>
          <w:p w14:paraId="71148672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v_IgnoreNRSR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:= activate(a_NR5GC_SR_Handler(nr_Cell1));</w:t>
            </w:r>
          </w:p>
          <w:p w14:paraId="3B76C32B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//@sic R5s210884 sic@</w:t>
            </w:r>
          </w:p>
          <w:p w14:paraId="562A16EC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//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v_Timing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f_NR_GetNextSendOccasion_DL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(nr_Cell1, 300); //300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ms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in future</w:t>
            </w:r>
          </w:p>
          <w:p w14:paraId="27BE2E75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DRB.send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cas_NR_DRB_COMMON_REQ_PDCP_SDUList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(nr_Cell1,</w:t>
            </w:r>
          </w:p>
          <w:p w14:paraId="4609065C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                                         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p_NR_DRB_Id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,</w:t>
            </w:r>
          </w:p>
          <w:p w14:paraId="6345D8AD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                                          //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crs_RlcBearerRouting_NR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(nr_Cell1),</w:t>
            </w:r>
          </w:p>
          <w:p w14:paraId="09965C36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                                         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cs_TimingInfo_Now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,    </w:t>
            </w:r>
          </w:p>
          <w:p w14:paraId="685C44A7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                                         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v_NR_PDCP_SDUList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));</w:t>
            </w:r>
          </w:p>
          <w:p w14:paraId="36C2ADFC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//@siclog "Step 4"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@</w:t>
            </w:r>
          </w:p>
          <w:p w14:paraId="659964ED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//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v_Timing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f_NR_GetNextSendOccasion_ULafterDL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(nr_Cell1,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v_Timing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, 60);</w:t>
            </w:r>
          </w:p>
          <w:p w14:paraId="48C1C3C5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//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v_NumSR_Rcvd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:= 0;</w:t>
            </w:r>
          </w:p>
          <w:p w14:paraId="4C803714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t_Watchdog.start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;</w:t>
            </w:r>
          </w:p>
          <w:p w14:paraId="6DCDE449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alt {</w:t>
            </w:r>
          </w:p>
          <w:p w14:paraId="0EBBC58D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  //@sic R5s220320 sic@</w:t>
            </w:r>
          </w:p>
          <w:p w14:paraId="54965D9B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/*[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v_NumSR_Rcvd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== 0]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SYSIND.receive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car_NR_SchedulingReq_IND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(nr_Cell1, ?))</w:t>
            </w:r>
          </w:p>
          <w:p w14:paraId="2791E3AB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{</w:t>
            </w:r>
          </w:p>
          <w:p w14:paraId="22D7E13A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lastRenderedPageBreak/>
              <w:t xml:space="preserve">             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v_NumSR_Rcvd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:=1;</w:t>
            </w:r>
          </w:p>
          <w:p w14:paraId="4EE83A32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  repeat;</w:t>
            </w:r>
          </w:p>
          <w:p w14:paraId="3E0D7EFC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} */</w:t>
            </w:r>
          </w:p>
          <w:p w14:paraId="26CD55D3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2E62560C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[]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SYSIND.receive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car_NR_SchedulingReq_IND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(nr_Cell1, ?))</w:t>
            </w:r>
          </w:p>
          <w:p w14:paraId="0D8BCE66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{</w:t>
            </w:r>
          </w:p>
          <w:p w14:paraId="4779CFD5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  //@sic R5s220095 sic@</w:t>
            </w:r>
          </w:p>
          <w:p w14:paraId="272701BC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 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f_NR_SS_SystemIndCtrlConfig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(nr_Cell1,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cds_NR_SystemIndCtrl_SchedReq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(disable));</w:t>
            </w:r>
          </w:p>
          <w:p w14:paraId="1E7A5D98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 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f_NR_ULGrantConfiguration_ULTBS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(nr_Cell1,</w:t>
            </w:r>
          </w:p>
          <w:p w14:paraId="576550F5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                             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cs_TimingInfo_Now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,</w:t>
            </w:r>
          </w:p>
          <w:p w14:paraId="64DF9E71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                             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v_I_MCS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,</w:t>
            </w:r>
          </w:p>
          <w:p w14:paraId="71CE5447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                             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v_N_PRB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,</w:t>
            </w:r>
          </w:p>
          <w:p w14:paraId="138411F8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                              int2bit(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v_TDRA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, 4),</w:t>
            </w:r>
          </w:p>
          <w:p w14:paraId="4CB21968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                              resourceAllocationType1); //@sic R5s190895 sic@</w:t>
            </w:r>
          </w:p>
          <w:p w14:paraId="67857B1A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  //@siclog "Step 5"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@</w:t>
            </w:r>
          </w:p>
          <w:p w14:paraId="06D089DD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   // SS receives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NxPDCP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SDUs</w:t>
            </w:r>
          </w:p>
          <w:p w14:paraId="0945889A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  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f_NR_Rx_N_PDCP_SDUs_InOneTTI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v_NR_PDCP_SDUList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p_NR_DRB_Id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);</w:t>
            </w:r>
          </w:p>
          <w:p w14:paraId="4B9640F4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   deactivate(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v_IgnoreNRSR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);</w:t>
            </w:r>
          </w:p>
          <w:p w14:paraId="5E46B5A4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   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t_Watchdog.stop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;</w:t>
            </w:r>
          </w:p>
          <w:p w14:paraId="59B34F16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}</w:t>
            </w:r>
          </w:p>
          <w:p w14:paraId="4EEDD828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[]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t_Watchdog.timeout</w:t>
            </w:r>
            <w:proofErr w:type="spellEnd"/>
          </w:p>
          <w:p w14:paraId="158A5638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           {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f_NR_SetVerdictFailOrInconc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>(__FILE__, __LINE__, "Step 5"); }</w:t>
            </w:r>
          </w:p>
          <w:p w14:paraId="771A5418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  };</w:t>
            </w:r>
          </w:p>
          <w:p w14:paraId="48190DEF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438755A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4FAA3EA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  }//End for TDRA 0 to 13</w:t>
            </w:r>
          </w:p>
          <w:p w14:paraId="1E6EED8D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  }//End for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iMCS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0 to 28</w:t>
            </w:r>
          </w:p>
          <w:p w14:paraId="209BEDC7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  }//End for </w:t>
            </w:r>
            <w:proofErr w:type="spellStart"/>
            <w:r w:rsidRPr="003C4EF6">
              <w:rPr>
                <w:rFonts w:ascii="Arial" w:hAnsi="Arial" w:cs="Arial"/>
                <w:lang w:val="en-US"/>
              </w:rPr>
              <w:t>nPRB</w:t>
            </w:r>
            <w:proofErr w:type="spellEnd"/>
            <w:r w:rsidRPr="003C4EF6">
              <w:rPr>
                <w:rFonts w:ascii="Arial" w:hAnsi="Arial" w:cs="Arial"/>
                <w:lang w:val="en-US"/>
              </w:rPr>
              <w:t xml:space="preserve"> 1 to 110</w:t>
            </w:r>
          </w:p>
          <w:p w14:paraId="18FD9D93" w14:textId="77777777" w:rsidR="00040873" w:rsidRPr="003C4EF6" w:rsidRDefault="00040873" w:rsidP="00040873">
            <w:pPr>
              <w:spacing w:after="0"/>
              <w:rPr>
                <w:rFonts w:ascii="Arial" w:hAnsi="Arial" w:cs="Arial"/>
                <w:lang w:val="en-US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}//f_NR_7_1_1_4_2_1</w:t>
            </w:r>
          </w:p>
          <w:p w14:paraId="5CD156FF" w14:textId="5492BF4E" w:rsidR="0031314C" w:rsidRPr="008E5453" w:rsidRDefault="00040873" w:rsidP="00040873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3C4EF6">
              <w:rPr>
                <w:rFonts w:ascii="Arial" w:hAnsi="Arial" w:cs="Arial"/>
                <w:lang w:val="en-US"/>
              </w:rPr>
              <w:t xml:space="preserve">  </w:t>
            </w:r>
          </w:p>
        </w:tc>
      </w:tr>
    </w:tbl>
    <w:p w14:paraId="02F23E5A" w14:textId="42CCC453" w:rsidR="00537E1A" w:rsidRPr="00537E1A" w:rsidRDefault="00537E1A" w:rsidP="00040873">
      <w:pPr>
        <w:pStyle w:val="Heading2"/>
        <w:ind w:left="0" w:firstLine="0"/>
      </w:pPr>
    </w:p>
    <w:sectPr w:rsidR="00537E1A" w:rsidRPr="00537E1A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D0C5C7" w14:textId="77777777" w:rsidR="00AB7226" w:rsidRDefault="00AB7226">
      <w:r>
        <w:separator/>
      </w:r>
    </w:p>
  </w:endnote>
  <w:endnote w:type="continuationSeparator" w:id="0">
    <w:p w14:paraId="60518E41" w14:textId="77777777" w:rsidR="00AB7226" w:rsidRDefault="00AB72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B1DA09" w14:textId="77777777" w:rsidR="00AB7226" w:rsidRDefault="00AB7226">
      <w:r>
        <w:separator/>
      </w:r>
    </w:p>
  </w:footnote>
  <w:footnote w:type="continuationSeparator" w:id="0">
    <w:p w14:paraId="464D6A3D" w14:textId="77777777" w:rsidR="00AB7226" w:rsidRDefault="00AB72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436AE" w14:textId="77777777"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6C0CE" w14:textId="77777777" w:rsidR="007E643A" w:rsidRDefault="007E64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95EE9" w14:textId="77777777" w:rsidR="007E643A" w:rsidRDefault="007E64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7762B" w14:textId="77777777" w:rsidR="007E643A" w:rsidRDefault="007E64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E61E59"/>
    <w:multiLevelType w:val="hybridMultilevel"/>
    <w:tmpl w:val="5D18F6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3EE53A6"/>
    <w:multiLevelType w:val="hybridMultilevel"/>
    <w:tmpl w:val="E8A0FA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8E0298"/>
    <w:multiLevelType w:val="hybridMultilevel"/>
    <w:tmpl w:val="7B606E8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482DF8"/>
    <w:multiLevelType w:val="hybridMultilevel"/>
    <w:tmpl w:val="7B606E8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6667F1"/>
    <w:multiLevelType w:val="hybridMultilevel"/>
    <w:tmpl w:val="133A12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6"/>
  </w:num>
  <w:num w:numId="5">
    <w:abstractNumId w:val="3"/>
  </w:num>
  <w:num w:numId="6">
    <w:abstractNumId w:val="1"/>
  </w:num>
  <w:num w:numId="7">
    <w:abstractNumId w:val="7"/>
  </w:num>
  <w:num w:numId="8">
    <w:abstractNumId w:val="4"/>
  </w:num>
  <w:num w:numId="9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0E93"/>
    <w:rsid w:val="000118C1"/>
    <w:rsid w:val="00011C14"/>
    <w:rsid w:val="0001328A"/>
    <w:rsid w:val="000136A3"/>
    <w:rsid w:val="00015DDF"/>
    <w:rsid w:val="00021326"/>
    <w:rsid w:val="000214FA"/>
    <w:rsid w:val="000219CE"/>
    <w:rsid w:val="00022E4A"/>
    <w:rsid w:val="00024866"/>
    <w:rsid w:val="000249D9"/>
    <w:rsid w:val="00026854"/>
    <w:rsid w:val="000301A3"/>
    <w:rsid w:val="00031A51"/>
    <w:rsid w:val="000344D8"/>
    <w:rsid w:val="0003629C"/>
    <w:rsid w:val="00036FE7"/>
    <w:rsid w:val="00037130"/>
    <w:rsid w:val="00040873"/>
    <w:rsid w:val="00042E7D"/>
    <w:rsid w:val="0005014E"/>
    <w:rsid w:val="00051BC3"/>
    <w:rsid w:val="00054E62"/>
    <w:rsid w:val="00057DBD"/>
    <w:rsid w:val="000614B3"/>
    <w:rsid w:val="0006172A"/>
    <w:rsid w:val="0006562C"/>
    <w:rsid w:val="000660F3"/>
    <w:rsid w:val="000724EA"/>
    <w:rsid w:val="00074218"/>
    <w:rsid w:val="000749BF"/>
    <w:rsid w:val="00081E08"/>
    <w:rsid w:val="00083083"/>
    <w:rsid w:val="0008356D"/>
    <w:rsid w:val="00084025"/>
    <w:rsid w:val="00086B57"/>
    <w:rsid w:val="0008726A"/>
    <w:rsid w:val="00091ED0"/>
    <w:rsid w:val="00094B1A"/>
    <w:rsid w:val="000954D7"/>
    <w:rsid w:val="0009581D"/>
    <w:rsid w:val="00096F61"/>
    <w:rsid w:val="00097E92"/>
    <w:rsid w:val="000A1C38"/>
    <w:rsid w:val="000A30FB"/>
    <w:rsid w:val="000A4903"/>
    <w:rsid w:val="000A4AB6"/>
    <w:rsid w:val="000A55CC"/>
    <w:rsid w:val="000A6394"/>
    <w:rsid w:val="000A73AB"/>
    <w:rsid w:val="000A79C4"/>
    <w:rsid w:val="000B3005"/>
    <w:rsid w:val="000B70AF"/>
    <w:rsid w:val="000B7CF4"/>
    <w:rsid w:val="000B7FED"/>
    <w:rsid w:val="000C038A"/>
    <w:rsid w:val="000C104F"/>
    <w:rsid w:val="000C5A98"/>
    <w:rsid w:val="000C6598"/>
    <w:rsid w:val="000C72FB"/>
    <w:rsid w:val="000D2446"/>
    <w:rsid w:val="000D2BD3"/>
    <w:rsid w:val="000D40AB"/>
    <w:rsid w:val="000E07FB"/>
    <w:rsid w:val="000E681E"/>
    <w:rsid w:val="000F0F70"/>
    <w:rsid w:val="000F119F"/>
    <w:rsid w:val="000F34D6"/>
    <w:rsid w:val="000F5876"/>
    <w:rsid w:val="00101905"/>
    <w:rsid w:val="00101E79"/>
    <w:rsid w:val="001037D4"/>
    <w:rsid w:val="00103810"/>
    <w:rsid w:val="00103C72"/>
    <w:rsid w:val="001109AC"/>
    <w:rsid w:val="001121E9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6237"/>
    <w:rsid w:val="001300D8"/>
    <w:rsid w:val="001302CE"/>
    <w:rsid w:val="0013099C"/>
    <w:rsid w:val="00132245"/>
    <w:rsid w:val="001333C9"/>
    <w:rsid w:val="00134973"/>
    <w:rsid w:val="0013630B"/>
    <w:rsid w:val="00136690"/>
    <w:rsid w:val="001373AB"/>
    <w:rsid w:val="0014070C"/>
    <w:rsid w:val="00141E68"/>
    <w:rsid w:val="001423DB"/>
    <w:rsid w:val="00144A12"/>
    <w:rsid w:val="00145D43"/>
    <w:rsid w:val="001467D7"/>
    <w:rsid w:val="00146DCF"/>
    <w:rsid w:val="00150799"/>
    <w:rsid w:val="00155AF0"/>
    <w:rsid w:val="00160071"/>
    <w:rsid w:val="0016022D"/>
    <w:rsid w:val="001609DB"/>
    <w:rsid w:val="00160E00"/>
    <w:rsid w:val="00162E72"/>
    <w:rsid w:val="001647F1"/>
    <w:rsid w:val="00164CFC"/>
    <w:rsid w:val="00173835"/>
    <w:rsid w:val="001748D6"/>
    <w:rsid w:val="00183F58"/>
    <w:rsid w:val="001860F5"/>
    <w:rsid w:val="001901A2"/>
    <w:rsid w:val="00192C46"/>
    <w:rsid w:val="00193020"/>
    <w:rsid w:val="0019670B"/>
    <w:rsid w:val="00196C17"/>
    <w:rsid w:val="001A08B3"/>
    <w:rsid w:val="001A0D31"/>
    <w:rsid w:val="001A1F6E"/>
    <w:rsid w:val="001A3A40"/>
    <w:rsid w:val="001A6DD0"/>
    <w:rsid w:val="001A709A"/>
    <w:rsid w:val="001A7B60"/>
    <w:rsid w:val="001B40B2"/>
    <w:rsid w:val="001B52F0"/>
    <w:rsid w:val="001B7A65"/>
    <w:rsid w:val="001C249D"/>
    <w:rsid w:val="001C5C2A"/>
    <w:rsid w:val="001C5EFA"/>
    <w:rsid w:val="001D22EC"/>
    <w:rsid w:val="001E1129"/>
    <w:rsid w:val="001E3D37"/>
    <w:rsid w:val="001E41F3"/>
    <w:rsid w:val="001E742C"/>
    <w:rsid w:val="001F121A"/>
    <w:rsid w:val="001F1817"/>
    <w:rsid w:val="001F406A"/>
    <w:rsid w:val="00200CF3"/>
    <w:rsid w:val="0020107D"/>
    <w:rsid w:val="00202337"/>
    <w:rsid w:val="002040A1"/>
    <w:rsid w:val="00204437"/>
    <w:rsid w:val="00205944"/>
    <w:rsid w:val="00212AF9"/>
    <w:rsid w:val="00220349"/>
    <w:rsid w:val="00221C5A"/>
    <w:rsid w:val="00222013"/>
    <w:rsid w:val="00232611"/>
    <w:rsid w:val="00232B70"/>
    <w:rsid w:val="00233AFC"/>
    <w:rsid w:val="00233BA6"/>
    <w:rsid w:val="002405A4"/>
    <w:rsid w:val="00241A66"/>
    <w:rsid w:val="00245CA4"/>
    <w:rsid w:val="0024707C"/>
    <w:rsid w:val="002563B1"/>
    <w:rsid w:val="00256480"/>
    <w:rsid w:val="002564C6"/>
    <w:rsid w:val="0025770F"/>
    <w:rsid w:val="0026004D"/>
    <w:rsid w:val="00260C7D"/>
    <w:rsid w:val="00262085"/>
    <w:rsid w:val="00263668"/>
    <w:rsid w:val="002640DD"/>
    <w:rsid w:val="0026741D"/>
    <w:rsid w:val="00271049"/>
    <w:rsid w:val="00273E8B"/>
    <w:rsid w:val="00275B14"/>
    <w:rsid w:val="00275D12"/>
    <w:rsid w:val="00280375"/>
    <w:rsid w:val="00284FEB"/>
    <w:rsid w:val="002860C4"/>
    <w:rsid w:val="002875BA"/>
    <w:rsid w:val="002901A3"/>
    <w:rsid w:val="0029157F"/>
    <w:rsid w:val="002A0A67"/>
    <w:rsid w:val="002A29B2"/>
    <w:rsid w:val="002A4DCB"/>
    <w:rsid w:val="002A7F3A"/>
    <w:rsid w:val="002B14D3"/>
    <w:rsid w:val="002B159B"/>
    <w:rsid w:val="002B4DB9"/>
    <w:rsid w:val="002B4E18"/>
    <w:rsid w:val="002B5741"/>
    <w:rsid w:val="002C7E01"/>
    <w:rsid w:val="002D16DD"/>
    <w:rsid w:val="002D607D"/>
    <w:rsid w:val="002E008A"/>
    <w:rsid w:val="002E2700"/>
    <w:rsid w:val="002E4DA3"/>
    <w:rsid w:val="002E69D0"/>
    <w:rsid w:val="002F029B"/>
    <w:rsid w:val="002F0641"/>
    <w:rsid w:val="002F3F5B"/>
    <w:rsid w:val="002F45F1"/>
    <w:rsid w:val="002F48D2"/>
    <w:rsid w:val="002F53B6"/>
    <w:rsid w:val="002F7D40"/>
    <w:rsid w:val="00305409"/>
    <w:rsid w:val="003068A6"/>
    <w:rsid w:val="00310217"/>
    <w:rsid w:val="0031061D"/>
    <w:rsid w:val="00312DE9"/>
    <w:rsid w:val="0031314C"/>
    <w:rsid w:val="003216F1"/>
    <w:rsid w:val="00322D46"/>
    <w:rsid w:val="00322EFF"/>
    <w:rsid w:val="003253E4"/>
    <w:rsid w:val="00326378"/>
    <w:rsid w:val="003328F3"/>
    <w:rsid w:val="0033294A"/>
    <w:rsid w:val="00341766"/>
    <w:rsid w:val="00341F6F"/>
    <w:rsid w:val="00342CE6"/>
    <w:rsid w:val="00342D98"/>
    <w:rsid w:val="0034341E"/>
    <w:rsid w:val="00343CD7"/>
    <w:rsid w:val="00345383"/>
    <w:rsid w:val="00346D77"/>
    <w:rsid w:val="00347BA0"/>
    <w:rsid w:val="003556DC"/>
    <w:rsid w:val="00357107"/>
    <w:rsid w:val="0036062B"/>
    <w:rsid w:val="003609EF"/>
    <w:rsid w:val="003614D1"/>
    <w:rsid w:val="0036231A"/>
    <w:rsid w:val="0036605D"/>
    <w:rsid w:val="00366971"/>
    <w:rsid w:val="003670D0"/>
    <w:rsid w:val="00370E68"/>
    <w:rsid w:val="00370FAB"/>
    <w:rsid w:val="00373893"/>
    <w:rsid w:val="00374C64"/>
    <w:rsid w:val="00374DD4"/>
    <w:rsid w:val="00375BB0"/>
    <w:rsid w:val="003764EC"/>
    <w:rsid w:val="0038028D"/>
    <w:rsid w:val="003806A7"/>
    <w:rsid w:val="00380CAD"/>
    <w:rsid w:val="0038234B"/>
    <w:rsid w:val="00383C3D"/>
    <w:rsid w:val="003858C9"/>
    <w:rsid w:val="00387792"/>
    <w:rsid w:val="00387CFD"/>
    <w:rsid w:val="003904E3"/>
    <w:rsid w:val="003926A3"/>
    <w:rsid w:val="00393BCA"/>
    <w:rsid w:val="00394D9E"/>
    <w:rsid w:val="0039698E"/>
    <w:rsid w:val="003A04FC"/>
    <w:rsid w:val="003A6114"/>
    <w:rsid w:val="003C2766"/>
    <w:rsid w:val="003C4EF6"/>
    <w:rsid w:val="003C6AD0"/>
    <w:rsid w:val="003D1466"/>
    <w:rsid w:val="003D5C48"/>
    <w:rsid w:val="003E1A36"/>
    <w:rsid w:val="003E33B8"/>
    <w:rsid w:val="003E51C2"/>
    <w:rsid w:val="003E74A0"/>
    <w:rsid w:val="003F3287"/>
    <w:rsid w:val="003F6B3D"/>
    <w:rsid w:val="00401946"/>
    <w:rsid w:val="004036AE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2F3D"/>
    <w:rsid w:val="00433730"/>
    <w:rsid w:val="0043576E"/>
    <w:rsid w:val="00435B12"/>
    <w:rsid w:val="00440D0A"/>
    <w:rsid w:val="00446488"/>
    <w:rsid w:val="00447337"/>
    <w:rsid w:val="0045148B"/>
    <w:rsid w:val="00454EBB"/>
    <w:rsid w:val="00456A42"/>
    <w:rsid w:val="004607A2"/>
    <w:rsid w:val="00461008"/>
    <w:rsid w:val="00461F12"/>
    <w:rsid w:val="004635E5"/>
    <w:rsid w:val="004717EA"/>
    <w:rsid w:val="004745E7"/>
    <w:rsid w:val="00482B43"/>
    <w:rsid w:val="00483253"/>
    <w:rsid w:val="00486BAD"/>
    <w:rsid w:val="004870C5"/>
    <w:rsid w:val="004906E6"/>
    <w:rsid w:val="0049101E"/>
    <w:rsid w:val="00495060"/>
    <w:rsid w:val="004976F0"/>
    <w:rsid w:val="004A2AED"/>
    <w:rsid w:val="004A39FF"/>
    <w:rsid w:val="004A4CF2"/>
    <w:rsid w:val="004A794F"/>
    <w:rsid w:val="004B01A5"/>
    <w:rsid w:val="004B0912"/>
    <w:rsid w:val="004B1493"/>
    <w:rsid w:val="004B2C2D"/>
    <w:rsid w:val="004B351D"/>
    <w:rsid w:val="004B526E"/>
    <w:rsid w:val="004B7016"/>
    <w:rsid w:val="004B720D"/>
    <w:rsid w:val="004B75B7"/>
    <w:rsid w:val="004B7B95"/>
    <w:rsid w:val="004C29A3"/>
    <w:rsid w:val="004C31F2"/>
    <w:rsid w:val="004C56A7"/>
    <w:rsid w:val="004C5DAE"/>
    <w:rsid w:val="004C664F"/>
    <w:rsid w:val="004D455F"/>
    <w:rsid w:val="004D5164"/>
    <w:rsid w:val="004D575F"/>
    <w:rsid w:val="004D746E"/>
    <w:rsid w:val="004F0155"/>
    <w:rsid w:val="004F1AD2"/>
    <w:rsid w:val="004F6175"/>
    <w:rsid w:val="004F661B"/>
    <w:rsid w:val="005045C7"/>
    <w:rsid w:val="0050517D"/>
    <w:rsid w:val="00506826"/>
    <w:rsid w:val="005105E0"/>
    <w:rsid w:val="0051196A"/>
    <w:rsid w:val="005135A1"/>
    <w:rsid w:val="0051382E"/>
    <w:rsid w:val="0051580D"/>
    <w:rsid w:val="0052213F"/>
    <w:rsid w:val="005223D8"/>
    <w:rsid w:val="005279F5"/>
    <w:rsid w:val="00532891"/>
    <w:rsid w:val="00532EAB"/>
    <w:rsid w:val="00534868"/>
    <w:rsid w:val="0053550D"/>
    <w:rsid w:val="005371B9"/>
    <w:rsid w:val="00537E1A"/>
    <w:rsid w:val="0054198B"/>
    <w:rsid w:val="00547111"/>
    <w:rsid w:val="00550D1E"/>
    <w:rsid w:val="00550D59"/>
    <w:rsid w:val="00552878"/>
    <w:rsid w:val="005534A8"/>
    <w:rsid w:val="00554E43"/>
    <w:rsid w:val="0055735D"/>
    <w:rsid w:val="00557BF6"/>
    <w:rsid w:val="00560578"/>
    <w:rsid w:val="005613E0"/>
    <w:rsid w:val="0056378D"/>
    <w:rsid w:val="00564EDF"/>
    <w:rsid w:val="0056673A"/>
    <w:rsid w:val="00566F6F"/>
    <w:rsid w:val="005700E7"/>
    <w:rsid w:val="00577325"/>
    <w:rsid w:val="00581ECE"/>
    <w:rsid w:val="0058240F"/>
    <w:rsid w:val="00584F98"/>
    <w:rsid w:val="00587F6A"/>
    <w:rsid w:val="005912FE"/>
    <w:rsid w:val="00592D74"/>
    <w:rsid w:val="0059301A"/>
    <w:rsid w:val="0059533D"/>
    <w:rsid w:val="00596753"/>
    <w:rsid w:val="005A320F"/>
    <w:rsid w:val="005A6679"/>
    <w:rsid w:val="005B4127"/>
    <w:rsid w:val="005B62B9"/>
    <w:rsid w:val="005B7AC3"/>
    <w:rsid w:val="005C0252"/>
    <w:rsid w:val="005C2D20"/>
    <w:rsid w:val="005C42E8"/>
    <w:rsid w:val="005D07BE"/>
    <w:rsid w:val="005D27CA"/>
    <w:rsid w:val="005D2B14"/>
    <w:rsid w:val="005D30BB"/>
    <w:rsid w:val="005D4396"/>
    <w:rsid w:val="005D6478"/>
    <w:rsid w:val="005D6DF2"/>
    <w:rsid w:val="005E156D"/>
    <w:rsid w:val="005E18C6"/>
    <w:rsid w:val="005E1F0C"/>
    <w:rsid w:val="005E2C44"/>
    <w:rsid w:val="005E3C50"/>
    <w:rsid w:val="005E3CF2"/>
    <w:rsid w:val="005E42FB"/>
    <w:rsid w:val="005E4D0A"/>
    <w:rsid w:val="005F1205"/>
    <w:rsid w:val="005F124F"/>
    <w:rsid w:val="005F12D6"/>
    <w:rsid w:val="005F2216"/>
    <w:rsid w:val="005F391D"/>
    <w:rsid w:val="005F740E"/>
    <w:rsid w:val="006006C1"/>
    <w:rsid w:val="00604942"/>
    <w:rsid w:val="00610C5B"/>
    <w:rsid w:val="0061326F"/>
    <w:rsid w:val="00613D6B"/>
    <w:rsid w:val="00616335"/>
    <w:rsid w:val="00617D68"/>
    <w:rsid w:val="00620DF7"/>
    <w:rsid w:val="00620F69"/>
    <w:rsid w:val="00621188"/>
    <w:rsid w:val="006257ED"/>
    <w:rsid w:val="00625935"/>
    <w:rsid w:val="00625CF9"/>
    <w:rsid w:val="00626779"/>
    <w:rsid w:val="00626811"/>
    <w:rsid w:val="006316B2"/>
    <w:rsid w:val="00637068"/>
    <w:rsid w:val="006379F5"/>
    <w:rsid w:val="006408FE"/>
    <w:rsid w:val="0064139A"/>
    <w:rsid w:val="00642CCB"/>
    <w:rsid w:val="00643A7D"/>
    <w:rsid w:val="00644586"/>
    <w:rsid w:val="00647FBD"/>
    <w:rsid w:val="0065076E"/>
    <w:rsid w:val="00652645"/>
    <w:rsid w:val="00652A36"/>
    <w:rsid w:val="00652D2F"/>
    <w:rsid w:val="0065364E"/>
    <w:rsid w:val="006537B5"/>
    <w:rsid w:val="00656B71"/>
    <w:rsid w:val="00656EAF"/>
    <w:rsid w:val="00661E2C"/>
    <w:rsid w:val="00663B18"/>
    <w:rsid w:val="00667016"/>
    <w:rsid w:val="0067057F"/>
    <w:rsid w:val="006711A0"/>
    <w:rsid w:val="0068444E"/>
    <w:rsid w:val="00684A11"/>
    <w:rsid w:val="00691021"/>
    <w:rsid w:val="006939C7"/>
    <w:rsid w:val="00693E69"/>
    <w:rsid w:val="00694F50"/>
    <w:rsid w:val="00695808"/>
    <w:rsid w:val="00696432"/>
    <w:rsid w:val="00697080"/>
    <w:rsid w:val="0069782B"/>
    <w:rsid w:val="006A2209"/>
    <w:rsid w:val="006A5853"/>
    <w:rsid w:val="006A6982"/>
    <w:rsid w:val="006A737E"/>
    <w:rsid w:val="006A75CB"/>
    <w:rsid w:val="006A76D6"/>
    <w:rsid w:val="006A7CCE"/>
    <w:rsid w:val="006B2A14"/>
    <w:rsid w:val="006B427D"/>
    <w:rsid w:val="006B46FB"/>
    <w:rsid w:val="006B61CA"/>
    <w:rsid w:val="006B7B2F"/>
    <w:rsid w:val="006C04A1"/>
    <w:rsid w:val="006C061B"/>
    <w:rsid w:val="006C114A"/>
    <w:rsid w:val="006C2A6F"/>
    <w:rsid w:val="006D0191"/>
    <w:rsid w:val="006D1B9A"/>
    <w:rsid w:val="006E21FB"/>
    <w:rsid w:val="006E4465"/>
    <w:rsid w:val="006E5627"/>
    <w:rsid w:val="006E7773"/>
    <w:rsid w:val="006F0180"/>
    <w:rsid w:val="006F29BA"/>
    <w:rsid w:val="006F2DE7"/>
    <w:rsid w:val="006F6B99"/>
    <w:rsid w:val="006F71AE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1C14"/>
    <w:rsid w:val="0071228D"/>
    <w:rsid w:val="00721325"/>
    <w:rsid w:val="00722896"/>
    <w:rsid w:val="00723730"/>
    <w:rsid w:val="00724142"/>
    <w:rsid w:val="00724EF9"/>
    <w:rsid w:val="0072522A"/>
    <w:rsid w:val="00727CD4"/>
    <w:rsid w:val="0073208D"/>
    <w:rsid w:val="00735405"/>
    <w:rsid w:val="0073742E"/>
    <w:rsid w:val="007374F7"/>
    <w:rsid w:val="0073773F"/>
    <w:rsid w:val="00740CBC"/>
    <w:rsid w:val="0074257A"/>
    <w:rsid w:val="00742923"/>
    <w:rsid w:val="00742A03"/>
    <w:rsid w:val="007511D6"/>
    <w:rsid w:val="0075134E"/>
    <w:rsid w:val="0075323D"/>
    <w:rsid w:val="007549A6"/>
    <w:rsid w:val="00755B36"/>
    <w:rsid w:val="00755C92"/>
    <w:rsid w:val="007567E2"/>
    <w:rsid w:val="00761BCF"/>
    <w:rsid w:val="00762213"/>
    <w:rsid w:val="00762AEB"/>
    <w:rsid w:val="00763BA2"/>
    <w:rsid w:val="00763D0C"/>
    <w:rsid w:val="007656FE"/>
    <w:rsid w:val="007658A5"/>
    <w:rsid w:val="007668C7"/>
    <w:rsid w:val="0077295E"/>
    <w:rsid w:val="007739D2"/>
    <w:rsid w:val="007746AB"/>
    <w:rsid w:val="007834DD"/>
    <w:rsid w:val="00787591"/>
    <w:rsid w:val="00792342"/>
    <w:rsid w:val="007955CC"/>
    <w:rsid w:val="007977A8"/>
    <w:rsid w:val="007A39F5"/>
    <w:rsid w:val="007A4458"/>
    <w:rsid w:val="007A59FF"/>
    <w:rsid w:val="007A6585"/>
    <w:rsid w:val="007A6A07"/>
    <w:rsid w:val="007A73E5"/>
    <w:rsid w:val="007B0A68"/>
    <w:rsid w:val="007B32CE"/>
    <w:rsid w:val="007B504B"/>
    <w:rsid w:val="007B512A"/>
    <w:rsid w:val="007C0A23"/>
    <w:rsid w:val="007C0CD3"/>
    <w:rsid w:val="007C123D"/>
    <w:rsid w:val="007C13F4"/>
    <w:rsid w:val="007C1CEF"/>
    <w:rsid w:val="007C2097"/>
    <w:rsid w:val="007C28A7"/>
    <w:rsid w:val="007C36F2"/>
    <w:rsid w:val="007D6A07"/>
    <w:rsid w:val="007D6DB1"/>
    <w:rsid w:val="007D7566"/>
    <w:rsid w:val="007E07EF"/>
    <w:rsid w:val="007E0E30"/>
    <w:rsid w:val="007E643A"/>
    <w:rsid w:val="007F0389"/>
    <w:rsid w:val="007F2D57"/>
    <w:rsid w:val="007F3701"/>
    <w:rsid w:val="007F56A5"/>
    <w:rsid w:val="007F7259"/>
    <w:rsid w:val="00800A71"/>
    <w:rsid w:val="00801CF0"/>
    <w:rsid w:val="008040A8"/>
    <w:rsid w:val="00804EC2"/>
    <w:rsid w:val="00807B85"/>
    <w:rsid w:val="00810296"/>
    <w:rsid w:val="00822A77"/>
    <w:rsid w:val="00824C2C"/>
    <w:rsid w:val="00825391"/>
    <w:rsid w:val="00827110"/>
    <w:rsid w:val="0082765A"/>
    <w:rsid w:val="008279FA"/>
    <w:rsid w:val="008322F4"/>
    <w:rsid w:val="00834299"/>
    <w:rsid w:val="00836D22"/>
    <w:rsid w:val="00837183"/>
    <w:rsid w:val="00844AAA"/>
    <w:rsid w:val="00850D98"/>
    <w:rsid w:val="00853ED1"/>
    <w:rsid w:val="0085441A"/>
    <w:rsid w:val="00861EC3"/>
    <w:rsid w:val="008626E7"/>
    <w:rsid w:val="00864DAC"/>
    <w:rsid w:val="008667AF"/>
    <w:rsid w:val="00870EE7"/>
    <w:rsid w:val="0087422E"/>
    <w:rsid w:val="00874EED"/>
    <w:rsid w:val="0087510D"/>
    <w:rsid w:val="00880F55"/>
    <w:rsid w:val="00883A39"/>
    <w:rsid w:val="008863B9"/>
    <w:rsid w:val="0089088C"/>
    <w:rsid w:val="0089198D"/>
    <w:rsid w:val="00893782"/>
    <w:rsid w:val="00896D84"/>
    <w:rsid w:val="008A03D7"/>
    <w:rsid w:val="008A45A6"/>
    <w:rsid w:val="008A483F"/>
    <w:rsid w:val="008A50D8"/>
    <w:rsid w:val="008A60A2"/>
    <w:rsid w:val="008B0905"/>
    <w:rsid w:val="008B2743"/>
    <w:rsid w:val="008C26A7"/>
    <w:rsid w:val="008C6934"/>
    <w:rsid w:val="008D01F1"/>
    <w:rsid w:val="008D4141"/>
    <w:rsid w:val="008D58AE"/>
    <w:rsid w:val="008E133B"/>
    <w:rsid w:val="008E227A"/>
    <w:rsid w:val="008E4D4B"/>
    <w:rsid w:val="008E57B6"/>
    <w:rsid w:val="008E6B1F"/>
    <w:rsid w:val="008F2D32"/>
    <w:rsid w:val="008F686C"/>
    <w:rsid w:val="009003D5"/>
    <w:rsid w:val="00901400"/>
    <w:rsid w:val="00901BB0"/>
    <w:rsid w:val="00902A92"/>
    <w:rsid w:val="009038BF"/>
    <w:rsid w:val="00904EBA"/>
    <w:rsid w:val="0090522F"/>
    <w:rsid w:val="00907B05"/>
    <w:rsid w:val="0091261A"/>
    <w:rsid w:val="00912A5E"/>
    <w:rsid w:val="00913360"/>
    <w:rsid w:val="00913E0B"/>
    <w:rsid w:val="00913F47"/>
    <w:rsid w:val="009148DE"/>
    <w:rsid w:val="00916386"/>
    <w:rsid w:val="00916DEC"/>
    <w:rsid w:val="00917A3E"/>
    <w:rsid w:val="009273EA"/>
    <w:rsid w:val="00931590"/>
    <w:rsid w:val="00932792"/>
    <w:rsid w:val="009329ED"/>
    <w:rsid w:val="00932A85"/>
    <w:rsid w:val="0093355C"/>
    <w:rsid w:val="00934196"/>
    <w:rsid w:val="00934618"/>
    <w:rsid w:val="00935B14"/>
    <w:rsid w:val="00937A61"/>
    <w:rsid w:val="00941845"/>
    <w:rsid w:val="009418D9"/>
    <w:rsid w:val="00941AF2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262E"/>
    <w:rsid w:val="00966D6E"/>
    <w:rsid w:val="00973015"/>
    <w:rsid w:val="00974F0C"/>
    <w:rsid w:val="009777D9"/>
    <w:rsid w:val="00980672"/>
    <w:rsid w:val="00980F70"/>
    <w:rsid w:val="00982DFC"/>
    <w:rsid w:val="00985613"/>
    <w:rsid w:val="00986821"/>
    <w:rsid w:val="00990B3D"/>
    <w:rsid w:val="00991B88"/>
    <w:rsid w:val="0099312E"/>
    <w:rsid w:val="0099321D"/>
    <w:rsid w:val="0099572C"/>
    <w:rsid w:val="00996F67"/>
    <w:rsid w:val="00997F66"/>
    <w:rsid w:val="009A07BF"/>
    <w:rsid w:val="009A267B"/>
    <w:rsid w:val="009A3848"/>
    <w:rsid w:val="009A4E0F"/>
    <w:rsid w:val="009A5255"/>
    <w:rsid w:val="009A5753"/>
    <w:rsid w:val="009A579D"/>
    <w:rsid w:val="009A6F07"/>
    <w:rsid w:val="009B0B50"/>
    <w:rsid w:val="009B5164"/>
    <w:rsid w:val="009C1018"/>
    <w:rsid w:val="009C10A3"/>
    <w:rsid w:val="009C159B"/>
    <w:rsid w:val="009C22FE"/>
    <w:rsid w:val="009C4C52"/>
    <w:rsid w:val="009C5DA1"/>
    <w:rsid w:val="009C65D6"/>
    <w:rsid w:val="009C6AD8"/>
    <w:rsid w:val="009C75AF"/>
    <w:rsid w:val="009D0C54"/>
    <w:rsid w:val="009D476E"/>
    <w:rsid w:val="009D7147"/>
    <w:rsid w:val="009E24DE"/>
    <w:rsid w:val="009E3297"/>
    <w:rsid w:val="009E63A9"/>
    <w:rsid w:val="009F115B"/>
    <w:rsid w:val="009F32FA"/>
    <w:rsid w:val="009F5071"/>
    <w:rsid w:val="009F66AC"/>
    <w:rsid w:val="009F734F"/>
    <w:rsid w:val="009F7D81"/>
    <w:rsid w:val="00A00487"/>
    <w:rsid w:val="00A043C8"/>
    <w:rsid w:val="00A04D2F"/>
    <w:rsid w:val="00A0746C"/>
    <w:rsid w:val="00A11801"/>
    <w:rsid w:val="00A118F7"/>
    <w:rsid w:val="00A12FBC"/>
    <w:rsid w:val="00A1776F"/>
    <w:rsid w:val="00A22308"/>
    <w:rsid w:val="00A230E4"/>
    <w:rsid w:val="00A23329"/>
    <w:rsid w:val="00A246B6"/>
    <w:rsid w:val="00A24ADE"/>
    <w:rsid w:val="00A27D3B"/>
    <w:rsid w:val="00A31D14"/>
    <w:rsid w:val="00A40634"/>
    <w:rsid w:val="00A44B28"/>
    <w:rsid w:val="00A4529A"/>
    <w:rsid w:val="00A46561"/>
    <w:rsid w:val="00A47E70"/>
    <w:rsid w:val="00A50CF0"/>
    <w:rsid w:val="00A52F6F"/>
    <w:rsid w:val="00A57528"/>
    <w:rsid w:val="00A601CD"/>
    <w:rsid w:val="00A601E5"/>
    <w:rsid w:val="00A66C63"/>
    <w:rsid w:val="00A70BC7"/>
    <w:rsid w:val="00A72118"/>
    <w:rsid w:val="00A72665"/>
    <w:rsid w:val="00A73740"/>
    <w:rsid w:val="00A7410A"/>
    <w:rsid w:val="00A748DA"/>
    <w:rsid w:val="00A74CA6"/>
    <w:rsid w:val="00A7583C"/>
    <w:rsid w:val="00A7671C"/>
    <w:rsid w:val="00A81EA3"/>
    <w:rsid w:val="00A829C3"/>
    <w:rsid w:val="00A8348B"/>
    <w:rsid w:val="00A84550"/>
    <w:rsid w:val="00A90724"/>
    <w:rsid w:val="00A916D2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B0D3A"/>
    <w:rsid w:val="00AB4631"/>
    <w:rsid w:val="00AB509D"/>
    <w:rsid w:val="00AB6981"/>
    <w:rsid w:val="00AB7226"/>
    <w:rsid w:val="00AC0FA7"/>
    <w:rsid w:val="00AC256C"/>
    <w:rsid w:val="00AC3A3B"/>
    <w:rsid w:val="00AC5820"/>
    <w:rsid w:val="00AC6599"/>
    <w:rsid w:val="00AD1CD8"/>
    <w:rsid w:val="00AD4ADA"/>
    <w:rsid w:val="00AD7555"/>
    <w:rsid w:val="00AE0BB9"/>
    <w:rsid w:val="00AE2836"/>
    <w:rsid w:val="00AE75FD"/>
    <w:rsid w:val="00AE7B1B"/>
    <w:rsid w:val="00AF3B0B"/>
    <w:rsid w:val="00AF4C52"/>
    <w:rsid w:val="00B04F28"/>
    <w:rsid w:val="00B05D84"/>
    <w:rsid w:val="00B06B88"/>
    <w:rsid w:val="00B10E9C"/>
    <w:rsid w:val="00B111F9"/>
    <w:rsid w:val="00B12E6E"/>
    <w:rsid w:val="00B14250"/>
    <w:rsid w:val="00B14E1C"/>
    <w:rsid w:val="00B162B7"/>
    <w:rsid w:val="00B175B1"/>
    <w:rsid w:val="00B17EC1"/>
    <w:rsid w:val="00B203F1"/>
    <w:rsid w:val="00B258BB"/>
    <w:rsid w:val="00B3074E"/>
    <w:rsid w:val="00B30D15"/>
    <w:rsid w:val="00B32984"/>
    <w:rsid w:val="00B407CF"/>
    <w:rsid w:val="00B421C5"/>
    <w:rsid w:val="00B51BA6"/>
    <w:rsid w:val="00B51BF9"/>
    <w:rsid w:val="00B52828"/>
    <w:rsid w:val="00B5725C"/>
    <w:rsid w:val="00B67B97"/>
    <w:rsid w:val="00B7159F"/>
    <w:rsid w:val="00B7315D"/>
    <w:rsid w:val="00B74ED6"/>
    <w:rsid w:val="00B75509"/>
    <w:rsid w:val="00B75E77"/>
    <w:rsid w:val="00B764E0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68C8"/>
    <w:rsid w:val="00BA048E"/>
    <w:rsid w:val="00BA2C58"/>
    <w:rsid w:val="00BA2CD7"/>
    <w:rsid w:val="00BA3EC5"/>
    <w:rsid w:val="00BA51D9"/>
    <w:rsid w:val="00BA6B74"/>
    <w:rsid w:val="00BB1BF6"/>
    <w:rsid w:val="00BB5645"/>
    <w:rsid w:val="00BB5DFC"/>
    <w:rsid w:val="00BC1BAA"/>
    <w:rsid w:val="00BC40B1"/>
    <w:rsid w:val="00BC526C"/>
    <w:rsid w:val="00BC79E3"/>
    <w:rsid w:val="00BD279D"/>
    <w:rsid w:val="00BD5479"/>
    <w:rsid w:val="00BD5D39"/>
    <w:rsid w:val="00BD6BB8"/>
    <w:rsid w:val="00BE2B20"/>
    <w:rsid w:val="00BE47A2"/>
    <w:rsid w:val="00BE4DD2"/>
    <w:rsid w:val="00BE553A"/>
    <w:rsid w:val="00BE6E84"/>
    <w:rsid w:val="00BF0F61"/>
    <w:rsid w:val="00BF1721"/>
    <w:rsid w:val="00BF271E"/>
    <w:rsid w:val="00BF2A0A"/>
    <w:rsid w:val="00BF53F2"/>
    <w:rsid w:val="00BF60DF"/>
    <w:rsid w:val="00BF648C"/>
    <w:rsid w:val="00BF65D3"/>
    <w:rsid w:val="00BF760B"/>
    <w:rsid w:val="00C01A4C"/>
    <w:rsid w:val="00C01E7A"/>
    <w:rsid w:val="00C02F27"/>
    <w:rsid w:val="00C057CB"/>
    <w:rsid w:val="00C07A7D"/>
    <w:rsid w:val="00C1082F"/>
    <w:rsid w:val="00C10D23"/>
    <w:rsid w:val="00C15555"/>
    <w:rsid w:val="00C2152F"/>
    <w:rsid w:val="00C21A97"/>
    <w:rsid w:val="00C23C46"/>
    <w:rsid w:val="00C24416"/>
    <w:rsid w:val="00C259BF"/>
    <w:rsid w:val="00C30A15"/>
    <w:rsid w:val="00C319E3"/>
    <w:rsid w:val="00C32AB2"/>
    <w:rsid w:val="00C32E73"/>
    <w:rsid w:val="00C34763"/>
    <w:rsid w:val="00C4494A"/>
    <w:rsid w:val="00C4522A"/>
    <w:rsid w:val="00C475CE"/>
    <w:rsid w:val="00C47F3E"/>
    <w:rsid w:val="00C517D8"/>
    <w:rsid w:val="00C51E37"/>
    <w:rsid w:val="00C5286D"/>
    <w:rsid w:val="00C53AC6"/>
    <w:rsid w:val="00C54343"/>
    <w:rsid w:val="00C56A9B"/>
    <w:rsid w:val="00C60C31"/>
    <w:rsid w:val="00C628B1"/>
    <w:rsid w:val="00C6535C"/>
    <w:rsid w:val="00C657A8"/>
    <w:rsid w:val="00C65F29"/>
    <w:rsid w:val="00C66BA2"/>
    <w:rsid w:val="00C6728B"/>
    <w:rsid w:val="00C70A50"/>
    <w:rsid w:val="00C71468"/>
    <w:rsid w:val="00C72ED8"/>
    <w:rsid w:val="00C74D7B"/>
    <w:rsid w:val="00C75812"/>
    <w:rsid w:val="00C769ED"/>
    <w:rsid w:val="00C77298"/>
    <w:rsid w:val="00C777F8"/>
    <w:rsid w:val="00C8315C"/>
    <w:rsid w:val="00C83A1A"/>
    <w:rsid w:val="00C83A8A"/>
    <w:rsid w:val="00C84D57"/>
    <w:rsid w:val="00C852CF"/>
    <w:rsid w:val="00C856F4"/>
    <w:rsid w:val="00C85908"/>
    <w:rsid w:val="00C877EE"/>
    <w:rsid w:val="00C87A12"/>
    <w:rsid w:val="00C92F36"/>
    <w:rsid w:val="00C95985"/>
    <w:rsid w:val="00C9778B"/>
    <w:rsid w:val="00C979AE"/>
    <w:rsid w:val="00CA0F2E"/>
    <w:rsid w:val="00CA3559"/>
    <w:rsid w:val="00CB07CA"/>
    <w:rsid w:val="00CB12BC"/>
    <w:rsid w:val="00CB151D"/>
    <w:rsid w:val="00CB2F11"/>
    <w:rsid w:val="00CB3774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4AC6"/>
    <w:rsid w:val="00CD5099"/>
    <w:rsid w:val="00CD5FDF"/>
    <w:rsid w:val="00CE0B19"/>
    <w:rsid w:val="00CE0BFA"/>
    <w:rsid w:val="00CE3B53"/>
    <w:rsid w:val="00CE3EA5"/>
    <w:rsid w:val="00CE4C61"/>
    <w:rsid w:val="00CE5930"/>
    <w:rsid w:val="00CE674F"/>
    <w:rsid w:val="00CE7AF9"/>
    <w:rsid w:val="00CF0433"/>
    <w:rsid w:val="00CF0674"/>
    <w:rsid w:val="00CF1024"/>
    <w:rsid w:val="00CF1467"/>
    <w:rsid w:val="00CF39F2"/>
    <w:rsid w:val="00CF3B1F"/>
    <w:rsid w:val="00D00537"/>
    <w:rsid w:val="00D03582"/>
    <w:rsid w:val="00D03F9A"/>
    <w:rsid w:val="00D04DC1"/>
    <w:rsid w:val="00D05437"/>
    <w:rsid w:val="00D05BE0"/>
    <w:rsid w:val="00D06D51"/>
    <w:rsid w:val="00D07AB2"/>
    <w:rsid w:val="00D1100C"/>
    <w:rsid w:val="00D15CFD"/>
    <w:rsid w:val="00D17487"/>
    <w:rsid w:val="00D2193A"/>
    <w:rsid w:val="00D22195"/>
    <w:rsid w:val="00D22A47"/>
    <w:rsid w:val="00D235D8"/>
    <w:rsid w:val="00D23ADB"/>
    <w:rsid w:val="00D24991"/>
    <w:rsid w:val="00D25A5F"/>
    <w:rsid w:val="00D3151A"/>
    <w:rsid w:val="00D32304"/>
    <w:rsid w:val="00D32B66"/>
    <w:rsid w:val="00D34E67"/>
    <w:rsid w:val="00D3654B"/>
    <w:rsid w:val="00D4039D"/>
    <w:rsid w:val="00D44254"/>
    <w:rsid w:val="00D4618B"/>
    <w:rsid w:val="00D50255"/>
    <w:rsid w:val="00D525A2"/>
    <w:rsid w:val="00D52BD7"/>
    <w:rsid w:val="00D57575"/>
    <w:rsid w:val="00D61AA0"/>
    <w:rsid w:val="00D63444"/>
    <w:rsid w:val="00D64B86"/>
    <w:rsid w:val="00D66520"/>
    <w:rsid w:val="00D67CC7"/>
    <w:rsid w:val="00D720E3"/>
    <w:rsid w:val="00D7237E"/>
    <w:rsid w:val="00D7387B"/>
    <w:rsid w:val="00D757B0"/>
    <w:rsid w:val="00D80B6A"/>
    <w:rsid w:val="00D83EBA"/>
    <w:rsid w:val="00D85B62"/>
    <w:rsid w:val="00D86DC8"/>
    <w:rsid w:val="00D91473"/>
    <w:rsid w:val="00D96AF4"/>
    <w:rsid w:val="00DA0030"/>
    <w:rsid w:val="00DA0394"/>
    <w:rsid w:val="00DA1CDD"/>
    <w:rsid w:val="00DA356D"/>
    <w:rsid w:val="00DA6151"/>
    <w:rsid w:val="00DB1A9B"/>
    <w:rsid w:val="00DB2B27"/>
    <w:rsid w:val="00DB3570"/>
    <w:rsid w:val="00DB3DEB"/>
    <w:rsid w:val="00DC0D26"/>
    <w:rsid w:val="00DC216E"/>
    <w:rsid w:val="00DC5C04"/>
    <w:rsid w:val="00DC72C8"/>
    <w:rsid w:val="00DD0F43"/>
    <w:rsid w:val="00DD11FD"/>
    <w:rsid w:val="00DD2D1D"/>
    <w:rsid w:val="00DD4ED9"/>
    <w:rsid w:val="00DD50D9"/>
    <w:rsid w:val="00DD53E1"/>
    <w:rsid w:val="00DD7F13"/>
    <w:rsid w:val="00DE1971"/>
    <w:rsid w:val="00DE237C"/>
    <w:rsid w:val="00DE2F99"/>
    <w:rsid w:val="00DE34CF"/>
    <w:rsid w:val="00DE477E"/>
    <w:rsid w:val="00DE58C6"/>
    <w:rsid w:val="00DE67FB"/>
    <w:rsid w:val="00DF0FB2"/>
    <w:rsid w:val="00DF343E"/>
    <w:rsid w:val="00DF6178"/>
    <w:rsid w:val="00DF6448"/>
    <w:rsid w:val="00DF69F6"/>
    <w:rsid w:val="00E00B7C"/>
    <w:rsid w:val="00E106BB"/>
    <w:rsid w:val="00E12056"/>
    <w:rsid w:val="00E13C3C"/>
    <w:rsid w:val="00E13F3D"/>
    <w:rsid w:val="00E14D7D"/>
    <w:rsid w:val="00E1748E"/>
    <w:rsid w:val="00E20322"/>
    <w:rsid w:val="00E2067E"/>
    <w:rsid w:val="00E22222"/>
    <w:rsid w:val="00E27D3F"/>
    <w:rsid w:val="00E318A0"/>
    <w:rsid w:val="00E32E48"/>
    <w:rsid w:val="00E34898"/>
    <w:rsid w:val="00E37029"/>
    <w:rsid w:val="00E44BE1"/>
    <w:rsid w:val="00E50D3D"/>
    <w:rsid w:val="00E541FB"/>
    <w:rsid w:val="00E54C66"/>
    <w:rsid w:val="00E643BA"/>
    <w:rsid w:val="00E65529"/>
    <w:rsid w:val="00E716C1"/>
    <w:rsid w:val="00E717C5"/>
    <w:rsid w:val="00E71E49"/>
    <w:rsid w:val="00E71F54"/>
    <w:rsid w:val="00E72DEB"/>
    <w:rsid w:val="00E74273"/>
    <w:rsid w:val="00E758B2"/>
    <w:rsid w:val="00E75AF3"/>
    <w:rsid w:val="00E777D7"/>
    <w:rsid w:val="00E77B87"/>
    <w:rsid w:val="00E814FE"/>
    <w:rsid w:val="00E839E7"/>
    <w:rsid w:val="00E83BFF"/>
    <w:rsid w:val="00E83DFE"/>
    <w:rsid w:val="00E873A5"/>
    <w:rsid w:val="00E8742B"/>
    <w:rsid w:val="00E877C8"/>
    <w:rsid w:val="00E919C5"/>
    <w:rsid w:val="00E94182"/>
    <w:rsid w:val="00E9504A"/>
    <w:rsid w:val="00E951FC"/>
    <w:rsid w:val="00E96706"/>
    <w:rsid w:val="00E972AB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C86"/>
    <w:rsid w:val="00EB6217"/>
    <w:rsid w:val="00EB6B8A"/>
    <w:rsid w:val="00EC13C0"/>
    <w:rsid w:val="00EC24A6"/>
    <w:rsid w:val="00EC34D8"/>
    <w:rsid w:val="00EC51B2"/>
    <w:rsid w:val="00EC5E7A"/>
    <w:rsid w:val="00EC6798"/>
    <w:rsid w:val="00ED0417"/>
    <w:rsid w:val="00ED1341"/>
    <w:rsid w:val="00ED31D4"/>
    <w:rsid w:val="00ED3841"/>
    <w:rsid w:val="00ED67BD"/>
    <w:rsid w:val="00ED788A"/>
    <w:rsid w:val="00EE01F9"/>
    <w:rsid w:val="00EE1363"/>
    <w:rsid w:val="00EE16C4"/>
    <w:rsid w:val="00EE216E"/>
    <w:rsid w:val="00EE6CB4"/>
    <w:rsid w:val="00EE7D7C"/>
    <w:rsid w:val="00EF2028"/>
    <w:rsid w:val="00EF423E"/>
    <w:rsid w:val="00EF67F0"/>
    <w:rsid w:val="00F0037F"/>
    <w:rsid w:val="00F0098D"/>
    <w:rsid w:val="00F0304C"/>
    <w:rsid w:val="00F03645"/>
    <w:rsid w:val="00F05A34"/>
    <w:rsid w:val="00F11469"/>
    <w:rsid w:val="00F15505"/>
    <w:rsid w:val="00F173A4"/>
    <w:rsid w:val="00F21059"/>
    <w:rsid w:val="00F22308"/>
    <w:rsid w:val="00F247E8"/>
    <w:rsid w:val="00F25290"/>
    <w:rsid w:val="00F25D98"/>
    <w:rsid w:val="00F25DB2"/>
    <w:rsid w:val="00F2648A"/>
    <w:rsid w:val="00F26609"/>
    <w:rsid w:val="00F27CFC"/>
    <w:rsid w:val="00F300FB"/>
    <w:rsid w:val="00F324F8"/>
    <w:rsid w:val="00F43D5E"/>
    <w:rsid w:val="00F44707"/>
    <w:rsid w:val="00F44B1A"/>
    <w:rsid w:val="00F510C9"/>
    <w:rsid w:val="00F530A0"/>
    <w:rsid w:val="00F547AE"/>
    <w:rsid w:val="00F562D6"/>
    <w:rsid w:val="00F623F0"/>
    <w:rsid w:val="00F62AB4"/>
    <w:rsid w:val="00F637A3"/>
    <w:rsid w:val="00F64ED6"/>
    <w:rsid w:val="00F65E51"/>
    <w:rsid w:val="00F73479"/>
    <w:rsid w:val="00F75DFD"/>
    <w:rsid w:val="00F76496"/>
    <w:rsid w:val="00F76F15"/>
    <w:rsid w:val="00F770AB"/>
    <w:rsid w:val="00F8120A"/>
    <w:rsid w:val="00F83E9A"/>
    <w:rsid w:val="00F850A2"/>
    <w:rsid w:val="00F867B9"/>
    <w:rsid w:val="00F919AF"/>
    <w:rsid w:val="00F95DCB"/>
    <w:rsid w:val="00F96833"/>
    <w:rsid w:val="00FA1F4E"/>
    <w:rsid w:val="00FA2C28"/>
    <w:rsid w:val="00FA2F4F"/>
    <w:rsid w:val="00FA485A"/>
    <w:rsid w:val="00FB0B8F"/>
    <w:rsid w:val="00FB2D1A"/>
    <w:rsid w:val="00FB3AFC"/>
    <w:rsid w:val="00FB4454"/>
    <w:rsid w:val="00FB598F"/>
    <w:rsid w:val="00FB6386"/>
    <w:rsid w:val="00FB7ED8"/>
    <w:rsid w:val="00FC3A1C"/>
    <w:rsid w:val="00FC3E53"/>
    <w:rsid w:val="00FC60A7"/>
    <w:rsid w:val="00FC6397"/>
    <w:rsid w:val="00FC75B0"/>
    <w:rsid w:val="00FD01B4"/>
    <w:rsid w:val="00FD22E5"/>
    <w:rsid w:val="00FD3F6B"/>
    <w:rsid w:val="00FD44EF"/>
    <w:rsid w:val="00FE0C37"/>
    <w:rsid w:val="00FE49B9"/>
    <w:rsid w:val="00FE6054"/>
    <w:rsid w:val="00FE6941"/>
    <w:rsid w:val="00FE73A4"/>
    <w:rsid w:val="00FF0B5D"/>
    <w:rsid w:val="00FF1A2A"/>
    <w:rsid w:val="00FF41D4"/>
    <w:rsid w:val="00FF479F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F6EB89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264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ED9B63-6B8B-47B7-A3DC-1F191EA4A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10</Pages>
  <Words>2564</Words>
  <Characters>14619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17149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5</cp:revision>
  <cp:lastPrinted>1900-01-01T00:00:00Z</cp:lastPrinted>
  <dcterms:created xsi:type="dcterms:W3CDTF">2022-04-07T19:05:00Z</dcterms:created>
  <dcterms:modified xsi:type="dcterms:W3CDTF">2022-04-08T08:30:00Z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