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F466D" w14:textId="77777777" w:rsidR="009A211F" w:rsidRDefault="009A211F" w:rsidP="009A21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R5s220555</w:t>
        </w:r>
      </w:fldSimple>
    </w:p>
    <w:p w14:paraId="630D8D2D" w14:textId="77777777" w:rsidR="009A211F" w:rsidRDefault="009A211F" w:rsidP="009A211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11F" w14:paraId="55A11789" w14:textId="77777777" w:rsidTr="000C581F">
        <w:tc>
          <w:tcPr>
            <w:tcW w:w="9641" w:type="dxa"/>
            <w:gridSpan w:val="9"/>
            <w:tcBorders>
              <w:top w:val="single" w:sz="4" w:space="0" w:color="auto"/>
              <w:left w:val="single" w:sz="4" w:space="0" w:color="auto"/>
              <w:right w:val="single" w:sz="4" w:space="0" w:color="auto"/>
            </w:tcBorders>
          </w:tcPr>
          <w:p w14:paraId="19EDDF6D" w14:textId="77777777" w:rsidR="009A211F" w:rsidRDefault="009A211F" w:rsidP="000C581F">
            <w:pPr>
              <w:pStyle w:val="CRCoverPage"/>
              <w:spacing w:after="0"/>
              <w:jc w:val="right"/>
              <w:rPr>
                <w:i/>
                <w:noProof/>
              </w:rPr>
            </w:pPr>
            <w:r>
              <w:rPr>
                <w:i/>
                <w:noProof/>
                <w:sz w:val="14"/>
              </w:rPr>
              <w:t>CR-Form-v12.2</w:t>
            </w:r>
          </w:p>
        </w:tc>
      </w:tr>
      <w:tr w:rsidR="009A211F" w14:paraId="40735810" w14:textId="77777777" w:rsidTr="000C581F">
        <w:tc>
          <w:tcPr>
            <w:tcW w:w="9641" w:type="dxa"/>
            <w:gridSpan w:val="9"/>
            <w:tcBorders>
              <w:left w:val="single" w:sz="4" w:space="0" w:color="auto"/>
              <w:right w:val="single" w:sz="4" w:space="0" w:color="auto"/>
            </w:tcBorders>
          </w:tcPr>
          <w:p w14:paraId="2010D2CA" w14:textId="77777777" w:rsidR="009A211F" w:rsidRDefault="009A211F" w:rsidP="000C581F">
            <w:pPr>
              <w:pStyle w:val="CRCoverPage"/>
              <w:spacing w:after="0"/>
              <w:jc w:val="center"/>
              <w:rPr>
                <w:noProof/>
              </w:rPr>
            </w:pPr>
            <w:r>
              <w:rPr>
                <w:b/>
                <w:noProof/>
                <w:sz w:val="32"/>
              </w:rPr>
              <w:t>CHANGE REQUEST</w:t>
            </w:r>
          </w:p>
        </w:tc>
      </w:tr>
      <w:tr w:rsidR="009A211F" w14:paraId="1EAB86AB" w14:textId="77777777" w:rsidTr="000C581F">
        <w:tc>
          <w:tcPr>
            <w:tcW w:w="9641" w:type="dxa"/>
            <w:gridSpan w:val="9"/>
            <w:tcBorders>
              <w:left w:val="single" w:sz="4" w:space="0" w:color="auto"/>
              <w:right w:val="single" w:sz="4" w:space="0" w:color="auto"/>
            </w:tcBorders>
          </w:tcPr>
          <w:p w14:paraId="24063EFF" w14:textId="77777777" w:rsidR="009A211F" w:rsidRDefault="009A211F" w:rsidP="000C581F">
            <w:pPr>
              <w:pStyle w:val="CRCoverPage"/>
              <w:spacing w:after="0"/>
              <w:rPr>
                <w:noProof/>
                <w:sz w:val="8"/>
                <w:szCs w:val="8"/>
              </w:rPr>
            </w:pPr>
          </w:p>
        </w:tc>
      </w:tr>
      <w:tr w:rsidR="009A211F" w14:paraId="0FF77496" w14:textId="77777777" w:rsidTr="000C581F">
        <w:tc>
          <w:tcPr>
            <w:tcW w:w="142" w:type="dxa"/>
            <w:tcBorders>
              <w:left w:val="single" w:sz="4" w:space="0" w:color="auto"/>
            </w:tcBorders>
          </w:tcPr>
          <w:p w14:paraId="355A1348" w14:textId="77777777" w:rsidR="009A211F" w:rsidRDefault="009A211F" w:rsidP="000C581F">
            <w:pPr>
              <w:pStyle w:val="CRCoverPage"/>
              <w:spacing w:after="0"/>
              <w:jc w:val="right"/>
              <w:rPr>
                <w:noProof/>
              </w:rPr>
            </w:pPr>
          </w:p>
        </w:tc>
        <w:tc>
          <w:tcPr>
            <w:tcW w:w="1559" w:type="dxa"/>
            <w:shd w:val="pct30" w:color="FFFF00" w:fill="auto"/>
          </w:tcPr>
          <w:p w14:paraId="5BA27DBB" w14:textId="77777777" w:rsidR="009A211F" w:rsidRPr="00410371" w:rsidRDefault="009A211F" w:rsidP="000C581F">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03BE6134" w14:textId="77777777" w:rsidR="009A211F" w:rsidRDefault="009A211F" w:rsidP="000C581F">
            <w:pPr>
              <w:pStyle w:val="CRCoverPage"/>
              <w:spacing w:after="0"/>
              <w:jc w:val="center"/>
              <w:rPr>
                <w:noProof/>
              </w:rPr>
            </w:pPr>
            <w:r>
              <w:rPr>
                <w:b/>
                <w:noProof/>
                <w:sz w:val="28"/>
              </w:rPr>
              <w:t>CR</w:t>
            </w:r>
          </w:p>
        </w:tc>
        <w:tc>
          <w:tcPr>
            <w:tcW w:w="1276" w:type="dxa"/>
            <w:shd w:val="pct30" w:color="FFFF00" w:fill="auto"/>
          </w:tcPr>
          <w:p w14:paraId="39A3BB71" w14:textId="77777777" w:rsidR="009A211F" w:rsidRPr="00410371" w:rsidRDefault="009A211F" w:rsidP="000C581F">
            <w:pPr>
              <w:pStyle w:val="CRCoverPage"/>
              <w:spacing w:after="0"/>
              <w:rPr>
                <w:noProof/>
              </w:rPr>
            </w:pPr>
            <w:fldSimple w:instr=" DOCPROPERTY  Cr#  \* MERGEFORMAT ">
              <w:r w:rsidRPr="00410371">
                <w:rPr>
                  <w:b/>
                  <w:noProof/>
                  <w:sz w:val="28"/>
                </w:rPr>
                <w:t>0817</w:t>
              </w:r>
            </w:fldSimple>
          </w:p>
        </w:tc>
        <w:tc>
          <w:tcPr>
            <w:tcW w:w="709" w:type="dxa"/>
          </w:tcPr>
          <w:p w14:paraId="595AB6B1" w14:textId="77777777" w:rsidR="009A211F" w:rsidRDefault="009A211F" w:rsidP="000C581F">
            <w:pPr>
              <w:pStyle w:val="CRCoverPage"/>
              <w:tabs>
                <w:tab w:val="right" w:pos="625"/>
              </w:tabs>
              <w:spacing w:after="0"/>
              <w:jc w:val="center"/>
              <w:rPr>
                <w:noProof/>
              </w:rPr>
            </w:pPr>
            <w:r>
              <w:rPr>
                <w:b/>
                <w:bCs/>
                <w:noProof/>
                <w:sz w:val="28"/>
              </w:rPr>
              <w:t>rev</w:t>
            </w:r>
          </w:p>
        </w:tc>
        <w:tc>
          <w:tcPr>
            <w:tcW w:w="992" w:type="dxa"/>
            <w:shd w:val="pct30" w:color="FFFF00" w:fill="auto"/>
          </w:tcPr>
          <w:p w14:paraId="081F7993" w14:textId="77777777" w:rsidR="009A211F" w:rsidRPr="00410371" w:rsidRDefault="009A211F" w:rsidP="000C581F">
            <w:pPr>
              <w:pStyle w:val="CRCoverPage"/>
              <w:spacing w:after="0"/>
              <w:jc w:val="center"/>
              <w:rPr>
                <w:b/>
                <w:noProof/>
              </w:rPr>
            </w:pPr>
            <w:fldSimple w:instr=" DOCPROPERTY  Revision  \* MERGEFORMAT ">
              <w:r w:rsidRPr="00410371">
                <w:rPr>
                  <w:b/>
                  <w:noProof/>
                  <w:sz w:val="28"/>
                </w:rPr>
                <w:t>-</w:t>
              </w:r>
            </w:fldSimple>
          </w:p>
        </w:tc>
        <w:tc>
          <w:tcPr>
            <w:tcW w:w="2410" w:type="dxa"/>
          </w:tcPr>
          <w:p w14:paraId="3A87A4A4" w14:textId="77777777" w:rsidR="009A211F" w:rsidRDefault="009A211F" w:rsidP="000C58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3EFD0" w14:textId="77777777" w:rsidR="009A211F" w:rsidRPr="00410371" w:rsidRDefault="009A211F" w:rsidP="000C581F">
            <w:pPr>
              <w:pStyle w:val="CRCoverPage"/>
              <w:spacing w:after="0"/>
              <w:jc w:val="center"/>
              <w:rPr>
                <w:noProof/>
                <w:sz w:val="28"/>
              </w:rPr>
            </w:pPr>
            <w:fldSimple w:instr=" DOCPROPERTY  Version  \* MERGEFORMAT ">
              <w:r w:rsidRPr="00410371">
                <w:rPr>
                  <w:b/>
                  <w:noProof/>
                  <w:sz w:val="28"/>
                </w:rPr>
                <w:t>16.5.0</w:t>
              </w:r>
            </w:fldSimple>
          </w:p>
        </w:tc>
        <w:tc>
          <w:tcPr>
            <w:tcW w:w="143" w:type="dxa"/>
            <w:tcBorders>
              <w:right w:val="single" w:sz="4" w:space="0" w:color="auto"/>
            </w:tcBorders>
          </w:tcPr>
          <w:p w14:paraId="77D3B5EE" w14:textId="77777777" w:rsidR="009A211F" w:rsidRDefault="009A211F" w:rsidP="000C581F">
            <w:pPr>
              <w:pStyle w:val="CRCoverPage"/>
              <w:spacing w:after="0"/>
              <w:rPr>
                <w:noProof/>
              </w:rPr>
            </w:pPr>
          </w:p>
        </w:tc>
      </w:tr>
      <w:tr w:rsidR="009A211F" w14:paraId="73E07C6C" w14:textId="77777777" w:rsidTr="000C581F">
        <w:tc>
          <w:tcPr>
            <w:tcW w:w="9641" w:type="dxa"/>
            <w:gridSpan w:val="9"/>
            <w:tcBorders>
              <w:left w:val="single" w:sz="4" w:space="0" w:color="auto"/>
              <w:right w:val="single" w:sz="4" w:space="0" w:color="auto"/>
            </w:tcBorders>
          </w:tcPr>
          <w:p w14:paraId="23404695" w14:textId="77777777" w:rsidR="009A211F" w:rsidRDefault="009A211F" w:rsidP="000C581F">
            <w:pPr>
              <w:pStyle w:val="CRCoverPage"/>
              <w:spacing w:after="0"/>
              <w:rPr>
                <w:noProof/>
              </w:rPr>
            </w:pPr>
          </w:p>
        </w:tc>
      </w:tr>
      <w:tr w:rsidR="009A211F" w14:paraId="0090F6B4" w14:textId="77777777" w:rsidTr="000C581F">
        <w:tc>
          <w:tcPr>
            <w:tcW w:w="9641" w:type="dxa"/>
            <w:gridSpan w:val="9"/>
            <w:tcBorders>
              <w:top w:val="single" w:sz="4" w:space="0" w:color="auto"/>
            </w:tcBorders>
          </w:tcPr>
          <w:p w14:paraId="06122137" w14:textId="77777777" w:rsidR="009A211F" w:rsidRPr="00F25D98" w:rsidRDefault="009A211F" w:rsidP="000C58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11F" w14:paraId="5C38A7B6" w14:textId="77777777" w:rsidTr="000C581F">
        <w:tc>
          <w:tcPr>
            <w:tcW w:w="9641" w:type="dxa"/>
            <w:gridSpan w:val="9"/>
          </w:tcPr>
          <w:p w14:paraId="545501F3" w14:textId="77777777" w:rsidR="009A211F" w:rsidRDefault="009A211F" w:rsidP="000C581F">
            <w:pPr>
              <w:pStyle w:val="CRCoverPage"/>
              <w:spacing w:after="0"/>
              <w:rPr>
                <w:noProof/>
                <w:sz w:val="8"/>
                <w:szCs w:val="8"/>
              </w:rPr>
            </w:pPr>
          </w:p>
        </w:tc>
      </w:tr>
    </w:tbl>
    <w:p w14:paraId="0486CDA8" w14:textId="77777777" w:rsidR="009A211F" w:rsidRDefault="009A211F" w:rsidP="009A21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F" w14:paraId="1AA9DF74" w14:textId="77777777" w:rsidTr="000C581F">
        <w:tc>
          <w:tcPr>
            <w:tcW w:w="2835" w:type="dxa"/>
          </w:tcPr>
          <w:p w14:paraId="428C6605" w14:textId="77777777" w:rsidR="009A211F" w:rsidRDefault="009A211F" w:rsidP="000C581F">
            <w:pPr>
              <w:pStyle w:val="CRCoverPage"/>
              <w:tabs>
                <w:tab w:val="right" w:pos="2751"/>
              </w:tabs>
              <w:spacing w:after="0"/>
              <w:rPr>
                <w:b/>
                <w:i/>
                <w:noProof/>
              </w:rPr>
            </w:pPr>
            <w:r>
              <w:rPr>
                <w:b/>
                <w:i/>
                <w:noProof/>
              </w:rPr>
              <w:t>Proposed change affects:</w:t>
            </w:r>
          </w:p>
        </w:tc>
        <w:tc>
          <w:tcPr>
            <w:tcW w:w="1418" w:type="dxa"/>
          </w:tcPr>
          <w:p w14:paraId="1F32AC4E" w14:textId="77777777" w:rsidR="009A211F" w:rsidRDefault="009A211F" w:rsidP="000C58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8E1AF" w14:textId="77777777" w:rsidR="009A211F" w:rsidRDefault="009A211F" w:rsidP="000C581F">
            <w:pPr>
              <w:pStyle w:val="CRCoverPage"/>
              <w:spacing w:after="0"/>
              <w:jc w:val="center"/>
              <w:rPr>
                <w:b/>
                <w:caps/>
                <w:noProof/>
              </w:rPr>
            </w:pPr>
          </w:p>
        </w:tc>
        <w:tc>
          <w:tcPr>
            <w:tcW w:w="709" w:type="dxa"/>
            <w:tcBorders>
              <w:left w:val="single" w:sz="4" w:space="0" w:color="auto"/>
            </w:tcBorders>
          </w:tcPr>
          <w:p w14:paraId="4DC6DD00" w14:textId="77777777" w:rsidR="009A211F" w:rsidRDefault="009A211F" w:rsidP="000C58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92E87" w14:textId="77777777" w:rsidR="009A211F" w:rsidRDefault="009A211F" w:rsidP="000C581F">
            <w:pPr>
              <w:pStyle w:val="CRCoverPage"/>
              <w:spacing w:after="0"/>
              <w:jc w:val="center"/>
              <w:rPr>
                <w:b/>
                <w:caps/>
                <w:noProof/>
              </w:rPr>
            </w:pPr>
          </w:p>
        </w:tc>
        <w:tc>
          <w:tcPr>
            <w:tcW w:w="2126" w:type="dxa"/>
          </w:tcPr>
          <w:p w14:paraId="1E1ACF9B" w14:textId="77777777" w:rsidR="009A211F" w:rsidRDefault="009A211F" w:rsidP="000C58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B29A1" w14:textId="77777777" w:rsidR="009A211F" w:rsidRDefault="009A211F" w:rsidP="000C581F">
            <w:pPr>
              <w:pStyle w:val="CRCoverPage"/>
              <w:spacing w:after="0"/>
              <w:jc w:val="center"/>
              <w:rPr>
                <w:b/>
                <w:caps/>
                <w:noProof/>
              </w:rPr>
            </w:pPr>
          </w:p>
        </w:tc>
        <w:tc>
          <w:tcPr>
            <w:tcW w:w="1418" w:type="dxa"/>
            <w:tcBorders>
              <w:left w:val="nil"/>
            </w:tcBorders>
          </w:tcPr>
          <w:p w14:paraId="2C98C16F" w14:textId="77777777" w:rsidR="009A211F" w:rsidRDefault="009A211F" w:rsidP="000C58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17EC9" w14:textId="77777777" w:rsidR="009A211F" w:rsidRDefault="009A211F" w:rsidP="000C581F">
            <w:pPr>
              <w:pStyle w:val="CRCoverPage"/>
              <w:spacing w:after="0"/>
              <w:jc w:val="center"/>
              <w:rPr>
                <w:b/>
                <w:bCs/>
                <w:caps/>
                <w:noProof/>
              </w:rPr>
            </w:pPr>
          </w:p>
        </w:tc>
      </w:tr>
    </w:tbl>
    <w:p w14:paraId="01EE377E" w14:textId="77777777" w:rsidR="009A211F" w:rsidRDefault="009A211F" w:rsidP="009A21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11F" w14:paraId="0F26F1E3" w14:textId="77777777" w:rsidTr="000C581F">
        <w:tc>
          <w:tcPr>
            <w:tcW w:w="9640" w:type="dxa"/>
            <w:gridSpan w:val="11"/>
          </w:tcPr>
          <w:p w14:paraId="2AD381CA" w14:textId="77777777" w:rsidR="009A211F" w:rsidRDefault="009A211F" w:rsidP="000C581F">
            <w:pPr>
              <w:pStyle w:val="CRCoverPage"/>
              <w:spacing w:after="0"/>
              <w:rPr>
                <w:noProof/>
                <w:sz w:val="8"/>
                <w:szCs w:val="8"/>
              </w:rPr>
            </w:pPr>
          </w:p>
        </w:tc>
      </w:tr>
      <w:tr w:rsidR="009A211F" w14:paraId="1D45712B" w14:textId="77777777" w:rsidTr="000C581F">
        <w:tc>
          <w:tcPr>
            <w:tcW w:w="1843" w:type="dxa"/>
            <w:tcBorders>
              <w:top w:val="single" w:sz="4" w:space="0" w:color="auto"/>
              <w:left w:val="single" w:sz="4" w:space="0" w:color="auto"/>
            </w:tcBorders>
          </w:tcPr>
          <w:p w14:paraId="641A513A" w14:textId="77777777" w:rsidR="009A211F" w:rsidRDefault="009A211F" w:rsidP="000C58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B0E03" w14:textId="77777777" w:rsidR="009A211F" w:rsidRDefault="009A211F" w:rsidP="000C581F">
            <w:pPr>
              <w:pStyle w:val="CRCoverPage"/>
              <w:spacing w:after="0"/>
              <w:ind w:left="100"/>
              <w:rPr>
                <w:noProof/>
              </w:rPr>
            </w:pPr>
            <w:fldSimple w:instr=" DOCPROPERTY  CrTitle  \* MERGEFORMAT ">
              <w:r>
                <w:t>Addition of IMS 5GS Emergency Call test case 10.6</w:t>
              </w:r>
            </w:fldSimple>
          </w:p>
        </w:tc>
      </w:tr>
      <w:tr w:rsidR="009A211F" w14:paraId="429FA0C6" w14:textId="77777777" w:rsidTr="000C581F">
        <w:tc>
          <w:tcPr>
            <w:tcW w:w="1843" w:type="dxa"/>
            <w:tcBorders>
              <w:left w:val="single" w:sz="4" w:space="0" w:color="auto"/>
            </w:tcBorders>
          </w:tcPr>
          <w:p w14:paraId="0C133D90" w14:textId="77777777" w:rsidR="009A211F" w:rsidRDefault="009A211F" w:rsidP="000C581F">
            <w:pPr>
              <w:pStyle w:val="CRCoverPage"/>
              <w:spacing w:after="0"/>
              <w:rPr>
                <w:b/>
                <w:i/>
                <w:noProof/>
                <w:sz w:val="8"/>
                <w:szCs w:val="8"/>
              </w:rPr>
            </w:pPr>
          </w:p>
        </w:tc>
        <w:tc>
          <w:tcPr>
            <w:tcW w:w="7797" w:type="dxa"/>
            <w:gridSpan w:val="10"/>
            <w:tcBorders>
              <w:right w:val="single" w:sz="4" w:space="0" w:color="auto"/>
            </w:tcBorders>
          </w:tcPr>
          <w:p w14:paraId="592D86F7" w14:textId="77777777" w:rsidR="009A211F" w:rsidRDefault="009A211F" w:rsidP="000C581F">
            <w:pPr>
              <w:pStyle w:val="CRCoverPage"/>
              <w:spacing w:after="0"/>
              <w:rPr>
                <w:noProof/>
                <w:sz w:val="8"/>
                <w:szCs w:val="8"/>
              </w:rPr>
            </w:pPr>
          </w:p>
        </w:tc>
      </w:tr>
      <w:tr w:rsidR="009A211F" w14:paraId="4F07AED6" w14:textId="77777777" w:rsidTr="000C581F">
        <w:tc>
          <w:tcPr>
            <w:tcW w:w="1843" w:type="dxa"/>
            <w:tcBorders>
              <w:left w:val="single" w:sz="4" w:space="0" w:color="auto"/>
            </w:tcBorders>
          </w:tcPr>
          <w:p w14:paraId="00E7AD1E" w14:textId="77777777" w:rsidR="009A211F" w:rsidRDefault="009A211F" w:rsidP="000C58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8FB90" w14:textId="77777777" w:rsidR="009A211F" w:rsidRDefault="009A211F" w:rsidP="000C581F">
            <w:pPr>
              <w:pStyle w:val="CRCoverPage"/>
              <w:spacing w:after="0"/>
              <w:ind w:left="100"/>
              <w:rPr>
                <w:noProof/>
              </w:rPr>
            </w:pPr>
            <w:fldSimple w:instr=" DOCPROPERTY  SourceIfWg  \* MERGEFORMAT ">
              <w:r>
                <w:rPr>
                  <w:noProof/>
                </w:rPr>
                <w:t>ROHDE &amp; SCHWARZ, Anritsu Ltd</w:t>
              </w:r>
            </w:fldSimple>
          </w:p>
        </w:tc>
      </w:tr>
      <w:tr w:rsidR="009A211F" w14:paraId="21ADFEA3" w14:textId="77777777" w:rsidTr="000C581F">
        <w:tc>
          <w:tcPr>
            <w:tcW w:w="1843" w:type="dxa"/>
            <w:tcBorders>
              <w:left w:val="single" w:sz="4" w:space="0" w:color="auto"/>
            </w:tcBorders>
          </w:tcPr>
          <w:p w14:paraId="74CB1FC8" w14:textId="77777777" w:rsidR="009A211F" w:rsidRDefault="009A211F" w:rsidP="000C58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F25E8" w14:textId="3BBC081E" w:rsidR="009A211F" w:rsidRDefault="009A211F" w:rsidP="000C581F">
            <w:pPr>
              <w:pStyle w:val="CRCoverPage"/>
              <w:spacing w:after="0"/>
              <w:ind w:left="100"/>
              <w:rPr>
                <w:noProof/>
              </w:rPr>
            </w:pPr>
            <w:r>
              <w:t>R5</w:t>
            </w:r>
            <w:r>
              <w:fldChar w:fldCharType="begin"/>
            </w:r>
            <w:r>
              <w:instrText xml:space="preserve"> DOCPROPERTY  SourceIfTsg  \* MERGEFORMAT </w:instrText>
            </w:r>
            <w:r>
              <w:fldChar w:fldCharType="end"/>
            </w:r>
          </w:p>
        </w:tc>
      </w:tr>
      <w:tr w:rsidR="009A211F" w14:paraId="0F5BD29A" w14:textId="77777777" w:rsidTr="000C581F">
        <w:tc>
          <w:tcPr>
            <w:tcW w:w="1843" w:type="dxa"/>
            <w:tcBorders>
              <w:left w:val="single" w:sz="4" w:space="0" w:color="auto"/>
            </w:tcBorders>
          </w:tcPr>
          <w:p w14:paraId="2B0E8663" w14:textId="77777777" w:rsidR="009A211F" w:rsidRDefault="009A211F" w:rsidP="000C581F">
            <w:pPr>
              <w:pStyle w:val="CRCoverPage"/>
              <w:spacing w:after="0"/>
              <w:rPr>
                <w:b/>
                <w:i/>
                <w:noProof/>
                <w:sz w:val="8"/>
                <w:szCs w:val="8"/>
              </w:rPr>
            </w:pPr>
          </w:p>
        </w:tc>
        <w:tc>
          <w:tcPr>
            <w:tcW w:w="7797" w:type="dxa"/>
            <w:gridSpan w:val="10"/>
            <w:tcBorders>
              <w:right w:val="single" w:sz="4" w:space="0" w:color="auto"/>
            </w:tcBorders>
          </w:tcPr>
          <w:p w14:paraId="67464F44" w14:textId="77777777" w:rsidR="009A211F" w:rsidRDefault="009A211F" w:rsidP="000C581F">
            <w:pPr>
              <w:pStyle w:val="CRCoverPage"/>
              <w:spacing w:after="0"/>
              <w:rPr>
                <w:noProof/>
                <w:sz w:val="8"/>
                <w:szCs w:val="8"/>
              </w:rPr>
            </w:pPr>
          </w:p>
        </w:tc>
      </w:tr>
      <w:tr w:rsidR="009A211F" w14:paraId="0CC7663A" w14:textId="77777777" w:rsidTr="000C581F">
        <w:tc>
          <w:tcPr>
            <w:tcW w:w="1843" w:type="dxa"/>
            <w:tcBorders>
              <w:left w:val="single" w:sz="4" w:space="0" w:color="auto"/>
            </w:tcBorders>
          </w:tcPr>
          <w:p w14:paraId="50AB0AD4" w14:textId="77777777" w:rsidR="009A211F" w:rsidRDefault="009A211F" w:rsidP="000C581F">
            <w:pPr>
              <w:pStyle w:val="CRCoverPage"/>
              <w:tabs>
                <w:tab w:val="right" w:pos="1759"/>
              </w:tabs>
              <w:spacing w:after="0"/>
              <w:rPr>
                <w:b/>
                <w:i/>
                <w:noProof/>
              </w:rPr>
            </w:pPr>
            <w:r>
              <w:rPr>
                <w:b/>
                <w:i/>
                <w:noProof/>
              </w:rPr>
              <w:t>Work item code:</w:t>
            </w:r>
          </w:p>
        </w:tc>
        <w:tc>
          <w:tcPr>
            <w:tcW w:w="3686" w:type="dxa"/>
            <w:gridSpan w:val="5"/>
            <w:shd w:val="pct30" w:color="FFFF00" w:fill="auto"/>
          </w:tcPr>
          <w:p w14:paraId="4CCB3949" w14:textId="77777777" w:rsidR="009A211F" w:rsidRDefault="009A211F" w:rsidP="000C581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B61904B" w14:textId="77777777" w:rsidR="009A211F" w:rsidRDefault="009A211F" w:rsidP="000C581F">
            <w:pPr>
              <w:pStyle w:val="CRCoverPage"/>
              <w:spacing w:after="0"/>
              <w:ind w:right="100"/>
              <w:rPr>
                <w:noProof/>
              </w:rPr>
            </w:pPr>
          </w:p>
        </w:tc>
        <w:tc>
          <w:tcPr>
            <w:tcW w:w="1417" w:type="dxa"/>
            <w:gridSpan w:val="3"/>
            <w:tcBorders>
              <w:left w:val="nil"/>
            </w:tcBorders>
          </w:tcPr>
          <w:p w14:paraId="58E960DD" w14:textId="77777777" w:rsidR="009A211F" w:rsidRDefault="009A211F" w:rsidP="000C58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5F367" w14:textId="77777777" w:rsidR="009A211F" w:rsidRDefault="009A211F" w:rsidP="000C581F">
            <w:pPr>
              <w:pStyle w:val="CRCoverPage"/>
              <w:spacing w:after="0"/>
              <w:ind w:left="100"/>
              <w:rPr>
                <w:noProof/>
              </w:rPr>
            </w:pPr>
            <w:fldSimple w:instr=" DOCPROPERTY  ResDate  \* MERGEFORMAT ">
              <w:r>
                <w:rPr>
                  <w:noProof/>
                </w:rPr>
                <w:t>2022-04-07</w:t>
              </w:r>
            </w:fldSimple>
          </w:p>
        </w:tc>
      </w:tr>
      <w:tr w:rsidR="009A211F" w14:paraId="509D11EE" w14:textId="77777777" w:rsidTr="000C581F">
        <w:tc>
          <w:tcPr>
            <w:tcW w:w="1843" w:type="dxa"/>
            <w:tcBorders>
              <w:left w:val="single" w:sz="4" w:space="0" w:color="auto"/>
            </w:tcBorders>
          </w:tcPr>
          <w:p w14:paraId="58A96E33" w14:textId="77777777" w:rsidR="009A211F" w:rsidRDefault="009A211F" w:rsidP="000C581F">
            <w:pPr>
              <w:pStyle w:val="CRCoverPage"/>
              <w:spacing w:after="0"/>
              <w:rPr>
                <w:b/>
                <w:i/>
                <w:noProof/>
                <w:sz w:val="8"/>
                <w:szCs w:val="8"/>
              </w:rPr>
            </w:pPr>
          </w:p>
        </w:tc>
        <w:tc>
          <w:tcPr>
            <w:tcW w:w="1986" w:type="dxa"/>
            <w:gridSpan w:val="4"/>
          </w:tcPr>
          <w:p w14:paraId="76F57E07" w14:textId="77777777" w:rsidR="009A211F" w:rsidRDefault="009A211F" w:rsidP="000C581F">
            <w:pPr>
              <w:pStyle w:val="CRCoverPage"/>
              <w:spacing w:after="0"/>
              <w:rPr>
                <w:noProof/>
                <w:sz w:val="8"/>
                <w:szCs w:val="8"/>
              </w:rPr>
            </w:pPr>
          </w:p>
        </w:tc>
        <w:tc>
          <w:tcPr>
            <w:tcW w:w="2267" w:type="dxa"/>
            <w:gridSpan w:val="2"/>
          </w:tcPr>
          <w:p w14:paraId="42F0DB23" w14:textId="77777777" w:rsidR="009A211F" w:rsidRDefault="009A211F" w:rsidP="000C581F">
            <w:pPr>
              <w:pStyle w:val="CRCoverPage"/>
              <w:spacing w:after="0"/>
              <w:rPr>
                <w:noProof/>
                <w:sz w:val="8"/>
                <w:szCs w:val="8"/>
              </w:rPr>
            </w:pPr>
          </w:p>
        </w:tc>
        <w:tc>
          <w:tcPr>
            <w:tcW w:w="1417" w:type="dxa"/>
            <w:gridSpan w:val="3"/>
          </w:tcPr>
          <w:p w14:paraId="2D13ACA7" w14:textId="77777777" w:rsidR="009A211F" w:rsidRDefault="009A211F" w:rsidP="000C581F">
            <w:pPr>
              <w:pStyle w:val="CRCoverPage"/>
              <w:spacing w:after="0"/>
              <w:rPr>
                <w:noProof/>
                <w:sz w:val="8"/>
                <w:szCs w:val="8"/>
              </w:rPr>
            </w:pPr>
          </w:p>
        </w:tc>
        <w:tc>
          <w:tcPr>
            <w:tcW w:w="2127" w:type="dxa"/>
            <w:tcBorders>
              <w:right w:val="single" w:sz="4" w:space="0" w:color="auto"/>
            </w:tcBorders>
          </w:tcPr>
          <w:p w14:paraId="66D33B76" w14:textId="77777777" w:rsidR="009A211F" w:rsidRDefault="009A211F" w:rsidP="000C581F">
            <w:pPr>
              <w:pStyle w:val="CRCoverPage"/>
              <w:spacing w:after="0"/>
              <w:rPr>
                <w:noProof/>
                <w:sz w:val="8"/>
                <w:szCs w:val="8"/>
              </w:rPr>
            </w:pPr>
          </w:p>
        </w:tc>
      </w:tr>
      <w:tr w:rsidR="009A211F" w14:paraId="47D1FEFB" w14:textId="77777777" w:rsidTr="000C581F">
        <w:trPr>
          <w:cantSplit/>
        </w:trPr>
        <w:tc>
          <w:tcPr>
            <w:tcW w:w="1843" w:type="dxa"/>
            <w:tcBorders>
              <w:left w:val="single" w:sz="4" w:space="0" w:color="auto"/>
            </w:tcBorders>
          </w:tcPr>
          <w:p w14:paraId="34C5BF2A" w14:textId="77777777" w:rsidR="009A211F" w:rsidRDefault="009A211F" w:rsidP="000C581F">
            <w:pPr>
              <w:pStyle w:val="CRCoverPage"/>
              <w:tabs>
                <w:tab w:val="right" w:pos="1759"/>
              </w:tabs>
              <w:spacing w:after="0"/>
              <w:rPr>
                <w:b/>
                <w:i/>
                <w:noProof/>
              </w:rPr>
            </w:pPr>
            <w:r>
              <w:rPr>
                <w:b/>
                <w:i/>
                <w:noProof/>
              </w:rPr>
              <w:t>Category:</w:t>
            </w:r>
          </w:p>
        </w:tc>
        <w:tc>
          <w:tcPr>
            <w:tcW w:w="851" w:type="dxa"/>
            <w:shd w:val="pct30" w:color="FFFF00" w:fill="auto"/>
          </w:tcPr>
          <w:p w14:paraId="214370B9" w14:textId="77777777" w:rsidR="009A211F" w:rsidRDefault="009A211F" w:rsidP="000C581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48211B" w14:textId="77777777" w:rsidR="009A211F" w:rsidRDefault="009A211F" w:rsidP="000C581F">
            <w:pPr>
              <w:pStyle w:val="CRCoverPage"/>
              <w:spacing w:after="0"/>
              <w:rPr>
                <w:noProof/>
              </w:rPr>
            </w:pPr>
          </w:p>
        </w:tc>
        <w:tc>
          <w:tcPr>
            <w:tcW w:w="1417" w:type="dxa"/>
            <w:gridSpan w:val="3"/>
            <w:tcBorders>
              <w:left w:val="nil"/>
            </w:tcBorders>
          </w:tcPr>
          <w:p w14:paraId="712ACF9D" w14:textId="77777777" w:rsidR="009A211F" w:rsidRDefault="009A211F" w:rsidP="000C58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6BACD4" w14:textId="77777777" w:rsidR="009A211F" w:rsidRDefault="009A211F" w:rsidP="000C581F">
            <w:pPr>
              <w:pStyle w:val="CRCoverPage"/>
              <w:spacing w:after="0"/>
              <w:ind w:left="100"/>
              <w:rPr>
                <w:noProof/>
              </w:rPr>
            </w:pPr>
            <w:fldSimple w:instr=" DOCPROPERTY  Release  \* MERGEFORMAT ">
              <w:r>
                <w:rPr>
                  <w:noProof/>
                </w:rPr>
                <w:t>Rel-16</w:t>
              </w:r>
            </w:fldSimple>
          </w:p>
        </w:tc>
      </w:tr>
      <w:tr w:rsidR="009A211F" w14:paraId="4DD86CA1" w14:textId="77777777" w:rsidTr="000C581F">
        <w:tc>
          <w:tcPr>
            <w:tcW w:w="1843" w:type="dxa"/>
            <w:tcBorders>
              <w:left w:val="single" w:sz="4" w:space="0" w:color="auto"/>
              <w:bottom w:val="single" w:sz="4" w:space="0" w:color="auto"/>
            </w:tcBorders>
          </w:tcPr>
          <w:p w14:paraId="5E2FC557" w14:textId="77777777" w:rsidR="009A211F" w:rsidRDefault="009A211F" w:rsidP="000C581F">
            <w:pPr>
              <w:pStyle w:val="CRCoverPage"/>
              <w:spacing w:after="0"/>
              <w:rPr>
                <w:b/>
                <w:i/>
                <w:noProof/>
              </w:rPr>
            </w:pPr>
          </w:p>
        </w:tc>
        <w:tc>
          <w:tcPr>
            <w:tcW w:w="4677" w:type="dxa"/>
            <w:gridSpan w:val="8"/>
            <w:tcBorders>
              <w:bottom w:val="single" w:sz="4" w:space="0" w:color="auto"/>
            </w:tcBorders>
          </w:tcPr>
          <w:p w14:paraId="69B2727E" w14:textId="77777777" w:rsidR="009A211F" w:rsidRDefault="009A211F" w:rsidP="000C58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F4E72" w14:textId="77777777" w:rsidR="009A211F" w:rsidRDefault="009A211F" w:rsidP="000C58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16339" w14:textId="77777777" w:rsidR="009A211F" w:rsidRPr="007C2097" w:rsidRDefault="009A211F" w:rsidP="000C58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211F" w14:paraId="458E3D75" w14:textId="77777777" w:rsidTr="000C581F">
        <w:tc>
          <w:tcPr>
            <w:tcW w:w="1843" w:type="dxa"/>
          </w:tcPr>
          <w:p w14:paraId="02CC3E20" w14:textId="77777777" w:rsidR="009A211F" w:rsidRDefault="009A211F" w:rsidP="000C581F">
            <w:pPr>
              <w:pStyle w:val="CRCoverPage"/>
              <w:spacing w:after="0"/>
              <w:rPr>
                <w:b/>
                <w:i/>
                <w:noProof/>
                <w:sz w:val="8"/>
                <w:szCs w:val="8"/>
              </w:rPr>
            </w:pPr>
          </w:p>
        </w:tc>
        <w:tc>
          <w:tcPr>
            <w:tcW w:w="7797" w:type="dxa"/>
            <w:gridSpan w:val="10"/>
          </w:tcPr>
          <w:p w14:paraId="7077F8BC" w14:textId="77777777" w:rsidR="009A211F" w:rsidRDefault="009A211F" w:rsidP="000C581F">
            <w:pPr>
              <w:pStyle w:val="CRCoverPage"/>
              <w:spacing w:after="0"/>
              <w:rPr>
                <w:noProof/>
                <w:sz w:val="8"/>
                <w:szCs w:val="8"/>
              </w:rPr>
            </w:pPr>
          </w:p>
        </w:tc>
      </w:tr>
      <w:tr w:rsidR="009A211F" w14:paraId="55641B9F" w14:textId="77777777" w:rsidTr="000C581F">
        <w:tc>
          <w:tcPr>
            <w:tcW w:w="2694" w:type="dxa"/>
            <w:gridSpan w:val="2"/>
            <w:tcBorders>
              <w:top w:val="single" w:sz="4" w:space="0" w:color="auto"/>
              <w:left w:val="single" w:sz="4" w:space="0" w:color="auto"/>
            </w:tcBorders>
          </w:tcPr>
          <w:p w14:paraId="7CD89754" w14:textId="77777777" w:rsidR="009A211F" w:rsidRDefault="009A211F" w:rsidP="009A2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26BF3" w14:textId="134B905A" w:rsidR="009A211F" w:rsidRDefault="009A211F" w:rsidP="009A211F">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10.6 </w:t>
            </w:r>
            <w:r w:rsidRPr="00501B87">
              <w:rPr>
                <w:noProof/>
              </w:rPr>
              <w:t>using IWD 2</w:t>
            </w:r>
            <w:r>
              <w:rPr>
                <w:noProof/>
              </w:rPr>
              <w:t>2</w:t>
            </w:r>
            <w:r w:rsidRPr="00501B87">
              <w:rPr>
                <w:noProof/>
              </w:rPr>
              <w:t>wk</w:t>
            </w:r>
            <w:r>
              <w:rPr>
                <w:noProof/>
              </w:rPr>
              <w:t>12</w:t>
            </w:r>
          </w:p>
        </w:tc>
      </w:tr>
      <w:tr w:rsidR="009A211F" w14:paraId="4C7C06FC" w14:textId="77777777" w:rsidTr="000C581F">
        <w:tc>
          <w:tcPr>
            <w:tcW w:w="2694" w:type="dxa"/>
            <w:gridSpan w:val="2"/>
            <w:tcBorders>
              <w:left w:val="single" w:sz="4" w:space="0" w:color="auto"/>
            </w:tcBorders>
          </w:tcPr>
          <w:p w14:paraId="7C849480" w14:textId="77777777" w:rsidR="009A211F" w:rsidRDefault="009A211F" w:rsidP="009A211F">
            <w:pPr>
              <w:pStyle w:val="CRCoverPage"/>
              <w:spacing w:after="0"/>
              <w:rPr>
                <w:b/>
                <w:i/>
                <w:noProof/>
                <w:sz w:val="8"/>
                <w:szCs w:val="8"/>
              </w:rPr>
            </w:pPr>
          </w:p>
        </w:tc>
        <w:tc>
          <w:tcPr>
            <w:tcW w:w="6946" w:type="dxa"/>
            <w:gridSpan w:val="9"/>
            <w:tcBorders>
              <w:right w:val="single" w:sz="4" w:space="0" w:color="auto"/>
            </w:tcBorders>
          </w:tcPr>
          <w:p w14:paraId="0541E85E" w14:textId="77777777" w:rsidR="009A211F" w:rsidRDefault="009A211F" w:rsidP="009A211F">
            <w:pPr>
              <w:pStyle w:val="CRCoverPage"/>
              <w:spacing w:after="0"/>
              <w:rPr>
                <w:noProof/>
                <w:sz w:val="8"/>
                <w:szCs w:val="8"/>
              </w:rPr>
            </w:pPr>
          </w:p>
        </w:tc>
      </w:tr>
      <w:tr w:rsidR="009A211F" w14:paraId="74EA16EE" w14:textId="77777777" w:rsidTr="000C581F">
        <w:tc>
          <w:tcPr>
            <w:tcW w:w="2694" w:type="dxa"/>
            <w:gridSpan w:val="2"/>
            <w:tcBorders>
              <w:left w:val="single" w:sz="4" w:space="0" w:color="auto"/>
            </w:tcBorders>
          </w:tcPr>
          <w:p w14:paraId="4D24CB29" w14:textId="77777777" w:rsidR="009A211F" w:rsidRDefault="009A211F" w:rsidP="009A2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2C707" w14:textId="54ED9261" w:rsidR="009A211F" w:rsidRDefault="009A211F" w:rsidP="009A211F">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10.6 </w:t>
            </w:r>
            <w:r w:rsidRPr="00501B87">
              <w:rPr>
                <w:noProof/>
              </w:rPr>
              <w:t>required for approval. See detailed change description for further information</w:t>
            </w:r>
          </w:p>
        </w:tc>
      </w:tr>
      <w:tr w:rsidR="009A211F" w14:paraId="54E30ACF" w14:textId="77777777" w:rsidTr="000C581F">
        <w:tc>
          <w:tcPr>
            <w:tcW w:w="2694" w:type="dxa"/>
            <w:gridSpan w:val="2"/>
            <w:tcBorders>
              <w:left w:val="single" w:sz="4" w:space="0" w:color="auto"/>
            </w:tcBorders>
          </w:tcPr>
          <w:p w14:paraId="537E9BED" w14:textId="77777777" w:rsidR="009A211F" w:rsidRDefault="009A211F" w:rsidP="009A211F">
            <w:pPr>
              <w:pStyle w:val="CRCoverPage"/>
              <w:spacing w:after="0"/>
              <w:rPr>
                <w:b/>
                <w:i/>
                <w:noProof/>
                <w:sz w:val="8"/>
                <w:szCs w:val="8"/>
              </w:rPr>
            </w:pPr>
          </w:p>
        </w:tc>
        <w:tc>
          <w:tcPr>
            <w:tcW w:w="6946" w:type="dxa"/>
            <w:gridSpan w:val="9"/>
            <w:tcBorders>
              <w:right w:val="single" w:sz="4" w:space="0" w:color="auto"/>
            </w:tcBorders>
          </w:tcPr>
          <w:p w14:paraId="3B30A97E" w14:textId="77777777" w:rsidR="009A211F" w:rsidRDefault="009A211F" w:rsidP="009A211F">
            <w:pPr>
              <w:pStyle w:val="CRCoverPage"/>
              <w:spacing w:after="0"/>
              <w:rPr>
                <w:noProof/>
                <w:sz w:val="8"/>
                <w:szCs w:val="8"/>
              </w:rPr>
            </w:pPr>
          </w:p>
        </w:tc>
      </w:tr>
      <w:tr w:rsidR="009A211F" w14:paraId="6DBF5BA9" w14:textId="77777777" w:rsidTr="000C581F">
        <w:tc>
          <w:tcPr>
            <w:tcW w:w="2694" w:type="dxa"/>
            <w:gridSpan w:val="2"/>
            <w:tcBorders>
              <w:left w:val="single" w:sz="4" w:space="0" w:color="auto"/>
              <w:bottom w:val="single" w:sz="4" w:space="0" w:color="auto"/>
            </w:tcBorders>
          </w:tcPr>
          <w:p w14:paraId="25227E58" w14:textId="77777777" w:rsidR="009A211F" w:rsidRDefault="009A211F" w:rsidP="009A2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5B2F6" w14:textId="39156A3B" w:rsidR="009A211F" w:rsidRDefault="009A211F" w:rsidP="009A211F">
            <w:pPr>
              <w:pStyle w:val="CRCoverPage"/>
              <w:spacing w:after="0"/>
              <w:ind w:left="100"/>
              <w:rPr>
                <w:noProof/>
              </w:rPr>
            </w:pPr>
            <w:r w:rsidRPr="00501B87">
              <w:rPr>
                <w:noProof/>
              </w:rPr>
              <w:t>Test case will not be added to ATS</w:t>
            </w:r>
            <w:r>
              <w:rPr>
                <w:noProof/>
              </w:rPr>
              <w:t>.</w:t>
            </w:r>
          </w:p>
        </w:tc>
      </w:tr>
      <w:tr w:rsidR="009A211F" w14:paraId="257B5AA2" w14:textId="77777777" w:rsidTr="000C581F">
        <w:tc>
          <w:tcPr>
            <w:tcW w:w="2694" w:type="dxa"/>
            <w:gridSpan w:val="2"/>
          </w:tcPr>
          <w:p w14:paraId="612C497F" w14:textId="77777777" w:rsidR="009A211F" w:rsidRDefault="009A211F" w:rsidP="009A211F">
            <w:pPr>
              <w:pStyle w:val="CRCoverPage"/>
              <w:spacing w:after="0"/>
              <w:rPr>
                <w:b/>
                <w:i/>
                <w:noProof/>
                <w:sz w:val="8"/>
                <w:szCs w:val="8"/>
              </w:rPr>
            </w:pPr>
          </w:p>
        </w:tc>
        <w:tc>
          <w:tcPr>
            <w:tcW w:w="6946" w:type="dxa"/>
            <w:gridSpan w:val="9"/>
          </w:tcPr>
          <w:p w14:paraId="7B0C6493" w14:textId="77777777" w:rsidR="009A211F" w:rsidRDefault="009A211F" w:rsidP="009A211F">
            <w:pPr>
              <w:pStyle w:val="CRCoverPage"/>
              <w:spacing w:after="0"/>
              <w:rPr>
                <w:noProof/>
                <w:sz w:val="8"/>
                <w:szCs w:val="8"/>
              </w:rPr>
            </w:pPr>
          </w:p>
        </w:tc>
      </w:tr>
      <w:tr w:rsidR="009A211F" w14:paraId="6794DEC5" w14:textId="77777777" w:rsidTr="000C581F">
        <w:tc>
          <w:tcPr>
            <w:tcW w:w="2694" w:type="dxa"/>
            <w:gridSpan w:val="2"/>
            <w:tcBorders>
              <w:top w:val="single" w:sz="4" w:space="0" w:color="auto"/>
              <w:left w:val="single" w:sz="4" w:space="0" w:color="auto"/>
            </w:tcBorders>
          </w:tcPr>
          <w:p w14:paraId="0850BCD1" w14:textId="77777777" w:rsidR="009A211F" w:rsidRDefault="009A211F" w:rsidP="009A2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847BD" w14:textId="05992EDB" w:rsidR="009A211F" w:rsidRDefault="009A211F" w:rsidP="009A211F">
            <w:pPr>
              <w:pStyle w:val="CRCoverPage"/>
              <w:spacing w:after="0"/>
              <w:ind w:left="100"/>
              <w:rPr>
                <w:noProof/>
              </w:rPr>
            </w:pPr>
            <w:r>
              <w:rPr>
                <w:noProof/>
              </w:rPr>
              <w:t>10.6.NR5GC</w:t>
            </w:r>
          </w:p>
        </w:tc>
      </w:tr>
      <w:tr w:rsidR="009A211F" w14:paraId="7B92AE2F" w14:textId="77777777" w:rsidTr="000C581F">
        <w:tc>
          <w:tcPr>
            <w:tcW w:w="2694" w:type="dxa"/>
            <w:gridSpan w:val="2"/>
            <w:tcBorders>
              <w:left w:val="single" w:sz="4" w:space="0" w:color="auto"/>
            </w:tcBorders>
          </w:tcPr>
          <w:p w14:paraId="553325D9" w14:textId="77777777" w:rsidR="009A211F" w:rsidRDefault="009A211F" w:rsidP="009A211F">
            <w:pPr>
              <w:pStyle w:val="CRCoverPage"/>
              <w:spacing w:after="0"/>
              <w:rPr>
                <w:b/>
                <w:i/>
                <w:noProof/>
                <w:sz w:val="8"/>
                <w:szCs w:val="8"/>
              </w:rPr>
            </w:pPr>
          </w:p>
        </w:tc>
        <w:tc>
          <w:tcPr>
            <w:tcW w:w="6946" w:type="dxa"/>
            <w:gridSpan w:val="9"/>
            <w:tcBorders>
              <w:right w:val="single" w:sz="4" w:space="0" w:color="auto"/>
            </w:tcBorders>
          </w:tcPr>
          <w:p w14:paraId="263FE075" w14:textId="77777777" w:rsidR="009A211F" w:rsidRDefault="009A211F" w:rsidP="009A211F">
            <w:pPr>
              <w:pStyle w:val="CRCoverPage"/>
              <w:spacing w:after="0"/>
              <w:rPr>
                <w:noProof/>
                <w:sz w:val="8"/>
                <w:szCs w:val="8"/>
              </w:rPr>
            </w:pPr>
          </w:p>
        </w:tc>
      </w:tr>
      <w:tr w:rsidR="009A211F" w14:paraId="449A70A9" w14:textId="77777777" w:rsidTr="000C581F">
        <w:tc>
          <w:tcPr>
            <w:tcW w:w="2694" w:type="dxa"/>
            <w:gridSpan w:val="2"/>
            <w:tcBorders>
              <w:left w:val="single" w:sz="4" w:space="0" w:color="auto"/>
            </w:tcBorders>
          </w:tcPr>
          <w:p w14:paraId="45313E6E" w14:textId="77777777" w:rsidR="009A211F" w:rsidRDefault="009A211F" w:rsidP="009A2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4D775" w14:textId="77777777" w:rsidR="009A211F" w:rsidRDefault="009A211F" w:rsidP="009A2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A60A5" w14:textId="77777777" w:rsidR="009A211F" w:rsidRDefault="009A211F" w:rsidP="009A211F">
            <w:pPr>
              <w:pStyle w:val="CRCoverPage"/>
              <w:spacing w:after="0"/>
              <w:jc w:val="center"/>
              <w:rPr>
                <w:b/>
                <w:caps/>
                <w:noProof/>
              </w:rPr>
            </w:pPr>
            <w:r>
              <w:rPr>
                <w:b/>
                <w:caps/>
                <w:noProof/>
              </w:rPr>
              <w:t>N</w:t>
            </w:r>
          </w:p>
        </w:tc>
        <w:tc>
          <w:tcPr>
            <w:tcW w:w="2977" w:type="dxa"/>
            <w:gridSpan w:val="4"/>
          </w:tcPr>
          <w:p w14:paraId="3D9A7C2C" w14:textId="77777777" w:rsidR="009A211F" w:rsidRDefault="009A211F" w:rsidP="009A2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A82D7" w14:textId="77777777" w:rsidR="009A211F" w:rsidRDefault="009A211F" w:rsidP="009A211F">
            <w:pPr>
              <w:pStyle w:val="CRCoverPage"/>
              <w:spacing w:after="0"/>
              <w:ind w:left="99"/>
              <w:rPr>
                <w:noProof/>
              </w:rPr>
            </w:pPr>
          </w:p>
        </w:tc>
      </w:tr>
      <w:tr w:rsidR="009A211F" w14:paraId="225CEE82" w14:textId="77777777" w:rsidTr="000C581F">
        <w:tc>
          <w:tcPr>
            <w:tcW w:w="2694" w:type="dxa"/>
            <w:gridSpan w:val="2"/>
            <w:tcBorders>
              <w:left w:val="single" w:sz="4" w:space="0" w:color="auto"/>
            </w:tcBorders>
          </w:tcPr>
          <w:p w14:paraId="73E0D537" w14:textId="77777777" w:rsidR="009A211F" w:rsidRDefault="009A211F" w:rsidP="009A2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864F" w14:textId="77777777" w:rsidR="009A211F" w:rsidRDefault="009A211F" w:rsidP="009A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4AC1" w14:textId="554A9943" w:rsidR="009A211F" w:rsidRDefault="00D10A75" w:rsidP="009A211F">
            <w:pPr>
              <w:pStyle w:val="CRCoverPage"/>
              <w:spacing w:after="0"/>
              <w:jc w:val="center"/>
              <w:rPr>
                <w:b/>
                <w:caps/>
                <w:noProof/>
              </w:rPr>
            </w:pPr>
            <w:r>
              <w:rPr>
                <w:b/>
                <w:caps/>
                <w:noProof/>
              </w:rPr>
              <w:t>x</w:t>
            </w:r>
          </w:p>
        </w:tc>
        <w:tc>
          <w:tcPr>
            <w:tcW w:w="2977" w:type="dxa"/>
            <w:gridSpan w:val="4"/>
          </w:tcPr>
          <w:p w14:paraId="0DF9C7F3" w14:textId="77777777" w:rsidR="009A211F" w:rsidRDefault="009A211F" w:rsidP="009A2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78763E" w14:textId="285B6B11" w:rsidR="009A211F" w:rsidRDefault="009A211F" w:rsidP="009A211F">
            <w:pPr>
              <w:pStyle w:val="CRCoverPage"/>
              <w:spacing w:after="0"/>
              <w:ind w:left="99"/>
              <w:rPr>
                <w:noProof/>
              </w:rPr>
            </w:pPr>
          </w:p>
        </w:tc>
      </w:tr>
      <w:tr w:rsidR="009A211F" w14:paraId="06A9EA7A" w14:textId="77777777" w:rsidTr="000C581F">
        <w:tc>
          <w:tcPr>
            <w:tcW w:w="2694" w:type="dxa"/>
            <w:gridSpan w:val="2"/>
            <w:tcBorders>
              <w:left w:val="single" w:sz="4" w:space="0" w:color="auto"/>
            </w:tcBorders>
          </w:tcPr>
          <w:p w14:paraId="6236BDBA" w14:textId="77777777" w:rsidR="009A211F" w:rsidRDefault="009A211F" w:rsidP="009A2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973DE" w14:textId="29E69248" w:rsidR="009A211F" w:rsidRDefault="00D10A75" w:rsidP="009A2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EE9B0" w14:textId="77777777" w:rsidR="009A211F" w:rsidRDefault="009A211F" w:rsidP="009A211F">
            <w:pPr>
              <w:pStyle w:val="CRCoverPage"/>
              <w:spacing w:after="0"/>
              <w:jc w:val="center"/>
              <w:rPr>
                <w:b/>
                <w:caps/>
                <w:noProof/>
              </w:rPr>
            </w:pPr>
          </w:p>
        </w:tc>
        <w:tc>
          <w:tcPr>
            <w:tcW w:w="2977" w:type="dxa"/>
            <w:gridSpan w:val="4"/>
          </w:tcPr>
          <w:p w14:paraId="6FD7B6D6" w14:textId="77777777" w:rsidR="009A211F" w:rsidRDefault="009A211F" w:rsidP="009A2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E2EE5" w14:textId="4A024CD6" w:rsidR="009A211F" w:rsidRDefault="00D10A75" w:rsidP="009A211F">
            <w:pPr>
              <w:pStyle w:val="CRCoverPage"/>
              <w:spacing w:after="0"/>
              <w:ind w:left="99"/>
              <w:rPr>
                <w:noProof/>
              </w:rPr>
            </w:pPr>
            <w:r>
              <w:rPr>
                <w:noProof/>
              </w:rPr>
              <w:t>34-229-5</w:t>
            </w:r>
          </w:p>
        </w:tc>
      </w:tr>
      <w:tr w:rsidR="009A211F" w14:paraId="369F157D" w14:textId="77777777" w:rsidTr="000C581F">
        <w:tc>
          <w:tcPr>
            <w:tcW w:w="2694" w:type="dxa"/>
            <w:gridSpan w:val="2"/>
            <w:tcBorders>
              <w:left w:val="single" w:sz="4" w:space="0" w:color="auto"/>
            </w:tcBorders>
          </w:tcPr>
          <w:p w14:paraId="3F94F149" w14:textId="77777777" w:rsidR="009A211F" w:rsidRDefault="009A211F" w:rsidP="009A2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94261" w14:textId="77777777" w:rsidR="009A211F" w:rsidRDefault="009A211F" w:rsidP="009A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5A4F" w14:textId="0D86A010" w:rsidR="009A211F" w:rsidRDefault="00D10A75" w:rsidP="009A211F">
            <w:pPr>
              <w:pStyle w:val="CRCoverPage"/>
              <w:spacing w:after="0"/>
              <w:jc w:val="center"/>
              <w:rPr>
                <w:b/>
                <w:caps/>
                <w:noProof/>
              </w:rPr>
            </w:pPr>
            <w:r>
              <w:rPr>
                <w:b/>
                <w:caps/>
                <w:noProof/>
              </w:rPr>
              <w:t>x</w:t>
            </w:r>
          </w:p>
        </w:tc>
        <w:tc>
          <w:tcPr>
            <w:tcW w:w="2977" w:type="dxa"/>
            <w:gridSpan w:val="4"/>
          </w:tcPr>
          <w:p w14:paraId="12B93EBA" w14:textId="77777777" w:rsidR="009A211F" w:rsidRDefault="009A211F" w:rsidP="009A2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A8179F" w14:textId="3750ED03" w:rsidR="009A211F" w:rsidRDefault="009A211F" w:rsidP="009A211F">
            <w:pPr>
              <w:pStyle w:val="CRCoverPage"/>
              <w:spacing w:after="0"/>
              <w:ind w:left="99"/>
              <w:rPr>
                <w:noProof/>
              </w:rPr>
            </w:pPr>
          </w:p>
        </w:tc>
      </w:tr>
      <w:tr w:rsidR="009A211F" w14:paraId="2C34997C" w14:textId="77777777" w:rsidTr="000C581F">
        <w:tc>
          <w:tcPr>
            <w:tcW w:w="2694" w:type="dxa"/>
            <w:gridSpan w:val="2"/>
            <w:tcBorders>
              <w:left w:val="single" w:sz="4" w:space="0" w:color="auto"/>
            </w:tcBorders>
          </w:tcPr>
          <w:p w14:paraId="10083760" w14:textId="77777777" w:rsidR="009A211F" w:rsidRDefault="009A211F" w:rsidP="009A211F">
            <w:pPr>
              <w:pStyle w:val="CRCoverPage"/>
              <w:spacing w:after="0"/>
              <w:rPr>
                <w:b/>
                <w:i/>
                <w:noProof/>
              </w:rPr>
            </w:pPr>
          </w:p>
        </w:tc>
        <w:tc>
          <w:tcPr>
            <w:tcW w:w="6946" w:type="dxa"/>
            <w:gridSpan w:val="9"/>
            <w:tcBorders>
              <w:right w:val="single" w:sz="4" w:space="0" w:color="auto"/>
            </w:tcBorders>
          </w:tcPr>
          <w:p w14:paraId="264124FC" w14:textId="77777777" w:rsidR="009A211F" w:rsidRDefault="009A211F" w:rsidP="009A211F">
            <w:pPr>
              <w:pStyle w:val="CRCoverPage"/>
              <w:spacing w:after="0"/>
              <w:rPr>
                <w:noProof/>
              </w:rPr>
            </w:pPr>
          </w:p>
        </w:tc>
      </w:tr>
      <w:tr w:rsidR="009A211F" w14:paraId="1A4B1A01" w14:textId="77777777" w:rsidTr="000C581F">
        <w:tc>
          <w:tcPr>
            <w:tcW w:w="2694" w:type="dxa"/>
            <w:gridSpan w:val="2"/>
            <w:tcBorders>
              <w:left w:val="single" w:sz="4" w:space="0" w:color="auto"/>
              <w:bottom w:val="single" w:sz="4" w:space="0" w:color="auto"/>
            </w:tcBorders>
          </w:tcPr>
          <w:p w14:paraId="78F0FDE3" w14:textId="77777777" w:rsidR="009A211F" w:rsidRDefault="009A211F" w:rsidP="009A2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8F77B" w14:textId="77777777" w:rsidR="009A211F" w:rsidRDefault="009A211F" w:rsidP="009A211F">
            <w:pPr>
              <w:pStyle w:val="CRCoverPage"/>
              <w:spacing w:after="0"/>
              <w:ind w:left="100"/>
              <w:rPr>
                <w:noProof/>
              </w:rPr>
            </w:pPr>
          </w:p>
        </w:tc>
      </w:tr>
      <w:tr w:rsidR="009A211F" w:rsidRPr="008863B9" w14:paraId="0144FA0D" w14:textId="77777777" w:rsidTr="000C581F">
        <w:tc>
          <w:tcPr>
            <w:tcW w:w="2694" w:type="dxa"/>
            <w:gridSpan w:val="2"/>
            <w:tcBorders>
              <w:top w:val="single" w:sz="4" w:space="0" w:color="auto"/>
              <w:bottom w:val="single" w:sz="4" w:space="0" w:color="auto"/>
            </w:tcBorders>
          </w:tcPr>
          <w:p w14:paraId="4E31568E" w14:textId="77777777" w:rsidR="009A211F" w:rsidRPr="008863B9" w:rsidRDefault="009A211F" w:rsidP="009A2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25648" w14:textId="77777777" w:rsidR="009A211F" w:rsidRPr="008863B9" w:rsidRDefault="009A211F" w:rsidP="009A211F">
            <w:pPr>
              <w:pStyle w:val="CRCoverPage"/>
              <w:spacing w:after="0"/>
              <w:ind w:left="100"/>
              <w:rPr>
                <w:noProof/>
                <w:sz w:val="8"/>
                <w:szCs w:val="8"/>
              </w:rPr>
            </w:pPr>
          </w:p>
        </w:tc>
      </w:tr>
      <w:tr w:rsidR="009A211F" w14:paraId="08F27A23" w14:textId="77777777" w:rsidTr="000C581F">
        <w:tc>
          <w:tcPr>
            <w:tcW w:w="2694" w:type="dxa"/>
            <w:gridSpan w:val="2"/>
            <w:tcBorders>
              <w:top w:val="single" w:sz="4" w:space="0" w:color="auto"/>
              <w:left w:val="single" w:sz="4" w:space="0" w:color="auto"/>
              <w:bottom w:val="single" w:sz="4" w:space="0" w:color="auto"/>
            </w:tcBorders>
          </w:tcPr>
          <w:p w14:paraId="4E397BCB" w14:textId="77777777" w:rsidR="009A211F" w:rsidRDefault="009A211F" w:rsidP="009A2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F07FF" w14:textId="77777777" w:rsidR="009A211F" w:rsidRDefault="009A211F" w:rsidP="009A211F">
            <w:pPr>
              <w:pStyle w:val="CRCoverPage"/>
              <w:spacing w:after="0"/>
              <w:ind w:left="100"/>
              <w:rPr>
                <w:noProof/>
              </w:rPr>
            </w:pPr>
          </w:p>
        </w:tc>
      </w:tr>
    </w:tbl>
    <w:p w14:paraId="2E482AC1" w14:textId="77777777" w:rsidR="009A211F" w:rsidRDefault="009A211F" w:rsidP="009A211F">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0303046"/>
      <w:r w:rsidRPr="00D83A7A">
        <w:rPr>
          <w:rStyle w:val="Emphasis"/>
          <w:rFonts w:ascii="Arial" w:hAnsi="Arial" w:cs="Arial"/>
          <w:i w:val="0"/>
        </w:rPr>
        <w:lastRenderedPageBreak/>
        <w:t>Table of Contents</w:t>
      </w:r>
      <w:bookmarkEnd w:id="0"/>
    </w:p>
    <w:p w14:paraId="259100F1" w14:textId="4EC131A6" w:rsidR="0095441E"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95441E" w:rsidRPr="00B40B21">
        <w:rPr>
          <w:rFonts w:ascii="Arial" w:hAnsi="Arial" w:cs="Arial"/>
          <w:iCs/>
        </w:rPr>
        <w:t>Table of Contents</w:t>
      </w:r>
      <w:r w:rsidR="0095441E">
        <w:tab/>
      </w:r>
      <w:r w:rsidR="0095441E">
        <w:fldChar w:fldCharType="begin"/>
      </w:r>
      <w:r w:rsidR="0095441E">
        <w:instrText xml:space="preserve"> PAGEREF _Toc100303046 \h </w:instrText>
      </w:r>
      <w:r w:rsidR="0095441E">
        <w:fldChar w:fldCharType="separate"/>
      </w:r>
      <w:r w:rsidR="0095441E">
        <w:t>2</w:t>
      </w:r>
      <w:r w:rsidR="0095441E">
        <w:fldChar w:fldCharType="end"/>
      </w:r>
    </w:p>
    <w:p w14:paraId="46DDE6E8" w14:textId="272E457C" w:rsidR="0095441E" w:rsidRDefault="0095441E">
      <w:pPr>
        <w:pStyle w:val="TOC1"/>
        <w:rPr>
          <w:rFonts w:asciiTheme="minorHAnsi" w:eastAsiaTheme="minorEastAsia" w:hAnsiTheme="minorHAnsi" w:cstheme="minorBidi"/>
          <w:szCs w:val="22"/>
          <w:lang w:eastAsia="en-GB"/>
        </w:rPr>
      </w:pPr>
      <w:r w:rsidRPr="00B40B21">
        <w:rPr>
          <w:b/>
          <w:lang w:eastAsia="ja-JP"/>
        </w:rPr>
        <w:t>1</w:t>
      </w:r>
      <w:r>
        <w:rPr>
          <w:rFonts w:asciiTheme="minorHAnsi" w:eastAsiaTheme="minorEastAsia" w:hAnsiTheme="minorHAnsi" w:cstheme="minorBidi"/>
          <w:szCs w:val="22"/>
          <w:lang w:eastAsia="en-GB"/>
        </w:rPr>
        <w:tab/>
      </w:r>
      <w:r w:rsidRPr="00B40B21">
        <w:rPr>
          <w:b/>
          <w:lang w:eastAsia="ja-JP"/>
        </w:rPr>
        <w:t>Overview</w:t>
      </w:r>
      <w:r>
        <w:tab/>
      </w:r>
      <w:r>
        <w:fldChar w:fldCharType="begin"/>
      </w:r>
      <w:r>
        <w:instrText xml:space="preserve"> PAGEREF _Toc100303047 \h </w:instrText>
      </w:r>
      <w:r>
        <w:fldChar w:fldCharType="separate"/>
      </w:r>
      <w:r>
        <w:t>3</w:t>
      </w:r>
      <w:r>
        <w:fldChar w:fldCharType="end"/>
      </w:r>
    </w:p>
    <w:p w14:paraId="49F02574" w14:textId="51A491C9" w:rsidR="0095441E" w:rsidRDefault="0095441E">
      <w:pPr>
        <w:pStyle w:val="TOC2"/>
        <w:rPr>
          <w:rFonts w:asciiTheme="minorHAnsi" w:eastAsiaTheme="minorEastAsia" w:hAnsiTheme="minorHAnsi" w:cstheme="minorBidi"/>
          <w:sz w:val="22"/>
          <w:szCs w:val="22"/>
          <w:lang w:eastAsia="en-GB"/>
        </w:rPr>
      </w:pPr>
      <w:r w:rsidRPr="00B40B21">
        <w:rPr>
          <w:b/>
        </w:rPr>
        <w:t>1.1</w:t>
      </w:r>
      <w:r>
        <w:rPr>
          <w:rFonts w:asciiTheme="minorHAnsi" w:eastAsiaTheme="minorEastAsia" w:hAnsiTheme="minorHAnsi" w:cstheme="minorBidi"/>
          <w:sz w:val="22"/>
          <w:szCs w:val="22"/>
          <w:lang w:eastAsia="en-GB"/>
        </w:rPr>
        <w:tab/>
      </w:r>
      <w:r w:rsidRPr="00B40B21">
        <w:rPr>
          <w:b/>
        </w:rPr>
        <w:t>Verification Test Summary</w:t>
      </w:r>
      <w:r>
        <w:tab/>
      </w:r>
      <w:r>
        <w:fldChar w:fldCharType="begin"/>
      </w:r>
      <w:r>
        <w:instrText xml:space="preserve"> PAGEREF _Toc100303048 \h </w:instrText>
      </w:r>
      <w:r>
        <w:fldChar w:fldCharType="separate"/>
      </w:r>
      <w:r>
        <w:t>3</w:t>
      </w:r>
      <w:r>
        <w:fldChar w:fldCharType="end"/>
      </w:r>
    </w:p>
    <w:p w14:paraId="1CD99E72" w14:textId="066CBD04" w:rsidR="0095441E" w:rsidRDefault="0095441E">
      <w:pPr>
        <w:pStyle w:val="TOC1"/>
        <w:rPr>
          <w:rFonts w:asciiTheme="minorHAnsi" w:eastAsiaTheme="minorEastAsia" w:hAnsiTheme="minorHAnsi" w:cstheme="minorBidi"/>
          <w:szCs w:val="22"/>
          <w:lang w:eastAsia="en-GB"/>
        </w:rPr>
      </w:pPr>
      <w:r w:rsidRPr="00B40B21">
        <w:rPr>
          <w:b/>
        </w:rPr>
        <w:t>2</w:t>
      </w:r>
      <w:r>
        <w:rPr>
          <w:rFonts w:asciiTheme="minorHAnsi" w:eastAsiaTheme="minorEastAsia" w:hAnsiTheme="minorHAnsi" w:cstheme="minorBidi"/>
          <w:szCs w:val="22"/>
          <w:lang w:eastAsia="en-GB"/>
        </w:rPr>
        <w:tab/>
      </w:r>
      <w:r w:rsidRPr="00B40B21">
        <w:rPr>
          <w:b/>
        </w:rPr>
        <w:t>Corrections required</w:t>
      </w:r>
      <w:r>
        <w:tab/>
      </w:r>
      <w:r>
        <w:fldChar w:fldCharType="begin"/>
      </w:r>
      <w:r>
        <w:instrText xml:space="preserve"> PAGEREF _Toc100303049 \h </w:instrText>
      </w:r>
      <w:r>
        <w:fldChar w:fldCharType="separate"/>
      </w:r>
      <w:r>
        <w:t>3</w:t>
      </w:r>
      <w:r>
        <w:fldChar w:fldCharType="end"/>
      </w:r>
    </w:p>
    <w:p w14:paraId="63A043F1" w14:textId="53C199A3" w:rsidR="0095441E" w:rsidRDefault="0095441E">
      <w:pPr>
        <w:pStyle w:val="TOC2"/>
        <w:rPr>
          <w:rFonts w:asciiTheme="minorHAnsi" w:eastAsiaTheme="minorEastAsia" w:hAnsiTheme="minorHAnsi" w:cstheme="minorBidi"/>
          <w:sz w:val="22"/>
          <w:szCs w:val="22"/>
          <w:lang w:eastAsia="en-GB"/>
        </w:rPr>
      </w:pPr>
      <w:r w:rsidRPr="00B40B21">
        <w:rPr>
          <w:b/>
          <w:lang w:val="pt-BR"/>
        </w:rPr>
        <w:t>2.1</w:t>
      </w:r>
      <w:r>
        <w:rPr>
          <w:rFonts w:asciiTheme="minorHAnsi" w:eastAsiaTheme="minorEastAsia" w:hAnsiTheme="minorHAnsi" w:cstheme="minorBidi"/>
          <w:sz w:val="22"/>
          <w:szCs w:val="22"/>
          <w:lang w:eastAsia="en-GB"/>
        </w:rPr>
        <w:tab/>
      </w:r>
      <w:r w:rsidRPr="00B40B21">
        <w:rPr>
          <w:b/>
        </w:rPr>
        <w:t>Correction to function f_TC_10_6_NR5GC_IMS2</w:t>
      </w:r>
      <w:r>
        <w:tab/>
      </w:r>
      <w:r>
        <w:fldChar w:fldCharType="begin"/>
      </w:r>
      <w:r>
        <w:instrText xml:space="preserve"> PAGEREF _Toc100303050 \h </w:instrText>
      </w:r>
      <w:r>
        <w:fldChar w:fldCharType="separate"/>
      </w:r>
      <w:r>
        <w:t>3</w:t>
      </w:r>
      <w:r>
        <w:fldChar w:fldCharType="end"/>
      </w:r>
    </w:p>
    <w:p w14:paraId="165B6E2A" w14:textId="7DD91F5A" w:rsidR="0095441E" w:rsidRDefault="0095441E">
      <w:pPr>
        <w:pStyle w:val="TOC1"/>
        <w:rPr>
          <w:rFonts w:asciiTheme="minorHAnsi" w:eastAsiaTheme="minorEastAsia" w:hAnsiTheme="minorHAnsi" w:cstheme="minorBidi"/>
          <w:szCs w:val="22"/>
          <w:lang w:eastAsia="en-GB"/>
        </w:rPr>
      </w:pPr>
      <w:r w:rsidRPr="00B40B21">
        <w:rPr>
          <w:rFonts w:cs="Arial"/>
          <w:b/>
        </w:rPr>
        <w:t>3</w:t>
      </w:r>
      <w:r>
        <w:rPr>
          <w:rFonts w:asciiTheme="minorHAnsi" w:eastAsiaTheme="minorEastAsia" w:hAnsiTheme="minorHAnsi" w:cstheme="minorBidi"/>
          <w:szCs w:val="22"/>
          <w:lang w:eastAsia="en-GB"/>
        </w:rPr>
        <w:tab/>
      </w:r>
      <w:r w:rsidRPr="00B40B21">
        <w:rPr>
          <w:rFonts w:cs="Arial"/>
          <w:b/>
        </w:rPr>
        <w:t>Branches executed</w:t>
      </w:r>
      <w:r>
        <w:tab/>
      </w:r>
      <w:r>
        <w:fldChar w:fldCharType="begin"/>
      </w:r>
      <w:r>
        <w:instrText xml:space="preserve"> PAGEREF _Toc100303051 \h </w:instrText>
      </w:r>
      <w:r>
        <w:fldChar w:fldCharType="separate"/>
      </w:r>
      <w:r>
        <w:t>5</w:t>
      </w:r>
      <w:r>
        <w:fldChar w:fldCharType="end"/>
      </w:r>
    </w:p>
    <w:p w14:paraId="4C9DED2A" w14:textId="641D4CB5" w:rsidR="0095441E" w:rsidRDefault="0095441E">
      <w:pPr>
        <w:pStyle w:val="TOC1"/>
        <w:rPr>
          <w:rFonts w:asciiTheme="minorHAnsi" w:eastAsiaTheme="minorEastAsia" w:hAnsiTheme="minorHAnsi" w:cstheme="minorBidi"/>
          <w:szCs w:val="22"/>
          <w:lang w:eastAsia="en-GB"/>
        </w:rPr>
      </w:pPr>
      <w:r w:rsidRPr="00B40B21">
        <w:rPr>
          <w:rFonts w:cs="Arial"/>
          <w:b/>
        </w:rPr>
        <w:t>4</w:t>
      </w:r>
      <w:r>
        <w:rPr>
          <w:rFonts w:asciiTheme="minorHAnsi" w:eastAsiaTheme="minorEastAsia" w:hAnsiTheme="minorHAnsi" w:cstheme="minorBidi"/>
          <w:szCs w:val="22"/>
          <w:lang w:eastAsia="en-GB"/>
        </w:rPr>
        <w:tab/>
      </w:r>
      <w:r w:rsidRPr="00B40B21">
        <w:rPr>
          <w:rFonts w:cs="Arial"/>
          <w:b/>
        </w:rPr>
        <w:t>Execution Log Files</w:t>
      </w:r>
      <w:r>
        <w:tab/>
      </w:r>
      <w:r>
        <w:fldChar w:fldCharType="begin"/>
      </w:r>
      <w:r>
        <w:instrText xml:space="preserve"> PAGEREF _Toc100303052 \h </w:instrText>
      </w:r>
      <w:r>
        <w:fldChar w:fldCharType="separate"/>
      </w:r>
      <w:r>
        <w:t>6</w:t>
      </w:r>
      <w:r>
        <w:fldChar w:fldCharType="end"/>
      </w:r>
    </w:p>
    <w:p w14:paraId="61A04F07" w14:textId="6B1A5C11" w:rsidR="0095441E" w:rsidRDefault="0095441E">
      <w:pPr>
        <w:pStyle w:val="TOC2"/>
        <w:rPr>
          <w:rFonts w:asciiTheme="minorHAnsi" w:eastAsiaTheme="minorEastAsia" w:hAnsiTheme="minorHAnsi" w:cstheme="minorBidi"/>
          <w:sz w:val="22"/>
          <w:szCs w:val="22"/>
          <w:lang w:eastAsia="en-GB"/>
        </w:rPr>
      </w:pPr>
      <w:r w:rsidRPr="00B40B21">
        <w:rPr>
          <w:rFonts w:cs="Arial"/>
          <w:b/>
        </w:rPr>
        <w:t>Qualcomm</w:t>
      </w:r>
      <w:r>
        <w:tab/>
      </w:r>
      <w:r>
        <w:fldChar w:fldCharType="begin"/>
      </w:r>
      <w:r>
        <w:instrText xml:space="preserve"> PAGEREF _Toc100303053 \h </w:instrText>
      </w:r>
      <w:r>
        <w:fldChar w:fldCharType="separate"/>
      </w:r>
      <w:r>
        <w:t>6</w:t>
      </w:r>
      <w:r>
        <w:fldChar w:fldCharType="end"/>
      </w:r>
    </w:p>
    <w:p w14:paraId="5E04B986" w14:textId="367BEF06" w:rsidR="0095441E" w:rsidRDefault="0095441E">
      <w:pPr>
        <w:pStyle w:val="TOC1"/>
        <w:rPr>
          <w:rFonts w:asciiTheme="minorHAnsi" w:eastAsiaTheme="minorEastAsia" w:hAnsiTheme="minorHAnsi" w:cstheme="minorBidi"/>
          <w:szCs w:val="22"/>
          <w:lang w:eastAsia="en-GB"/>
        </w:rPr>
      </w:pPr>
      <w:r w:rsidRPr="00B40B21">
        <w:rPr>
          <w:rFonts w:cs="Arial"/>
          <w:b/>
        </w:rPr>
        <w:t>5</w:t>
      </w:r>
      <w:r>
        <w:rPr>
          <w:rFonts w:asciiTheme="minorHAnsi" w:eastAsiaTheme="minorEastAsia" w:hAnsiTheme="minorHAnsi" w:cstheme="minorBidi"/>
          <w:szCs w:val="22"/>
          <w:lang w:eastAsia="en-GB"/>
        </w:rPr>
        <w:tab/>
      </w:r>
      <w:r w:rsidRPr="00B40B21">
        <w:rPr>
          <w:rFonts w:cs="Arial"/>
          <w:b/>
        </w:rPr>
        <w:t>References</w:t>
      </w:r>
      <w:r>
        <w:tab/>
      </w:r>
      <w:r>
        <w:fldChar w:fldCharType="begin"/>
      </w:r>
      <w:r>
        <w:instrText xml:space="preserve"> PAGEREF _Toc100303054 \h </w:instrText>
      </w:r>
      <w:r>
        <w:fldChar w:fldCharType="separate"/>
      </w:r>
      <w:r>
        <w:t>6</w:t>
      </w:r>
      <w:r>
        <w:fldChar w:fldCharType="end"/>
      </w:r>
    </w:p>
    <w:p w14:paraId="3A8BFA65" w14:textId="32E5664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00303047"/>
      <w:r>
        <w:rPr>
          <w:b/>
          <w:lang w:eastAsia="ja-JP"/>
        </w:rPr>
        <w:lastRenderedPageBreak/>
        <w:t>Overview</w:t>
      </w:r>
      <w:bookmarkEnd w:id="2"/>
      <w:bookmarkEnd w:id="3"/>
    </w:p>
    <w:p w14:paraId="3A994912" w14:textId="41D1C55B"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2C0D20">
        <w:rPr>
          <w:rFonts w:cs="Arial"/>
        </w:rPr>
        <w:t>10.6</w:t>
      </w:r>
      <w:r>
        <w:rPr>
          <w:rFonts w:cs="Arial"/>
        </w:rPr>
        <w:t xml:space="preserve"> which is part of the </w:t>
      </w:r>
      <w:r w:rsidRPr="00AF72A9">
        <w:rPr>
          <w:rFonts w:cs="Arial"/>
        </w:rPr>
        <w:t>iwd-TTCN3-B2020-09_D2</w:t>
      </w:r>
      <w:r w:rsidR="00C92FCB">
        <w:rPr>
          <w:rFonts w:cs="Arial"/>
        </w:rPr>
        <w:t>2</w:t>
      </w:r>
      <w:r w:rsidRPr="00AF72A9">
        <w:rPr>
          <w:rFonts w:cs="Arial"/>
        </w:rPr>
        <w:t>wk</w:t>
      </w:r>
      <w:r w:rsidR="00C92FCB">
        <w:rPr>
          <w:rFonts w:cs="Arial"/>
        </w:rPr>
        <w:t>12</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03B9035" w14:textId="0B9505E8" w:rsidR="00C86E1C"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p>
    <w:p w14:paraId="6F105B90" w14:textId="305F20AD" w:rsidR="00CF1D66" w:rsidRPr="002461F9" w:rsidRDefault="00CF1D66"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val="de-DE" w:eastAsia="ja-JP"/>
        </w:rPr>
      </w:pPr>
      <w:r>
        <w:rPr>
          <w:rFonts w:cs="Arial"/>
          <w:b/>
          <w:sz w:val="24"/>
          <w:lang w:eastAsia="ja-JP"/>
        </w:rPr>
        <w:tab/>
      </w:r>
      <w:r w:rsidRPr="002461F9">
        <w:rPr>
          <w:rFonts w:cs="Arial"/>
          <w:b/>
          <w:sz w:val="24"/>
          <w:lang w:val="de-DE" w:eastAsia="ja-JP"/>
        </w:rPr>
        <w:t>Narendra Kalahasti</w:t>
      </w:r>
    </w:p>
    <w:p w14:paraId="61B83320" w14:textId="3FE34C40" w:rsidR="00F87559" w:rsidRPr="002461F9" w:rsidRDefault="00CF1D66" w:rsidP="00F87559">
      <w:pPr>
        <w:pBdr>
          <w:top w:val="single" w:sz="4" w:space="1" w:color="00B050"/>
          <w:left w:val="single" w:sz="4" w:space="4" w:color="00B050"/>
          <w:bottom w:val="single" w:sz="4" w:space="1" w:color="00B050"/>
          <w:right w:val="single" w:sz="4" w:space="4" w:color="00B050"/>
        </w:pBdr>
        <w:tabs>
          <w:tab w:val="left" w:pos="2127"/>
        </w:tabs>
        <w:rPr>
          <w:rFonts w:cs="Arial"/>
          <w:lang w:val="de-DE" w:eastAsia="ja-JP"/>
        </w:rPr>
      </w:pPr>
      <w:r w:rsidRPr="002461F9">
        <w:rPr>
          <w:rFonts w:cs="Arial"/>
          <w:b/>
          <w:sz w:val="24"/>
          <w:lang w:val="de-DE" w:eastAsia="ja-JP"/>
        </w:rPr>
        <w:tab/>
      </w:r>
      <w:hyperlink r:id="rId14" w:history="1">
        <w:r w:rsidRPr="002461F9">
          <w:rPr>
            <w:rStyle w:val="Hyperlink"/>
            <w:rFonts w:cs="Arial"/>
            <w:b/>
            <w:sz w:val="24"/>
            <w:lang w:val="de-DE" w:eastAsia="ja-JP"/>
          </w:rPr>
          <w:t>narendra.kalahasti@anritsu.com</w:t>
        </w:r>
      </w:hyperlink>
      <w:r w:rsidRPr="002461F9">
        <w:rPr>
          <w:rFonts w:cs="Arial"/>
          <w:b/>
          <w:sz w:val="24"/>
          <w:lang w:val="de-DE" w:eastAsia="ja-JP"/>
        </w:rPr>
        <w:tab/>
      </w:r>
      <w:r w:rsidR="00F87559" w:rsidRPr="002461F9">
        <w:rPr>
          <w:rFonts w:cs="Arial"/>
          <w:b/>
          <w:sz w:val="24"/>
          <w:lang w:val="de-DE" w:eastAsia="ja-JP"/>
        </w:rPr>
        <w:tab/>
      </w:r>
      <w:r w:rsidR="00F87559" w:rsidRPr="002461F9">
        <w:rPr>
          <w:rFonts w:cs="Arial"/>
          <w:sz w:val="24"/>
          <w:lang w:val="de-DE" w:eastAsia="ja-JP"/>
        </w:rPr>
        <w:br/>
      </w:r>
      <w:r w:rsidR="00F87559" w:rsidRPr="002461F9">
        <w:rPr>
          <w:rFonts w:cs="Arial"/>
          <w:b/>
          <w:lang w:val="de-DE"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00303048"/>
      <w:r w:rsidRPr="007036CE">
        <w:rPr>
          <w:b/>
        </w:rPr>
        <w:t>Verification Test Summary</w:t>
      </w:r>
      <w:bookmarkEnd w:id="4"/>
      <w:bookmarkEnd w:id="5"/>
      <w:bookmarkEnd w:id="6"/>
      <w:bookmarkEnd w:id="7"/>
      <w:bookmarkEnd w:id="8"/>
    </w:p>
    <w:p w14:paraId="53274495" w14:textId="60E0E027"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2C0D20">
        <w:rPr>
          <w:rFonts w:cs="Arial"/>
          <w:lang w:eastAsia="ja-JP"/>
        </w:rPr>
        <w:t>10.6</w:t>
      </w:r>
      <w:r w:rsidRPr="000C23DC">
        <w:rPr>
          <w:rFonts w:cs="Arial"/>
        </w:rPr>
        <w:t>.NR5GC</w:t>
      </w:r>
    </w:p>
    <w:p w14:paraId="247EF0CE" w14:textId="1EE386E6"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iwd-TTCN3-B2020-09_D22wk12</w:t>
      </w:r>
      <w:r w:rsidRPr="00730D8B">
        <w:rPr>
          <w:rFonts w:cs="Arial"/>
          <w:lang w:val="de-DE"/>
        </w:rPr>
        <w:t>.zip</w:t>
      </w:r>
    </w:p>
    <w:p w14:paraId="34E8DF29" w14:textId="52C1D65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r w:rsidR="00757B6A">
        <w:rPr>
          <w:lang w:val="en-US"/>
        </w:rPr>
        <w:t>, Anritsu Protocol Conformance Test System ME7834NR</w:t>
      </w:r>
    </w:p>
    <w:p w14:paraId="64C5F6F1" w14:textId="161A7C3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A36EE6" w:rsidRPr="00A36EE6">
        <w:rPr>
          <w:bCs/>
        </w:rPr>
        <w:t>Qualcomm SM 8450, SDX65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00303049"/>
      <w:r w:rsidRPr="00854C55">
        <w:rPr>
          <w:b/>
        </w:rPr>
        <w:t>Corrections require</w:t>
      </w:r>
      <w:bookmarkEnd w:id="9"/>
      <w:bookmarkEnd w:id="10"/>
      <w:r w:rsidR="00932AD5">
        <w:rPr>
          <w:b/>
        </w:rPr>
        <w:t>d</w:t>
      </w:r>
      <w:bookmarkEnd w:id="11"/>
    </w:p>
    <w:p w14:paraId="77324D3B" w14:textId="0E4AA377" w:rsidR="006453FB" w:rsidRDefault="006453FB" w:rsidP="006453FB">
      <w:pPr>
        <w:pStyle w:val="Heading2"/>
        <w:numPr>
          <w:ilvl w:val="1"/>
          <w:numId w:val="1"/>
        </w:numPr>
        <w:overflowPunct w:val="0"/>
        <w:autoSpaceDE w:val="0"/>
        <w:autoSpaceDN w:val="0"/>
        <w:adjustRightInd w:val="0"/>
        <w:spacing w:before="480"/>
        <w:rPr>
          <w:b/>
          <w:lang w:val="pt-BR"/>
        </w:rPr>
      </w:pPr>
      <w:bookmarkStart w:id="12" w:name="_Toc90365846"/>
      <w:bookmarkStart w:id="13" w:name="_Toc93667850"/>
      <w:bookmarkStart w:id="14" w:name="_Toc122434496"/>
      <w:bookmarkStart w:id="15" w:name="_Toc295288973"/>
      <w:bookmarkStart w:id="16" w:name="_Toc325725668"/>
      <w:bookmarkStart w:id="17" w:name="_Toc532983740"/>
      <w:bookmarkStart w:id="18" w:name="_Toc100303050"/>
      <w:r>
        <w:rPr>
          <w:b/>
        </w:rPr>
        <w:t xml:space="preserve">Correction to function </w:t>
      </w:r>
      <w:bookmarkEnd w:id="12"/>
      <w:r w:rsidR="00BE7E38" w:rsidRPr="00BE7E38">
        <w:rPr>
          <w:b/>
        </w:rPr>
        <w:t>f_TC_10_6_NR5GC_IMS2</w:t>
      </w:r>
      <w:bookmarkEnd w:id="1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53FB" w:rsidRPr="00647F8D" w14:paraId="0E1C8D70" w14:textId="77777777" w:rsidTr="008261D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FC9D667" w14:textId="77777777" w:rsidR="006453FB" w:rsidRDefault="006453FB" w:rsidP="008261D9">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D3324ED" w14:textId="62CD345E" w:rsidR="006453FB" w:rsidRDefault="00BE7E38" w:rsidP="008261D9">
            <w:pPr>
              <w:pStyle w:val="CRCoverPage"/>
              <w:spacing w:after="0"/>
              <w:ind w:left="100"/>
              <w:rPr>
                <w:noProof/>
              </w:rPr>
            </w:pPr>
            <w:r w:rsidRPr="00BE7E38">
              <w:rPr>
                <w:noProof/>
              </w:rPr>
              <w:t>f_TC_10_6_NR5GC_IMS2</w:t>
            </w:r>
          </w:p>
        </w:tc>
      </w:tr>
      <w:tr w:rsidR="006453FB" w:rsidRPr="00647F8D" w14:paraId="38F5EFB4" w14:textId="77777777" w:rsidTr="008261D9">
        <w:trPr>
          <w:trHeight w:val="452"/>
        </w:trPr>
        <w:tc>
          <w:tcPr>
            <w:tcW w:w="1986" w:type="dxa"/>
            <w:tcBorders>
              <w:top w:val="single" w:sz="4" w:space="0" w:color="auto"/>
              <w:left w:val="single" w:sz="4" w:space="0" w:color="auto"/>
              <w:bottom w:val="single" w:sz="4" w:space="0" w:color="auto"/>
              <w:right w:val="single" w:sz="4" w:space="0" w:color="auto"/>
            </w:tcBorders>
            <w:hideMark/>
          </w:tcPr>
          <w:p w14:paraId="786AC665" w14:textId="77777777" w:rsidR="006453FB" w:rsidRDefault="006453FB" w:rsidP="008261D9">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785D68D" w14:textId="7EFEA6A1" w:rsidR="006453FB" w:rsidRDefault="00FB77C5" w:rsidP="00FB77C5">
            <w:pPr>
              <w:pStyle w:val="CRCoverPage"/>
              <w:spacing w:after="0"/>
              <w:rPr>
                <w:rFonts w:cs="Arial"/>
                <w:color w:val="000000"/>
                <w:lang w:eastAsia="zh-CN"/>
              </w:rPr>
            </w:pPr>
            <w:r w:rsidRPr="00E067B4">
              <w:rPr>
                <w:rFonts w:cs="Arial"/>
                <w:color w:val="000000"/>
                <w:highlight w:val="yellow"/>
                <w:lang w:eastAsia="zh-CN"/>
              </w:rPr>
              <w:t>Change 1:</w:t>
            </w:r>
            <w:r>
              <w:rPr>
                <w:rFonts w:cs="Arial"/>
                <w:color w:val="000000"/>
                <w:highlight w:val="yellow"/>
                <w:lang w:eastAsia="zh-CN"/>
              </w:rPr>
              <w:t xml:space="preserve"> </w:t>
            </w:r>
            <w:r w:rsidR="00B52D95">
              <w:rPr>
                <w:rFonts w:cs="Arial"/>
                <w:color w:val="000000"/>
                <w:highlight w:val="yellow"/>
                <w:lang w:eastAsia="zh-CN"/>
              </w:rPr>
              <w:t>Variable</w:t>
            </w:r>
            <w:r w:rsidR="00B52D95" w:rsidRPr="00B52D95">
              <w:rPr>
                <w:rFonts w:cs="Arial"/>
                <w:color w:val="000000"/>
                <w:highlight w:val="yellow"/>
                <w:lang w:eastAsia="zh-CN"/>
              </w:rPr>
              <w:t xml:space="preserve"> </w:t>
            </w:r>
            <w:proofErr w:type="spellStart"/>
            <w:r w:rsidR="00B52D95" w:rsidRPr="00CD5350">
              <w:rPr>
                <w:rFonts w:cs="Arial"/>
                <w:i/>
                <w:color w:val="000000"/>
                <w:highlight w:val="yellow"/>
                <w:lang w:eastAsia="zh-CN"/>
              </w:rPr>
              <w:t>v_ContactUrlUE</w:t>
            </w:r>
            <w:proofErr w:type="spellEnd"/>
            <w:r w:rsidR="00B52D95">
              <w:rPr>
                <w:rFonts w:cs="Arial"/>
                <w:color w:val="000000"/>
                <w:highlight w:val="yellow"/>
                <w:lang w:eastAsia="zh-CN"/>
              </w:rPr>
              <w:t xml:space="preserve"> </w:t>
            </w:r>
            <w:r w:rsidR="00CD5350">
              <w:rPr>
                <w:rFonts w:cs="Arial"/>
                <w:color w:val="000000"/>
                <w:highlight w:val="yellow"/>
                <w:lang w:eastAsia="zh-CN"/>
              </w:rPr>
              <w:t>is assigned at the very start of the test case when not even the dialog is established. This can cause a runtime error.</w:t>
            </w:r>
          </w:p>
          <w:p w14:paraId="334A0030" w14:textId="3E0EA7A0" w:rsidR="00CD5350" w:rsidRPr="00CD5350" w:rsidRDefault="00FB77C5" w:rsidP="002C0D20">
            <w:pPr>
              <w:pStyle w:val="CRCoverPage"/>
              <w:spacing w:after="0"/>
              <w:rPr>
                <w:bCs/>
                <w:highlight w:val="green"/>
                <w:lang w:val="en-US"/>
              </w:rPr>
            </w:pPr>
            <w:r w:rsidRPr="0048576D">
              <w:rPr>
                <w:bCs/>
                <w:highlight w:val="green"/>
                <w:lang w:val="en-US"/>
              </w:rPr>
              <w:t>Change 2</w:t>
            </w:r>
            <w:r w:rsidR="00CD5350">
              <w:rPr>
                <w:bCs/>
                <w:highlight w:val="green"/>
                <w:lang w:val="en-US"/>
              </w:rPr>
              <w:t xml:space="preserve">: Resource reservation, PDU Session Modification, will happen during call </w:t>
            </w:r>
            <w:proofErr w:type="spellStart"/>
            <w:r w:rsidR="00CD5350">
              <w:rPr>
                <w:bCs/>
                <w:highlight w:val="green"/>
                <w:lang w:val="en-US"/>
              </w:rPr>
              <w:t>stablishment</w:t>
            </w:r>
            <w:proofErr w:type="spellEnd"/>
            <w:r w:rsidR="00CD5350">
              <w:rPr>
                <w:bCs/>
                <w:highlight w:val="green"/>
                <w:lang w:val="en-US"/>
              </w:rPr>
              <w:t xml:space="preserve">. With current implementation it may happen that PDU Session Modification procedure has not finished before Call is released (BYE is sent from SS). </w:t>
            </w:r>
          </w:p>
        </w:tc>
      </w:tr>
      <w:tr w:rsidR="006453FB" w:rsidRPr="00647F8D" w14:paraId="0D9CA15F" w14:textId="77777777" w:rsidTr="008261D9">
        <w:tc>
          <w:tcPr>
            <w:tcW w:w="1986" w:type="dxa"/>
            <w:tcBorders>
              <w:top w:val="single" w:sz="4" w:space="0" w:color="auto"/>
              <w:left w:val="single" w:sz="4" w:space="0" w:color="auto"/>
              <w:bottom w:val="single" w:sz="4" w:space="0" w:color="auto"/>
              <w:right w:val="single" w:sz="4" w:space="0" w:color="auto"/>
            </w:tcBorders>
            <w:hideMark/>
          </w:tcPr>
          <w:p w14:paraId="4DF9A40E" w14:textId="77777777" w:rsidR="006453FB" w:rsidRDefault="006453FB" w:rsidP="008261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4A536899" w14:textId="1D47BE0A" w:rsidR="00FB77C5" w:rsidRPr="00EF76C8" w:rsidRDefault="00FB77C5" w:rsidP="00FB77C5">
            <w:pPr>
              <w:pStyle w:val="CRCoverPage"/>
              <w:spacing w:after="0"/>
              <w:rPr>
                <w:rFonts w:cs="Arial"/>
                <w:color w:val="000000"/>
                <w:lang w:eastAsia="zh-CN"/>
              </w:rPr>
            </w:pPr>
            <w:r w:rsidRPr="00E067B4">
              <w:rPr>
                <w:rFonts w:cs="Arial"/>
                <w:color w:val="000000"/>
                <w:highlight w:val="yellow"/>
                <w:lang w:eastAsia="zh-CN"/>
              </w:rPr>
              <w:t xml:space="preserve">Change 1: </w:t>
            </w:r>
            <w:r w:rsidR="00CD5350">
              <w:rPr>
                <w:rFonts w:cs="Arial"/>
                <w:color w:val="000000"/>
                <w:highlight w:val="yellow"/>
                <w:lang w:eastAsia="zh-CN"/>
              </w:rPr>
              <w:t xml:space="preserve">moved </w:t>
            </w:r>
            <w:proofErr w:type="spellStart"/>
            <w:r w:rsidR="00CD5350" w:rsidRPr="00CD5350">
              <w:rPr>
                <w:rFonts w:cs="Arial"/>
                <w:i/>
                <w:color w:val="000000"/>
                <w:highlight w:val="yellow"/>
                <w:lang w:eastAsia="zh-CN"/>
              </w:rPr>
              <w:t>v_ContactUrlU</w:t>
            </w:r>
            <w:r w:rsidR="00CD5350">
              <w:rPr>
                <w:rFonts w:cs="Arial"/>
                <w:i/>
                <w:color w:val="000000"/>
                <w:highlight w:val="yellow"/>
                <w:lang w:eastAsia="zh-CN"/>
              </w:rPr>
              <w:t>E</w:t>
            </w:r>
            <w:proofErr w:type="spellEnd"/>
            <w:r w:rsidR="00CD5350">
              <w:rPr>
                <w:rFonts w:cs="Arial"/>
                <w:i/>
                <w:color w:val="000000"/>
                <w:highlight w:val="yellow"/>
                <w:lang w:eastAsia="zh-CN"/>
              </w:rPr>
              <w:t xml:space="preserve"> </w:t>
            </w:r>
            <w:r w:rsidR="00CD5350" w:rsidRPr="00CD5350">
              <w:rPr>
                <w:rFonts w:cs="Arial"/>
                <w:color w:val="000000"/>
                <w:highlight w:val="yellow"/>
                <w:lang w:eastAsia="zh-CN"/>
              </w:rPr>
              <w:t>assignment</w:t>
            </w:r>
            <w:r w:rsidR="00CD5350">
              <w:rPr>
                <w:rFonts w:cs="Arial"/>
                <w:color w:val="000000"/>
                <w:highlight w:val="yellow"/>
                <w:lang w:eastAsia="zh-CN"/>
              </w:rPr>
              <w:t xml:space="preserve"> to later steps once dialog has been already established.</w:t>
            </w:r>
            <w:r w:rsidR="00CD5350">
              <w:rPr>
                <w:rFonts w:cs="Arial"/>
                <w:i/>
                <w:color w:val="000000"/>
                <w:highlight w:val="yellow"/>
                <w:lang w:eastAsia="zh-CN"/>
              </w:rPr>
              <w:t xml:space="preserve">  </w:t>
            </w:r>
          </w:p>
          <w:p w14:paraId="7D179ADA" w14:textId="34C7F2AF" w:rsidR="006453FB" w:rsidRPr="00FB77C5" w:rsidRDefault="00FB77C5" w:rsidP="002C0D20">
            <w:pPr>
              <w:pStyle w:val="CRCoverPage"/>
              <w:spacing w:after="0"/>
              <w:rPr>
                <w:noProof/>
              </w:rPr>
            </w:pPr>
            <w:r w:rsidRPr="00FB77C5">
              <w:rPr>
                <w:bCs/>
                <w:highlight w:val="green"/>
              </w:rPr>
              <w:t>Change 2:</w:t>
            </w:r>
            <w:r w:rsidR="00BE7E38">
              <w:rPr>
                <w:bCs/>
                <w:highlight w:val="green"/>
              </w:rPr>
              <w:t xml:space="preserve"> </w:t>
            </w:r>
            <w:r w:rsidR="00CD5350">
              <w:rPr>
                <w:bCs/>
                <w:highlight w:val="green"/>
              </w:rPr>
              <w:t xml:space="preserve">Added a </w:t>
            </w:r>
            <w:r w:rsidR="00A31BB2">
              <w:rPr>
                <w:bCs/>
                <w:highlight w:val="green"/>
              </w:rPr>
              <w:t xml:space="preserve">delay of 5s to give some </w:t>
            </w:r>
            <w:r w:rsidR="004112F6">
              <w:rPr>
                <w:bCs/>
                <w:highlight w:val="green"/>
              </w:rPr>
              <w:t>time for PDU Session Modification Complete to NR PTC.</w:t>
            </w:r>
          </w:p>
        </w:tc>
      </w:tr>
      <w:tr w:rsidR="006453FB" w:rsidRPr="00647F8D" w14:paraId="27129957" w14:textId="77777777" w:rsidTr="008261D9">
        <w:tc>
          <w:tcPr>
            <w:tcW w:w="1986" w:type="dxa"/>
            <w:tcBorders>
              <w:top w:val="single" w:sz="4" w:space="0" w:color="auto"/>
              <w:left w:val="single" w:sz="4" w:space="0" w:color="auto"/>
              <w:bottom w:val="single" w:sz="4" w:space="0" w:color="auto"/>
              <w:right w:val="single" w:sz="4" w:space="0" w:color="auto"/>
            </w:tcBorders>
            <w:hideMark/>
          </w:tcPr>
          <w:p w14:paraId="4CE77CDF" w14:textId="77777777" w:rsidR="006453FB" w:rsidRDefault="006453FB" w:rsidP="008261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7AE5C2A" w14:textId="167F57AD" w:rsidR="006453FB" w:rsidRDefault="006453FB" w:rsidP="008261D9">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sidR="002C0D20">
              <w:rPr>
                <w:rFonts w:ascii="Arial" w:hAnsi="Arial" w:cs="Arial"/>
                <w:noProof/>
                <w:lang w:val="en-US"/>
              </w:rPr>
              <w:t>10</w:t>
            </w:r>
            <w:r>
              <w:rPr>
                <w:rFonts w:ascii="Arial" w:hAnsi="Arial" w:cs="Arial"/>
                <w:noProof/>
                <w:lang w:val="en-US"/>
              </w:rPr>
              <w:t>\</w:t>
            </w:r>
            <w:r w:rsidR="002C0D20" w:rsidRPr="002C0D20">
              <w:rPr>
                <w:rFonts w:ascii="Arial" w:hAnsi="Arial" w:cs="Arial"/>
                <w:noProof/>
              </w:rPr>
              <w:t>IMS_NR5GC_EmergencyCallTestcases</w:t>
            </w:r>
            <w:r>
              <w:rPr>
                <w:rFonts w:ascii="Arial" w:hAnsi="Arial" w:cs="Arial"/>
                <w:noProof/>
                <w:lang w:val="en-US"/>
              </w:rPr>
              <w:t>.ttcn</w:t>
            </w:r>
          </w:p>
        </w:tc>
      </w:tr>
      <w:tr w:rsidR="006453FB" w14:paraId="494B0F64" w14:textId="77777777" w:rsidTr="008261D9">
        <w:tc>
          <w:tcPr>
            <w:tcW w:w="1986" w:type="dxa"/>
            <w:tcBorders>
              <w:top w:val="single" w:sz="4" w:space="0" w:color="auto"/>
              <w:left w:val="single" w:sz="4" w:space="0" w:color="auto"/>
              <w:bottom w:val="single" w:sz="4" w:space="0" w:color="auto"/>
              <w:right w:val="single" w:sz="4" w:space="0" w:color="auto"/>
            </w:tcBorders>
            <w:hideMark/>
          </w:tcPr>
          <w:p w14:paraId="0F916F88" w14:textId="77777777" w:rsidR="006453FB" w:rsidRDefault="006453FB" w:rsidP="008261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9706E79" w14:textId="728219EB" w:rsidR="006453FB" w:rsidRDefault="006453FB" w:rsidP="008261D9">
            <w:pPr>
              <w:rPr>
                <w:rFonts w:ascii="Arial" w:hAnsi="Arial"/>
                <w:highlight w:val="cyan"/>
              </w:rPr>
            </w:pPr>
          </w:p>
        </w:tc>
      </w:tr>
    </w:tbl>
    <w:p w14:paraId="5F9A5DB2" w14:textId="77777777" w:rsidR="006453FB" w:rsidRDefault="006453FB" w:rsidP="006453FB">
      <w:pPr>
        <w:rPr>
          <w:noProof/>
        </w:rPr>
      </w:pPr>
    </w:p>
    <w:p w14:paraId="400964DC" w14:textId="77777777" w:rsidR="006453FB" w:rsidRDefault="006453FB" w:rsidP="006453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53FB" w14:paraId="15F891EF" w14:textId="77777777" w:rsidTr="008261D9">
        <w:tc>
          <w:tcPr>
            <w:tcW w:w="9855" w:type="dxa"/>
            <w:tcBorders>
              <w:top w:val="single" w:sz="4" w:space="0" w:color="auto"/>
              <w:left w:val="single" w:sz="4" w:space="0" w:color="auto"/>
              <w:bottom w:val="nil"/>
              <w:right w:val="single" w:sz="4" w:space="0" w:color="auto"/>
            </w:tcBorders>
          </w:tcPr>
          <w:p w14:paraId="436F14AD" w14:textId="61A0CD02" w:rsidR="006453FB" w:rsidRDefault="006453FB" w:rsidP="008261D9">
            <w:pPr>
              <w:spacing w:after="0"/>
              <w:rPr>
                <w:rFonts w:ascii="Arial" w:hAnsi="Arial"/>
                <w:b/>
                <w:lang w:eastAsia="en-GB"/>
              </w:rPr>
            </w:pPr>
            <w:r>
              <w:rPr>
                <w:rFonts w:ascii="Arial" w:hAnsi="Arial"/>
                <w:b/>
                <w:lang w:eastAsia="en-GB"/>
              </w:rPr>
              <w:t>&lt;&lt;SKIPPED CODE&gt;&gt;</w:t>
            </w:r>
          </w:p>
          <w:p w14:paraId="3AF979F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function f_TC_10_6_NR5GC_IMS2() runs on IMS_PTC</w:t>
            </w:r>
          </w:p>
          <w:p w14:paraId="0FC88CA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gramStart"/>
            <w:r w:rsidRPr="002C0D20">
              <w:rPr>
                <w:rFonts w:ascii="Arial" w:hAnsi="Arial"/>
                <w:lang w:eastAsia="en-GB"/>
              </w:rPr>
              <w:t>{ /</w:t>
            </w:r>
            <w:proofErr w:type="gramEnd"/>
            <w:r w:rsidRPr="002C0D20">
              <w:rPr>
                <w:rFonts w:ascii="Arial" w:hAnsi="Arial"/>
                <w:lang w:eastAsia="en-GB"/>
              </w:rPr>
              <w:t>* IMS implementation for PDN2 - Emergency call */</w:t>
            </w:r>
          </w:p>
          <w:p w14:paraId="1BC9156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C45BF8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var </w:t>
            </w:r>
            <w:proofErr w:type="spellStart"/>
            <w:r w:rsidRPr="002C0D20">
              <w:rPr>
                <w:rFonts w:ascii="Arial" w:hAnsi="Arial"/>
                <w:lang w:eastAsia="en-GB"/>
              </w:rPr>
              <w:t>SipUrl</w:t>
            </w:r>
            <w:proofErr w:type="spellEnd"/>
            <w:r w:rsidRPr="002C0D20">
              <w:rPr>
                <w:rFonts w:ascii="Arial" w:hAnsi="Arial"/>
                <w:lang w:eastAsia="en-GB"/>
              </w:rPr>
              <w:t xml:space="preserve"> </w:t>
            </w:r>
            <w:proofErr w:type="spellStart"/>
            <w:r w:rsidRPr="002C0D20">
              <w:rPr>
                <w:rFonts w:ascii="Arial" w:hAnsi="Arial"/>
                <w:lang w:eastAsia="en-GB"/>
              </w:rPr>
              <w:t>v_ContactUrlUE</w:t>
            </w:r>
            <w:proofErr w:type="spellEnd"/>
            <w:r w:rsidRPr="002C0D20">
              <w:rPr>
                <w:rFonts w:ascii="Arial" w:hAnsi="Arial"/>
                <w:lang w:eastAsia="en-GB"/>
              </w:rPr>
              <w:t>;</w:t>
            </w:r>
          </w:p>
          <w:p w14:paraId="6AD11B45" w14:textId="68E030D2" w:rsidR="002C0D20" w:rsidRPr="002C0D20" w:rsidRDefault="002C0D20" w:rsidP="002C0D20">
            <w:pPr>
              <w:spacing w:after="0"/>
              <w:rPr>
                <w:rFonts w:ascii="Arial" w:hAnsi="Arial"/>
                <w:b/>
                <w:lang w:eastAsia="en-GB"/>
              </w:rPr>
            </w:pPr>
            <w:r>
              <w:rPr>
                <w:rFonts w:ascii="Arial" w:hAnsi="Arial"/>
                <w:b/>
                <w:lang w:eastAsia="en-GB"/>
              </w:rPr>
              <w:t>&lt;&lt;MOVED CODE&gt;&gt;</w:t>
            </w:r>
          </w:p>
          <w:p w14:paraId="73100A9E" w14:textId="77777777" w:rsidR="002C0D20" w:rsidRPr="002C0D20" w:rsidRDefault="002C0D20" w:rsidP="002C0D20">
            <w:pPr>
              <w:spacing w:after="0"/>
              <w:rPr>
                <w:rFonts w:ascii="Arial" w:hAnsi="Arial"/>
                <w:lang w:eastAsia="en-GB"/>
              </w:rPr>
            </w:pPr>
            <w:r w:rsidRPr="002C0D20">
              <w:rPr>
                <w:rFonts w:ascii="Arial" w:hAnsi="Arial"/>
                <w:lang w:eastAsia="en-GB"/>
              </w:rPr>
              <w:lastRenderedPageBreak/>
              <w:t xml:space="preserve">    </w:t>
            </w:r>
            <w:proofErr w:type="spellStart"/>
            <w:r w:rsidRPr="002C0D20">
              <w:rPr>
                <w:rFonts w:ascii="Arial" w:hAnsi="Arial"/>
                <w:highlight w:val="yellow"/>
                <w:lang w:eastAsia="en-GB"/>
              </w:rPr>
              <w:t>v_</w:t>
            </w:r>
            <w:proofErr w:type="gramStart"/>
            <w:r w:rsidRPr="002C0D20">
              <w:rPr>
                <w:rFonts w:ascii="Arial" w:hAnsi="Arial"/>
                <w:highlight w:val="yellow"/>
                <w:lang w:eastAsia="en-GB"/>
              </w:rPr>
              <w:t>ContactUrlUE</w:t>
            </w:r>
            <w:proofErr w:type="spellEnd"/>
            <w:r w:rsidRPr="002C0D20">
              <w:rPr>
                <w:rFonts w:ascii="Arial" w:hAnsi="Arial"/>
                <w:highlight w:val="yellow"/>
                <w:lang w:eastAsia="en-GB"/>
              </w:rPr>
              <w:t xml:space="preserve"> :</w:t>
            </w:r>
            <w:proofErr w:type="gramEnd"/>
            <w:r w:rsidRPr="002C0D20">
              <w:rPr>
                <w:rFonts w:ascii="Arial" w:hAnsi="Arial"/>
                <w:highlight w:val="yellow"/>
                <w:lang w:eastAsia="en-GB"/>
              </w:rPr>
              <w:t xml:space="preserve">= </w:t>
            </w:r>
            <w:proofErr w:type="spellStart"/>
            <w:r w:rsidRPr="002C0D20">
              <w:rPr>
                <w:rFonts w:ascii="Arial" w:hAnsi="Arial"/>
                <w:highlight w:val="yellow"/>
                <w:lang w:eastAsia="en-GB"/>
              </w:rPr>
              <w:t>f_IMS_PTC_ImsInfo_GetContactUrl</w:t>
            </w:r>
            <w:proofErr w:type="spellEnd"/>
            <w:r w:rsidRPr="002C0D20">
              <w:rPr>
                <w:rFonts w:ascii="Arial" w:hAnsi="Arial"/>
                <w:highlight w:val="yellow"/>
                <w:lang w:eastAsia="en-GB"/>
              </w:rPr>
              <w:t>(dialog);</w:t>
            </w:r>
          </w:p>
          <w:p w14:paraId="39DDF612" w14:textId="26A73BFB" w:rsidR="002C0D20" w:rsidRDefault="002C0D20" w:rsidP="002C0D20">
            <w:pPr>
              <w:spacing w:after="0"/>
              <w:rPr>
                <w:rFonts w:ascii="Arial" w:hAnsi="Arial"/>
                <w:b/>
                <w:lang w:eastAsia="en-GB"/>
              </w:rPr>
            </w:pPr>
            <w:r>
              <w:rPr>
                <w:rFonts w:ascii="Arial" w:hAnsi="Arial"/>
                <w:b/>
                <w:lang w:eastAsia="en-GB"/>
              </w:rPr>
              <w:t>&lt;&lt;MOVED CODE&gt;&gt;</w:t>
            </w:r>
          </w:p>
          <w:p w14:paraId="4974469C" w14:textId="5F617BF9" w:rsidR="002C0D20" w:rsidRPr="002C0D20" w:rsidRDefault="002C0D20" w:rsidP="002C0D20">
            <w:pPr>
              <w:spacing w:after="0"/>
              <w:rPr>
                <w:rFonts w:ascii="Arial" w:hAnsi="Arial"/>
                <w:lang w:eastAsia="en-GB"/>
              </w:rPr>
            </w:pPr>
          </w:p>
          <w:p w14:paraId="0CC5A83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f_IMS_PTC_</w:t>
            </w:r>
            <w:proofErr w:type="gramStart"/>
            <w:r w:rsidRPr="002C0D20">
              <w:rPr>
                <w:rFonts w:ascii="Arial" w:hAnsi="Arial"/>
                <w:lang w:eastAsia="en-GB"/>
              </w:rPr>
              <w:t>Init</w:t>
            </w:r>
            <w:proofErr w:type="spellEnd"/>
            <w:r w:rsidRPr="002C0D20">
              <w:rPr>
                <w:rFonts w:ascii="Arial" w:hAnsi="Arial"/>
                <w:lang w:eastAsia="en-GB"/>
              </w:rPr>
              <w:t>(</w:t>
            </w:r>
            <w:proofErr w:type="gramEnd"/>
            <w:r w:rsidRPr="002C0D20">
              <w:rPr>
                <w:rFonts w:ascii="Arial" w:hAnsi="Arial"/>
                <w:lang w:eastAsia="en-GB"/>
              </w:rPr>
              <w:t>PDN_2);</w:t>
            </w:r>
          </w:p>
          <w:p w14:paraId="15D2FBC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5A11EB2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WaitForTrigger</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7C779D5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13DC392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(true);</w:t>
            </w:r>
          </w:p>
          <w:p w14:paraId="028A1EB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7C9CC4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2-11" </w:t>
            </w:r>
            <w:proofErr w:type="spellStart"/>
            <w:r w:rsidRPr="002C0D20">
              <w:rPr>
                <w:rFonts w:ascii="Arial" w:hAnsi="Arial"/>
                <w:lang w:eastAsia="en-GB"/>
              </w:rPr>
              <w:t>siclog</w:t>
            </w:r>
            <w:proofErr w:type="spellEnd"/>
            <w:r w:rsidRPr="002C0D20">
              <w:rPr>
                <w:rFonts w:ascii="Arial" w:hAnsi="Arial"/>
                <w:lang w:eastAsia="en-GB"/>
              </w:rPr>
              <w:t>@</w:t>
            </w:r>
          </w:p>
          <w:p w14:paraId="63AF235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 Steps 1-10 of generic procedure specified in Table 4.9.11.2.2-1 of TS 38.508-1 are performed</w:t>
            </w:r>
          </w:p>
          <w:p w14:paraId="50EC16D1"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f_IMS_CC_</w:t>
            </w:r>
            <w:proofErr w:type="gramStart"/>
            <w:r w:rsidRPr="002C0D20">
              <w:rPr>
                <w:rFonts w:ascii="Arial" w:hAnsi="Arial"/>
                <w:lang w:eastAsia="en-GB"/>
              </w:rPr>
              <w:t>StartCall</w:t>
            </w:r>
            <w:proofErr w:type="spellEnd"/>
            <w:r w:rsidRPr="002C0D20">
              <w:rPr>
                <w:rFonts w:ascii="Arial" w:hAnsi="Arial"/>
                <w:lang w:eastAsia="en-GB"/>
              </w:rPr>
              <w:t>(</w:t>
            </w:r>
            <w:proofErr w:type="spellStart"/>
            <w:proofErr w:type="gramEnd"/>
            <w:r w:rsidRPr="002C0D20">
              <w:rPr>
                <w:rFonts w:ascii="Arial" w:hAnsi="Arial"/>
                <w:lang w:eastAsia="en-GB"/>
              </w:rPr>
              <w:t>IPCAN_EmergencyCall_NormalService</w:t>
            </w:r>
            <w:proofErr w:type="spellEnd"/>
            <w:r w:rsidRPr="002C0D20">
              <w:rPr>
                <w:rFonts w:ascii="Arial" w:hAnsi="Arial"/>
                <w:lang w:eastAsia="en-GB"/>
              </w:rPr>
              <w:t>);</w:t>
            </w:r>
          </w:p>
          <w:p w14:paraId="0C342666"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47B1BBB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12-16" </w:t>
            </w:r>
            <w:proofErr w:type="spellStart"/>
            <w:r w:rsidRPr="002C0D20">
              <w:rPr>
                <w:rFonts w:ascii="Arial" w:hAnsi="Arial"/>
                <w:lang w:eastAsia="en-GB"/>
              </w:rPr>
              <w:t>siclog</w:t>
            </w:r>
            <w:proofErr w:type="spellEnd"/>
            <w:r w:rsidRPr="002C0D20">
              <w:rPr>
                <w:rFonts w:ascii="Arial" w:hAnsi="Arial"/>
                <w:lang w:eastAsia="en-GB"/>
              </w:rPr>
              <w:t>@</w:t>
            </w:r>
          </w:p>
          <w:p w14:paraId="087A6EB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1-5 of Annex A.6 happens</w:t>
            </w:r>
          </w:p>
          <w:p w14:paraId="5BF5134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EmergencyRegistration</w:t>
            </w:r>
            <w:proofErr w:type="spellEnd"/>
            <w:r w:rsidRPr="002C0D20">
              <w:rPr>
                <w:rFonts w:ascii="Arial" w:hAnsi="Arial"/>
                <w:lang w:eastAsia="en-GB"/>
              </w:rPr>
              <w:t>(</w:t>
            </w:r>
            <w:proofErr w:type="gramEnd"/>
            <w:r w:rsidRPr="002C0D20">
              <w:rPr>
                <w:rFonts w:ascii="Arial" w:hAnsi="Arial"/>
                <w:lang w:eastAsia="en-GB"/>
              </w:rPr>
              <w:t>);</w:t>
            </w:r>
          </w:p>
          <w:p w14:paraId="63F2681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6590CCA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16");</w:t>
            </w:r>
          </w:p>
          <w:p w14:paraId="7F08956F" w14:textId="77777777" w:rsidR="002C0D20" w:rsidRPr="002C0D20" w:rsidRDefault="002C0D20" w:rsidP="002C0D20">
            <w:pPr>
              <w:spacing w:after="0"/>
              <w:rPr>
                <w:rFonts w:ascii="Arial" w:hAnsi="Arial"/>
                <w:lang w:eastAsia="en-GB"/>
              </w:rPr>
            </w:pPr>
          </w:p>
          <w:p w14:paraId="0759B0F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17-18" </w:t>
            </w:r>
            <w:proofErr w:type="spellStart"/>
            <w:r w:rsidRPr="002C0D20">
              <w:rPr>
                <w:rFonts w:ascii="Arial" w:hAnsi="Arial"/>
                <w:lang w:eastAsia="en-GB"/>
              </w:rPr>
              <w:t>siclog</w:t>
            </w:r>
            <w:proofErr w:type="spellEnd"/>
            <w:r w:rsidRPr="002C0D20">
              <w:rPr>
                <w:rFonts w:ascii="Arial" w:hAnsi="Arial"/>
                <w:lang w:eastAsia="en-GB"/>
              </w:rPr>
              <w:t>@</w:t>
            </w:r>
          </w:p>
          <w:p w14:paraId="16E603D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1 -2 of Annex A.8 happens</w:t>
            </w:r>
          </w:p>
          <w:p w14:paraId="112F07D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544D3CD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18");</w:t>
            </w:r>
          </w:p>
          <w:p w14:paraId="3223ED9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275F238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SendCoOrdMsg</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07E3ED0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WaitForTrigger</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4E091BB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4E78B36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23-27" </w:t>
            </w:r>
            <w:proofErr w:type="spellStart"/>
            <w:r w:rsidRPr="002C0D20">
              <w:rPr>
                <w:rFonts w:ascii="Arial" w:hAnsi="Arial"/>
                <w:lang w:eastAsia="en-GB"/>
              </w:rPr>
              <w:t>siclog</w:t>
            </w:r>
            <w:proofErr w:type="spellEnd"/>
            <w:r w:rsidRPr="002C0D20">
              <w:rPr>
                <w:rFonts w:ascii="Arial" w:hAnsi="Arial"/>
                <w:lang w:eastAsia="en-GB"/>
              </w:rPr>
              <w:t>@</w:t>
            </w:r>
          </w:p>
          <w:p w14:paraId="0786C57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A.6 happens</w:t>
            </w:r>
          </w:p>
          <w:p w14:paraId="5853352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UE send INVITE message for emergency call?</w:t>
            </w:r>
          </w:p>
          <w:p w14:paraId="0B2B3D31"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2-5 of Annex A.6 happens</w:t>
            </w:r>
          </w:p>
          <w:p w14:paraId="14D7255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1CC1533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23");</w:t>
            </w:r>
          </w:p>
          <w:p w14:paraId="3FA1B361" w14:textId="77777777" w:rsidR="002C0D20" w:rsidRPr="002C0D20" w:rsidRDefault="002C0D20" w:rsidP="002C0D20">
            <w:pPr>
              <w:spacing w:after="0"/>
              <w:rPr>
                <w:rFonts w:ascii="Arial" w:hAnsi="Arial"/>
                <w:lang w:eastAsia="en-GB"/>
              </w:rPr>
            </w:pPr>
          </w:p>
          <w:p w14:paraId="396B60A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28-29" </w:t>
            </w:r>
            <w:proofErr w:type="spellStart"/>
            <w:r w:rsidRPr="002C0D20">
              <w:rPr>
                <w:rFonts w:ascii="Arial" w:hAnsi="Arial"/>
                <w:lang w:eastAsia="en-GB"/>
              </w:rPr>
              <w:t>siclog</w:t>
            </w:r>
            <w:proofErr w:type="spellEnd"/>
            <w:r w:rsidRPr="002C0D20">
              <w:rPr>
                <w:rFonts w:ascii="Arial" w:hAnsi="Arial"/>
                <w:lang w:eastAsia="en-GB"/>
              </w:rPr>
              <w:t>@</w:t>
            </w:r>
          </w:p>
          <w:p w14:paraId="6767233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A.8 happens</w:t>
            </w:r>
          </w:p>
          <w:p w14:paraId="7ABF7C5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2 of Annex A.8 happens</w:t>
            </w:r>
          </w:p>
          <w:p w14:paraId="1F12747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the UE send 200 OK for the BYE request and ends the call?</w:t>
            </w:r>
          </w:p>
          <w:p w14:paraId="2209F4AF" w14:textId="77777777" w:rsidR="002C0D20" w:rsidRPr="002C0D20" w:rsidRDefault="002C0D20" w:rsidP="002C0D20">
            <w:pPr>
              <w:spacing w:after="0"/>
              <w:rPr>
                <w:rFonts w:ascii="Arial" w:hAnsi="Arial"/>
                <w:lang w:eastAsia="en-GB"/>
              </w:rPr>
            </w:pPr>
          </w:p>
          <w:p w14:paraId="72FCAB0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623AE48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29");</w:t>
            </w:r>
          </w:p>
          <w:p w14:paraId="085D913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898CF1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(false);</w:t>
            </w:r>
          </w:p>
          <w:p w14:paraId="694D4C3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5572CAC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SendCoOrdMsg</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70E5AA94" w14:textId="2FDA0F7B"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298A7F9C" w14:textId="2507C0BC" w:rsidR="00D77F38" w:rsidRPr="002C0D20" w:rsidRDefault="00D77F38" w:rsidP="00D77F38">
            <w:pPr>
              <w:spacing w:after="0"/>
              <w:rPr>
                <w:rFonts w:ascii="Arial" w:hAnsi="Arial"/>
                <w:lang w:eastAsia="en-GB"/>
              </w:rPr>
            </w:pPr>
            <w:r w:rsidRPr="002C0D20">
              <w:rPr>
                <w:rFonts w:ascii="Arial" w:hAnsi="Arial"/>
                <w:lang w:eastAsia="en-GB"/>
              </w:rPr>
              <w:t xml:space="preserve">  </w:t>
            </w:r>
          </w:p>
          <w:p w14:paraId="1F33816A" w14:textId="1A1AD0C1" w:rsidR="006453FB" w:rsidRDefault="006453FB" w:rsidP="00D77F38">
            <w:pPr>
              <w:autoSpaceDE w:val="0"/>
              <w:autoSpaceDN w:val="0"/>
              <w:adjustRightInd w:val="0"/>
              <w:spacing w:after="0"/>
              <w:rPr>
                <w:rFonts w:ascii="Arial" w:hAnsi="Arial"/>
                <w:b/>
                <w:lang w:eastAsia="en-GB"/>
              </w:rPr>
            </w:pPr>
            <w:r>
              <w:rPr>
                <w:rFonts w:ascii="Arial" w:hAnsi="Arial"/>
                <w:b/>
                <w:lang w:eastAsia="en-GB"/>
              </w:rPr>
              <w:t>&lt;&lt;SKIPPED CODE&gt;&gt;</w:t>
            </w:r>
          </w:p>
        </w:tc>
      </w:tr>
      <w:tr w:rsidR="006453FB" w14:paraId="2067B594" w14:textId="77777777" w:rsidTr="008261D9">
        <w:tc>
          <w:tcPr>
            <w:tcW w:w="9855" w:type="dxa"/>
            <w:tcBorders>
              <w:top w:val="nil"/>
              <w:left w:val="single" w:sz="4" w:space="0" w:color="auto"/>
              <w:bottom w:val="single" w:sz="4" w:space="0" w:color="auto"/>
              <w:right w:val="single" w:sz="4" w:space="0" w:color="auto"/>
            </w:tcBorders>
          </w:tcPr>
          <w:p w14:paraId="7C0329CE" w14:textId="77777777" w:rsidR="006453FB" w:rsidRDefault="006453FB" w:rsidP="008261D9">
            <w:pPr>
              <w:spacing w:after="0"/>
              <w:rPr>
                <w:rFonts w:ascii="Arial" w:hAnsi="Arial"/>
                <w:b/>
                <w:lang w:eastAsia="en-GB"/>
              </w:rPr>
            </w:pPr>
          </w:p>
        </w:tc>
      </w:tr>
    </w:tbl>
    <w:p w14:paraId="45ADBE6A" w14:textId="77777777" w:rsidR="006453FB" w:rsidRDefault="006453FB" w:rsidP="006453FB">
      <w:pPr>
        <w:spacing w:after="0"/>
        <w:rPr>
          <w:rFonts w:ascii="Arial" w:hAnsi="Arial"/>
          <w:b/>
          <w:lang w:eastAsia="en-GB"/>
        </w:rPr>
      </w:pPr>
    </w:p>
    <w:p w14:paraId="356EC592" w14:textId="77777777" w:rsidR="006453FB" w:rsidRDefault="006453FB" w:rsidP="006453FB">
      <w:pPr>
        <w:spacing w:after="0"/>
        <w:rPr>
          <w:rFonts w:ascii="Arial" w:hAnsi="Arial"/>
          <w:b/>
          <w:lang w:eastAsia="en-GB"/>
        </w:rPr>
      </w:pPr>
    </w:p>
    <w:p w14:paraId="759E3C71" w14:textId="77777777" w:rsidR="006453FB" w:rsidRDefault="006453FB" w:rsidP="006453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53FB" w14:paraId="12ECF08D" w14:textId="77777777" w:rsidTr="008261D9">
        <w:tc>
          <w:tcPr>
            <w:tcW w:w="9855" w:type="dxa"/>
            <w:tcBorders>
              <w:top w:val="single" w:sz="4" w:space="0" w:color="auto"/>
              <w:left w:val="single" w:sz="4" w:space="0" w:color="auto"/>
              <w:bottom w:val="single" w:sz="4" w:space="0" w:color="auto"/>
              <w:right w:val="single" w:sz="4" w:space="0" w:color="auto"/>
            </w:tcBorders>
          </w:tcPr>
          <w:p w14:paraId="3D765EF7" w14:textId="1CEB0263" w:rsidR="002C0D20" w:rsidRPr="002C0D20" w:rsidRDefault="006453FB" w:rsidP="008261D9">
            <w:pPr>
              <w:spacing w:after="0"/>
              <w:rPr>
                <w:rFonts w:ascii="Arial" w:hAnsi="Arial"/>
                <w:b/>
                <w:lang w:eastAsia="en-GB"/>
              </w:rPr>
            </w:pPr>
            <w:r>
              <w:rPr>
                <w:rFonts w:ascii="Arial" w:hAnsi="Arial"/>
                <w:b/>
                <w:lang w:eastAsia="en-GB"/>
              </w:rPr>
              <w:t>&lt;&lt;SKIPPED CODE&gt;&gt;</w:t>
            </w:r>
          </w:p>
          <w:p w14:paraId="3C6B20F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function f_TC_10_6_NR5GC_IMS2() runs on IMS_PTC</w:t>
            </w:r>
          </w:p>
          <w:p w14:paraId="74DCD7C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gramStart"/>
            <w:r w:rsidRPr="002C0D20">
              <w:rPr>
                <w:rFonts w:ascii="Arial" w:hAnsi="Arial"/>
                <w:lang w:eastAsia="en-GB"/>
              </w:rPr>
              <w:t>{ /</w:t>
            </w:r>
            <w:proofErr w:type="gramEnd"/>
            <w:r w:rsidRPr="002C0D20">
              <w:rPr>
                <w:rFonts w:ascii="Arial" w:hAnsi="Arial"/>
                <w:lang w:eastAsia="en-GB"/>
              </w:rPr>
              <w:t>* IMS implementation for PDN2 - Emergency call */</w:t>
            </w:r>
          </w:p>
          <w:p w14:paraId="574F000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CBFF30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var </w:t>
            </w:r>
            <w:proofErr w:type="spellStart"/>
            <w:r w:rsidRPr="002C0D20">
              <w:rPr>
                <w:rFonts w:ascii="Arial" w:hAnsi="Arial"/>
                <w:lang w:eastAsia="en-GB"/>
              </w:rPr>
              <w:t>SipUrl</w:t>
            </w:r>
            <w:proofErr w:type="spellEnd"/>
            <w:r w:rsidRPr="002C0D20">
              <w:rPr>
                <w:rFonts w:ascii="Arial" w:hAnsi="Arial"/>
                <w:lang w:eastAsia="en-GB"/>
              </w:rPr>
              <w:t xml:space="preserve"> </w:t>
            </w:r>
            <w:proofErr w:type="spellStart"/>
            <w:r w:rsidRPr="002C0D20">
              <w:rPr>
                <w:rFonts w:ascii="Arial" w:hAnsi="Arial"/>
                <w:lang w:eastAsia="en-GB"/>
              </w:rPr>
              <w:t>v_ContactUrlUE</w:t>
            </w:r>
            <w:proofErr w:type="spellEnd"/>
            <w:r w:rsidRPr="002C0D20">
              <w:rPr>
                <w:rFonts w:ascii="Arial" w:hAnsi="Arial"/>
                <w:lang w:eastAsia="en-GB"/>
              </w:rPr>
              <w:t>;</w:t>
            </w:r>
          </w:p>
          <w:p w14:paraId="3ADAB35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731E4CF1"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f_IMS_PTC_</w:t>
            </w:r>
            <w:proofErr w:type="gramStart"/>
            <w:r w:rsidRPr="002C0D20">
              <w:rPr>
                <w:rFonts w:ascii="Arial" w:hAnsi="Arial"/>
                <w:lang w:eastAsia="en-GB"/>
              </w:rPr>
              <w:t>Init</w:t>
            </w:r>
            <w:proofErr w:type="spellEnd"/>
            <w:r w:rsidRPr="002C0D20">
              <w:rPr>
                <w:rFonts w:ascii="Arial" w:hAnsi="Arial"/>
                <w:lang w:eastAsia="en-GB"/>
              </w:rPr>
              <w:t>(</w:t>
            </w:r>
            <w:proofErr w:type="gramEnd"/>
            <w:r w:rsidRPr="002C0D20">
              <w:rPr>
                <w:rFonts w:ascii="Arial" w:hAnsi="Arial"/>
                <w:lang w:eastAsia="en-GB"/>
              </w:rPr>
              <w:t>PDN_2);</w:t>
            </w:r>
          </w:p>
          <w:p w14:paraId="6C7AB8E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3B15543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WaitForTrigger</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3C4C55B0" w14:textId="77777777" w:rsidR="002C0D20" w:rsidRPr="002C0D20" w:rsidRDefault="002C0D20" w:rsidP="002C0D20">
            <w:pPr>
              <w:spacing w:after="0"/>
              <w:rPr>
                <w:rFonts w:ascii="Arial" w:hAnsi="Arial"/>
                <w:lang w:eastAsia="en-GB"/>
              </w:rPr>
            </w:pPr>
            <w:r w:rsidRPr="002C0D20">
              <w:rPr>
                <w:rFonts w:ascii="Arial" w:hAnsi="Arial"/>
                <w:lang w:eastAsia="en-GB"/>
              </w:rPr>
              <w:lastRenderedPageBreak/>
              <w:t xml:space="preserve">    </w:t>
            </w:r>
          </w:p>
          <w:p w14:paraId="5780120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(true);</w:t>
            </w:r>
          </w:p>
          <w:p w14:paraId="673FC51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147918E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2-11" </w:t>
            </w:r>
            <w:proofErr w:type="spellStart"/>
            <w:r w:rsidRPr="002C0D20">
              <w:rPr>
                <w:rFonts w:ascii="Arial" w:hAnsi="Arial"/>
                <w:lang w:eastAsia="en-GB"/>
              </w:rPr>
              <w:t>siclog</w:t>
            </w:r>
            <w:proofErr w:type="spellEnd"/>
            <w:r w:rsidRPr="002C0D20">
              <w:rPr>
                <w:rFonts w:ascii="Arial" w:hAnsi="Arial"/>
                <w:lang w:eastAsia="en-GB"/>
              </w:rPr>
              <w:t>@</w:t>
            </w:r>
          </w:p>
          <w:p w14:paraId="04BD91C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 Steps 1-10 of generic procedure specified in Table 4.9.11.2.2-1 of TS 38.508-1 are performed</w:t>
            </w:r>
          </w:p>
          <w:p w14:paraId="778DCDF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f_IMS_CC_</w:t>
            </w:r>
            <w:proofErr w:type="gramStart"/>
            <w:r w:rsidRPr="002C0D20">
              <w:rPr>
                <w:rFonts w:ascii="Arial" w:hAnsi="Arial"/>
                <w:lang w:eastAsia="en-GB"/>
              </w:rPr>
              <w:t>StartCall</w:t>
            </w:r>
            <w:proofErr w:type="spellEnd"/>
            <w:r w:rsidRPr="002C0D20">
              <w:rPr>
                <w:rFonts w:ascii="Arial" w:hAnsi="Arial"/>
                <w:lang w:eastAsia="en-GB"/>
              </w:rPr>
              <w:t>(</w:t>
            </w:r>
            <w:proofErr w:type="spellStart"/>
            <w:proofErr w:type="gramEnd"/>
            <w:r w:rsidRPr="002C0D20">
              <w:rPr>
                <w:rFonts w:ascii="Arial" w:hAnsi="Arial"/>
                <w:lang w:eastAsia="en-GB"/>
              </w:rPr>
              <w:t>IPCAN_EmergencyCall_NormalService</w:t>
            </w:r>
            <w:proofErr w:type="spellEnd"/>
            <w:r w:rsidRPr="002C0D20">
              <w:rPr>
                <w:rFonts w:ascii="Arial" w:hAnsi="Arial"/>
                <w:lang w:eastAsia="en-GB"/>
              </w:rPr>
              <w:t>);</w:t>
            </w:r>
          </w:p>
          <w:p w14:paraId="16244F2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9FE83B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12-16" </w:t>
            </w:r>
            <w:proofErr w:type="spellStart"/>
            <w:r w:rsidRPr="002C0D20">
              <w:rPr>
                <w:rFonts w:ascii="Arial" w:hAnsi="Arial"/>
                <w:lang w:eastAsia="en-GB"/>
              </w:rPr>
              <w:t>siclog</w:t>
            </w:r>
            <w:proofErr w:type="spellEnd"/>
            <w:r w:rsidRPr="002C0D20">
              <w:rPr>
                <w:rFonts w:ascii="Arial" w:hAnsi="Arial"/>
                <w:lang w:eastAsia="en-GB"/>
              </w:rPr>
              <w:t>@</w:t>
            </w:r>
          </w:p>
          <w:p w14:paraId="040EA09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1-5 of Annex A.6 happens</w:t>
            </w:r>
          </w:p>
          <w:p w14:paraId="4033E71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EmergencyRegistration</w:t>
            </w:r>
            <w:proofErr w:type="spellEnd"/>
            <w:r w:rsidRPr="002C0D20">
              <w:rPr>
                <w:rFonts w:ascii="Arial" w:hAnsi="Arial"/>
                <w:lang w:eastAsia="en-GB"/>
              </w:rPr>
              <w:t>(</w:t>
            </w:r>
            <w:proofErr w:type="gramEnd"/>
            <w:r w:rsidRPr="002C0D20">
              <w:rPr>
                <w:rFonts w:ascii="Arial" w:hAnsi="Arial"/>
                <w:lang w:eastAsia="en-GB"/>
              </w:rPr>
              <w:t>);</w:t>
            </w:r>
          </w:p>
          <w:p w14:paraId="22366C6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1CEA551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16");</w:t>
            </w:r>
          </w:p>
          <w:p w14:paraId="64CFDFE6" w14:textId="77777777" w:rsidR="002C0D20" w:rsidRPr="002C0D20" w:rsidRDefault="002C0D20" w:rsidP="002C0D20">
            <w:pPr>
              <w:spacing w:after="0"/>
              <w:rPr>
                <w:rFonts w:ascii="Arial" w:hAnsi="Arial"/>
                <w:lang w:eastAsia="en-GB"/>
              </w:rPr>
            </w:pPr>
          </w:p>
          <w:p w14:paraId="15CD5466"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17-18" </w:t>
            </w:r>
            <w:proofErr w:type="spellStart"/>
            <w:r w:rsidRPr="002C0D20">
              <w:rPr>
                <w:rFonts w:ascii="Arial" w:hAnsi="Arial"/>
                <w:lang w:eastAsia="en-GB"/>
              </w:rPr>
              <w:t>siclog</w:t>
            </w:r>
            <w:proofErr w:type="spellEnd"/>
            <w:r w:rsidRPr="002C0D20">
              <w:rPr>
                <w:rFonts w:ascii="Arial" w:hAnsi="Arial"/>
                <w:lang w:eastAsia="en-GB"/>
              </w:rPr>
              <w:t>@</w:t>
            </w:r>
          </w:p>
          <w:p w14:paraId="012B785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1-2 of Annex A.8 happens</w:t>
            </w:r>
          </w:p>
          <w:p w14:paraId="7BB5612C" w14:textId="6EE7A7D3"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highlight w:val="yellow"/>
                <w:lang w:eastAsia="en-GB"/>
              </w:rPr>
              <w:t>v_</w:t>
            </w:r>
            <w:proofErr w:type="gramStart"/>
            <w:r w:rsidRPr="002C0D20">
              <w:rPr>
                <w:rFonts w:ascii="Arial" w:hAnsi="Arial"/>
                <w:highlight w:val="yellow"/>
                <w:lang w:eastAsia="en-GB"/>
              </w:rPr>
              <w:t>ContactUrlUE</w:t>
            </w:r>
            <w:proofErr w:type="spellEnd"/>
            <w:r w:rsidRPr="002C0D20">
              <w:rPr>
                <w:rFonts w:ascii="Arial" w:hAnsi="Arial"/>
                <w:highlight w:val="yellow"/>
                <w:lang w:eastAsia="en-GB"/>
              </w:rPr>
              <w:t xml:space="preserve"> :</w:t>
            </w:r>
            <w:proofErr w:type="gramEnd"/>
            <w:r w:rsidRPr="002C0D20">
              <w:rPr>
                <w:rFonts w:ascii="Arial" w:hAnsi="Arial"/>
                <w:highlight w:val="yellow"/>
                <w:lang w:eastAsia="en-GB"/>
              </w:rPr>
              <w:t xml:space="preserve">= </w:t>
            </w:r>
            <w:proofErr w:type="spellStart"/>
            <w:r w:rsidRPr="002C0D20">
              <w:rPr>
                <w:rFonts w:ascii="Arial" w:hAnsi="Arial"/>
                <w:highlight w:val="yellow"/>
                <w:lang w:eastAsia="en-GB"/>
              </w:rPr>
              <w:t>f_IMS_PTC_ImsInfo_GetContactUrl</w:t>
            </w:r>
            <w:proofErr w:type="spellEnd"/>
            <w:r w:rsidRPr="002C0D20">
              <w:rPr>
                <w:rFonts w:ascii="Arial" w:hAnsi="Arial"/>
                <w:highlight w:val="yellow"/>
                <w:lang w:eastAsia="en-GB"/>
              </w:rPr>
              <w:t>(dialog);</w:t>
            </w:r>
            <w:r w:rsidRPr="002C0D20">
              <w:rPr>
                <w:rFonts w:ascii="Arial" w:hAnsi="Arial"/>
                <w:lang w:eastAsia="en-GB"/>
              </w:rPr>
              <w:t xml:space="preserve"> </w:t>
            </w:r>
          </w:p>
          <w:p w14:paraId="785DC99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410AE3B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18");</w:t>
            </w:r>
          </w:p>
          <w:p w14:paraId="59CDEEA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4C49E92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SendCoOrdMsg</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4A81EDC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WaitForTrigger</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758CEEF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3AB898F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23-27" </w:t>
            </w:r>
            <w:proofErr w:type="spellStart"/>
            <w:r w:rsidRPr="002C0D20">
              <w:rPr>
                <w:rFonts w:ascii="Arial" w:hAnsi="Arial"/>
                <w:lang w:eastAsia="en-GB"/>
              </w:rPr>
              <w:t>siclog</w:t>
            </w:r>
            <w:proofErr w:type="spellEnd"/>
            <w:r w:rsidRPr="002C0D20">
              <w:rPr>
                <w:rFonts w:ascii="Arial" w:hAnsi="Arial"/>
                <w:lang w:eastAsia="en-GB"/>
              </w:rPr>
              <w:t>@</w:t>
            </w:r>
          </w:p>
          <w:p w14:paraId="56D0A20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A.6 happens</w:t>
            </w:r>
          </w:p>
          <w:p w14:paraId="1CE4DB2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UE send INVITE message for emergency call?</w:t>
            </w:r>
          </w:p>
          <w:p w14:paraId="12B7731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2-5 of Annex A.6 happens</w:t>
            </w:r>
          </w:p>
          <w:p w14:paraId="22C79EC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5F2365E6" w14:textId="766B1F9C" w:rsid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23");</w:t>
            </w:r>
          </w:p>
          <w:p w14:paraId="06A88D8D" w14:textId="0B4B00AA" w:rsidR="00066283" w:rsidRDefault="00066283" w:rsidP="002C0D20">
            <w:pPr>
              <w:spacing w:after="0"/>
              <w:rPr>
                <w:rFonts w:ascii="Arial" w:hAnsi="Arial"/>
                <w:lang w:eastAsia="en-GB"/>
              </w:rPr>
            </w:pPr>
          </w:p>
          <w:p w14:paraId="57653433" w14:textId="378B7DAB" w:rsidR="00066283" w:rsidRPr="002C0D20" w:rsidRDefault="00066283" w:rsidP="002C0D20">
            <w:pPr>
              <w:spacing w:after="0"/>
              <w:rPr>
                <w:rFonts w:ascii="Arial" w:hAnsi="Arial"/>
                <w:lang w:eastAsia="en-GB"/>
              </w:rPr>
            </w:pPr>
            <w:r>
              <w:rPr>
                <w:rFonts w:ascii="Arial" w:hAnsi="Arial"/>
                <w:lang w:eastAsia="en-GB"/>
              </w:rPr>
              <w:t xml:space="preserve">    </w:t>
            </w:r>
            <w:proofErr w:type="spellStart"/>
            <w:r w:rsidRPr="00CF243A">
              <w:rPr>
                <w:rFonts w:ascii="Arial" w:hAnsi="Arial"/>
                <w:highlight w:val="green"/>
                <w:lang w:eastAsia="en-GB"/>
              </w:rPr>
              <w:t>f_</w:t>
            </w:r>
            <w:proofErr w:type="gramStart"/>
            <w:r w:rsidR="004112F6">
              <w:rPr>
                <w:rFonts w:ascii="Arial" w:hAnsi="Arial"/>
                <w:highlight w:val="green"/>
                <w:lang w:eastAsia="en-GB"/>
              </w:rPr>
              <w:t>Delay</w:t>
            </w:r>
            <w:proofErr w:type="spellEnd"/>
            <w:r w:rsidR="004112F6">
              <w:rPr>
                <w:rFonts w:ascii="Arial" w:hAnsi="Arial"/>
                <w:highlight w:val="green"/>
                <w:lang w:eastAsia="en-GB"/>
              </w:rPr>
              <w:t>(</w:t>
            </w:r>
            <w:proofErr w:type="gramEnd"/>
            <w:r w:rsidR="004112F6">
              <w:rPr>
                <w:rFonts w:ascii="Arial" w:hAnsi="Arial"/>
                <w:highlight w:val="green"/>
                <w:lang w:eastAsia="en-GB"/>
              </w:rPr>
              <w:t>5.0);</w:t>
            </w:r>
          </w:p>
          <w:p w14:paraId="6C09236F" w14:textId="77777777" w:rsidR="002C0D20" w:rsidRPr="002C0D20" w:rsidRDefault="002C0D20" w:rsidP="002C0D20">
            <w:pPr>
              <w:spacing w:after="0"/>
              <w:rPr>
                <w:rFonts w:ascii="Arial" w:hAnsi="Arial"/>
                <w:lang w:eastAsia="en-GB"/>
              </w:rPr>
            </w:pPr>
          </w:p>
          <w:p w14:paraId="35A1555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siclog</w:t>
            </w:r>
            <w:proofErr w:type="spellEnd"/>
            <w:r w:rsidRPr="002C0D20">
              <w:rPr>
                <w:rFonts w:ascii="Arial" w:hAnsi="Arial"/>
                <w:lang w:eastAsia="en-GB"/>
              </w:rPr>
              <w:t xml:space="preserve"> "Steps 28-29" </w:t>
            </w:r>
            <w:proofErr w:type="spellStart"/>
            <w:r w:rsidRPr="002C0D20">
              <w:rPr>
                <w:rFonts w:ascii="Arial" w:hAnsi="Arial"/>
                <w:lang w:eastAsia="en-GB"/>
              </w:rPr>
              <w:t>siclog</w:t>
            </w:r>
            <w:proofErr w:type="spellEnd"/>
            <w:r w:rsidRPr="002C0D20">
              <w:rPr>
                <w:rFonts w:ascii="Arial" w:hAnsi="Arial"/>
                <w:lang w:eastAsia="en-GB"/>
              </w:rPr>
              <w:t>@</w:t>
            </w:r>
          </w:p>
          <w:p w14:paraId="0953690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A.8 happens</w:t>
            </w:r>
          </w:p>
          <w:p w14:paraId="5FF138D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2 of Annex A.8 happens</w:t>
            </w:r>
          </w:p>
          <w:p w14:paraId="441F51C6"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the UE send 200 OK for the BYE request and ends the call?</w:t>
            </w:r>
          </w:p>
          <w:p w14:paraId="0090EA75" w14:textId="77777777" w:rsidR="002C0D20" w:rsidRPr="002C0D20" w:rsidRDefault="002C0D20" w:rsidP="002C0D20">
            <w:pPr>
              <w:spacing w:after="0"/>
              <w:rPr>
                <w:rFonts w:ascii="Arial" w:hAnsi="Arial"/>
                <w:lang w:eastAsia="en-GB"/>
              </w:rPr>
            </w:pPr>
          </w:p>
          <w:p w14:paraId="527F2F9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7451B0A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w:t>
            </w:r>
            <w:proofErr w:type="gramStart"/>
            <w:r w:rsidRPr="002C0D20">
              <w:rPr>
                <w:rFonts w:ascii="Arial" w:hAnsi="Arial"/>
                <w:lang w:eastAsia="en-GB"/>
              </w:rPr>
              <w:t>PreliminaryPass</w:t>
            </w:r>
            <w:proofErr w:type="spellEnd"/>
            <w:r w:rsidRPr="002C0D20">
              <w:rPr>
                <w:rFonts w:ascii="Arial" w:hAnsi="Arial"/>
                <w:lang w:eastAsia="en-GB"/>
              </w:rPr>
              <w:t>(</w:t>
            </w:r>
            <w:proofErr w:type="gramEnd"/>
            <w:r w:rsidRPr="002C0D20">
              <w:rPr>
                <w:rFonts w:ascii="Arial" w:hAnsi="Arial"/>
                <w:lang w:eastAsia="en-GB"/>
              </w:rPr>
              <w:t>__FILE__, __LINE__, "Step 29");</w:t>
            </w:r>
          </w:p>
          <w:p w14:paraId="7CF4266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3D722EE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(false);</w:t>
            </w:r>
          </w:p>
          <w:p w14:paraId="607F67D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12C01F0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t>
            </w:r>
            <w:proofErr w:type="gramStart"/>
            <w:r w:rsidRPr="002C0D20">
              <w:rPr>
                <w:rFonts w:ascii="Arial" w:hAnsi="Arial"/>
                <w:lang w:eastAsia="en-GB"/>
              </w:rPr>
              <w:t>SendCoOrdMsg</w:t>
            </w:r>
            <w:proofErr w:type="spellEnd"/>
            <w:r w:rsidRPr="002C0D20">
              <w:rPr>
                <w:rFonts w:ascii="Arial" w:hAnsi="Arial"/>
                <w:lang w:eastAsia="en-GB"/>
              </w:rPr>
              <w:t>(</w:t>
            </w:r>
            <w:proofErr w:type="spellStart"/>
            <w:proofErr w:type="gramEnd"/>
            <w:r w:rsidRPr="002C0D20">
              <w:rPr>
                <w:rFonts w:ascii="Arial" w:hAnsi="Arial"/>
                <w:lang w:eastAsia="en-GB"/>
              </w:rPr>
              <w:t>OtherPDN</w:t>
            </w:r>
            <w:proofErr w:type="spellEnd"/>
            <w:r w:rsidRPr="002C0D20">
              <w:rPr>
                <w:rFonts w:ascii="Arial" w:hAnsi="Arial"/>
                <w:lang w:eastAsia="en-GB"/>
              </w:rPr>
              <w:t>);</w:t>
            </w:r>
          </w:p>
          <w:p w14:paraId="2905197E" w14:textId="6F72A9DA"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79BAEB97" w14:textId="38AF7695" w:rsidR="006453FB" w:rsidRDefault="006453FB" w:rsidP="00125B18">
            <w:pPr>
              <w:autoSpaceDE w:val="0"/>
              <w:autoSpaceDN w:val="0"/>
              <w:adjustRightInd w:val="0"/>
              <w:spacing w:after="0"/>
              <w:rPr>
                <w:rFonts w:ascii="Arial" w:hAnsi="Arial"/>
                <w:b/>
                <w:lang w:eastAsia="en-GB"/>
              </w:rPr>
            </w:pPr>
            <w:r>
              <w:rPr>
                <w:rFonts w:ascii="Arial" w:hAnsi="Arial"/>
                <w:b/>
                <w:lang w:eastAsia="en-GB"/>
              </w:rPr>
              <w:t>&lt;&lt;SKIPPED CODE&gt;&gt;</w:t>
            </w:r>
          </w:p>
        </w:tc>
      </w:tr>
    </w:tbl>
    <w:p w14:paraId="56360C48" w14:textId="77777777" w:rsidR="006453FB" w:rsidRPr="001D7A98" w:rsidRDefault="006453FB" w:rsidP="006453FB">
      <w:pPr>
        <w:rPr>
          <w:noProof/>
          <w:lang w:val="en-US"/>
        </w:rPr>
      </w:pPr>
    </w:p>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19" w:name="_Toc93417461"/>
      <w:bookmarkStart w:id="20" w:name="_Toc96525798"/>
      <w:bookmarkStart w:id="21" w:name="_Toc100303051"/>
      <w:bookmarkEnd w:id="13"/>
      <w:r>
        <w:rPr>
          <w:rFonts w:cs="Arial"/>
          <w:b/>
        </w:rPr>
        <w:t>Branches executed</w:t>
      </w:r>
      <w:bookmarkEnd w:id="19"/>
      <w:bookmarkEnd w:id="21"/>
    </w:p>
    <w:p w14:paraId="31C6866D" w14:textId="27A3F37B" w:rsidR="00EB118E" w:rsidRDefault="00B36C0D" w:rsidP="00EB118E">
      <w:pPr>
        <w:rPr>
          <w:bCs/>
        </w:rPr>
      </w:pPr>
      <w:r w:rsidRPr="006E5F56">
        <w:t xml:space="preserve">The test case was executed on </w:t>
      </w:r>
      <w:r>
        <w:t>NR</w:t>
      </w:r>
      <w:r w:rsidRPr="006E5F56">
        <w:t xml:space="preserve"> band </w:t>
      </w:r>
      <w:r>
        <w:t>n5</w:t>
      </w:r>
      <w:r w:rsidRPr="00245339">
        <w:rPr>
          <w:rFonts w:cs="Arial"/>
        </w:rPr>
        <w:t xml:space="preserve"> </w:t>
      </w:r>
      <w:r>
        <w:rPr>
          <w:rFonts w:cs="Arial"/>
        </w:rPr>
        <w:t>using NR ciphering algorithm nea1 and integrity algorithm nia1</w:t>
      </w:r>
      <w:r>
        <w:t xml:space="preserve"> on Rohde &amp; Schwarz 5G Protocol Conformance Test platform with</w:t>
      </w:r>
      <w:r w:rsidR="00D0358F">
        <w:t xml:space="preserve"> </w:t>
      </w:r>
      <w:r w:rsidR="00D0358F" w:rsidRPr="00A36EE6">
        <w:rPr>
          <w:bCs/>
        </w:rPr>
        <w:t>Qualcomm SM 8450, SDX65 UE</w:t>
      </w:r>
    </w:p>
    <w:p w14:paraId="57C073F3" w14:textId="771CA749" w:rsidR="002461F9" w:rsidRDefault="002461F9" w:rsidP="00EB118E">
      <w:r>
        <w:rPr>
          <w:rFonts w:cs="Arial"/>
        </w:rPr>
        <w:t>T</w:t>
      </w:r>
      <w:r w:rsidRPr="005A2A9F">
        <w:rPr>
          <w:rFonts w:cs="Arial"/>
        </w:rPr>
        <w:t>he test case was executed on NR band n</w:t>
      </w:r>
      <w:r>
        <w:rPr>
          <w:rFonts w:cs="Arial"/>
        </w:rPr>
        <w:t>41</w:t>
      </w:r>
      <w:r w:rsidRPr="005A2A9F">
        <w:rPr>
          <w:rFonts w:cs="Arial"/>
        </w:rPr>
        <w:t xml:space="preserve"> using NR ciphering nea</w:t>
      </w:r>
      <w:r>
        <w:rPr>
          <w:rFonts w:cs="Arial"/>
        </w:rPr>
        <w:t>1</w:t>
      </w:r>
      <w:r w:rsidRPr="005A2A9F">
        <w:rPr>
          <w:rFonts w:cs="Arial"/>
        </w:rPr>
        <w:t xml:space="preserve"> and integrity algorithm nia</w:t>
      </w:r>
      <w:r>
        <w:rPr>
          <w:rFonts w:cs="Arial"/>
        </w:rPr>
        <w:t>1</w:t>
      </w:r>
      <w:r>
        <w:rPr>
          <w:rFonts w:cs="Arial"/>
        </w:rPr>
        <w:t xml:space="preserve"> on </w:t>
      </w:r>
      <w:r w:rsidRPr="00605297">
        <w:rPr>
          <w:rFonts w:cs="Arial"/>
        </w:rPr>
        <w:t>Anritsu Protocol Conformance Test System ME7834NR</w:t>
      </w:r>
      <w:r>
        <w:rPr>
          <w:rFonts w:cs="Arial"/>
        </w:rPr>
        <w:t xml:space="preserve"> </w:t>
      </w:r>
      <w:r>
        <w:t xml:space="preserve">with </w:t>
      </w:r>
      <w:r w:rsidRPr="00A36EE6">
        <w:rPr>
          <w:bCs/>
        </w:rPr>
        <w:t>Qualcomm SM 8450, SDX65 UE</w:t>
      </w:r>
    </w:p>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2" w:name="_Toc93417462"/>
      <w:bookmarkStart w:id="23" w:name="_Toc100303052"/>
      <w:r w:rsidRPr="00854C55">
        <w:rPr>
          <w:rFonts w:cs="Arial"/>
          <w:b/>
        </w:rPr>
        <w:lastRenderedPageBreak/>
        <w:t>Execution Log Files</w:t>
      </w:r>
      <w:bookmarkEnd w:id="22"/>
      <w:bookmarkEnd w:id="23"/>
    </w:p>
    <w:p w14:paraId="669F0477" w14:textId="77777777" w:rsidR="00EB118E" w:rsidRDefault="00EB118E" w:rsidP="00EB118E">
      <w:pPr>
        <w:pStyle w:val="Heading2"/>
        <w:overflowPunct w:val="0"/>
        <w:autoSpaceDE w:val="0"/>
        <w:autoSpaceDN w:val="0"/>
        <w:adjustRightInd w:val="0"/>
        <w:spacing w:before="480"/>
        <w:rPr>
          <w:rFonts w:cs="Arial"/>
          <w:b/>
        </w:rPr>
      </w:pPr>
      <w:bookmarkStart w:id="24" w:name="_Toc93417463"/>
      <w:bookmarkStart w:id="25" w:name="_Toc100303053"/>
      <w:r>
        <w:rPr>
          <w:rFonts w:cs="Arial"/>
          <w:b/>
        </w:rPr>
        <w:t>Qualcomm</w:t>
      </w:r>
      <w:bookmarkEnd w:id="24"/>
      <w:bookmarkEnd w:id="25"/>
    </w:p>
    <w:p w14:paraId="7D7B35CC" w14:textId="1B5B46E5" w:rsidR="00EB118E" w:rsidRDefault="00EB118E" w:rsidP="00EB118E">
      <w:pPr>
        <w:rPr>
          <w:rFonts w:cs="Arial"/>
        </w:rPr>
      </w:pPr>
      <w:r w:rsidRPr="00A36EE6">
        <w:rPr>
          <w:rFonts w:cs="Arial"/>
        </w:rPr>
        <w:t>The</w:t>
      </w:r>
      <w:r w:rsidRPr="00A36EE6">
        <w:t xml:space="preserve"> </w:t>
      </w:r>
      <w:r w:rsidR="00A36EE6" w:rsidRPr="00A36EE6">
        <w:rPr>
          <w:bCs/>
        </w:rPr>
        <w:t>Qualcomm SM 8450, SDX65 UE</w:t>
      </w:r>
      <w:r w:rsidRPr="00A36EE6">
        <w:rPr>
          <w:rFonts w:cs="Arial"/>
        </w:rPr>
        <w:t xml:space="preserve"> passed this test case on</w:t>
      </w:r>
      <w:r w:rsidRPr="00A36EE6">
        <w:t xml:space="preserve"> Rohde &amp; Schwarz 5G Protocol Conformance Test platform</w:t>
      </w:r>
      <w:r w:rsidRPr="00A36EE6">
        <w:rPr>
          <w:rFonts w:cs="Arial"/>
        </w:rPr>
        <w:t xml:space="preserve">. The documentation </w:t>
      </w:r>
      <w:r>
        <w:rPr>
          <w:rFonts w:cs="Arial"/>
        </w:rPr>
        <w:t>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3A43D2F0" w:rsidR="00EB118E" w:rsidRDefault="00EB118E" w:rsidP="00EB118E">
      <w:pPr>
        <w:overflowPunct w:val="0"/>
        <w:autoSpaceDE w:val="0"/>
        <w:autoSpaceDN w:val="0"/>
        <w:adjustRightInd w:val="0"/>
        <w:ind w:left="284"/>
        <w:rPr>
          <w:rFonts w:cs="Arial"/>
        </w:rPr>
      </w:pPr>
      <w:r>
        <w:rPr>
          <w:rFonts w:cs="Arial"/>
        </w:rPr>
        <w:t>TC_</w:t>
      </w:r>
      <w:r w:rsidR="002C0D20">
        <w:rPr>
          <w:rFonts w:cs="Arial"/>
        </w:rPr>
        <w:t>10.6</w:t>
      </w:r>
      <w:r w:rsidR="00A36EE6">
        <w:rPr>
          <w:rFonts w:cs="Arial"/>
        </w:rPr>
        <w:t>_Qualcomm.log</w:t>
      </w:r>
    </w:p>
    <w:p w14:paraId="570001C6" w14:textId="19782F5D" w:rsidR="00A36EE6" w:rsidRDefault="00A36EE6" w:rsidP="00EB118E">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75574DB7" w14:textId="1B7816A3"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2C759118" w14:textId="5BCB5EB8" w:rsidR="00CF1D66" w:rsidRDefault="00CF1D66" w:rsidP="00CF1D66">
      <w:pPr>
        <w:rPr>
          <w:rFonts w:cs="Arial"/>
        </w:rPr>
      </w:pPr>
      <w:r w:rsidRPr="00DC0CB3">
        <w:rPr>
          <w:rFonts w:cs="Arial"/>
        </w:rPr>
        <w:t>The</w:t>
      </w:r>
      <w:r w:rsidRPr="00DC0CB3">
        <w:t xml:space="preserve"> </w:t>
      </w:r>
      <w:r w:rsidRPr="00A36EE6">
        <w:rPr>
          <w:bCs/>
        </w:rPr>
        <w:t>Qualcomm SM 8450, SDX65 UE</w:t>
      </w:r>
      <w:r w:rsidRPr="00A36EE6">
        <w:rPr>
          <w:rFonts w:cs="Arial"/>
        </w:rPr>
        <w:t xml:space="preserve"> </w:t>
      </w:r>
      <w:r>
        <w:rPr>
          <w:rFonts w:cs="Arial"/>
        </w:rPr>
        <w:t>passed this test case on</w:t>
      </w:r>
      <w:r w:rsidRPr="00AB3F52">
        <w:t xml:space="preserve"> </w:t>
      </w:r>
      <w:r w:rsidRPr="00605297">
        <w:rPr>
          <w:rFonts w:cs="Arial"/>
        </w:rPr>
        <w:t>Anritsu Protocol Conformance Test System ME7834NR</w:t>
      </w:r>
      <w:r>
        <w:rPr>
          <w:rFonts w:cs="Arial"/>
        </w:rPr>
        <w:t xml:space="preserve"> solution. The documentation below is enclosed as evidence of the successful test case run [1]:</w:t>
      </w:r>
    </w:p>
    <w:p w14:paraId="354C0901" w14:textId="77777777" w:rsidR="00CF1D66" w:rsidRPr="00C549CB" w:rsidRDefault="00CF1D66" w:rsidP="00CF1D66">
      <w:pPr>
        <w:numPr>
          <w:ilvl w:val="0"/>
          <w:numId w:val="3"/>
        </w:numPr>
        <w:overflowPunct w:val="0"/>
        <w:autoSpaceDE w:val="0"/>
        <w:autoSpaceDN w:val="0"/>
        <w:adjustRightInd w:val="0"/>
        <w:rPr>
          <w:rFonts w:cs="Arial"/>
          <w:b/>
        </w:rPr>
      </w:pPr>
      <w:r w:rsidRPr="00C549CB">
        <w:rPr>
          <w:rFonts w:cs="Arial"/>
          <w:b/>
        </w:rPr>
        <w:t>Test case execution log file:</w:t>
      </w:r>
    </w:p>
    <w:p w14:paraId="4102498C" w14:textId="371D0D30" w:rsidR="00CF1D66" w:rsidRPr="00C549CB" w:rsidRDefault="00CF1D66" w:rsidP="00CF1D66">
      <w:pPr>
        <w:overflowPunct w:val="0"/>
        <w:autoSpaceDE w:val="0"/>
        <w:autoSpaceDN w:val="0"/>
        <w:adjustRightInd w:val="0"/>
        <w:ind w:left="284"/>
        <w:rPr>
          <w:rFonts w:cs="Arial"/>
        </w:rPr>
      </w:pPr>
      <w:r>
        <w:rPr>
          <w:rFonts w:cs="Arial"/>
        </w:rPr>
        <w:t>Anritsu</w:t>
      </w:r>
      <w:r w:rsidRPr="00C549CB">
        <w:rPr>
          <w:rFonts w:cs="Arial"/>
        </w:rPr>
        <w:t>/TC_</w:t>
      </w:r>
      <w:r w:rsidR="00A00B14">
        <w:rPr>
          <w:rFonts w:cs="Arial"/>
        </w:rPr>
        <w:t>10_6_</w:t>
      </w:r>
      <w:r w:rsidRPr="00C549CB">
        <w:rPr>
          <w:rFonts w:cs="Arial"/>
        </w:rPr>
        <w:t>LOG.</w:t>
      </w:r>
      <w:r>
        <w:rPr>
          <w:rFonts w:cs="Arial"/>
        </w:rPr>
        <w:t>xml</w:t>
      </w:r>
    </w:p>
    <w:p w14:paraId="0FCC6611" w14:textId="77777777" w:rsidR="00CF1D66" w:rsidRPr="00C549CB" w:rsidRDefault="00CF1D66" w:rsidP="00CF1D66">
      <w:pPr>
        <w:numPr>
          <w:ilvl w:val="0"/>
          <w:numId w:val="3"/>
        </w:numPr>
        <w:overflowPunct w:val="0"/>
        <w:autoSpaceDE w:val="0"/>
        <w:autoSpaceDN w:val="0"/>
        <w:adjustRightInd w:val="0"/>
        <w:rPr>
          <w:rFonts w:cs="Arial"/>
        </w:rPr>
      </w:pPr>
      <w:r w:rsidRPr="00C549CB">
        <w:rPr>
          <w:rFonts w:cs="Arial"/>
          <w:b/>
        </w:rPr>
        <w:t>PICS/PIXIT parameter file:</w:t>
      </w:r>
    </w:p>
    <w:p w14:paraId="2F74445D" w14:textId="63962520" w:rsidR="00CF1D66" w:rsidRDefault="00CF1D66" w:rsidP="00CF1D66">
      <w:pPr>
        <w:overflowPunct w:val="0"/>
        <w:autoSpaceDE w:val="0"/>
        <w:autoSpaceDN w:val="0"/>
        <w:adjustRightInd w:val="0"/>
        <w:ind w:left="360"/>
        <w:rPr>
          <w:rFonts w:cs="Arial"/>
        </w:rPr>
      </w:pPr>
      <w:r>
        <w:rPr>
          <w:rFonts w:cs="Arial"/>
        </w:rPr>
        <w:t>Anritsu</w:t>
      </w:r>
      <w:r w:rsidRPr="00C549CB">
        <w:rPr>
          <w:rFonts w:cs="Arial"/>
        </w:rPr>
        <w:t>/TC_</w:t>
      </w:r>
      <w:r w:rsidR="00A00B14">
        <w:rPr>
          <w:rFonts w:cs="Arial"/>
        </w:rPr>
        <w:t>10_6_</w:t>
      </w:r>
      <w:r w:rsidRPr="00C549CB">
        <w:rPr>
          <w:rFonts w:cs="Arial"/>
        </w:rPr>
        <w:t>PI</w:t>
      </w:r>
      <w:r>
        <w:rPr>
          <w:rFonts w:cs="Arial"/>
        </w:rPr>
        <w:t>CS</w:t>
      </w:r>
      <w:r w:rsidRPr="00C549CB">
        <w:rPr>
          <w:rFonts w:cs="Arial"/>
        </w:rPr>
        <w:t>.</w:t>
      </w:r>
      <w:r>
        <w:rPr>
          <w:rFonts w:cs="Arial"/>
        </w:rPr>
        <w:t>txt</w:t>
      </w:r>
    </w:p>
    <w:p w14:paraId="6909388A" w14:textId="77777777" w:rsidR="00CF1D66" w:rsidRDefault="00CF1D66" w:rsidP="00EB118E">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6" w:name="_Toc100303054"/>
      <w:r w:rsidRPr="008706A9">
        <w:rPr>
          <w:rFonts w:cs="Arial"/>
          <w:b/>
        </w:rPr>
        <w:t>References</w:t>
      </w:r>
      <w:bookmarkEnd w:id="14"/>
      <w:bookmarkEnd w:id="15"/>
      <w:bookmarkEnd w:id="16"/>
      <w:bookmarkEnd w:id="17"/>
      <w:bookmarkEnd w:id="20"/>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A36EE6" w14:paraId="482A1035" w14:textId="77777777" w:rsidTr="000C581F">
        <w:tc>
          <w:tcPr>
            <w:tcW w:w="709" w:type="dxa"/>
            <w:hideMark/>
          </w:tcPr>
          <w:p w14:paraId="642CA7D2" w14:textId="77777777" w:rsidR="00A36EE6" w:rsidRPr="008706A9" w:rsidRDefault="00A36EE6" w:rsidP="000C581F">
            <w:pPr>
              <w:pStyle w:val="FP"/>
              <w:spacing w:before="40" w:after="40"/>
              <w:rPr>
                <w:rFonts w:cs="Arial"/>
                <w:b/>
                <w:sz w:val="18"/>
                <w:lang w:eastAsia="en-GB"/>
              </w:rPr>
            </w:pPr>
            <w:r w:rsidRPr="008706A9">
              <w:rPr>
                <w:rFonts w:cs="Arial"/>
                <w:b/>
                <w:sz w:val="18"/>
              </w:rPr>
              <w:t>[1]</w:t>
            </w:r>
          </w:p>
        </w:tc>
        <w:tc>
          <w:tcPr>
            <w:tcW w:w="7667" w:type="dxa"/>
            <w:hideMark/>
          </w:tcPr>
          <w:p w14:paraId="202F0D9D" w14:textId="63A5E5EF" w:rsidR="00A36EE6" w:rsidRPr="0065018D" w:rsidRDefault="00A36EE6" w:rsidP="000C581F">
            <w:pPr>
              <w:overflowPunct w:val="0"/>
              <w:autoSpaceDE w:val="0"/>
              <w:autoSpaceDN w:val="0"/>
              <w:adjustRightInd w:val="0"/>
              <w:spacing w:before="40" w:after="40"/>
              <w:rPr>
                <w:lang w:eastAsia="en-GB"/>
              </w:rPr>
            </w:pPr>
            <w:r w:rsidRPr="0065018D">
              <w:rPr>
                <w:b/>
                <w:lang w:eastAsia="en-GB"/>
              </w:rPr>
              <w:t>R5s22</w:t>
            </w:r>
            <w:r w:rsidR="00FD524A">
              <w:rPr>
                <w:b/>
                <w:lang w:eastAsia="en-GB"/>
              </w:rPr>
              <w:t>0556</w:t>
            </w:r>
            <w:r w:rsidRPr="0065018D">
              <w:rPr>
                <w:lang w:eastAsia="en-GB"/>
              </w:rPr>
              <w:t xml:space="preserve">: Supporting information for </w:t>
            </w:r>
            <w:r w:rsidRPr="002C0D20">
              <w:t>Addition of IMS 5GS Emergency Call test case 10.6</w:t>
            </w:r>
          </w:p>
        </w:tc>
      </w:tr>
      <w:tr w:rsidR="00FB760E" w:rsidRPr="006E3CF8" w14:paraId="1002A33A" w14:textId="77777777" w:rsidTr="00FB760E">
        <w:tc>
          <w:tcPr>
            <w:tcW w:w="709" w:type="dxa"/>
          </w:tcPr>
          <w:p w14:paraId="1541D84F" w14:textId="4D1488ED" w:rsidR="00FB760E" w:rsidRPr="00FB760E" w:rsidRDefault="00FB760E" w:rsidP="00CF1144">
            <w:pPr>
              <w:pStyle w:val="FP"/>
              <w:spacing w:before="40" w:after="40"/>
              <w:rPr>
                <w:rFonts w:cs="Arial"/>
                <w:sz w:val="18"/>
                <w:lang w:eastAsia="en-GB"/>
              </w:rPr>
            </w:pPr>
          </w:p>
        </w:tc>
        <w:tc>
          <w:tcPr>
            <w:tcW w:w="7667" w:type="dxa"/>
          </w:tcPr>
          <w:p w14:paraId="1A1418A8" w14:textId="341F33EB" w:rsidR="00FB760E" w:rsidRPr="00FB760E" w:rsidRDefault="00FB760E" w:rsidP="00CF1144">
            <w:pPr>
              <w:overflowPunct w:val="0"/>
              <w:autoSpaceDE w:val="0"/>
              <w:autoSpaceDN w:val="0"/>
              <w:adjustRightInd w:val="0"/>
              <w:spacing w:before="40" w:after="40"/>
              <w:rPr>
                <w:rFonts w:ascii="Arial" w:hAnsi="Arial" w:cs="Arial"/>
                <w:sz w:val="18"/>
                <w:lang w:eastAsia="en-GB"/>
              </w:rPr>
            </w:pP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A27AF" w14:textId="77777777" w:rsidR="00A51B8F" w:rsidRDefault="00A51B8F">
      <w:r>
        <w:separator/>
      </w:r>
    </w:p>
  </w:endnote>
  <w:endnote w:type="continuationSeparator" w:id="0">
    <w:p w14:paraId="26D5CA46" w14:textId="77777777" w:rsidR="00A51B8F" w:rsidRDefault="00A5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64314" w14:textId="77777777" w:rsidR="00A51B8F" w:rsidRDefault="00A51B8F">
      <w:r>
        <w:separator/>
      </w:r>
    </w:p>
  </w:footnote>
  <w:footnote w:type="continuationSeparator" w:id="0">
    <w:p w14:paraId="67BE9E3C" w14:textId="77777777" w:rsidR="00A51B8F" w:rsidRDefault="00A51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126FDD" w:rsidRDefault="00126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126FDD" w:rsidRDefault="00126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126FDD" w:rsidRDefault="00126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126FDD" w:rsidRDefault="00126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3CD8"/>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15BF"/>
    <w:rsid w:val="002224C4"/>
    <w:rsid w:val="00222692"/>
    <w:rsid w:val="00223A37"/>
    <w:rsid w:val="0022723D"/>
    <w:rsid w:val="00227619"/>
    <w:rsid w:val="0023398C"/>
    <w:rsid w:val="0023778B"/>
    <w:rsid w:val="0024018C"/>
    <w:rsid w:val="002461F9"/>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3583"/>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10371"/>
    <w:rsid w:val="004112F6"/>
    <w:rsid w:val="004141E8"/>
    <w:rsid w:val="004170B9"/>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3650"/>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310"/>
    <w:rsid w:val="0060799D"/>
    <w:rsid w:val="00607EC7"/>
    <w:rsid w:val="00620FAE"/>
    <w:rsid w:val="00621188"/>
    <w:rsid w:val="0062210C"/>
    <w:rsid w:val="00624017"/>
    <w:rsid w:val="0062480B"/>
    <w:rsid w:val="00624DA5"/>
    <w:rsid w:val="00624DA9"/>
    <w:rsid w:val="006257ED"/>
    <w:rsid w:val="00633C86"/>
    <w:rsid w:val="00634222"/>
    <w:rsid w:val="0064254D"/>
    <w:rsid w:val="006453FB"/>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3F65"/>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57B6A"/>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66DE6"/>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441E"/>
    <w:rsid w:val="0095514C"/>
    <w:rsid w:val="009604C0"/>
    <w:rsid w:val="00960A70"/>
    <w:rsid w:val="00962777"/>
    <w:rsid w:val="0096379C"/>
    <w:rsid w:val="00967AAF"/>
    <w:rsid w:val="0097042C"/>
    <w:rsid w:val="00971EAA"/>
    <w:rsid w:val="00972574"/>
    <w:rsid w:val="00972D45"/>
    <w:rsid w:val="0097339D"/>
    <w:rsid w:val="0097704B"/>
    <w:rsid w:val="009777D9"/>
    <w:rsid w:val="00981B01"/>
    <w:rsid w:val="00983151"/>
    <w:rsid w:val="00987E51"/>
    <w:rsid w:val="00990F07"/>
    <w:rsid w:val="009915A9"/>
    <w:rsid w:val="00991B88"/>
    <w:rsid w:val="009933F9"/>
    <w:rsid w:val="00993D04"/>
    <w:rsid w:val="00995BD7"/>
    <w:rsid w:val="009A211F"/>
    <w:rsid w:val="009A2B22"/>
    <w:rsid w:val="009A5753"/>
    <w:rsid w:val="009A579D"/>
    <w:rsid w:val="009A5CE1"/>
    <w:rsid w:val="009C1022"/>
    <w:rsid w:val="009C4967"/>
    <w:rsid w:val="009C751C"/>
    <w:rsid w:val="009D19F3"/>
    <w:rsid w:val="009D3022"/>
    <w:rsid w:val="009E020E"/>
    <w:rsid w:val="009E021B"/>
    <w:rsid w:val="009E1BC6"/>
    <w:rsid w:val="009E3297"/>
    <w:rsid w:val="009E71FD"/>
    <w:rsid w:val="009F0F7A"/>
    <w:rsid w:val="009F5DC0"/>
    <w:rsid w:val="009F6C0C"/>
    <w:rsid w:val="009F734F"/>
    <w:rsid w:val="009F7B67"/>
    <w:rsid w:val="009F7ED6"/>
    <w:rsid w:val="00A00B14"/>
    <w:rsid w:val="00A028A6"/>
    <w:rsid w:val="00A031C9"/>
    <w:rsid w:val="00A03EB9"/>
    <w:rsid w:val="00A0718C"/>
    <w:rsid w:val="00A10B7F"/>
    <w:rsid w:val="00A11EAE"/>
    <w:rsid w:val="00A246B6"/>
    <w:rsid w:val="00A3061D"/>
    <w:rsid w:val="00A31BB2"/>
    <w:rsid w:val="00A359D4"/>
    <w:rsid w:val="00A364B9"/>
    <w:rsid w:val="00A3660D"/>
    <w:rsid w:val="00A36EE6"/>
    <w:rsid w:val="00A4021D"/>
    <w:rsid w:val="00A40833"/>
    <w:rsid w:val="00A412EE"/>
    <w:rsid w:val="00A414F5"/>
    <w:rsid w:val="00A42004"/>
    <w:rsid w:val="00A42C31"/>
    <w:rsid w:val="00A441F3"/>
    <w:rsid w:val="00A4518F"/>
    <w:rsid w:val="00A45675"/>
    <w:rsid w:val="00A478EB"/>
    <w:rsid w:val="00A47E70"/>
    <w:rsid w:val="00A50CF0"/>
    <w:rsid w:val="00A51B8F"/>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36C0D"/>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5DFC"/>
    <w:rsid w:val="00BC1975"/>
    <w:rsid w:val="00BC37AF"/>
    <w:rsid w:val="00BC399C"/>
    <w:rsid w:val="00BC470D"/>
    <w:rsid w:val="00BC522F"/>
    <w:rsid w:val="00BC5509"/>
    <w:rsid w:val="00BC6F30"/>
    <w:rsid w:val="00BD15BD"/>
    <w:rsid w:val="00BD2123"/>
    <w:rsid w:val="00BD279D"/>
    <w:rsid w:val="00BD32EF"/>
    <w:rsid w:val="00BD4B5B"/>
    <w:rsid w:val="00BD6BB8"/>
    <w:rsid w:val="00BE18AC"/>
    <w:rsid w:val="00BE407D"/>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82106"/>
    <w:rsid w:val="00C86B80"/>
    <w:rsid w:val="00C86E1C"/>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5350"/>
    <w:rsid w:val="00CE5AB0"/>
    <w:rsid w:val="00CF1144"/>
    <w:rsid w:val="00CF1D66"/>
    <w:rsid w:val="00CF243A"/>
    <w:rsid w:val="00CF2730"/>
    <w:rsid w:val="00CF6CA0"/>
    <w:rsid w:val="00D00651"/>
    <w:rsid w:val="00D0218C"/>
    <w:rsid w:val="00D0358F"/>
    <w:rsid w:val="00D03F9A"/>
    <w:rsid w:val="00D06D51"/>
    <w:rsid w:val="00D10A75"/>
    <w:rsid w:val="00D11C6E"/>
    <w:rsid w:val="00D11F5B"/>
    <w:rsid w:val="00D248EC"/>
    <w:rsid w:val="00D24991"/>
    <w:rsid w:val="00D33AAA"/>
    <w:rsid w:val="00D3775B"/>
    <w:rsid w:val="00D4148A"/>
    <w:rsid w:val="00D43688"/>
    <w:rsid w:val="00D50255"/>
    <w:rsid w:val="00D50E77"/>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24A"/>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D2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styleId="UnresolvedMention">
    <w:name w:val="Unresolved Mention"/>
    <w:basedOn w:val="DefaultParagraphFont"/>
    <w:uiPriority w:val="99"/>
    <w:semiHidden/>
    <w:unhideWhenUsed/>
    <w:rsid w:val="00CF1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DE604-B175-40D4-B547-83CF10FD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1435</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10</cp:revision>
  <cp:lastPrinted>1900-01-01T08:00:00Z</cp:lastPrinted>
  <dcterms:created xsi:type="dcterms:W3CDTF">2022-04-07T11:53:00Z</dcterms:created>
  <dcterms:modified xsi:type="dcterms:W3CDTF">2022-04-08T08:37:00Z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