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A50" w:rsidRDefault="004F5A50" w:rsidP="004F5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R5s220201</w:t>
      </w:r>
      <w:r>
        <w:rPr>
          <w:b/>
          <w:i/>
          <w:noProof/>
          <w:sz w:val="28"/>
        </w:rPr>
        <w:fldChar w:fldCharType="end"/>
      </w:r>
    </w:p>
    <w:p w:rsidR="004F5A50" w:rsidRDefault="004F5A50" w:rsidP="004F5A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5A50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5A50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5A50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142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F5A50" w:rsidRPr="00410371" w:rsidRDefault="004F5A50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F5A50" w:rsidRDefault="004F5A50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F5A50" w:rsidRPr="00410371" w:rsidRDefault="004F5A50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F5A50" w:rsidRDefault="004F5A50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F5A50" w:rsidRPr="00410371" w:rsidRDefault="004F5A50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F5A50" w:rsidRDefault="004F5A50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F5A50" w:rsidRPr="00410371" w:rsidRDefault="004F5A50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F5A50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4F5A50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F5A50" w:rsidRPr="00F25D98" w:rsidRDefault="004F5A50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5A50" w:rsidTr="008B2F5E">
        <w:tc>
          <w:tcPr>
            <w:tcW w:w="9641" w:type="dxa"/>
            <w:gridSpan w:val="9"/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F5A50" w:rsidRDefault="004F5A50" w:rsidP="004F5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5A50" w:rsidTr="008B2F5E">
        <w:tc>
          <w:tcPr>
            <w:tcW w:w="2835" w:type="dxa"/>
          </w:tcPr>
          <w:p w:rsidR="004F5A50" w:rsidRDefault="004F5A50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F5A50" w:rsidRDefault="004F5A5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5A50" w:rsidRDefault="004F5A5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F5A50" w:rsidRDefault="004F5A50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F5A50" w:rsidRDefault="004F5A50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F5A50" w:rsidRDefault="004F5A50" w:rsidP="004F5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5A50" w:rsidTr="008B2F5E">
        <w:tc>
          <w:tcPr>
            <w:tcW w:w="9640" w:type="dxa"/>
            <w:gridSpan w:val="11"/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 case 8.1.4.1.5</w:t>
            </w:r>
            <w:r>
              <w:fldChar w:fldCharType="end"/>
            </w: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F5A50" w:rsidRDefault="004F5A50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5A50" w:rsidRDefault="004F5A50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F5A50" w:rsidRDefault="004F5A50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F5A50" w:rsidRDefault="004F5A50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F5A50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F5A50" w:rsidRDefault="004F5A50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5A50" w:rsidRDefault="004F5A50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5A50" w:rsidRPr="007C2097" w:rsidRDefault="004F5A50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F5A50" w:rsidTr="008B2F5E">
        <w:tc>
          <w:tcPr>
            <w:tcW w:w="1843" w:type="dxa"/>
          </w:tcPr>
          <w:p w:rsidR="004F5A50" w:rsidRDefault="004F5A50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F5A50" w:rsidRDefault="004F5A50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</w:t>
            </w:r>
            <w:r>
              <w:rPr>
                <w:noProof/>
              </w:rPr>
              <w:t>2 and 8 , reconfiguration to trigger HO is sent which is going to be unsuccesful due to target cell is powered down .</w:t>
            </w:r>
          </w:p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procedure).</w:t>
            </w:r>
          </w:p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</w:p>
          <w:p w:rsidR="004F5A50" w:rsidRPr="002146B7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2)At step 8 , reconfiguration is sent with activation time ; this can be sent with immediate activation time which is different from step 2</w:t>
            </w: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5A50" w:rsidRPr="00F12C50" w:rsidRDefault="004F5A50" w:rsidP="004F5A5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>
              <w:t xml:space="preserve"> </w:t>
            </w:r>
            <w:r>
              <w:rPr>
                <w:noProof/>
              </w:rPr>
              <w:t xml:space="preserve">RB release and configuration are sent so that reconfiguration retx can be avoided </w:t>
            </w:r>
          </w:p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</w:p>
          <w:p w:rsidR="004F5A50" w:rsidRPr="006316B2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At step 8 , reconfiguration message is sent with immediate activation as in step2</w:t>
            </w: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5A50" w:rsidRPr="00CF39F2" w:rsidRDefault="004F5A50" w:rsidP="004F5A5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Pr="00CF39F2" w:rsidRDefault="004F5A50" w:rsidP="004F5A5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4F5A50" w:rsidTr="008B2F5E">
        <w:tc>
          <w:tcPr>
            <w:tcW w:w="2694" w:type="dxa"/>
            <w:gridSpan w:val="2"/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F5A50" w:rsidRDefault="004F5A50" w:rsidP="004F5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8.1.4.1.5.NR5GC</w:t>
            </w: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F5A50" w:rsidRDefault="004F5A50" w:rsidP="004F5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F5A50" w:rsidRDefault="004F5A50" w:rsidP="004F5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F5A50" w:rsidRDefault="004F5A50" w:rsidP="004F5A50">
            <w:pPr>
              <w:pStyle w:val="CRCoverPage"/>
              <w:spacing w:after="0"/>
              <w:rPr>
                <w:noProof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5A50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5A50" w:rsidRPr="008863B9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F5A50" w:rsidRPr="008863B9" w:rsidRDefault="004F5A50" w:rsidP="004F5A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5A50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5A50" w:rsidRDefault="004F5A50" w:rsidP="004F5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5A50" w:rsidRDefault="004F5A50" w:rsidP="004F5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75293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763CA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63CA" w:rsidRPr="004D2C07">
        <w:rPr>
          <w:rFonts w:ascii="Arial" w:hAnsi="Arial" w:cs="Arial"/>
          <w:iCs/>
        </w:rPr>
        <w:t>Table of Contents</w:t>
      </w:r>
      <w:r w:rsidR="00F763CA">
        <w:tab/>
      </w:r>
      <w:r w:rsidR="00F763CA">
        <w:fldChar w:fldCharType="begin"/>
      </w:r>
      <w:r w:rsidR="00F763CA">
        <w:instrText xml:space="preserve"> PAGEREF _Toc92752933 \h </w:instrText>
      </w:r>
      <w:r w:rsidR="00F763CA">
        <w:fldChar w:fldCharType="separate"/>
      </w:r>
      <w:r w:rsidR="00F763CA">
        <w:t>2</w:t>
      </w:r>
      <w:r w:rsidR="00F763CA">
        <w:fldChar w:fldCharType="end"/>
      </w:r>
    </w:p>
    <w:p w:rsidR="00F763CA" w:rsidRDefault="00F763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2C0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D2C0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_Toc92752934 \h </w:instrText>
      </w:r>
      <w:r>
        <w:fldChar w:fldCharType="separate"/>
      </w:r>
      <w:r>
        <w:t>2</w:t>
      </w:r>
      <w:r>
        <w:fldChar w:fldCharType="end"/>
      </w:r>
    </w:p>
    <w:p w:rsidR="00F763CA" w:rsidRDefault="00F763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D2C0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D2C07">
        <w:rPr>
          <w:rFonts w:cs="Arial"/>
          <w:b/>
          <w:color w:val="000000"/>
          <w:lang w:eastAsia="en-GB"/>
        </w:rPr>
        <w:t xml:space="preserve">Correction to the </w:t>
      </w:r>
      <w:r w:rsidRPr="004D2C07">
        <w:rPr>
          <w:rFonts w:cs="Arial"/>
          <w:b/>
          <w:bCs/>
          <w:color w:val="000000"/>
          <w:lang w:val="en-US" w:eastAsia="en-GB"/>
        </w:rPr>
        <w:t>function fl_TC_8_1_4_1_5_TestBody</w:t>
      </w:r>
      <w:r>
        <w:tab/>
      </w:r>
      <w:r>
        <w:fldChar w:fldCharType="begin"/>
      </w:r>
      <w:r>
        <w:instrText xml:space="preserve"> PAGEREF _Toc92752935 \h </w:instrText>
      </w:r>
      <w:r>
        <w:fldChar w:fldCharType="separate"/>
      </w:r>
      <w:r>
        <w:t>2</w:t>
      </w:r>
      <w:r>
        <w:fldChar w:fldCharType="end"/>
      </w:r>
    </w:p>
    <w:p w:rsidR="00F763CA" w:rsidRDefault="00F763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D2C0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D2C07">
        <w:rPr>
          <w:rFonts w:cs="Arial"/>
          <w:b/>
          <w:color w:val="000000"/>
          <w:lang w:eastAsia="en-GB"/>
        </w:rPr>
        <w:t xml:space="preserve">Correction to the </w:t>
      </w:r>
      <w:r w:rsidRPr="004D2C07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_Toc92752936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752934"/>
      <w:r w:rsidRPr="00854C55">
        <w:rPr>
          <w:b/>
        </w:rPr>
        <w:t>Corrections required</w:t>
      </w:r>
      <w:bookmarkEnd w:id="2"/>
      <w:bookmarkEnd w:id="3"/>
      <w:bookmarkEnd w:id="4"/>
    </w:p>
    <w:p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75293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D6F53" w:rsidRPr="005D6F53">
        <w:rPr>
          <w:rFonts w:cs="Arial"/>
          <w:b/>
          <w:bCs/>
          <w:color w:val="000000"/>
          <w:lang w:val="en-US" w:eastAsia="en-GB"/>
        </w:rPr>
        <w:t>fl_TC_8_1_4_1_5_TestBody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7F5C63" w:rsidRDefault="00506ACC" w:rsidP="00AC7A70">
            <w:pPr>
              <w:pStyle w:val="CRCoverPage"/>
              <w:spacing w:after="0"/>
              <w:rPr>
                <w:noProof/>
              </w:rPr>
            </w:pPr>
            <w:r w:rsidRPr="00506ACC">
              <w:rPr>
                <w:noProof/>
              </w:rPr>
              <w:t>fl_TC_8_1_4_1_5_TestBody</w:t>
            </w:r>
          </w:p>
        </w:tc>
      </w:tr>
      <w:tr w:rsidR="00FB0A08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127" w:rsidRDefault="00107127" w:rsidP="00107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 w:rsidRPr="00EF1BA2">
              <w:rPr>
                <w:noProof/>
              </w:rPr>
              <w:t>In the current implementation</w:t>
            </w:r>
            <w:r>
              <w:rPr>
                <w:noProof/>
              </w:rPr>
              <w:t xml:space="preserve"> of function </w:t>
            </w:r>
            <w:r w:rsidRPr="00327B9F">
              <w:rPr>
                <w:noProof/>
              </w:rPr>
              <w:t>fl_TC_8_1_4_1_5_TestBody</w:t>
            </w:r>
            <w:r w:rsidRPr="00A31EB1">
              <w:rPr>
                <w:noProof/>
              </w:rPr>
              <w:t xml:space="preserve">  , at step </w:t>
            </w:r>
            <w:r>
              <w:rPr>
                <w:noProof/>
              </w:rPr>
              <w:t>2 and 8 , reconfiguration to trigger HO is sent which is going to be unsuccesful due to target cell is powered down .</w:t>
            </w:r>
          </w:p>
          <w:p w:rsidR="00107127" w:rsidRDefault="00107127" w:rsidP="00107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Reconfiguration to trigger HO will be resulting in SS retransmissions while UE is doing Handover failure based procedure ; To stop this reconfiguration retransmission rb release and reset is required before changing the CRNTI ( otherwise this RRC Configuration retx will still get continued with updated CRNTI and interfere the reestablishment procedure).</w:t>
            </w:r>
          </w:p>
          <w:p w:rsidR="00107127" w:rsidRDefault="00107127" w:rsidP="00107127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107127" w:rsidP="00107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2)At step 8 , reconfiguration is sent with activation time ; this can be sent with immediate activation time which is different from step 2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FC6" w:rsidRDefault="00117FC6" w:rsidP="0011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</w:t>
            </w:r>
            <w:r>
              <w:t xml:space="preserve"> </w:t>
            </w:r>
            <w:r>
              <w:rPr>
                <w:noProof/>
              </w:rPr>
              <w:t xml:space="preserve">RB release and configuration are sent so that reconfiguration retx can be avoided </w:t>
            </w:r>
          </w:p>
          <w:p w:rsidR="00A926B7" w:rsidRDefault="00A926B7" w:rsidP="00117FC6">
            <w:pPr>
              <w:pStyle w:val="CRCoverPage"/>
              <w:spacing w:after="0"/>
              <w:rPr>
                <w:noProof/>
              </w:rPr>
            </w:pPr>
          </w:p>
          <w:p w:rsidR="00FB0A08" w:rsidRPr="001124B3" w:rsidRDefault="00117FC6" w:rsidP="00117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At step 8 , reconfiguration message is sent with immediate activation as in step2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develop/Common/NR5GC</w:t>
            </w:r>
            <w:r w:rsidR="00814CF6">
              <w:rPr>
                <w:rFonts w:ascii="Arial" w:hAnsi="Arial" w:cs="Arial"/>
                <w:lang w:eastAsia="en-GB"/>
              </w:rPr>
              <w:t>/8_1_</w:t>
            </w:r>
            <w:r w:rsidR="009C07AB">
              <w:rPr>
                <w:rFonts w:ascii="Arial" w:hAnsi="Arial" w:cs="Arial"/>
                <w:lang w:eastAsia="en-GB"/>
              </w:rPr>
              <w:t>4</w:t>
            </w:r>
            <w:r w:rsidR="00814CF6">
              <w:rPr>
                <w:rFonts w:ascii="Arial" w:hAnsi="Arial" w:cs="Arial"/>
                <w:lang w:eastAsia="en-GB"/>
              </w:rPr>
              <w:t>/</w:t>
            </w:r>
            <w:r w:rsidR="009C07AB">
              <w:t xml:space="preserve"> </w:t>
            </w:r>
            <w:r w:rsidR="009C07AB" w:rsidRPr="009C07AB"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FB0A08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AC7A7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23896" w:rsidRPr="00F5463D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//timer t_T304Min;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// Reconfigure nr_Cell2 to no respond to any RA Preamble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23896" w:rsidRPr="009E3BC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3B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//t_T304Min.start(v_T304Min); </w:t>
            </w:r>
          </w:p>
          <w:p w:rsidR="00523896" w:rsidRPr="009E3BC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3B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3BC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"Steps 4-6B"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 sic@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4");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sic@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9 the steps specified in Table 8.1.4.1.5.3.2-4 should take place.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(v_CellPowerList_AtT2);    //@sic R5s210162 R5-211332 sic@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10-12B"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R5-206336, R5s210162 R5-211332 sic@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12");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R5-211332 sic@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523896" w:rsidRPr="00523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B0A08" w:rsidRPr="00722896" w:rsidRDefault="00523896" w:rsidP="00523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3896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fl_TC_8_1_4_1_5_TestBody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1A2E9E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function fl_TC_8_1_4_1_5_TestBody () runs on NR5GC_PTC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v_T304Min :=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rrcTimer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, 1.0); //T304 is ms1000 according to 38.508-1 Table 4.6.3-19.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 as per Table 8.1.4.1.5.3.2-1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 := {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(nr_Cell2, tsc_NR_ServingCellSSS_EPRE_FR1, tsc_NR_ServingCellSSS_EPRE_FR2)};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 {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  <w:proofErr w:type="spellStart"/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</w:t>
            </w:r>
            <w:proofErr w:type="spellEnd"/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IntegerList_Type</w:t>
            </w:r>
            <w:proofErr w:type="spellEnd"/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</w:t>
            </w:r>
            <w:proofErr w:type="spellStart"/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v_DrbIdList</w:t>
            </w:r>
            <w:proofErr w:type="spellEnd"/>
            <w:r w:rsidRPr="00A94F8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;</w:t>
            </w:r>
          </w:p>
          <w:p w:rsidR="007A3D0D" w:rsidRPr="00F5463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9D44A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>//timer t_T304Min;</w:t>
            </w:r>
          </w:p>
          <w:p w:rsidR="007A3D0D" w:rsidRPr="00F5463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463D">
              <w:rPr>
                <w:rFonts w:ascii="Courier New" w:hAnsi="Courier New" w:cs="Courier New"/>
                <w:color w:val="000000"/>
                <w:lang w:val="en-US" w:eastAsia="de-DE"/>
              </w:rPr>
              <w:lastRenderedPageBreak/>
              <w:t xml:space="preserve">    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// Reconfigure nr_Cell2 to no respond to any RA Preamble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the power level setting according to the row "T1".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//t_T304Min.start(v_T304Min); </w:t>
            </w:r>
          </w:p>
          <w:p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:rsidR="007A3D0D" w:rsidRPr="00A94F86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94F8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3D0D" w:rsidRPr="00132DFA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 </w:t>
            </w:r>
          </w:p>
          <w:p w:rsidR="007A3D0D" w:rsidRPr="00132DFA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true);  //@sic R5-211417 R5s211169 sic@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132DF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omit, true);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"Steps 4-6B"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 sic@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4");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3F0AA3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v_SubframeTiming</w:t>
            </w:r>
            <w:proofErr w:type="spellEnd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0B3F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</w:t>
            </w:r>
          </w:p>
          <w:p w:rsid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 </w:t>
            </w:r>
            <w:proofErr w:type="spellStart"/>
            <w:r w:rsidRPr="003F0AA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)); </w:t>
            </w:r>
          </w:p>
          <w:p w:rsidR="003F0AA3" w:rsidRPr="007A3D0D" w:rsidRDefault="003F0AA3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R5s210162 sic@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9 the steps specified in Table 8.1.4.1.5.3.2-4 should take place.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//Nothing to do nr_Cell2 already configured to not respond to any RA Preamble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"T2".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(v_CellPowerList_AtT2);    //@sic R5s210162 R5-211332 sic@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7A3D0D" w:rsidRPr="00362904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(nr_Cell1); </w:t>
            </w:r>
          </w:p>
          <w:p w:rsidR="007A3D0D" w:rsidRPr="00362904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r w:rsidR="00132DFA"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//@sic R5-211417 R5s211169 sic@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omit, </w:t>
            </w:r>
            <w:r w:rsidR="00132DFA"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true</w:t>
            </w:r>
            <w:r w:rsidRPr="0036290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10-12B"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R5-206369, R5-206336, R5s210162 R5-211332 sic@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f_NR5GC_RRCReestablishment_Def(nr_Cell1, nr_Cell1, -, 2, -, -, "Step 12");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R5s210162 R5-211332 sic@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A3D0D" w:rsidRPr="007A3D0D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B0A08" w:rsidRPr="009D44A3" w:rsidRDefault="007A3D0D" w:rsidP="007A3D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val="en-US" w:eastAsia="de-DE"/>
              </w:rPr>
            </w:pPr>
            <w:r w:rsidRPr="007A3D0D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fl_TC_8_1_4_1_5_TestBody</w:t>
            </w:r>
          </w:p>
        </w:tc>
      </w:tr>
    </w:tbl>
    <w:p w:rsidR="00F96833" w:rsidRPr="00F5463D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F96833" w:rsidRPr="00F5463D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CD4" w:rsidRDefault="00342CD4">
      <w:r>
        <w:separator/>
      </w:r>
    </w:p>
  </w:endnote>
  <w:endnote w:type="continuationSeparator" w:id="0">
    <w:p w:rsidR="00342CD4" w:rsidRDefault="0034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CD4" w:rsidRDefault="00342CD4">
      <w:r>
        <w:separator/>
      </w:r>
    </w:p>
  </w:footnote>
  <w:footnote w:type="continuationSeparator" w:id="0">
    <w:p w:rsidR="00342CD4" w:rsidRDefault="00342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B32016"/>
    <w:multiLevelType w:val="hybridMultilevel"/>
    <w:tmpl w:val="C5D2BB42"/>
    <w:lvl w:ilvl="0" w:tplc="6F4A0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A7155"/>
    <w:multiLevelType w:val="hybridMultilevel"/>
    <w:tmpl w:val="ED625EC0"/>
    <w:lvl w:ilvl="0" w:tplc="5E86B2E4">
      <w:start w:val="1"/>
      <w:numFmt w:val="lowerLetter"/>
      <w:lvlText w:val="(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071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3CCC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2AD4"/>
    <w:rsid w:val="000B3141"/>
    <w:rsid w:val="000B3C1D"/>
    <w:rsid w:val="000B3F5B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0847"/>
    <w:rsid w:val="00101905"/>
    <w:rsid w:val="00101E79"/>
    <w:rsid w:val="001037D4"/>
    <w:rsid w:val="00103810"/>
    <w:rsid w:val="00103C72"/>
    <w:rsid w:val="00107127"/>
    <w:rsid w:val="0010735D"/>
    <w:rsid w:val="001109AC"/>
    <w:rsid w:val="001124B3"/>
    <w:rsid w:val="00112785"/>
    <w:rsid w:val="001127D4"/>
    <w:rsid w:val="00112C21"/>
    <w:rsid w:val="0011415B"/>
    <w:rsid w:val="001166B1"/>
    <w:rsid w:val="00117FC6"/>
    <w:rsid w:val="001209DE"/>
    <w:rsid w:val="001212C7"/>
    <w:rsid w:val="0012136E"/>
    <w:rsid w:val="00121DF3"/>
    <w:rsid w:val="00126237"/>
    <w:rsid w:val="001302CE"/>
    <w:rsid w:val="0013099C"/>
    <w:rsid w:val="00132DFA"/>
    <w:rsid w:val="001333C9"/>
    <w:rsid w:val="00134AE4"/>
    <w:rsid w:val="00135F81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65D76"/>
    <w:rsid w:val="00173835"/>
    <w:rsid w:val="001748D6"/>
    <w:rsid w:val="00176185"/>
    <w:rsid w:val="00183F58"/>
    <w:rsid w:val="001860F5"/>
    <w:rsid w:val="001901A2"/>
    <w:rsid w:val="001918DA"/>
    <w:rsid w:val="00192C46"/>
    <w:rsid w:val="00193020"/>
    <w:rsid w:val="00194378"/>
    <w:rsid w:val="0019670B"/>
    <w:rsid w:val="00196C17"/>
    <w:rsid w:val="001A08B3"/>
    <w:rsid w:val="001A0D31"/>
    <w:rsid w:val="001A1F6E"/>
    <w:rsid w:val="001A2E9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3F25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146B7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0E70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744"/>
    <w:rsid w:val="002977CB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5AF5"/>
    <w:rsid w:val="002E68C9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166FE"/>
    <w:rsid w:val="003216F1"/>
    <w:rsid w:val="00322D46"/>
    <w:rsid w:val="00322EFF"/>
    <w:rsid w:val="0032753A"/>
    <w:rsid w:val="00327B9F"/>
    <w:rsid w:val="003328F3"/>
    <w:rsid w:val="0033294A"/>
    <w:rsid w:val="00341F6F"/>
    <w:rsid w:val="00342CD4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2904"/>
    <w:rsid w:val="0036418A"/>
    <w:rsid w:val="0036509E"/>
    <w:rsid w:val="00366971"/>
    <w:rsid w:val="00370FAB"/>
    <w:rsid w:val="003715FE"/>
    <w:rsid w:val="003748A5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F68"/>
    <w:rsid w:val="003B0E73"/>
    <w:rsid w:val="003B79C8"/>
    <w:rsid w:val="003C018E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4163"/>
    <w:rsid w:val="003E51C2"/>
    <w:rsid w:val="003E74A0"/>
    <w:rsid w:val="003F055F"/>
    <w:rsid w:val="003F0AA3"/>
    <w:rsid w:val="003F3287"/>
    <w:rsid w:val="003F4BEA"/>
    <w:rsid w:val="003F6B3D"/>
    <w:rsid w:val="00401946"/>
    <w:rsid w:val="00402727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0FBC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0B66"/>
    <w:rsid w:val="0049101E"/>
    <w:rsid w:val="004937C8"/>
    <w:rsid w:val="00495060"/>
    <w:rsid w:val="00495E46"/>
    <w:rsid w:val="00496C8F"/>
    <w:rsid w:val="0049728D"/>
    <w:rsid w:val="004976F0"/>
    <w:rsid w:val="004A2AED"/>
    <w:rsid w:val="004A39FF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3EA6"/>
    <w:rsid w:val="004F5949"/>
    <w:rsid w:val="004F5A50"/>
    <w:rsid w:val="004F6175"/>
    <w:rsid w:val="004F661B"/>
    <w:rsid w:val="00503C1B"/>
    <w:rsid w:val="005045C7"/>
    <w:rsid w:val="0050517D"/>
    <w:rsid w:val="00506826"/>
    <w:rsid w:val="00506ACC"/>
    <w:rsid w:val="005105E0"/>
    <w:rsid w:val="0051196A"/>
    <w:rsid w:val="005135A1"/>
    <w:rsid w:val="0051580D"/>
    <w:rsid w:val="0052213F"/>
    <w:rsid w:val="005223D8"/>
    <w:rsid w:val="00523336"/>
    <w:rsid w:val="00523896"/>
    <w:rsid w:val="00526EF6"/>
    <w:rsid w:val="005279F5"/>
    <w:rsid w:val="00532891"/>
    <w:rsid w:val="00532EAB"/>
    <w:rsid w:val="00533927"/>
    <w:rsid w:val="00535483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6937"/>
    <w:rsid w:val="00557BF6"/>
    <w:rsid w:val="005613E0"/>
    <w:rsid w:val="0056378D"/>
    <w:rsid w:val="00564EDF"/>
    <w:rsid w:val="0056673A"/>
    <w:rsid w:val="00566F6F"/>
    <w:rsid w:val="0057111C"/>
    <w:rsid w:val="00572AF5"/>
    <w:rsid w:val="00580EF6"/>
    <w:rsid w:val="00581ECE"/>
    <w:rsid w:val="0058240F"/>
    <w:rsid w:val="00582A39"/>
    <w:rsid w:val="00582FEC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44FD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58CD"/>
    <w:rsid w:val="005D6478"/>
    <w:rsid w:val="005D6F53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06EDD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6C45"/>
    <w:rsid w:val="006270A9"/>
    <w:rsid w:val="006316B2"/>
    <w:rsid w:val="006357A5"/>
    <w:rsid w:val="00636849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53CE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3A80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56A5"/>
    <w:rsid w:val="0073742E"/>
    <w:rsid w:val="007374F7"/>
    <w:rsid w:val="0073773F"/>
    <w:rsid w:val="0074071C"/>
    <w:rsid w:val="0074257A"/>
    <w:rsid w:val="00742960"/>
    <w:rsid w:val="00742A03"/>
    <w:rsid w:val="007511D6"/>
    <w:rsid w:val="00752A62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3F6"/>
    <w:rsid w:val="007977A8"/>
    <w:rsid w:val="007A2600"/>
    <w:rsid w:val="007A2DF8"/>
    <w:rsid w:val="007A39F5"/>
    <w:rsid w:val="007A3D0D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1B2D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2953"/>
    <w:rsid w:val="0080392D"/>
    <w:rsid w:val="008040A8"/>
    <w:rsid w:val="00804C69"/>
    <w:rsid w:val="00804EC2"/>
    <w:rsid w:val="00807B85"/>
    <w:rsid w:val="00810296"/>
    <w:rsid w:val="00814CF6"/>
    <w:rsid w:val="008208AC"/>
    <w:rsid w:val="00822A77"/>
    <w:rsid w:val="00824C2C"/>
    <w:rsid w:val="00825391"/>
    <w:rsid w:val="00827110"/>
    <w:rsid w:val="0082765A"/>
    <w:rsid w:val="008279FA"/>
    <w:rsid w:val="008322F4"/>
    <w:rsid w:val="00834A96"/>
    <w:rsid w:val="00837183"/>
    <w:rsid w:val="00844A81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1FC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583E"/>
    <w:rsid w:val="00966D6E"/>
    <w:rsid w:val="00967C91"/>
    <w:rsid w:val="00973015"/>
    <w:rsid w:val="00974F0C"/>
    <w:rsid w:val="009777D9"/>
    <w:rsid w:val="00980F70"/>
    <w:rsid w:val="00982DFC"/>
    <w:rsid w:val="00983694"/>
    <w:rsid w:val="00985613"/>
    <w:rsid w:val="00986821"/>
    <w:rsid w:val="0099026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07AB"/>
    <w:rsid w:val="009C1018"/>
    <w:rsid w:val="009C159B"/>
    <w:rsid w:val="009C22FE"/>
    <w:rsid w:val="009C39B2"/>
    <w:rsid w:val="009C4A00"/>
    <w:rsid w:val="009C4C52"/>
    <w:rsid w:val="009C650D"/>
    <w:rsid w:val="009C65D6"/>
    <w:rsid w:val="009C6AD8"/>
    <w:rsid w:val="009C75AF"/>
    <w:rsid w:val="009C7C98"/>
    <w:rsid w:val="009D0C54"/>
    <w:rsid w:val="009D0E4E"/>
    <w:rsid w:val="009D44A3"/>
    <w:rsid w:val="009D476E"/>
    <w:rsid w:val="009D7147"/>
    <w:rsid w:val="009E0AE1"/>
    <w:rsid w:val="009E24DE"/>
    <w:rsid w:val="009E3297"/>
    <w:rsid w:val="009E34C0"/>
    <w:rsid w:val="009E3BC6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23F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1EB1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14F3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26B7"/>
    <w:rsid w:val="00A93336"/>
    <w:rsid w:val="00A9426C"/>
    <w:rsid w:val="00A94F86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6AB6"/>
    <w:rsid w:val="00B5725C"/>
    <w:rsid w:val="00B648DF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428"/>
    <w:rsid w:val="00BB1BF6"/>
    <w:rsid w:val="00BB2352"/>
    <w:rsid w:val="00BB45EC"/>
    <w:rsid w:val="00BB5645"/>
    <w:rsid w:val="00BB5DFC"/>
    <w:rsid w:val="00BC0475"/>
    <w:rsid w:val="00BC25AF"/>
    <w:rsid w:val="00BC391C"/>
    <w:rsid w:val="00BC40B1"/>
    <w:rsid w:val="00BC5205"/>
    <w:rsid w:val="00BC79E3"/>
    <w:rsid w:val="00BD279D"/>
    <w:rsid w:val="00BD436E"/>
    <w:rsid w:val="00BD5005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0A9D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4271"/>
    <w:rsid w:val="00C057CB"/>
    <w:rsid w:val="00C07A7D"/>
    <w:rsid w:val="00C1082F"/>
    <w:rsid w:val="00C10D23"/>
    <w:rsid w:val="00C11925"/>
    <w:rsid w:val="00C15555"/>
    <w:rsid w:val="00C15593"/>
    <w:rsid w:val="00C16007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1535"/>
    <w:rsid w:val="00C62402"/>
    <w:rsid w:val="00C628B1"/>
    <w:rsid w:val="00C6535C"/>
    <w:rsid w:val="00C657A8"/>
    <w:rsid w:val="00C65F29"/>
    <w:rsid w:val="00C66BA2"/>
    <w:rsid w:val="00C6728B"/>
    <w:rsid w:val="00C67754"/>
    <w:rsid w:val="00C70A50"/>
    <w:rsid w:val="00C720C2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2B4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4022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19B0"/>
    <w:rsid w:val="00DE237C"/>
    <w:rsid w:val="00DE2AB8"/>
    <w:rsid w:val="00DE2F99"/>
    <w:rsid w:val="00DE34CF"/>
    <w:rsid w:val="00DE477E"/>
    <w:rsid w:val="00DE569E"/>
    <w:rsid w:val="00DE58C6"/>
    <w:rsid w:val="00DE5A47"/>
    <w:rsid w:val="00DE67FB"/>
    <w:rsid w:val="00DE7CE0"/>
    <w:rsid w:val="00DF0FB2"/>
    <w:rsid w:val="00DF343E"/>
    <w:rsid w:val="00DF6448"/>
    <w:rsid w:val="00DF69F6"/>
    <w:rsid w:val="00E029A5"/>
    <w:rsid w:val="00E04501"/>
    <w:rsid w:val="00E10558"/>
    <w:rsid w:val="00E12056"/>
    <w:rsid w:val="00E13764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21D6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1A"/>
    <w:rsid w:val="00E71E49"/>
    <w:rsid w:val="00E7248C"/>
    <w:rsid w:val="00E72DEB"/>
    <w:rsid w:val="00E74273"/>
    <w:rsid w:val="00E75469"/>
    <w:rsid w:val="00E75AF3"/>
    <w:rsid w:val="00E777D7"/>
    <w:rsid w:val="00E77B3F"/>
    <w:rsid w:val="00E77B87"/>
    <w:rsid w:val="00E8107F"/>
    <w:rsid w:val="00E81450"/>
    <w:rsid w:val="00E814FE"/>
    <w:rsid w:val="00E819BC"/>
    <w:rsid w:val="00E82714"/>
    <w:rsid w:val="00E82E80"/>
    <w:rsid w:val="00E83DFE"/>
    <w:rsid w:val="00E83E43"/>
    <w:rsid w:val="00E8672F"/>
    <w:rsid w:val="00E870EA"/>
    <w:rsid w:val="00E8742B"/>
    <w:rsid w:val="00E877C8"/>
    <w:rsid w:val="00E919C5"/>
    <w:rsid w:val="00E94182"/>
    <w:rsid w:val="00E9504A"/>
    <w:rsid w:val="00E96706"/>
    <w:rsid w:val="00E972AB"/>
    <w:rsid w:val="00E97CAA"/>
    <w:rsid w:val="00EA0779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50E"/>
    <w:rsid w:val="00EB5C86"/>
    <w:rsid w:val="00EB6217"/>
    <w:rsid w:val="00EB6B8A"/>
    <w:rsid w:val="00EC13C0"/>
    <w:rsid w:val="00EC222D"/>
    <w:rsid w:val="00EC24A6"/>
    <w:rsid w:val="00EC34D8"/>
    <w:rsid w:val="00EC49CE"/>
    <w:rsid w:val="00EC4E6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1BA2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499F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154E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63D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3CA"/>
    <w:rsid w:val="00F76F15"/>
    <w:rsid w:val="00F770AB"/>
    <w:rsid w:val="00F83E9A"/>
    <w:rsid w:val="00F84887"/>
    <w:rsid w:val="00F867B9"/>
    <w:rsid w:val="00F90461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7B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0E5F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73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6095B-2905-4861-8AD1-3EE1FBE5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1798</Words>
  <Characters>10251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2022-01-17T20:12:00Z</dcterms:created>
  <dcterms:modified xsi:type="dcterms:W3CDTF">2022-01-17T20:12:00Z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