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51998F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46E7E">
        <w:fldChar w:fldCharType="begin"/>
      </w:r>
      <w:r w:rsidR="00746E7E">
        <w:instrText xml:space="preserve"> DOCPROPERTY  Tdoc#  \* MERGEFORMAT </w:instrText>
      </w:r>
      <w:r w:rsidR="00746E7E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340248">
        <w:rPr>
          <w:b/>
          <w:i/>
          <w:noProof/>
          <w:sz w:val="28"/>
        </w:rPr>
        <w:t>10</w:t>
      </w:r>
      <w:r w:rsidR="0018528C">
        <w:rPr>
          <w:b/>
          <w:i/>
          <w:noProof/>
          <w:sz w:val="28"/>
        </w:rPr>
        <w:t>7</w:t>
      </w:r>
      <w:r w:rsidR="00746E7E">
        <w:rPr>
          <w:b/>
          <w:i/>
          <w:noProof/>
          <w:sz w:val="28"/>
        </w:rPr>
        <w:fldChar w:fldCharType="end"/>
      </w:r>
    </w:p>
    <w:p w14:paraId="5D6FC58C" w14:textId="1E5CEA7A" w:rsidR="001A09A3" w:rsidRDefault="00746E7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37D154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30</w:t>
            </w:r>
            <w:r w:rsidR="0018528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9115DC" w:rsidR="001E41F3" w:rsidRDefault="0018528C" w:rsidP="005A6FEB">
            <w:pPr>
              <w:pStyle w:val="CRCoverPage"/>
              <w:spacing w:after="0"/>
              <w:rPr>
                <w:noProof/>
              </w:rPr>
            </w:pPr>
            <w:r w:rsidRPr="0018528C">
              <w:t>Correction for function</w:t>
            </w:r>
            <w:r w:rsidR="009A7084">
              <w:t xml:space="preserve"> </w:t>
            </w:r>
            <w:r w:rsidRPr="0018528C">
              <w:t>f_MultipleQoSPreamble_Part1()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E5C74D4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A04A98">
              <w:rPr>
                <w:noProof/>
              </w:rPr>
              <w:t>19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4115E" w14:textId="7C7A0BE6" w:rsidR="001E41F3" w:rsidRDefault="009A7084" w:rsidP="0018528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function </w:t>
            </w:r>
            <w:r w:rsidRPr="0018528C">
              <w:t>f_MultipleQoSPreamble_Part1()</w:t>
            </w:r>
            <w:r>
              <w:t xml:space="preserve">, following 5GS registration procedure and in the case where </w:t>
            </w:r>
            <w:proofErr w:type="spellStart"/>
            <w:r w:rsidRPr="009A7084">
              <w:t>pc_noOf_PDUsSameConnection</w:t>
            </w:r>
            <w:proofErr w:type="spellEnd"/>
            <w:r>
              <w:t xml:space="preserve">=0, </w:t>
            </w:r>
            <w:r w:rsidR="002833FE">
              <w:t>the TTCN will trigger a PDU session establishment and then expect PDU SESSION ESTABLISHMENT request.</w:t>
            </w:r>
          </w:p>
          <w:p w14:paraId="71276CAD" w14:textId="0894389B" w:rsidR="002833FE" w:rsidRDefault="002833FE" w:rsidP="0018528C">
            <w:pPr>
              <w:pStyle w:val="CRCoverPage"/>
              <w:spacing w:after="0"/>
              <w:ind w:left="100"/>
            </w:pPr>
          </w:p>
          <w:p w14:paraId="4541B2C8" w14:textId="59C2A6D9" w:rsidR="002833FE" w:rsidRDefault="002833FE" w:rsidP="0018528C">
            <w:pPr>
              <w:pStyle w:val="CRCoverPage"/>
              <w:spacing w:after="0"/>
              <w:ind w:left="100"/>
            </w:pPr>
            <w:r>
              <w:t>If the UE has set the Follow-on request in REGISTRATION REQUEST to “no follow-on request pending”, it will start timer T3540 and behave according to 24.501 5.3.1.3:</w:t>
            </w:r>
          </w:p>
          <w:p w14:paraId="1B87AB7A" w14:textId="3ECA163A" w:rsidR="002833FE" w:rsidRDefault="002833FE" w:rsidP="0018528C">
            <w:pPr>
              <w:pStyle w:val="CRCoverPage"/>
              <w:spacing w:after="0"/>
              <w:ind w:left="100"/>
            </w:pPr>
          </w:p>
          <w:p w14:paraId="0D5BF39E" w14:textId="77777777" w:rsidR="002833FE" w:rsidRDefault="002833FE" w:rsidP="002833FE">
            <w:pPr>
              <w:pStyle w:val="B1"/>
            </w:pPr>
            <w:r w:rsidRPr="003168A2">
              <w:t>b)</w:t>
            </w:r>
            <w:r w:rsidRPr="003168A2">
              <w:tab/>
            </w:r>
            <w:r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 w14:paraId="1B9DBAD5" w14:textId="12175958" w:rsidR="002833FE" w:rsidRDefault="002833FE" w:rsidP="002833FE">
            <w:pPr>
              <w:pStyle w:val="B2"/>
            </w:pPr>
            <w:r>
              <w:t>…………</w:t>
            </w:r>
          </w:p>
          <w:p w14:paraId="0D154D55" w14:textId="77777777" w:rsidR="002833FE" w:rsidRDefault="002833FE" w:rsidP="002833FE">
            <w:pPr>
              <w:pStyle w:val="B2"/>
            </w:pPr>
            <w:r>
              <w:t>2)</w:t>
            </w:r>
            <w:r>
              <w:tab/>
            </w:r>
            <w:r w:rsidRPr="003168A2"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 w:rsidRPr="003168A2">
              <w:t xml:space="preserve">the </w:t>
            </w:r>
            <w:r>
              <w:t>F</w:t>
            </w:r>
            <w:r w:rsidRPr="000C0179">
              <w:t xml:space="preserve">ollow-on request </w:t>
            </w:r>
            <w:r>
              <w:t xml:space="preserve">indicator to </w:t>
            </w:r>
            <w:r>
              <w:rPr>
                <w:lang w:eastAsia="ja-JP"/>
              </w:rPr>
              <w:t>"</w:t>
            </w:r>
            <w:r w:rsidRPr="008B0E36">
              <w:t>No follow-on request pending</w:t>
            </w:r>
            <w:r>
              <w:rPr>
                <w:lang w:eastAsia="ja-JP"/>
              </w:rPr>
              <w:t>"</w:t>
            </w:r>
            <w:r w:rsidRPr="008B0E36" w:rsidDel="008B0E36">
              <w:t xml:space="preserve"> </w:t>
            </w:r>
            <w:r w:rsidRPr="003168A2">
              <w:t xml:space="preserve">in the </w:t>
            </w:r>
            <w:r>
              <w:t>REGISTRATION</w:t>
            </w:r>
            <w:r w:rsidRPr="003168A2">
              <w:t xml:space="preserve"> REQUEST message</w:t>
            </w:r>
            <w:r>
              <w:t>;</w:t>
            </w:r>
          </w:p>
          <w:p w14:paraId="45738CBC" w14:textId="77777777" w:rsidR="002833FE" w:rsidRPr="003168A2" w:rsidRDefault="002833FE" w:rsidP="002833FE">
            <w:r w:rsidRPr="003168A2">
              <w:t>In case b</w:t>
            </w:r>
            <w:r>
              <w:t>) and f)</w:t>
            </w:r>
            <w:r w:rsidRPr="003168A2">
              <w:t>,</w:t>
            </w:r>
          </w:p>
          <w:p w14:paraId="26B07742" w14:textId="2510DC08" w:rsidR="002833FE" w:rsidRDefault="002833FE" w:rsidP="002833FE">
            <w:pPr>
              <w:pStyle w:val="B1"/>
            </w:pPr>
            <w:r w:rsidRPr="003168A2">
              <w:t>-</w:t>
            </w:r>
            <w:r w:rsidRPr="003168A2">
              <w:tab/>
            </w:r>
            <w:r>
              <w:t>………………...</w:t>
            </w:r>
          </w:p>
          <w:p w14:paraId="5ADBE70E" w14:textId="5EE1523D" w:rsidR="002833FE" w:rsidRDefault="002833FE" w:rsidP="002833FE">
            <w:pPr>
              <w:pStyle w:val="B1"/>
            </w:pPr>
            <w:r>
              <w:t>-</w:t>
            </w:r>
            <w:r>
              <w:tab/>
              <w:t xml:space="preserve">if there is no </w:t>
            </w:r>
            <w:r w:rsidRPr="003168A2">
              <w:t>user</w:t>
            </w:r>
            <w:r>
              <w:t>-</w:t>
            </w:r>
            <w:r w:rsidRPr="003168A2">
              <w:t xml:space="preserve">plane </w:t>
            </w:r>
            <w:r>
              <w:t xml:space="preserve">resources established for PDU sessions, </w:t>
            </w:r>
            <w:r w:rsidRPr="00CC3F32">
              <w:t>upon receiving a request</w:t>
            </w:r>
            <w:r>
              <w:t xml:space="preserve"> </w:t>
            </w:r>
            <w:r>
              <w:rPr>
                <w:noProof/>
              </w:rPr>
              <w:t>from the upper layers to perform services other than emergency service fallback</w:t>
            </w:r>
            <w:r w:rsidRPr="00CC3F32">
              <w:t xml:space="preserve"> only for a UE in 3GPP access or establishing an emergency PDU session, the UE shall wait for the local release of the </w:t>
            </w:r>
            <w:r w:rsidRPr="008E4FAC">
              <w:t>established N1</w:t>
            </w:r>
            <w:r>
              <w:t xml:space="preserve"> </w:t>
            </w:r>
            <w:r w:rsidRPr="00CC3F32">
              <w:t>NAS signalling connection upon expiry of timer T3</w:t>
            </w:r>
            <w:r>
              <w:t>5</w:t>
            </w:r>
            <w:r w:rsidRPr="00CC3F32">
              <w:t xml:space="preserve">40 or </w:t>
            </w:r>
            <w:r>
              <w:t xml:space="preserve">wait for timer </w:t>
            </w:r>
            <w:r w:rsidRPr="00CC3F32">
              <w:t>T3</w:t>
            </w:r>
            <w:r>
              <w:t>54</w:t>
            </w:r>
            <w:r w:rsidRPr="00CC3F32">
              <w:t xml:space="preserve">0 </w:t>
            </w:r>
            <w:r>
              <w:t xml:space="preserve">being stopped, </w:t>
            </w:r>
            <w:r w:rsidRPr="007C2BA0">
              <w:t xml:space="preserve">before </w:t>
            </w:r>
            <w:r w:rsidRPr="00B64A5B">
              <w:t>initiating NAS signalling</w:t>
            </w:r>
            <w:r>
              <w:t>; or</w:t>
            </w:r>
          </w:p>
          <w:p w14:paraId="17F13339" w14:textId="5BFE9FB2" w:rsidR="009A7084" w:rsidRDefault="002833FE" w:rsidP="002833FE">
            <w:pPr>
              <w:pStyle w:val="B1"/>
              <w:ind w:left="0" w:firstLine="0"/>
              <w:rPr>
                <w:noProof/>
              </w:rPr>
            </w:pPr>
            <w:r>
              <w:rPr>
                <w:rFonts w:ascii="Arial" w:hAnsi="Arial" w:cs="Arial"/>
              </w:rPr>
              <w:t xml:space="preserve">This indicates that a UE which indicated “no follow-on pending” will not react to the trigger to create a PDU session until after T3540 has expired. Then the UE will locally release the N1 NAS signalling connection and initiate a new connection for the PDU session establishment by sending </w:t>
            </w:r>
            <w:proofErr w:type="spellStart"/>
            <w:r>
              <w:rPr>
                <w:rFonts w:ascii="Arial" w:hAnsi="Arial" w:cs="Arial"/>
              </w:rPr>
              <w:t>RRCSetupRequest</w:t>
            </w:r>
            <w:proofErr w:type="spellEnd"/>
            <w:r>
              <w:rPr>
                <w:rFonts w:ascii="Arial" w:hAnsi="Arial" w:cs="Arial"/>
              </w:rPr>
              <w:t>, which will cause test case failure.</w:t>
            </w:r>
          </w:p>
          <w:p w14:paraId="5CC9551D" w14:textId="48DB163E" w:rsidR="009A7084" w:rsidRDefault="009A7084" w:rsidP="001852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CCC7E59" w:rsidR="0064218F" w:rsidRPr="0064218F" w:rsidRDefault="009E6239" w:rsidP="009E6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has indicated “no follow-on request pending” and </w:t>
            </w:r>
            <w:proofErr w:type="spellStart"/>
            <w:r w:rsidRPr="009A7084">
              <w:t>pc_noOf_PDUsSameConnection</w:t>
            </w:r>
            <w:proofErr w:type="spellEnd"/>
            <w:r>
              <w:t>=0</w:t>
            </w:r>
            <w:r>
              <w:t xml:space="preserve">, initiate local connection release and handle a new SERVICE REQUEST procedure before </w:t>
            </w:r>
            <w:r w:rsidR="002E7433">
              <w:t>expecting</w:t>
            </w:r>
            <w:r>
              <w:t xml:space="preserve"> PDU SESSION ESTABLISHMENT REQUEST.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E4B6F90" w:rsidR="001E41F3" w:rsidRDefault="009E6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these test cases.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72BE2D5" w:rsidR="001E41F3" w:rsidRDefault="0018528C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7.1.4.2.NR5GC, 8.1.5.4.1.NR5GC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4945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DE44352" w14:textId="3C6B1613" w:rsidR="008359F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59F6" w:rsidRPr="00C71551">
        <w:rPr>
          <w:rFonts w:cs="Arial"/>
          <w:iCs/>
        </w:rPr>
        <w:t>Table of Contents</w:t>
      </w:r>
      <w:r w:rsidR="008359F6">
        <w:tab/>
      </w:r>
      <w:r w:rsidR="008359F6">
        <w:fldChar w:fldCharType="begin"/>
      </w:r>
      <w:r w:rsidR="008359F6">
        <w:instrText xml:space="preserve"> PAGEREF _Toc93494547 \h </w:instrText>
      </w:r>
      <w:r w:rsidR="008359F6">
        <w:fldChar w:fldCharType="separate"/>
      </w:r>
      <w:r w:rsidR="008359F6">
        <w:t>3</w:t>
      </w:r>
      <w:r w:rsidR="008359F6">
        <w:fldChar w:fldCharType="end"/>
      </w:r>
    </w:p>
    <w:p w14:paraId="48F77934" w14:textId="3153CED5" w:rsidR="008359F6" w:rsidRDefault="008359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155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155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_Toc93494548 \h </w:instrText>
      </w:r>
      <w:r>
        <w:fldChar w:fldCharType="separate"/>
      </w:r>
      <w:r>
        <w:t>4</w:t>
      </w:r>
      <w:r>
        <w:fldChar w:fldCharType="end"/>
      </w:r>
    </w:p>
    <w:p w14:paraId="58F1A69E" w14:textId="5DC03034" w:rsidR="008359F6" w:rsidRDefault="008359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155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155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_Toc93494549 \h </w:instrText>
      </w:r>
      <w:r>
        <w:fldChar w:fldCharType="separate"/>
      </w:r>
      <w:r>
        <w:t>4</w:t>
      </w:r>
      <w:r>
        <w:fldChar w:fldCharType="end"/>
      </w:r>
    </w:p>
    <w:p w14:paraId="4991D65C" w14:textId="45E8B2F8" w:rsidR="008359F6" w:rsidRDefault="008359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1551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1551">
        <w:rPr>
          <w:rFonts w:cs="Arial"/>
          <w:color w:val="000000"/>
          <w:lang w:eastAsia="en-GB"/>
        </w:rPr>
        <w:t xml:space="preserve">Change </w:t>
      </w:r>
      <w:r w:rsidRPr="00C71551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_Toc93494550 \h </w:instrText>
      </w:r>
      <w:r>
        <w:fldChar w:fldCharType="separate"/>
      </w:r>
      <w:r>
        <w:t>4</w:t>
      </w:r>
      <w:r>
        <w:fldChar w:fldCharType="end"/>
      </w:r>
    </w:p>
    <w:p w14:paraId="7AD974E4" w14:textId="74DDBCCC" w:rsidR="008359F6" w:rsidRDefault="008359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1551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1551">
        <w:rPr>
          <w:rFonts w:cs="Arial"/>
          <w:color w:val="000000"/>
          <w:lang w:eastAsia="en-GB"/>
        </w:rPr>
        <w:t xml:space="preserve">Change </w:t>
      </w:r>
      <w:r w:rsidRPr="00C71551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_Toc93494551 \h </w:instrText>
      </w:r>
      <w:r>
        <w:fldChar w:fldCharType="separate"/>
      </w:r>
      <w:r>
        <w:t>6</w:t>
      </w:r>
      <w:r>
        <w:fldChar w:fldCharType="end"/>
      </w:r>
    </w:p>
    <w:p w14:paraId="2E4D4796" w14:textId="0366372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49454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0138F4A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494549"/>
      <w:r w:rsidRPr="00854C55">
        <w:rPr>
          <w:b/>
        </w:rPr>
        <w:t>Corrections required</w:t>
      </w:r>
      <w:bookmarkEnd w:id="4"/>
      <w:bookmarkEnd w:id="5"/>
      <w:bookmarkEnd w:id="6"/>
    </w:p>
    <w:p w14:paraId="0D7B1783" w14:textId="77777777" w:rsidR="00820016" w:rsidRDefault="00820016" w:rsidP="0082001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bookmarkStart w:id="8" w:name="_Toc90654041"/>
      <w:bookmarkStart w:id="9" w:name="_Toc934945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0016" w14:paraId="00D97B4E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AEA4" w14:textId="77777777" w:rsidR="00820016" w:rsidRDefault="00820016" w:rsidP="003D6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04E" w14:textId="1A75461C" w:rsidR="00820016" w:rsidRPr="00B65B1E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>f_MultipleQoSPreamble_Part1 (</w:t>
            </w:r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820016" w14:paraId="426F8506" w14:textId="77777777" w:rsidTr="003D66C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0015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BCD" w14:textId="77777777" w:rsidR="004B54BE" w:rsidRDefault="004B54BE" w:rsidP="004B54B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function </w:t>
            </w:r>
            <w:r w:rsidRPr="0018528C">
              <w:t>f_MultipleQoSPreamble_Part1()</w:t>
            </w:r>
            <w:r>
              <w:t xml:space="preserve">, following 5GS registration procedure and in the case where </w:t>
            </w:r>
            <w:proofErr w:type="spellStart"/>
            <w:r w:rsidRPr="009A7084">
              <w:t>pc_noOf_PDUsSameConnection</w:t>
            </w:r>
            <w:proofErr w:type="spellEnd"/>
            <w:r>
              <w:t>=0, the TTCN will trigger a PDU session establishment and then expect PDU SESSION ESTABLISHMENT request.</w:t>
            </w:r>
          </w:p>
          <w:p w14:paraId="787088A8" w14:textId="77777777" w:rsidR="004B54BE" w:rsidRDefault="004B54BE" w:rsidP="004B54BE">
            <w:pPr>
              <w:pStyle w:val="CRCoverPage"/>
              <w:spacing w:after="0"/>
              <w:ind w:left="100"/>
            </w:pPr>
          </w:p>
          <w:p w14:paraId="10379649" w14:textId="77777777" w:rsidR="004B54BE" w:rsidRDefault="004B54BE" w:rsidP="004B54BE">
            <w:pPr>
              <w:pStyle w:val="CRCoverPage"/>
              <w:spacing w:after="0"/>
              <w:ind w:left="100"/>
            </w:pPr>
            <w:r>
              <w:t>If the UE has set the Follow-on request in REGISTRATION REQUEST to “no follow-on request pending”, it will start timer T3540 and behave according to 24.501 5.3.1.3:</w:t>
            </w:r>
          </w:p>
          <w:p w14:paraId="3F8D2EBC" w14:textId="77777777" w:rsidR="004B54BE" w:rsidRDefault="004B54BE" w:rsidP="004B54BE">
            <w:pPr>
              <w:pStyle w:val="CRCoverPage"/>
              <w:spacing w:after="0"/>
              <w:ind w:left="100"/>
            </w:pPr>
          </w:p>
          <w:p w14:paraId="2646AF53" w14:textId="77777777" w:rsidR="004B54BE" w:rsidRDefault="004B54BE" w:rsidP="004B54BE">
            <w:pPr>
              <w:pStyle w:val="B1"/>
            </w:pPr>
            <w:r w:rsidRPr="003168A2">
              <w:t>b)</w:t>
            </w:r>
            <w:r w:rsidRPr="003168A2">
              <w:tab/>
            </w:r>
            <w:r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 w14:paraId="00C0D281" w14:textId="77777777" w:rsidR="004B54BE" w:rsidRDefault="004B54BE" w:rsidP="004B54BE">
            <w:pPr>
              <w:pStyle w:val="B2"/>
            </w:pPr>
            <w:r>
              <w:t>…………</w:t>
            </w:r>
          </w:p>
          <w:p w14:paraId="0058600E" w14:textId="77777777" w:rsidR="004B54BE" w:rsidRDefault="004B54BE" w:rsidP="004B54BE">
            <w:pPr>
              <w:pStyle w:val="B2"/>
            </w:pPr>
            <w:r>
              <w:t>2)</w:t>
            </w:r>
            <w:r>
              <w:tab/>
            </w:r>
            <w:r w:rsidRPr="003168A2"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 w:rsidRPr="003168A2">
              <w:t xml:space="preserve">the </w:t>
            </w:r>
            <w:r>
              <w:t>F</w:t>
            </w:r>
            <w:r w:rsidRPr="000C0179">
              <w:t xml:space="preserve">ollow-on request </w:t>
            </w:r>
            <w:r>
              <w:t xml:space="preserve">indicator to </w:t>
            </w:r>
            <w:r>
              <w:rPr>
                <w:lang w:eastAsia="ja-JP"/>
              </w:rPr>
              <w:t>"</w:t>
            </w:r>
            <w:r w:rsidRPr="008B0E36">
              <w:t>No follow-on request pending</w:t>
            </w:r>
            <w:r>
              <w:rPr>
                <w:lang w:eastAsia="ja-JP"/>
              </w:rPr>
              <w:t>"</w:t>
            </w:r>
            <w:r w:rsidRPr="008B0E36" w:rsidDel="008B0E36">
              <w:t xml:space="preserve"> </w:t>
            </w:r>
            <w:r w:rsidRPr="003168A2">
              <w:t xml:space="preserve">in the </w:t>
            </w:r>
            <w:r>
              <w:t>REGISTRATION</w:t>
            </w:r>
            <w:r w:rsidRPr="003168A2">
              <w:t xml:space="preserve"> REQUEST message</w:t>
            </w:r>
            <w:r>
              <w:t>;</w:t>
            </w:r>
          </w:p>
          <w:p w14:paraId="5969AD9C" w14:textId="77777777" w:rsidR="004B54BE" w:rsidRPr="003168A2" w:rsidRDefault="004B54BE" w:rsidP="004B54BE">
            <w:r w:rsidRPr="003168A2">
              <w:t>In case b</w:t>
            </w:r>
            <w:r>
              <w:t>) and f)</w:t>
            </w:r>
            <w:r w:rsidRPr="003168A2">
              <w:t>,</w:t>
            </w:r>
          </w:p>
          <w:p w14:paraId="46362BAC" w14:textId="77777777" w:rsidR="004B54BE" w:rsidRDefault="004B54BE" w:rsidP="004B54BE">
            <w:pPr>
              <w:pStyle w:val="B1"/>
            </w:pPr>
            <w:r w:rsidRPr="003168A2">
              <w:t>-</w:t>
            </w:r>
            <w:r w:rsidRPr="003168A2">
              <w:tab/>
            </w:r>
            <w:r>
              <w:t>………………...</w:t>
            </w:r>
          </w:p>
          <w:p w14:paraId="27364C70" w14:textId="77777777" w:rsidR="004B54BE" w:rsidRDefault="004B54BE" w:rsidP="004B54BE">
            <w:pPr>
              <w:pStyle w:val="B1"/>
            </w:pPr>
            <w:r>
              <w:t>-</w:t>
            </w:r>
            <w:r>
              <w:tab/>
              <w:t xml:space="preserve">if there is no </w:t>
            </w:r>
            <w:r w:rsidRPr="003168A2">
              <w:t>user</w:t>
            </w:r>
            <w:r>
              <w:t>-</w:t>
            </w:r>
            <w:r w:rsidRPr="003168A2">
              <w:t xml:space="preserve">plane </w:t>
            </w:r>
            <w:r>
              <w:t xml:space="preserve">resources established for PDU sessions, </w:t>
            </w:r>
            <w:r w:rsidRPr="00CC3F32">
              <w:t>upon receiving a request</w:t>
            </w:r>
            <w:r>
              <w:t xml:space="preserve"> </w:t>
            </w:r>
            <w:r>
              <w:rPr>
                <w:noProof/>
              </w:rPr>
              <w:t>from the upper layers to perform services other than emergency service fallback</w:t>
            </w:r>
            <w:r w:rsidRPr="00CC3F32">
              <w:t xml:space="preserve"> only for a UE in 3GPP access or establishing an emergency PDU session, the UE shall wait for the local release of the </w:t>
            </w:r>
            <w:r w:rsidRPr="008E4FAC">
              <w:t>established N1</w:t>
            </w:r>
            <w:r>
              <w:t xml:space="preserve"> </w:t>
            </w:r>
            <w:r w:rsidRPr="00CC3F32">
              <w:t>NAS signalling connection upon expiry of timer T3</w:t>
            </w:r>
            <w:r>
              <w:t>5</w:t>
            </w:r>
            <w:r w:rsidRPr="00CC3F32">
              <w:t xml:space="preserve">40 or </w:t>
            </w:r>
            <w:r>
              <w:t xml:space="preserve">wait for timer </w:t>
            </w:r>
            <w:r w:rsidRPr="00CC3F32">
              <w:t>T3</w:t>
            </w:r>
            <w:r>
              <w:t>54</w:t>
            </w:r>
            <w:r w:rsidRPr="00CC3F32">
              <w:t xml:space="preserve">0 </w:t>
            </w:r>
            <w:r>
              <w:t xml:space="preserve">being stopped, </w:t>
            </w:r>
            <w:r w:rsidRPr="007C2BA0">
              <w:t xml:space="preserve">before </w:t>
            </w:r>
            <w:r w:rsidRPr="00B64A5B">
              <w:t>initiating NAS signalling</w:t>
            </w:r>
            <w:r>
              <w:t>; or</w:t>
            </w:r>
          </w:p>
          <w:p w14:paraId="0E7BE792" w14:textId="13863645" w:rsidR="00820016" w:rsidRPr="004B54BE" w:rsidRDefault="004B54BE" w:rsidP="004B54BE">
            <w:pPr>
              <w:pStyle w:val="B1"/>
              <w:ind w:left="0" w:firstLine="0"/>
              <w:rPr>
                <w:noProof/>
              </w:rPr>
            </w:pPr>
            <w:r>
              <w:rPr>
                <w:rFonts w:ascii="Arial" w:hAnsi="Arial" w:cs="Arial"/>
              </w:rPr>
              <w:t xml:space="preserve">This indicates that a UE which indicated “no follow-on pending” will not react to the trigger to create a PDU session until after T3540 has expired. Then the UE will locally release the N1 NAS signalling connection and initiate a new connection for the PDU session establishment by sending </w:t>
            </w:r>
            <w:proofErr w:type="spellStart"/>
            <w:r>
              <w:rPr>
                <w:rFonts w:ascii="Arial" w:hAnsi="Arial" w:cs="Arial"/>
              </w:rPr>
              <w:t>RRCSetupRequest</w:t>
            </w:r>
            <w:proofErr w:type="spellEnd"/>
            <w:r>
              <w:rPr>
                <w:rFonts w:ascii="Arial" w:hAnsi="Arial" w:cs="Arial"/>
              </w:rPr>
              <w:t>, which will cause test case failure.</w:t>
            </w:r>
          </w:p>
        </w:tc>
      </w:tr>
      <w:tr w:rsidR="00820016" w14:paraId="3A2D7026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31F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8671" w14:textId="14C948CA" w:rsidR="00820016" w:rsidRPr="0066224B" w:rsidRDefault="004B54BE" w:rsidP="003D66C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If the UE has indicated “no follow-on request pending” and </w:t>
            </w:r>
            <w:proofErr w:type="spellStart"/>
            <w:r w:rsidRPr="009A7084">
              <w:t>pc_noOf_PDUsSameConnection</w:t>
            </w:r>
            <w:proofErr w:type="spellEnd"/>
            <w:r>
              <w:t xml:space="preserve">=0, initiate local connection release and handle a new SERVICE REQUEST procedure before </w:t>
            </w:r>
            <w:proofErr w:type="spellStart"/>
            <w:r>
              <w:t>expectgin</w:t>
            </w:r>
            <w:proofErr w:type="spellEnd"/>
            <w:r>
              <w:t xml:space="preserve"> PDU SESSION ESTABLISHMENT REQUEST.</w:t>
            </w:r>
          </w:p>
        </w:tc>
      </w:tr>
      <w:tr w:rsidR="00820016" w14:paraId="030A7BE2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2623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FFBA" w14:textId="77777777" w:rsidR="00820016" w:rsidRDefault="00820016" w:rsidP="003D66C2">
            <w:pPr>
              <w:spacing w:after="0"/>
              <w:rPr>
                <w:rFonts w:ascii="Arial" w:hAnsi="Arial" w:cs="Arial"/>
                <w:lang w:eastAsia="en-GB"/>
              </w:rPr>
            </w:pPr>
            <w:r w:rsidRPr="00D16682">
              <w:rPr>
                <w:rFonts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E76156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820016" w14:paraId="6B9827B4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393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A44" w14:textId="77777777" w:rsidR="00820016" w:rsidRDefault="00820016" w:rsidP="003D66C2">
            <w:pPr>
              <w:rPr>
                <w:rFonts w:ascii="Arial" w:hAnsi="Arial"/>
                <w:lang w:eastAsia="zh-CN"/>
              </w:rPr>
            </w:pPr>
          </w:p>
        </w:tc>
      </w:tr>
    </w:tbl>
    <w:p w14:paraId="47381EE6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4F0636CB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0016" w14:paraId="59975D75" w14:textId="77777777" w:rsidTr="003D66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066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lastRenderedPageBreak/>
              <w:t>function f_MultipleQoSPreamble_Part1 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</w:p>
          <w:p w14:paraId="53C34D0C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{</w:t>
            </w:r>
          </w:p>
          <w:p w14:paraId="066FB6F4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;</w:t>
            </w:r>
          </w:p>
          <w:p w14:paraId="06CA7035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;</w:t>
            </w:r>
          </w:p>
          <w:p w14:paraId="1F3F5242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      </w:t>
            </w:r>
          </w:p>
          <w:p w14:paraId="5B437FDF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// turn on NR cell</w:t>
            </w:r>
          </w:p>
          <w:p w14:paraId="478D7C4E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, tsc_NR_ServingCellSSS_EPRE_FR1, tsc_NR_ServingCellSSS_EPRE_FR2);</w:t>
            </w:r>
          </w:p>
          <w:p w14:paraId="19E6A490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43F530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// Switch on UE</w:t>
            </w:r>
          </w:p>
          <w:p w14:paraId="0A221A37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f_UT_SwitchOnUE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(UT);</w:t>
            </w:r>
          </w:p>
          <w:p w14:paraId="59547969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8C28B49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f_NR5GC_Registration(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TEST_LOOPModeB_ON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);</w:t>
            </w:r>
          </w:p>
          <w:p w14:paraId="7A6636B3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4D604C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 == 0) { // @sic R5s200751, R5s201358 sic@</w:t>
            </w:r>
          </w:p>
          <w:p w14:paraId="39741369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(UT, f_NR5GC_MobileInfo_GetNoOfSessions()+1); // @sic R5-204399, R5s210084 sic@</w:t>
            </w:r>
          </w:p>
          <w:p w14:paraId="351967C8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AAF25D2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// Receive PDU Establishment</w:t>
            </w:r>
          </w:p>
          <w:p w14:paraId="1C4AABAE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car_NR_SRB_NasPdu_IND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, tsc_NR_RbId_SRB1, cr_NG_NAS_IndWithPiggybacking(tsc_SHT_IntegrityProtected_Ciphered))) -&gt; value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;</w:t>
            </w:r>
          </w:p>
          <w:p w14:paraId="77A8E323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f_Check_NG_PDUSessionEstablishmentReq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,</w:t>
            </w:r>
          </w:p>
          <w:p w14:paraId="251EA702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v_ReceivedAsp.Signalling.Nas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))</w:t>
            </w:r>
          </w:p>
          <w:p w14:paraId="23F9C3C8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3FD89125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(__FILE__, __LINE__, "PDU Session Establishment Message Failed");</w:t>
            </w:r>
          </w:p>
          <w:p w14:paraId="724508D6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D70F61F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;</w:t>
            </w:r>
          </w:p>
          <w:p w14:paraId="519EF12E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EE932FD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7355D372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3E9DBDD1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0016" w14:paraId="0059DBAE" w14:textId="77777777" w:rsidTr="003D66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C91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>function f_MultipleQoSPreamble_Part1 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</w:p>
          <w:p w14:paraId="2839C90D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{</w:t>
            </w:r>
          </w:p>
          <w:p w14:paraId="4BE2C7D2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;</w:t>
            </w:r>
          </w:p>
          <w:p w14:paraId="5618A3C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;</w:t>
            </w:r>
          </w:p>
          <w:p w14:paraId="0A50A127" w14:textId="7C104ED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var B1_Type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v_followOn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r w:rsidR="004B54BE">
              <w:rPr>
                <w:rFonts w:ascii="Arial" w:hAnsi="Arial" w:cs="Arial"/>
                <w:lang w:val="en-US" w:eastAsia="en-GB"/>
              </w:rPr>
              <w:t>;</w:t>
            </w:r>
          </w:p>
          <w:p w14:paraId="5243190D" w14:textId="59A8D1A3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  var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NG_NAS_MSG_Indication_Type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v_ReceivedMs</w:t>
            </w:r>
            <w:r w:rsidR="004B54BE">
              <w:rPr>
                <w:rFonts w:ascii="Arial" w:hAnsi="Arial" w:cs="Arial"/>
                <w:lang w:val="en-US" w:eastAsia="en-GB"/>
              </w:rPr>
              <w:t>g</w:t>
            </w:r>
            <w:proofErr w:type="spellEnd"/>
            <w:r w:rsidR="004B54BE">
              <w:rPr>
                <w:rFonts w:ascii="Arial" w:hAnsi="Arial" w:cs="Arial"/>
                <w:lang w:val="en-US" w:eastAsia="en-GB"/>
              </w:rPr>
              <w:t>;</w:t>
            </w:r>
          </w:p>
          <w:p w14:paraId="7324F74A" w14:textId="3CEEE680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  var B4_Type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v_ServiceType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:= '0000'B;</w:t>
            </w:r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6C2FBD7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E84EB3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    </w:t>
            </w:r>
          </w:p>
          <w:p w14:paraId="4C40FE4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// turn on NR cell</w:t>
            </w:r>
          </w:p>
          <w:p w14:paraId="74683E36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, tsc_NR_ServingCellSSS_EPRE_FR1, tsc_NR_ServingCellSSS_EPRE_FR2);</w:t>
            </w:r>
          </w:p>
          <w:p w14:paraId="5E279BF2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0967658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// Switch on UE</w:t>
            </w:r>
          </w:p>
          <w:p w14:paraId="1746E93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f_UT_SwitchOnUE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(UT);</w:t>
            </w:r>
          </w:p>
          <w:p w14:paraId="166E5F6B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34F3D53" w14:textId="191D1263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:= f_NR5GC_Registration(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TEST_LOOPModeB_ON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Initial_NoSecurity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31F06E7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6FCBD3B4" w14:textId="10627013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v_followOn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:= v_ReceivedMsg.Pdu.Msg.registration_Request.registrationType.fOR</w:t>
            </w:r>
            <w:r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79858AD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32D1E79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F6C7D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 == 0) { // @sic R5s200751, R5s201358 sic@</w:t>
            </w:r>
          </w:p>
          <w:p w14:paraId="4A5E8D87" w14:textId="0ECBA29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ab/>
              <w:t xml:space="preserve">    </w:t>
            </w:r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>v_followOn</w:t>
            </w:r>
            <w:proofErr w:type="spellEnd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 xml:space="preserve"> == '0'B)</w:t>
            </w:r>
          </w:p>
          <w:p w14:paraId="286853E1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{</w:t>
            </w:r>
          </w:p>
          <w:p w14:paraId="45669E6D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f_NR_RRCRelease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0CD8A49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}</w:t>
            </w:r>
            <w:r w:rsidRPr="00D16682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E2E613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(UT, f_NR5GC_MobileInfo_GetNoOfSessions()+1); // @sic R5-204399, R5s210084 sic@</w:t>
            </w:r>
          </w:p>
          <w:p w14:paraId="04551FBB" w14:textId="735EC9C9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0AEEFD2" w14:textId="77777777" w:rsidR="00820016" w:rsidRPr="00C3520F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>v_followOn</w:t>
            </w:r>
            <w:proofErr w:type="spellEnd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 xml:space="preserve"> == '0'B)</w:t>
            </w:r>
          </w:p>
          <w:p w14:paraId="62332F8B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{</w:t>
            </w:r>
          </w:p>
          <w:p w14:paraId="60B3C2A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//RRC connection establishment, security and SERVICE ACCEPT, similar to e.g. steps 2-7 in the function f_NR5GC_RRC_Idle_Extension()</w:t>
            </w:r>
          </w:p>
          <w:p w14:paraId="6B408F95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  // Steps 2 - 4</w:t>
            </w:r>
          </w:p>
          <w:p w14:paraId="26D1496E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var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NG_NAS_GutiParameters_Type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v_GutiParams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:= f_NR5GC_CellInfo_GetGutiParameters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45FAD601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        var template (present)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NG_MobileIdentity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v_S_TMSI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:= f_NG_S_TMSI2MobileIdentity(omit,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v_GutiParams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);  </w:t>
            </w:r>
          </w:p>
          <w:p w14:paraId="42F0C46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f_NR_RRC_ConnEst_DefWithNas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tsc_NR_RRC_TI_Def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, ?); // @sic R5s200489 sic@</w:t>
            </w:r>
          </w:p>
          <w:p w14:paraId="29AC37D5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if (not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f_Check_NG_ServiceReqMsg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v_ReceivedMsg.Pdu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cs_NAS_KeySetIdentifier_lv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f_NR_SecurityKSIamf_Get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(),</w:t>
            </w:r>
          </w:p>
          <w:p w14:paraId="4EE69CA0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                          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tsc_NasKsi_NativeSecurityContext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),</w:t>
            </w:r>
          </w:p>
          <w:p w14:paraId="0013937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                          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v_S_TMSI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, -)) {   // @sic R5s210189 sic@</w:t>
            </w:r>
          </w:p>
          <w:p w14:paraId="0A0C56C8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f_NR_SetVerdictFailOrInconc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(__FILE__, __LINE__, "Service Request Message Failed");</w:t>
            </w:r>
          </w:p>
          <w:p w14:paraId="1669EC62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}</w:t>
            </w:r>
          </w:p>
          <w:p w14:paraId="789E35C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</w:t>
            </w:r>
          </w:p>
          <w:p w14:paraId="6882C4B8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// Steps 5-6</w:t>
            </w:r>
          </w:p>
          <w:p w14:paraId="7BC1A6F9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// RRC Security Mode procedure</w:t>
            </w:r>
          </w:p>
          <w:p w14:paraId="4F2FA062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f_NR_RRC_ActivateSecurity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valueof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v_ReceivedMsg.SecurityProtection.NasCount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)); // Use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NasCount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returned from Service Req</w:t>
            </w:r>
          </w:p>
          <w:p w14:paraId="7128A83D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</w:p>
          <w:p w14:paraId="3FCB27CB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// FFS - Prose DOES NOT specify PDU Session Status to be reflected back from Req message</w:t>
            </w:r>
          </w:p>
          <w:p w14:paraId="6FC2657E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// Step 7</w:t>
            </w:r>
          </w:p>
          <w:p w14:paraId="0FBC8F4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SRB.send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cas_NR_SRB_NasPdu_REQ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tsc_NR_RbId_SRB1, -,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cs_NG_NAS_Request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tsc_SHT_IntegrityProtected_Ciphered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, f_Get_NG_ServiceAcceptMsg(v_ReceivedMsg.Pdu.Msg.service_Request.pduSessionStatus)))); // @sic R5s201387 Baseline Moving sic@</w:t>
            </w:r>
          </w:p>
          <w:p w14:paraId="4FD278F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}</w:t>
            </w:r>
          </w:p>
          <w:p w14:paraId="5878004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EAEE455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// Receive PDU Establishment</w:t>
            </w:r>
          </w:p>
          <w:p w14:paraId="667A4A1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car_NR_SRB_NasPdu_IND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, tsc_NR_RbId_SRB1, cr_NG_NAS_IndWithPiggybacking(tsc_SHT_IntegrityProtected_Ciphered))) -&gt; value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;</w:t>
            </w:r>
          </w:p>
          <w:p w14:paraId="7C7A7EC5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f_Check_NG_PDUSessionEstablishmentReq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,</w:t>
            </w:r>
          </w:p>
          <w:p w14:paraId="025E40E9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v_ReceivedAsp.Signalling.Nas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))</w:t>
            </w:r>
          </w:p>
          <w:p w14:paraId="74ECC92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3AED4126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(__FILE__, __LINE__, "PDU Session Establishment Message Failed");</w:t>
            </w:r>
          </w:p>
          <w:p w14:paraId="3AE91BE8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BE0699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B3FF604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;</w:t>
            </w:r>
          </w:p>
          <w:p w14:paraId="2FCDAC5B" w14:textId="77777777" w:rsidR="00820016" w:rsidRPr="00571BB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24D53AB" w14:textId="77777777" w:rsidR="00820016" w:rsidRDefault="00820016" w:rsidP="0082001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10" w:name="_Toc90654042"/>
      <w:bookmarkStart w:id="11" w:name="_Toc93494551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  <w:bookmarkEnd w:id="11"/>
    </w:p>
    <w:p w14:paraId="3B8F761A" w14:textId="77777777" w:rsidR="00820016" w:rsidRDefault="00820016" w:rsidP="00820016">
      <w:pPr>
        <w:rPr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0016" w:rsidRPr="00B65B1E" w14:paraId="2338E4ED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A762" w14:textId="77777777" w:rsidR="00820016" w:rsidRDefault="00820016" w:rsidP="003D6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21C9" w14:textId="2389B5B7" w:rsidR="00820016" w:rsidRPr="00B65B1E" w:rsidRDefault="00820016" w:rsidP="003D66C2">
            <w:pPr>
              <w:rPr>
                <w:rFonts w:ascii="Arial" w:hAnsi="Arial" w:cs="Arial"/>
                <w:lang w:val="en-US" w:eastAsia="en-GB"/>
              </w:rPr>
            </w:pPr>
            <w:r w:rsidRPr="007B02E4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f_NR5GC_Registration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820016" w:rsidRPr="008D31B6" w14:paraId="11531B13" w14:textId="77777777" w:rsidTr="003D66C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27D2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436" w14:textId="77777777" w:rsidR="004B54BE" w:rsidRDefault="004B54BE" w:rsidP="004B54B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function </w:t>
            </w:r>
            <w:r w:rsidRPr="0018528C">
              <w:t>f_MultipleQoSPreamble_Part1()</w:t>
            </w:r>
            <w:r>
              <w:t xml:space="preserve">, following 5GS registration procedure and in the case where </w:t>
            </w:r>
            <w:proofErr w:type="spellStart"/>
            <w:r w:rsidRPr="009A7084">
              <w:t>pc_noOf_PDUsSameConnection</w:t>
            </w:r>
            <w:proofErr w:type="spellEnd"/>
            <w:r>
              <w:t>=0, the TTCN will trigger a PDU session establishment and then expect PDU SESSION ESTABLISHMENT request.</w:t>
            </w:r>
          </w:p>
          <w:p w14:paraId="0DD45BAF" w14:textId="77777777" w:rsidR="004B54BE" w:rsidRDefault="004B54BE" w:rsidP="004B54BE">
            <w:pPr>
              <w:pStyle w:val="CRCoverPage"/>
              <w:spacing w:after="0"/>
              <w:ind w:left="100"/>
            </w:pPr>
          </w:p>
          <w:p w14:paraId="26CE07AA" w14:textId="77777777" w:rsidR="004B54BE" w:rsidRDefault="004B54BE" w:rsidP="004B54BE">
            <w:pPr>
              <w:pStyle w:val="CRCoverPage"/>
              <w:spacing w:after="0"/>
              <w:ind w:left="100"/>
            </w:pPr>
            <w:r>
              <w:t>If the UE has set the Follow-on request in REGISTRATION REQUEST to “no follow-on request pending”, it will start timer T3540 and behave according to 24.501 5.3.1.3:</w:t>
            </w:r>
          </w:p>
          <w:p w14:paraId="4908DC59" w14:textId="77777777" w:rsidR="004B54BE" w:rsidRDefault="004B54BE" w:rsidP="004B54BE">
            <w:pPr>
              <w:pStyle w:val="CRCoverPage"/>
              <w:spacing w:after="0"/>
              <w:ind w:left="100"/>
            </w:pPr>
          </w:p>
          <w:p w14:paraId="73FA2921" w14:textId="77777777" w:rsidR="004B54BE" w:rsidRDefault="004B54BE" w:rsidP="004B54BE">
            <w:pPr>
              <w:pStyle w:val="B1"/>
            </w:pPr>
            <w:r w:rsidRPr="003168A2">
              <w:lastRenderedPageBreak/>
              <w:t>b)</w:t>
            </w:r>
            <w:r w:rsidRPr="003168A2">
              <w:tab/>
            </w:r>
            <w:r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 w14:paraId="5F08DF48" w14:textId="77777777" w:rsidR="004B54BE" w:rsidRDefault="004B54BE" w:rsidP="004B54BE">
            <w:pPr>
              <w:pStyle w:val="B2"/>
            </w:pPr>
            <w:r>
              <w:t>…………</w:t>
            </w:r>
          </w:p>
          <w:p w14:paraId="726AB694" w14:textId="77777777" w:rsidR="004B54BE" w:rsidRDefault="004B54BE" w:rsidP="004B54BE">
            <w:pPr>
              <w:pStyle w:val="B2"/>
            </w:pPr>
            <w:r>
              <w:t>2)</w:t>
            </w:r>
            <w:r>
              <w:tab/>
            </w:r>
            <w:r w:rsidRPr="003168A2"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 w:rsidRPr="003168A2">
              <w:t xml:space="preserve">the </w:t>
            </w:r>
            <w:r>
              <w:t>F</w:t>
            </w:r>
            <w:r w:rsidRPr="000C0179">
              <w:t xml:space="preserve">ollow-on request </w:t>
            </w:r>
            <w:r>
              <w:t xml:space="preserve">indicator to </w:t>
            </w:r>
            <w:r>
              <w:rPr>
                <w:lang w:eastAsia="ja-JP"/>
              </w:rPr>
              <w:t>"</w:t>
            </w:r>
            <w:r w:rsidRPr="008B0E36">
              <w:t>No follow-on request pending</w:t>
            </w:r>
            <w:r>
              <w:rPr>
                <w:lang w:eastAsia="ja-JP"/>
              </w:rPr>
              <w:t>"</w:t>
            </w:r>
            <w:r w:rsidRPr="008B0E36" w:rsidDel="008B0E36">
              <w:t xml:space="preserve"> </w:t>
            </w:r>
            <w:r w:rsidRPr="003168A2">
              <w:t xml:space="preserve">in the </w:t>
            </w:r>
            <w:r>
              <w:t>REGISTRATION</w:t>
            </w:r>
            <w:r w:rsidRPr="003168A2">
              <w:t xml:space="preserve"> REQUEST message</w:t>
            </w:r>
            <w:r>
              <w:t>;</w:t>
            </w:r>
          </w:p>
          <w:p w14:paraId="02EB3B6A" w14:textId="77777777" w:rsidR="004B54BE" w:rsidRPr="003168A2" w:rsidRDefault="004B54BE" w:rsidP="004B54BE">
            <w:r w:rsidRPr="003168A2">
              <w:t>In case b</w:t>
            </w:r>
            <w:r>
              <w:t>) and f)</w:t>
            </w:r>
            <w:r w:rsidRPr="003168A2">
              <w:t>,</w:t>
            </w:r>
          </w:p>
          <w:p w14:paraId="1552F780" w14:textId="77777777" w:rsidR="004B54BE" w:rsidRDefault="004B54BE" w:rsidP="004B54BE">
            <w:pPr>
              <w:pStyle w:val="B1"/>
            </w:pPr>
            <w:r w:rsidRPr="003168A2">
              <w:t>-</w:t>
            </w:r>
            <w:r w:rsidRPr="003168A2">
              <w:tab/>
            </w:r>
            <w:r>
              <w:t>………………...</w:t>
            </w:r>
          </w:p>
          <w:p w14:paraId="2AEDA080" w14:textId="77777777" w:rsidR="004B54BE" w:rsidRDefault="004B54BE" w:rsidP="004B54BE">
            <w:pPr>
              <w:pStyle w:val="B1"/>
            </w:pPr>
            <w:r>
              <w:t>-</w:t>
            </w:r>
            <w:r>
              <w:tab/>
              <w:t xml:space="preserve">if there is no </w:t>
            </w:r>
            <w:r w:rsidRPr="003168A2">
              <w:t>user</w:t>
            </w:r>
            <w:r>
              <w:t>-</w:t>
            </w:r>
            <w:r w:rsidRPr="003168A2">
              <w:t xml:space="preserve">plane </w:t>
            </w:r>
            <w:r>
              <w:t xml:space="preserve">resources established for PDU sessions, </w:t>
            </w:r>
            <w:r w:rsidRPr="00CC3F32">
              <w:t>upon receiving a request</w:t>
            </w:r>
            <w:r>
              <w:t xml:space="preserve"> </w:t>
            </w:r>
            <w:r>
              <w:rPr>
                <w:noProof/>
              </w:rPr>
              <w:t>from the upper layers to perform services other than emergency service fallback</w:t>
            </w:r>
            <w:r w:rsidRPr="00CC3F32">
              <w:t xml:space="preserve"> only for a UE in 3GPP access or establishing an emergency PDU session, the UE shall wait for the local release of the </w:t>
            </w:r>
            <w:r w:rsidRPr="008E4FAC">
              <w:t>established N1</w:t>
            </w:r>
            <w:r>
              <w:t xml:space="preserve"> </w:t>
            </w:r>
            <w:r w:rsidRPr="00CC3F32">
              <w:t>NAS signalling connection upon expiry of timer T3</w:t>
            </w:r>
            <w:r>
              <w:t>5</w:t>
            </w:r>
            <w:r w:rsidRPr="00CC3F32">
              <w:t xml:space="preserve">40 or </w:t>
            </w:r>
            <w:r>
              <w:t xml:space="preserve">wait for timer </w:t>
            </w:r>
            <w:r w:rsidRPr="00CC3F32">
              <w:t>T3</w:t>
            </w:r>
            <w:r>
              <w:t>54</w:t>
            </w:r>
            <w:r w:rsidRPr="00CC3F32">
              <w:t xml:space="preserve">0 </w:t>
            </w:r>
            <w:r>
              <w:t xml:space="preserve">being stopped, </w:t>
            </w:r>
            <w:r w:rsidRPr="007C2BA0">
              <w:t xml:space="preserve">before </w:t>
            </w:r>
            <w:r w:rsidRPr="00B64A5B">
              <w:t>initiating NAS signalling</w:t>
            </w:r>
            <w:r>
              <w:t>; or</w:t>
            </w:r>
          </w:p>
          <w:p w14:paraId="6C0B8751" w14:textId="7933256A" w:rsidR="00820016" w:rsidRPr="008D31B6" w:rsidRDefault="004B54BE" w:rsidP="004B54B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This indicates that a UE which indicated “no follow-on pending” will not react to the trigger to create a PDU session until after T3540 has expired. Then the UE will locally release the N1 NAS signalling connection and initiate a new connection for the PDU session establishment by sending </w:t>
            </w:r>
            <w:proofErr w:type="spellStart"/>
            <w:r>
              <w:rPr>
                <w:rFonts w:ascii="Arial" w:hAnsi="Arial" w:cs="Arial"/>
              </w:rPr>
              <w:t>RRCSetupRequest</w:t>
            </w:r>
            <w:proofErr w:type="spellEnd"/>
            <w:r>
              <w:rPr>
                <w:rFonts w:ascii="Arial" w:hAnsi="Arial" w:cs="Arial"/>
              </w:rPr>
              <w:t>, which will cause test case failure.</w:t>
            </w:r>
          </w:p>
        </w:tc>
      </w:tr>
      <w:tr w:rsidR="00820016" w:rsidRPr="0066224B" w14:paraId="23ACFB9B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6A11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D090" w14:textId="75506624" w:rsidR="00820016" w:rsidRPr="0066224B" w:rsidRDefault="00820016" w:rsidP="003D66C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Adding a return type </w:t>
            </w:r>
            <w:r w:rsidR="004B54BE">
              <w:rPr>
                <w:noProof/>
              </w:rPr>
              <w:t>so that the REGISTRATION REQUEST message is returned from the function, so that the follow-on request field can be checked in the calling function (see change 1)</w:t>
            </w:r>
          </w:p>
        </w:tc>
      </w:tr>
      <w:tr w:rsidR="00820016" w14:paraId="0D1F0379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43D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436" w14:textId="77777777" w:rsidR="00820016" w:rsidRDefault="00820016" w:rsidP="003D66C2">
            <w:pPr>
              <w:spacing w:after="0"/>
              <w:rPr>
                <w:rFonts w:ascii="Arial" w:hAnsi="Arial" w:cs="Arial"/>
                <w:lang w:eastAsia="en-GB"/>
              </w:rPr>
            </w:pPr>
            <w:r w:rsidRPr="00D16682">
              <w:rPr>
                <w:rFonts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E76156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820016" w14:paraId="7BB904CD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2FD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004A" w14:textId="77777777" w:rsidR="00820016" w:rsidRDefault="00820016" w:rsidP="003D66C2">
            <w:pPr>
              <w:rPr>
                <w:rFonts w:ascii="Arial" w:hAnsi="Arial"/>
                <w:lang w:eastAsia="zh-CN"/>
              </w:rPr>
            </w:pPr>
          </w:p>
        </w:tc>
      </w:tr>
    </w:tbl>
    <w:p w14:paraId="03FA184C" w14:textId="77777777" w:rsidR="00820016" w:rsidRPr="007B02E4" w:rsidRDefault="00820016" w:rsidP="00820016">
      <w:pPr>
        <w:rPr>
          <w:lang w:val="en-US" w:eastAsia="zh-CN"/>
        </w:rPr>
      </w:pPr>
    </w:p>
    <w:p w14:paraId="2C82DDC6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0016" w14:paraId="188D0C8D" w14:textId="77777777" w:rsidTr="003D66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B751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>function f_NR5GC_Registration(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38BF75B8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NR_TESTMODE_STATE_Type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p_TestMode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2413DEC6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TypeOfRegistration_Type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p_RegType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29561DFC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template (omit)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PLMN_List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p_EPLMNs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:= omit,</w:t>
            </w:r>
          </w:p>
          <w:p w14:paraId="67C90E08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template (omit)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NG_NetworkFeatureSupport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p_NwkFeatureSupport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cs_NG_NetworkFeatureSupport_Def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272C3FAB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InterworkWithoutN26 p_IwkN26 := NOT_SUPPORTED)  runs on NR5GC_PTC</w:t>
            </w:r>
          </w:p>
          <w:p w14:paraId="67935923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ACF81A3" w14:textId="77777777" w:rsidR="00820016" w:rsidRPr="00BD4B77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;</w:t>
            </w:r>
          </w:p>
          <w:p w14:paraId="25AD0F9A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3C420F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code*/</w:t>
            </w:r>
          </w:p>
          <w:p w14:paraId="51BF45B7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</w:t>
            </w:r>
          </w:p>
          <w:p w14:paraId="31E25885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// Steps 5 - 15</w:t>
            </w:r>
          </w:p>
          <w:p w14:paraId="536AB464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f_NR5GC_RRC_Idle_Steps5_15(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p_TestMode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p_RegType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p_EPLMNs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p_NwkFeatureSupport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 p_IwkN26); // @sic R5-202564 sic@</w:t>
            </w:r>
          </w:p>
          <w:p w14:paraId="3F974482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ab/>
            </w:r>
          </w:p>
          <w:p w14:paraId="292C0373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7627326B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58C631B9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466E73FA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0016" w14:paraId="6A61BA91" w14:textId="77777777" w:rsidTr="003D66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1BA2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>function f_NR5GC_Registration(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1984D937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NR_TESTMODE_STATE_Type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p_TestMode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188DD1C6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TypeOfRegistration_Type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p_RegType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13B554A7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template (omit)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PLMN_List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p_EPLMNs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:= omit,</w:t>
            </w:r>
          </w:p>
          <w:p w14:paraId="2E7D353B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template (omit)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NG_NetworkFeatureSupport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p_NwkFeatureSupport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:= 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cs_NG_NetworkFeatureSupport_Def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146FD282" w14:textId="3117E551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InterworkWithoutN26 p_IwkN26 := NOT_SUPPORTED)  runs on NR5GC_PTC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return </w:t>
            </w:r>
            <w:proofErr w:type="spellStart"/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>NG_NAS_MSG_Indication_Type</w:t>
            </w:r>
            <w:proofErr w:type="spellEnd"/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20EB6FF0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3321233" w14:textId="77777777" w:rsidR="00820016" w:rsidRPr="00BD4B77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;</w:t>
            </w:r>
          </w:p>
          <w:p w14:paraId="32F0D0FF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B8E8F65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code*/</w:t>
            </w:r>
          </w:p>
          <w:p w14:paraId="071FEE7C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</w:t>
            </w:r>
          </w:p>
          <w:p w14:paraId="6F0CC7E3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// Steps 5 - 15</w:t>
            </w:r>
          </w:p>
          <w:p w14:paraId="585D3C2F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f_NR5GC_RRC_Idle_Steps5_15(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p_TestMode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p_RegType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p_EPLMNs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p_NwkFeatureSupport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 p_IwkN26); // @sic R5-202564 sic@</w:t>
            </w:r>
          </w:p>
          <w:p w14:paraId="0BDAC67F" w14:textId="59A7575D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return </w:t>
            </w:r>
            <w:proofErr w:type="spellStart"/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2FDAD6F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ab/>
            </w:r>
          </w:p>
          <w:p w14:paraId="38F3571D" w14:textId="77777777" w:rsidR="00820016" w:rsidRPr="00571BB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23F2E02" w14:textId="77777777" w:rsidR="00820016" w:rsidRDefault="00820016" w:rsidP="00820016"/>
    <w:p w14:paraId="010E8B68" w14:textId="77777777" w:rsidR="00820016" w:rsidRPr="00820016" w:rsidRDefault="00820016" w:rsidP="00820016"/>
    <w:sectPr w:rsidR="00820016" w:rsidRPr="008200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408EA" w14:textId="77777777" w:rsidR="00746E7E" w:rsidRDefault="00746E7E">
      <w:r>
        <w:separator/>
      </w:r>
    </w:p>
  </w:endnote>
  <w:endnote w:type="continuationSeparator" w:id="0">
    <w:p w14:paraId="68E6656B" w14:textId="77777777" w:rsidR="00746E7E" w:rsidRDefault="0074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D7F57" w14:textId="77777777" w:rsidR="00746E7E" w:rsidRDefault="00746E7E">
      <w:r>
        <w:separator/>
      </w:r>
    </w:p>
  </w:footnote>
  <w:footnote w:type="continuationSeparator" w:id="0">
    <w:p w14:paraId="443E7FC3" w14:textId="77777777" w:rsidR="00746E7E" w:rsidRDefault="00746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8528C"/>
    <w:rsid w:val="00192C46"/>
    <w:rsid w:val="001A08B3"/>
    <w:rsid w:val="001A09A3"/>
    <w:rsid w:val="001A433F"/>
    <w:rsid w:val="001A5018"/>
    <w:rsid w:val="001A7B60"/>
    <w:rsid w:val="001B52F0"/>
    <w:rsid w:val="001B7A65"/>
    <w:rsid w:val="001E41F3"/>
    <w:rsid w:val="002118AB"/>
    <w:rsid w:val="002160BA"/>
    <w:rsid w:val="00233D2E"/>
    <w:rsid w:val="00256359"/>
    <w:rsid w:val="0025709B"/>
    <w:rsid w:val="0026004D"/>
    <w:rsid w:val="002640DD"/>
    <w:rsid w:val="00275D12"/>
    <w:rsid w:val="002833FE"/>
    <w:rsid w:val="00284FEB"/>
    <w:rsid w:val="002860C4"/>
    <w:rsid w:val="002B5741"/>
    <w:rsid w:val="002D362B"/>
    <w:rsid w:val="002E472E"/>
    <w:rsid w:val="002E7433"/>
    <w:rsid w:val="00305409"/>
    <w:rsid w:val="00317F09"/>
    <w:rsid w:val="00340248"/>
    <w:rsid w:val="00344D50"/>
    <w:rsid w:val="003609EF"/>
    <w:rsid w:val="0036231A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54BE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54A71"/>
    <w:rsid w:val="00665C47"/>
    <w:rsid w:val="00695808"/>
    <w:rsid w:val="006B3C17"/>
    <w:rsid w:val="006B46FB"/>
    <w:rsid w:val="006E21FB"/>
    <w:rsid w:val="00746E7E"/>
    <w:rsid w:val="007600A3"/>
    <w:rsid w:val="00792342"/>
    <w:rsid w:val="007977A8"/>
    <w:rsid w:val="007B512A"/>
    <w:rsid w:val="007C2097"/>
    <w:rsid w:val="007D6A07"/>
    <w:rsid w:val="007F7259"/>
    <w:rsid w:val="008040A8"/>
    <w:rsid w:val="00820016"/>
    <w:rsid w:val="008279FA"/>
    <w:rsid w:val="008359F6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A7084"/>
    <w:rsid w:val="009B0C3B"/>
    <w:rsid w:val="009C3ADF"/>
    <w:rsid w:val="009E3297"/>
    <w:rsid w:val="009E3609"/>
    <w:rsid w:val="009E6239"/>
    <w:rsid w:val="009E780A"/>
    <w:rsid w:val="009F25C1"/>
    <w:rsid w:val="009F734F"/>
    <w:rsid w:val="00A04A98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BF4ED1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qFormat/>
    <w:rsid w:val="008200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833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8</Pages>
  <Words>1995</Words>
  <Characters>11375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</cp:lastModifiedBy>
  <cp:revision>34</cp:revision>
  <cp:lastPrinted>1900-01-01T00:00:00Z</cp:lastPrinted>
  <dcterms:created xsi:type="dcterms:W3CDTF">2021-12-13T09:58:00Z</dcterms:created>
  <dcterms:modified xsi:type="dcterms:W3CDTF">2022-01-19T14:28:00Z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