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5F669B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876B1">
        <w:fldChar w:fldCharType="begin"/>
      </w:r>
      <w:r w:rsidR="003876B1">
        <w:instrText xml:space="preserve"> DOCPROPERTY  Tdoc#  \* MERGEFORMAT </w:instrText>
      </w:r>
      <w:r w:rsidR="003876B1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EB709D">
        <w:rPr>
          <w:b/>
          <w:i/>
          <w:noProof/>
          <w:sz w:val="28"/>
        </w:rPr>
        <w:t>098</w:t>
      </w:r>
      <w:r w:rsidR="003876B1">
        <w:rPr>
          <w:b/>
          <w:i/>
          <w:noProof/>
          <w:sz w:val="28"/>
        </w:rPr>
        <w:fldChar w:fldCharType="end"/>
      </w:r>
    </w:p>
    <w:p w14:paraId="5D6FC58C" w14:textId="1E5CEA7A" w:rsidR="001A09A3" w:rsidRDefault="003876B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2ED9F5B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633F2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21C0DB1" w:rsidR="001E41F3" w:rsidRDefault="00633F21" w:rsidP="005A6FEB">
            <w:pPr>
              <w:pStyle w:val="CRCoverPage"/>
              <w:spacing w:after="0"/>
              <w:rPr>
                <w:noProof/>
              </w:rPr>
            </w:pPr>
            <w:r w:rsidRPr="00633F21">
              <w:t>Correction for NR MAC test case 7.1.1.4.2.5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8CD815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AC0752">
              <w:rPr>
                <w:noProof/>
              </w:rPr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238140" w:rsidR="001E41F3" w:rsidRDefault="00382CCD" w:rsidP="001D2780">
            <w:pPr>
              <w:pStyle w:val="CRCoverPage"/>
              <w:spacing w:after="0"/>
              <w:ind w:left="100"/>
              <w:rPr>
                <w:noProof/>
              </w:rPr>
            </w:pPr>
            <w:r w:rsidRPr="00382CCD">
              <w:rPr>
                <w:rFonts w:cs="Arial"/>
                <w:lang w:val="en-US" w:eastAsia="zh-CN"/>
              </w:rPr>
              <w:t xml:space="preserve">Following implementation of R5-216170, the initialization for these test cases uses function </w:t>
            </w:r>
            <w:proofErr w:type="spellStart"/>
            <w:r w:rsidRPr="00382CCD">
              <w:rPr>
                <w:rFonts w:cs="Arial"/>
                <w:lang w:val="en-US" w:eastAsia="zh-CN"/>
              </w:rPr>
              <w:t>f_NR_CellInfo_Pdsch_</w:t>
            </w:r>
            <w:proofErr w:type="gramStart"/>
            <w:r w:rsidRPr="00382CCD">
              <w:rPr>
                <w:rFonts w:cs="Arial"/>
                <w:lang w:val="en-US" w:eastAsia="zh-CN"/>
              </w:rPr>
              <w:t>ConfigCommon</w:t>
            </w:r>
            <w:proofErr w:type="spellEnd"/>
            <w:r w:rsidRPr="00382CCD">
              <w:rPr>
                <w:rFonts w:cs="Arial"/>
                <w:lang w:val="en-US" w:eastAsia="zh-CN"/>
              </w:rPr>
              <w:t>(</w:t>
            </w:r>
            <w:proofErr w:type="gramEnd"/>
            <w:r w:rsidRPr="00382CCD">
              <w:rPr>
                <w:rFonts w:cs="Arial"/>
                <w:lang w:val="en-US" w:eastAsia="zh-CN"/>
              </w:rPr>
              <w:t>) which uses template cs_NR_PDSCH_TimeDomainResourceAllocationList_71141x</w:t>
            </w:r>
            <w:r>
              <w:rPr>
                <w:rFonts w:cs="Arial"/>
                <w:lang w:val="en-US" w:eastAsia="zh-CN"/>
              </w:rPr>
              <w:t>, so t</w:t>
            </w:r>
            <w:r w:rsidRPr="00382CCD">
              <w:rPr>
                <w:rFonts w:cs="Arial"/>
                <w:lang w:val="en-US" w:eastAsia="zh-CN"/>
              </w:rPr>
              <w:t>he configured TDRA list is not correct for 7.1.1.1.4.2.x test cases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A2F8545" w:rsidR="0064218F" w:rsidRPr="0064218F" w:rsidRDefault="00382CCD" w:rsidP="00AC07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 new function for PDSCH_CommonConfig for 7.1.1.4.2.x test cases using correct TDRA list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88D74AB" w:rsidR="001E41F3" w:rsidRDefault="00633F21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7.1.1.4.2.5.ENDC, 7.1.1.4.2.5.NR5GC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998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5BA327" w14:textId="4DFE3E8C" w:rsidR="001D278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2780" w:rsidRPr="001318AF">
        <w:rPr>
          <w:rFonts w:cs="Arial"/>
          <w:iCs/>
        </w:rPr>
        <w:t>Table of Contents</w:t>
      </w:r>
      <w:r w:rsidR="001D2780">
        <w:tab/>
      </w:r>
      <w:r w:rsidR="001D2780">
        <w:fldChar w:fldCharType="begin"/>
      </w:r>
      <w:r w:rsidR="001D2780">
        <w:instrText xml:space="preserve"> PAGEREF _Toc93998875 \h </w:instrText>
      </w:r>
      <w:r w:rsidR="001D2780">
        <w:fldChar w:fldCharType="separate"/>
      </w:r>
      <w:r w:rsidR="001D2780">
        <w:t>2</w:t>
      </w:r>
      <w:r w:rsidR="001D2780">
        <w:fldChar w:fldCharType="end"/>
      </w:r>
    </w:p>
    <w:p w14:paraId="6C8EC8DC" w14:textId="748F4F9F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_Toc93998876 \h </w:instrText>
      </w:r>
      <w:r>
        <w:fldChar w:fldCharType="separate"/>
      </w:r>
      <w:r>
        <w:t>3</w:t>
      </w:r>
      <w:r>
        <w:fldChar w:fldCharType="end"/>
      </w:r>
    </w:p>
    <w:p w14:paraId="3CBC9AE1" w14:textId="557ED4A5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_Toc93998877 \h </w:instrText>
      </w:r>
      <w:r>
        <w:fldChar w:fldCharType="separate"/>
      </w:r>
      <w:r>
        <w:t>3</w:t>
      </w:r>
      <w:r>
        <w:fldChar w:fldCharType="end"/>
      </w:r>
    </w:p>
    <w:p w14:paraId="2A8E866D" w14:textId="060DB4DE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_Toc93998878 \h </w:instrText>
      </w:r>
      <w:r>
        <w:fldChar w:fldCharType="separate"/>
      </w:r>
      <w:r>
        <w:t>3</w:t>
      </w:r>
      <w:r>
        <w:fldChar w:fldCharType="end"/>
      </w:r>
    </w:p>
    <w:p w14:paraId="2E4D4796" w14:textId="38C7D18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9988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998877"/>
      <w:r w:rsidRPr="00854C55">
        <w:rPr>
          <w:b/>
        </w:rPr>
        <w:t>Corrections required</w:t>
      </w:r>
      <w:bookmarkEnd w:id="4"/>
      <w:bookmarkEnd w:id="5"/>
      <w:bookmarkEnd w:id="6"/>
    </w:p>
    <w:p w14:paraId="44471C8D" w14:textId="6C9C6BA9" w:rsidR="00060433" w:rsidRDefault="00060433" w:rsidP="000604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382CCD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0433" w14:paraId="797119F6" w14:textId="77777777" w:rsidTr="00BB69B0">
        <w:trPr>
          <w:trHeight w:val="447"/>
        </w:trPr>
        <w:tc>
          <w:tcPr>
            <w:tcW w:w="1985" w:type="dxa"/>
          </w:tcPr>
          <w:p w14:paraId="771F276F" w14:textId="77777777" w:rsidR="00060433" w:rsidRDefault="00060433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38C1D8" w14:textId="6CAEBD7D" w:rsidR="00060433" w:rsidRDefault="00060433" w:rsidP="00BB69B0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f_NR_Init_7_1_1_4_2_</w:t>
            </w:r>
            <w:proofErr w:type="gramStart"/>
            <w:r>
              <w:rPr>
                <w:lang w:val="en-US" w:eastAsia="zh-CN"/>
              </w:rPr>
              <w:t>x</w:t>
            </w:r>
            <w:r w:rsidR="00382CCD">
              <w:rPr>
                <w:lang w:val="en-US" w:eastAsia="zh-CN"/>
              </w:rPr>
              <w:t>(</w:t>
            </w:r>
            <w:proofErr w:type="gramEnd"/>
            <w:r w:rsidR="00382CCD">
              <w:rPr>
                <w:lang w:val="en-US" w:eastAsia="zh-CN"/>
              </w:rPr>
              <w:t>)</w:t>
            </w:r>
          </w:p>
        </w:tc>
      </w:tr>
      <w:tr w:rsidR="00060433" w14:paraId="11C929A4" w14:textId="77777777" w:rsidTr="00BB69B0">
        <w:trPr>
          <w:trHeight w:val="452"/>
        </w:trPr>
        <w:tc>
          <w:tcPr>
            <w:tcW w:w="1985" w:type="dxa"/>
          </w:tcPr>
          <w:p w14:paraId="02FDEFC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E54D08" w14:textId="6BDE8C31" w:rsidR="00060433" w:rsidRDefault="00382CCD" w:rsidP="00BB69B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implementation of R5-216170, the initialization for these test cases uses function </w:t>
            </w:r>
            <w:proofErr w:type="spellStart"/>
            <w:r w:rsidRPr="00382CCD">
              <w:rPr>
                <w:rFonts w:ascii="Arial" w:hAnsi="Arial" w:cs="Arial"/>
                <w:lang w:val="en-US" w:eastAsia="zh-CN"/>
              </w:rPr>
              <w:t>f_NR_CellInfo_Pdsch_</w:t>
            </w:r>
            <w:proofErr w:type="gramStart"/>
            <w:r w:rsidRPr="00382CCD">
              <w:rPr>
                <w:rFonts w:ascii="Arial" w:hAnsi="Arial" w:cs="Arial"/>
                <w:lang w:val="en-US" w:eastAsia="zh-CN"/>
              </w:rPr>
              <w:t>ConfigCommon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) which uses template </w:t>
            </w:r>
            <w:r w:rsidRPr="00382CCD">
              <w:rPr>
                <w:rFonts w:ascii="Arial" w:hAnsi="Arial" w:cs="Arial"/>
                <w:lang w:val="en-US" w:eastAsia="zh-CN"/>
              </w:rPr>
              <w:t>cs_NR_PDSCH_TimeDomainResourceAllocationList_71141x</w:t>
            </w:r>
            <w:r>
              <w:rPr>
                <w:rFonts w:ascii="Arial" w:hAnsi="Arial" w:cs="Arial"/>
                <w:lang w:val="en-US" w:eastAsia="zh-CN"/>
              </w:rPr>
              <w:t>. The configured TDRA list is not correct for 7.1.1.1.4.2.x test cases</w:t>
            </w:r>
          </w:p>
        </w:tc>
      </w:tr>
      <w:tr w:rsidR="00060433" w14:paraId="563F9DF7" w14:textId="77777777" w:rsidTr="00BB69B0">
        <w:tc>
          <w:tcPr>
            <w:tcW w:w="1985" w:type="dxa"/>
          </w:tcPr>
          <w:p w14:paraId="6D4F3B1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9BACC4" w14:textId="78726499" w:rsidR="00060433" w:rsidRDefault="00382CCD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 a new function for </w:t>
            </w:r>
            <w:proofErr w:type="spellStart"/>
            <w:r>
              <w:rPr>
                <w:lang w:val="en-US" w:eastAsia="zh-CN"/>
              </w:rPr>
              <w:t>PDSCH_ConfigCommon</w:t>
            </w:r>
            <w:proofErr w:type="spellEnd"/>
            <w:r>
              <w:rPr>
                <w:lang w:val="en-US" w:eastAsia="zh-CN"/>
              </w:rPr>
              <w:t xml:space="preserve"> for 7.1.1.4.2.x test cases</w:t>
            </w:r>
          </w:p>
        </w:tc>
      </w:tr>
      <w:tr w:rsidR="00060433" w14:paraId="0F1CDE5E" w14:textId="77777777" w:rsidTr="00BB69B0">
        <w:tc>
          <w:tcPr>
            <w:tcW w:w="1985" w:type="dxa"/>
          </w:tcPr>
          <w:p w14:paraId="619BE080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6B30" w14:textId="77777777" w:rsidR="00060433" w:rsidRDefault="00060433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060433" w14:paraId="18E476C0" w14:textId="77777777" w:rsidTr="00BB69B0">
        <w:tc>
          <w:tcPr>
            <w:tcW w:w="1985" w:type="dxa"/>
          </w:tcPr>
          <w:p w14:paraId="618B6C07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CBC2501" w14:textId="77777777" w:rsidR="00060433" w:rsidRDefault="00060433" w:rsidP="00BB69B0">
            <w:pPr>
              <w:rPr>
                <w:rFonts w:ascii="Arial" w:hAnsi="Arial"/>
                <w:highlight w:val="cyan"/>
              </w:rPr>
            </w:pPr>
          </w:p>
        </w:tc>
      </w:tr>
    </w:tbl>
    <w:p w14:paraId="0FAC5FFF" w14:textId="77777777" w:rsidR="00060433" w:rsidRDefault="00060433" w:rsidP="00060433"/>
    <w:p w14:paraId="62EB6E9C" w14:textId="77777777" w:rsidR="00060433" w:rsidRDefault="00060433" w:rsidP="0006043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2FCFD377" w14:textId="77777777" w:rsidTr="00BB69B0">
        <w:tc>
          <w:tcPr>
            <w:tcW w:w="9855" w:type="dxa"/>
          </w:tcPr>
          <w:p w14:paraId="7CFF409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function f_NR_Init_7_1_1_4_2_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x(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75EE77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NR_SearchSpace_SearchSpaceType_Type.ue_Specific.dci_Formats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EE2494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PUSCH_Config.mcs_Table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A22C1A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PUSCH_Config.transformPrecoder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,/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/@sic R5s201144 sic@</w:t>
            </w:r>
          </w:p>
          <w:p w14:paraId="726AE8D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RACH_ConfigCommon.msg3_transformPrecoder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 omit) runs on NR_BASE_PTC</w:t>
            </w:r>
          </w:p>
          <w:p w14:paraId="0A749360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{</w:t>
            </w:r>
          </w:p>
          <w:p w14:paraId="35466DC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tsc_NR_BWP_Id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69EDD24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NR_UplinkBWP_Type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63A8614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NR_DownlinkBWP_Type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DA8D42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SearchSpaceIndex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f_NR_DownlinkBWP_GetSearchSpace_Index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tsc_NR_SearchSpaceId_USS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60E0DE6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 R5s190927 sic@</w:t>
            </w:r>
          </w:p>
          <w:p w14:paraId="2DC1BCC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K2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 4; // FR2 and Fr1</w:t>
            </w:r>
          </w:p>
          <w:p w14:paraId="7C7445E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PUSCH_TimeDomainResourceAllocation.startSymbolAndLength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 42;</w:t>
            </w:r>
          </w:p>
          <w:p w14:paraId="13AABBC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NR_CellInfo_Type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   //@sic R5s201144 sic@</w:t>
            </w:r>
          </w:p>
          <w:p w14:paraId="17F2D415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_SubcarrierSpacing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(nr_Cell1);</w:t>
            </w:r>
          </w:p>
          <w:p w14:paraId="59BED6B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 f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_NR_CellInfo_GetIsFR1(nr_Cell1)) {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52;}</w:t>
            </w:r>
          </w:p>
          <w:p w14:paraId="0940D17A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6B0ED5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_Config.setup.pusch_TimeDomainAllocationList.setup := cs_NR_PUSCH_TimeDomainResourceAllocationList_71142x(v_K2,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C8F03E5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v_UplinkBWP.Dedicated.R15.pusch_Config.setup.mcs_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Table 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 //qam64 if omit</w:t>
            </w:r>
          </w:p>
          <w:p w14:paraId="35952C6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_Config.setup.transformPrecoder :=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36D443F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UplinkBWP.Dedicated.R15.pucch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_Config.setup.schedulingRequestResourceToAddModList[0] := valueof(cs_SchedulingRequestResourceConfig_71142x(v_SubcarrierSpacing));</w:t>
            </w:r>
          </w:p>
          <w:p w14:paraId="083FC2C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11F3B2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//@sic R5-210321 sic@</w:t>
            </w:r>
          </w:p>
          <w:p w14:paraId="762D4D9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_Config.setup.dmrs_UplinkForPUSCH_MappingTypeB := v_UplinkBWP.Dedicated.R15.pusch_Config.setup.dmrs_UplinkForPUSCH_MappingTypeA;</w:t>
            </w:r>
          </w:p>
          <w:p w14:paraId="43066E7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match(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enabled,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68C80E7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v_UplinkBWP.Dedicated.R15.pusch_Config.setup.mcs_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TableTransformPrecoder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 omit;</w:t>
            </w:r>
          </w:p>
          <w:p w14:paraId="5DDFB92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6ACF09C5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)){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//@sic R5s201144 sic@</w:t>
            </w:r>
          </w:p>
          <w:p w14:paraId="23B6CD65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UplinkBWP.Common.R15.rach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_ConfigCommon.setup.msg3_transformPrecoder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36F254D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v_NR_CellInfo.Sysinfo.NR_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SysinfoCombination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!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MibOnly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){</w:t>
            </w:r>
          </w:p>
          <w:p w14:paraId="09AE6C7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0383E45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v_NR_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CellInfo.Sysinfo.BcchInfo.SIB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1.message_.c1.systemInformationBlockType1.servingCellConfigCommon.uplinkConfigCommon.initialUplinkBWP.rach_ConfigCommon.setup.msg3_transformPrecoder := enabled;</w:t>
            </w:r>
          </w:p>
          <w:p w14:paraId="75DB2ED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4A12DD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}</w:t>
            </w:r>
          </w:p>
          <w:p w14:paraId="6668B0C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59529F2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51AF90DA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5754C93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DownlinkBWP.Pdcch.SearchSpaceArray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[v_SearchSpaceIndex].SearchSpaceConfigAtUE.R15.searchSpaceType.ue_Specific.dci_Formats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6AB7605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if(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== formats0_1_And_1_1)</w:t>
            </w:r>
          </w:p>
          <w:p w14:paraId="17F91B3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{</w:t>
            </w:r>
          </w:p>
          <w:p w14:paraId="4A95ECB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if (pc_dynamicSwitchRA_Type0_1_PUSCH) //@sic R5s202610 sic@</w:t>
            </w:r>
          </w:p>
          <w:p w14:paraId="74A7EDB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{</w:t>
            </w:r>
          </w:p>
          <w:p w14:paraId="69587F1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_Config.setup.resourceAllocation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dynamicSwitch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03118DB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} else</w:t>
            </w:r>
          </w:p>
          <w:p w14:paraId="5376B44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{</w:t>
            </w:r>
          </w:p>
          <w:p w14:paraId="0BEF830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_Config.setup.resourceAllocation :=resourceAllocationType1</w:t>
            </w:r>
          </w:p>
          <w:p w14:paraId="7E8295F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72BFBFDA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4130051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//@sic R5-216170 sic@</w:t>
            </w:r>
          </w:p>
          <w:p w14:paraId="6A40C0D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DownlinkBWP.Pdsch.ConfigCommon.R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15.pdsch_TimeDomainAllocationList := cs_NR_PDSCH_TimeDomainResourceAllocationList_71142x;</w:t>
            </w:r>
          </w:p>
          <w:p w14:paraId="5132BE6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22BEC45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SetUplinkBWP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0B7F186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SetDownlinkBWP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5D8A06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f_NR_CellInfo_Pdsch_ConfigCommon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28E7FF7" w14:textId="77777777" w:rsidR="00060433" w:rsidRDefault="00060433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};</w:t>
            </w:r>
          </w:p>
        </w:tc>
      </w:tr>
    </w:tbl>
    <w:p w14:paraId="52F04091" w14:textId="77777777" w:rsidR="00060433" w:rsidRDefault="00060433" w:rsidP="00060433"/>
    <w:p w14:paraId="65E9DE54" w14:textId="77777777" w:rsidR="00060433" w:rsidRDefault="00060433" w:rsidP="0006043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482A6B59" w14:textId="77777777" w:rsidTr="00BB69B0">
        <w:tc>
          <w:tcPr>
            <w:tcW w:w="9855" w:type="dxa"/>
          </w:tcPr>
          <w:p w14:paraId="58032CA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function f_NR_Init_7_1_1_4_2_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x(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CD60C3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NR_SearchSpace_SearchSpaceType_Type.ue_Specific.dci_Formats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A9E8CB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PUSCH_Config.mcs_Table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F8A1FC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PUSCH_Config.transformPrecoder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,/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/@sic R5s201144 sic@</w:t>
            </w:r>
          </w:p>
          <w:p w14:paraId="70F2DFF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RACH_ConfigCommon.msg3_transformPrecoder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 omit) runs on NR_BASE_PTC</w:t>
            </w:r>
          </w:p>
          <w:p w14:paraId="30865D7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{</w:t>
            </w:r>
          </w:p>
          <w:p w14:paraId="2DBBB51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tsc_NR_BWP_Id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151FACB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NR_UplinkBWP_Type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B31D57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NR_DownlinkBWP_Type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1D8745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SearchSpaceIndex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f_NR_DownlinkBWP_GetSearchSpace_Index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tsc_NR_SearchSpaceId_USS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7F48D6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 R5s190927 sic@</w:t>
            </w:r>
          </w:p>
          <w:p w14:paraId="6BE20AD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K2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 4; // FR2 and Fr1</w:t>
            </w:r>
          </w:p>
          <w:p w14:paraId="59C723E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PUSCH_TimeDomainResourceAllocation.startSymbolAndLength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 42;</w:t>
            </w:r>
          </w:p>
          <w:p w14:paraId="47B89B7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NR_CellInfo_Type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   //@sic R5s201144 sic@</w:t>
            </w:r>
          </w:p>
          <w:p w14:paraId="1030586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_SubcarrierSpacing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(nr_Cell1);</w:t>
            </w:r>
          </w:p>
          <w:p w14:paraId="29BC482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if 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 f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_NR_CellInfo_GetIsFR1(nr_Cell1)) {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52;}</w:t>
            </w:r>
          </w:p>
          <w:p w14:paraId="3728C6C0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325D91A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_Config.setup.pusch_TimeDomainAllocationList.setup := cs_NR_PUSCH_TimeDomainResourceAllocationList_71142x(v_K2,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AA8E48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v_UplinkBWP.Dedicated.R15.pusch_Config.setup.mcs_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Table 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 //qam64 if omit</w:t>
            </w:r>
          </w:p>
          <w:p w14:paraId="4C54898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_Config.setup.transformPrecoder :=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622CE27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UplinkBWP.Dedicated.R15.pucch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_Config.setup.schedulingRequestResourceToAddModList[0] := valueof(cs_SchedulingRequestResourceConfig_71142x(v_SubcarrierSpacing));</w:t>
            </w:r>
          </w:p>
          <w:p w14:paraId="6EFA15E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0B270AC0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//@sic R5-210321 sic@</w:t>
            </w:r>
          </w:p>
          <w:p w14:paraId="73D4145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_Config.setup.dmrs_UplinkForPUSCH_MappingTypeB := v_UplinkBWP.Dedicated.R15.pusch_Config.setup.dmrs_UplinkForPUSCH_MappingTypeA;</w:t>
            </w:r>
          </w:p>
          <w:p w14:paraId="2A1CDDA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match(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enabled,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306FB19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v_UplinkBWP.Dedicated.R15.pusch_Config.setup.mcs_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TableTransformPrecoder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= omit;</w:t>
            </w:r>
          </w:p>
          <w:p w14:paraId="47FE00D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76724CE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)){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//@sic R5s201144 sic@</w:t>
            </w:r>
          </w:p>
          <w:p w14:paraId="19FC56B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UplinkBWP.Common.R15.rach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_ConfigCommon.setup.msg3_transformPrecoder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0097717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v_NR_CellInfo.Sysinfo.NR_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SysinfoCombination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!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MibOnly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){</w:t>
            </w:r>
          </w:p>
          <w:p w14:paraId="4CE7B00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6F59BEC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v_NR_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CellInfo.Sysinfo.BcchInfo.SIB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1.message_.c1.systemInformationBlockType1.servingCellConfigCommon.uplinkConfigCommon.initialUplinkBWP.rach_ConfigCommon.setup.msg3_transformPrecoder := enabled;</w:t>
            </w:r>
          </w:p>
          <w:p w14:paraId="60F9F99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0E81EF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}</w:t>
            </w:r>
          </w:p>
          <w:p w14:paraId="13F7F9A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2B30C63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0932252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3C8CAF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DownlinkBWP.Pdcch.SearchSpaceArray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[v_SearchSpaceIndex].SearchSpaceConfigAtUE.R15.searchSpaceType.ue_Specific.dci_Formats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2920737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if(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== formats0_1_And_1_1)</w:t>
            </w:r>
          </w:p>
          <w:p w14:paraId="5CF9E24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{</w:t>
            </w:r>
          </w:p>
          <w:p w14:paraId="796BE13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if (pc_dynamicSwitchRA_Type0_1_PUSCH) //@sic R5s202610 sic@</w:t>
            </w:r>
          </w:p>
          <w:p w14:paraId="3AACDA9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{</w:t>
            </w:r>
          </w:p>
          <w:p w14:paraId="144BCA2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_Config.setup.resourceAllocation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dynamicSwitch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3A97CD9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} else</w:t>
            </w:r>
          </w:p>
          <w:p w14:paraId="6CB7820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{</w:t>
            </w:r>
          </w:p>
          <w:p w14:paraId="57054F9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_Config.setup.resourceAllocation :=resourceAllocationType1</w:t>
            </w:r>
          </w:p>
          <w:p w14:paraId="01CC360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12420F1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0B4925E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//@sic R5-216170 sic@</w:t>
            </w:r>
          </w:p>
          <w:p w14:paraId="103F927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DownlinkBWP.Pdsch.ConfigCommon.R</w:t>
            </w:r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15.pdsch_TimeDomainAllocationList := cs_NR_PDSCH_TimeDomainResourceAllocationList_71142x;</w:t>
            </w:r>
          </w:p>
          <w:p w14:paraId="71E1C12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CBB052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SetUplinkBWP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DC16DE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SetDownlinkBWP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0A119F1" w14:textId="45CBF79B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r w:rsidRPr="00382CC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f_NR_CellInfo_Pdsch_ConfigCommo</w:t>
            </w:r>
            <w:r w:rsidR="00382CCD" w:rsidRPr="00382CC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</w:t>
            </w:r>
            <w:r w:rsidRPr="00382CC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_71142x</w:t>
            </w: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F6D1E25" w14:textId="77777777" w:rsidR="00060433" w:rsidRDefault="00060433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};</w:t>
            </w:r>
          </w:p>
        </w:tc>
      </w:tr>
    </w:tbl>
    <w:p w14:paraId="1E65238E" w14:textId="47DB1680" w:rsidR="00060433" w:rsidRDefault="00060433" w:rsidP="00060433"/>
    <w:p w14:paraId="3DA8B13C" w14:textId="763B16E5" w:rsidR="00382CCD" w:rsidRDefault="00382CCD" w:rsidP="00382CC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2CCD" w14:paraId="3D123CCB" w14:textId="77777777" w:rsidTr="00BB69B0">
        <w:trPr>
          <w:trHeight w:val="447"/>
        </w:trPr>
        <w:tc>
          <w:tcPr>
            <w:tcW w:w="1985" w:type="dxa"/>
          </w:tcPr>
          <w:p w14:paraId="0BA426BD" w14:textId="77777777" w:rsidR="00382CCD" w:rsidRDefault="00382CCD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6ECF44" w14:textId="77777777" w:rsidR="00382CCD" w:rsidRPr="00382CCD" w:rsidRDefault="00382CCD" w:rsidP="00BB69B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New function f_NR_CellInfo_Pdsch_ConfigCommon_71142</w:t>
            </w:r>
            <w:proofErr w:type="gram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x</w:t>
            </w:r>
            <w:r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</w:p>
        </w:tc>
      </w:tr>
      <w:tr w:rsidR="00382CCD" w14:paraId="6432E55C" w14:textId="77777777" w:rsidTr="00BB69B0">
        <w:trPr>
          <w:trHeight w:val="452"/>
        </w:trPr>
        <w:tc>
          <w:tcPr>
            <w:tcW w:w="1985" w:type="dxa"/>
          </w:tcPr>
          <w:p w14:paraId="7FB31075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8B5B1B" w14:textId="77777777" w:rsidR="00382CCD" w:rsidRPr="00382CCD" w:rsidRDefault="00382CCD" w:rsidP="00BB69B0">
            <w:pPr>
              <w:rPr>
                <w:rFonts w:ascii="Arial" w:hAnsi="Arial" w:cs="Arial"/>
                <w:lang w:val="en-US" w:eastAsia="zh-CN"/>
              </w:rPr>
            </w:pPr>
            <w:r w:rsidRPr="00382CCD">
              <w:rPr>
                <w:rFonts w:ascii="Arial" w:hAnsi="Arial" w:cs="Arial"/>
                <w:lang w:val="en-US" w:eastAsia="zh-CN"/>
              </w:rPr>
              <w:t xml:space="preserve">Following implementation of R5-216170, the initialization for these test cases uses function </w:t>
            </w:r>
            <w:proofErr w:type="spellStart"/>
            <w:r w:rsidRPr="00382CCD">
              <w:rPr>
                <w:rFonts w:ascii="Arial" w:hAnsi="Arial" w:cs="Arial"/>
                <w:lang w:val="en-US" w:eastAsia="zh-CN"/>
              </w:rPr>
              <w:t>f_NR_CellInfo_Pdsch_</w:t>
            </w:r>
            <w:proofErr w:type="gramStart"/>
            <w:r w:rsidRPr="00382CCD">
              <w:rPr>
                <w:rFonts w:ascii="Arial" w:hAnsi="Arial" w:cs="Arial"/>
                <w:lang w:val="en-US" w:eastAsia="zh-CN"/>
              </w:rPr>
              <w:t>ConfigCommon</w:t>
            </w:r>
            <w:proofErr w:type="spellEnd"/>
            <w:r w:rsidRPr="00382CC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382CCD">
              <w:rPr>
                <w:rFonts w:ascii="Arial" w:hAnsi="Arial" w:cs="Arial"/>
                <w:lang w:val="en-US" w:eastAsia="zh-CN"/>
              </w:rPr>
              <w:t>) which uses template cs_NR_PDSCH_TimeDomainResourceAllocationList_71141x. The configured TDRA list is not correct for 7.1.1.1.4.2.x test cases</w:t>
            </w:r>
          </w:p>
        </w:tc>
      </w:tr>
      <w:tr w:rsidR="00382CCD" w14:paraId="664FC97A" w14:textId="77777777" w:rsidTr="00BB69B0">
        <w:tc>
          <w:tcPr>
            <w:tcW w:w="1985" w:type="dxa"/>
          </w:tcPr>
          <w:p w14:paraId="0F95F05D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32CF85" w14:textId="77777777" w:rsidR="00382CCD" w:rsidRDefault="00382CCD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New function to configure </w:t>
            </w:r>
            <w:proofErr w:type="spellStart"/>
            <w:r>
              <w:rPr>
                <w:lang w:val="en-US" w:eastAsia="zh-CN"/>
              </w:rPr>
              <w:t>PDCH_ConfigCommon</w:t>
            </w:r>
            <w:proofErr w:type="spellEnd"/>
            <w:r>
              <w:rPr>
                <w:lang w:val="en-US" w:eastAsia="zh-CN"/>
              </w:rPr>
              <w:t xml:space="preserve"> for 7.1.1.4.2.x, using template </w:t>
            </w:r>
            <w:r w:rsidRPr="00382CCD">
              <w:rPr>
                <w:lang w:val="en-US" w:eastAsia="zh-CN"/>
              </w:rPr>
              <w:t>cs_NR_PDSCH_TimeDomainResourceAllocationList_71142x</w:t>
            </w:r>
          </w:p>
        </w:tc>
      </w:tr>
      <w:tr w:rsidR="00382CCD" w14:paraId="2948ACF3" w14:textId="77777777" w:rsidTr="00BB69B0">
        <w:tc>
          <w:tcPr>
            <w:tcW w:w="1985" w:type="dxa"/>
          </w:tcPr>
          <w:p w14:paraId="1DF134F3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8909C5" w14:textId="77777777" w:rsidR="00382CCD" w:rsidRDefault="00382CCD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382CCD" w14:paraId="3EBD68BF" w14:textId="77777777" w:rsidTr="00BB69B0">
        <w:tc>
          <w:tcPr>
            <w:tcW w:w="1985" w:type="dxa"/>
          </w:tcPr>
          <w:p w14:paraId="641FACB5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319211" w14:textId="77777777" w:rsidR="00382CCD" w:rsidRDefault="00382CCD" w:rsidP="00BB69B0">
            <w:pPr>
              <w:rPr>
                <w:rFonts w:ascii="Arial" w:hAnsi="Arial"/>
                <w:highlight w:val="cyan"/>
              </w:rPr>
            </w:pPr>
          </w:p>
        </w:tc>
      </w:tr>
    </w:tbl>
    <w:p w14:paraId="036847AC" w14:textId="77777777" w:rsidR="00382CCD" w:rsidRPr="00382CCD" w:rsidRDefault="00382CCD" w:rsidP="00382CCD">
      <w:pPr>
        <w:rPr>
          <w:b/>
          <w:bCs/>
        </w:rPr>
      </w:pPr>
    </w:p>
    <w:p w14:paraId="5292549F" w14:textId="77777777" w:rsidR="00382CCD" w:rsidRPr="00382CCD" w:rsidRDefault="00382CCD" w:rsidP="00382CCD">
      <w:pPr>
        <w:rPr>
          <w:b/>
          <w:bCs/>
          <w:lang w:val="en-US"/>
        </w:rPr>
      </w:pPr>
      <w:r w:rsidRPr="00382CCD">
        <w:rPr>
          <w:b/>
          <w:bCs/>
          <w:lang w:val="en-US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2CCD" w14:paraId="39CAC3E4" w14:textId="77777777" w:rsidTr="00BB69B0">
        <w:tc>
          <w:tcPr>
            <w:tcW w:w="9855" w:type="dxa"/>
          </w:tcPr>
          <w:p w14:paraId="52C52802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function f_NR_CellInfo_Pdsch_ConfigCommon_71142</w:t>
            </w:r>
            <w:proofErr w:type="gram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x(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p_NR_CellId</w:t>
            </w:r>
            <w:proofErr w:type="spellEnd"/>
          </w:p>
          <w:p w14:paraId="709CC32B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                                        ) </w:t>
            </w:r>
            <w:proofErr w:type="gram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runs</w:t>
            </w:r>
            <w:proofErr w:type="gram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on NR_BASE_PTC</w:t>
            </w:r>
          </w:p>
          <w:p w14:paraId="48F83EC8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{</w:t>
            </w:r>
          </w:p>
          <w:p w14:paraId="768D69BA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NR_CellInfo_Type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v_NR_</w:t>
            </w:r>
            <w:proofErr w:type="gram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CellInfo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:</w:t>
            </w:r>
            <w:proofErr w:type="gram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);</w:t>
            </w:r>
          </w:p>
          <w:p w14:paraId="2A1DF411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</w:p>
          <w:p w14:paraId="5A28EE71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if (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v_NR_CellInfo.Sysinfo.NR_</w:t>
            </w:r>
            <w:proofErr w:type="gram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SysinfoCombination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!</w:t>
            </w:r>
            <w:proofErr w:type="gram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=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MibOnly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){ //@sic R5s190892 R5s190826 sic@</w:t>
            </w:r>
          </w:p>
          <w:p w14:paraId="6F503CB7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    v_NR_</w:t>
            </w:r>
            <w:proofErr w:type="gram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CellInfo.Sysinfo.BcchInfo.SIB</w:t>
            </w:r>
            <w:proofErr w:type="gram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1.message_.c1.systemInformationBlockType1.servingCellConfigCommon.downlinkConfigCommon.initialDownlinkBWP.pdsch_ConfigComm</w:t>
            </w: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lastRenderedPageBreak/>
              <w:t xml:space="preserve">on.setup.pdsch_TimeDomainAllocationList :=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valueof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(cs_NR_PDSCH_TimeDomainResourceAllocationList_71142x);</w:t>
            </w:r>
          </w:p>
          <w:p w14:paraId="7436263F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}</w:t>
            </w:r>
          </w:p>
          <w:p w14:paraId="5C664322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</w:p>
          <w:p w14:paraId="5A2A601E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f_NR_CellInfo_</w:t>
            </w:r>
            <w:proofErr w:type="gram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Set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(</w:t>
            </w:r>
            <w:proofErr w:type="spellStart"/>
            <w:proofErr w:type="gram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);</w:t>
            </w:r>
          </w:p>
          <w:p w14:paraId="26B646E7" w14:textId="77777777" w:rsidR="00382CCD" w:rsidRDefault="00382CCD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}</w:t>
            </w:r>
          </w:p>
        </w:tc>
      </w:tr>
    </w:tbl>
    <w:p w14:paraId="32C9CF9B" w14:textId="77777777" w:rsidR="00382CCD" w:rsidRDefault="00382CCD" w:rsidP="00382CCD"/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7BD5D" w14:textId="77777777" w:rsidR="003876B1" w:rsidRDefault="003876B1">
      <w:r>
        <w:separator/>
      </w:r>
    </w:p>
  </w:endnote>
  <w:endnote w:type="continuationSeparator" w:id="0">
    <w:p w14:paraId="63C585E4" w14:textId="77777777" w:rsidR="003876B1" w:rsidRDefault="00387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BF23A" w14:textId="77777777" w:rsidR="003876B1" w:rsidRDefault="003876B1">
      <w:r>
        <w:separator/>
      </w:r>
    </w:p>
  </w:footnote>
  <w:footnote w:type="continuationSeparator" w:id="0">
    <w:p w14:paraId="6BEAE9A0" w14:textId="77777777" w:rsidR="003876B1" w:rsidRDefault="00387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0433"/>
    <w:rsid w:val="00064E00"/>
    <w:rsid w:val="000A291A"/>
    <w:rsid w:val="000A6394"/>
    <w:rsid w:val="000B7FED"/>
    <w:rsid w:val="000C038A"/>
    <w:rsid w:val="000C6598"/>
    <w:rsid w:val="000D44B3"/>
    <w:rsid w:val="000F3A02"/>
    <w:rsid w:val="00101AA4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D2780"/>
    <w:rsid w:val="001E0B80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82CCD"/>
    <w:rsid w:val="003876B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15B53"/>
    <w:rsid w:val="00621188"/>
    <w:rsid w:val="006257ED"/>
    <w:rsid w:val="00633F21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0F02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0752"/>
    <w:rsid w:val="00AC5820"/>
    <w:rsid w:val="00AD1CD8"/>
    <w:rsid w:val="00AD4AFC"/>
    <w:rsid w:val="00AE2596"/>
    <w:rsid w:val="00B258BB"/>
    <w:rsid w:val="00B26DD1"/>
    <w:rsid w:val="00B67B97"/>
    <w:rsid w:val="00B968C8"/>
    <w:rsid w:val="00BA3EC5"/>
    <w:rsid w:val="00BA51D9"/>
    <w:rsid w:val="00BB5DFC"/>
    <w:rsid w:val="00BD025D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B709D"/>
    <w:rsid w:val="00EE7D7C"/>
    <w:rsid w:val="00F23CFB"/>
    <w:rsid w:val="00F25D98"/>
    <w:rsid w:val="00F26FAA"/>
    <w:rsid w:val="00F300FB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06043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</TotalTime>
  <Pages>8</Pages>
  <Words>1740</Words>
  <Characters>9923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46</cp:revision>
  <cp:lastPrinted>1900-01-01T00:00:00Z</cp:lastPrinted>
  <dcterms:created xsi:type="dcterms:W3CDTF">2021-12-13T09:58:00Z</dcterms:created>
  <dcterms:modified xsi:type="dcterms:W3CDTF">2022-01-26T11:28:00Z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