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D7CC2C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FB14F6">
          <w:rPr>
            <w:b/>
            <w:i/>
            <w:noProof/>
            <w:sz w:val="28"/>
          </w:rPr>
          <w:t>565</w:t>
        </w:r>
      </w:fldSimple>
    </w:p>
    <w:p w14:paraId="5D6FC58C" w14:textId="307A0302" w:rsidR="001A09A3" w:rsidRDefault="00A514F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EED3F6A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631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25054685" w:rsidR="001E41F3" w:rsidRPr="00A1055C" w:rsidRDefault="00FB14F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F2ABFF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B14F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B0BE8B7" w:rsidR="001E41F3" w:rsidRDefault="00CB4586" w:rsidP="00715499">
            <w:pPr>
              <w:pStyle w:val="CRCoverPage"/>
              <w:spacing w:after="0"/>
            </w:pPr>
            <w:r w:rsidRPr="00CB4586">
              <w:t>Correction for 5GMM test case 9.3.1.2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C525A3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F2D5E">
              <w:rPr>
                <w:noProof/>
              </w:rPr>
              <w:t>02-10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29C89" w14:textId="77777777" w:rsidR="00CF5766" w:rsidRDefault="00CF5766" w:rsidP="00CF576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In the function f_NR5GC_IRAT_S1ToN1_SessionModification(), the TTCN determines the expected number of PDU SESSION MODIFICATION REQUESTS based on v_GMM_MobilityInfo.SessionStatus, which was set from PDUSessionStatus IE in REGISTRATION REQUEST.</w:t>
            </w:r>
          </w:p>
          <w:p w14:paraId="190C0585" w14:textId="77777777" w:rsidR="00CF5766" w:rsidRDefault="00CF5766" w:rsidP="00CF576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For 9.3.1.2, the UE has no established security context while initiate Registration Request at step 1. So the (non-cleartext) IE pdusessionStatus is signalled in the piggybacked REGISTRATION REQUEST in SECURITY MODE COMPLETE.</w:t>
            </w:r>
          </w:p>
          <w:p w14:paraId="7D3C794F" w14:textId="77777777" w:rsidR="00CF5766" w:rsidRDefault="00CF5766" w:rsidP="00CF576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current implementation does not update v_GMM_MobilityInfo.SessionStatus after receiving SECURITY MODECOMPLETE, which leads to a run-time error in f_NR5GC_IRAT_S1ToN1_SessionModification().</w:t>
            </w:r>
          </w:p>
          <w:p w14:paraId="5CC9551D" w14:textId="6149EBCE" w:rsidR="00D44D27" w:rsidRDefault="00D44D27" w:rsidP="00CF5766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BE83412" w:rsidR="00980F99" w:rsidRDefault="00CF5766" w:rsidP="00A10E39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Extract and save pdusessionStatus after receiving Security Mode Complete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9F3CA16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 conformant UE may fail th</w:t>
            </w:r>
            <w:r w:rsidR="001F2D5E">
              <w:rPr>
                <w:noProof/>
              </w:rPr>
              <w:t>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DBF44E7" w:rsidR="00D44D27" w:rsidRDefault="00CB4586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9.3.1.2</w:t>
            </w:r>
            <w:r w:rsidR="00B51510">
              <w:rPr>
                <w:noProof/>
              </w:rPr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E949A61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1ECC69" w:rsidR="00D44D27" w:rsidRDefault="00A10E39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5F36AF5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9978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E27741B" w14:textId="21A6A4F1" w:rsidR="00CF576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F5766" w:rsidRPr="0070785F">
        <w:rPr>
          <w:rFonts w:cs="Arial"/>
          <w:iCs/>
        </w:rPr>
        <w:t>Table of Contents</w:t>
      </w:r>
      <w:r w:rsidR="00CF5766">
        <w:tab/>
      </w:r>
      <w:r w:rsidR="00CF5766">
        <w:fldChar w:fldCharType="begin"/>
      </w:r>
      <w:r w:rsidR="00CF5766">
        <w:instrText xml:space="preserve"> PAGEREF _Toc66997800 \h </w:instrText>
      </w:r>
      <w:r w:rsidR="00CF5766">
        <w:fldChar w:fldCharType="separate"/>
      </w:r>
      <w:r w:rsidR="00CF5766">
        <w:t>2</w:t>
      </w:r>
      <w:r w:rsidR="00CF5766">
        <w:fldChar w:fldCharType="end"/>
      </w:r>
    </w:p>
    <w:p w14:paraId="3A9DFFC2" w14:textId="48F10358" w:rsidR="00CF5766" w:rsidRDefault="00CF576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785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785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_Toc66997801 \h </w:instrText>
      </w:r>
      <w:r>
        <w:fldChar w:fldCharType="separate"/>
      </w:r>
      <w:r>
        <w:t>3</w:t>
      </w:r>
      <w:r>
        <w:fldChar w:fldCharType="end"/>
      </w:r>
    </w:p>
    <w:p w14:paraId="5A69880C" w14:textId="54D81A34" w:rsidR="00CF5766" w:rsidRDefault="00CF576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785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785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_Toc66997802 \h </w:instrText>
      </w:r>
      <w:r>
        <w:fldChar w:fldCharType="separate"/>
      </w:r>
      <w:r>
        <w:t>3</w:t>
      </w:r>
      <w:r>
        <w:fldChar w:fldCharType="end"/>
      </w:r>
    </w:p>
    <w:p w14:paraId="1D9514A5" w14:textId="376D66A7" w:rsidR="00CF5766" w:rsidRDefault="00CF576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785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785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_Toc66997803 \h </w:instrText>
      </w:r>
      <w:r>
        <w:fldChar w:fldCharType="separate"/>
      </w:r>
      <w:r>
        <w:t>3</w:t>
      </w:r>
      <w:r>
        <w:fldChar w:fldCharType="end"/>
      </w:r>
    </w:p>
    <w:p w14:paraId="2E4D4796" w14:textId="7B45C113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997801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6997802"/>
      <w:r w:rsidRPr="00854C55">
        <w:rPr>
          <w:b/>
        </w:rPr>
        <w:t>Corrections required</w:t>
      </w:r>
      <w:bookmarkEnd w:id="4"/>
      <w:bookmarkEnd w:id="5"/>
      <w:bookmarkEnd w:id="6"/>
    </w:p>
    <w:p w14:paraId="2693A980" w14:textId="4C175E79" w:rsidR="00AB38CB" w:rsidRDefault="00AB38CB" w:rsidP="00AB38CB"/>
    <w:p w14:paraId="72B5F4A8" w14:textId="77777777" w:rsidR="00CB4586" w:rsidRDefault="00CB4586" w:rsidP="00CB458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6997803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B4586" w14:paraId="683CBFC7" w14:textId="77777777" w:rsidTr="00BB6C5E">
        <w:trPr>
          <w:trHeight w:val="447"/>
        </w:trPr>
        <w:tc>
          <w:tcPr>
            <w:tcW w:w="1985" w:type="dxa"/>
          </w:tcPr>
          <w:p w14:paraId="4977B68F" w14:textId="77777777" w:rsidR="00CB4586" w:rsidRDefault="00CB4586" w:rsidP="00BB6C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0A36A96" w14:textId="0F8E9351" w:rsidR="00CB4586" w:rsidRPr="00CB4586" w:rsidRDefault="00CB4586" w:rsidP="00BB6C5E">
            <w:pPr>
              <w:spacing w:after="0"/>
            </w:pPr>
            <w:r w:rsidRPr="00B61943">
              <w:rPr>
                <w:lang w:val="en-US"/>
              </w:rPr>
              <w:t>fl_TC_9_3_1_2_NR5GC_TestBody</w:t>
            </w:r>
            <w:r>
              <w:t>()</w:t>
            </w:r>
          </w:p>
        </w:tc>
      </w:tr>
      <w:tr w:rsidR="00CB4586" w14:paraId="2865543E" w14:textId="77777777" w:rsidTr="00BB6C5E">
        <w:trPr>
          <w:trHeight w:val="452"/>
        </w:trPr>
        <w:tc>
          <w:tcPr>
            <w:tcW w:w="1985" w:type="dxa"/>
          </w:tcPr>
          <w:p w14:paraId="7D961379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1761587" w14:textId="1A3D6F5D" w:rsidR="00CB4586" w:rsidRDefault="00CB4586" w:rsidP="00BB6C5E">
            <w:pPr>
              <w:rPr>
                <w:rFonts w:ascii="Arial" w:hAnsi="Arial" w:cs="Arial"/>
                <w:lang w:eastAsia="zh-CN"/>
              </w:rPr>
            </w:pPr>
            <w:r w:rsidRPr="007E776E">
              <w:rPr>
                <w:rFonts w:ascii="DengXian" w:eastAsia="DengXian" w:hAnsi="DengXian" w:cs="Arial"/>
                <w:lang w:eastAsia="zh-CN"/>
              </w:rPr>
              <w:t>I</w:t>
            </w:r>
            <w:r w:rsidRPr="007E776E">
              <w:rPr>
                <w:rFonts w:ascii="DengXian" w:eastAsia="DengXian" w:hAnsi="DengXian" w:cs="Arial" w:hint="eastAsia"/>
                <w:lang w:eastAsia="zh-CN"/>
              </w:rPr>
              <w:t>n</w:t>
            </w:r>
            <w:r>
              <w:rPr>
                <w:rFonts w:ascii="Arial" w:hAnsi="Arial" w:cs="Arial"/>
              </w:rPr>
              <w:t xml:space="preserve"> the function </w:t>
            </w:r>
            <w:r w:rsidRPr="00B61943">
              <w:rPr>
                <w:rFonts w:ascii="Arial" w:hAnsi="Arial" w:cs="Arial"/>
              </w:rPr>
              <w:t>f_NR5GC_IRAT_S1ToN1_SessionModification</w:t>
            </w:r>
            <w:r>
              <w:rPr>
                <w:rFonts w:ascii="Arial" w:hAnsi="Arial" w:cs="Arial"/>
              </w:rPr>
              <w:t>()</w:t>
            </w:r>
            <w:r>
              <w:rPr>
                <w:rFonts w:ascii="Arial" w:hAnsi="Arial" w:cs="Arial" w:hint="eastAsia"/>
                <w:lang w:eastAsia="zh-CN"/>
              </w:rPr>
              <w:t>,</w:t>
            </w:r>
            <w:r>
              <w:rPr>
                <w:rFonts w:ascii="Arial" w:hAnsi="Arial" w:cs="Arial"/>
                <w:lang w:eastAsia="zh-CN"/>
              </w:rPr>
              <w:t xml:space="preserve"> the TTCN determines the expected number of </w:t>
            </w:r>
            <w:r w:rsidRPr="00B61943">
              <w:rPr>
                <w:rFonts w:ascii="Arial" w:hAnsi="Arial" w:cs="Arial"/>
                <w:lang w:eastAsia="zh-CN"/>
              </w:rPr>
              <w:t>PDU</w:t>
            </w:r>
            <w:r>
              <w:rPr>
                <w:rFonts w:ascii="Arial" w:hAnsi="Arial" w:cs="Arial"/>
                <w:lang w:eastAsia="zh-CN"/>
              </w:rPr>
              <w:t xml:space="preserve"> SESSION MODIFICATION REQUESTS based on </w:t>
            </w:r>
            <w:r w:rsidRPr="00B61943">
              <w:rPr>
                <w:rFonts w:ascii="Arial" w:hAnsi="Arial" w:cs="Arial"/>
                <w:lang w:eastAsia="zh-CN"/>
              </w:rPr>
              <w:t>v_GMM_MobilityInfo.SessionStatus</w:t>
            </w:r>
            <w:r>
              <w:rPr>
                <w:rFonts w:ascii="Arial" w:hAnsi="Arial" w:cs="Arial"/>
                <w:lang w:eastAsia="zh-CN"/>
              </w:rPr>
              <w:t>, which was set from PDUSessionStatus IE in REGISTRATION REQUEST.</w:t>
            </w:r>
          </w:p>
          <w:p w14:paraId="563E4306" w14:textId="6D11B738" w:rsidR="00CB4586" w:rsidRDefault="00CB4586" w:rsidP="00BB6C5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9.3.1.2, the UE has no established security context while initiate </w:t>
            </w:r>
            <w:r w:rsidRPr="00B61943">
              <w:rPr>
                <w:rFonts w:ascii="Arial" w:hAnsi="Arial" w:cs="Arial"/>
                <w:lang w:eastAsia="zh-CN"/>
              </w:rPr>
              <w:t>Registration Request</w:t>
            </w:r>
            <w:r>
              <w:rPr>
                <w:rFonts w:ascii="Arial" w:hAnsi="Arial" w:cs="Arial"/>
                <w:lang w:eastAsia="zh-CN"/>
              </w:rPr>
              <w:t xml:space="preserve"> at step 1. So the (non-cleartext) IE </w:t>
            </w:r>
            <w:r w:rsidRPr="00B61943">
              <w:rPr>
                <w:rFonts w:ascii="Arial" w:hAnsi="Arial" w:cs="Arial"/>
                <w:lang w:eastAsia="zh-CN"/>
              </w:rPr>
              <w:t>pdusessionStatus</w:t>
            </w:r>
            <w:r>
              <w:rPr>
                <w:rFonts w:ascii="Arial" w:hAnsi="Arial" w:cs="Arial"/>
                <w:lang w:eastAsia="zh-CN"/>
              </w:rPr>
              <w:t xml:space="preserve"> is signalled in the piggybacked REGISTRATION REQUEST in SECURITY MODE COMPLETE.</w:t>
            </w:r>
          </w:p>
          <w:p w14:paraId="2D9E2E5C" w14:textId="5D5D672E" w:rsidR="00CB4586" w:rsidRPr="00B61943" w:rsidRDefault="00CB4586" w:rsidP="00BB6C5E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current implementation does not update v_GMM_MobilityInfo.SessionStatus after receiving SECURITY MODECOMPLETE, which leads to a run-time error in </w:t>
            </w:r>
            <w:r w:rsidRPr="004561AF">
              <w:rPr>
                <w:rFonts w:ascii="Arial" w:hAnsi="Arial" w:cs="Arial"/>
                <w:lang w:eastAsia="zh-CN"/>
              </w:rPr>
              <w:t>f_NR5GC_IRAT_S1ToN1_SessionModification</w:t>
            </w:r>
            <w:r>
              <w:rPr>
                <w:rFonts w:ascii="Arial" w:hAnsi="Arial" w:cs="Arial"/>
                <w:lang w:eastAsia="zh-CN"/>
              </w:rPr>
              <w:t>().</w:t>
            </w:r>
          </w:p>
        </w:tc>
      </w:tr>
      <w:tr w:rsidR="00CB4586" w14:paraId="27245453" w14:textId="77777777" w:rsidTr="00BB6C5E">
        <w:tc>
          <w:tcPr>
            <w:tcW w:w="1985" w:type="dxa"/>
          </w:tcPr>
          <w:p w14:paraId="525D99AD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BDD62CD" w14:textId="77777777" w:rsidR="00CB4586" w:rsidRDefault="00CB4586" w:rsidP="00BB6C5E">
            <w:pPr>
              <w:pStyle w:val="CRCoverPage"/>
              <w:spacing w:after="0"/>
              <w:rPr>
                <w:lang w:val="en-SG"/>
              </w:rPr>
            </w:pPr>
            <w:r w:rsidRPr="00CB4586">
              <w:rPr>
                <w:lang w:val="en-SG"/>
              </w:rPr>
              <w:t>Extract and save pdusessionStatus</w:t>
            </w:r>
            <w:r w:rsidRPr="00CB4586">
              <w:t xml:space="preserve"> </w:t>
            </w:r>
            <w:r w:rsidRPr="00CB4586">
              <w:rPr>
                <w:lang w:val="en-SG"/>
              </w:rPr>
              <w:t>after receiving Security Mode Complete</w:t>
            </w:r>
          </w:p>
        </w:tc>
      </w:tr>
      <w:tr w:rsidR="00CB4586" w14:paraId="71E64F54" w14:textId="77777777" w:rsidTr="00BB6C5E">
        <w:tc>
          <w:tcPr>
            <w:tcW w:w="1985" w:type="dxa"/>
          </w:tcPr>
          <w:p w14:paraId="37C3C5C0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C86292B" w14:textId="73AAEB31" w:rsidR="00CB4586" w:rsidRPr="00CB4586" w:rsidRDefault="00CB4586" w:rsidP="00BB6C5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Mobility_Registration_NR5GC.ttcn</w:t>
            </w:r>
          </w:p>
        </w:tc>
      </w:tr>
      <w:tr w:rsidR="00CB4586" w14:paraId="1BE4BB35" w14:textId="77777777" w:rsidTr="00BB6C5E">
        <w:tc>
          <w:tcPr>
            <w:tcW w:w="1985" w:type="dxa"/>
          </w:tcPr>
          <w:p w14:paraId="2B7E3B55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B7026C" w14:textId="77777777" w:rsidR="00CB4586" w:rsidRDefault="00CB4586" w:rsidP="00BB6C5E">
            <w:pPr>
              <w:rPr>
                <w:rFonts w:ascii="Arial" w:hAnsi="Arial"/>
                <w:highlight w:val="cyan"/>
              </w:rPr>
            </w:pPr>
          </w:p>
        </w:tc>
      </w:tr>
    </w:tbl>
    <w:p w14:paraId="30EEAF28" w14:textId="77777777" w:rsidR="00CB4586" w:rsidRDefault="00CB4586" w:rsidP="00CB4586">
      <w:pPr>
        <w:rPr>
          <w:lang w:val="en-US"/>
        </w:rPr>
      </w:pPr>
    </w:p>
    <w:p w14:paraId="4FC24F46" w14:textId="77777777" w:rsidR="00CB4586" w:rsidRDefault="00CB4586" w:rsidP="00CB458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4586" w14:paraId="272DA4AB" w14:textId="77777777" w:rsidTr="00BB6C5E">
        <w:tc>
          <w:tcPr>
            <w:tcW w:w="9855" w:type="dxa"/>
          </w:tcPr>
          <w:p w14:paraId="6C67FDAE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>function fl_TC_9_3_1_2_NR5GC_TestBody() runs on NR5GC_PTC return NR_RadioBearerId_Type</w:t>
            </w:r>
          </w:p>
          <w:p w14:paraId="6C7BE076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{</w:t>
            </w:r>
          </w:p>
          <w:p w14:paraId="675F1091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NR_CellId_Type v_NGC_NASCellA := f_NR5GC_MapNASCell(ngc_CellA, NG_AllCellsOnSamePLMN);</w:t>
            </w:r>
          </w:p>
          <w:p w14:paraId="450B74B3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NR_RadioBearerId_Type v_SRB;</w:t>
            </w:r>
          </w:p>
          <w:p w14:paraId="6388D1B0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NG_NAS_MSG_Indication_Type v_ReceivedMsg;</w:t>
            </w:r>
          </w:p>
          <w:p w14:paraId="12E144E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GMM_MobilityInfo_Type v_GMM_MobilityInfo;</w:t>
            </w:r>
          </w:p>
          <w:p w14:paraId="671CFDF9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NG_NAS_GutiParameters_Type v_GutiParams := f_NR5GC_CellInfo_GetGutiParameters (v_NGC_NASCellA);</w:t>
            </w:r>
          </w:p>
          <w:p w14:paraId="5E48322A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PLMN_Identity v_ASN_PLMN := f_NR_CellInfo_GetPLMN (v_NGC_NASCellA);</w:t>
            </w:r>
          </w:p>
          <w:p w14:paraId="12B96701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NAS_PlmnId v_PLMN := f_NR_Asn2Nas_PlmnId(v_ASN_PLMN);</w:t>
            </w:r>
          </w:p>
          <w:p w14:paraId="6DB13A7F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EUTRA_NR_CoOrd_Security_Type v_SecurityRx;</w:t>
            </w:r>
          </w:p>
          <w:p w14:paraId="431E0FA0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lastRenderedPageBreak/>
              <w:t xml:space="preserve">    var EUTRA_NR_CoOrd_GUTI_Type v_CoOrd_Guti; // @sic R5s201060 sic@</w:t>
            </w:r>
          </w:p>
          <w:p w14:paraId="734A3FC5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NG_NAS_SecurityParams_Type v_SecurityParams := f_NR5GC_Security_Get();</w:t>
            </w:r>
          </w:p>
          <w:p w14:paraId="027D4FD2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template (value) NG_NAS_DL_Message_Type v_MsgToSend;</w:t>
            </w:r>
          </w:p>
          <w:p w14:paraId="1C6BEA75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NR_SRB_COMMON_IND v_ReceivedAsp;</w:t>
            </w:r>
          </w:p>
          <w:p w14:paraId="730E42B3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boolean v_Result;</w:t>
            </w:r>
          </w:p>
          <w:p w14:paraId="0521C6B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NasCount_Type v_NasCountUL;</w:t>
            </w:r>
          </w:p>
          <w:p w14:paraId="7BD10D5A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</w:p>
          <w:p w14:paraId="1DFA42B6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//@siclog "Step 1" siclog@</w:t>
            </w:r>
          </w:p>
          <w:p w14:paraId="24DE1443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f_NR_SetCellPower (v_NGC_NASCellA, tsc_NR_ServingCellSSS_EPRE_FR1, tsc_NR_ServingCellSSS_EPRE_FR2);</w:t>
            </w:r>
          </w:p>
          <w:p w14:paraId="76BC2780" w14:textId="77777777" w:rsidR="00CB4586" w:rsidRPr="004561AF" w:rsidRDefault="00CB4586" w:rsidP="00BB6C5E">
            <w:pPr>
              <w:rPr>
                <w:lang w:val="en-US"/>
              </w:rPr>
            </w:pPr>
            <w:r>
              <w:rPr>
                <w:lang w:val="en-US"/>
              </w:rPr>
              <w:t>………..</w:t>
            </w:r>
          </w:p>
          <w:p w14:paraId="2B445F8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 receive SECURITY MODE COMPLETE</w:t>
            </w:r>
          </w:p>
          <w:p w14:paraId="7912560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SRB.receive(car_NR_SRB_NasPdu_IND(v_NGC_NASCellA, tsc_NR_RbId_SRB1, cr_NG_NAS_IndWithPiggybacking(tsc_SHT_IntegrityProtected_Ciphered_NewSecurityContext))) -&gt; value v_ReceivedAsp;</w:t>
            </w:r>
          </w:p>
          <w:p w14:paraId="4F7C028B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v_Result := f_Check_NG_SecurityModeCompleteMsg(v_ReceivedAsp.Signalling.Nas[0].Pdu, Initial_NoSecurity);</w:t>
            </w:r>
          </w:p>
          <w:p w14:paraId="637A75D2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v_NasCountUL := v_ReceivedAsp.Signalling.Nas[0].SecurityProtection.NasCount;</w:t>
            </w:r>
          </w:p>
          <w:p w14:paraId="6C06E5A2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if (not v_Result) {</w:t>
            </w:r>
          </w:p>
          <w:p w14:paraId="5FA46AB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  f_NR_SetVerdictFailOrInconc(__FILE__, __LINE__, "NAS Security Mode Procedure Failed");</w:t>
            </w:r>
          </w:p>
          <w:p w14:paraId="419ED9DA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}</w:t>
            </w:r>
          </w:p>
          <w:p w14:paraId="06186534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f_NR5GC_MobileInfo_SetGMM_MobilityInfo(v_GMM_MobilityInfo);</w:t>
            </w:r>
          </w:p>
          <w:p w14:paraId="70EF29AB" w14:textId="77777777" w:rsidR="00CB4586" w:rsidRPr="00B61943" w:rsidRDefault="00CB4586" w:rsidP="00BB6C5E">
            <w:pPr>
              <w:rPr>
                <w:lang w:val="en-US"/>
              </w:rPr>
            </w:pPr>
          </w:p>
          <w:p w14:paraId="221E84A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f_NR_RRC_ActivateSecurity (v_NGC_NASCellA,v_NasCountUL);</w:t>
            </w:r>
          </w:p>
          <w:p w14:paraId="07D3B424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</w:p>
          <w:p w14:paraId="5FB288C4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f_NR5GC_MobilityRegistration_Steps4_6(v_NGC_NASCellA, v_GMM_MobilityInfo, - , -, noRrcConnectionRelease, cs_NG_NetworkFeatureSupport_Def);</w:t>
            </w:r>
          </w:p>
          <w:p w14:paraId="5F35B02D" w14:textId="77777777" w:rsidR="00CB4586" w:rsidRPr="00B61943" w:rsidRDefault="00CB4586" w:rsidP="00BB6C5E">
            <w:pPr>
              <w:rPr>
                <w:lang w:val="en-US"/>
              </w:rPr>
            </w:pPr>
          </w:p>
          <w:p w14:paraId="29B49A8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 @sic R5-205142 sic@ Now finish the procedure</w:t>
            </w:r>
          </w:p>
          <w:p w14:paraId="1099AB6D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v_SRB := f_NR5GC_IRAT_S1ToN1_Steps14(v_NGC_NASCellA, noRrcConnectionRelease);</w:t>
            </w:r>
          </w:p>
          <w:p w14:paraId="725241C5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f_NR_PreliminaryPass(__FILE__, __LINE__, "Step 2");</w:t>
            </w:r>
          </w:p>
          <w:p w14:paraId="58B2263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 @sic R5s201005 sic@</w:t>
            </w:r>
          </w:p>
          <w:p w14:paraId="4570EB5D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return v_SRB;</w:t>
            </w:r>
          </w:p>
          <w:p w14:paraId="18023165" w14:textId="77777777" w:rsidR="00CB4586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}</w:t>
            </w:r>
          </w:p>
        </w:tc>
      </w:tr>
    </w:tbl>
    <w:p w14:paraId="1D12F7B5" w14:textId="77777777" w:rsidR="00CB4586" w:rsidRDefault="00CB4586" w:rsidP="00CB4586">
      <w:pPr>
        <w:rPr>
          <w:lang w:val="en-US"/>
        </w:rPr>
      </w:pPr>
    </w:p>
    <w:p w14:paraId="7BB5AE72" w14:textId="77777777" w:rsidR="00CB4586" w:rsidRDefault="00CB4586" w:rsidP="00CB458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4586" w14:paraId="198885E5" w14:textId="77777777" w:rsidTr="00BB6C5E">
        <w:tc>
          <w:tcPr>
            <w:tcW w:w="9855" w:type="dxa"/>
          </w:tcPr>
          <w:p w14:paraId="03F24780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lastRenderedPageBreak/>
              <w:t>function fl_TC_9_3_1_2_NR5GC_TestBody() runs on NR5GC_PTC return NR_RadioBearerId_Type</w:t>
            </w:r>
          </w:p>
          <w:p w14:paraId="00ADA530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{</w:t>
            </w:r>
          </w:p>
          <w:p w14:paraId="20A6D1F2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NR_CellId_Type v_NGC_NASCellA := f_NR5GC_MapNASCell(ngc_CellA, NG_AllCellsOnSamePLMN);</w:t>
            </w:r>
          </w:p>
          <w:p w14:paraId="3AD0EA89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NR_RadioBearerId_Type v_SRB;</w:t>
            </w:r>
          </w:p>
          <w:p w14:paraId="7BC262E5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NG_NAS_MSG_Indication_Type v_ReceivedMsg;</w:t>
            </w:r>
          </w:p>
          <w:p w14:paraId="6B58DA88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GMM_MobilityInfo_Type v_GMM_MobilityInfo;</w:t>
            </w:r>
          </w:p>
          <w:p w14:paraId="4AC4909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NG_NAS_GutiParameters_Type v_GutiParams := f_NR5GC_CellInfo_GetGutiParameters (v_NGC_NASCellA);</w:t>
            </w:r>
          </w:p>
          <w:p w14:paraId="71EC9E9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PLMN_Identity v_ASN_PLMN := f_NR_CellInfo_GetPLMN (v_NGC_NASCellA);</w:t>
            </w:r>
          </w:p>
          <w:p w14:paraId="1D8CF29B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NAS_PlmnId v_PLMN := f_NR_Asn2Nas_PlmnId(v_ASN_PLMN);</w:t>
            </w:r>
          </w:p>
          <w:p w14:paraId="4343DF94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EUTRA_NR_CoOrd_Security_Type v_SecurityRx;</w:t>
            </w:r>
          </w:p>
          <w:p w14:paraId="1DE4FE3E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EUTRA_NR_CoOrd_GUTI_Type v_CoOrd_Guti; // @sic R5s201060 sic@</w:t>
            </w:r>
          </w:p>
          <w:p w14:paraId="74FA6351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NG_NAS_SecurityParams_Type v_SecurityParams := f_NR5GC_Security_Get();</w:t>
            </w:r>
          </w:p>
          <w:p w14:paraId="44C10F9D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template (value) NG_NAS_DL_Message_Type v_MsgToSend;</w:t>
            </w:r>
          </w:p>
          <w:p w14:paraId="3D80D72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NR_SRB_COMMON_IND v_ReceivedAsp;</w:t>
            </w:r>
          </w:p>
          <w:p w14:paraId="12CB845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boolean v_Result;</w:t>
            </w:r>
          </w:p>
          <w:p w14:paraId="24A17AF1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var NasCount_Type v_NasCountUL;</w:t>
            </w:r>
          </w:p>
          <w:p w14:paraId="61F627E5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</w:p>
          <w:p w14:paraId="3B656CCF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r w:rsidRPr="00B61943">
              <w:rPr>
                <w:highlight w:val="yellow"/>
                <w:lang w:val="en-US"/>
              </w:rPr>
              <w:t>var template (value) NG_NAS_UL_Message_Type  v_NasMsg;</w:t>
            </w:r>
          </w:p>
          <w:p w14:paraId="3D0C1B43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//@siclog "Step 1" siclog@</w:t>
            </w:r>
          </w:p>
          <w:p w14:paraId="147EBFEB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f_NR_SetCellPower (v_NGC_NASCellA, tsc_NR_ServingCellSSS_EPRE_FR1, tsc_NR_ServingCellSSS_EPRE_FR2);</w:t>
            </w:r>
          </w:p>
          <w:p w14:paraId="5D956765" w14:textId="77777777" w:rsidR="00CB4586" w:rsidRPr="004561AF" w:rsidRDefault="00CB4586" w:rsidP="00BB6C5E">
            <w:pPr>
              <w:rPr>
                <w:lang w:val="en-US"/>
              </w:rPr>
            </w:pPr>
            <w:r>
              <w:rPr>
                <w:lang w:val="en-US"/>
              </w:rPr>
              <w:t>………</w:t>
            </w:r>
          </w:p>
          <w:p w14:paraId="47AC8367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 receive SECURITY MODE COMPLETE</w:t>
            </w:r>
          </w:p>
          <w:p w14:paraId="4039EDF8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SRB.receive(car_NR_SRB_NasPdu_IND(v_NGC_NASCellA, tsc_NR_RbId_SRB1, cr_NG_NAS_IndWithPiggybacking(tsc_SHT_IntegrityProtected_Ciphered_NewSecurityContext))) -&gt; value v_ReceivedAsp;</w:t>
            </w:r>
          </w:p>
          <w:p w14:paraId="096B1DFC" w14:textId="77777777" w:rsidR="00CB4586" w:rsidRDefault="00CB4586" w:rsidP="00BB6C5E">
            <w:pPr>
              <w:ind w:firstLine="195"/>
              <w:rPr>
                <w:lang w:val="en-US"/>
              </w:rPr>
            </w:pPr>
            <w:r w:rsidRPr="00B61943">
              <w:rPr>
                <w:lang w:val="en-US"/>
              </w:rPr>
              <w:t>v_Result := f_Check_NG_SecurityModeCompleteMsg(v_ReceivedAsp.Signalling.Nas[0].Pdu, Initial_NoSecurity);</w:t>
            </w:r>
          </w:p>
          <w:p w14:paraId="6D6A0CAF" w14:textId="77777777" w:rsidR="00CB4586" w:rsidRPr="00B61943" w:rsidRDefault="00CB4586" w:rsidP="00BB6C5E">
            <w:pPr>
              <w:ind w:firstLine="195"/>
              <w:rPr>
                <w:lang w:val="en-US"/>
              </w:rPr>
            </w:pPr>
          </w:p>
          <w:p w14:paraId="18758200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v_NasCountUL := v_ReceivedAsp.Signalling.Nas[0].SecurityProtection.NasCount;</w:t>
            </w:r>
          </w:p>
          <w:p w14:paraId="6F08E72E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if (not v_Result) {</w:t>
            </w:r>
          </w:p>
          <w:p w14:paraId="4399BDDB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  f_NR_SetVerdictFailOrInconc(__FILE__, __LINE__, "NAS Security Mode Procedure Failed");</w:t>
            </w:r>
          </w:p>
          <w:p w14:paraId="7C1554FE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}</w:t>
            </w:r>
          </w:p>
          <w:p w14:paraId="596A9DB1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  <w:r w:rsidRPr="00B61943">
              <w:rPr>
                <w:highlight w:val="yellow"/>
                <w:lang w:val="en-US"/>
              </w:rPr>
              <w:t>if (ispresent(v_ReceivedAsp.Signalling.Nas[0].Pdu.PiggybackedPduList[0].Msg)) {</w:t>
            </w:r>
          </w:p>
          <w:p w14:paraId="6A306E3C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highlight w:val="yellow"/>
                <w:lang w:val="en-US"/>
              </w:rPr>
              <w:t xml:space="preserve">       v_NasMsg := v_ReceivedAsp.Signalling.Nas[0].Pdu.PiggybackedPduList[0].Msg;</w:t>
            </w:r>
          </w:p>
          <w:p w14:paraId="5F01D2F4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highlight w:val="yellow"/>
                <w:lang w:val="en-US"/>
              </w:rPr>
              <w:lastRenderedPageBreak/>
              <w:t xml:space="preserve">      if (ispresent(v_NasMsg.registration_Request.pduSessionStatus)) {</w:t>
            </w:r>
          </w:p>
          <w:p w14:paraId="6406CEB4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highlight w:val="yellow"/>
                <w:lang w:val="en-US"/>
              </w:rPr>
              <w:t xml:space="preserve">        v_GMM_MobilityInfo.SessionStatus := v_NasMsg.registration_Request.pduSessionStatus;</w:t>
            </w:r>
          </w:p>
          <w:p w14:paraId="7434B717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highlight w:val="yellow"/>
                <w:lang w:val="en-US"/>
              </w:rPr>
              <w:t xml:space="preserve">      } else {</w:t>
            </w:r>
          </w:p>
          <w:p w14:paraId="2560D62F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highlight w:val="yellow"/>
                <w:lang w:val="en-US"/>
              </w:rPr>
              <w:t xml:space="preserve">        v_GMM_MobilityInfo.SessionStatus := omit;</w:t>
            </w:r>
          </w:p>
          <w:p w14:paraId="0F05810D" w14:textId="77777777" w:rsidR="00CB4586" w:rsidRPr="00B61943" w:rsidRDefault="00CB4586" w:rsidP="00BB6C5E">
            <w:pPr>
              <w:rPr>
                <w:highlight w:val="yellow"/>
                <w:lang w:val="en-US"/>
              </w:rPr>
            </w:pPr>
            <w:r w:rsidRPr="00B61943">
              <w:rPr>
                <w:highlight w:val="yellow"/>
                <w:lang w:val="en-US"/>
              </w:rPr>
              <w:t xml:space="preserve">      }</w:t>
            </w:r>
          </w:p>
          <w:p w14:paraId="61347722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highlight w:val="yellow"/>
                <w:lang w:val="en-US"/>
              </w:rPr>
              <w:t xml:space="preserve">    }</w:t>
            </w:r>
          </w:p>
          <w:p w14:paraId="34CB4206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f_NR5GC_MobileInfo_SetGMM_MobilityInfo(v_GMM_MobilityInfo);</w:t>
            </w:r>
          </w:p>
          <w:p w14:paraId="74B09E84" w14:textId="77777777" w:rsidR="00CB4586" w:rsidRPr="00B61943" w:rsidRDefault="00CB4586" w:rsidP="00BB6C5E">
            <w:pPr>
              <w:rPr>
                <w:lang w:val="en-US"/>
              </w:rPr>
            </w:pPr>
          </w:p>
          <w:p w14:paraId="36BE32F4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f_NR_RRC_ActivateSecurity (v_NGC_NASCellA,v_NasCountUL);</w:t>
            </w:r>
          </w:p>
          <w:p w14:paraId="39B57E00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</w:t>
            </w:r>
          </w:p>
          <w:p w14:paraId="02AFAB28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f_NR5GC_MobilityRegistration_Steps4_6(v_NGC_NASCellA, v_GMM_MobilityInfo, - , -, noRrcConnectionRelease, cs_NG_NetworkFeatureSupport_Def);</w:t>
            </w:r>
          </w:p>
          <w:p w14:paraId="2845D940" w14:textId="77777777" w:rsidR="00CB4586" w:rsidRPr="00B61943" w:rsidRDefault="00CB4586" w:rsidP="00BB6C5E">
            <w:pPr>
              <w:rPr>
                <w:lang w:val="en-US"/>
              </w:rPr>
            </w:pPr>
          </w:p>
          <w:p w14:paraId="1AAC3D2D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 @sic R5-205142 sic@ Now finish the procedure</w:t>
            </w:r>
          </w:p>
          <w:p w14:paraId="5CB3B86B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v_SRB := f_NR5GC_IRAT_S1ToN1_Steps14(v_NGC_NASCellA, noRrcConnectionRelease);</w:t>
            </w:r>
          </w:p>
          <w:p w14:paraId="75B6CF3D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f_NR_PreliminaryPass(__FILE__, __LINE__, "Step 2");</w:t>
            </w:r>
          </w:p>
          <w:p w14:paraId="0139465C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// @sic R5s201005 sic@</w:t>
            </w:r>
          </w:p>
          <w:p w14:paraId="0D4CD9D1" w14:textId="77777777" w:rsidR="00CB4586" w:rsidRPr="00B61943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  return v_SRB;</w:t>
            </w:r>
          </w:p>
          <w:p w14:paraId="584CE8B6" w14:textId="77777777" w:rsidR="00CB4586" w:rsidRDefault="00CB4586" w:rsidP="00BB6C5E">
            <w:pPr>
              <w:rPr>
                <w:lang w:val="en-US"/>
              </w:rPr>
            </w:pPr>
            <w:r w:rsidRPr="00B61943">
              <w:rPr>
                <w:lang w:val="en-US"/>
              </w:rPr>
              <w:t xml:space="preserve">  }</w:t>
            </w:r>
          </w:p>
        </w:tc>
      </w:tr>
    </w:tbl>
    <w:p w14:paraId="2585500D" w14:textId="77777777" w:rsidR="00CB4586" w:rsidRDefault="00CB4586" w:rsidP="00CB4586">
      <w:pPr>
        <w:rPr>
          <w:lang w:val="en-US"/>
        </w:rPr>
      </w:pPr>
    </w:p>
    <w:p w14:paraId="37901BCD" w14:textId="77777777" w:rsidR="00980F99" w:rsidRDefault="00980F99" w:rsidP="00AB38CB"/>
    <w:p w14:paraId="3224B29D" w14:textId="77777777" w:rsidR="00230B6F" w:rsidRPr="00230B6F" w:rsidRDefault="00230B6F" w:rsidP="00230B6F">
      <w:pPr>
        <w:rPr>
          <w:lang w:eastAsia="en-GB"/>
        </w:rPr>
      </w:pPr>
    </w:p>
    <w:sectPr w:rsidR="00230B6F" w:rsidRPr="00230B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476DF" w14:textId="77777777" w:rsidR="00A514FF" w:rsidRDefault="00A514FF">
      <w:r>
        <w:separator/>
      </w:r>
    </w:p>
  </w:endnote>
  <w:endnote w:type="continuationSeparator" w:id="0">
    <w:p w14:paraId="554A946D" w14:textId="77777777" w:rsidR="00A514FF" w:rsidRDefault="00A51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E39C7" w14:textId="77777777" w:rsidR="00A514FF" w:rsidRDefault="00A514FF">
      <w:r>
        <w:separator/>
      </w:r>
    </w:p>
  </w:footnote>
  <w:footnote w:type="continuationSeparator" w:id="0">
    <w:p w14:paraId="4A5E4C45" w14:textId="77777777" w:rsidR="00A514FF" w:rsidRDefault="00A51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21"/>
  </w:num>
  <w:num w:numId="6">
    <w:abstractNumId w:val="6"/>
  </w:num>
  <w:num w:numId="7">
    <w:abstractNumId w:val="19"/>
  </w:num>
  <w:num w:numId="8">
    <w:abstractNumId w:val="26"/>
  </w:num>
  <w:num w:numId="9">
    <w:abstractNumId w:val="18"/>
  </w:num>
  <w:num w:numId="10">
    <w:abstractNumId w:val="17"/>
  </w:num>
  <w:num w:numId="11">
    <w:abstractNumId w:val="23"/>
  </w:num>
  <w:num w:numId="12">
    <w:abstractNumId w:val="20"/>
  </w:num>
  <w:num w:numId="13">
    <w:abstractNumId w:val="8"/>
  </w:num>
  <w:num w:numId="14">
    <w:abstractNumId w:val="28"/>
  </w:num>
  <w:num w:numId="15">
    <w:abstractNumId w:val="12"/>
  </w:num>
  <w:num w:numId="16">
    <w:abstractNumId w:val="22"/>
  </w:num>
  <w:num w:numId="17">
    <w:abstractNumId w:val="27"/>
  </w:num>
  <w:num w:numId="18">
    <w:abstractNumId w:val="2"/>
  </w:num>
  <w:num w:numId="19">
    <w:abstractNumId w:val="3"/>
  </w:num>
  <w:num w:numId="20">
    <w:abstractNumId w:val="24"/>
  </w:num>
  <w:num w:numId="21">
    <w:abstractNumId w:val="9"/>
  </w:num>
  <w:num w:numId="22">
    <w:abstractNumId w:val="1"/>
  </w:num>
  <w:num w:numId="23">
    <w:abstractNumId w:val="0"/>
  </w:num>
  <w:num w:numId="24">
    <w:abstractNumId w:val="10"/>
  </w:num>
  <w:num w:numId="25">
    <w:abstractNumId w:val="16"/>
  </w:num>
  <w:num w:numId="26">
    <w:abstractNumId w:val="25"/>
  </w:num>
  <w:num w:numId="27">
    <w:abstractNumId w:val="13"/>
  </w:num>
  <w:num w:numId="28">
    <w:abstractNumId w:val="14"/>
  </w:num>
  <w:num w:numId="29">
    <w:abstractNumId w:val="11"/>
  </w:num>
  <w:num w:numId="30">
    <w:abstractNumId w:val="29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B84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118AB"/>
    <w:rsid w:val="002160BA"/>
    <w:rsid w:val="002177A0"/>
    <w:rsid w:val="0022307B"/>
    <w:rsid w:val="00230B6F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D0F"/>
    <w:rsid w:val="003A0EDE"/>
    <w:rsid w:val="003A22C0"/>
    <w:rsid w:val="003A3CA7"/>
    <w:rsid w:val="003B6BD9"/>
    <w:rsid w:val="003E1A36"/>
    <w:rsid w:val="00410371"/>
    <w:rsid w:val="004146C9"/>
    <w:rsid w:val="004242F1"/>
    <w:rsid w:val="00442685"/>
    <w:rsid w:val="004942F6"/>
    <w:rsid w:val="00494D00"/>
    <w:rsid w:val="004B5579"/>
    <w:rsid w:val="004B75B7"/>
    <w:rsid w:val="004C3318"/>
    <w:rsid w:val="004D5D05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A0003"/>
    <w:rsid w:val="005D5EA0"/>
    <w:rsid w:val="005E2C44"/>
    <w:rsid w:val="00600564"/>
    <w:rsid w:val="00605FCB"/>
    <w:rsid w:val="00621188"/>
    <w:rsid w:val="006257ED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55E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777D9"/>
    <w:rsid w:val="00980F99"/>
    <w:rsid w:val="00991B88"/>
    <w:rsid w:val="009A5753"/>
    <w:rsid w:val="009A579D"/>
    <w:rsid w:val="009B0C3B"/>
    <w:rsid w:val="009B38DB"/>
    <w:rsid w:val="009B5787"/>
    <w:rsid w:val="009C3ADF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B5DFC"/>
    <w:rsid w:val="00BC3116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667B7"/>
    <w:rsid w:val="00E81ED2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14F6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1416</TotalTime>
  <Pages>6</Pages>
  <Words>754</Words>
  <Characters>7889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21</cp:revision>
  <cp:lastPrinted>1900-01-01T00:00:00Z</cp:lastPrinted>
  <dcterms:created xsi:type="dcterms:W3CDTF">2020-12-08T10:56:00Z</dcterms:created>
  <dcterms:modified xsi:type="dcterms:W3CDTF">2021-05-05T15:11:00Z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