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74901E8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D929F1">
        <w:fldChar w:fldCharType="begin"/>
      </w:r>
      <w:r w:rsidR="00D929F1">
        <w:instrText xml:space="preserve"> DOCPROPERTY  Tdoc#  \* MERGEFORMAT </w:instrText>
      </w:r>
      <w:r w:rsidR="00D929F1">
        <w:fldChar w:fldCharType="separate"/>
      </w:r>
      <w:r w:rsidR="00581F1C" w:rsidRPr="00581F1C">
        <w:rPr>
          <w:b/>
          <w:i/>
          <w:noProof/>
          <w:sz w:val="28"/>
        </w:rPr>
        <w:t>R5s210431</w:t>
      </w:r>
      <w:r w:rsidR="00D929F1">
        <w:rPr>
          <w:b/>
          <w:i/>
          <w:noProof/>
          <w:sz w:val="28"/>
        </w:rPr>
        <w:fldChar w:fldCharType="end"/>
      </w:r>
    </w:p>
    <w:p w14:paraId="5D6FC58C" w14:textId="307A0302" w:rsidR="001A09A3" w:rsidRDefault="00D929F1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410371" w:rsidRDefault="00D929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73E223D" w:rsidR="001E41F3" w:rsidRPr="00410371" w:rsidRDefault="007B40D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581F1C">
              <w:rPr>
                <w:b/>
                <w:noProof/>
                <w:sz w:val="28"/>
              </w:rPr>
              <w:t>670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9932AC3" w:rsidR="001E41F3" w:rsidRPr="00410371" w:rsidRDefault="007B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6.</w:t>
            </w:r>
            <w:r w:rsidR="00581F1C">
              <w:rPr>
                <w:b/>
                <w:noProof/>
                <w:sz w:val="28"/>
              </w:rPr>
              <w:t>1</w:t>
            </w:r>
            <w:r w:rsidR="002A36E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52B25F7" w:rsidR="001E41F3" w:rsidRDefault="00581F1C" w:rsidP="007B40DD">
            <w:pPr>
              <w:pStyle w:val="CRCoverPage"/>
              <w:spacing w:after="0"/>
              <w:rPr>
                <w:noProof/>
              </w:rPr>
            </w:pPr>
            <w:r w:rsidRPr="00581F1C">
              <w:rPr>
                <w:noProof/>
              </w:rPr>
              <w:t>Correction for 5GMM test case 9.1.5.1.3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1B2BC38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1D450E6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7B40D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BD0F439" w:rsidR="001E41F3" w:rsidRDefault="007B40DD" w:rsidP="007B40DD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397B8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97B87">
              <w:rPr>
                <w:noProof/>
              </w:rPr>
              <w:t>0</w:t>
            </w:r>
            <w:r w:rsidR="00D37DA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37DA7">
              <w:rPr>
                <w:noProof/>
              </w:rPr>
              <w:t>0</w:t>
            </w:r>
            <w:r w:rsidR="00581F1C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AAFD669" w:rsidR="001E41F3" w:rsidRDefault="004221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85CE93" w:rsidR="001E41F3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36E8">
              <w:rPr>
                <w:noProof/>
              </w:rPr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77B4AECE" w:rsidR="001E41F3" w:rsidRDefault="000A50A7">
            <w:pPr>
              <w:pStyle w:val="CRCoverPage"/>
              <w:spacing w:after="0"/>
              <w:ind w:left="100"/>
            </w:pPr>
            <w:r w:rsidRPr="000A50A7">
              <w:t>At step 52, rejected NSSAI parameter is being returned NULL which is causing mismatch and resulting TC fail. Metacharacter * will match the longest possible number of characters. To filter exactly what is needed, matching of quotation marks around the rejected NSSAI should be added.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05ECF2E" w:rsidR="001E41F3" w:rsidRDefault="000A50A7">
            <w:pPr>
              <w:pStyle w:val="CRCoverPage"/>
              <w:spacing w:after="0"/>
              <w:ind w:left="100"/>
              <w:rPr>
                <w:noProof/>
              </w:rPr>
            </w:pPr>
            <w:r w:rsidRPr="000A50A7">
              <w:rPr>
                <w:rFonts w:cs="Arial"/>
                <w:noProof/>
              </w:rPr>
              <w:t>Added quotation marks matching around the rejected NSSAI to get a non null return value of rejected NSSSAI.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A1F28C8" w:rsidR="001E41F3" w:rsidRDefault="00581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</w:t>
            </w:r>
            <w:r w:rsidR="00D37DA7">
              <w:rPr>
                <w:rFonts w:cs="Arial"/>
                <w:noProof/>
              </w:rPr>
              <w:t xml:space="preserve">onformant UE will </w:t>
            </w:r>
            <w:r w:rsidR="003553F7">
              <w:rPr>
                <w:rFonts w:cs="Arial"/>
                <w:noProof/>
              </w:rPr>
              <w:t xml:space="preserve">fail </w:t>
            </w:r>
            <w:r>
              <w:rPr>
                <w:rFonts w:cs="Arial"/>
                <w:noProof/>
              </w:rPr>
              <w:t>the test case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EF8C26D" w:rsidR="001E41F3" w:rsidRDefault="00CB1DE2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</w:t>
            </w:r>
            <w:r w:rsidR="00D24851">
              <w:rPr>
                <w:noProof/>
              </w:rPr>
              <w:t>5.1.3</w:t>
            </w:r>
            <w:r w:rsidR="00547791">
              <w:rPr>
                <w:noProof/>
              </w:rPr>
              <w:t>.</w:t>
            </w:r>
            <w:r w:rsidR="00547791"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1F1C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581F1C" w:rsidRDefault="00581F1C" w:rsidP="00581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D4FF98E" w:rsidR="00581F1C" w:rsidRDefault="00581F1C" w:rsidP="00581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0257A79" w:rsidR="00581F1C" w:rsidRDefault="00581F1C" w:rsidP="00581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581F1C" w:rsidRDefault="00581F1C" w:rsidP="00581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401BAB0D" w:rsidR="00581F1C" w:rsidRDefault="00581F1C" w:rsidP="00581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1F1C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581F1C" w:rsidRDefault="00581F1C" w:rsidP="00581F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581F1C" w:rsidRDefault="00581F1C" w:rsidP="00581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581F1C" w:rsidRDefault="00581F1C" w:rsidP="00581F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581F1C" w:rsidRDefault="00581F1C" w:rsidP="00581F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581F1C" w:rsidRDefault="00581F1C" w:rsidP="00581F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1F1C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581F1C" w:rsidRDefault="00581F1C" w:rsidP="00581F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581F1C" w:rsidRDefault="00581F1C" w:rsidP="00581F1C">
            <w:pPr>
              <w:pStyle w:val="CRCoverPage"/>
              <w:spacing w:after="0"/>
              <w:rPr>
                <w:noProof/>
              </w:rPr>
            </w:pPr>
          </w:p>
        </w:tc>
      </w:tr>
      <w:tr w:rsidR="00581F1C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581F1C" w:rsidRDefault="00581F1C" w:rsidP="00581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581F1C" w:rsidRDefault="00581F1C" w:rsidP="00581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1F1C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581F1C" w:rsidRPr="008863B9" w:rsidRDefault="00581F1C" w:rsidP="00581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581F1C" w:rsidRPr="008863B9" w:rsidRDefault="00581F1C" w:rsidP="00581F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1F1C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6B312FAF" w:rsidR="00581F1C" w:rsidRDefault="00581F1C" w:rsidP="00581F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116B6A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581F1C" w:rsidRDefault="00581F1C" w:rsidP="00581F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890508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E9A30DC" w14:textId="4ACDF353" w:rsidR="006207AB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207AB" w:rsidRPr="00D57DC2">
        <w:rPr>
          <w:rFonts w:cs="Arial"/>
          <w:iCs/>
        </w:rPr>
        <w:t>Table of Contents</w:t>
      </w:r>
      <w:r w:rsidR="006207AB">
        <w:tab/>
      </w:r>
      <w:r w:rsidR="006207AB">
        <w:fldChar w:fldCharType="begin"/>
      </w:r>
      <w:r w:rsidR="006207AB">
        <w:instrText xml:space="preserve"> PAGEREF _Toc68905082 \h </w:instrText>
      </w:r>
      <w:r w:rsidR="006207AB">
        <w:fldChar w:fldCharType="separate"/>
      </w:r>
      <w:r w:rsidR="006207AB">
        <w:t>2</w:t>
      </w:r>
      <w:r w:rsidR="006207AB">
        <w:fldChar w:fldCharType="end"/>
      </w:r>
    </w:p>
    <w:p w14:paraId="4C512A02" w14:textId="5A4C062F" w:rsidR="006207AB" w:rsidRDefault="006207A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7DC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7DC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_Toc68905083 \h </w:instrText>
      </w:r>
      <w:r>
        <w:fldChar w:fldCharType="separate"/>
      </w:r>
      <w:r>
        <w:t>3</w:t>
      </w:r>
      <w:r>
        <w:fldChar w:fldCharType="end"/>
      </w:r>
    </w:p>
    <w:p w14:paraId="60C57082" w14:textId="3ACCCEF0" w:rsidR="006207AB" w:rsidRDefault="006207AB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57DC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57DC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_Toc68905084 \h </w:instrText>
      </w:r>
      <w:r>
        <w:fldChar w:fldCharType="separate"/>
      </w:r>
      <w:r>
        <w:t>3</w:t>
      </w:r>
      <w:r>
        <w:fldChar w:fldCharType="end"/>
      </w:r>
    </w:p>
    <w:p w14:paraId="117A06A4" w14:textId="4D4B6EF7" w:rsidR="006207AB" w:rsidRDefault="006207AB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57DC2">
        <w:rPr>
          <w:rFonts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57DC2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_Toc68905085 \h </w:instrText>
      </w:r>
      <w:r>
        <w:fldChar w:fldCharType="separate"/>
      </w:r>
      <w:r>
        <w:t>3</w:t>
      </w:r>
      <w:r>
        <w:fldChar w:fldCharType="end"/>
      </w:r>
    </w:p>
    <w:p w14:paraId="2E4D4796" w14:textId="115D8C23" w:rsidR="006207AB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6FB1F1F9" w14:textId="77777777" w:rsidR="006207AB" w:rsidRDefault="006207AB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905083"/>
      <w:r>
        <w:rPr>
          <w:b/>
          <w:lang w:eastAsia="ja-JP"/>
        </w:rPr>
        <w:lastRenderedPageBreak/>
        <w:t>Overview</w:t>
      </w:r>
      <w:bookmarkEnd w:id="2"/>
      <w:bookmarkEnd w:id="3"/>
    </w:p>
    <w:p w14:paraId="19E0CE70" w14:textId="77777777" w:rsidR="006F4BB4" w:rsidRPr="006F4BB4" w:rsidRDefault="006F4BB4" w:rsidP="006F4BB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bookmarkStart w:id="4" w:name="_Hlk68904950"/>
      <w:r w:rsidRPr="006F4BB4">
        <w:rPr>
          <w:rFonts w:cs="Arial"/>
        </w:rPr>
        <w:t>This document lists all the changes needed to correct issues in the ATS iWD-TTCN3-B2020-09_D21wk12 related to the title of this CR.</w:t>
      </w:r>
    </w:p>
    <w:p w14:paraId="605C5083" w14:textId="77777777" w:rsidR="006F4BB4" w:rsidRPr="006F4BB4" w:rsidRDefault="006F4BB4" w:rsidP="006F4BB4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F4BB4">
        <w:rPr>
          <w:rFonts w:cs="Arial"/>
          <w:b/>
          <w:sz w:val="24"/>
          <w:lang w:eastAsia="ja-JP"/>
        </w:rPr>
        <w:t>Contact:</w:t>
      </w:r>
      <w:r w:rsidRPr="006F4BB4">
        <w:rPr>
          <w:rFonts w:cs="Arial"/>
          <w:b/>
          <w:sz w:val="24"/>
          <w:lang w:eastAsia="ja-JP"/>
        </w:rPr>
        <w:tab/>
      </w:r>
      <w:r w:rsidRPr="006F4BB4">
        <w:rPr>
          <w:rFonts w:cs="Arial"/>
          <w:sz w:val="24"/>
          <w:lang w:eastAsia="ja-JP"/>
        </w:rPr>
        <w:t>Shaun Harry</w:t>
      </w:r>
      <w:r w:rsidRPr="006F4BB4">
        <w:rPr>
          <w:rFonts w:cs="Arial"/>
          <w:sz w:val="24"/>
          <w:lang w:eastAsia="ja-JP"/>
        </w:rPr>
        <w:br/>
      </w:r>
      <w:r w:rsidRPr="006F4BB4">
        <w:rPr>
          <w:rFonts w:cs="Arial"/>
          <w:b/>
          <w:lang w:eastAsia="ja-JP"/>
        </w:rPr>
        <w:tab/>
      </w:r>
      <w:r w:rsidRPr="006F4BB4">
        <w:rPr>
          <w:rFonts w:cs="Arial"/>
          <w:lang w:eastAsia="ja-JP"/>
        </w:rPr>
        <w:t>shaun.harry@keysight.com</w:t>
      </w:r>
    </w:p>
    <w:bookmarkEnd w:id="4"/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8905084"/>
      <w:r w:rsidRPr="00854C55">
        <w:rPr>
          <w:b/>
        </w:rPr>
        <w:t>Corrections required</w:t>
      </w:r>
      <w:bookmarkEnd w:id="5"/>
      <w:bookmarkEnd w:id="6"/>
      <w:bookmarkEnd w:id="7"/>
    </w:p>
    <w:p w14:paraId="287668B7" w14:textId="72C77118" w:rsidR="00E97E58" w:rsidRDefault="00E97E58" w:rsidP="00E97E5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val="en-US" w:eastAsia="zh-CN"/>
        </w:rPr>
      </w:pPr>
      <w:bookmarkStart w:id="8" w:name="_Toc63086477"/>
      <w:bookmarkStart w:id="9" w:name="_Toc68905085"/>
      <w:r>
        <w:rPr>
          <w:rFonts w:cs="Arial"/>
          <w:b/>
          <w:color w:val="000000"/>
          <w:sz w:val="28"/>
          <w:szCs w:val="28"/>
          <w:lang w:eastAsia="en-GB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97E58" w14:paraId="0F010AD1" w14:textId="77777777" w:rsidTr="00E97E5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C0507" w14:textId="77777777" w:rsidR="00E97E58" w:rsidRDefault="00E97E58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  <w:lang w:eastAsia="en-GB"/>
              </w:rPr>
              <w:t xml:space="preserve">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9C17F" w14:textId="6C6782CE" w:rsidR="00E97E58" w:rsidRDefault="00BB2831">
            <w:pPr>
              <w:spacing w:after="0"/>
              <w:rPr>
                <w:rFonts w:eastAsia="SimSun"/>
                <w:lang w:val="en-US" w:eastAsia="zh-CN"/>
              </w:rPr>
            </w:pPr>
            <w:proofErr w:type="spellStart"/>
            <w:r w:rsidRPr="00460FDE">
              <w:rPr>
                <w:rFonts w:ascii="Arial" w:hAnsi="Arial"/>
              </w:rPr>
              <w:t>f_UT_ReadRejectedNSSAI</w:t>
            </w:r>
            <w:proofErr w:type="spellEnd"/>
          </w:p>
        </w:tc>
      </w:tr>
      <w:tr w:rsidR="00E97E58" w14:paraId="518D0685" w14:textId="77777777" w:rsidTr="00075683">
        <w:trPr>
          <w:trHeight w:val="54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8BA0F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ABE4" w14:textId="35C6C650" w:rsidR="008F2A13" w:rsidRPr="00300D0A" w:rsidRDefault="00075683" w:rsidP="00F348E3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t>At step 52, rejected NSSAI parameter is being returned NULL which is causing mismatch and resulting TC fail.</w:t>
            </w:r>
            <w:r w:rsidR="004F5FA3">
              <w:t xml:space="preserve"> </w:t>
            </w:r>
            <w:r w:rsidR="004F5FA3" w:rsidRPr="00930FAF">
              <w:rPr>
                <w:rFonts w:eastAsia="SimSun" w:cs="Arial" w:hint="eastAsia"/>
                <w:color w:val="000000"/>
                <w:lang w:val="en-US" w:eastAsia="zh-CN"/>
              </w:rPr>
              <w:t xml:space="preserve">Metacharacter * will </w:t>
            </w:r>
            <w:r w:rsidR="004F5FA3" w:rsidRPr="00930FAF">
              <w:rPr>
                <w:rFonts w:eastAsia="SimSun" w:hint="eastAsia"/>
                <w:color w:val="000000"/>
                <w:lang w:val="en-US" w:eastAsia="zh-CN"/>
              </w:rPr>
              <w:t xml:space="preserve">match the longest possible number of characters. To filter exactly what </w:t>
            </w:r>
            <w:r w:rsidR="004F5FA3">
              <w:rPr>
                <w:rFonts w:eastAsia="SimSun"/>
                <w:color w:val="000000"/>
                <w:lang w:val="en-US" w:eastAsia="zh-CN"/>
              </w:rPr>
              <w:t>is needed</w:t>
            </w:r>
            <w:r w:rsidR="004F5FA3" w:rsidRPr="00930FAF">
              <w:rPr>
                <w:rFonts w:eastAsia="SimSun" w:hint="eastAsia"/>
                <w:color w:val="000000"/>
                <w:lang w:val="en-US" w:eastAsia="zh-CN"/>
              </w:rPr>
              <w:t xml:space="preserve">, matching of quotation marks around </w:t>
            </w:r>
            <w:r w:rsidR="004F5FA3">
              <w:rPr>
                <w:rFonts w:eastAsia="SimSun"/>
                <w:color w:val="000000"/>
                <w:lang w:val="en-US" w:eastAsia="zh-CN"/>
              </w:rPr>
              <w:t>the rejected</w:t>
            </w:r>
            <w:r w:rsidR="004F5FA3" w:rsidRPr="00930FAF">
              <w:rPr>
                <w:rFonts w:eastAsia="SimSun" w:hint="eastAsia"/>
                <w:color w:val="000000"/>
                <w:lang w:val="en-US" w:eastAsia="zh-CN"/>
              </w:rPr>
              <w:t xml:space="preserve"> NSSAI</w:t>
            </w:r>
            <w:r w:rsidR="004F5FA3">
              <w:rPr>
                <w:rFonts w:eastAsia="SimSun"/>
                <w:color w:val="000000"/>
                <w:lang w:val="en-US" w:eastAsia="zh-CN"/>
              </w:rPr>
              <w:t xml:space="preserve"> should be added</w:t>
            </w:r>
            <w:r w:rsidR="004F5FA3" w:rsidRPr="00930FAF">
              <w:rPr>
                <w:rFonts w:eastAsia="SimSun" w:hint="eastAsia"/>
                <w:color w:val="000000"/>
                <w:lang w:val="en-US" w:eastAsia="zh-CN"/>
              </w:rPr>
              <w:t>.</w:t>
            </w:r>
          </w:p>
        </w:tc>
      </w:tr>
      <w:tr w:rsidR="00E97E58" w14:paraId="18C7A711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FFB1A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0E5AA" w14:textId="7A8230CA" w:rsidR="00E97E58" w:rsidRPr="00300D0A" w:rsidRDefault="004F5FA3" w:rsidP="0010620D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4F5FA3">
              <w:rPr>
                <w:rFonts w:ascii="Arial" w:eastAsia="SimSun" w:hAnsi="Arial" w:hint="eastAsia"/>
                <w:color w:val="000000"/>
                <w:lang w:val="en-US" w:eastAsia="zh-CN"/>
              </w:rPr>
              <w:t>Add</w:t>
            </w:r>
            <w:r w:rsidRPr="004F5FA3">
              <w:rPr>
                <w:rFonts w:ascii="Arial" w:eastAsia="SimSun" w:hAnsi="Arial"/>
                <w:color w:val="000000"/>
                <w:lang w:val="en-US" w:eastAsia="zh-CN"/>
              </w:rPr>
              <w:t>ed</w:t>
            </w:r>
            <w:r w:rsidRPr="004F5FA3">
              <w:rPr>
                <w:rFonts w:ascii="Arial" w:eastAsia="SimSun" w:hAnsi="Arial" w:hint="eastAsia"/>
                <w:color w:val="000000"/>
                <w:lang w:val="en-US" w:eastAsia="zh-CN"/>
              </w:rPr>
              <w:t xml:space="preserve"> quotation marks matching around </w:t>
            </w:r>
            <w:r w:rsidRPr="004F5FA3">
              <w:rPr>
                <w:rFonts w:ascii="Arial" w:eastAsia="SimSun" w:hAnsi="Arial"/>
                <w:color w:val="000000"/>
                <w:lang w:val="en-US" w:eastAsia="zh-CN"/>
              </w:rPr>
              <w:t>the rejected</w:t>
            </w:r>
            <w:r w:rsidRPr="004F5FA3">
              <w:rPr>
                <w:rFonts w:ascii="Arial" w:eastAsia="SimSun" w:hAnsi="Arial" w:hint="eastAsia"/>
                <w:color w:val="000000"/>
                <w:lang w:val="en-US" w:eastAsia="zh-CN"/>
              </w:rPr>
              <w:t xml:space="preserve"> NSSAI</w:t>
            </w:r>
            <w:r>
              <w:rPr>
                <w:rFonts w:ascii="Arial" w:eastAsia="SimSun" w:hAnsi="Arial"/>
                <w:color w:val="000000"/>
                <w:lang w:val="en-US" w:eastAsia="zh-CN"/>
              </w:rPr>
              <w:t xml:space="preserve"> to get a </w:t>
            </w:r>
            <w:proofErr w:type="spellStart"/>
            <w:r>
              <w:rPr>
                <w:rFonts w:ascii="Arial" w:eastAsia="SimSun" w:hAnsi="Arial"/>
                <w:color w:val="000000"/>
                <w:lang w:val="en-US" w:eastAsia="zh-CN"/>
              </w:rPr>
              <w:t>non null</w:t>
            </w:r>
            <w:proofErr w:type="spellEnd"/>
            <w:r>
              <w:rPr>
                <w:rFonts w:ascii="Arial" w:eastAsia="SimSun" w:hAnsi="Arial"/>
                <w:color w:val="000000"/>
                <w:lang w:val="en-US" w:eastAsia="zh-CN"/>
              </w:rPr>
              <w:t xml:space="preserve"> return value of rejected NSSSAI.</w:t>
            </w:r>
          </w:p>
        </w:tc>
      </w:tr>
      <w:tr w:rsidR="00E97E58" w14:paraId="032BE1C1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0F7D7" w14:textId="77777777" w:rsidR="00E97E58" w:rsidRDefault="00E97E58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C395" w14:textId="0396EFD1" w:rsidR="00E97E58" w:rsidRDefault="00075683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UpperTesterFunctions.ttcn</w:t>
            </w:r>
            <w:proofErr w:type="spellEnd"/>
          </w:p>
        </w:tc>
      </w:tr>
      <w:tr w:rsidR="00E97E58" w14:paraId="7437EC25" w14:textId="77777777" w:rsidTr="00E97E5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06C8C" w14:textId="77777777" w:rsidR="00E97E58" w:rsidRDefault="00E97E58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22FB" w14:textId="77777777" w:rsidR="00E97E58" w:rsidRDefault="00E97E58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206B361D" w14:textId="77777777" w:rsidR="00E97E58" w:rsidRDefault="00E97E58" w:rsidP="00E97E58"/>
    <w:p w14:paraId="4C07B4F3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97E58" w14:paraId="6B3D5290" w14:textId="77777777" w:rsidTr="00E97E5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C1BC" w14:textId="5137E92A" w:rsidR="00E97E58" w:rsidRPr="00D812C5" w:rsidRDefault="00BB2831" w:rsidP="00D812C5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function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f_UT_ReadRejectedNSSAI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(UT_PTC_MTC_PORT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p_Port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template (omit)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p_PLMN_ID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omit,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pgNum/>
            </w:r>
            <w:proofErr w:type="spellStart"/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oolean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p_Access3GPP := true) return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v_ResultString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f_UT_ReadNSSAI_DynamicParams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p_Port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Default_Rejected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p_PLMN_ID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regexp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v_ResultString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“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\+C5GNSSAIRDP: (*)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0);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CharStringList_Type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f_StringSplit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{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“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}); // a list of 2, 4 or 6 elements: each = length &amp; value string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“”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integer 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if (p_Access3GPP) 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3;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 else 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5;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if 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isvalue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[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])) { // @sic R5s210134 sic@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regexp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[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], 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“””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(*)</w:t>
            </w:r>
            <w:r w:rsidR="00116B6A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”””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0); // @sic R5s210362 sic@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return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</w:p>
        </w:tc>
      </w:tr>
    </w:tbl>
    <w:p w14:paraId="2A955586" w14:textId="6BB89D50" w:rsidR="00E97E58" w:rsidRDefault="00116B6A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++++++++++++++++++++</w:t>
      </w:r>
    </w:p>
    <w:p w14:paraId="3DFECF38" w14:textId="77777777" w:rsidR="00E97E58" w:rsidRDefault="00E97E58" w:rsidP="00E97E58">
      <w:pPr>
        <w:spacing w:after="0"/>
        <w:rPr>
          <w:rFonts w:ascii="Arial" w:hAnsi="Arial"/>
          <w:b/>
          <w:lang w:eastAsia="en-GB"/>
        </w:rPr>
      </w:pPr>
    </w:p>
    <w:p w14:paraId="49294CFE" w14:textId="77777777" w:rsidR="00300D0A" w:rsidRDefault="00300D0A" w:rsidP="00E97E58">
      <w:pPr>
        <w:spacing w:after="0"/>
        <w:rPr>
          <w:rFonts w:ascii="Arial" w:hAnsi="Arial"/>
          <w:b/>
          <w:lang w:eastAsia="en-GB"/>
        </w:rPr>
      </w:pPr>
    </w:p>
    <w:p w14:paraId="30169E37" w14:textId="77777777" w:rsidR="00300D0A" w:rsidRDefault="00300D0A" w:rsidP="00E97E58">
      <w:pPr>
        <w:spacing w:after="0"/>
        <w:rPr>
          <w:rFonts w:ascii="Arial" w:hAnsi="Arial"/>
          <w:b/>
          <w:lang w:eastAsia="en-GB"/>
        </w:rPr>
      </w:pPr>
    </w:p>
    <w:p w14:paraId="73607381" w14:textId="507B952C" w:rsidR="00E97E58" w:rsidRDefault="00E97E58" w:rsidP="00E97E5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"/>
        <w:gridCol w:w="709"/>
        <w:gridCol w:w="7667"/>
        <w:gridCol w:w="1188"/>
      </w:tblGrid>
      <w:tr w:rsidR="00E97E58" w14:paraId="1CFA2B6C" w14:textId="77777777" w:rsidTr="00353070"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E20F" w14:textId="7D17033E" w:rsidR="00E97E58" w:rsidRPr="00D812C5" w:rsidRDefault="00325D35" w:rsidP="008910A5">
            <w:pPr>
              <w:autoSpaceDE w:val="0"/>
              <w:autoSpaceDN w:val="0"/>
              <w:adjustRightInd w:val="0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function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f_UT_ReadRejectedNSSAI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(UT_PTC_MTC_PORT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p_Port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template (omit)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p_PLMN_ID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omit,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boolean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p_Access3GPP := true) return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v_ResultString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f_UT_ReadNSSAI_DynamicParams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p_Port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Default_Rejected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p_PLMN_ID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regexp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v_ResultString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"\+C5GNSSAIRDP: (*)", 0);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CharStringList_Type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f_StringSplit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v_Params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, {","}); // a list of 2, 4 or 6 elements: each = length &amp; value string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charstring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"";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var integer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if (p_Access3GPP) 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3;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 else {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5;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if 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isvalue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[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])) { // @sic R5s210134 sic@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regexp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v_CharStringList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[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i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], 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highlight w:val="yellow"/>
                <w:shd w:val="clear" w:color="auto" w:fill="FFFFFF"/>
              </w:rPr>
              <w:t>"""(*)""*"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, 0); // @sic R5s210362 sic@ </w:t>
            </w:r>
            <w:hyperlink r:id="rId13" w:history="1">
              <w:r w:rsidRPr="00D812C5">
                <w:rPr>
                  <w:rFonts w:ascii="Calibri" w:hAnsi="Calibri" w:cs="Calibri"/>
                  <w:color w:val="201F1E"/>
                  <w:sz w:val="22"/>
                  <w:szCs w:val="22"/>
                  <w:shd w:val="clear" w:color="auto" w:fill="FFFFFF"/>
                </w:rPr>
                <w:t>//KS@9.1.5.1.3</w:t>
              </w:r>
            </w:hyperlink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r w:rsidRPr="00CD711E">
              <w:rPr>
                <w:rFonts w:ascii="Calibri" w:hAnsi="Calibri" w:cs="Calibri"/>
                <w:b/>
                <w:bCs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}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 xml:space="preserve">return </w:t>
            </w:r>
            <w:proofErr w:type="spellStart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v_Rejected</w:t>
            </w:r>
            <w:proofErr w:type="spellEnd"/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D812C5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</w:p>
        </w:tc>
      </w:tr>
      <w:tr w:rsidR="003A22C0" w:rsidRPr="006851FC" w14:paraId="75861EAB" w14:textId="77777777" w:rsidTr="0035307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gridAfter w:val="1"/>
          <w:wBefore w:w="65" w:type="dxa"/>
          <w:wAfter w:w="1188" w:type="dxa"/>
        </w:trPr>
        <w:tc>
          <w:tcPr>
            <w:tcW w:w="709" w:type="dxa"/>
          </w:tcPr>
          <w:p w14:paraId="31B662BB" w14:textId="77777777" w:rsidR="003A22C0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  <w:p w14:paraId="6F64594A" w14:textId="1F0C30BC" w:rsidR="00353070" w:rsidRDefault="0035307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</w:p>
        </w:tc>
        <w:tc>
          <w:tcPr>
            <w:tcW w:w="7667" w:type="dxa"/>
          </w:tcPr>
          <w:p w14:paraId="77C256BA" w14:textId="52C6B812" w:rsidR="003A22C0" w:rsidRPr="00B96707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  <w:bCs/>
                <w:lang w:val="en-US" w:eastAsia="en-GB"/>
              </w:rPr>
            </w:pP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21FDB" w14:textId="77777777" w:rsidR="00D929F1" w:rsidRDefault="00D929F1">
      <w:r>
        <w:separator/>
      </w:r>
    </w:p>
  </w:endnote>
  <w:endnote w:type="continuationSeparator" w:id="0">
    <w:p w14:paraId="6C178165" w14:textId="77777777" w:rsidR="00D929F1" w:rsidRDefault="00D92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A0BB51" w14:textId="77777777" w:rsidR="00D929F1" w:rsidRDefault="00D929F1">
      <w:r>
        <w:separator/>
      </w:r>
    </w:p>
  </w:footnote>
  <w:footnote w:type="continuationSeparator" w:id="0">
    <w:p w14:paraId="6F964E69" w14:textId="77777777" w:rsidR="00D929F1" w:rsidRDefault="00D92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1C4"/>
    <w:rsid w:val="00022E4A"/>
    <w:rsid w:val="0003625E"/>
    <w:rsid w:val="00075683"/>
    <w:rsid w:val="00075921"/>
    <w:rsid w:val="00076773"/>
    <w:rsid w:val="000A50A7"/>
    <w:rsid w:val="000A6394"/>
    <w:rsid w:val="000B312B"/>
    <w:rsid w:val="000B7FED"/>
    <w:rsid w:val="000C038A"/>
    <w:rsid w:val="000C6598"/>
    <w:rsid w:val="000D44B3"/>
    <w:rsid w:val="000F5C05"/>
    <w:rsid w:val="000F7C4D"/>
    <w:rsid w:val="0010620D"/>
    <w:rsid w:val="0011202C"/>
    <w:rsid w:val="00116B6A"/>
    <w:rsid w:val="001216E7"/>
    <w:rsid w:val="00134C93"/>
    <w:rsid w:val="00145D43"/>
    <w:rsid w:val="001768B7"/>
    <w:rsid w:val="00185EA2"/>
    <w:rsid w:val="00192C46"/>
    <w:rsid w:val="00197213"/>
    <w:rsid w:val="001A08B3"/>
    <w:rsid w:val="001A09A3"/>
    <w:rsid w:val="001A433F"/>
    <w:rsid w:val="001A7B60"/>
    <w:rsid w:val="001B52F0"/>
    <w:rsid w:val="001B7A65"/>
    <w:rsid w:val="001E41F3"/>
    <w:rsid w:val="001F2978"/>
    <w:rsid w:val="002118AB"/>
    <w:rsid w:val="002160BA"/>
    <w:rsid w:val="0022136C"/>
    <w:rsid w:val="00222D91"/>
    <w:rsid w:val="0025709B"/>
    <w:rsid w:val="0026004D"/>
    <w:rsid w:val="002640DD"/>
    <w:rsid w:val="0026579C"/>
    <w:rsid w:val="00275D12"/>
    <w:rsid w:val="00283802"/>
    <w:rsid w:val="00284FEB"/>
    <w:rsid w:val="002860C4"/>
    <w:rsid w:val="002879F0"/>
    <w:rsid w:val="002A36E8"/>
    <w:rsid w:val="002B5741"/>
    <w:rsid w:val="002D362B"/>
    <w:rsid w:val="002E472E"/>
    <w:rsid w:val="002F2A2B"/>
    <w:rsid w:val="00300D0A"/>
    <w:rsid w:val="00305409"/>
    <w:rsid w:val="00317F09"/>
    <w:rsid w:val="00325D35"/>
    <w:rsid w:val="003315F4"/>
    <w:rsid w:val="0034058F"/>
    <w:rsid w:val="00344D50"/>
    <w:rsid w:val="00353070"/>
    <w:rsid w:val="003553F7"/>
    <w:rsid w:val="003609EF"/>
    <w:rsid w:val="0036231A"/>
    <w:rsid w:val="00374DD4"/>
    <w:rsid w:val="00397B87"/>
    <w:rsid w:val="003A22C0"/>
    <w:rsid w:val="003A3CA7"/>
    <w:rsid w:val="003E1A36"/>
    <w:rsid w:val="003E2870"/>
    <w:rsid w:val="003E528C"/>
    <w:rsid w:val="00410243"/>
    <w:rsid w:val="00410371"/>
    <w:rsid w:val="004221A0"/>
    <w:rsid w:val="004242F1"/>
    <w:rsid w:val="00460FDE"/>
    <w:rsid w:val="00463DC5"/>
    <w:rsid w:val="004911DE"/>
    <w:rsid w:val="00492B35"/>
    <w:rsid w:val="004959E3"/>
    <w:rsid w:val="004B0574"/>
    <w:rsid w:val="004B1C0D"/>
    <w:rsid w:val="004B75B7"/>
    <w:rsid w:val="004C7059"/>
    <w:rsid w:val="004D0473"/>
    <w:rsid w:val="004F30FB"/>
    <w:rsid w:val="004F5FA3"/>
    <w:rsid w:val="00504DAD"/>
    <w:rsid w:val="0051580D"/>
    <w:rsid w:val="0053208F"/>
    <w:rsid w:val="00547111"/>
    <w:rsid w:val="00547791"/>
    <w:rsid w:val="005577A1"/>
    <w:rsid w:val="005714C6"/>
    <w:rsid w:val="00581F1C"/>
    <w:rsid w:val="00592D74"/>
    <w:rsid w:val="005D1D23"/>
    <w:rsid w:val="005E2C44"/>
    <w:rsid w:val="005E41A0"/>
    <w:rsid w:val="006207AB"/>
    <w:rsid w:val="00621188"/>
    <w:rsid w:val="006257ED"/>
    <w:rsid w:val="00642541"/>
    <w:rsid w:val="00665C47"/>
    <w:rsid w:val="006851FC"/>
    <w:rsid w:val="00695808"/>
    <w:rsid w:val="006B3C17"/>
    <w:rsid w:val="006B46FB"/>
    <w:rsid w:val="006C0B40"/>
    <w:rsid w:val="006E21FB"/>
    <w:rsid w:val="006E75FE"/>
    <w:rsid w:val="006F2779"/>
    <w:rsid w:val="006F4BB4"/>
    <w:rsid w:val="00700C5D"/>
    <w:rsid w:val="00713F47"/>
    <w:rsid w:val="007708D1"/>
    <w:rsid w:val="00775FE8"/>
    <w:rsid w:val="00792342"/>
    <w:rsid w:val="007977A8"/>
    <w:rsid w:val="007B40DD"/>
    <w:rsid w:val="007B512A"/>
    <w:rsid w:val="007C2097"/>
    <w:rsid w:val="007C796F"/>
    <w:rsid w:val="007D6A07"/>
    <w:rsid w:val="007F7259"/>
    <w:rsid w:val="008040A8"/>
    <w:rsid w:val="008279FA"/>
    <w:rsid w:val="008416FB"/>
    <w:rsid w:val="00844830"/>
    <w:rsid w:val="008535B7"/>
    <w:rsid w:val="008626E7"/>
    <w:rsid w:val="00870EE7"/>
    <w:rsid w:val="008863B9"/>
    <w:rsid w:val="008910A5"/>
    <w:rsid w:val="008A45A6"/>
    <w:rsid w:val="008B06F8"/>
    <w:rsid w:val="008D0181"/>
    <w:rsid w:val="008E1916"/>
    <w:rsid w:val="008E5933"/>
    <w:rsid w:val="008F2A13"/>
    <w:rsid w:val="008F3789"/>
    <w:rsid w:val="008F686C"/>
    <w:rsid w:val="009148DE"/>
    <w:rsid w:val="00915154"/>
    <w:rsid w:val="00937A5E"/>
    <w:rsid w:val="00941E30"/>
    <w:rsid w:val="009428A8"/>
    <w:rsid w:val="00952152"/>
    <w:rsid w:val="00971274"/>
    <w:rsid w:val="009777D9"/>
    <w:rsid w:val="00983B17"/>
    <w:rsid w:val="00991B88"/>
    <w:rsid w:val="009A5753"/>
    <w:rsid w:val="009A579D"/>
    <w:rsid w:val="009B0C3B"/>
    <w:rsid w:val="009C3ADF"/>
    <w:rsid w:val="009D1377"/>
    <w:rsid w:val="009D75E3"/>
    <w:rsid w:val="009E3297"/>
    <w:rsid w:val="009E3609"/>
    <w:rsid w:val="009F734F"/>
    <w:rsid w:val="00A1055C"/>
    <w:rsid w:val="00A246B6"/>
    <w:rsid w:val="00A42A90"/>
    <w:rsid w:val="00A47E70"/>
    <w:rsid w:val="00A50CF0"/>
    <w:rsid w:val="00A71ECB"/>
    <w:rsid w:val="00A7671C"/>
    <w:rsid w:val="00A85FAE"/>
    <w:rsid w:val="00AA021C"/>
    <w:rsid w:val="00AA2CBC"/>
    <w:rsid w:val="00AB1F99"/>
    <w:rsid w:val="00AC5820"/>
    <w:rsid w:val="00AD1CD8"/>
    <w:rsid w:val="00AE20F6"/>
    <w:rsid w:val="00B258BB"/>
    <w:rsid w:val="00B305C3"/>
    <w:rsid w:val="00B330A9"/>
    <w:rsid w:val="00B67B97"/>
    <w:rsid w:val="00B96707"/>
    <w:rsid w:val="00B968C8"/>
    <w:rsid w:val="00BA194D"/>
    <w:rsid w:val="00BA3EC5"/>
    <w:rsid w:val="00BA51D9"/>
    <w:rsid w:val="00BA5996"/>
    <w:rsid w:val="00BB15D0"/>
    <w:rsid w:val="00BB2831"/>
    <w:rsid w:val="00BB5DFC"/>
    <w:rsid w:val="00BD279D"/>
    <w:rsid w:val="00BD6BB8"/>
    <w:rsid w:val="00C123C8"/>
    <w:rsid w:val="00C375BA"/>
    <w:rsid w:val="00C462F9"/>
    <w:rsid w:val="00C66BA2"/>
    <w:rsid w:val="00C95985"/>
    <w:rsid w:val="00CB1DE2"/>
    <w:rsid w:val="00CC5026"/>
    <w:rsid w:val="00CC68D0"/>
    <w:rsid w:val="00CC783D"/>
    <w:rsid w:val="00CD711E"/>
    <w:rsid w:val="00D03794"/>
    <w:rsid w:val="00D03F9A"/>
    <w:rsid w:val="00D06D51"/>
    <w:rsid w:val="00D24851"/>
    <w:rsid w:val="00D24991"/>
    <w:rsid w:val="00D31610"/>
    <w:rsid w:val="00D37DA7"/>
    <w:rsid w:val="00D50255"/>
    <w:rsid w:val="00D51488"/>
    <w:rsid w:val="00D66520"/>
    <w:rsid w:val="00D812C5"/>
    <w:rsid w:val="00D929F1"/>
    <w:rsid w:val="00DC398C"/>
    <w:rsid w:val="00DE34CF"/>
    <w:rsid w:val="00DE7626"/>
    <w:rsid w:val="00E13F3D"/>
    <w:rsid w:val="00E15C8C"/>
    <w:rsid w:val="00E259B2"/>
    <w:rsid w:val="00E32AE0"/>
    <w:rsid w:val="00E34898"/>
    <w:rsid w:val="00E621E8"/>
    <w:rsid w:val="00E6260A"/>
    <w:rsid w:val="00E72C11"/>
    <w:rsid w:val="00E97E50"/>
    <w:rsid w:val="00E97E58"/>
    <w:rsid w:val="00EB09B7"/>
    <w:rsid w:val="00EB708F"/>
    <w:rsid w:val="00EE6DC2"/>
    <w:rsid w:val="00EE7D7C"/>
    <w:rsid w:val="00F03605"/>
    <w:rsid w:val="00F25D98"/>
    <w:rsid w:val="00F300FB"/>
    <w:rsid w:val="00F348E3"/>
    <w:rsid w:val="00F75CA2"/>
    <w:rsid w:val="00F84C6B"/>
    <w:rsid w:val="00FA5240"/>
    <w:rsid w:val="00FB6386"/>
    <w:rsid w:val="00FC79FD"/>
    <w:rsid w:val="00FF48E8"/>
    <w:rsid w:val="00FF6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basedOn w:val="DefaultParagraphFont"/>
    <w:uiPriority w:val="99"/>
    <w:semiHidden/>
    <w:unhideWhenUsed/>
    <w:rsid w:val="00700C5D"/>
    <w:rPr>
      <w:rFonts w:ascii="Courier New" w:eastAsia="Times New Roman" w:hAnsi="Courier New" w:cs="Courier New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325D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//KS@9.1.5.1.3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1625</TotalTime>
  <Pages>4</Pages>
  <Words>720</Words>
  <Characters>4104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58</cp:revision>
  <cp:lastPrinted>1900-01-01T08:00:00Z</cp:lastPrinted>
  <dcterms:created xsi:type="dcterms:W3CDTF">2021-03-10T15:36:00Z</dcterms:created>
  <dcterms:modified xsi:type="dcterms:W3CDTF">2021-04-12T08:52:00Z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3e911405-82ca-4112-a0cc-7f85aad25ee0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