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6383DE" w14:textId="77777777" w:rsidR="008B6D62" w:rsidRDefault="008B6D62" w:rsidP="00021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R5s210194</w:t>
        </w:r>
      </w:fldSimple>
    </w:p>
    <w:p w14:paraId="3CC6ACDF" w14:textId="77777777" w:rsidR="008B6D62" w:rsidRDefault="008B6D62" w:rsidP="008B6D6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77C3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2BC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5D7305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9767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4EFF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FB7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F664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B3F5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DE254A" w14:textId="77777777" w:rsidR="001E41F3" w:rsidRPr="00410371" w:rsidRDefault="006E0519" w:rsidP="006E051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4950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906666" w14:textId="77777777" w:rsidR="001E41F3" w:rsidRPr="00410371" w:rsidRDefault="006E05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8D2DE4">
              <w:rPr>
                <w:b/>
                <w:noProof/>
                <w:sz w:val="28"/>
              </w:rPr>
              <w:t>4</w:t>
            </w:r>
            <w:r w:rsidR="00236F73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63B53E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1B7C1A" w14:textId="77777777" w:rsidR="001E41F3" w:rsidRPr="00A1055C" w:rsidRDefault="008B6D62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2874CE6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203BC3" w14:textId="77777777" w:rsidR="001E41F3" w:rsidRPr="00410371" w:rsidRDefault="006E0519" w:rsidP="006E051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B6D62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A16D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ABD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7BF9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52C0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BAB8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D13B08" w14:textId="77777777" w:rsidTr="00547111">
        <w:tc>
          <w:tcPr>
            <w:tcW w:w="9641" w:type="dxa"/>
            <w:gridSpan w:val="9"/>
          </w:tcPr>
          <w:p w14:paraId="6DA2E8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D264F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8F22638" w14:textId="77777777" w:rsidTr="00A7671C">
        <w:tc>
          <w:tcPr>
            <w:tcW w:w="2835" w:type="dxa"/>
          </w:tcPr>
          <w:p w14:paraId="687847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956FA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CA60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E242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3F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C4CD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1372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1368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AA5E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B0FA6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B6C8C3" w14:textId="77777777" w:rsidTr="00686F70">
        <w:trPr>
          <w:trHeight w:val="139"/>
        </w:trPr>
        <w:tc>
          <w:tcPr>
            <w:tcW w:w="9640" w:type="dxa"/>
            <w:gridSpan w:val="11"/>
          </w:tcPr>
          <w:p w14:paraId="5C83F7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91F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40D0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53181" w14:textId="77777777" w:rsidR="001E41F3" w:rsidRDefault="00236F73" w:rsidP="006E0519">
            <w:pPr>
              <w:pStyle w:val="CRCoverPage"/>
              <w:spacing w:after="0"/>
              <w:rPr>
                <w:noProof/>
              </w:rPr>
            </w:pPr>
            <w:r>
              <w:t>Correction to NR5GC SDAP test case</w:t>
            </w:r>
            <w:r w:rsidR="00205949">
              <w:t>s and RRC test case 8.1.5.4.1</w:t>
            </w:r>
          </w:p>
        </w:tc>
      </w:tr>
      <w:tr w:rsidR="001E41F3" w14:paraId="096268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DC3B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E24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17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947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A1341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</w:t>
            </w:r>
          </w:p>
        </w:tc>
      </w:tr>
      <w:tr w:rsidR="001E41F3" w14:paraId="391371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5D25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DA9AE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2D0A3D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257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8D3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47FC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E8A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561EBD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 w:rsidRPr="006E0519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0E61FF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65F2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407B1" w14:textId="77777777" w:rsidR="001E41F3" w:rsidRDefault="00317F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E0519">
                <w:rPr>
                  <w:noProof/>
                </w:rPr>
                <w:t>2020</w:t>
              </w:r>
              <w:r w:rsidR="002160BA">
                <w:rPr>
                  <w:noProof/>
                </w:rPr>
                <w:t>-</w:t>
              </w:r>
              <w:r w:rsidR="006E0519">
                <w:rPr>
                  <w:noProof/>
                </w:rPr>
                <w:t>11</w:t>
              </w:r>
              <w:r w:rsidR="002160BA">
                <w:rPr>
                  <w:noProof/>
                </w:rPr>
                <w:t>-</w:t>
              </w:r>
              <w:r w:rsidR="00BD352F">
                <w:rPr>
                  <w:noProof/>
                </w:rPr>
                <w:t>1</w:t>
              </w:r>
              <w:r w:rsidR="00236F73">
                <w:rPr>
                  <w:noProof/>
                </w:rPr>
                <w:t>9</w:t>
              </w:r>
            </w:fldSimple>
          </w:p>
        </w:tc>
      </w:tr>
      <w:tr w:rsidR="001E41F3" w14:paraId="4EAACD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B25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D82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6CD2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D13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7C0A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B8145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A9D9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139BDA" w14:textId="77777777" w:rsidR="001E41F3" w:rsidRDefault="006E05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4ED2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F851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DA4CD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B6D62">
              <w:t>6</w:t>
            </w:r>
          </w:p>
        </w:tc>
      </w:tr>
      <w:tr w:rsidR="001E41F3" w14:paraId="417B73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F0B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606BE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194A7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4BDD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BE6ED41" w14:textId="77777777" w:rsidTr="00547111">
        <w:tc>
          <w:tcPr>
            <w:tcW w:w="1843" w:type="dxa"/>
          </w:tcPr>
          <w:p w14:paraId="380BA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2BE4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4F4167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28D7A3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58053" w14:textId="77777777" w:rsidR="007354A1" w:rsidRPr="007354A1" w:rsidRDefault="007354A1" w:rsidP="007354A1">
            <w:pPr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FE3DD7">
              <w:rPr>
                <w:rFonts w:ascii="Arial" w:hAnsi="Arial" w:cs="Arial"/>
                <w:color w:val="000000"/>
                <w:lang w:val="en-SG"/>
              </w:rPr>
              <w:t xml:space="preserve">The PDU SESSION ESTABLISHMENT ACCEPT message is including “mappedEPSContexts” but </w:t>
            </w:r>
            <w:r>
              <w:rPr>
                <w:rFonts w:ascii="Arial" w:hAnsi="Arial" w:cs="Arial"/>
                <w:color w:val="000000"/>
                <w:lang w:val="en-SG"/>
              </w:rPr>
              <w:t xml:space="preserve">none of </w:t>
            </w:r>
            <w:r w:rsidRPr="00FE3DD7">
              <w:rPr>
                <w:rFonts w:ascii="Arial" w:hAnsi="Arial" w:cs="Arial"/>
                <w:color w:val="000000"/>
                <w:lang w:val="en-SG"/>
              </w:rPr>
              <w:t xml:space="preserve">the QoS flows being established in “authorizedQoSFlowDescr” </w:t>
            </w:r>
            <w:r>
              <w:rPr>
                <w:rFonts w:ascii="Arial" w:hAnsi="Arial" w:cs="Arial"/>
                <w:color w:val="000000"/>
                <w:lang w:val="en-SG"/>
              </w:rPr>
              <w:t>is</w:t>
            </w:r>
            <w:r w:rsidRPr="00FE3DD7">
              <w:rPr>
                <w:rFonts w:ascii="Arial" w:hAnsi="Arial" w:cs="Arial"/>
                <w:color w:val="000000"/>
                <w:lang w:val="en-SG"/>
              </w:rPr>
              <w:t xml:space="preserve"> associated with a matching EPS bearer context ID.  This can cause a UE supporting S1 mode to attempt to modify or release the PDU session.</w:t>
            </w:r>
          </w:p>
          <w:p w14:paraId="0178D084" w14:textId="77777777" w:rsidR="007354A1" w:rsidRPr="00FE3DD7" w:rsidRDefault="007354A1" w:rsidP="007354A1">
            <w:pPr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FE3DD7">
              <w:rPr>
                <w:rFonts w:ascii="Arial" w:hAnsi="Arial" w:cs="Arial"/>
              </w:rPr>
              <w:t>F</w:t>
            </w:r>
            <w:r>
              <w:rPr>
                <w:rFonts w:ascii="Arial" w:hAnsi="Arial" w:cs="Arial"/>
              </w:rPr>
              <w:t>or test case 7.1.4.1, f</w:t>
            </w:r>
            <w:r w:rsidRPr="00FE3DD7">
              <w:rPr>
                <w:rFonts w:ascii="Arial" w:hAnsi="Arial" w:cs="Arial"/>
              </w:rPr>
              <w:t>ollowing PDU session establishment, the UE will send ICMPv6 RS packet for address allocation using QFI 2, because this QFI is associated with the default QoS rule.</w:t>
            </w:r>
          </w:p>
          <w:p w14:paraId="12E3FBD9" w14:textId="77777777" w:rsidR="00BB406C" w:rsidRDefault="00BB406C" w:rsidP="007354A1">
            <w:pPr>
              <w:pStyle w:val="CRCoverPage"/>
              <w:spacing w:after="0"/>
              <w:rPr>
                <w:noProof/>
              </w:rPr>
            </w:pPr>
          </w:p>
        </w:tc>
      </w:tr>
      <w:tr w:rsidR="00BB406C" w14:paraId="7E65D6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DBE7D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F176C2" w14:textId="77777777" w:rsidR="00BB406C" w:rsidRDefault="00BB406C" w:rsidP="00BB4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3FEE4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2415F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2B141" w14:textId="77777777" w:rsidR="007354A1" w:rsidRDefault="007354A1" w:rsidP="007354A1">
            <w:pPr>
              <w:numPr>
                <w:ilvl w:val="0"/>
                <w:numId w:val="36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If interworking with S1 is supported, add</w:t>
            </w:r>
            <w:r w:rsidRPr="00FE3DD7">
              <w:rPr>
                <w:rFonts w:ascii="Arial" w:hAnsi="Arial" w:cs="Arial"/>
                <w:noProof/>
              </w:rPr>
              <w:t xml:space="preserve"> the EPS Bearer ID</w:t>
            </w:r>
            <w:r>
              <w:rPr>
                <w:rFonts w:ascii="Arial" w:hAnsi="Arial" w:cs="Arial"/>
                <w:noProof/>
              </w:rPr>
              <w:t xml:space="preserve"> to the QoS paramters for </w:t>
            </w:r>
            <w:r w:rsidRPr="00FE3DD7">
              <w:rPr>
                <w:rFonts w:ascii="Arial" w:hAnsi="Arial" w:cs="Arial"/>
                <w:noProof/>
              </w:rPr>
              <w:t>QoS Flow 1</w:t>
            </w:r>
            <w:r>
              <w:rPr>
                <w:rFonts w:ascii="Arial" w:hAnsi="Arial" w:cs="Arial"/>
                <w:noProof/>
              </w:rPr>
              <w:t>, and use</w:t>
            </w:r>
            <w:r w:rsidRPr="00FE3DD7">
              <w:rPr>
                <w:rFonts w:ascii="Arial" w:hAnsi="Arial" w:cs="Arial"/>
                <w:noProof/>
              </w:rPr>
              <w:t xml:space="preserve"> the same bearer ID </w:t>
            </w:r>
            <w:r>
              <w:rPr>
                <w:rFonts w:ascii="Arial" w:hAnsi="Arial" w:cs="Arial"/>
                <w:noProof/>
              </w:rPr>
              <w:t>for</w:t>
            </w:r>
            <w:r w:rsidRPr="00FE3DD7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>“mappedEPSContexts</w:t>
            </w:r>
            <w:r w:rsidRPr="00FE3DD7">
              <w:rPr>
                <w:rFonts w:ascii="Arial" w:hAnsi="Arial" w:cs="Arial"/>
                <w:noProof/>
              </w:rPr>
              <w:t xml:space="preserve"> </w:t>
            </w:r>
          </w:p>
          <w:p w14:paraId="0B16D8FE" w14:textId="77777777" w:rsidR="007354A1" w:rsidRPr="00FE3DD7" w:rsidRDefault="007354A1" w:rsidP="007354A1">
            <w:pPr>
              <w:numPr>
                <w:ilvl w:val="0"/>
                <w:numId w:val="36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For test case 7.1.4.1, c</w:t>
            </w:r>
            <w:r w:rsidRPr="00FE3DD7">
              <w:rPr>
                <w:rFonts w:ascii="Arial" w:hAnsi="Arial" w:cs="Arial"/>
                <w:noProof/>
              </w:rPr>
              <w:t>hange QFI activated for IP handling from 5 to 2</w:t>
            </w:r>
          </w:p>
          <w:p w14:paraId="068F3B9A" w14:textId="77777777" w:rsidR="00652A6E" w:rsidRDefault="00652A6E" w:rsidP="007354A1">
            <w:pPr>
              <w:pStyle w:val="CRCoverPage"/>
              <w:spacing w:after="0"/>
              <w:rPr>
                <w:noProof/>
              </w:rPr>
            </w:pPr>
          </w:p>
        </w:tc>
      </w:tr>
      <w:tr w:rsidR="00BB406C" w14:paraId="670CA7B5" w14:textId="77777777" w:rsidTr="00DC457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A62D8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EC5F3" w14:textId="77777777" w:rsidR="00BB406C" w:rsidRDefault="00BB406C" w:rsidP="00BB4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2100FA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8ABFF0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25DB0" w14:textId="77777777" w:rsidR="00BB406C" w:rsidRDefault="007354A1" w:rsidP="00BB4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supporting S1 mode may fail these test cases</w:t>
            </w:r>
          </w:p>
        </w:tc>
      </w:tr>
      <w:tr w:rsidR="00BB406C" w14:paraId="71FFAAC6" w14:textId="77777777" w:rsidTr="00547111">
        <w:tc>
          <w:tcPr>
            <w:tcW w:w="2694" w:type="dxa"/>
            <w:gridSpan w:val="2"/>
          </w:tcPr>
          <w:p w14:paraId="3D926C73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57525E" w14:textId="77777777" w:rsidR="00BB406C" w:rsidRDefault="00BB406C" w:rsidP="00BB4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637FCC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476AD5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DA65C9" w14:textId="77777777" w:rsidR="00BB406C" w:rsidRDefault="00205949" w:rsidP="00BB4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7.1.4.1.NR5GC, 7.1.4.2.NR5GC, 8.1.5.4.1.NR5GC</w:t>
            </w:r>
          </w:p>
        </w:tc>
      </w:tr>
      <w:tr w:rsidR="00BB406C" w14:paraId="41D38A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E731B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29C50" w14:textId="77777777" w:rsidR="00BB406C" w:rsidRDefault="00BB406C" w:rsidP="00BB4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334EF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87D0B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91FEA4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E2A5EE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0478D2" w14:textId="77777777" w:rsidR="00BB406C" w:rsidRDefault="00BB406C" w:rsidP="00BB40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9BF692" w14:textId="77777777" w:rsidR="00BB406C" w:rsidRDefault="00BB406C" w:rsidP="00BB40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06C" w14:paraId="1B10EB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44780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801CC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9B22C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050B43" w14:textId="77777777" w:rsidR="00BB406C" w:rsidRDefault="00BB406C" w:rsidP="00BB40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E098B" w14:textId="77777777" w:rsidR="00BB406C" w:rsidRDefault="00BB406C" w:rsidP="00BB40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06C" w14:paraId="2069EB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D89E1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3F6D34" w14:textId="77777777" w:rsidR="00236F73" w:rsidRDefault="00236F73" w:rsidP="0023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D5675" w14:textId="77777777" w:rsidR="00BB406C" w:rsidRDefault="00236F73" w:rsidP="00BB406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FA95ED" w14:textId="77777777" w:rsidR="00BB406C" w:rsidRDefault="00BB406C" w:rsidP="00BB4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56939D" w14:textId="77777777" w:rsidR="00BB406C" w:rsidRDefault="00BB406C" w:rsidP="00BB406C">
            <w:pPr>
              <w:pStyle w:val="CRCoverPage"/>
              <w:spacing w:after="0"/>
              <w:rPr>
                <w:noProof/>
              </w:rPr>
            </w:pPr>
          </w:p>
        </w:tc>
      </w:tr>
      <w:tr w:rsidR="00BB406C" w14:paraId="23E79B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F9149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256DFE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98642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A07BC6" w14:textId="77777777" w:rsidR="00BB406C" w:rsidRDefault="00BB406C" w:rsidP="00BB4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B9470E" w14:textId="77777777" w:rsidR="00BB406C" w:rsidRDefault="00BB406C" w:rsidP="00BB40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06C" w14:paraId="5930EC9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C59E0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209CED" w14:textId="77777777" w:rsidR="00BB406C" w:rsidRDefault="00BB406C" w:rsidP="00BB406C">
            <w:pPr>
              <w:pStyle w:val="CRCoverPage"/>
              <w:spacing w:after="0"/>
              <w:rPr>
                <w:noProof/>
              </w:rPr>
            </w:pPr>
          </w:p>
        </w:tc>
      </w:tr>
      <w:tr w:rsidR="00BB406C" w14:paraId="47DB1D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F0408E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9652C" w14:textId="77777777" w:rsidR="00BB406C" w:rsidRDefault="00BB406C" w:rsidP="00BB40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406C" w:rsidRPr="008863B9" w14:paraId="2B99C423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1332FD" w14:textId="77777777" w:rsidR="00BB406C" w:rsidRPr="008863B9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797F4DE" w14:textId="77777777" w:rsidR="00BB406C" w:rsidRPr="008863B9" w:rsidRDefault="00BB406C" w:rsidP="00BB40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406C" w14:paraId="41B594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06443D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4A39E" w14:textId="77777777" w:rsidR="00BB406C" w:rsidRDefault="00BB406C" w:rsidP="00BB40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0EE3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488EA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9619DA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667902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76A90F9" w14:textId="77777777" w:rsidR="00CC7CEB" w:rsidRPr="00031B7A" w:rsidRDefault="003A22C0">
      <w:pPr>
        <w:pStyle w:val="TOC1"/>
        <w:rPr>
          <w:rFonts w:ascii="Calibri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C7CEB" w:rsidRPr="00F62CFA">
        <w:rPr>
          <w:rFonts w:cs="Arial"/>
          <w:iCs/>
        </w:rPr>
        <w:t>Table of Contents</w:t>
      </w:r>
      <w:r w:rsidR="00CC7CEB">
        <w:tab/>
      </w:r>
      <w:r w:rsidR="00CC7CEB">
        <w:fldChar w:fldCharType="begin"/>
      </w:r>
      <w:r w:rsidR="00CC7CEB">
        <w:instrText xml:space="preserve"> PAGEREF _Toc56679020 \h </w:instrText>
      </w:r>
      <w:r w:rsidR="00CC7CEB">
        <w:fldChar w:fldCharType="separate"/>
      </w:r>
      <w:r w:rsidR="00CC7CEB">
        <w:t>2</w:t>
      </w:r>
      <w:r w:rsidR="00CC7CEB">
        <w:fldChar w:fldCharType="end"/>
      </w:r>
    </w:p>
    <w:p w14:paraId="6E484C96" w14:textId="77777777" w:rsidR="00CC7CEB" w:rsidRPr="00031B7A" w:rsidRDefault="00CC7CEB">
      <w:pPr>
        <w:pStyle w:val="TOC1"/>
        <w:rPr>
          <w:rFonts w:ascii="Calibri" w:hAnsi="Calibri"/>
          <w:szCs w:val="22"/>
          <w:lang w:val="en-US"/>
        </w:rPr>
      </w:pPr>
      <w:r w:rsidRPr="00F62CFA">
        <w:rPr>
          <w:b/>
          <w:lang w:eastAsia="ja-JP"/>
        </w:rPr>
        <w:t>1</w:t>
      </w:r>
      <w:r w:rsidRPr="00031B7A">
        <w:rPr>
          <w:rFonts w:ascii="Calibri" w:hAnsi="Calibri"/>
          <w:szCs w:val="22"/>
          <w:lang w:val="en-US"/>
        </w:rPr>
        <w:tab/>
      </w:r>
      <w:r w:rsidRPr="00F62CF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_Toc56679021 \h </w:instrText>
      </w:r>
      <w:r>
        <w:fldChar w:fldCharType="separate"/>
      </w:r>
      <w:r>
        <w:t>3</w:t>
      </w:r>
      <w:r>
        <w:fldChar w:fldCharType="end"/>
      </w:r>
    </w:p>
    <w:p w14:paraId="66AF162B" w14:textId="77777777" w:rsidR="00CC7CEB" w:rsidRPr="00031B7A" w:rsidRDefault="00CC7CEB">
      <w:pPr>
        <w:pStyle w:val="TOC1"/>
        <w:rPr>
          <w:rFonts w:ascii="Calibri" w:hAnsi="Calibri"/>
          <w:szCs w:val="22"/>
          <w:lang w:val="en-US"/>
        </w:rPr>
      </w:pPr>
      <w:r w:rsidRPr="00F62CFA">
        <w:rPr>
          <w:b/>
        </w:rPr>
        <w:t>2</w:t>
      </w:r>
      <w:r w:rsidRPr="00031B7A">
        <w:rPr>
          <w:rFonts w:ascii="Calibri" w:hAnsi="Calibri"/>
          <w:szCs w:val="22"/>
          <w:lang w:val="en-US"/>
        </w:rPr>
        <w:tab/>
      </w:r>
      <w:r w:rsidRPr="00F62CF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_Toc56679022 \h </w:instrText>
      </w:r>
      <w:r>
        <w:fldChar w:fldCharType="separate"/>
      </w:r>
      <w:r>
        <w:t>3</w:t>
      </w:r>
      <w:r>
        <w:fldChar w:fldCharType="end"/>
      </w:r>
    </w:p>
    <w:p w14:paraId="65F25D3D" w14:textId="77777777" w:rsidR="00CC7CEB" w:rsidRPr="00031B7A" w:rsidRDefault="00CC7CEB">
      <w:pPr>
        <w:pStyle w:val="TOC2"/>
        <w:rPr>
          <w:rFonts w:ascii="Calibri" w:hAnsi="Calibr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_Toc56679023 \h </w:instrText>
      </w:r>
      <w:r>
        <w:fldChar w:fldCharType="separate"/>
      </w:r>
      <w:r>
        <w:t>3</w:t>
      </w:r>
      <w:r>
        <w:fldChar w:fldCharType="end"/>
      </w:r>
    </w:p>
    <w:p w14:paraId="1DEFE366" w14:textId="77777777" w:rsidR="00CC7CEB" w:rsidRPr="00031B7A" w:rsidRDefault="00CC7CEB">
      <w:pPr>
        <w:pStyle w:val="TOC2"/>
        <w:rPr>
          <w:rFonts w:ascii="Calibri" w:hAnsi="Calibri"/>
          <w:sz w:val="22"/>
          <w:szCs w:val="22"/>
          <w:lang w:val="en-US"/>
        </w:rPr>
      </w:pPr>
      <w:r>
        <w:t>2.2 Change 2</w:t>
      </w:r>
      <w:r>
        <w:tab/>
      </w:r>
      <w:r>
        <w:fldChar w:fldCharType="begin"/>
      </w:r>
      <w:r>
        <w:instrText xml:space="preserve"> PAGEREF _Toc56679024 \h </w:instrText>
      </w:r>
      <w:r>
        <w:fldChar w:fldCharType="separate"/>
      </w:r>
      <w:r>
        <w:t>5</w:t>
      </w:r>
      <w:r>
        <w:fldChar w:fldCharType="end"/>
      </w:r>
    </w:p>
    <w:p w14:paraId="16F38BA9" w14:textId="77777777" w:rsidR="00CC7CEB" w:rsidRPr="00031B7A" w:rsidRDefault="00CC7CEB">
      <w:pPr>
        <w:pStyle w:val="TOC2"/>
        <w:rPr>
          <w:rFonts w:ascii="Calibri" w:hAnsi="Calibri"/>
          <w:sz w:val="22"/>
          <w:szCs w:val="22"/>
          <w:lang w:val="en-US"/>
        </w:rPr>
      </w:pPr>
      <w:r>
        <w:t>2.3 Change 3</w:t>
      </w:r>
      <w:r>
        <w:tab/>
      </w:r>
      <w:r>
        <w:fldChar w:fldCharType="begin"/>
      </w:r>
      <w:r>
        <w:instrText xml:space="preserve"> PAGEREF _Toc56679025 \h </w:instrText>
      </w:r>
      <w:r>
        <w:fldChar w:fldCharType="separate"/>
      </w:r>
      <w:r>
        <w:t>8</w:t>
      </w:r>
      <w:r>
        <w:fldChar w:fldCharType="end"/>
      </w:r>
    </w:p>
    <w:p w14:paraId="18419070" w14:textId="77777777" w:rsidR="00CC7CEB" w:rsidRPr="00031B7A" w:rsidRDefault="00CC7CEB">
      <w:pPr>
        <w:pStyle w:val="TOC2"/>
        <w:rPr>
          <w:rFonts w:ascii="Calibri" w:hAnsi="Calibri"/>
          <w:sz w:val="22"/>
          <w:szCs w:val="22"/>
          <w:lang w:val="en-US"/>
        </w:rPr>
      </w:pPr>
      <w:r>
        <w:t>2.4 Change 4</w:t>
      </w:r>
      <w:r>
        <w:tab/>
      </w:r>
      <w:r>
        <w:fldChar w:fldCharType="begin"/>
      </w:r>
      <w:r>
        <w:instrText xml:space="preserve"> PAGEREF _Toc56679026 \h </w:instrText>
      </w:r>
      <w:r>
        <w:fldChar w:fldCharType="separate"/>
      </w:r>
      <w:r>
        <w:t>12</w:t>
      </w:r>
      <w:r>
        <w:fldChar w:fldCharType="end"/>
      </w:r>
    </w:p>
    <w:p w14:paraId="264EDB73" w14:textId="77777777" w:rsidR="00CC7CEB" w:rsidRPr="00031B7A" w:rsidRDefault="00CC7CEB">
      <w:pPr>
        <w:pStyle w:val="TOC2"/>
        <w:rPr>
          <w:rFonts w:ascii="Calibri" w:hAnsi="Calibri"/>
          <w:sz w:val="22"/>
          <w:szCs w:val="22"/>
          <w:lang w:val="en-US"/>
        </w:rPr>
      </w:pPr>
      <w:r w:rsidRPr="00F62CFA">
        <w:rPr>
          <w:rFonts w:cs="Arial"/>
          <w:lang w:eastAsia="x-none"/>
        </w:rPr>
        <w:t>2.5 Change 5</w:t>
      </w:r>
      <w:r>
        <w:tab/>
      </w:r>
      <w:r>
        <w:fldChar w:fldCharType="begin"/>
      </w:r>
      <w:r>
        <w:instrText xml:space="preserve"> PAGEREF _Toc56679027 \h </w:instrText>
      </w:r>
      <w:r>
        <w:fldChar w:fldCharType="separate"/>
      </w:r>
      <w:r>
        <w:t>14</w:t>
      </w:r>
      <w:r>
        <w:fldChar w:fldCharType="end"/>
      </w:r>
    </w:p>
    <w:p w14:paraId="3A459E8C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BE03D8C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6679021"/>
      <w:r>
        <w:rPr>
          <w:b/>
          <w:lang w:eastAsia="ja-JP"/>
        </w:rPr>
        <w:t>Overview</w:t>
      </w:r>
      <w:bookmarkEnd w:id="2"/>
      <w:bookmarkEnd w:id="3"/>
    </w:p>
    <w:p w14:paraId="04A5F1CA" w14:textId="77777777" w:rsidR="00E769B0" w:rsidRDefault="00E769B0" w:rsidP="00E769B0">
      <w:pPr>
        <w:rPr>
          <w:lang w:eastAsia="ja-JP"/>
        </w:rPr>
      </w:pPr>
    </w:p>
    <w:p w14:paraId="6D398242" w14:textId="77777777" w:rsidR="00E769B0" w:rsidRDefault="00E769B0" w:rsidP="00E769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iwd-TTCN3-B2019-06_D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38 related to the title of this CR.</w:t>
      </w:r>
    </w:p>
    <w:p w14:paraId="524720CD" w14:textId="77777777" w:rsidR="00E769B0" w:rsidRDefault="00E769B0" w:rsidP="00E769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E769B0">
        <w:rPr>
          <w:rFonts w:cs="Arial"/>
          <w:sz w:val="24"/>
          <w:lang w:eastAsia="ja-JP"/>
        </w:rPr>
        <w:t>Shaun Harry</w:t>
      </w:r>
      <w:r w:rsidRPr="00E769B0">
        <w:rPr>
          <w:rFonts w:cs="Arial"/>
          <w:sz w:val="24"/>
          <w:lang w:eastAsia="ja-JP"/>
        </w:rPr>
        <w:br/>
      </w:r>
      <w:r w:rsidRPr="00E769B0">
        <w:rPr>
          <w:rFonts w:cs="Arial"/>
          <w:b/>
          <w:lang w:eastAsia="ja-JP"/>
        </w:rPr>
        <w:tab/>
      </w:r>
      <w:r w:rsidRPr="00E769B0">
        <w:rPr>
          <w:rFonts w:cs="Arial"/>
          <w:lang w:eastAsia="ja-JP"/>
        </w:rPr>
        <w:t>shaun.harry@keysight.com</w:t>
      </w:r>
    </w:p>
    <w:p w14:paraId="0DC23802" w14:textId="77777777" w:rsidR="00E769B0" w:rsidRPr="00E769B0" w:rsidRDefault="00E769B0" w:rsidP="00E769B0">
      <w:pPr>
        <w:rPr>
          <w:lang w:eastAsia="ja-JP"/>
        </w:rPr>
      </w:pPr>
    </w:p>
    <w:p w14:paraId="6EEB6EE7" w14:textId="77777777" w:rsidR="00D13B10" w:rsidRDefault="003A22C0" w:rsidP="00D13B1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6679022"/>
      <w:r w:rsidRPr="00854C55">
        <w:rPr>
          <w:b/>
        </w:rPr>
        <w:t>Corrections required</w:t>
      </w:r>
      <w:bookmarkEnd w:id="4"/>
      <w:bookmarkEnd w:id="5"/>
      <w:bookmarkEnd w:id="6"/>
    </w:p>
    <w:p w14:paraId="590A8D60" w14:textId="77777777" w:rsidR="00FE3DD7" w:rsidRDefault="00FE3DD7" w:rsidP="00FE3DD7"/>
    <w:p w14:paraId="04DE86A7" w14:textId="77777777" w:rsidR="00FE3DD7" w:rsidRPr="00E751F5" w:rsidRDefault="0014684F" w:rsidP="0014684F">
      <w:pPr>
        <w:pStyle w:val="Heading2"/>
      </w:pPr>
      <w:bookmarkStart w:id="7" w:name="_Toc56679023"/>
      <w:r>
        <w:t xml:space="preserve">2.1 </w:t>
      </w:r>
      <w:r w:rsidR="00FE3DD7" w:rsidRPr="00E751F5">
        <w:t xml:space="preserve">Change </w:t>
      </w:r>
      <w:r w:rsidR="00FE3DD7">
        <w:t>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E3DD7" w14:paraId="3DB04E00" w14:textId="77777777" w:rsidTr="00031B7A">
        <w:trPr>
          <w:trHeight w:val="447"/>
        </w:trPr>
        <w:tc>
          <w:tcPr>
            <w:tcW w:w="1985" w:type="dxa"/>
          </w:tcPr>
          <w:p w14:paraId="67E061EC" w14:textId="77777777" w:rsidR="00FE3DD7" w:rsidRPr="00E751F5" w:rsidRDefault="00FE3DD7" w:rsidP="00031B7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6198FD9" w14:textId="77777777" w:rsidR="00FE3DD7" w:rsidRPr="00540BA3" w:rsidRDefault="00FE3DD7" w:rsidP="00031B7A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625653">
              <w:rPr>
                <w:rFonts w:ascii="Arial" w:hAnsi="Arial"/>
              </w:rPr>
              <w:t>f_TC_7_1_4_1_NR5GC</w:t>
            </w:r>
          </w:p>
        </w:tc>
      </w:tr>
      <w:tr w:rsidR="00FE3DD7" w14:paraId="54D9F70A" w14:textId="77777777" w:rsidTr="00031B7A">
        <w:trPr>
          <w:trHeight w:val="452"/>
        </w:trPr>
        <w:tc>
          <w:tcPr>
            <w:tcW w:w="1985" w:type="dxa"/>
          </w:tcPr>
          <w:p w14:paraId="2FAD2B7F" w14:textId="77777777" w:rsidR="00FE3DD7" w:rsidRPr="00E751F5" w:rsidRDefault="00FE3DD7" w:rsidP="00031B7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16A6448" w14:textId="77777777" w:rsidR="00FE3DD7" w:rsidRPr="00FE3DD7" w:rsidRDefault="00FE3DD7" w:rsidP="007354A1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FE3DD7">
              <w:rPr>
                <w:rFonts w:ascii="Arial" w:hAnsi="Arial" w:cs="Arial"/>
              </w:rPr>
              <w:t>Following PDU session establishment, the UE will send ICMPv6 RS packet for address allocation using QFI 2, because this QFI is associated with the default QoS rule.</w:t>
            </w:r>
          </w:p>
          <w:p w14:paraId="0995DA07" w14:textId="77777777" w:rsidR="00FE3DD7" w:rsidRPr="00FE3DD7" w:rsidRDefault="00FE3DD7" w:rsidP="007354A1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FE3DD7">
              <w:rPr>
                <w:rFonts w:ascii="Arial" w:hAnsi="Arial" w:cs="Arial"/>
                <w:color w:val="000000"/>
                <w:lang w:val="en-SG"/>
              </w:rPr>
              <w:t xml:space="preserve">The PDU SESSION ESTABLISHMENT ACCEPT message is including “mappedEPSContexts” but </w:t>
            </w:r>
            <w:r>
              <w:rPr>
                <w:rFonts w:ascii="Arial" w:hAnsi="Arial" w:cs="Arial"/>
                <w:color w:val="000000"/>
                <w:lang w:val="en-SG"/>
              </w:rPr>
              <w:t xml:space="preserve">none of </w:t>
            </w:r>
            <w:r w:rsidRPr="00FE3DD7">
              <w:rPr>
                <w:rFonts w:ascii="Arial" w:hAnsi="Arial" w:cs="Arial"/>
                <w:color w:val="000000"/>
                <w:lang w:val="en-SG"/>
              </w:rPr>
              <w:t xml:space="preserve">the QoS flows being established in “authorizedQoSFlowDescr” </w:t>
            </w:r>
            <w:r>
              <w:rPr>
                <w:rFonts w:ascii="Arial" w:hAnsi="Arial" w:cs="Arial"/>
                <w:color w:val="000000"/>
                <w:lang w:val="en-SG"/>
              </w:rPr>
              <w:t>is</w:t>
            </w:r>
            <w:r w:rsidRPr="00FE3DD7">
              <w:rPr>
                <w:rFonts w:ascii="Arial" w:hAnsi="Arial" w:cs="Arial"/>
                <w:color w:val="000000"/>
                <w:lang w:val="en-SG"/>
              </w:rPr>
              <w:t xml:space="preserve"> associated with a matching EPS bearer context ID.  This can cause a UE supporting S1 mode to attempt to modify or release the PDU session.</w:t>
            </w:r>
          </w:p>
        </w:tc>
      </w:tr>
      <w:tr w:rsidR="00FE3DD7" w14:paraId="0DDB4582" w14:textId="77777777" w:rsidTr="00031B7A">
        <w:tc>
          <w:tcPr>
            <w:tcW w:w="1985" w:type="dxa"/>
          </w:tcPr>
          <w:p w14:paraId="48E712D3" w14:textId="77777777" w:rsidR="00FE3DD7" w:rsidRPr="00E751F5" w:rsidRDefault="00FE3DD7" w:rsidP="00031B7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3C9FA79" w14:textId="77777777" w:rsidR="00FE3DD7" w:rsidRPr="00FE3DD7" w:rsidRDefault="00FE3DD7" w:rsidP="007354A1">
            <w:pPr>
              <w:numPr>
                <w:ilvl w:val="0"/>
                <w:numId w:val="38"/>
              </w:numPr>
              <w:rPr>
                <w:rFonts w:ascii="Arial" w:hAnsi="Arial" w:cs="Arial"/>
                <w:noProof/>
              </w:rPr>
            </w:pPr>
            <w:r w:rsidRPr="00FE3DD7">
              <w:rPr>
                <w:rFonts w:ascii="Arial" w:hAnsi="Arial" w:cs="Arial"/>
                <w:noProof/>
              </w:rPr>
              <w:t>Change QFI activated for IP handling from 5 to 2</w:t>
            </w:r>
          </w:p>
          <w:p w14:paraId="569ADB48" w14:textId="77777777" w:rsidR="00FE3DD7" w:rsidRPr="00FE3DD7" w:rsidRDefault="00FE3DD7" w:rsidP="007354A1">
            <w:pPr>
              <w:numPr>
                <w:ilvl w:val="0"/>
                <w:numId w:val="38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If interworking with S1 is supported, add</w:t>
            </w:r>
            <w:r w:rsidRPr="00FE3DD7">
              <w:rPr>
                <w:rFonts w:ascii="Arial" w:hAnsi="Arial" w:cs="Arial"/>
                <w:noProof/>
              </w:rPr>
              <w:t xml:space="preserve"> the EPS Bearer ID</w:t>
            </w:r>
            <w:r>
              <w:rPr>
                <w:rFonts w:ascii="Arial" w:hAnsi="Arial" w:cs="Arial"/>
                <w:noProof/>
              </w:rPr>
              <w:t xml:space="preserve"> to the QoS paramters for </w:t>
            </w:r>
            <w:r w:rsidRPr="00FE3DD7">
              <w:rPr>
                <w:rFonts w:ascii="Arial" w:hAnsi="Arial" w:cs="Arial"/>
                <w:noProof/>
              </w:rPr>
              <w:t>QoS Flow 1</w:t>
            </w:r>
            <w:r>
              <w:rPr>
                <w:rFonts w:ascii="Arial" w:hAnsi="Arial" w:cs="Arial"/>
                <w:noProof/>
              </w:rPr>
              <w:t xml:space="preserve">, and </w:t>
            </w:r>
            <w:r w:rsidRPr="00FE3DD7">
              <w:rPr>
                <w:rFonts w:ascii="Arial" w:hAnsi="Arial" w:cs="Arial"/>
                <w:noProof/>
              </w:rPr>
              <w:t xml:space="preserve">pass the same bearer ID to be used in </w:t>
            </w:r>
            <w:r>
              <w:rPr>
                <w:rFonts w:ascii="Arial" w:hAnsi="Arial" w:cs="Arial"/>
                <w:noProof/>
              </w:rPr>
              <w:t xml:space="preserve">“mappedEPSContexts” in </w:t>
            </w:r>
            <w:r w:rsidRPr="00FE3DD7">
              <w:rPr>
                <w:rFonts w:ascii="Arial" w:hAnsi="Arial" w:cs="Arial"/>
                <w:noProof/>
              </w:rPr>
              <w:t>PDU SESSION ESTABLISHMENT ACCEPT message</w:t>
            </w:r>
          </w:p>
        </w:tc>
      </w:tr>
      <w:tr w:rsidR="00FE3DD7" w14:paraId="061AD4AB" w14:textId="77777777" w:rsidTr="00031B7A">
        <w:tc>
          <w:tcPr>
            <w:tcW w:w="1985" w:type="dxa"/>
          </w:tcPr>
          <w:p w14:paraId="3006325E" w14:textId="77777777" w:rsidR="00FE3DD7" w:rsidRPr="00E751F5" w:rsidRDefault="00FE3DD7" w:rsidP="00031B7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8C70514" w14:textId="77777777" w:rsidR="00FE3DD7" w:rsidRPr="00E751F5" w:rsidRDefault="00FE3DD7" w:rsidP="00031B7A">
            <w:pPr>
              <w:spacing w:after="0"/>
              <w:rPr>
                <w:rFonts w:ascii="Arial" w:hAnsi="Arial" w:cs="Arial"/>
                <w:noProof/>
              </w:rPr>
            </w:pPr>
            <w:r w:rsidRPr="003B6D49">
              <w:rPr>
                <w:rFonts w:ascii="Arial" w:hAnsi="Arial" w:cs="Arial"/>
                <w:noProof/>
              </w:rPr>
              <w:t>SDAP_NR5GC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FE3DD7" w14:paraId="01710332" w14:textId="77777777" w:rsidTr="00031B7A">
        <w:tc>
          <w:tcPr>
            <w:tcW w:w="1985" w:type="dxa"/>
          </w:tcPr>
          <w:p w14:paraId="4E5D5619" w14:textId="77777777" w:rsidR="00FE3DD7" w:rsidRPr="00E751F5" w:rsidRDefault="00FE3DD7" w:rsidP="00031B7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DBCDCD7" w14:textId="77777777" w:rsidR="00FE3DD7" w:rsidRPr="00E751F5" w:rsidRDefault="00FE3DD7" w:rsidP="00031B7A">
            <w:pPr>
              <w:rPr>
                <w:rFonts w:ascii="Arial" w:hAnsi="Arial"/>
                <w:highlight w:val="cyan"/>
              </w:rPr>
            </w:pPr>
          </w:p>
        </w:tc>
      </w:tr>
    </w:tbl>
    <w:p w14:paraId="6794359B" w14:textId="77777777" w:rsidR="00FE3DD7" w:rsidRDefault="00FE3DD7" w:rsidP="00FE3DD7">
      <w:pPr>
        <w:spacing w:after="0"/>
        <w:rPr>
          <w:rFonts w:ascii="Arial" w:eastAsia="SimSun" w:hAnsi="Arial"/>
          <w:b/>
          <w:lang w:eastAsia="en-GB"/>
        </w:rPr>
      </w:pPr>
    </w:p>
    <w:p w14:paraId="3BD96E1A" w14:textId="77777777" w:rsidR="00FE3DD7" w:rsidRDefault="00FE3DD7" w:rsidP="00FE3DD7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Change:</w:t>
      </w:r>
    </w:p>
    <w:p w14:paraId="1F61A4E1" w14:textId="77777777" w:rsidR="00FE3DD7" w:rsidRPr="00E751F5" w:rsidRDefault="00FE3DD7" w:rsidP="00FE3DD7">
      <w:pPr>
        <w:spacing w:after="0"/>
        <w:rPr>
          <w:rFonts w:ascii="Arial" w:eastAsia="SimSun" w:hAnsi="Arial"/>
          <w:b/>
          <w:lang w:eastAsia="en-GB"/>
        </w:rPr>
      </w:pPr>
    </w:p>
    <w:p w14:paraId="7FFEFF83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AF3C6C">
        <w:rPr>
          <w:rFonts w:ascii="Arial" w:hAnsi="Arial"/>
        </w:rPr>
        <w:t xml:space="preserve"> </w:t>
      </w:r>
      <w:r w:rsidRPr="00D75484">
        <w:rPr>
          <w:rFonts w:ascii="Arial" w:hAnsi="Arial"/>
        </w:rPr>
        <w:t xml:space="preserve">  </w:t>
      </w:r>
      <w:r w:rsidRPr="003E37A9">
        <w:rPr>
          <w:rFonts w:ascii="Arial" w:hAnsi="Arial"/>
        </w:rPr>
        <w:t xml:space="preserve">  </w:t>
      </w:r>
      <w:r w:rsidRPr="00625653">
        <w:rPr>
          <w:rFonts w:ascii="Arial" w:hAnsi="Arial"/>
        </w:rPr>
        <w:t xml:space="preserve">  function f_TC_7_1_4_1_NR5GC() runs on NR5GC_PTC</w:t>
      </w:r>
    </w:p>
    <w:p w14:paraId="749D3222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{//SDAP Data Transfer and PDU Header Handling UL/DL</w:t>
      </w:r>
    </w:p>
    <w:p w14:paraId="4D9931C5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var template (value) DRB_ToAddModList v_DRB_ToAddModList;</w:t>
      </w:r>
    </w:p>
    <w:p w14:paraId="0917304E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var GSM_MobilityInfo_Type v_GSM_MobilityInfo_Type;</w:t>
      </w:r>
    </w:p>
    <w:p w14:paraId="59A4DCBA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var IntegerList_Type v_DRBList;</w:t>
      </w:r>
    </w:p>
    <w:p w14:paraId="24B4B4D9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var integer v_FirstDRB;</w:t>
      </w:r>
    </w:p>
    <w:p w14:paraId="438AA42D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var integer v_SecondDRB;</w:t>
      </w:r>
    </w:p>
    <w:p w14:paraId="38C926CB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var template (value) QoS_Rules v_QoS_Rules;</w:t>
      </w:r>
    </w:p>
    <w:p w14:paraId="17E2086C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var template (value) QoSFlowDescr v_QoSFlowDescr;</w:t>
      </w:r>
    </w:p>
    <w:p w14:paraId="5569E66F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var template (value) NR_RadioBearerList_Type v_SS_Drb_ConfigList;</w:t>
      </w:r>
    </w:p>
    <w:p w14:paraId="5ABA09F0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var PDN_Index_Type v_PDN_Index;</w:t>
      </w:r>
    </w:p>
    <w:p w14:paraId="2E1C1F52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var template (value) QosFlow_Identification_Type v_QosFlowId;</w:t>
      </w:r>
    </w:p>
    <w:p w14:paraId="07EA4C2F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var integer v_PduSessionId; // @sic R5s191119 sic@</w:t>
      </w:r>
    </w:p>
    <w:p w14:paraId="42794DD0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</w:t>
      </w:r>
    </w:p>
    <w:p w14:paraId="42AAFAE1" w14:textId="77777777" w:rsidR="00FE3DD7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34676D2B" w14:textId="77777777" w:rsidR="00FE3DD7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lastRenderedPageBreak/>
        <w:t>…</w:t>
      </w:r>
    </w:p>
    <w:p w14:paraId="7ED3E5E1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2226F216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                                          </w:t>
      </w:r>
    </w:p>
    <w:p w14:paraId="4B21E785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v_QoS_Rules := cs_QoS_Rules ({f_BuildQoSRuleRemoteAccess("3"), f_BuildQoSRuleRemoteAccess("4"), f_BuildQoSRuleRemoteAccess("5"), f_BuildQoSRuleRemoteAccess("6")});</w:t>
      </w:r>
    </w:p>
    <w:p w14:paraId="6EBBB5A0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v_QoSFlowDescr := cs_QoSFlowDescr ({cs_QoS_Flow1, cs_QoS_Flow2, cs_QoS_Flow3, cs_QoS_Flow4});</w:t>
      </w:r>
    </w:p>
    <w:p w14:paraId="3233B2F0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</w:t>
      </w:r>
    </w:p>
    <w:p w14:paraId="046465C0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// Start IP handling in order for the TTCN to handle IPv6 address allocation,</w:t>
      </w:r>
    </w:p>
    <w:p w14:paraId="1AA031F2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// then stop it before the test body, so that TTCN can route the IP data</w:t>
      </w:r>
    </w:p>
    <w:p w14:paraId="0EA8D76D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v_PDN_Index := f_NR5GC_GetPdnIndex(v_GSM_MobilityInfo_Type);</w:t>
      </w:r>
    </w:p>
    <w:p w14:paraId="7E5D2126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v_QosFlowId := cs_IP_QosFlowId(oct2int(v_GSM_MobilityInfo_Type.SessionId), </w:t>
      </w:r>
      <w:r w:rsidRPr="00FE3DD7">
        <w:rPr>
          <w:rFonts w:ascii="Arial" w:hAnsi="Arial"/>
          <w:highlight w:val="yellow"/>
        </w:rPr>
        <w:t>5</w:t>
      </w:r>
      <w:r w:rsidRPr="00625653">
        <w:rPr>
          <w:rFonts w:ascii="Arial" w:hAnsi="Arial"/>
        </w:rPr>
        <w:t>); //Picked one QoS flow associated with the default DRB to start the IP handling @sic R5s200564 sic@</w:t>
      </w:r>
    </w:p>
    <w:p w14:paraId="55CDA39E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f_IP_Handling_StartPDN(IP, v_PDN_Index, cs_DrbInfo_NR(nr_Cell1, v_QosFlowId));</w:t>
      </w:r>
    </w:p>
    <w:p w14:paraId="4D0AC521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</w:t>
      </w:r>
    </w:p>
    <w:p w14:paraId="31396FEF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f_MultipleQoSPreamble_Part2 (nr_Cell1,</w:t>
      </w:r>
    </w:p>
    <w:p w14:paraId="038801B7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                             v_GSM_MobilityInfo_Type,</w:t>
      </w:r>
    </w:p>
    <w:p w14:paraId="13B66D73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                             v_FirstDRB,</w:t>
      </w:r>
    </w:p>
    <w:p w14:paraId="58918F72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                             v_SecondDRB,</w:t>
      </w:r>
    </w:p>
    <w:p w14:paraId="6338EADE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                             v_DRB_ToAddModList,</w:t>
      </w:r>
    </w:p>
    <w:p w14:paraId="19973A6A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                             v_SS_Drb_ConfigList,</w:t>
      </w:r>
    </w:p>
    <w:p w14:paraId="59A8C056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                             v_QoS_Rules,</w:t>
      </w:r>
    </w:p>
    <w:p w14:paraId="39E77630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                             v_QoSFlowDescr,  // R5s201361</w:t>
      </w:r>
    </w:p>
    <w:p w14:paraId="7FADEC32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                             v_PDN_Index);</w:t>
      </w:r>
    </w:p>
    <w:p w14:paraId="4E4B356C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                        </w:t>
      </w:r>
    </w:p>
    <w:p w14:paraId="364D426E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f_NR_AS_CipheringAlgorithm_Set(nea0);</w:t>
      </w:r>
    </w:p>
    <w:p w14:paraId="4CFA59C4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B528BF2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// Stop IP handling before reconfiguring SDAP to transparent mode</w:t>
      </w:r>
    </w:p>
    <w:p w14:paraId="68CF9149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f_IP_Handling_StopPDN(IP);</w:t>
      </w:r>
    </w:p>
    <w:p w14:paraId="7E059D92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/>
        </w:rPr>
        <w:t xml:space="preserve">    </w:t>
      </w:r>
    </w:p>
    <w:p w14:paraId="387AD423" w14:textId="77777777" w:rsidR="00FE3DD7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5B292458" w14:textId="77777777" w:rsidR="00FE3DD7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546437CF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23BDD2FF" w14:textId="77777777" w:rsidR="00FE3DD7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/>
          <w:lang w:eastAsia="en-GB"/>
        </w:rPr>
      </w:pPr>
      <w:r w:rsidRPr="00625653">
        <w:rPr>
          <w:rFonts w:ascii="Arial" w:hAnsi="Arial"/>
        </w:rPr>
        <w:t xml:space="preserve">  }</w:t>
      </w:r>
    </w:p>
    <w:p w14:paraId="44544F76" w14:textId="77777777" w:rsidR="00FE3DD7" w:rsidRDefault="00FE3DD7" w:rsidP="00FE3DD7">
      <w:pPr>
        <w:spacing w:after="0"/>
        <w:rPr>
          <w:rFonts w:ascii="Arial" w:eastAsia="SimSun" w:hAnsi="Arial"/>
          <w:b/>
          <w:lang w:eastAsia="en-GB"/>
        </w:rPr>
      </w:pPr>
    </w:p>
    <w:p w14:paraId="71793F00" w14:textId="77777777" w:rsidR="00FE3DD7" w:rsidRPr="00EB5E53" w:rsidRDefault="00FE3DD7" w:rsidP="00FE3DD7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Change:</w:t>
      </w:r>
    </w:p>
    <w:p w14:paraId="5372DABC" w14:textId="77777777" w:rsidR="00FE3DD7" w:rsidRPr="00E751F5" w:rsidRDefault="00FE3DD7" w:rsidP="00FE3DD7">
      <w:pPr>
        <w:spacing w:after="0"/>
        <w:rPr>
          <w:rFonts w:ascii="Arial" w:eastAsia="SimSun" w:hAnsi="Arial"/>
          <w:b/>
          <w:lang w:eastAsia="en-GB"/>
        </w:rPr>
      </w:pPr>
    </w:p>
    <w:p w14:paraId="783E4253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D75484">
        <w:rPr>
          <w:rFonts w:ascii="Arial" w:hAnsi="Arial" w:cs="Arial"/>
        </w:rPr>
        <w:t xml:space="preserve">  </w:t>
      </w:r>
      <w:r w:rsidRPr="003E37A9">
        <w:rPr>
          <w:rFonts w:ascii="Arial" w:hAnsi="Arial" w:cs="Arial"/>
        </w:rPr>
        <w:t xml:space="preserve">  </w:t>
      </w:r>
      <w:r w:rsidRPr="0047625A">
        <w:rPr>
          <w:rFonts w:ascii="Arial" w:hAnsi="Arial" w:cs="Arial"/>
        </w:rPr>
        <w:t xml:space="preserve">  </w:t>
      </w:r>
      <w:r w:rsidRPr="00625653">
        <w:rPr>
          <w:rFonts w:ascii="Arial" w:hAnsi="Arial" w:cs="Arial"/>
        </w:rPr>
        <w:t xml:space="preserve">  function f_TC_7_1_4_1_NR5GC() runs on NR5GC_PTC</w:t>
      </w:r>
    </w:p>
    <w:p w14:paraId="078356CD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{//SDAP Data Transfer and PDU Header Handling UL/DL</w:t>
      </w:r>
    </w:p>
    <w:p w14:paraId="54A5B8A2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  var template (value) DRB_ToAddModList v_DRB_ToAddModList;</w:t>
      </w:r>
    </w:p>
    <w:p w14:paraId="74A90799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  var GSM_MobilityInfo_Type v_GSM_MobilityInfo_Type;</w:t>
      </w:r>
    </w:p>
    <w:p w14:paraId="1395763D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  var IntegerList_Type v_DRBList;</w:t>
      </w:r>
    </w:p>
    <w:p w14:paraId="67E5CD29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  var integer v_FirstDRB;</w:t>
      </w:r>
    </w:p>
    <w:p w14:paraId="75FC9747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  var integer v_SecondDRB;</w:t>
      </w:r>
    </w:p>
    <w:p w14:paraId="76446285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  var template (value) QoS_Rules v_QoS_Rules;</w:t>
      </w:r>
    </w:p>
    <w:p w14:paraId="38847F87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  var template (value) QoSFlowDescr v_QoSFlowDescr;</w:t>
      </w:r>
    </w:p>
    <w:p w14:paraId="4E1D3795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  var template (value) NR_RadioBearerList_Type v_SS_Drb_ConfigList;</w:t>
      </w:r>
    </w:p>
    <w:p w14:paraId="51EA2B4A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  var PDN_Index_Type v_PDN_Index;</w:t>
      </w:r>
    </w:p>
    <w:p w14:paraId="1F8B9FC2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  var template (value) QosFlow_Identification_Type v_QosFlowId;</w:t>
      </w:r>
    </w:p>
    <w:p w14:paraId="4A7CA234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  var integer v_PduSessionId; // @sic R5s191119 sic@</w:t>
      </w:r>
    </w:p>
    <w:p w14:paraId="2A677EBB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625653">
        <w:rPr>
          <w:rFonts w:ascii="Arial" w:hAnsi="Arial" w:cs="Arial"/>
        </w:rPr>
        <w:t xml:space="preserve">    </w:t>
      </w:r>
      <w:r w:rsidRPr="00625653">
        <w:rPr>
          <w:rFonts w:ascii="Arial" w:hAnsi="Arial" w:cs="Arial"/>
          <w:highlight w:val="yellow"/>
        </w:rPr>
        <w:t xml:space="preserve">var boolean v_InterworkWithEPS := false; </w:t>
      </w:r>
    </w:p>
    <w:p w14:paraId="5F759D9B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625653">
        <w:rPr>
          <w:rFonts w:ascii="Arial" w:hAnsi="Arial" w:cs="Arial"/>
          <w:highlight w:val="yellow"/>
        </w:rPr>
        <w:t xml:space="preserve">    var GMM_MobilityInfo_Type v_GMM_MobilityInfo;  </w:t>
      </w:r>
    </w:p>
    <w:p w14:paraId="3E2C1CB3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  <w:highlight w:val="yellow"/>
        </w:rPr>
        <w:t xml:space="preserve">    var template (omit) O1_Type v_EPSBearerId := omit;  </w:t>
      </w:r>
      <w:r w:rsidRPr="00625653">
        <w:rPr>
          <w:rFonts w:ascii="Arial" w:hAnsi="Arial" w:cs="Arial"/>
        </w:rPr>
        <w:t xml:space="preserve"> </w:t>
      </w:r>
    </w:p>
    <w:p w14:paraId="3D55CD41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  </w:t>
      </w:r>
    </w:p>
    <w:p w14:paraId="1FB0025E" w14:textId="77777777" w:rsidR="00FE3DD7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>
        <w:rPr>
          <w:rFonts w:ascii="Arial" w:hAnsi="Arial" w:cs="Arial"/>
        </w:rPr>
        <w:t>…</w:t>
      </w:r>
    </w:p>
    <w:p w14:paraId="3E579C20" w14:textId="77777777" w:rsidR="00FE3DD7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>
        <w:rPr>
          <w:rFonts w:ascii="Arial" w:hAnsi="Arial" w:cs="Arial"/>
        </w:rPr>
        <w:t>…</w:t>
      </w:r>
    </w:p>
    <w:p w14:paraId="420D5882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>
        <w:rPr>
          <w:rFonts w:ascii="Arial" w:hAnsi="Arial" w:cs="Arial"/>
        </w:rPr>
        <w:t>…</w:t>
      </w:r>
    </w:p>
    <w:p w14:paraId="150947C0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                                            </w:t>
      </w:r>
    </w:p>
    <w:p w14:paraId="20124008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lastRenderedPageBreak/>
        <w:t xml:space="preserve">    v_QoS_Rules := cs_QoS_Rules ({f_BuildQoSRuleRemoteAccess("3"), f_BuildQoSRuleRemoteAccess("4"), f_BuildQoSRuleRemoteAccess("5"), f_BuildQoSRuleRemoteAccess("6")});</w:t>
      </w:r>
    </w:p>
    <w:p w14:paraId="772F3DFB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  v_QoSFlowDescr := cs_QoSFlowDescr ({cs_QoS_Flow1, cs_QoS_Flow2, cs_QoS_Flow3, cs_QoS_Flow4});</w:t>
      </w:r>
    </w:p>
    <w:p w14:paraId="6A69C689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  </w:t>
      </w:r>
    </w:p>
    <w:p w14:paraId="76F25573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625653">
        <w:rPr>
          <w:rFonts w:ascii="Arial" w:hAnsi="Arial" w:cs="Arial"/>
        </w:rPr>
        <w:t xml:space="preserve">    </w:t>
      </w:r>
      <w:r w:rsidRPr="00625653">
        <w:rPr>
          <w:rFonts w:ascii="Arial" w:hAnsi="Arial" w:cs="Arial"/>
          <w:highlight w:val="yellow"/>
        </w:rPr>
        <w:t xml:space="preserve">v_GMM_MobilityInfo := f_NR5GC_MobileInfo_GetGMM_MobilityInfo(); </w:t>
      </w:r>
    </w:p>
    <w:p w14:paraId="49C51B42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625653">
        <w:rPr>
          <w:rFonts w:ascii="Arial" w:hAnsi="Arial" w:cs="Arial"/>
          <w:highlight w:val="yellow"/>
        </w:rPr>
        <w:t xml:space="preserve">    if(v_GMM_MobilityInfo.GMMCap.s1Cap == '1'B) {      </w:t>
      </w:r>
    </w:p>
    <w:p w14:paraId="29B37DD5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625653">
        <w:rPr>
          <w:rFonts w:ascii="Arial" w:hAnsi="Arial" w:cs="Arial"/>
          <w:highlight w:val="yellow"/>
        </w:rPr>
        <w:t xml:space="preserve">      v_InterworkWithEPS := true;  </w:t>
      </w:r>
    </w:p>
    <w:p w14:paraId="65EF1976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625653">
        <w:rPr>
          <w:rFonts w:ascii="Arial" w:hAnsi="Arial" w:cs="Arial"/>
          <w:highlight w:val="yellow"/>
        </w:rPr>
        <w:t xml:space="preserve">      </w:t>
      </w:r>
    </w:p>
    <w:p w14:paraId="20B0AFD7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625653">
        <w:rPr>
          <w:rFonts w:ascii="Arial" w:hAnsi="Arial" w:cs="Arial"/>
          <w:highlight w:val="yellow"/>
        </w:rPr>
        <w:t xml:space="preserve">      v_GSM_MobilityInfo_Type.EPS_Bearer := f_GetNextEPSBearerId (v_GSM_MobilityInfo_Type, v_GMM_MobilityInfo); </w:t>
      </w:r>
    </w:p>
    <w:p w14:paraId="35569B21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625653">
        <w:rPr>
          <w:rFonts w:ascii="Arial" w:hAnsi="Arial" w:cs="Arial"/>
          <w:highlight w:val="yellow"/>
        </w:rPr>
        <w:t xml:space="preserve">      v_EPSBearerId := hex2oct(int2hex(valueof(v_GSM_MobilityInfo_Type.EPS_Bearer), 1) &amp; '0'H);</w:t>
      </w:r>
    </w:p>
    <w:p w14:paraId="568A1A87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625653">
        <w:rPr>
          <w:rFonts w:ascii="Arial" w:hAnsi="Arial" w:cs="Arial"/>
          <w:highlight w:val="yellow"/>
        </w:rPr>
        <w:t xml:space="preserve">    </w:t>
      </w:r>
    </w:p>
    <w:p w14:paraId="0B288935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625653">
        <w:rPr>
          <w:rFonts w:ascii="Arial" w:hAnsi="Arial" w:cs="Arial"/>
          <w:highlight w:val="yellow"/>
        </w:rPr>
        <w:t xml:space="preserve">      v_QoSFlowDescr := cs_QoSFlowDescr ({cs_QoS_Flow1(v_InterworkWithEPS,v_EPSBearerId), </w:t>
      </w:r>
      <w:r w:rsidRPr="00FE5B17">
        <w:rPr>
          <w:rFonts w:ascii="Arial" w:hAnsi="Arial"/>
          <w:highlight w:val="yellow"/>
        </w:rPr>
        <w:t>cs_QoS_Flow2, cs_QoS_Flow3, cs_QoS_Flow4</w:t>
      </w:r>
      <w:r w:rsidRPr="00625653">
        <w:rPr>
          <w:rFonts w:ascii="Arial" w:hAnsi="Arial" w:cs="Arial"/>
          <w:highlight w:val="yellow"/>
        </w:rPr>
        <w:t xml:space="preserve">}); //@sic R5s200715 sic@            </w:t>
      </w:r>
    </w:p>
    <w:p w14:paraId="2D2479C4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  <w:highlight w:val="yellow"/>
        </w:rPr>
        <w:t xml:space="preserve">    } </w:t>
      </w:r>
      <w:r w:rsidRPr="00625653">
        <w:rPr>
          <w:rFonts w:ascii="Arial" w:hAnsi="Arial" w:cs="Arial"/>
        </w:rPr>
        <w:t xml:space="preserve"> </w:t>
      </w:r>
    </w:p>
    <w:p w14:paraId="6B6020ED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61DC244C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  // Start IP handling in order for the TTCN to handle IPv6 address allocation,</w:t>
      </w:r>
    </w:p>
    <w:p w14:paraId="55696FB8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  // then stop it before the test body, so that TTCN can route the IP data</w:t>
      </w:r>
    </w:p>
    <w:p w14:paraId="48EFC634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  v_PDN_Index := f_NR5GC_GetPdnIndex(v_GSM_MobilityInfo_Type);</w:t>
      </w:r>
    </w:p>
    <w:p w14:paraId="319382FF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  v_QosFlowId := cs_IP_QosFlowId(oct2int(v_GSM_MobilityInfo_Type.SessionId), </w:t>
      </w:r>
      <w:r w:rsidRPr="00FE3DD7">
        <w:rPr>
          <w:rFonts w:ascii="Arial" w:hAnsi="Arial" w:cs="Arial"/>
          <w:highlight w:val="yellow"/>
        </w:rPr>
        <w:t>2</w:t>
      </w:r>
      <w:r w:rsidRPr="00625653">
        <w:rPr>
          <w:rFonts w:ascii="Arial" w:hAnsi="Arial" w:cs="Arial"/>
        </w:rPr>
        <w:t>); //Picked one QoS flow associated with the default DRB to start the IP handling @sic R5s200564 sic@</w:t>
      </w:r>
    </w:p>
    <w:p w14:paraId="03153CC5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  f_IP_Handling_StartPDN(IP, v_PDN_Index, cs_DrbInfo_NR(nr_Cell1, v_QosFlowId));</w:t>
      </w:r>
    </w:p>
    <w:p w14:paraId="60C8F3A8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</w:t>
      </w:r>
    </w:p>
    <w:p w14:paraId="183866AD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  f_MultipleQoSPreamble_Part2 (nr_Cell1,</w:t>
      </w:r>
    </w:p>
    <w:p w14:paraId="46C7C1E1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                               v_GSM_MobilityInfo_Type,</w:t>
      </w:r>
    </w:p>
    <w:p w14:paraId="7865B611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                               v_FirstDRB,</w:t>
      </w:r>
    </w:p>
    <w:p w14:paraId="7106A881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                               v_SecondDRB,</w:t>
      </w:r>
    </w:p>
    <w:p w14:paraId="277B404C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                               v_DRB_ToAddModList,</w:t>
      </w:r>
    </w:p>
    <w:p w14:paraId="3E5E5896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                               v_SS_Drb_ConfigList,</w:t>
      </w:r>
    </w:p>
    <w:p w14:paraId="44793614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                               v_QoS_Rules,</w:t>
      </w:r>
    </w:p>
    <w:p w14:paraId="791C70F5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                               v_QoSFlowDescr,  // R5s201361</w:t>
      </w:r>
    </w:p>
    <w:p w14:paraId="53266316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625653">
        <w:rPr>
          <w:rFonts w:ascii="Arial" w:hAnsi="Arial" w:cs="Arial"/>
        </w:rPr>
        <w:t xml:space="preserve">                                 v_PDN_Index</w:t>
      </w:r>
      <w:r w:rsidRPr="00625653">
        <w:rPr>
          <w:rFonts w:ascii="Arial" w:hAnsi="Arial" w:cs="Arial"/>
          <w:highlight w:val="yellow"/>
        </w:rPr>
        <w:t>,</w:t>
      </w:r>
    </w:p>
    <w:p w14:paraId="02B4150B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  <w:highlight w:val="yellow"/>
        </w:rPr>
        <w:t xml:space="preserve">                                 v_EPSBearerId</w:t>
      </w:r>
      <w:r w:rsidRPr="00625653">
        <w:rPr>
          <w:rFonts w:ascii="Arial" w:hAnsi="Arial" w:cs="Arial"/>
        </w:rPr>
        <w:t xml:space="preserve">); </w:t>
      </w:r>
    </w:p>
    <w:p w14:paraId="5197F680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                          </w:t>
      </w:r>
    </w:p>
    <w:p w14:paraId="4DD86C7C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  f_NR_AS_CipheringAlgorithm_Set(nea0);</w:t>
      </w:r>
    </w:p>
    <w:p w14:paraId="02C6B5AE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1C348584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  // Stop IP handling before reconfiguring SDAP to transparent mode</w:t>
      </w:r>
    </w:p>
    <w:p w14:paraId="25F2E05D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25653">
        <w:rPr>
          <w:rFonts w:ascii="Arial" w:hAnsi="Arial" w:cs="Arial"/>
        </w:rPr>
        <w:t xml:space="preserve">    f_IP_Handling_StopPDN(IP);</w:t>
      </w:r>
    </w:p>
    <w:p w14:paraId="71961E3B" w14:textId="77777777" w:rsidR="00FE3DD7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>
        <w:rPr>
          <w:rFonts w:ascii="Arial" w:hAnsi="Arial" w:cs="Arial"/>
        </w:rPr>
        <w:t>…</w:t>
      </w:r>
    </w:p>
    <w:p w14:paraId="2712C475" w14:textId="77777777" w:rsidR="00FE3DD7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>
        <w:rPr>
          <w:rFonts w:ascii="Arial" w:hAnsi="Arial" w:cs="Arial"/>
        </w:rPr>
        <w:t>…</w:t>
      </w:r>
    </w:p>
    <w:p w14:paraId="16077C45" w14:textId="77777777" w:rsidR="00FE3DD7" w:rsidRPr="00625653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>
        <w:rPr>
          <w:rFonts w:ascii="Arial" w:hAnsi="Arial" w:cs="Arial"/>
        </w:rPr>
        <w:t>…</w:t>
      </w:r>
    </w:p>
    <w:p w14:paraId="38372CA6" w14:textId="77777777" w:rsidR="00FE3DD7" w:rsidRDefault="00FE3DD7" w:rsidP="00FE3DD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25653">
        <w:rPr>
          <w:rFonts w:ascii="Arial" w:hAnsi="Arial" w:cs="Arial"/>
        </w:rPr>
        <w:t xml:space="preserve">  }</w:t>
      </w:r>
    </w:p>
    <w:p w14:paraId="37B89E05" w14:textId="77777777" w:rsidR="00FE3DD7" w:rsidRDefault="00FE3DD7" w:rsidP="00FE3DD7">
      <w:pPr>
        <w:spacing w:after="0"/>
        <w:rPr>
          <w:rFonts w:ascii="Arial" w:eastAsia="SimSun" w:hAnsi="Arial"/>
          <w:b/>
          <w:lang w:eastAsia="en-GB"/>
        </w:rPr>
      </w:pPr>
    </w:p>
    <w:p w14:paraId="4092E4C2" w14:textId="77777777" w:rsidR="00FE3DD7" w:rsidRDefault="00FE3DD7" w:rsidP="00FE3DD7"/>
    <w:p w14:paraId="5E5EB021" w14:textId="77777777" w:rsidR="0014684F" w:rsidRPr="00E751F5" w:rsidRDefault="0014684F" w:rsidP="0014684F">
      <w:pPr>
        <w:pStyle w:val="Heading2"/>
      </w:pPr>
      <w:bookmarkStart w:id="8" w:name="_Toc56679024"/>
      <w:r>
        <w:t xml:space="preserve">2.2 </w:t>
      </w:r>
      <w:r w:rsidRPr="00E751F5">
        <w:t xml:space="preserve">Change </w:t>
      </w:r>
      <w:r>
        <w:t>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4684F" w14:paraId="3AA59976" w14:textId="77777777" w:rsidTr="00031B7A">
        <w:trPr>
          <w:trHeight w:val="447"/>
        </w:trPr>
        <w:tc>
          <w:tcPr>
            <w:tcW w:w="1985" w:type="dxa"/>
          </w:tcPr>
          <w:p w14:paraId="7197D108" w14:textId="77777777" w:rsidR="0014684F" w:rsidRPr="00E751F5" w:rsidRDefault="0014684F" w:rsidP="00031B7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83B0116" w14:textId="77777777" w:rsidR="0014684F" w:rsidRPr="00540BA3" w:rsidRDefault="0014684F" w:rsidP="00031B7A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536C3E">
              <w:rPr>
                <w:rFonts w:ascii="Arial" w:hAnsi="Arial" w:cs="Arial"/>
                <w:color w:val="000000"/>
                <w:lang w:val="en-SG"/>
              </w:rPr>
              <w:t>f_TC_7_1_4_2_NR5GC</w:t>
            </w:r>
          </w:p>
        </w:tc>
      </w:tr>
      <w:tr w:rsidR="0014684F" w14:paraId="7F34CF11" w14:textId="77777777" w:rsidTr="00031B7A">
        <w:trPr>
          <w:trHeight w:val="452"/>
        </w:trPr>
        <w:tc>
          <w:tcPr>
            <w:tcW w:w="1985" w:type="dxa"/>
          </w:tcPr>
          <w:p w14:paraId="7DFD0FFE" w14:textId="77777777" w:rsidR="0014684F" w:rsidRPr="00E751F5" w:rsidRDefault="0014684F" w:rsidP="00031B7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05B7217" w14:textId="77777777" w:rsidR="0014684F" w:rsidRDefault="0014684F" w:rsidP="00031B7A">
            <w:r w:rsidRPr="00FE3DD7">
              <w:rPr>
                <w:rFonts w:ascii="Arial" w:hAnsi="Arial" w:cs="Arial"/>
                <w:color w:val="000000"/>
                <w:lang w:val="en-SG"/>
              </w:rPr>
              <w:t xml:space="preserve">The PDU SESSION ESTABLISHMENT ACCEPT message is including “mappedEPSContexts” but </w:t>
            </w:r>
            <w:r>
              <w:rPr>
                <w:rFonts w:ascii="Arial" w:hAnsi="Arial" w:cs="Arial"/>
                <w:color w:val="000000"/>
                <w:lang w:val="en-SG"/>
              </w:rPr>
              <w:t xml:space="preserve">none of </w:t>
            </w:r>
            <w:r w:rsidRPr="00FE3DD7">
              <w:rPr>
                <w:rFonts w:ascii="Arial" w:hAnsi="Arial" w:cs="Arial"/>
                <w:color w:val="000000"/>
                <w:lang w:val="en-SG"/>
              </w:rPr>
              <w:t xml:space="preserve">the QoS flows being established in “authorizedQoSFlowDescr” </w:t>
            </w:r>
            <w:r>
              <w:rPr>
                <w:rFonts w:ascii="Arial" w:hAnsi="Arial" w:cs="Arial"/>
                <w:color w:val="000000"/>
                <w:lang w:val="en-SG"/>
              </w:rPr>
              <w:t>is</w:t>
            </w:r>
            <w:r w:rsidRPr="00FE3DD7">
              <w:rPr>
                <w:rFonts w:ascii="Arial" w:hAnsi="Arial" w:cs="Arial"/>
                <w:color w:val="000000"/>
                <w:lang w:val="en-SG"/>
              </w:rPr>
              <w:t xml:space="preserve"> associated with a matching EPS bearer context ID.  This can cause a UE supporting</w:t>
            </w:r>
          </w:p>
        </w:tc>
      </w:tr>
      <w:tr w:rsidR="0014684F" w14:paraId="390327A8" w14:textId="77777777" w:rsidTr="00031B7A">
        <w:tc>
          <w:tcPr>
            <w:tcW w:w="1985" w:type="dxa"/>
          </w:tcPr>
          <w:p w14:paraId="27F8C2FA" w14:textId="77777777" w:rsidR="0014684F" w:rsidRPr="00E751F5" w:rsidRDefault="0014684F" w:rsidP="00031B7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D5CB7C8" w14:textId="77777777" w:rsidR="0014684F" w:rsidRDefault="0014684F" w:rsidP="00031B7A">
            <w:pPr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>If interworking with S1 is supported, add</w:t>
            </w:r>
            <w:r w:rsidRPr="00FE3DD7">
              <w:rPr>
                <w:rFonts w:ascii="Arial" w:hAnsi="Arial" w:cs="Arial"/>
                <w:noProof/>
              </w:rPr>
              <w:t xml:space="preserve"> the EPS Bearer ID</w:t>
            </w:r>
            <w:r>
              <w:rPr>
                <w:rFonts w:ascii="Arial" w:hAnsi="Arial" w:cs="Arial"/>
                <w:noProof/>
              </w:rPr>
              <w:t xml:space="preserve"> to the QoS paramters for </w:t>
            </w:r>
            <w:r w:rsidRPr="00FE3DD7">
              <w:rPr>
                <w:rFonts w:ascii="Arial" w:hAnsi="Arial" w:cs="Arial"/>
                <w:noProof/>
              </w:rPr>
              <w:t>QoS Flow 1</w:t>
            </w:r>
            <w:r>
              <w:rPr>
                <w:rFonts w:ascii="Arial" w:hAnsi="Arial" w:cs="Arial"/>
                <w:noProof/>
              </w:rPr>
              <w:t xml:space="preserve">, and </w:t>
            </w:r>
            <w:r w:rsidRPr="00FE3DD7">
              <w:rPr>
                <w:rFonts w:ascii="Arial" w:hAnsi="Arial" w:cs="Arial"/>
                <w:noProof/>
              </w:rPr>
              <w:t xml:space="preserve">pass the same bearer ID to be used in </w:t>
            </w:r>
            <w:r>
              <w:rPr>
                <w:rFonts w:ascii="Arial" w:hAnsi="Arial" w:cs="Arial"/>
                <w:noProof/>
              </w:rPr>
              <w:t xml:space="preserve">“mappedEPSContexts” in </w:t>
            </w:r>
            <w:r w:rsidRPr="00FE3DD7">
              <w:rPr>
                <w:rFonts w:ascii="Arial" w:hAnsi="Arial" w:cs="Arial"/>
                <w:noProof/>
              </w:rPr>
              <w:t>PDU SESSION ESTABLISHMENT ACCEPT message</w:t>
            </w:r>
          </w:p>
        </w:tc>
      </w:tr>
      <w:tr w:rsidR="0014684F" w14:paraId="59EBC0AF" w14:textId="77777777" w:rsidTr="00031B7A">
        <w:tc>
          <w:tcPr>
            <w:tcW w:w="1985" w:type="dxa"/>
          </w:tcPr>
          <w:p w14:paraId="4915341E" w14:textId="77777777" w:rsidR="0014684F" w:rsidRPr="00E751F5" w:rsidRDefault="0014684F" w:rsidP="00031B7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D7D45CE" w14:textId="77777777" w:rsidR="0014684F" w:rsidRPr="00E751F5" w:rsidRDefault="0014684F" w:rsidP="00031B7A">
            <w:pPr>
              <w:spacing w:after="0"/>
              <w:rPr>
                <w:rFonts w:ascii="Arial" w:hAnsi="Arial" w:cs="Arial"/>
                <w:noProof/>
              </w:rPr>
            </w:pPr>
            <w:r w:rsidRPr="003B6D49">
              <w:rPr>
                <w:rFonts w:ascii="Arial" w:hAnsi="Arial" w:cs="Arial"/>
                <w:noProof/>
              </w:rPr>
              <w:t>SDAP_NR5GC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14684F" w14:paraId="1728BBA6" w14:textId="77777777" w:rsidTr="00031B7A">
        <w:tc>
          <w:tcPr>
            <w:tcW w:w="1985" w:type="dxa"/>
          </w:tcPr>
          <w:p w14:paraId="444BD30A" w14:textId="77777777" w:rsidR="0014684F" w:rsidRPr="00E751F5" w:rsidRDefault="0014684F" w:rsidP="00031B7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2BEBFBD4" w14:textId="77777777" w:rsidR="0014684F" w:rsidRPr="00E751F5" w:rsidRDefault="0014684F" w:rsidP="00031B7A">
            <w:pPr>
              <w:rPr>
                <w:rFonts w:ascii="Arial" w:hAnsi="Arial"/>
                <w:highlight w:val="cyan"/>
              </w:rPr>
            </w:pPr>
          </w:p>
        </w:tc>
      </w:tr>
    </w:tbl>
    <w:p w14:paraId="10B39BA9" w14:textId="77777777" w:rsidR="0014684F" w:rsidRDefault="0014684F" w:rsidP="0014684F">
      <w:pPr>
        <w:spacing w:after="0"/>
        <w:rPr>
          <w:rFonts w:ascii="Arial" w:eastAsia="SimSun" w:hAnsi="Arial"/>
          <w:b/>
          <w:lang w:eastAsia="en-GB"/>
        </w:rPr>
      </w:pPr>
    </w:p>
    <w:p w14:paraId="55675964" w14:textId="77777777" w:rsidR="0014684F" w:rsidRDefault="0014684F" w:rsidP="0014684F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Change:</w:t>
      </w:r>
    </w:p>
    <w:p w14:paraId="78DD379A" w14:textId="77777777" w:rsidR="0014684F" w:rsidRPr="00E751F5" w:rsidRDefault="0014684F" w:rsidP="0014684F">
      <w:pPr>
        <w:spacing w:after="0"/>
        <w:rPr>
          <w:rFonts w:ascii="Arial" w:eastAsia="SimSun" w:hAnsi="Arial"/>
          <w:b/>
          <w:lang w:eastAsia="en-GB"/>
        </w:rPr>
      </w:pPr>
    </w:p>
    <w:p w14:paraId="59AB0CD3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AF3C6C">
        <w:rPr>
          <w:rFonts w:ascii="Arial" w:hAnsi="Arial"/>
        </w:rPr>
        <w:t xml:space="preserve"> </w:t>
      </w:r>
      <w:r w:rsidRPr="00D75484">
        <w:rPr>
          <w:rFonts w:ascii="Arial" w:hAnsi="Arial"/>
        </w:rPr>
        <w:t xml:space="preserve">  function f_TC_7_1_4_2_NR5GC() runs on NR5GC_PTC</w:t>
      </w:r>
    </w:p>
    <w:p w14:paraId="1217DA7D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{//SDAP Data Transfer handling without Header UL/DL</w:t>
      </w:r>
    </w:p>
    <w:p w14:paraId="3825AD1A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86E810F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GSM_MobilityInfo_Type v_GSM_MobilityInfo_Type;</w:t>
      </w:r>
    </w:p>
    <w:p w14:paraId="6259E248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IntegerList_Type v_DRBList;</w:t>
      </w:r>
    </w:p>
    <w:p w14:paraId="2D4AC916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integer v_FirstDRB;</w:t>
      </w:r>
    </w:p>
    <w:p w14:paraId="29111E2C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integer v_SecondDRB;</w:t>
      </w:r>
    </w:p>
    <w:p w14:paraId="10BF34E9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template (value) QoS_Rules v_QoS_Rules;</w:t>
      </w:r>
    </w:p>
    <w:p w14:paraId="125D8798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template (value) QoSFlowDescr v_QoSFlowDescr;</w:t>
      </w:r>
    </w:p>
    <w:p w14:paraId="2927877F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template (value) NR_RadioBearerList_Type v_SS_Drb_ConfigList;</w:t>
      </w:r>
    </w:p>
    <w:p w14:paraId="6C85CC3B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template (value) DRB_ToAddModList v_DRB_ToAddModList;</w:t>
      </w:r>
    </w:p>
    <w:p w14:paraId="63F8DD01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PDN_Index_Type v_PDN_Index;</w:t>
      </w:r>
    </w:p>
    <w:p w14:paraId="5D436D04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template (value) QosFlow_Identification_Type v_QosFlowId;</w:t>
      </w:r>
    </w:p>
    <w:p w14:paraId="7EBA23BE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integer v_PduSessionId; //@sic R5s190948 sic@</w:t>
      </w:r>
    </w:p>
    <w:p w14:paraId="45FA2270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template (value) QoS_Rule v_QosRule1; //@sic R5s200715 sic@</w:t>
      </w:r>
    </w:p>
    <w:p w14:paraId="28080A9D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template (value) QoS_Rule v_QosRule4; //@sic R5s200715 sic@</w:t>
      </w:r>
    </w:p>
    <w:p w14:paraId="578C0067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</w:t>
      </w:r>
    </w:p>
    <w:p w14:paraId="30F84151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f_NR5GC_Init_NAS(NR_1);</w:t>
      </w:r>
    </w:p>
    <w:p w14:paraId="3EEE885B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FF1F348" w14:textId="77777777" w:rsidR="0014684F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600F0465" w14:textId="77777777" w:rsidR="0014684F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3B287E78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1B888B07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</w:t>
      </w:r>
    </w:p>
    <w:p w14:paraId="604A3F51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v_QosRule1 := f_BuildDefaultQoSRule ("1"); // @sic R5-202585, R5s200715 sic@</w:t>
      </w:r>
    </w:p>
    <w:p w14:paraId="1B6BF3F9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v_QosRule4 := f_BuildQoSRuleRemoteAccess("4"); //@sic R5s200715 sic@</w:t>
      </w:r>
    </w:p>
    <w:p w14:paraId="177B605D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v_QosRule4.dqrBit := '0'B; //@sic R5s200715 sic@</w:t>
      </w:r>
    </w:p>
    <w:p w14:paraId="732C9F82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</w:t>
      </w:r>
    </w:p>
    <w:p w14:paraId="11F02242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v_QoS_Rules := cs_QoS_Rules ({v_QosRule1, v_QosRule4, f_BuildQoSRuleRemoteAccess("5")}); //@sic R5s200715 sic@</w:t>
      </w:r>
    </w:p>
    <w:p w14:paraId="445F0456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v_QoSFlowDescr := cs_QoSFlowDescr ({cs_QoS_Flow1, cs_QoS_Flow2, cs_QoS_Flow3}); //@sic R5s200715 sic@</w:t>
      </w:r>
    </w:p>
    <w:p w14:paraId="0C36203A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</w:t>
      </w:r>
    </w:p>
    <w:p w14:paraId="137F0167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// Start IP handling in order for the TTCN to handle IPv6 address allocation,</w:t>
      </w:r>
    </w:p>
    <w:p w14:paraId="0A6585F7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// then stop it before the test body, so that TTCN can route the IP data</w:t>
      </w:r>
    </w:p>
    <w:p w14:paraId="73D11B63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v_PDN_Index := f_NR5GC_GetPdnIndex(v_GSM_MobilityInfo_Type);</w:t>
      </w:r>
    </w:p>
    <w:p w14:paraId="381489D2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v_QosFlowId := cs_IP_QosFlowId(oct2int(v_GSM_MobilityInfo_Type.SessionId), 1); //Indicate the QoS flow associated with the default DRB to start the IP handling @sic R5s200715 sic@</w:t>
      </w:r>
    </w:p>
    <w:p w14:paraId="06F803A7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f_IP_Handling_StartPDN(IP, v_PDN_Index, cs_DrbInfo_NR(nr_Cell1, v_QosFlowId));</w:t>
      </w:r>
    </w:p>
    <w:p w14:paraId="73B0C048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</w:t>
      </w:r>
    </w:p>
    <w:p w14:paraId="5ECD8736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f_MultipleQoSPreamble_Part2 (nr_Cell1,</w:t>
      </w:r>
    </w:p>
    <w:p w14:paraId="0DC9029B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v_GSM_MobilityInfo_Type,</w:t>
      </w:r>
    </w:p>
    <w:p w14:paraId="73759B91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v_FirstDRB,</w:t>
      </w:r>
    </w:p>
    <w:p w14:paraId="01DE10C7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v_SecondDRB,</w:t>
      </w:r>
    </w:p>
    <w:p w14:paraId="3F364296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v_DRB_ToAddModList,</w:t>
      </w:r>
    </w:p>
    <w:p w14:paraId="1FA5595A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v_SS_Drb_ConfigList,</w:t>
      </w:r>
    </w:p>
    <w:p w14:paraId="2561888B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v_QoS_Rules,</w:t>
      </w:r>
    </w:p>
    <w:p w14:paraId="29C014D7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v_QoSFlowDescr,  // R5s201361</w:t>
      </w:r>
    </w:p>
    <w:p w14:paraId="48EC3580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v_PDN_Index);</w:t>
      </w:r>
    </w:p>
    <w:p w14:paraId="28CD4E96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</w:t>
      </w:r>
    </w:p>
    <w:p w14:paraId="674C9739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f_NR_AS_CipheringAlgorithm_Set(nea0);</w:t>
      </w:r>
    </w:p>
    <w:p w14:paraId="00525188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710E907E" w14:textId="77777777" w:rsidR="0014684F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56CA138E" w14:textId="77777777" w:rsidR="0014684F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215D1876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0B803399" w14:textId="77777777" w:rsidR="0014684F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}</w:t>
      </w:r>
    </w:p>
    <w:p w14:paraId="5048280F" w14:textId="77777777" w:rsidR="0014684F" w:rsidRDefault="0014684F" w:rsidP="0014684F">
      <w:pPr>
        <w:spacing w:after="0"/>
        <w:rPr>
          <w:rFonts w:ascii="Arial" w:eastAsia="SimSun" w:hAnsi="Arial"/>
          <w:b/>
          <w:lang w:eastAsia="en-GB"/>
        </w:rPr>
      </w:pPr>
    </w:p>
    <w:p w14:paraId="7B35991E" w14:textId="77777777" w:rsidR="0014684F" w:rsidRDefault="0014684F" w:rsidP="0014684F">
      <w:pPr>
        <w:spacing w:after="0"/>
        <w:rPr>
          <w:rFonts w:ascii="Arial" w:eastAsia="SimSun" w:hAnsi="Arial"/>
          <w:b/>
          <w:lang w:eastAsia="en-GB"/>
        </w:rPr>
      </w:pPr>
    </w:p>
    <w:p w14:paraId="524013A6" w14:textId="77777777" w:rsidR="0014684F" w:rsidRPr="00EB5E53" w:rsidRDefault="0014684F" w:rsidP="0014684F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Change:</w:t>
      </w:r>
    </w:p>
    <w:p w14:paraId="7F3EBBF7" w14:textId="77777777" w:rsidR="0014684F" w:rsidRPr="00E751F5" w:rsidRDefault="0014684F" w:rsidP="0014684F">
      <w:pPr>
        <w:spacing w:after="0"/>
        <w:rPr>
          <w:rFonts w:ascii="Arial" w:eastAsia="SimSun" w:hAnsi="Arial"/>
          <w:b/>
          <w:lang w:eastAsia="en-GB"/>
        </w:rPr>
      </w:pPr>
    </w:p>
    <w:p w14:paraId="24BDEBD1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D75484">
        <w:rPr>
          <w:rFonts w:ascii="Arial" w:hAnsi="Arial" w:cs="Arial"/>
        </w:rPr>
        <w:t xml:space="preserve">  </w:t>
      </w:r>
      <w:r w:rsidRPr="000F1D29">
        <w:rPr>
          <w:rFonts w:ascii="Arial" w:hAnsi="Arial" w:cs="Arial"/>
        </w:rPr>
        <w:t xml:space="preserve">  function f_TC_7_1_4_2_NR5GC() runs on NR5GC_PTC</w:t>
      </w:r>
    </w:p>
    <w:p w14:paraId="250C78C9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{//SDAP Data Transfer handling without Header UL/DL</w:t>
      </w:r>
    </w:p>
    <w:p w14:paraId="6A8271E9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2958EF02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var GSM_MobilityInfo_Type v_GSM_MobilityInfo_Type;</w:t>
      </w:r>
    </w:p>
    <w:p w14:paraId="53D5E0C3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var IntegerList_Type v_DRBList;</w:t>
      </w:r>
    </w:p>
    <w:p w14:paraId="4F1C8C27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var integer v_FirstDRB;</w:t>
      </w:r>
    </w:p>
    <w:p w14:paraId="1539A2EA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var integer v_SecondDRB;</w:t>
      </w:r>
    </w:p>
    <w:p w14:paraId="5F2BB051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var template (value) QoS_Rules v_QoS_Rules;</w:t>
      </w:r>
    </w:p>
    <w:p w14:paraId="2A17EDF1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var template (value) QoSFlowDescr v_QoSFlowDescr;</w:t>
      </w:r>
    </w:p>
    <w:p w14:paraId="730FFA35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var template (value) NR_RadioBearerList_Type v_SS_Drb_ConfigList;</w:t>
      </w:r>
    </w:p>
    <w:p w14:paraId="46FEC448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var template (value) DRB_ToAddModList v_DRB_ToAddModList;</w:t>
      </w:r>
    </w:p>
    <w:p w14:paraId="36BCCFE7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var PDN_Index_Type v_PDN_Index;</w:t>
      </w:r>
    </w:p>
    <w:p w14:paraId="0480B148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var template (value) QosFlow_Identification_Type v_QosFlowId;</w:t>
      </w:r>
    </w:p>
    <w:p w14:paraId="581DBAE5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var integer v_PduSessionId; //@sic R5s190948 sic@</w:t>
      </w:r>
    </w:p>
    <w:p w14:paraId="0797D5B0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var template (value) QoS_Rule v_QosRule1; //@sic R5s200715 sic@</w:t>
      </w:r>
    </w:p>
    <w:p w14:paraId="66ED6307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var template (value) QoS_Rule v_QosRule4; //@sic R5s200715 sic@</w:t>
      </w:r>
    </w:p>
    <w:p w14:paraId="3BFCF62F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0F1D29">
        <w:rPr>
          <w:rFonts w:ascii="Arial" w:hAnsi="Arial" w:cs="Arial"/>
        </w:rPr>
        <w:t xml:space="preserve">    </w:t>
      </w:r>
      <w:r w:rsidRPr="000F1D29">
        <w:rPr>
          <w:rFonts w:ascii="Arial" w:hAnsi="Arial" w:cs="Arial"/>
          <w:highlight w:val="yellow"/>
        </w:rPr>
        <w:t xml:space="preserve">var boolean v_InterworkWithEPS := false; </w:t>
      </w:r>
    </w:p>
    <w:p w14:paraId="727D3F77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0F1D29">
        <w:rPr>
          <w:rFonts w:ascii="Arial" w:hAnsi="Arial" w:cs="Arial"/>
          <w:highlight w:val="yellow"/>
        </w:rPr>
        <w:t xml:space="preserve">    var GMM_MobilityInfo_Type v_GMM_MobilityInfo;  </w:t>
      </w:r>
    </w:p>
    <w:p w14:paraId="49F8A2A1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  <w:highlight w:val="yellow"/>
        </w:rPr>
        <w:t xml:space="preserve">    var template (omit) O1_Type v_EPSBearerId := omit;</w:t>
      </w:r>
      <w:r w:rsidRPr="000F1D29">
        <w:rPr>
          <w:rFonts w:ascii="Arial" w:hAnsi="Arial" w:cs="Arial"/>
        </w:rPr>
        <w:t xml:space="preserve"> </w:t>
      </w:r>
    </w:p>
    <w:p w14:paraId="6283D1A1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</w:t>
      </w:r>
    </w:p>
    <w:p w14:paraId="760DF0D7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f_NR5GC_Init_NAS(NR_1);</w:t>
      </w:r>
    </w:p>
    <w:p w14:paraId="0FDD62C4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3B22BA04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//Create and configure NR cell1</w:t>
      </w:r>
    </w:p>
    <w:p w14:paraId="3E4709DD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f_NR_CellConfig_Def(nr_Cell1);</w:t>
      </w:r>
    </w:p>
    <w:p w14:paraId="46523807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5B3C4F17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//Preamble</w:t>
      </w:r>
    </w:p>
    <w:p w14:paraId="33B30A6F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// Perform Registration and get PDU Establishment Request message</w:t>
      </w:r>
    </w:p>
    <w:p w14:paraId="76A41F6F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v_GSM_MobilityInfo_Type := f_MultipleQoSPreamble_Part1 (nr_Cell1);</w:t>
      </w:r>
    </w:p>
    <w:p w14:paraId="1156E0BC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v_PduSessionId := oct2int(v_GSM_MobilityInfo_Type.SessionId); //@sic R5s190948, R5s200564 sic@</w:t>
      </w:r>
    </w:p>
    <w:p w14:paraId="4CF84611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</w:t>
      </w:r>
    </w:p>
    <w:p w14:paraId="6BA4D5BC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//Get DRB identities</w:t>
      </w:r>
    </w:p>
    <w:p w14:paraId="2DA88C27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v_DRBList:= f_NR_GetNextDRBIds(v_GSM_MobilityInfo_Type, true, 2); // First is Default DRB; @sic R5s200106 sic@</w:t>
      </w:r>
    </w:p>
    <w:p w14:paraId="36157B93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v_FirstDRB := v_DRBList[0];</w:t>
      </w:r>
    </w:p>
    <w:p w14:paraId="71329436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v_SecondDRB := v_DRBList[1];</w:t>
      </w:r>
    </w:p>
    <w:p w14:paraId="3C6CC557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33DB7FD6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//Note: In order to be able to start the IP handling during the preamble, QFI=1 is mapped temporarily to the default DRB (v_FirtDRB).</w:t>
      </w:r>
    </w:p>
    <w:p w14:paraId="06C3F76F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//      This mapping will be removed when moving to connected mode</w:t>
      </w:r>
    </w:p>
    <w:p w14:paraId="26F803C4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v_SS_Drb_ConfigList := {f_NR_GetRadioBearerConfig_FullAM(nr_Cell1,</w:t>
      </w:r>
    </w:p>
    <w:p w14:paraId="13B530A6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                                                         v_SecondDRB,</w:t>
      </w:r>
    </w:p>
    <w:p w14:paraId="29181DDB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                                                         -, //RLC normal mode</w:t>
      </w:r>
    </w:p>
    <w:p w14:paraId="1D3E3453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                                                         -, //PDCP normal mode</w:t>
      </w:r>
    </w:p>
    <w:p w14:paraId="766A1EDA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                                                         -,</w:t>
      </w:r>
    </w:p>
    <w:p w14:paraId="602E9511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                                                         cs_SDAP_Configuration(v_PduSessionId, Absent, Absent)), //Configure SDAP in normal mode for the moment; @sic R5s190948 sic@</w:t>
      </w:r>
    </w:p>
    <w:p w14:paraId="7619A163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                        f_NR_GetRadioBearerConfig_FullAM(nr_Cell1,</w:t>
      </w:r>
    </w:p>
    <w:p w14:paraId="5051489A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                                                         v_FirstDRB,</w:t>
      </w:r>
    </w:p>
    <w:p w14:paraId="595B1CAD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                                                         -, //RLC normal mode</w:t>
      </w:r>
    </w:p>
    <w:p w14:paraId="176805CC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                                                         -, //PDCP normal mode</w:t>
      </w:r>
    </w:p>
    <w:p w14:paraId="0CB31AA2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                                                         -,</w:t>
      </w:r>
    </w:p>
    <w:p w14:paraId="4E11832E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                                                         cs_SDAP_Configuration(v_PduSessionId, Absent, Present, {1}))}; //Configure SDAP in normal mode for the moment; @sic R5s190948, R5s200715 sic@</w:t>
      </w:r>
    </w:p>
    <w:p w14:paraId="10E25CBF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                                                     </w:t>
      </w:r>
    </w:p>
    <w:p w14:paraId="570CC77A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v_DRB_ToAddModList := {cs_38508_NRDRB_ToAddMod(cs_SDAP_Config_Sdap(v_PduSessionId, absent, absent, false), //@sic R5s190948 sic@</w:t>
      </w:r>
    </w:p>
    <w:p w14:paraId="204D8716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                                               v_SecondDRB,</w:t>
      </w:r>
    </w:p>
    <w:p w14:paraId="594422D2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                                               cs_38508_PDCP_Config(ms300)),</w:t>
      </w:r>
    </w:p>
    <w:p w14:paraId="25F8A53D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lastRenderedPageBreak/>
        <w:t xml:space="preserve">                           cs_38508_NRDRB_ToAddMod(cs_SDAP_Config_Sdap(v_PduSessionId, absent, present_, true, {1}), //@sic R5s190948, R5s200715 sic@</w:t>
      </w:r>
    </w:p>
    <w:p w14:paraId="4EE7CB8F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                                               v_FirstDRB,</w:t>
      </w:r>
    </w:p>
    <w:p w14:paraId="2D7901D8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                                               cs_38508_PDCP_Config(ms300))};</w:t>
      </w:r>
    </w:p>
    <w:p w14:paraId="16488D98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                                          </w:t>
      </w:r>
    </w:p>
    <w:p w14:paraId="786CB6B0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v_QosRule1 := f_BuildDefaultQoSRule ("1"); // @sic R5-202585, R5s200715 sic@</w:t>
      </w:r>
    </w:p>
    <w:p w14:paraId="7DA98029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v_QosRule4 := f_BuildQoSRuleRemoteAccess("4"); //@sic R5s200715 sic@</w:t>
      </w:r>
    </w:p>
    <w:p w14:paraId="6AA69968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v_QosRule4.dqrBit := '0'B; //@sic R5s200715 sic@</w:t>
      </w:r>
    </w:p>
    <w:p w14:paraId="14581602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1250FB6F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v_QoS_Rules := cs_QoS_Rules ({v_QosRule1, v_QosRule4, f_BuildQoSRuleRemoteAccess("5")}); //@sic R5s200715 sic@</w:t>
      </w:r>
    </w:p>
    <w:p w14:paraId="47CA8759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v_QoSFlowDescr := cs_QoSFlowDescr ({cs_QoS_Flow1, cs_QoS_Flow2, cs_QoS_Flow3}); //@sic R5s200715 sic@</w:t>
      </w:r>
    </w:p>
    <w:p w14:paraId="3FB739BF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</w:t>
      </w:r>
    </w:p>
    <w:p w14:paraId="732F3B1C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0F1D29">
        <w:rPr>
          <w:rFonts w:ascii="Arial" w:hAnsi="Arial" w:cs="Arial"/>
        </w:rPr>
        <w:t xml:space="preserve">    </w:t>
      </w:r>
      <w:r w:rsidRPr="000F1D29">
        <w:rPr>
          <w:rFonts w:ascii="Arial" w:hAnsi="Arial" w:cs="Arial"/>
          <w:highlight w:val="yellow"/>
        </w:rPr>
        <w:t xml:space="preserve">v_GMM_MobilityInfo := f_NR5GC_MobileInfo_GetGMM_MobilityInfo(); </w:t>
      </w:r>
    </w:p>
    <w:p w14:paraId="75FBA27F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0F1D29">
        <w:rPr>
          <w:rFonts w:ascii="Arial" w:hAnsi="Arial" w:cs="Arial"/>
          <w:highlight w:val="yellow"/>
        </w:rPr>
        <w:t xml:space="preserve">    if(v_GMM_MobilityInfo.GMMCap.s1Cap == '1'B) {      </w:t>
      </w:r>
    </w:p>
    <w:p w14:paraId="5195CFC2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0F1D29">
        <w:rPr>
          <w:rFonts w:ascii="Arial" w:hAnsi="Arial" w:cs="Arial"/>
          <w:highlight w:val="yellow"/>
        </w:rPr>
        <w:t xml:space="preserve">      v_InterworkWithEPS := true;  </w:t>
      </w:r>
    </w:p>
    <w:p w14:paraId="7B50156C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0F1D29">
        <w:rPr>
          <w:rFonts w:ascii="Arial" w:hAnsi="Arial" w:cs="Arial"/>
          <w:highlight w:val="yellow"/>
        </w:rPr>
        <w:t xml:space="preserve">      </w:t>
      </w:r>
    </w:p>
    <w:p w14:paraId="4A52C92B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0F1D29">
        <w:rPr>
          <w:rFonts w:ascii="Arial" w:hAnsi="Arial" w:cs="Arial"/>
          <w:highlight w:val="yellow"/>
        </w:rPr>
        <w:t xml:space="preserve">      v_GSM_MobilityInfo_Type.EPS_Bearer := f_GetNextEPSBearerId (v_GSM_MobilityInfo_Type, v_GMM_MobilityInfo); </w:t>
      </w:r>
    </w:p>
    <w:p w14:paraId="64FC570D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0F1D29">
        <w:rPr>
          <w:rFonts w:ascii="Arial" w:hAnsi="Arial" w:cs="Arial"/>
          <w:highlight w:val="yellow"/>
        </w:rPr>
        <w:t xml:space="preserve">      v_EPSBearerId := hex2oct(int2hex(valueof(v_GSM_MobilityInfo_Type.EPS_Bearer), 1) &amp; '0'H);</w:t>
      </w:r>
    </w:p>
    <w:p w14:paraId="3FA48529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0F1D29">
        <w:rPr>
          <w:rFonts w:ascii="Arial" w:hAnsi="Arial" w:cs="Arial"/>
          <w:highlight w:val="yellow"/>
        </w:rPr>
        <w:t xml:space="preserve">    </w:t>
      </w:r>
    </w:p>
    <w:p w14:paraId="25953DE7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0F1D29">
        <w:rPr>
          <w:rFonts w:ascii="Arial" w:hAnsi="Arial" w:cs="Arial"/>
          <w:highlight w:val="yellow"/>
        </w:rPr>
        <w:t xml:space="preserve">      v_QoSFlowDescr := cs_QoSFlowDescr ({cs_QoS_Flow1(v_InterworkWithEPS,v_EPSBearerId), cs_QoS_Flow2, cs_QoS_Flow3}); //@sic R5s200715 sic@ </w:t>
      </w:r>
    </w:p>
    <w:p w14:paraId="69748FBF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  <w:highlight w:val="yellow"/>
        </w:rPr>
        <w:t xml:space="preserve">    }</w:t>
      </w:r>
      <w:r w:rsidRPr="000F1D29">
        <w:rPr>
          <w:rFonts w:ascii="Arial" w:hAnsi="Arial" w:cs="Arial"/>
        </w:rPr>
        <w:t xml:space="preserve">     </w:t>
      </w:r>
    </w:p>
    <w:p w14:paraId="37BB8182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</w:t>
      </w:r>
    </w:p>
    <w:p w14:paraId="2F641A04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</w:t>
      </w:r>
    </w:p>
    <w:p w14:paraId="2E46D15D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6DDAA251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// Start IP handling in order for the TTCN to handle IPv6 address allocation,</w:t>
      </w:r>
    </w:p>
    <w:p w14:paraId="7791ECD7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// then stop it before the test body, so that TTCN can route the IP data</w:t>
      </w:r>
    </w:p>
    <w:p w14:paraId="3437F835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v_PDN_Index := f_NR5GC_GetPdnIndex(v_GSM_MobilityInfo_Type);</w:t>
      </w:r>
    </w:p>
    <w:p w14:paraId="6239C5B8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v_QosFlowId := cs_IP_QosFlowId(oct2int(v_GSM_MobilityInfo_Type.SessionId), 1); //Indicate the QoS flow associated with the default DRB to start the IP handling @sic R5s200715 sic@</w:t>
      </w:r>
    </w:p>
    <w:p w14:paraId="5D631416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f_IP_Handling_StartPDN(IP, v_PDN_Index, cs_DrbInfo_NR(nr_Cell1, v_QosFlowId));</w:t>
      </w:r>
    </w:p>
    <w:p w14:paraId="3D066D94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</w:t>
      </w:r>
    </w:p>
    <w:p w14:paraId="3AA69B96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f_MultipleQoSPreamble_Part2 (nr_Cell1,</w:t>
      </w:r>
    </w:p>
    <w:p w14:paraId="24AB94A6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                             v_GSM_MobilityInfo_Type,</w:t>
      </w:r>
    </w:p>
    <w:p w14:paraId="65725EE6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                             v_FirstDRB,</w:t>
      </w:r>
    </w:p>
    <w:p w14:paraId="6FAF790A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                             v_SecondDRB,</w:t>
      </w:r>
    </w:p>
    <w:p w14:paraId="39C36C85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                             v_DRB_ToAddModList,</w:t>
      </w:r>
    </w:p>
    <w:p w14:paraId="1926F5C6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                             v_SS_Drb_ConfigList,</w:t>
      </w:r>
    </w:p>
    <w:p w14:paraId="06AF5D0A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                             v_QoS_Rules,</w:t>
      </w:r>
    </w:p>
    <w:p w14:paraId="1090ED47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                             v_QoSFlowDescr,  // R5s201361</w:t>
      </w:r>
    </w:p>
    <w:p w14:paraId="22EB6974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0F1D29">
        <w:rPr>
          <w:rFonts w:ascii="Arial" w:hAnsi="Arial" w:cs="Arial"/>
        </w:rPr>
        <w:t xml:space="preserve">                                 v_PDN_Index</w:t>
      </w:r>
      <w:r w:rsidRPr="000F1D29">
        <w:rPr>
          <w:rFonts w:ascii="Arial" w:hAnsi="Arial" w:cs="Arial"/>
          <w:highlight w:val="yellow"/>
        </w:rPr>
        <w:t>,</w:t>
      </w:r>
    </w:p>
    <w:p w14:paraId="3C394482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  <w:highlight w:val="yellow"/>
        </w:rPr>
        <w:t xml:space="preserve">                                 v_EPSBearerId</w:t>
      </w:r>
      <w:r w:rsidRPr="000F1D29">
        <w:rPr>
          <w:rFonts w:ascii="Arial" w:hAnsi="Arial" w:cs="Arial"/>
        </w:rPr>
        <w:t>);</w:t>
      </w:r>
    </w:p>
    <w:p w14:paraId="7C05FFFF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                        </w:t>
      </w:r>
    </w:p>
    <w:p w14:paraId="0D3AD280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0F1D29">
        <w:rPr>
          <w:rFonts w:ascii="Arial" w:hAnsi="Arial" w:cs="Arial"/>
        </w:rPr>
        <w:t xml:space="preserve">    f_NR_AS_CipheringAlgorithm_Set(nea0);</w:t>
      </w:r>
    </w:p>
    <w:p w14:paraId="24AA2B87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2F54A845" w14:textId="77777777" w:rsidR="0014684F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>
        <w:rPr>
          <w:rFonts w:ascii="Arial" w:hAnsi="Arial" w:cs="Arial"/>
        </w:rPr>
        <w:t>…</w:t>
      </w:r>
    </w:p>
    <w:p w14:paraId="5DC82AD1" w14:textId="77777777" w:rsidR="0014684F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>
        <w:rPr>
          <w:rFonts w:ascii="Arial" w:hAnsi="Arial" w:cs="Arial"/>
        </w:rPr>
        <w:t>…</w:t>
      </w:r>
    </w:p>
    <w:p w14:paraId="631F8644" w14:textId="77777777" w:rsidR="0014684F" w:rsidRPr="000F1D2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>
        <w:rPr>
          <w:rFonts w:ascii="Arial" w:hAnsi="Arial" w:cs="Arial"/>
        </w:rPr>
        <w:t>…</w:t>
      </w:r>
    </w:p>
    <w:p w14:paraId="4B6EBF96" w14:textId="77777777" w:rsidR="0014684F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1D29">
        <w:rPr>
          <w:rFonts w:ascii="Arial" w:hAnsi="Arial" w:cs="Arial"/>
        </w:rPr>
        <w:t xml:space="preserve">  }</w:t>
      </w:r>
    </w:p>
    <w:p w14:paraId="72B8B202" w14:textId="77777777" w:rsidR="0014684F" w:rsidRDefault="0014684F" w:rsidP="0014684F">
      <w:pPr>
        <w:spacing w:after="0"/>
        <w:rPr>
          <w:rFonts w:ascii="Arial" w:eastAsia="SimSun" w:hAnsi="Arial"/>
          <w:b/>
          <w:lang w:eastAsia="en-GB"/>
        </w:rPr>
      </w:pPr>
    </w:p>
    <w:p w14:paraId="3291F2BC" w14:textId="77777777" w:rsidR="00FE3DD7" w:rsidRDefault="00FE3DD7" w:rsidP="00FE3DD7"/>
    <w:p w14:paraId="2419E174" w14:textId="77777777" w:rsidR="0014684F" w:rsidRPr="00E751F5" w:rsidRDefault="0014684F" w:rsidP="00CC7CEB">
      <w:pPr>
        <w:pStyle w:val="Heading2"/>
      </w:pPr>
      <w:bookmarkStart w:id="9" w:name="_Toc56679025"/>
      <w:r>
        <w:t xml:space="preserve">2.3 </w:t>
      </w:r>
      <w:r w:rsidRPr="00E751F5">
        <w:t xml:space="preserve">Change </w:t>
      </w:r>
      <w:r>
        <w:t>3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4684F" w14:paraId="58B5DC8A" w14:textId="77777777" w:rsidTr="00031B7A">
        <w:trPr>
          <w:trHeight w:val="447"/>
        </w:trPr>
        <w:tc>
          <w:tcPr>
            <w:tcW w:w="1985" w:type="dxa"/>
          </w:tcPr>
          <w:p w14:paraId="0FEAD9BD" w14:textId="77777777" w:rsidR="0014684F" w:rsidRPr="00E751F5" w:rsidRDefault="0014684F" w:rsidP="00031B7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FAFDCC9" w14:textId="77777777" w:rsidR="0014684F" w:rsidRPr="00540BA3" w:rsidRDefault="0014684F" w:rsidP="00031B7A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064FB7">
              <w:rPr>
                <w:rFonts w:ascii="Arial" w:hAnsi="Arial" w:cs="Arial"/>
                <w:color w:val="000000"/>
                <w:lang w:val="en-SG"/>
              </w:rPr>
              <w:t>f_TC_8_1_5_4_1_NR5GC</w:t>
            </w:r>
          </w:p>
        </w:tc>
      </w:tr>
      <w:tr w:rsidR="0014684F" w14:paraId="2FC3CD64" w14:textId="77777777" w:rsidTr="00031B7A">
        <w:trPr>
          <w:trHeight w:val="452"/>
        </w:trPr>
        <w:tc>
          <w:tcPr>
            <w:tcW w:w="1985" w:type="dxa"/>
          </w:tcPr>
          <w:p w14:paraId="53DA8BF3" w14:textId="77777777" w:rsidR="0014684F" w:rsidRPr="00E751F5" w:rsidRDefault="0014684F" w:rsidP="0014684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237BFC0" w14:textId="77777777" w:rsidR="0014684F" w:rsidRDefault="0014684F" w:rsidP="0014684F">
            <w:r w:rsidRPr="00FE3DD7">
              <w:rPr>
                <w:rFonts w:ascii="Arial" w:hAnsi="Arial" w:cs="Arial"/>
                <w:color w:val="000000"/>
                <w:lang w:val="en-SG"/>
              </w:rPr>
              <w:t xml:space="preserve">The PDU SESSION ESTABLISHMENT ACCEPT message is including “mappedEPSContexts” but </w:t>
            </w:r>
            <w:r>
              <w:rPr>
                <w:rFonts w:ascii="Arial" w:hAnsi="Arial" w:cs="Arial"/>
                <w:color w:val="000000"/>
                <w:lang w:val="en-SG"/>
              </w:rPr>
              <w:t xml:space="preserve">none of </w:t>
            </w:r>
            <w:r w:rsidRPr="00FE3DD7">
              <w:rPr>
                <w:rFonts w:ascii="Arial" w:hAnsi="Arial" w:cs="Arial"/>
                <w:color w:val="000000"/>
                <w:lang w:val="en-SG"/>
              </w:rPr>
              <w:t xml:space="preserve">the QoS flows being established in </w:t>
            </w:r>
            <w:r w:rsidRPr="00FE3DD7">
              <w:rPr>
                <w:rFonts w:ascii="Arial" w:hAnsi="Arial" w:cs="Arial"/>
                <w:color w:val="000000"/>
                <w:lang w:val="en-SG"/>
              </w:rPr>
              <w:lastRenderedPageBreak/>
              <w:t xml:space="preserve">“authorizedQoSFlowDescr” </w:t>
            </w:r>
            <w:r>
              <w:rPr>
                <w:rFonts w:ascii="Arial" w:hAnsi="Arial" w:cs="Arial"/>
                <w:color w:val="000000"/>
                <w:lang w:val="en-SG"/>
              </w:rPr>
              <w:t>is</w:t>
            </w:r>
            <w:r w:rsidRPr="00FE3DD7">
              <w:rPr>
                <w:rFonts w:ascii="Arial" w:hAnsi="Arial" w:cs="Arial"/>
                <w:color w:val="000000"/>
                <w:lang w:val="en-SG"/>
              </w:rPr>
              <w:t xml:space="preserve"> associated with a matching EPS bearer context ID.  This can cause a UE supporting</w:t>
            </w:r>
          </w:p>
        </w:tc>
      </w:tr>
      <w:tr w:rsidR="0014684F" w14:paraId="7B4848E1" w14:textId="77777777" w:rsidTr="00031B7A">
        <w:tc>
          <w:tcPr>
            <w:tcW w:w="1985" w:type="dxa"/>
          </w:tcPr>
          <w:p w14:paraId="05AB485B" w14:textId="77777777" w:rsidR="0014684F" w:rsidRPr="00E751F5" w:rsidRDefault="0014684F" w:rsidP="0014684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17037911" w14:textId="77777777" w:rsidR="0014684F" w:rsidRDefault="0014684F" w:rsidP="0014684F">
            <w:pPr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>If interworking with S1 is supported, add</w:t>
            </w:r>
            <w:r w:rsidRPr="00FE3DD7">
              <w:rPr>
                <w:rFonts w:ascii="Arial" w:hAnsi="Arial" w:cs="Arial"/>
                <w:noProof/>
              </w:rPr>
              <w:t xml:space="preserve"> the EPS Bearer ID</w:t>
            </w:r>
            <w:r>
              <w:rPr>
                <w:rFonts w:ascii="Arial" w:hAnsi="Arial" w:cs="Arial"/>
                <w:noProof/>
              </w:rPr>
              <w:t xml:space="preserve"> to the QoS paramters for </w:t>
            </w:r>
            <w:r w:rsidRPr="00FE3DD7">
              <w:rPr>
                <w:rFonts w:ascii="Arial" w:hAnsi="Arial" w:cs="Arial"/>
                <w:noProof/>
              </w:rPr>
              <w:t>QoS Flow 1</w:t>
            </w:r>
            <w:r>
              <w:rPr>
                <w:rFonts w:ascii="Arial" w:hAnsi="Arial" w:cs="Arial"/>
                <w:noProof/>
              </w:rPr>
              <w:t xml:space="preserve">, and </w:t>
            </w:r>
            <w:r w:rsidRPr="00FE3DD7">
              <w:rPr>
                <w:rFonts w:ascii="Arial" w:hAnsi="Arial" w:cs="Arial"/>
                <w:noProof/>
              </w:rPr>
              <w:t xml:space="preserve">pass the same bearer ID to be used in </w:t>
            </w:r>
            <w:r>
              <w:rPr>
                <w:rFonts w:ascii="Arial" w:hAnsi="Arial" w:cs="Arial"/>
                <w:noProof/>
              </w:rPr>
              <w:t xml:space="preserve">“mappedEPSContexts” in </w:t>
            </w:r>
            <w:r w:rsidRPr="00FE3DD7">
              <w:rPr>
                <w:rFonts w:ascii="Arial" w:hAnsi="Arial" w:cs="Arial"/>
                <w:noProof/>
              </w:rPr>
              <w:t>PDU SESSION ESTABLISHMENT ACCEPT message</w:t>
            </w:r>
          </w:p>
        </w:tc>
      </w:tr>
      <w:tr w:rsidR="0014684F" w14:paraId="5BDA519B" w14:textId="77777777" w:rsidTr="00031B7A">
        <w:tc>
          <w:tcPr>
            <w:tcW w:w="1985" w:type="dxa"/>
          </w:tcPr>
          <w:p w14:paraId="1F20D96D" w14:textId="77777777" w:rsidR="0014684F" w:rsidRPr="00E751F5" w:rsidRDefault="0014684F" w:rsidP="00031B7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A41DD79" w14:textId="77777777" w:rsidR="0014684F" w:rsidRPr="00E751F5" w:rsidRDefault="0014684F" w:rsidP="00031B7A">
            <w:pPr>
              <w:spacing w:after="0"/>
              <w:rPr>
                <w:rFonts w:ascii="Arial" w:hAnsi="Arial" w:cs="Arial"/>
                <w:noProof/>
              </w:rPr>
            </w:pPr>
            <w:r w:rsidRPr="00064FB7">
              <w:rPr>
                <w:rFonts w:ascii="Arial" w:hAnsi="Arial" w:cs="Arial"/>
                <w:noProof/>
              </w:rPr>
              <w:t>RRC_Others_NR5GC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14684F" w14:paraId="1F4D8643" w14:textId="77777777" w:rsidTr="00031B7A">
        <w:tc>
          <w:tcPr>
            <w:tcW w:w="1985" w:type="dxa"/>
          </w:tcPr>
          <w:p w14:paraId="6179A1AA" w14:textId="77777777" w:rsidR="0014684F" w:rsidRPr="00E751F5" w:rsidRDefault="0014684F" w:rsidP="00031B7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23BE85A" w14:textId="77777777" w:rsidR="0014684F" w:rsidRPr="00E751F5" w:rsidRDefault="0014684F" w:rsidP="00031B7A">
            <w:pPr>
              <w:rPr>
                <w:rFonts w:ascii="Arial" w:hAnsi="Arial"/>
                <w:highlight w:val="cyan"/>
              </w:rPr>
            </w:pPr>
          </w:p>
        </w:tc>
      </w:tr>
    </w:tbl>
    <w:p w14:paraId="7C246957" w14:textId="77777777" w:rsidR="0014684F" w:rsidRDefault="0014684F" w:rsidP="0014684F">
      <w:pPr>
        <w:spacing w:after="0"/>
        <w:rPr>
          <w:rFonts w:ascii="Arial" w:eastAsia="SimSun" w:hAnsi="Arial"/>
          <w:b/>
          <w:lang w:eastAsia="en-GB"/>
        </w:rPr>
      </w:pPr>
    </w:p>
    <w:p w14:paraId="1BEA26DE" w14:textId="77777777" w:rsidR="0014684F" w:rsidRDefault="0014684F" w:rsidP="0014684F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Change:</w:t>
      </w:r>
    </w:p>
    <w:p w14:paraId="00E1DAA9" w14:textId="77777777" w:rsidR="0014684F" w:rsidRPr="00E751F5" w:rsidRDefault="0014684F" w:rsidP="0014684F">
      <w:pPr>
        <w:spacing w:after="0"/>
        <w:rPr>
          <w:rFonts w:ascii="Arial" w:eastAsia="SimSun" w:hAnsi="Arial"/>
          <w:b/>
          <w:lang w:eastAsia="en-GB"/>
        </w:rPr>
      </w:pPr>
    </w:p>
    <w:p w14:paraId="738E27DC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AF3C6C">
        <w:rPr>
          <w:rFonts w:ascii="Arial" w:hAnsi="Arial"/>
        </w:rPr>
        <w:t xml:space="preserve"> </w:t>
      </w:r>
      <w:r w:rsidRPr="00D75484">
        <w:rPr>
          <w:rFonts w:ascii="Arial" w:hAnsi="Arial"/>
        </w:rPr>
        <w:t xml:space="preserve">  </w:t>
      </w:r>
      <w:r w:rsidRPr="003E37A9">
        <w:rPr>
          <w:rFonts w:ascii="Arial" w:hAnsi="Arial"/>
        </w:rPr>
        <w:t xml:space="preserve">  function f_TC_8_1_5_4_1_NR5GC() runs on NR5GC_PTC</w:t>
      </w:r>
    </w:p>
    <w:p w14:paraId="2F9C120B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{// Counter check / Reception of CounterCheck message by the UE</w:t>
      </w:r>
    </w:p>
    <w:p w14:paraId="116CFD66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var IntegerList_Type v_DRBList;</w:t>
      </w:r>
    </w:p>
    <w:p w14:paraId="1D41FDE2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var integer v_FirstDRB;</w:t>
      </w:r>
    </w:p>
    <w:p w14:paraId="07B59A0D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var integer v_SecondDRB;</w:t>
      </w:r>
    </w:p>
    <w:p w14:paraId="5CE39B1F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var integer v_PduSessionId;</w:t>
      </w:r>
    </w:p>
    <w:p w14:paraId="22C2C928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var GSM_MobilityInfo_Type v_GSM_MobilityInfo_Type;</w:t>
      </w:r>
    </w:p>
    <w:p w14:paraId="25ABD5A8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var template (value) NR_RadioBearerList_Type v_SS_Drb_ConfigList;</w:t>
      </w:r>
    </w:p>
    <w:p w14:paraId="4C304481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var template (value) DRB_ToAddModList v_DRB_ToAddModList;</w:t>
      </w:r>
    </w:p>
    <w:p w14:paraId="72C0E4B9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var template (value) QoS_Rules v_QoS_Rules;</w:t>
      </w:r>
    </w:p>
    <w:p w14:paraId="6D138191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var template (value) QoSFlowDescr v_QoSFlowDescr;</w:t>
      </w:r>
    </w:p>
    <w:p w14:paraId="205E9B54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var template (value) QosFlow_Identification_Type v_QosFlowId;</w:t>
      </w:r>
    </w:p>
    <w:p w14:paraId="68799E89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var PDN_Index_Type v_PDN_Index;</w:t>
      </w:r>
    </w:p>
    <w:p w14:paraId="1CC3D061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var template (value) QoS_Rule v_QosRule1; //@sic R5s200733 sic@</w:t>
      </w:r>
    </w:p>
    <w:p w14:paraId="1F1DCE37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var template (value) QoS_Rule v_QosRule4; //@sic R5s200733 sic@</w:t>
      </w:r>
    </w:p>
    <w:p w14:paraId="557CD791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</w:t>
      </w:r>
    </w:p>
    <w:p w14:paraId="3166A95F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f_NR5GC_Init(NR_1);</w:t>
      </w:r>
    </w:p>
    <w:p w14:paraId="4A7C773B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</w:t>
      </w:r>
    </w:p>
    <w:p w14:paraId="23F6E47B" w14:textId="77777777" w:rsidR="0014684F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51A8188D" w14:textId="77777777" w:rsidR="0014684F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38C2B935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2147F3E2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                                          </w:t>
      </w:r>
    </w:p>
    <w:p w14:paraId="6063DF78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v_QosRule1 := f_BuildDefaultQoSRule ("1"); // @sic R5-202585, R5s200733 sic@</w:t>
      </w:r>
    </w:p>
    <w:p w14:paraId="7280EB89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v_QosRule4 := f_BuildQoSRuleRemoteAccess("4"); //@sic R5s200733 sic@</w:t>
      </w:r>
    </w:p>
    <w:p w14:paraId="56D8EB04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v_QosRule4.dqrBit := '0'B; //@sic R5s200733 sic@</w:t>
      </w:r>
    </w:p>
    <w:p w14:paraId="5ABCE938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</w:t>
      </w:r>
    </w:p>
    <w:p w14:paraId="1C4BF159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</w:t>
      </w:r>
    </w:p>
    <w:p w14:paraId="28769B4E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v_QoS_Rules := cs_QoS_Rules ({v_QosRule1, v_QosRule4, f_BuildQoSRuleRemoteAccess("5")}); //@sic R5s200733 sic@</w:t>
      </w:r>
    </w:p>
    <w:p w14:paraId="6930CD1C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v_QoSFlowDescr := cs_QoSFlowDescr ({cs_QoS_Flow1, cs_QoS_Flow2, cs_QoS_Flow3}); //@sic R5s200733 sic@</w:t>
      </w:r>
    </w:p>
    <w:p w14:paraId="103999D8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CCFB1D0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// Start IP handling in order for the TTCN to handle IPv6 address allocation,</w:t>
      </w:r>
    </w:p>
    <w:p w14:paraId="16E530D6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// then stop it before the test body, so that TTCN can route the IP data</w:t>
      </w:r>
    </w:p>
    <w:p w14:paraId="718F4506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v_PDN_Index := f_NR5GC_GetPdnIndex(v_GSM_MobilityInfo_Type);</w:t>
      </w:r>
    </w:p>
    <w:p w14:paraId="2057FBBB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v_QosFlowId := cs_IP_QosFlowId(oct2int(v_GSM_MobilityInfo_Type.SessionId), 1); //Picked one QoS flow associated with the default DRB to start the IP handling</w:t>
      </w:r>
    </w:p>
    <w:p w14:paraId="6A60F4D8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f_IP_Handling_StartPDN(IP, v_PDN_Index, cs_DrbInfo_NR(nr_Cell1, v_QosFlowId));</w:t>
      </w:r>
    </w:p>
    <w:p w14:paraId="249E005A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</w:t>
      </w:r>
    </w:p>
    <w:p w14:paraId="5C80362A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f_MultipleQoSPreamble_Part2 (nr_Cell1,</w:t>
      </w:r>
    </w:p>
    <w:p w14:paraId="3DAACF50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                             v_GSM_MobilityInfo_Type,</w:t>
      </w:r>
    </w:p>
    <w:p w14:paraId="5CDFF2AC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                             v_FirstDRB,</w:t>
      </w:r>
    </w:p>
    <w:p w14:paraId="166D9CAF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                             v_SecondDRB,</w:t>
      </w:r>
    </w:p>
    <w:p w14:paraId="0620A425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                             v_DRB_ToAddModList,</w:t>
      </w:r>
    </w:p>
    <w:p w14:paraId="2D45C641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                             v_SS_Drb_ConfigList,</w:t>
      </w:r>
    </w:p>
    <w:p w14:paraId="68D388E6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                             v_QoS_Rules,</w:t>
      </w:r>
    </w:p>
    <w:p w14:paraId="1637BEDE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                             v_QoSFlowDescr,  // R5s201361</w:t>
      </w:r>
    </w:p>
    <w:p w14:paraId="73A1FFEB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                             v_PDN_Index);                             </w:t>
      </w:r>
    </w:p>
    <w:p w14:paraId="28E3E032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f_NR_AS_CipheringAlgorithm_Set(nea0);</w:t>
      </w:r>
    </w:p>
    <w:p w14:paraId="491CA186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lastRenderedPageBreak/>
        <w:t xml:space="preserve">   </w:t>
      </w:r>
    </w:p>
    <w:p w14:paraId="6A6D76D5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f_NR5GC_RRC_ConnectedState3N_Def(nr_Cell1,</w:t>
      </w:r>
    </w:p>
    <w:p w14:paraId="0474AB77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                                 TEST_LOOPModeB_ON,</w:t>
      </w:r>
    </w:p>
    <w:p w14:paraId="0AE29ECB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                                 -,-,-,-,</w:t>
      </w:r>
    </w:p>
    <w:p w14:paraId="32F28BD1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                                 v_DRB_ToAddModList,</w:t>
      </w:r>
    </w:p>
    <w:p w14:paraId="1DEAA200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                                 v_SS_Drb_ConfigList);</w:t>
      </w:r>
    </w:p>
    <w:p w14:paraId="4D55A201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</w:t>
      </w:r>
    </w:p>
    <w:p w14:paraId="6934EF8E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f_NR_TestBody_Set(true);</w:t>
      </w:r>
    </w:p>
    <w:p w14:paraId="2ED709B5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f_TC_8_1_5_4_1_NR5GC_TestBody(v_DRBList, v_PduSessionId);</w:t>
      </w:r>
    </w:p>
    <w:p w14:paraId="0A9C268B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f_NR_TestBody_Set(false);</w:t>
      </w:r>
    </w:p>
    <w:p w14:paraId="237F6868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9D52350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// Switch/Power off UE</w:t>
      </w:r>
    </w:p>
    <w:p w14:paraId="30B8A37B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f_NR5GC_OpenUE_TestLoopMode_Deactivate_TestMode(nr_Cell1);</w:t>
      </w:r>
    </w:p>
    <w:p w14:paraId="36648358" w14:textId="77777777" w:rsidR="0014684F" w:rsidRPr="003E37A9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3E37A9">
        <w:rPr>
          <w:rFonts w:ascii="Arial" w:hAnsi="Arial"/>
        </w:rPr>
        <w:t xml:space="preserve">    f_NR_Postamble(nr_Cell1, STATE_CONNECTED_3A);</w:t>
      </w:r>
    </w:p>
    <w:p w14:paraId="490FA2C1" w14:textId="77777777" w:rsidR="0014684F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/>
          <w:lang w:eastAsia="en-GB"/>
        </w:rPr>
      </w:pPr>
      <w:r w:rsidRPr="003E37A9">
        <w:rPr>
          <w:rFonts w:ascii="Arial" w:hAnsi="Arial"/>
        </w:rPr>
        <w:t xml:space="preserve">  } //end of f_TC_8_1_5_4_1_NR5GC</w:t>
      </w:r>
    </w:p>
    <w:p w14:paraId="77E3B381" w14:textId="77777777" w:rsidR="0014684F" w:rsidRDefault="0014684F" w:rsidP="0014684F">
      <w:pPr>
        <w:spacing w:after="0"/>
        <w:rPr>
          <w:rFonts w:ascii="Arial" w:eastAsia="SimSun" w:hAnsi="Arial"/>
          <w:b/>
          <w:lang w:eastAsia="en-GB"/>
        </w:rPr>
      </w:pPr>
    </w:p>
    <w:p w14:paraId="756A638E" w14:textId="77777777" w:rsidR="0014684F" w:rsidRPr="00EB5E53" w:rsidRDefault="0014684F" w:rsidP="0014684F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Change:</w:t>
      </w:r>
    </w:p>
    <w:p w14:paraId="0D7A3CFE" w14:textId="77777777" w:rsidR="0014684F" w:rsidRPr="00E751F5" w:rsidRDefault="0014684F" w:rsidP="0014684F">
      <w:pPr>
        <w:spacing w:after="0"/>
        <w:rPr>
          <w:rFonts w:ascii="Arial" w:eastAsia="SimSun" w:hAnsi="Arial"/>
          <w:b/>
          <w:lang w:eastAsia="en-GB"/>
        </w:rPr>
      </w:pPr>
    </w:p>
    <w:p w14:paraId="2582A03C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D75484">
        <w:rPr>
          <w:rFonts w:ascii="Arial" w:hAnsi="Arial" w:cs="Arial"/>
        </w:rPr>
        <w:t xml:space="preserve">  </w:t>
      </w:r>
      <w:r w:rsidRPr="003E37A9">
        <w:rPr>
          <w:rFonts w:ascii="Arial" w:hAnsi="Arial" w:cs="Arial"/>
        </w:rPr>
        <w:t xml:space="preserve">  </w:t>
      </w:r>
      <w:r w:rsidRPr="0047625A">
        <w:rPr>
          <w:rFonts w:ascii="Arial" w:hAnsi="Arial" w:cs="Arial"/>
        </w:rPr>
        <w:t xml:space="preserve">  function f_TC_8_1_5_4_1_NR5GC() runs on NR5GC_PTC</w:t>
      </w:r>
    </w:p>
    <w:p w14:paraId="1F49EDF9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{// Counter check / Reception of CounterCheck message by the UE</w:t>
      </w:r>
    </w:p>
    <w:p w14:paraId="723B2A91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var IntegerList_Type v_DRBList;</w:t>
      </w:r>
    </w:p>
    <w:p w14:paraId="62DCF6F5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var integer v_FirstDRB;</w:t>
      </w:r>
    </w:p>
    <w:p w14:paraId="51FAFFA0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var integer v_SecondDRB;</w:t>
      </w:r>
    </w:p>
    <w:p w14:paraId="252D892C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var integer v_PduSessionId;</w:t>
      </w:r>
    </w:p>
    <w:p w14:paraId="5EF433F9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var GSM_MobilityInfo_Type v_GSM_MobilityInfo_Type;</w:t>
      </w:r>
    </w:p>
    <w:p w14:paraId="597AD33D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var template (value) NR_RadioBearerList_Type v_SS_Drb_ConfigList;</w:t>
      </w:r>
    </w:p>
    <w:p w14:paraId="5806A7B2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var template (value) DRB_ToAddModList v_DRB_ToAddModList;</w:t>
      </w:r>
    </w:p>
    <w:p w14:paraId="125C3E05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var template (value) QoS_Rules v_QoS_Rules;</w:t>
      </w:r>
    </w:p>
    <w:p w14:paraId="77C3FDEF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var template (value) QoSFlowDescr v_QoSFlowDescr;</w:t>
      </w:r>
    </w:p>
    <w:p w14:paraId="34F1BBE7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var template (value) QosFlow_Identification_Type v_QosFlowId;</w:t>
      </w:r>
    </w:p>
    <w:p w14:paraId="38C24CFC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var PDN_Index_Type v_PDN_Index;</w:t>
      </w:r>
    </w:p>
    <w:p w14:paraId="11101EA4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var template (value) QoS_Rule v_QosRule1; //@sic R5s200733 sic@</w:t>
      </w:r>
    </w:p>
    <w:p w14:paraId="32742ACF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var template (value) QoS_Rule v_QosRule4; //@sic R5s200733 sic@</w:t>
      </w:r>
    </w:p>
    <w:p w14:paraId="2D9B07A4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47625A">
        <w:rPr>
          <w:rFonts w:ascii="Arial" w:hAnsi="Arial" w:cs="Arial"/>
        </w:rPr>
        <w:t xml:space="preserve">    </w:t>
      </w:r>
      <w:r w:rsidRPr="0047625A">
        <w:rPr>
          <w:rFonts w:ascii="Arial" w:hAnsi="Arial" w:cs="Arial"/>
          <w:highlight w:val="yellow"/>
        </w:rPr>
        <w:t>var boolean v_InterworkWithEPS := false;</w:t>
      </w:r>
    </w:p>
    <w:p w14:paraId="2F80DA26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47625A">
        <w:rPr>
          <w:rFonts w:ascii="Arial" w:hAnsi="Arial" w:cs="Arial"/>
          <w:highlight w:val="yellow"/>
        </w:rPr>
        <w:t xml:space="preserve">    var GMM_MobilityInfo_Type v_GMM_MobilityInfo;</w:t>
      </w:r>
    </w:p>
    <w:p w14:paraId="7D3DA6CA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  <w:highlight w:val="yellow"/>
        </w:rPr>
        <w:t xml:space="preserve">    var template (omit) O1_Type v_EPSBearerId := omit;</w:t>
      </w:r>
      <w:r w:rsidRPr="0047625A">
        <w:rPr>
          <w:rFonts w:ascii="Arial" w:hAnsi="Arial" w:cs="Arial"/>
        </w:rPr>
        <w:t xml:space="preserve">  </w:t>
      </w:r>
    </w:p>
    <w:p w14:paraId="41347C0F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</w:t>
      </w:r>
    </w:p>
    <w:p w14:paraId="15881BDA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f_NR5GC_Init(NR_1);</w:t>
      </w:r>
    </w:p>
    <w:p w14:paraId="21A129DA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</w:t>
      </w:r>
    </w:p>
    <w:p w14:paraId="3ECF57C1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// Create and configure cell</w:t>
      </w:r>
    </w:p>
    <w:p w14:paraId="33664C7F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f_NR_CellConfig_Def(nr_Cell1);</w:t>
      </w:r>
    </w:p>
    <w:p w14:paraId="7691859E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47BFE44D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// Preamble: according to TS 38.508-1, clause 4.4A.3 Table 4.4A.3-1, Test Loop mode B. 2 DRBs are configured where DRB1 is defined as default DRB</w:t>
      </w:r>
    </w:p>
    <w:p w14:paraId="27A63903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// ----------------------------------------------------------------------------------------------------------------------------------------------</w:t>
      </w:r>
    </w:p>
    <w:p w14:paraId="2EE5F62B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// Perform Registration and get PDU Establishment Request message</w:t>
      </w:r>
    </w:p>
    <w:p w14:paraId="47218D70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v_GSM_MobilityInfo_Type := f_MultipleQoSPreamble_Part1 (nr_Cell1);</w:t>
      </w:r>
    </w:p>
    <w:p w14:paraId="6D3BD5E8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v_PduSessionId := oct2int(v_GSM_MobilityInfo_Type.SessionId);</w:t>
      </w:r>
    </w:p>
    <w:p w14:paraId="2B8A056A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</w:t>
      </w:r>
    </w:p>
    <w:p w14:paraId="68FE8F25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//Get DRB identities</w:t>
      </w:r>
    </w:p>
    <w:p w14:paraId="08C65DE7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v_DRBList:= f_NR_GetNextDRBIds(v_GSM_MobilityInfo_Type, true, 3); // First is Default DRB</w:t>
      </w:r>
    </w:p>
    <w:p w14:paraId="3D0D2A21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v_FirstDRB := v_DRBList[0];</w:t>
      </w:r>
    </w:p>
    <w:p w14:paraId="3D160B35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v_SecondDRB := v_DRBList[1];</w:t>
      </w:r>
    </w:p>
    <w:p w14:paraId="11B8B438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75E67227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//Note: In order to be able to start the IP handling during the preamble, QFI=1 is mapped temporarily to the default DRB (v_FirtDRB).</w:t>
      </w:r>
    </w:p>
    <w:p w14:paraId="24B629A5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//      This mapping will be removed when moving to connected mode</w:t>
      </w:r>
    </w:p>
    <w:p w14:paraId="7B6872EF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v_SS_Drb_ConfigList := {f_NR_GetRadioBearerConfig_FullAM(nr_Cell1,</w:t>
      </w:r>
    </w:p>
    <w:p w14:paraId="710E2C6A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                                                         v_FirstDRB,</w:t>
      </w:r>
    </w:p>
    <w:p w14:paraId="47CAC66F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                                                         -, //RLC normal mode</w:t>
      </w:r>
    </w:p>
    <w:p w14:paraId="492B67C4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lastRenderedPageBreak/>
        <w:t xml:space="preserve">                                                             -, //PDCP normal mode</w:t>
      </w:r>
    </w:p>
    <w:p w14:paraId="2138A312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                                                         -,</w:t>
      </w:r>
    </w:p>
    <w:p w14:paraId="14D4AD5A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                                                         cs_SDAP_Configuration(v_PduSessionId, -, -, {1,2})), //Map QFI=1 to default in DRB to deal with initial IMS registration</w:t>
      </w:r>
    </w:p>
    <w:p w14:paraId="3E0B17EF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                        f_NR_GetRadioBearerConfig_FullAM(nr_Cell1,</w:t>
      </w:r>
    </w:p>
    <w:p w14:paraId="4AA1F52E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                                                         v_SecondDRB,</w:t>
      </w:r>
    </w:p>
    <w:p w14:paraId="4247B8E2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                                                         -, //RLC normal mode</w:t>
      </w:r>
    </w:p>
    <w:p w14:paraId="548C8167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                                                         -, //PDCP normal mode</w:t>
      </w:r>
    </w:p>
    <w:p w14:paraId="2D4D3B50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                                                         -,</w:t>
      </w:r>
    </w:p>
    <w:p w14:paraId="06E93F50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                                                         cs_SDAP_Configuration(v_PduSessionId, -, -, {5}))}; //@sic R5s200733 sic@</w:t>
      </w:r>
    </w:p>
    <w:p w14:paraId="3D2E8BF9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                                                     </w:t>
      </w:r>
    </w:p>
    <w:p w14:paraId="3DBC93DE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v_DRB_ToAddModList := {cs_38508_NRDRB_ToAddMod(cs_SDAP_Config(v_PduSessionId, true, {2}),//@sic R5s200733 sic@</w:t>
      </w:r>
    </w:p>
    <w:p w14:paraId="06817F46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                                               v_FirstDRB,</w:t>
      </w:r>
    </w:p>
    <w:p w14:paraId="30FC48D1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                                               cs_38508_PDCP_Config(ms300)),</w:t>
      </w:r>
    </w:p>
    <w:p w14:paraId="59825018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                       cs_38508_NRDRB_ToAddMod(cs_SDAP_Config(v_PduSessionId, false, {5}), //@sic R5s200733 sic@</w:t>
      </w:r>
    </w:p>
    <w:p w14:paraId="77477E35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                                               v_SecondDRB,</w:t>
      </w:r>
    </w:p>
    <w:p w14:paraId="0CC1C120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                                               cs_38508_PDCP_Config(ms300))};</w:t>
      </w:r>
    </w:p>
    <w:p w14:paraId="001AA47F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                                          </w:t>
      </w:r>
    </w:p>
    <w:p w14:paraId="192554A3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v_QosRule1 := f_BuildDefaultQoSRule ("1"); // @sic R5-202585, R5s200733 sic@</w:t>
      </w:r>
    </w:p>
    <w:p w14:paraId="482CA30B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v_QosRule4 := f_BuildQoSRuleRemoteAccess("4"); //@sic R5s200733 sic@</w:t>
      </w:r>
    </w:p>
    <w:p w14:paraId="7377BD2F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v_QosRule4.dqrBit := '0'B; //@sic R5s200733 sic@</w:t>
      </w:r>
    </w:p>
    <w:p w14:paraId="53A19E79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</w:t>
      </w:r>
    </w:p>
    <w:p w14:paraId="7A495F18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v_QoS_Rules := cs_QoS_Rules ({v_QosRule1, v_QosRule4, f_BuildQoSRuleRemoteAccess("5")}); //@sic R5s200733 sic@</w:t>
      </w:r>
    </w:p>
    <w:p w14:paraId="6BD2256F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v_QoSFlowDescr := cs_QoSFlowDescr ({cs_QoS_Flow1, cs_QoS_Flow2, cs_QoS_Flow3}); //@sic R5s200733 sic@</w:t>
      </w:r>
    </w:p>
    <w:p w14:paraId="77F30E21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4271FD1A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47625A">
        <w:rPr>
          <w:rFonts w:ascii="Arial" w:hAnsi="Arial" w:cs="Arial"/>
        </w:rPr>
        <w:t xml:space="preserve">    </w:t>
      </w:r>
      <w:r w:rsidRPr="0047625A">
        <w:rPr>
          <w:rFonts w:ascii="Arial" w:hAnsi="Arial" w:cs="Arial"/>
          <w:highlight w:val="yellow"/>
        </w:rPr>
        <w:t xml:space="preserve">v_GMM_MobilityInfo := f_NR5GC_MobileInfo_GetGMM_MobilityInfo(); </w:t>
      </w:r>
    </w:p>
    <w:p w14:paraId="2A07A4B0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47625A">
        <w:rPr>
          <w:rFonts w:ascii="Arial" w:hAnsi="Arial" w:cs="Arial"/>
          <w:highlight w:val="yellow"/>
        </w:rPr>
        <w:t xml:space="preserve">    if(v_GMM_MobilityInfo.GMMCap.s1Cap == '1'B) {      </w:t>
      </w:r>
    </w:p>
    <w:p w14:paraId="0245D067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47625A">
        <w:rPr>
          <w:rFonts w:ascii="Arial" w:hAnsi="Arial" w:cs="Arial"/>
          <w:highlight w:val="yellow"/>
        </w:rPr>
        <w:t xml:space="preserve">      v_InterworkWithEPS := true;  </w:t>
      </w:r>
    </w:p>
    <w:p w14:paraId="4B58B870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47625A">
        <w:rPr>
          <w:rFonts w:ascii="Arial" w:hAnsi="Arial" w:cs="Arial"/>
          <w:highlight w:val="yellow"/>
        </w:rPr>
        <w:t xml:space="preserve">      </w:t>
      </w:r>
    </w:p>
    <w:p w14:paraId="25A8834C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47625A">
        <w:rPr>
          <w:rFonts w:ascii="Arial" w:hAnsi="Arial" w:cs="Arial"/>
          <w:highlight w:val="yellow"/>
        </w:rPr>
        <w:t xml:space="preserve">      v_GSM_MobilityInfo_Type.EPS_Bearer := f_GetNextEPSBearerId (v_GSM_MobilityInfo_Type, v_GMM_MobilityInfo); </w:t>
      </w:r>
    </w:p>
    <w:p w14:paraId="4CC1C696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47625A">
        <w:rPr>
          <w:rFonts w:ascii="Arial" w:hAnsi="Arial" w:cs="Arial"/>
          <w:highlight w:val="yellow"/>
        </w:rPr>
        <w:t xml:space="preserve">      v_EPSBearerId := hex2oct(int2hex(valueof(v_GSM_MobilityInfo_Type.EPS_Bearer), 1) &amp; '0'H);</w:t>
      </w:r>
    </w:p>
    <w:p w14:paraId="40EC4960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47625A">
        <w:rPr>
          <w:rFonts w:ascii="Arial" w:hAnsi="Arial" w:cs="Arial"/>
          <w:highlight w:val="yellow"/>
        </w:rPr>
        <w:t xml:space="preserve">    </w:t>
      </w:r>
    </w:p>
    <w:p w14:paraId="43C7BC65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47625A">
        <w:rPr>
          <w:rFonts w:ascii="Arial" w:hAnsi="Arial" w:cs="Arial"/>
          <w:highlight w:val="yellow"/>
        </w:rPr>
        <w:t xml:space="preserve">      v_QoSFlowDescr := cs_QoSFlowDescr ({cs_QoS_Flow1(v_InterworkWithEPS,v_EPSBearerId), cs_QoS_Flow2, cs_QoS_Flow3}); //@sic R5s200715 sic@            </w:t>
      </w:r>
    </w:p>
    <w:p w14:paraId="60934455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  <w:highlight w:val="yellow"/>
        </w:rPr>
        <w:t xml:space="preserve">    }    </w:t>
      </w:r>
      <w:r w:rsidRPr="0047625A">
        <w:rPr>
          <w:rFonts w:ascii="Arial" w:hAnsi="Arial" w:cs="Arial"/>
        </w:rPr>
        <w:t xml:space="preserve"> </w:t>
      </w:r>
    </w:p>
    <w:p w14:paraId="0CB16253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0C15BDC8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// Start IP handling in order for the TTCN to handle IPv6 address allocation,</w:t>
      </w:r>
    </w:p>
    <w:p w14:paraId="391E5AE7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// then stop it before the test body, so that TTCN can route the IP data</w:t>
      </w:r>
    </w:p>
    <w:p w14:paraId="5C922110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v_PDN_Index := f_NR5GC_GetPdnIndex(v_GSM_MobilityInfo_Type);</w:t>
      </w:r>
    </w:p>
    <w:p w14:paraId="6D0B5826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v_QosFlowId := cs_IP_QosFlowId(oct2int(v_GSM_MobilityInfo_Type.SessionId), 1); //Picked one QoS flow associated with the default DRB to start the IP handling</w:t>
      </w:r>
    </w:p>
    <w:p w14:paraId="674194E0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f_IP_Handling_StartPDN(IP, v_PDN_Index, cs_DrbInfo_NR(nr_Cell1, v_QosFlowId));</w:t>
      </w:r>
    </w:p>
    <w:p w14:paraId="59F944F1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</w:t>
      </w:r>
    </w:p>
    <w:p w14:paraId="4AD6BD26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f_MultipleQoSPreamble_Part2 (nr_Cell1,</w:t>
      </w:r>
    </w:p>
    <w:p w14:paraId="2B232E5A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                             v_GSM_MobilityInfo_Type,</w:t>
      </w:r>
    </w:p>
    <w:p w14:paraId="7FB5FA79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                             v_FirstDRB,</w:t>
      </w:r>
    </w:p>
    <w:p w14:paraId="0356F49D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                             v_SecondDRB,</w:t>
      </w:r>
    </w:p>
    <w:p w14:paraId="39F2D9DE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                             v_DRB_ToAddModList,</w:t>
      </w:r>
    </w:p>
    <w:p w14:paraId="349CE148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                             v_SS_Drb_ConfigList,</w:t>
      </w:r>
    </w:p>
    <w:p w14:paraId="017B5383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                             v_QoS_Rules,</w:t>
      </w:r>
    </w:p>
    <w:p w14:paraId="733F7F96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                             v_QoSFlowDescr,  // R5s201361</w:t>
      </w:r>
    </w:p>
    <w:p w14:paraId="660E83C5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47625A">
        <w:rPr>
          <w:rFonts w:ascii="Arial" w:hAnsi="Arial" w:cs="Arial"/>
        </w:rPr>
        <w:t xml:space="preserve">                                 v_PDN_Index</w:t>
      </w:r>
      <w:r w:rsidRPr="0047625A">
        <w:rPr>
          <w:rFonts w:ascii="Arial" w:hAnsi="Arial" w:cs="Arial"/>
          <w:highlight w:val="yellow"/>
        </w:rPr>
        <w:t>,</w:t>
      </w:r>
    </w:p>
    <w:p w14:paraId="55E1FFB2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  <w:highlight w:val="yellow"/>
        </w:rPr>
        <w:t xml:space="preserve">                                 v_EPSBearerId</w:t>
      </w:r>
      <w:r w:rsidRPr="0047625A">
        <w:rPr>
          <w:rFonts w:ascii="Arial" w:hAnsi="Arial" w:cs="Arial"/>
        </w:rPr>
        <w:t>);</w:t>
      </w:r>
    </w:p>
    <w:p w14:paraId="5A1B356A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                        </w:t>
      </w:r>
    </w:p>
    <w:p w14:paraId="60DD16F8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f_NR_AS_CipheringAlgorithm_Set(nea0);</w:t>
      </w:r>
    </w:p>
    <w:p w14:paraId="1CC724C7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</w:t>
      </w:r>
    </w:p>
    <w:p w14:paraId="1EDAA35D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lastRenderedPageBreak/>
        <w:t xml:space="preserve">    f_NR5GC_RRC_ConnectedState3N_Def(nr_Cell1,</w:t>
      </w:r>
    </w:p>
    <w:p w14:paraId="44B9DBAF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                                 TEST_LOOPModeB_ON,</w:t>
      </w:r>
    </w:p>
    <w:p w14:paraId="292DAB8E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                                 -,-,-,-,</w:t>
      </w:r>
    </w:p>
    <w:p w14:paraId="581B3E67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                                 v_DRB_ToAddModList,</w:t>
      </w:r>
    </w:p>
    <w:p w14:paraId="2835CAC3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                                 v_SS_Drb_ConfigList);</w:t>
      </w:r>
    </w:p>
    <w:p w14:paraId="32B07069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</w:t>
      </w:r>
    </w:p>
    <w:p w14:paraId="35D53041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f_NR_TestBody_Set(true);</w:t>
      </w:r>
    </w:p>
    <w:p w14:paraId="4EA90BB9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f_TC_8_1_5_4_1_NR5GC_TestBody(v_DRBList, v_PduSessionId);</w:t>
      </w:r>
    </w:p>
    <w:p w14:paraId="46339771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f_NR_TestBody_Set(false);</w:t>
      </w:r>
    </w:p>
    <w:p w14:paraId="44459EB8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3DE6DC6D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// Switch/Power off UE</w:t>
      </w:r>
    </w:p>
    <w:p w14:paraId="5CA3046F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f_NR5GC_OpenUE_TestLoopMode_Deactivate_TestMode(nr_Cell1);</w:t>
      </w:r>
    </w:p>
    <w:p w14:paraId="74EDF10F" w14:textId="77777777" w:rsidR="0014684F" w:rsidRPr="0047625A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47625A">
        <w:rPr>
          <w:rFonts w:ascii="Arial" w:hAnsi="Arial" w:cs="Arial"/>
        </w:rPr>
        <w:t xml:space="preserve">    f_NR_Postamble(nr_Cell1, STATE_CONNECTED_3A);</w:t>
      </w:r>
    </w:p>
    <w:p w14:paraId="6745CB60" w14:textId="77777777" w:rsidR="0014684F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47625A">
        <w:rPr>
          <w:rFonts w:ascii="Arial" w:hAnsi="Arial" w:cs="Arial"/>
        </w:rPr>
        <w:t xml:space="preserve">  } //end of f_TC_8_1_5_4_1_NR5GC</w:t>
      </w:r>
    </w:p>
    <w:p w14:paraId="7B9816AF" w14:textId="77777777" w:rsidR="0014684F" w:rsidRDefault="0014684F" w:rsidP="0014684F">
      <w:pPr>
        <w:spacing w:after="0"/>
        <w:rPr>
          <w:rFonts w:ascii="Arial" w:eastAsia="SimSun" w:hAnsi="Arial"/>
          <w:b/>
          <w:lang w:eastAsia="en-GB"/>
        </w:rPr>
      </w:pPr>
    </w:p>
    <w:p w14:paraId="14AB3E99" w14:textId="77777777" w:rsidR="00FE3DD7" w:rsidRPr="00FE3DD7" w:rsidRDefault="00FE3DD7" w:rsidP="00FE3DD7"/>
    <w:p w14:paraId="088D335A" w14:textId="77777777" w:rsidR="00236F73" w:rsidRPr="00E751F5" w:rsidRDefault="00236F73" w:rsidP="00CC7CEB">
      <w:pPr>
        <w:pStyle w:val="Heading2"/>
      </w:pPr>
      <w:bookmarkStart w:id="10" w:name="_Toc56679026"/>
      <w:r>
        <w:t>2.</w:t>
      </w:r>
      <w:r w:rsidR="0014684F">
        <w:t>4</w:t>
      </w:r>
      <w:r>
        <w:t xml:space="preserve"> </w:t>
      </w:r>
      <w:r w:rsidRPr="00E751F5">
        <w:t>Change</w:t>
      </w:r>
      <w:r w:rsidR="0014684F">
        <w:t xml:space="preserve"> 4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36F73" w14:paraId="49B31826" w14:textId="77777777" w:rsidTr="00031B7A">
        <w:trPr>
          <w:trHeight w:val="447"/>
        </w:trPr>
        <w:tc>
          <w:tcPr>
            <w:tcW w:w="1985" w:type="dxa"/>
          </w:tcPr>
          <w:p w14:paraId="2BF7A6EA" w14:textId="77777777" w:rsidR="00236F73" w:rsidRPr="00E751F5" w:rsidRDefault="00236F73" w:rsidP="00031B7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CB20B8" w14:textId="77777777" w:rsidR="00236F73" w:rsidRPr="00540BA3" w:rsidRDefault="00236F73" w:rsidP="00031B7A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0C1B82">
              <w:rPr>
                <w:rFonts w:ascii="Arial" w:hAnsi="Arial" w:cs="Arial"/>
                <w:color w:val="000000"/>
                <w:lang w:val="en-SG"/>
              </w:rPr>
              <w:t>f_MultipleQoSPreamble_Part2</w:t>
            </w:r>
          </w:p>
        </w:tc>
      </w:tr>
      <w:tr w:rsidR="00236F73" w14:paraId="496E2231" w14:textId="77777777" w:rsidTr="00031B7A">
        <w:trPr>
          <w:trHeight w:val="452"/>
        </w:trPr>
        <w:tc>
          <w:tcPr>
            <w:tcW w:w="1985" w:type="dxa"/>
          </w:tcPr>
          <w:p w14:paraId="76B23375" w14:textId="77777777" w:rsidR="00236F73" w:rsidRPr="00E751F5" w:rsidRDefault="00236F73" w:rsidP="00031B7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D6CFE8D" w14:textId="77777777" w:rsidR="00236F73" w:rsidRDefault="00236F73" w:rsidP="00031B7A">
            <w:r w:rsidRPr="00795DFC">
              <w:rPr>
                <w:rFonts w:ascii="Arial" w:hAnsi="Arial" w:cs="Arial"/>
                <w:color w:val="000000"/>
                <w:lang w:val="en-SG"/>
              </w:rPr>
              <w:t>Th</w:t>
            </w:r>
            <w:r>
              <w:rPr>
                <w:rFonts w:ascii="Arial" w:hAnsi="Arial" w:cs="Arial"/>
                <w:color w:val="000000"/>
                <w:lang w:val="en-SG"/>
              </w:rPr>
              <w:t xml:space="preserve">e </w:t>
            </w:r>
            <w:r w:rsidRPr="00795DFC">
              <w:rPr>
                <w:rFonts w:ascii="Arial" w:hAnsi="Arial" w:cs="Arial"/>
                <w:color w:val="000000"/>
                <w:lang w:val="en-SG"/>
              </w:rPr>
              <w:t xml:space="preserve">PDU SESSION ESTABLISHMENT </w:t>
            </w:r>
            <w:r>
              <w:rPr>
                <w:rFonts w:ascii="Arial" w:hAnsi="Arial" w:cs="Arial"/>
                <w:color w:val="000000"/>
                <w:lang w:val="en-SG"/>
              </w:rPr>
              <w:t>ACCEPT</w:t>
            </w:r>
            <w:r w:rsidRPr="00795DFC">
              <w:rPr>
                <w:rFonts w:ascii="Arial" w:hAnsi="Arial" w:cs="Arial"/>
                <w:color w:val="000000"/>
                <w:lang w:val="en-SG"/>
              </w:rPr>
              <w:t xml:space="preserve"> message </w:t>
            </w:r>
            <w:r>
              <w:rPr>
                <w:rFonts w:ascii="Arial" w:hAnsi="Arial" w:cs="Arial"/>
                <w:color w:val="000000"/>
                <w:lang w:val="en-SG"/>
              </w:rPr>
              <w:t>is including “mappedEPS</w:t>
            </w:r>
            <w:r w:rsidR="00801D06">
              <w:rPr>
                <w:rFonts w:ascii="Arial" w:hAnsi="Arial" w:cs="Arial"/>
                <w:color w:val="000000"/>
                <w:lang w:val="en-SG"/>
              </w:rPr>
              <w:t>Contexts” but the QoS flows being established in “</w:t>
            </w:r>
            <w:r w:rsidR="00801D06" w:rsidRPr="00801D06">
              <w:rPr>
                <w:rFonts w:ascii="Arial" w:hAnsi="Arial" w:cs="Arial"/>
                <w:color w:val="000000"/>
                <w:lang w:val="en-SG"/>
              </w:rPr>
              <w:t>authorizedQoSFlowDescr</w:t>
            </w:r>
            <w:r w:rsidR="00801D06">
              <w:rPr>
                <w:rFonts w:ascii="Arial" w:hAnsi="Arial" w:cs="Arial"/>
                <w:color w:val="000000"/>
                <w:lang w:val="en-SG"/>
              </w:rPr>
              <w:t>” are not associated with a</w:t>
            </w:r>
            <w:r w:rsidR="00FE3DD7">
              <w:rPr>
                <w:rFonts w:ascii="Arial" w:hAnsi="Arial" w:cs="Arial"/>
                <w:color w:val="000000"/>
                <w:lang w:val="en-SG"/>
              </w:rPr>
              <w:t xml:space="preserve"> matching</w:t>
            </w:r>
            <w:r w:rsidR="00801D06">
              <w:rPr>
                <w:rFonts w:ascii="Arial" w:hAnsi="Arial" w:cs="Arial"/>
                <w:color w:val="000000"/>
                <w:lang w:val="en-SG"/>
              </w:rPr>
              <w:t xml:space="preserve"> EPS bearer context ID. </w:t>
            </w:r>
            <w:r>
              <w:rPr>
                <w:rFonts w:ascii="Arial" w:hAnsi="Arial" w:cs="Arial"/>
                <w:color w:val="000000"/>
                <w:lang w:val="en-SG"/>
              </w:rPr>
              <w:t xml:space="preserve"> </w:t>
            </w:r>
            <w:r w:rsidR="00801D06">
              <w:rPr>
                <w:rFonts w:ascii="Arial" w:hAnsi="Arial" w:cs="Arial"/>
                <w:color w:val="000000"/>
                <w:lang w:val="en-SG"/>
              </w:rPr>
              <w:t>This can cause a UE supporting S1 mode to attempt to modify or release the PDU session.</w:t>
            </w:r>
          </w:p>
        </w:tc>
      </w:tr>
      <w:tr w:rsidR="00236F73" w14:paraId="7987ED5F" w14:textId="77777777" w:rsidTr="00031B7A">
        <w:tc>
          <w:tcPr>
            <w:tcW w:w="1985" w:type="dxa"/>
          </w:tcPr>
          <w:p w14:paraId="212289C5" w14:textId="77777777" w:rsidR="00236F73" w:rsidRPr="00E751F5" w:rsidRDefault="00236F73" w:rsidP="00031B7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50C077C" w14:textId="77777777" w:rsidR="00236F73" w:rsidRDefault="00FE3DD7" w:rsidP="00031B7A">
            <w:pPr>
              <w:rPr>
                <w:noProof/>
              </w:rPr>
            </w:pPr>
            <w:r>
              <w:rPr>
                <w:rFonts w:ascii="Arial" w:hAnsi="Arial" w:cs="Arial"/>
                <w:color w:val="000000"/>
                <w:lang w:val="en-SG"/>
              </w:rPr>
              <w:t xml:space="preserve">Take an EPS bearer ID (which will match the ID configured in for QoS flows in </w:t>
            </w:r>
            <w:r w:rsidRPr="00FE3DD7">
              <w:rPr>
                <w:rFonts w:ascii="Arial" w:hAnsi="Arial" w:cs="Arial"/>
                <w:color w:val="000000"/>
                <w:lang w:val="en-SG"/>
              </w:rPr>
              <w:t>p_QoSFlowDescr</w:t>
            </w:r>
            <w:r>
              <w:rPr>
                <w:rFonts w:ascii="Arial" w:hAnsi="Arial" w:cs="Arial"/>
                <w:color w:val="000000"/>
                <w:lang w:val="en-SG"/>
              </w:rPr>
              <w:t xml:space="preserve">) and pass to </w:t>
            </w:r>
            <w:r w:rsidRPr="00FE3DD7">
              <w:rPr>
                <w:rFonts w:ascii="Arial" w:hAnsi="Arial" w:cs="Arial"/>
                <w:color w:val="000000"/>
                <w:lang w:val="en-SG"/>
              </w:rPr>
              <w:t>f_Get_NG_PDUSessionEstablishmentAccept</w:t>
            </w:r>
            <w:r>
              <w:rPr>
                <w:rFonts w:ascii="Arial" w:hAnsi="Arial" w:cs="Arial"/>
                <w:color w:val="000000"/>
                <w:lang w:val="en-SG"/>
              </w:rPr>
              <w:t>()</w:t>
            </w:r>
          </w:p>
        </w:tc>
      </w:tr>
      <w:tr w:rsidR="00236F73" w14:paraId="6462031E" w14:textId="77777777" w:rsidTr="00031B7A">
        <w:tc>
          <w:tcPr>
            <w:tcW w:w="1985" w:type="dxa"/>
          </w:tcPr>
          <w:p w14:paraId="6EAA40BB" w14:textId="77777777" w:rsidR="00236F73" w:rsidRPr="00E751F5" w:rsidRDefault="00236F73" w:rsidP="00031B7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4824371" w14:textId="77777777" w:rsidR="00236F73" w:rsidRPr="00E751F5" w:rsidRDefault="00236F73" w:rsidP="00031B7A">
            <w:pPr>
              <w:spacing w:after="0"/>
              <w:rPr>
                <w:rFonts w:ascii="Arial" w:hAnsi="Arial" w:cs="Arial"/>
                <w:noProof/>
              </w:rPr>
            </w:pPr>
            <w:r w:rsidRPr="000C1B82">
              <w:rPr>
                <w:rFonts w:ascii="Arial" w:hAnsi="Arial" w:cs="Arial"/>
                <w:noProof/>
              </w:rPr>
              <w:t>NR5GC_NASSteps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236F73" w14:paraId="7B75AD30" w14:textId="77777777" w:rsidTr="00031B7A">
        <w:tc>
          <w:tcPr>
            <w:tcW w:w="1985" w:type="dxa"/>
          </w:tcPr>
          <w:p w14:paraId="1F1E712A" w14:textId="77777777" w:rsidR="00236F73" w:rsidRPr="00E751F5" w:rsidRDefault="00236F73" w:rsidP="00031B7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DE814DF" w14:textId="77777777" w:rsidR="00236F73" w:rsidRPr="00E751F5" w:rsidRDefault="00236F73" w:rsidP="00031B7A">
            <w:pPr>
              <w:rPr>
                <w:rFonts w:ascii="Arial" w:hAnsi="Arial"/>
                <w:highlight w:val="cyan"/>
              </w:rPr>
            </w:pPr>
          </w:p>
        </w:tc>
      </w:tr>
    </w:tbl>
    <w:p w14:paraId="6C820624" w14:textId="77777777" w:rsidR="00236F73" w:rsidRDefault="00236F73" w:rsidP="00236F73">
      <w:pPr>
        <w:spacing w:after="0"/>
        <w:rPr>
          <w:rFonts w:ascii="Arial" w:eastAsia="SimSun" w:hAnsi="Arial"/>
          <w:b/>
          <w:lang w:eastAsia="en-GB"/>
        </w:rPr>
      </w:pPr>
    </w:p>
    <w:p w14:paraId="53328F15" w14:textId="77777777" w:rsidR="00236F73" w:rsidRDefault="00236F73" w:rsidP="00236F73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Change:</w:t>
      </w:r>
    </w:p>
    <w:p w14:paraId="55A80A25" w14:textId="77777777" w:rsidR="00236F73" w:rsidRPr="00E751F5" w:rsidRDefault="00236F73" w:rsidP="00236F73">
      <w:pPr>
        <w:spacing w:after="0"/>
        <w:rPr>
          <w:rFonts w:ascii="Arial" w:eastAsia="SimSun" w:hAnsi="Arial"/>
          <w:b/>
          <w:lang w:eastAsia="en-GB"/>
        </w:rPr>
      </w:pPr>
    </w:p>
    <w:p w14:paraId="2A9A0E66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AF3C6C">
        <w:rPr>
          <w:rFonts w:ascii="Arial" w:hAnsi="Arial"/>
        </w:rPr>
        <w:t xml:space="preserve"> </w:t>
      </w:r>
      <w:r w:rsidRPr="00D75484">
        <w:rPr>
          <w:rFonts w:ascii="Arial" w:hAnsi="Arial"/>
        </w:rPr>
        <w:t xml:space="preserve">  function f_MultipleQoSPreamble_Part2(NR_CellId_Type p_CellId,</w:t>
      </w:r>
    </w:p>
    <w:p w14:paraId="73273A8A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GSM_MobilityInfo_Type p_GSM_MobilityInfo_Type,</w:t>
      </w:r>
    </w:p>
    <w:p w14:paraId="42FDB805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integer p_FirstDRB,</w:t>
      </w:r>
    </w:p>
    <w:p w14:paraId="1A896346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integer p_SecondDRB,</w:t>
      </w:r>
    </w:p>
    <w:p w14:paraId="23B22489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template (value) DRB_ToAddModList p_DRB_ToAddModList,</w:t>
      </w:r>
    </w:p>
    <w:p w14:paraId="043066C7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template (value) NR_RadioBearerList_Type p_SS_Config,</w:t>
      </w:r>
    </w:p>
    <w:p w14:paraId="4FE38CF3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template (value) QoS_Rules p_QoS_Rules,</w:t>
      </w:r>
    </w:p>
    <w:p w14:paraId="67A32A01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template (value) QoSFlowDescr p_QoSFlowDescr,  // R5s201361</w:t>
      </w:r>
    </w:p>
    <w:p w14:paraId="798F5F7F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PDN_Index_Type p_PDN_Inde</w:t>
      </w:r>
      <w:r>
        <w:rPr>
          <w:rFonts w:ascii="Arial" w:hAnsi="Arial"/>
        </w:rPr>
        <w:t>x</w:t>
      </w:r>
      <w:r w:rsidRPr="00D75484">
        <w:rPr>
          <w:rFonts w:ascii="Arial" w:hAnsi="Arial"/>
        </w:rPr>
        <w:t xml:space="preserve">) runs on NR5GC_PTC </w:t>
      </w:r>
    </w:p>
    <w:p w14:paraId="0C4F8400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{</w:t>
      </w:r>
    </w:p>
    <w:p w14:paraId="6187A706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template (value) NG_NAS_DL_Pdu_Type v_PiggyBackedMsgToSend;</w:t>
      </w:r>
    </w:p>
    <w:p w14:paraId="2C1F85C5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template (value) RadioBearerConfig v_RadioBearerConfig;</w:t>
      </w:r>
    </w:p>
    <w:p w14:paraId="505BA251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template (value) CellGroupConfig v_CellGroupConfig;</w:t>
      </w:r>
    </w:p>
    <w:p w14:paraId="666EEFC4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template (omit) SRB_ToAddModList v_SRBToAddModList := omit;</w:t>
      </w:r>
    </w:p>
    <w:p w14:paraId="48F11316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PLMN_Identity v_ASN_PLMN := f_NR_CellInfo_GetPLMN (p_CellId);</w:t>
      </w:r>
    </w:p>
    <w:p w14:paraId="63760782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NAS_PlmnId v_PLMN := f_NR_Asn2Nas_PlmnId(v_ASN_PLMN);</w:t>
      </w:r>
    </w:p>
    <w:p w14:paraId="420B023C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GMM_MobilityInfo_Type v_GMM_MobilityInfo := f_NR5GC_MobileInfo_GetGMM_MobilityInfo(); // @sic R5-195328 sic@</w:t>
      </w:r>
    </w:p>
    <w:p w14:paraId="3B6182E0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</w:t>
      </w:r>
    </w:p>
    <w:p w14:paraId="26E6A55E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GSM_MobilityInfo_Type v_GSM_MobilityInfo := p_GSM_MobilityInfo_Type; // R5s201361</w:t>
      </w:r>
    </w:p>
    <w:p w14:paraId="7962C064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5C7BB3D6" w14:textId="77777777" w:rsidR="00236F73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10AF0E28" w14:textId="77777777" w:rsidR="00236F73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26BEE036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03AC3CA1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</w:t>
      </w:r>
    </w:p>
    <w:p w14:paraId="019EAB22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lastRenderedPageBreak/>
        <w:t xml:space="preserve">    // Send Accept</w:t>
      </w:r>
    </w:p>
    <w:p w14:paraId="3F17E522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v_PiggyBackedMsgToSend := f_Get_NG_PDUSessionEstablishmentAccept (v_GSM_MobilityInfo,    // R5s201361</w:t>
      </w:r>
    </w:p>
    <w:p w14:paraId="12BE2285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                    v_GMM_MobilityInfo,</w:t>
      </w:r>
    </w:p>
    <w:p w14:paraId="233F0D1A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                    v_PLMN,</w:t>
      </w:r>
    </w:p>
    <w:p w14:paraId="44E66E8B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                    -,</w:t>
      </w:r>
    </w:p>
    <w:p w14:paraId="572BAB01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                    -,</w:t>
      </w:r>
    </w:p>
    <w:p w14:paraId="414C1D67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                    -,</w:t>
      </w:r>
    </w:p>
    <w:p w14:paraId="2010E2AB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                    -,</w:t>
      </w:r>
    </w:p>
    <w:p w14:paraId="42D48354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                    -,</w:t>
      </w:r>
    </w:p>
    <w:p w14:paraId="6DBEF2BF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                    -,</w:t>
      </w:r>
    </w:p>
    <w:p w14:paraId="5173834B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                    -,</w:t>
      </w:r>
    </w:p>
    <w:p w14:paraId="5780C277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                    -,</w:t>
      </w:r>
    </w:p>
    <w:p w14:paraId="01B1307E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                    p_QoS_Rules,</w:t>
      </w:r>
    </w:p>
    <w:p w14:paraId="059DFC69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                    p_QoSFlowDescr);</w:t>
      </w:r>
    </w:p>
    <w:p w14:paraId="18E90930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</w:t>
      </w:r>
    </w:p>
    <w:p w14:paraId="3F123405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// Add this PDU Session to stored list</w:t>
      </w:r>
    </w:p>
    <w:p w14:paraId="38627A3F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f_NR5GC_MobileInfo_AddPDUSession (p_GSM_MobilityInfo_Type);</w:t>
      </w:r>
    </w:p>
    <w:p w14:paraId="34F89D8D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</w:t>
      </w:r>
    </w:p>
    <w:p w14:paraId="40C0FBD2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// Send RRC Reconfiguration message</w:t>
      </w:r>
    </w:p>
    <w:p w14:paraId="468979B6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f_NR_RRCReconfigNewDRBWithSSConfig(p_CellId,</w:t>
      </w:r>
    </w:p>
    <w:p w14:paraId="230F0D77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v_RadioBearerConfig,</w:t>
      </w:r>
    </w:p>
    <w:p w14:paraId="1384599D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p_SS_Config,</w:t>
      </w:r>
    </w:p>
    <w:p w14:paraId="576E852B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v_CellGroupConfig,</w:t>
      </w:r>
    </w:p>
    <w:p w14:paraId="45F7B81C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{ cs_NG_NAS_RequestWithPiggybacking(tsc_SHT_IntegrityProtected_Ciphered, v_PiggyBackedMsgToSend) },</w:t>
      </w:r>
    </w:p>
    <w:p w14:paraId="4B5EDCD1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tsc_NR_RbId_SRB1);</w:t>
      </w:r>
    </w:p>
    <w:p w14:paraId="114A252E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// Wait for IP signalling</w:t>
      </w:r>
    </w:p>
    <w:p w14:paraId="648114B9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f_NR_DelayForUserPlaneSignalling();</w:t>
      </w:r>
    </w:p>
    <w:p w14:paraId="4704F431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418E6BA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f_NR_RRCRelease(p_CellId);</w:t>
      </w:r>
    </w:p>
    <w:p w14:paraId="6A5828C3" w14:textId="77777777" w:rsidR="00236F73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}</w:t>
      </w:r>
      <w:r w:rsidRPr="00AF3C6C">
        <w:rPr>
          <w:rFonts w:ascii="Arial" w:hAnsi="Arial"/>
        </w:rPr>
        <w:t xml:space="preserve">  </w:t>
      </w:r>
    </w:p>
    <w:p w14:paraId="5320ADB6" w14:textId="77777777" w:rsidR="00236F73" w:rsidRDefault="00236F73" w:rsidP="00236F73">
      <w:pPr>
        <w:spacing w:after="0"/>
        <w:rPr>
          <w:rFonts w:ascii="Arial" w:eastAsia="SimSun" w:hAnsi="Arial"/>
          <w:b/>
          <w:lang w:eastAsia="en-GB"/>
        </w:rPr>
      </w:pPr>
    </w:p>
    <w:p w14:paraId="27B4F609" w14:textId="77777777" w:rsidR="00236F73" w:rsidRDefault="00236F73" w:rsidP="00236F73">
      <w:pPr>
        <w:spacing w:after="0"/>
        <w:rPr>
          <w:rFonts w:ascii="Arial" w:eastAsia="SimSun" w:hAnsi="Arial"/>
          <w:b/>
          <w:lang w:eastAsia="en-GB"/>
        </w:rPr>
      </w:pPr>
    </w:p>
    <w:p w14:paraId="644F85B8" w14:textId="77777777" w:rsidR="00236F73" w:rsidRPr="00EB5E53" w:rsidRDefault="00236F73" w:rsidP="00236F73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Change:</w:t>
      </w:r>
    </w:p>
    <w:p w14:paraId="59C9C480" w14:textId="77777777" w:rsidR="00236F73" w:rsidRPr="00E751F5" w:rsidRDefault="00236F73" w:rsidP="00236F73">
      <w:pPr>
        <w:spacing w:after="0"/>
        <w:rPr>
          <w:rFonts w:ascii="Arial" w:eastAsia="SimSun" w:hAnsi="Arial"/>
          <w:b/>
          <w:lang w:eastAsia="en-GB"/>
        </w:rPr>
      </w:pPr>
    </w:p>
    <w:p w14:paraId="2C84487B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function f_MultipleQoSPreamble_Part2(NR_CellId_Type p_CellId,</w:t>
      </w:r>
    </w:p>
    <w:p w14:paraId="69DD5253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GSM_MobilityInfo_Type p_GSM_MobilityInfo_Type,</w:t>
      </w:r>
    </w:p>
    <w:p w14:paraId="6AAC2A78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integer p_FirstDRB,</w:t>
      </w:r>
    </w:p>
    <w:p w14:paraId="69E62225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integer p_SecondDRB,</w:t>
      </w:r>
    </w:p>
    <w:p w14:paraId="3CB8DC81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template (value) DRB_ToAddModList p_DRB_ToAddModList,</w:t>
      </w:r>
    </w:p>
    <w:p w14:paraId="1AF00C65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template (value) NR_RadioBearerList_Type p_SS_Config,</w:t>
      </w:r>
    </w:p>
    <w:p w14:paraId="061835C4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template (value) QoS_Rules p_QoS_Rules,</w:t>
      </w:r>
    </w:p>
    <w:p w14:paraId="69D36715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template (value) QoSFlowDescr p_QoSFlowDescr,  // R5s201361</w:t>
      </w:r>
    </w:p>
    <w:p w14:paraId="6E268A63" w14:textId="77777777" w:rsidR="00236F73" w:rsidRPr="00D62275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D75484">
        <w:rPr>
          <w:rFonts w:ascii="Arial" w:hAnsi="Arial"/>
        </w:rPr>
        <w:t xml:space="preserve">                                        PDN_Index_Type p_PDN_Index</w:t>
      </w:r>
      <w:r w:rsidRPr="00D62275">
        <w:rPr>
          <w:rFonts w:ascii="Arial" w:hAnsi="Arial"/>
          <w:highlight w:val="yellow"/>
        </w:rPr>
        <w:t>,</w:t>
      </w:r>
    </w:p>
    <w:p w14:paraId="5797D82C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62275">
        <w:rPr>
          <w:rFonts w:ascii="Arial" w:hAnsi="Arial"/>
          <w:highlight w:val="yellow"/>
        </w:rPr>
        <w:t xml:space="preserve">                                        template (omit) O1_Type p_EPSBearerId := omit</w:t>
      </w:r>
      <w:r w:rsidRPr="00D75484">
        <w:rPr>
          <w:rFonts w:ascii="Arial" w:hAnsi="Arial"/>
        </w:rPr>
        <w:t>) runs on NR5GC_PTC</w:t>
      </w:r>
    </w:p>
    <w:p w14:paraId="774CF283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{</w:t>
      </w:r>
    </w:p>
    <w:p w14:paraId="5E008652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template (value) NG_NAS_DL_Pdu_Type v_PiggyBackedMsgToSend;</w:t>
      </w:r>
    </w:p>
    <w:p w14:paraId="552DE602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template (value) RadioBearerConfig v_RadioBearerConfig;</w:t>
      </w:r>
    </w:p>
    <w:p w14:paraId="5CDDBBFB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template (value) CellGroupConfig v_CellGroupConfig;</w:t>
      </w:r>
    </w:p>
    <w:p w14:paraId="4181838B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template (omit) SRB_ToAddModList v_SRBToAddModList := omit;</w:t>
      </w:r>
    </w:p>
    <w:p w14:paraId="20A052E6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PLMN_Identity v_ASN_PLMN := f_NR_CellInfo_GetPLMN (p_CellId);</w:t>
      </w:r>
    </w:p>
    <w:p w14:paraId="41990E82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NAS_PlmnId v_PLMN := f_NR_Asn2Nas_PlmnId(v_ASN_PLMN);</w:t>
      </w:r>
    </w:p>
    <w:p w14:paraId="27CE599C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GMM_MobilityInfo_Type v_GMM_MobilityInfo := f_NR5GC_MobileInfo_GetGMM_MobilityInfo(); // @sic R5-195328 sic@</w:t>
      </w:r>
    </w:p>
    <w:p w14:paraId="32507AFB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</w:t>
      </w:r>
    </w:p>
    <w:p w14:paraId="548AC9B2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GSM_MobilityInfo_Type v_GSM_MobilityInfo := p_GSM_MobilityInfo_Type; // R5s201361</w:t>
      </w:r>
    </w:p>
    <w:p w14:paraId="6B689BAF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729899A" w14:textId="77777777" w:rsidR="00236F73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7F90AAB0" w14:textId="77777777" w:rsidR="00236F73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6BF128A8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1DB1A5A7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32CAB72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</w:t>
      </w:r>
    </w:p>
    <w:p w14:paraId="23B9FB99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// Send Accept</w:t>
      </w:r>
    </w:p>
    <w:p w14:paraId="30F5E57D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v_PiggyBackedMsgToSend := f_Get_NG_PDUSessionEstablishmentAccept (v_GSM_MobilityInfo,    // R5s201361</w:t>
      </w:r>
    </w:p>
    <w:p w14:paraId="6471BC22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                    v_GMM_MobilityInfo,</w:t>
      </w:r>
    </w:p>
    <w:p w14:paraId="7A4B4861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                    v_PLMN,</w:t>
      </w:r>
    </w:p>
    <w:p w14:paraId="35249DE3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                    -,</w:t>
      </w:r>
    </w:p>
    <w:p w14:paraId="58C9CFA0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                    -,</w:t>
      </w:r>
    </w:p>
    <w:p w14:paraId="512F15E0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                    -,</w:t>
      </w:r>
    </w:p>
    <w:p w14:paraId="166709AB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                    -,</w:t>
      </w:r>
    </w:p>
    <w:p w14:paraId="09EAB00E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                    -,</w:t>
      </w:r>
    </w:p>
    <w:p w14:paraId="0B70AEC7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                    -,</w:t>
      </w:r>
    </w:p>
    <w:p w14:paraId="7CEDC9C7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                    -,</w:t>
      </w:r>
    </w:p>
    <w:p w14:paraId="4962CE0E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                    -,</w:t>
      </w:r>
    </w:p>
    <w:p w14:paraId="6E87C52D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                    p_QoS_Rules,</w:t>
      </w:r>
    </w:p>
    <w:p w14:paraId="69A4443C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D75484">
        <w:rPr>
          <w:rFonts w:ascii="Arial" w:hAnsi="Arial"/>
        </w:rPr>
        <w:t xml:space="preserve">                                                                      p_QoSFlowDescr</w:t>
      </w:r>
      <w:r w:rsidRPr="00D75484">
        <w:rPr>
          <w:rFonts w:ascii="Arial" w:hAnsi="Arial"/>
          <w:highlight w:val="yellow"/>
        </w:rPr>
        <w:t>,</w:t>
      </w:r>
    </w:p>
    <w:p w14:paraId="5DDA996C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D75484">
        <w:rPr>
          <w:rFonts w:ascii="Arial" w:hAnsi="Arial"/>
          <w:highlight w:val="yellow"/>
        </w:rPr>
        <w:t xml:space="preserve">                                                                      -,</w:t>
      </w:r>
    </w:p>
    <w:p w14:paraId="263CA618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D75484">
        <w:rPr>
          <w:rFonts w:ascii="Arial" w:hAnsi="Arial"/>
          <w:highlight w:val="yellow"/>
        </w:rPr>
        <w:t xml:space="preserve">                                                                      -,</w:t>
      </w:r>
    </w:p>
    <w:p w14:paraId="7FBCA2BC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D75484">
        <w:rPr>
          <w:rFonts w:ascii="Arial" w:hAnsi="Arial"/>
          <w:highlight w:val="yellow"/>
        </w:rPr>
        <w:t xml:space="preserve">                                                                      -,</w:t>
      </w:r>
    </w:p>
    <w:p w14:paraId="02BBF319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  <w:highlight w:val="yellow"/>
        </w:rPr>
        <w:t xml:space="preserve">                                                                      p_EPSBearerId</w:t>
      </w:r>
      <w:r w:rsidRPr="00D75484">
        <w:rPr>
          <w:rFonts w:ascii="Arial" w:hAnsi="Arial"/>
        </w:rPr>
        <w:t xml:space="preserve">); </w:t>
      </w:r>
    </w:p>
    <w:p w14:paraId="7F69AFAA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</w:t>
      </w:r>
    </w:p>
    <w:p w14:paraId="148505B3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// Add this PDU Session to stored list</w:t>
      </w:r>
    </w:p>
    <w:p w14:paraId="4E384EA9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f_NR5GC_MobileInfo_AddPDUSession (p_GSM_MobilityInfo_Type);</w:t>
      </w:r>
    </w:p>
    <w:p w14:paraId="612E90CB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</w:t>
      </w:r>
    </w:p>
    <w:p w14:paraId="5275AF0F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// Send RRC Reconfiguration message</w:t>
      </w:r>
    </w:p>
    <w:p w14:paraId="07C9C132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f_NR_RRCReconfigNewDRBWithSSConfig(p_CellId,</w:t>
      </w:r>
    </w:p>
    <w:p w14:paraId="62056079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v_RadioBearerConfig,</w:t>
      </w:r>
    </w:p>
    <w:p w14:paraId="0352DC79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p_SS_Config,</w:t>
      </w:r>
    </w:p>
    <w:p w14:paraId="1CE0D19F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v_CellGroupConfig,</w:t>
      </w:r>
    </w:p>
    <w:p w14:paraId="77D67510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{ cs_NG_NAS_RequestWithPiggybacking(tsc_SHT_IntegrityProtected_Ciphered, v_PiggyBackedMsgToSend) },</w:t>
      </w:r>
    </w:p>
    <w:p w14:paraId="7955CF69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tsc_NR_RbId_SRB1);</w:t>
      </w:r>
    </w:p>
    <w:p w14:paraId="6C02DEDC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// Wait for IP signalling</w:t>
      </w:r>
    </w:p>
    <w:p w14:paraId="452C9788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f_NR_DelayForUserPlaneSignalling();</w:t>
      </w:r>
    </w:p>
    <w:p w14:paraId="5ABE0EC0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848CD7E" w14:textId="77777777" w:rsidR="00236F73" w:rsidRPr="00D75484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f_NR_RRCRelease(p_CellId);</w:t>
      </w:r>
    </w:p>
    <w:p w14:paraId="2C002A46" w14:textId="77777777" w:rsidR="00236F73" w:rsidRDefault="00236F73" w:rsidP="00236F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}</w:t>
      </w:r>
    </w:p>
    <w:p w14:paraId="1D628E8E" w14:textId="77777777" w:rsidR="00236F73" w:rsidRDefault="00236F73" w:rsidP="00236F73">
      <w:pPr>
        <w:spacing w:after="0"/>
        <w:rPr>
          <w:rFonts w:ascii="Arial" w:eastAsia="SimSun" w:hAnsi="Arial"/>
          <w:b/>
          <w:lang w:eastAsia="en-GB"/>
        </w:rPr>
      </w:pPr>
    </w:p>
    <w:p w14:paraId="6903B03B" w14:textId="77777777" w:rsidR="0014684F" w:rsidRPr="0014684F" w:rsidRDefault="00236F73" w:rsidP="0014684F">
      <w:pPr>
        <w:pStyle w:val="Heading2"/>
      </w:pPr>
      <w:bookmarkStart w:id="11" w:name="_Toc56679027"/>
      <w:r>
        <w:rPr>
          <w:rFonts w:cs="Arial"/>
          <w:sz w:val="28"/>
          <w:szCs w:val="28"/>
          <w:lang w:eastAsia="x-none"/>
        </w:rPr>
        <w:t>2</w:t>
      </w:r>
      <w:r w:rsidR="0014684F">
        <w:rPr>
          <w:rFonts w:cs="Arial"/>
          <w:sz w:val="28"/>
          <w:szCs w:val="28"/>
          <w:lang w:eastAsia="x-none"/>
        </w:rPr>
        <w:t xml:space="preserve">.5 </w:t>
      </w:r>
      <w:r w:rsidR="0014684F" w:rsidRPr="00E751F5">
        <w:rPr>
          <w:rFonts w:cs="Arial"/>
          <w:sz w:val="28"/>
          <w:szCs w:val="28"/>
          <w:lang w:eastAsia="x-none"/>
        </w:rPr>
        <w:t xml:space="preserve">Change </w:t>
      </w:r>
      <w:r w:rsidR="0014684F">
        <w:rPr>
          <w:rFonts w:cs="Arial"/>
          <w:sz w:val="28"/>
          <w:szCs w:val="28"/>
          <w:lang w:eastAsia="x-none"/>
        </w:rPr>
        <w:t>5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4684F" w14:paraId="58C5E543" w14:textId="77777777" w:rsidTr="00031B7A">
        <w:trPr>
          <w:trHeight w:val="447"/>
        </w:trPr>
        <w:tc>
          <w:tcPr>
            <w:tcW w:w="1985" w:type="dxa"/>
          </w:tcPr>
          <w:p w14:paraId="4D8CAEAF" w14:textId="77777777" w:rsidR="0014684F" w:rsidRPr="00E751F5" w:rsidRDefault="0014684F" w:rsidP="00031B7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91654F4" w14:textId="77777777" w:rsidR="0014684F" w:rsidRPr="00540BA3" w:rsidRDefault="0014684F" w:rsidP="00031B7A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0C1B82">
              <w:rPr>
                <w:rFonts w:ascii="Arial" w:hAnsi="Arial" w:cs="Arial"/>
                <w:color w:val="000000"/>
                <w:lang w:val="en-SG"/>
              </w:rPr>
              <w:t>f_Get_NG_PDUSessionEstablishmentAccept</w:t>
            </w:r>
          </w:p>
        </w:tc>
      </w:tr>
      <w:tr w:rsidR="0014684F" w14:paraId="7211730F" w14:textId="77777777" w:rsidTr="00031B7A">
        <w:trPr>
          <w:trHeight w:val="452"/>
        </w:trPr>
        <w:tc>
          <w:tcPr>
            <w:tcW w:w="1985" w:type="dxa"/>
          </w:tcPr>
          <w:p w14:paraId="3AF92643" w14:textId="77777777" w:rsidR="0014684F" w:rsidRPr="00E751F5" w:rsidRDefault="0014684F" w:rsidP="0014684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33DB9E7" w14:textId="77777777" w:rsidR="0014684F" w:rsidRDefault="0014684F" w:rsidP="0014684F">
            <w:r w:rsidRPr="00795DFC">
              <w:rPr>
                <w:rFonts w:ascii="Arial" w:hAnsi="Arial" w:cs="Arial"/>
                <w:color w:val="000000"/>
                <w:lang w:val="en-SG"/>
              </w:rPr>
              <w:t>Th</w:t>
            </w:r>
            <w:r>
              <w:rPr>
                <w:rFonts w:ascii="Arial" w:hAnsi="Arial" w:cs="Arial"/>
                <w:color w:val="000000"/>
                <w:lang w:val="en-SG"/>
              </w:rPr>
              <w:t xml:space="preserve">e </w:t>
            </w:r>
            <w:r w:rsidRPr="00795DFC">
              <w:rPr>
                <w:rFonts w:ascii="Arial" w:hAnsi="Arial" w:cs="Arial"/>
                <w:color w:val="000000"/>
                <w:lang w:val="en-SG"/>
              </w:rPr>
              <w:t xml:space="preserve">PDU SESSION ESTABLISHMENT </w:t>
            </w:r>
            <w:r>
              <w:rPr>
                <w:rFonts w:ascii="Arial" w:hAnsi="Arial" w:cs="Arial"/>
                <w:color w:val="000000"/>
                <w:lang w:val="en-SG"/>
              </w:rPr>
              <w:t>ACCEPT</w:t>
            </w:r>
            <w:r w:rsidRPr="00795DFC">
              <w:rPr>
                <w:rFonts w:ascii="Arial" w:hAnsi="Arial" w:cs="Arial"/>
                <w:color w:val="000000"/>
                <w:lang w:val="en-SG"/>
              </w:rPr>
              <w:t xml:space="preserve"> message </w:t>
            </w:r>
            <w:r>
              <w:rPr>
                <w:rFonts w:ascii="Arial" w:hAnsi="Arial" w:cs="Arial"/>
                <w:color w:val="000000"/>
                <w:lang w:val="en-SG"/>
              </w:rPr>
              <w:t>is including “mappedEPSContexts” but the QoS flows being established in “</w:t>
            </w:r>
            <w:r w:rsidRPr="00801D06">
              <w:rPr>
                <w:rFonts w:ascii="Arial" w:hAnsi="Arial" w:cs="Arial"/>
                <w:color w:val="000000"/>
                <w:lang w:val="en-SG"/>
              </w:rPr>
              <w:t>authorizedQoSFlowDescr</w:t>
            </w:r>
            <w:r>
              <w:rPr>
                <w:rFonts w:ascii="Arial" w:hAnsi="Arial" w:cs="Arial"/>
                <w:color w:val="000000"/>
                <w:lang w:val="en-SG"/>
              </w:rPr>
              <w:t>” are not associated with a matching EPS bearer context ID.  This can cause a UE supporting S1 mode to attempt to modify or release the PDU session.</w:t>
            </w:r>
          </w:p>
        </w:tc>
      </w:tr>
      <w:tr w:rsidR="0014684F" w14:paraId="734F476D" w14:textId="77777777" w:rsidTr="00031B7A">
        <w:tc>
          <w:tcPr>
            <w:tcW w:w="1985" w:type="dxa"/>
          </w:tcPr>
          <w:p w14:paraId="227803BC" w14:textId="77777777" w:rsidR="0014684F" w:rsidRPr="00E751F5" w:rsidRDefault="0014684F" w:rsidP="0014684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1340275" w14:textId="77777777" w:rsidR="0014684F" w:rsidRDefault="0014684F" w:rsidP="0014684F">
            <w:pPr>
              <w:rPr>
                <w:noProof/>
              </w:rPr>
            </w:pPr>
            <w:r>
              <w:rPr>
                <w:rFonts w:ascii="Arial" w:hAnsi="Arial" w:cs="Arial"/>
                <w:color w:val="000000"/>
                <w:lang w:val="en-SG"/>
              </w:rPr>
              <w:t xml:space="preserve">Allow an EPS bearer ID parameter (which will match the ID configured in for QoS flows in </w:t>
            </w:r>
            <w:r w:rsidRPr="00FE3DD7">
              <w:rPr>
                <w:rFonts w:ascii="Arial" w:hAnsi="Arial" w:cs="Arial"/>
                <w:color w:val="000000"/>
                <w:lang w:val="en-SG"/>
              </w:rPr>
              <w:t>p_QoSFlowDescr</w:t>
            </w:r>
            <w:r>
              <w:rPr>
                <w:rFonts w:ascii="Arial" w:hAnsi="Arial" w:cs="Arial"/>
                <w:color w:val="000000"/>
                <w:lang w:val="en-SG"/>
              </w:rPr>
              <w:t>) and use in “mappedEPSContexts”</w:t>
            </w:r>
          </w:p>
        </w:tc>
      </w:tr>
      <w:tr w:rsidR="0014684F" w14:paraId="265D6190" w14:textId="77777777" w:rsidTr="00031B7A">
        <w:tc>
          <w:tcPr>
            <w:tcW w:w="1985" w:type="dxa"/>
          </w:tcPr>
          <w:p w14:paraId="4374036E" w14:textId="77777777" w:rsidR="0014684F" w:rsidRPr="00E751F5" w:rsidRDefault="0014684F" w:rsidP="0014684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4B45CEA" w14:textId="77777777" w:rsidR="0014684F" w:rsidRPr="00E751F5" w:rsidRDefault="0014684F" w:rsidP="0014684F">
            <w:pPr>
              <w:spacing w:after="0"/>
              <w:rPr>
                <w:rFonts w:ascii="Arial" w:hAnsi="Arial" w:cs="Arial"/>
                <w:noProof/>
              </w:rPr>
            </w:pPr>
            <w:r w:rsidRPr="000C1B82">
              <w:rPr>
                <w:rFonts w:ascii="Arial" w:hAnsi="Arial" w:cs="Arial"/>
                <w:noProof/>
              </w:rPr>
              <w:t>NG_NASTemplateFunctions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14684F" w14:paraId="1A5542D6" w14:textId="77777777" w:rsidTr="00031B7A">
        <w:tc>
          <w:tcPr>
            <w:tcW w:w="1985" w:type="dxa"/>
          </w:tcPr>
          <w:p w14:paraId="6774A202" w14:textId="77777777" w:rsidR="0014684F" w:rsidRPr="00E751F5" w:rsidRDefault="0014684F" w:rsidP="0014684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078189F" w14:textId="77777777" w:rsidR="0014684F" w:rsidRPr="00E751F5" w:rsidRDefault="0014684F" w:rsidP="0014684F">
            <w:pPr>
              <w:rPr>
                <w:rFonts w:ascii="Arial" w:hAnsi="Arial"/>
                <w:highlight w:val="cyan"/>
              </w:rPr>
            </w:pPr>
          </w:p>
        </w:tc>
      </w:tr>
    </w:tbl>
    <w:p w14:paraId="53F1D2A0" w14:textId="77777777" w:rsidR="0014684F" w:rsidRDefault="0014684F" w:rsidP="0014684F">
      <w:pPr>
        <w:spacing w:after="0"/>
        <w:rPr>
          <w:rFonts w:ascii="Arial" w:eastAsia="SimSun" w:hAnsi="Arial"/>
          <w:b/>
          <w:lang w:eastAsia="en-GB"/>
        </w:rPr>
      </w:pPr>
    </w:p>
    <w:p w14:paraId="7F2A2305" w14:textId="77777777" w:rsidR="0014684F" w:rsidRDefault="0014684F" w:rsidP="0014684F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Change:</w:t>
      </w:r>
    </w:p>
    <w:p w14:paraId="0E8E65B7" w14:textId="77777777" w:rsidR="0014684F" w:rsidRPr="00E751F5" w:rsidRDefault="0014684F" w:rsidP="0014684F">
      <w:pPr>
        <w:spacing w:after="0"/>
        <w:rPr>
          <w:rFonts w:ascii="Arial" w:eastAsia="SimSun" w:hAnsi="Arial"/>
          <w:b/>
          <w:lang w:eastAsia="en-GB"/>
        </w:rPr>
      </w:pPr>
    </w:p>
    <w:p w14:paraId="07E0CA5E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AF3C6C">
        <w:rPr>
          <w:rFonts w:ascii="Arial" w:hAnsi="Arial"/>
        </w:rPr>
        <w:t xml:space="preserve"> </w:t>
      </w:r>
      <w:r w:rsidRPr="00D75484">
        <w:rPr>
          <w:rFonts w:ascii="Arial" w:hAnsi="Arial"/>
        </w:rPr>
        <w:t xml:space="preserve">  function f_Get_NG_PDUSessionEstablishmentAccept(GSM_MobilityInfo_Type p_GSM_MobilityInfo,</w:t>
      </w:r>
    </w:p>
    <w:p w14:paraId="55C0240E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GMM_MobilityInfo_Type p_GMM_MobilityInfo,</w:t>
      </w:r>
    </w:p>
    <w:p w14:paraId="473417DC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NAS_PlmnId p_PLMN,</w:t>
      </w:r>
    </w:p>
    <w:p w14:paraId="3484268B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lastRenderedPageBreak/>
        <w:t xml:space="preserve">                                                  template (value) SSC_Mode p_SSC_Mode := cs_SSC_Mode(-, '001'B),</w:t>
      </w:r>
    </w:p>
    <w:p w14:paraId="4CC7713F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template (value) Session_AMBR p_Session_AMBR := cs_Session_AMBR ('06'O, '05'O, '0004'O, '05'O, '0004'O),</w:t>
      </w:r>
    </w:p>
    <w:p w14:paraId="1A50540F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template (omit) PDU_SessionType p_PDU_SessionType := omit,</w:t>
      </w:r>
    </w:p>
    <w:p w14:paraId="16B57295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template (omit) GMM_GSM_Cause p_Cause := omit,</w:t>
      </w:r>
    </w:p>
    <w:p w14:paraId="49F97B45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template (omit) GPRS_Timer p_RQTimer := omit,</w:t>
      </w:r>
    </w:p>
    <w:p w14:paraId="02FAE84D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template (omit) S_NSSAI_Type p_S_NSSAI := cs_S_NSSAI_SST1eMBB_WithIEI, // @sic R5s190919 sic@</w:t>
      </w:r>
    </w:p>
    <w:p w14:paraId="6EAE8A77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template (omit) AlwaysOnPDUSessionInd p_AlwaysOnPDUSessionInd := omit,</w:t>
      </w:r>
    </w:p>
    <w:p w14:paraId="3902F5CA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template (omit) EAP_Message p_EAP := omit,</w:t>
      </w:r>
    </w:p>
    <w:p w14:paraId="419C08D8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template (omit) QoS_Rules p_QoS_Rules := omit,</w:t>
      </w:r>
    </w:p>
    <w:p w14:paraId="1A0C24BB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template (omit) QoSFlowDescr p_QoSFlowDescr := omit,</w:t>
      </w:r>
    </w:p>
    <w:p w14:paraId="5EE9E0BD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template (omit) ExtdProtocolConfigOptions p_ExtdPCO := omit,</w:t>
      </w:r>
    </w:p>
    <w:p w14:paraId="4D5FA573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template (omit) DNN p_DNN := omit,</w:t>
      </w:r>
    </w:p>
    <w:p w14:paraId="695B111B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                                        template (omit) GPRS_Timer3 p_BackOff := omit) return template (value) NG_NAS_DL_Pdu_Type</w:t>
      </w:r>
    </w:p>
    <w:p w14:paraId="65AC1AF6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{</w:t>
      </w:r>
    </w:p>
    <w:p w14:paraId="16934DA0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template (value) NG_NAS_DL_Message_Type v_GSMMsg;</w:t>
      </w:r>
    </w:p>
    <w:p w14:paraId="2C15A913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template (value) PDU_SessionType v_PDU_SessionType;</w:t>
      </w:r>
    </w:p>
    <w:p w14:paraId="56040F59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B3_Type v_PDN_TypeToBeUsed;</w:t>
      </w:r>
    </w:p>
    <w:p w14:paraId="74CDB42D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PDN_AddressInfo_Type v_PDN_Address;</w:t>
      </w:r>
    </w:p>
    <w:p w14:paraId="1286234D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template (omit) PDU_Address v_PDU_Address := omit;</w:t>
      </w:r>
    </w:p>
    <w:p w14:paraId="3F050BAD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template (omit) AlwaysOnPDUSessionInd v_AlwaysOn := omit;</w:t>
      </w:r>
    </w:p>
    <w:p w14:paraId="3F9DC95C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template (value) QoS_Rules v_QoS_Rules := f_BuildDefaultQoSRules ("1"); // @sic R5-202585 sic@</w:t>
      </w:r>
    </w:p>
    <w:p w14:paraId="23429C46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template (value) QoSFlowDescr v_QoSFlowDescr;</w:t>
      </w:r>
    </w:p>
    <w:p w14:paraId="4D71F8B4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template (value) DNN v_DNN := cs_DNN(-, px_AccessPointName);</w:t>
      </w:r>
    </w:p>
    <w:p w14:paraId="285EF1FA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octetstring v_DNNValue;</w:t>
      </w:r>
    </w:p>
    <w:p w14:paraId="5D75BC77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template (omit) ExtdProtocolConfigOptions v_ExtdPCO;</w:t>
      </w:r>
    </w:p>
    <w:p w14:paraId="08CC075D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template (omit) MappedEPSBearerContexts v_MappedEPSBearerContexts := omit;</w:t>
      </w:r>
    </w:p>
    <w:p w14:paraId="16431E01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template (value) MappedEPSContext v_MappedEPSContext;</w:t>
      </w:r>
    </w:p>
    <w:p w14:paraId="27E2CE14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bitstring v_EPSParam; // If used</w:t>
      </w:r>
    </w:p>
    <w:p w14:paraId="43089435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O1_Type v_EPSBearerId; // If used</w:t>
      </w:r>
    </w:p>
    <w:p w14:paraId="3B2A7EE9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boolean v_InterworkWithEPS := false;</w:t>
      </w:r>
    </w:p>
    <w:p w14:paraId="68537953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var template (value) QoS_Flow v_QoS_Flow;</w:t>
      </w:r>
    </w:p>
    <w:p w14:paraId="65624655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</w:t>
      </w:r>
    </w:p>
    <w:p w14:paraId="06311B46" w14:textId="77777777" w:rsidR="0014684F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24F01197" w14:textId="77777777" w:rsidR="0014684F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28DF9A6F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2534603B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</w:t>
      </w:r>
    </w:p>
    <w:p w14:paraId="655C6AFB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if (isvalue(p_GMM_MobilityInfo.GMMCap)) { // @sic R5s190464 R5s191172 sic@</w:t>
      </w:r>
    </w:p>
    <w:p w14:paraId="25811E30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if (p_GMM_MobilityInfo.GMMCap.s1Cap == '1'B) { // @sic R5-195328 sic@</w:t>
      </w:r>
    </w:p>
    <w:p w14:paraId="656FECB4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v_InterworkWithEPS := true;</w:t>
      </w:r>
    </w:p>
    <w:p w14:paraId="11D8AA5B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if (isvalue(p_GSM_MobilityInfo.EPS_Bearer)) { // @sic R5-204400 sic@</w:t>
      </w:r>
    </w:p>
    <w:p w14:paraId="400C2D4A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v_EPSBearerId := hex2oct(int2hex(valueof(p_GSM_MobilityInfo.EPS_Bearer), 1) &amp; '0'H);</w:t>
      </w:r>
    </w:p>
    <w:p w14:paraId="2E324D9F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} else {</w:t>
      </w:r>
    </w:p>
    <w:p w14:paraId="5AD88927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FatalError(__FILE__, __LINE__, "EPS Supported but no bearer id calculated");</w:t>
      </w:r>
    </w:p>
    <w:p w14:paraId="40128671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}</w:t>
      </w:r>
    </w:p>
    <w:p w14:paraId="21BC7EC2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if (p_GSM_MobilityInfo.IMS) {</w:t>
      </w:r>
    </w:p>
    <w:p w14:paraId="5757ACEB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v_EPSParam := encvalue(f_Get_508_EPSQoS(DEF_2));</w:t>
      </w:r>
    </w:p>
    <w:p w14:paraId="5991A868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v_MappedEPSContext := cs_OneMappedEPSContext(v_EPSBearerId, cs_EPSParameter(bit2oct(v_EPSParam)));</w:t>
      </w:r>
    </w:p>
    <w:p w14:paraId="43F69358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} else {</w:t>
      </w:r>
    </w:p>
    <w:p w14:paraId="657F7095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v_EPSParam := encvalue(f_Get_508_EPSQoS(DEF_1));</w:t>
      </w:r>
    </w:p>
    <w:p w14:paraId="650EE742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  v_MappedEPSContext := cs_OneMappedEPSContext(v_EPSBearerId, cs_EPSParameter(bit2oct(v_EPSParam)));</w:t>
      </w:r>
    </w:p>
    <w:p w14:paraId="07CAB4BC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}</w:t>
      </w:r>
    </w:p>
    <w:p w14:paraId="0684370A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  v_MappedEPSBearerContexts := cs_OneMappedEPSBearerContextList (v_MappedEPSContext);</w:t>
      </w:r>
    </w:p>
    <w:p w14:paraId="19402A97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  }</w:t>
      </w:r>
    </w:p>
    <w:p w14:paraId="4DAE9FEC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}</w:t>
      </w:r>
    </w:p>
    <w:p w14:paraId="3F39FBFF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  </w:t>
      </w:r>
    </w:p>
    <w:p w14:paraId="2E85489E" w14:textId="77777777" w:rsidR="0014684F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4A3FAD37" w14:textId="77777777" w:rsidR="0014684F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lastRenderedPageBreak/>
        <w:t>…</w:t>
      </w:r>
    </w:p>
    <w:p w14:paraId="07E4EC54" w14:textId="77777777" w:rsidR="0014684F" w:rsidRPr="00D75484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744B01B8" w14:textId="77777777" w:rsidR="0014684F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}  </w:t>
      </w:r>
    </w:p>
    <w:p w14:paraId="7C8DDA50" w14:textId="77777777" w:rsidR="0014684F" w:rsidRDefault="0014684F" w:rsidP="0014684F">
      <w:pPr>
        <w:spacing w:after="0"/>
        <w:rPr>
          <w:rFonts w:ascii="Arial" w:eastAsia="SimSun" w:hAnsi="Arial"/>
          <w:b/>
          <w:lang w:eastAsia="en-GB"/>
        </w:rPr>
      </w:pPr>
    </w:p>
    <w:p w14:paraId="68FD339C" w14:textId="77777777" w:rsidR="0014684F" w:rsidRDefault="0014684F" w:rsidP="0014684F">
      <w:pPr>
        <w:spacing w:after="0"/>
        <w:rPr>
          <w:rFonts w:ascii="Arial" w:eastAsia="SimSun" w:hAnsi="Arial"/>
          <w:b/>
          <w:lang w:eastAsia="en-GB"/>
        </w:rPr>
      </w:pPr>
    </w:p>
    <w:p w14:paraId="54B1CDF3" w14:textId="77777777" w:rsidR="0014684F" w:rsidRPr="00EB5E53" w:rsidRDefault="0014684F" w:rsidP="0014684F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Change:</w:t>
      </w:r>
    </w:p>
    <w:p w14:paraId="4436BACB" w14:textId="77777777" w:rsidR="0014684F" w:rsidRPr="00E751F5" w:rsidRDefault="0014684F" w:rsidP="0014684F">
      <w:pPr>
        <w:spacing w:after="0"/>
        <w:rPr>
          <w:rFonts w:ascii="Arial" w:eastAsia="SimSun" w:hAnsi="Arial"/>
          <w:b/>
          <w:lang w:eastAsia="en-GB"/>
        </w:rPr>
      </w:pPr>
    </w:p>
    <w:p w14:paraId="02A8DD95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D75484">
        <w:rPr>
          <w:rFonts w:ascii="Arial" w:hAnsi="Arial"/>
        </w:rPr>
        <w:t xml:space="preserve">  </w:t>
      </w:r>
      <w:r w:rsidRPr="001D2496">
        <w:rPr>
          <w:rFonts w:ascii="Arial" w:hAnsi="Arial"/>
        </w:rPr>
        <w:t xml:space="preserve">  function f_Get_NG_PDUSessionEstablishmentAccept(GSM_MobilityInfo_Type p_GSM_MobilityInfo,</w:t>
      </w:r>
    </w:p>
    <w:p w14:paraId="23495CD2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                                              GMM_MobilityInfo_Type p_GMM_MobilityInfo,</w:t>
      </w:r>
    </w:p>
    <w:p w14:paraId="507AA6E7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                                              NAS_PlmnId p_PLMN,</w:t>
      </w:r>
    </w:p>
    <w:p w14:paraId="0C61C8C2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                                              template (value) SSC_Mode p_SSC_Mode := cs_SSC_Mode(-, '001'B),</w:t>
      </w:r>
    </w:p>
    <w:p w14:paraId="1E5F6FFA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                                              template (value) Session_AMBR p_Session_AMBR := cs_Session_AMBR ('06'O, '05'O, '0004'O, '05'O, '0004'O),</w:t>
      </w:r>
    </w:p>
    <w:p w14:paraId="4E5797D2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                                              template (omit) PDU_SessionType p_PDU_SessionType := omit,</w:t>
      </w:r>
    </w:p>
    <w:p w14:paraId="11683081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                                              template (omit) GMM_GSM_Cause p_Cause := omit,</w:t>
      </w:r>
    </w:p>
    <w:p w14:paraId="651976D7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                                              template (omit) GPRS_Timer p_RQTimer := omit,</w:t>
      </w:r>
    </w:p>
    <w:p w14:paraId="1CF0F5DE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                                              template (omit) S_NSSAI_Type p_S_NSSAI := cs_S_NSSAI_SST1eMBB_WithIEI, // @sic R5s190919 sic@</w:t>
      </w:r>
    </w:p>
    <w:p w14:paraId="6314FE5E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                                              template (omit) AlwaysOnPDUSessionInd p_AlwaysOnPDUSessionInd := omit,</w:t>
      </w:r>
    </w:p>
    <w:p w14:paraId="376F493F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                                              template (omit) EAP_Message p_EAP := omit,</w:t>
      </w:r>
    </w:p>
    <w:p w14:paraId="4359BB58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                                              template (omit) QoS_Rules p_QoS_Rules := omit,</w:t>
      </w:r>
    </w:p>
    <w:p w14:paraId="6475076B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                                              template (omit) QoSFlowDescr p_QoSFlowDescr := omit,</w:t>
      </w:r>
    </w:p>
    <w:p w14:paraId="78AA75A6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                                              template (omit) ExtdProtocolConfigOptions p_ExtdPCO := omit,</w:t>
      </w:r>
    </w:p>
    <w:p w14:paraId="3E706315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                                              template (omit) DNN p_DNN := omit,</w:t>
      </w:r>
    </w:p>
    <w:p w14:paraId="7895E72E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1D2496">
        <w:rPr>
          <w:rFonts w:ascii="Arial" w:hAnsi="Arial"/>
        </w:rPr>
        <w:t xml:space="preserve">                                                  template (omit) GPRS_Timer3 p_BackOff := omit</w:t>
      </w:r>
      <w:r w:rsidRPr="001D2496">
        <w:rPr>
          <w:rFonts w:ascii="Arial" w:hAnsi="Arial"/>
          <w:highlight w:val="yellow"/>
        </w:rPr>
        <w:t>,</w:t>
      </w:r>
    </w:p>
    <w:p w14:paraId="29D2C5A6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  <w:highlight w:val="yellow"/>
        </w:rPr>
        <w:t xml:space="preserve">                                                  template (omit) O1_Type p_EPSBearerId := omit</w:t>
      </w:r>
      <w:r w:rsidRPr="001D2496">
        <w:rPr>
          <w:rFonts w:ascii="Arial" w:hAnsi="Arial"/>
        </w:rPr>
        <w:t>) return template (value) NG_NAS_DL_Pdu_Type //@sic R5s201367 sic@</w:t>
      </w:r>
    </w:p>
    <w:p w14:paraId="15F5478D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{</w:t>
      </w:r>
    </w:p>
    <w:p w14:paraId="7DC6A251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var template (value) NG_NAS_DL_Message_Type v_GSMMsg;</w:t>
      </w:r>
    </w:p>
    <w:p w14:paraId="484E032C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var template (value) PDU_SessionType v_PDU_SessionType;</w:t>
      </w:r>
    </w:p>
    <w:p w14:paraId="73DC91A9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var B3_Type v_PDN_TypeToBeUsed;</w:t>
      </w:r>
    </w:p>
    <w:p w14:paraId="6FCD0910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var PDN_AddressInfo_Type v_PDN_Address;</w:t>
      </w:r>
    </w:p>
    <w:p w14:paraId="27E190A4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var template (omit) PDU_Address v_PDU_Address := omit;</w:t>
      </w:r>
    </w:p>
    <w:p w14:paraId="1376B7BA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var template (omit) AlwaysOnPDUSessionInd v_AlwaysOn := omit;</w:t>
      </w:r>
    </w:p>
    <w:p w14:paraId="4C730D5F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var template (value) QoS_Rules v_QoS_Rules := f_BuildDefaultQoSRules ("1"); // @sic R5-202585 sic@</w:t>
      </w:r>
    </w:p>
    <w:p w14:paraId="74D4D531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var template (value) QoSFlowDescr v_QoSFlowDescr;</w:t>
      </w:r>
    </w:p>
    <w:p w14:paraId="2403B748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var template (value) DNN v_DNN := cs_DNN(-, px_AccessPointName);</w:t>
      </w:r>
    </w:p>
    <w:p w14:paraId="3D9B1003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var octetstring v_DNNValue;</w:t>
      </w:r>
    </w:p>
    <w:p w14:paraId="00C2082E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var template (omit) ExtdProtocolConfigOptions v_ExtdPCO;</w:t>
      </w:r>
    </w:p>
    <w:p w14:paraId="2EC06BF5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var template (omit) MappedEPSBearerContexts v_MappedEPSBearerContexts := omit;</w:t>
      </w:r>
    </w:p>
    <w:p w14:paraId="26FA6608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var template (value) MappedEPSContext v_MappedEPSContext;</w:t>
      </w:r>
    </w:p>
    <w:p w14:paraId="6F28FF95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var bitstring v_EPSParam; // If used</w:t>
      </w:r>
    </w:p>
    <w:p w14:paraId="12E1E1F1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var O1_Type v_EPSBearerId; // If used</w:t>
      </w:r>
    </w:p>
    <w:p w14:paraId="7EA59E82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var boolean v_InterworkWithEPS := false;</w:t>
      </w:r>
    </w:p>
    <w:p w14:paraId="32BED7C4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var template (value) QoS_Flow v_QoS_Flow;</w:t>
      </w:r>
    </w:p>
    <w:p w14:paraId="5E683B77" w14:textId="77777777" w:rsidR="0014684F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5FBE2616" w14:textId="77777777" w:rsidR="0014684F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1CC7FC60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3F29B54F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</w:t>
      </w:r>
    </w:p>
    <w:p w14:paraId="3E1D67A6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if (isvalue(p_GMM_MobilityInfo.GMMCap)) { // @sic R5s190464 R5s191172 sic@</w:t>
      </w:r>
    </w:p>
    <w:p w14:paraId="091E1DE1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  if (p_GMM_MobilityInfo.GMMCap.s1Cap == '1'B) { // @sic R5-195328 sic@</w:t>
      </w:r>
    </w:p>
    <w:p w14:paraId="636CFAA8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    v_InterworkWithEPS := true;</w:t>
      </w:r>
    </w:p>
    <w:p w14:paraId="66D8E887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1D2496">
        <w:rPr>
          <w:rFonts w:ascii="Arial" w:hAnsi="Arial"/>
        </w:rPr>
        <w:t xml:space="preserve">        </w:t>
      </w:r>
      <w:r w:rsidRPr="001D2496">
        <w:rPr>
          <w:rFonts w:ascii="Arial" w:hAnsi="Arial"/>
          <w:highlight w:val="yellow"/>
        </w:rPr>
        <w:t>if(isvalue(p_EPSBearerId))</w:t>
      </w:r>
    </w:p>
    <w:p w14:paraId="2A5D79A8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1D2496">
        <w:rPr>
          <w:rFonts w:ascii="Arial" w:hAnsi="Arial"/>
          <w:highlight w:val="yellow"/>
        </w:rPr>
        <w:t xml:space="preserve">        {</w:t>
      </w:r>
    </w:p>
    <w:p w14:paraId="5F10EA1C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1D2496">
        <w:rPr>
          <w:rFonts w:ascii="Arial" w:hAnsi="Arial"/>
          <w:highlight w:val="yellow"/>
        </w:rPr>
        <w:t xml:space="preserve">          v_EPSBearerId := p_EPSBearerId;</w:t>
      </w:r>
    </w:p>
    <w:p w14:paraId="26F22A56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1D2496">
        <w:rPr>
          <w:rFonts w:ascii="Arial" w:hAnsi="Arial"/>
          <w:highlight w:val="yellow"/>
        </w:rPr>
        <w:t xml:space="preserve">        }</w:t>
      </w:r>
    </w:p>
    <w:p w14:paraId="334EE9E1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  <w:highlight w:val="yellow"/>
        </w:rPr>
        <w:t xml:space="preserve">        else</w:t>
      </w:r>
      <w:r w:rsidRPr="001D2496">
        <w:rPr>
          <w:rFonts w:ascii="Arial" w:hAnsi="Arial"/>
        </w:rPr>
        <w:t xml:space="preserve"> if (isvalue(p_GSM_MobilityInfo.EPS_Bearer)) { // @sic R5-204400 sic@</w:t>
      </w:r>
    </w:p>
    <w:p w14:paraId="756F1EE6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      v_EPSBearerId := hex2oct(int2hex(valueof(p_GSM_MobilityInfo.EPS_Bearer), 1) &amp; '0'H);</w:t>
      </w:r>
    </w:p>
    <w:p w14:paraId="4301464E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    } else {</w:t>
      </w:r>
    </w:p>
    <w:p w14:paraId="22F2F5C8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      FatalError(__FILE__, __LINE__, "EPS Supported but no bearer id calculated");</w:t>
      </w:r>
    </w:p>
    <w:p w14:paraId="5DCBAC28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lastRenderedPageBreak/>
        <w:t xml:space="preserve">        }</w:t>
      </w:r>
    </w:p>
    <w:p w14:paraId="699864B4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    if (p_GSM_MobilityInfo.IMS) {</w:t>
      </w:r>
    </w:p>
    <w:p w14:paraId="165C35FE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      v_EPSParam := encvalue(f_Get_508_EPSQoS(DEF_2));</w:t>
      </w:r>
    </w:p>
    <w:p w14:paraId="6A901AA0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      v_MappedEPSContext := cs_OneMappedEPSContext(v_EPSBearerId, cs_EPSParameter(bit2oct(v_EPSParam)));</w:t>
      </w:r>
    </w:p>
    <w:p w14:paraId="355A65A9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    } else {</w:t>
      </w:r>
    </w:p>
    <w:p w14:paraId="67FACFB2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      v_EPSParam := encvalue(f_Get_508_EPSQoS(DEF_1));</w:t>
      </w:r>
    </w:p>
    <w:p w14:paraId="1BFECE8F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      v_MappedEPSContext := cs_OneMappedEPSContext(v_EPSBearerId, cs_EPSParameter(bit2oct(v_EPSParam)));</w:t>
      </w:r>
    </w:p>
    <w:p w14:paraId="19471732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    }</w:t>
      </w:r>
    </w:p>
    <w:p w14:paraId="5751AB6F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    v_MappedEPSBearerContexts := cs_OneMappedEPSBearerContextList (v_MappedEPSContext);</w:t>
      </w:r>
    </w:p>
    <w:p w14:paraId="732AAC18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  }</w:t>
      </w:r>
    </w:p>
    <w:p w14:paraId="47190EB4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}</w:t>
      </w:r>
    </w:p>
    <w:p w14:paraId="2755DE24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</w:t>
      </w:r>
    </w:p>
    <w:p w14:paraId="2437E13F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  </w:t>
      </w:r>
    </w:p>
    <w:p w14:paraId="0EC90362" w14:textId="77777777" w:rsidR="0014684F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509383BE" w14:textId="77777777" w:rsidR="0014684F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4631F241" w14:textId="77777777" w:rsidR="0014684F" w:rsidRPr="001D2496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0527867A" w14:textId="77777777" w:rsidR="0014684F" w:rsidRDefault="0014684F" w:rsidP="001468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1D2496">
        <w:rPr>
          <w:rFonts w:ascii="Arial" w:hAnsi="Arial"/>
        </w:rPr>
        <w:t xml:space="preserve">  }</w:t>
      </w:r>
    </w:p>
    <w:p w14:paraId="585EA825" w14:textId="77777777" w:rsidR="0014684F" w:rsidRDefault="0014684F" w:rsidP="0014684F">
      <w:pPr>
        <w:spacing w:after="0"/>
        <w:rPr>
          <w:rFonts w:ascii="Arial" w:eastAsia="SimSun" w:hAnsi="Arial"/>
          <w:b/>
          <w:lang w:eastAsia="en-GB"/>
        </w:rPr>
      </w:pPr>
    </w:p>
    <w:p w14:paraId="42658BA0" w14:textId="77777777" w:rsidR="0014684F" w:rsidRDefault="0014684F" w:rsidP="0014684F">
      <w:pPr>
        <w:spacing w:after="0"/>
        <w:rPr>
          <w:rFonts w:ascii="Arial" w:eastAsia="SimSun" w:hAnsi="Arial"/>
          <w:b/>
          <w:lang w:eastAsia="en-GB"/>
        </w:rPr>
      </w:pPr>
    </w:p>
    <w:p w14:paraId="4CAA6073" w14:textId="77777777" w:rsidR="00D13B10" w:rsidRDefault="00D13B10" w:rsidP="00551AA2"/>
    <w:sectPr w:rsidR="00D13B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C132D4" w14:textId="77777777" w:rsidR="0002154A" w:rsidRDefault="0002154A">
      <w:r>
        <w:separator/>
      </w:r>
    </w:p>
  </w:endnote>
  <w:endnote w:type="continuationSeparator" w:id="0">
    <w:p w14:paraId="0508CAE8" w14:textId="77777777" w:rsidR="0002154A" w:rsidRDefault="00021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430820" w14:textId="77777777" w:rsidR="0002154A" w:rsidRDefault="0002154A">
      <w:r>
        <w:separator/>
      </w:r>
    </w:p>
  </w:footnote>
  <w:footnote w:type="continuationSeparator" w:id="0">
    <w:p w14:paraId="2D8F36EC" w14:textId="77777777" w:rsidR="0002154A" w:rsidRDefault="00021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3AAE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ABA8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2603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71A2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3788C"/>
    <w:multiLevelType w:val="hybridMultilevel"/>
    <w:tmpl w:val="C824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E386E"/>
    <w:multiLevelType w:val="hybridMultilevel"/>
    <w:tmpl w:val="C06A2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70A03"/>
    <w:multiLevelType w:val="hybridMultilevel"/>
    <w:tmpl w:val="4A645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B73B4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4C040A9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632426E"/>
    <w:multiLevelType w:val="hybridMultilevel"/>
    <w:tmpl w:val="4B1E15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D49D7"/>
    <w:multiLevelType w:val="hybridMultilevel"/>
    <w:tmpl w:val="5AA85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BB62FF"/>
    <w:multiLevelType w:val="hybridMultilevel"/>
    <w:tmpl w:val="A950F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45994"/>
    <w:multiLevelType w:val="hybridMultilevel"/>
    <w:tmpl w:val="5AD4D9E6"/>
    <w:lvl w:ilvl="0" w:tplc="19D68C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E5349"/>
    <w:multiLevelType w:val="hybridMultilevel"/>
    <w:tmpl w:val="4B1E15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C24D1"/>
    <w:multiLevelType w:val="hybridMultilevel"/>
    <w:tmpl w:val="48A67E18"/>
    <w:lvl w:ilvl="0" w:tplc="61209C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22D13"/>
    <w:multiLevelType w:val="hybridMultilevel"/>
    <w:tmpl w:val="EA0A0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67863D8"/>
    <w:multiLevelType w:val="hybridMultilevel"/>
    <w:tmpl w:val="1380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B3043A"/>
    <w:multiLevelType w:val="hybridMultilevel"/>
    <w:tmpl w:val="B2363F20"/>
    <w:lvl w:ilvl="0" w:tplc="05CA647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9521C"/>
    <w:multiLevelType w:val="hybridMultilevel"/>
    <w:tmpl w:val="D6028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1849EF"/>
    <w:multiLevelType w:val="hybridMultilevel"/>
    <w:tmpl w:val="48A67E18"/>
    <w:lvl w:ilvl="0" w:tplc="61209C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695EA5"/>
    <w:multiLevelType w:val="hybridMultilevel"/>
    <w:tmpl w:val="15BA0272"/>
    <w:lvl w:ilvl="0" w:tplc="9D8EF4D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934963"/>
    <w:multiLevelType w:val="hybridMultilevel"/>
    <w:tmpl w:val="56546362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486664"/>
    <w:multiLevelType w:val="hybridMultilevel"/>
    <w:tmpl w:val="A6720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F79B1"/>
    <w:multiLevelType w:val="hybridMultilevel"/>
    <w:tmpl w:val="D7E6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1A0443"/>
    <w:multiLevelType w:val="hybridMultilevel"/>
    <w:tmpl w:val="85BCF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F720A8"/>
    <w:multiLevelType w:val="hybridMultilevel"/>
    <w:tmpl w:val="EFA40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9D1D36"/>
    <w:multiLevelType w:val="hybridMultilevel"/>
    <w:tmpl w:val="EA0A0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E55089"/>
    <w:multiLevelType w:val="hybridMultilevel"/>
    <w:tmpl w:val="676C1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E177BA"/>
    <w:multiLevelType w:val="hybridMultilevel"/>
    <w:tmpl w:val="D7E6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271101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8E8633C"/>
    <w:multiLevelType w:val="hybridMultilevel"/>
    <w:tmpl w:val="5CF46882"/>
    <w:lvl w:ilvl="0" w:tplc="092A0CFC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9D43B46"/>
    <w:multiLevelType w:val="hybridMultilevel"/>
    <w:tmpl w:val="76BA5620"/>
    <w:lvl w:ilvl="0" w:tplc="9D541E9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E2206B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3D7487A"/>
    <w:multiLevelType w:val="hybridMultilevel"/>
    <w:tmpl w:val="9208E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EA00DB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FC57A5"/>
    <w:multiLevelType w:val="hybridMultilevel"/>
    <w:tmpl w:val="4184B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521EAC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FA11CCC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3"/>
  </w:num>
  <w:num w:numId="5">
    <w:abstractNumId w:val="2"/>
  </w:num>
  <w:num w:numId="6">
    <w:abstractNumId w:val="33"/>
  </w:num>
  <w:num w:numId="7">
    <w:abstractNumId w:val="24"/>
  </w:num>
  <w:num w:numId="8">
    <w:abstractNumId w:val="29"/>
  </w:num>
  <w:num w:numId="9">
    <w:abstractNumId w:val="28"/>
  </w:num>
  <w:num w:numId="10">
    <w:abstractNumId w:val="15"/>
  </w:num>
  <w:num w:numId="11">
    <w:abstractNumId w:val="12"/>
  </w:num>
  <w:num w:numId="12">
    <w:abstractNumId w:val="18"/>
  </w:num>
  <w:num w:numId="13">
    <w:abstractNumId w:val="32"/>
  </w:num>
  <w:num w:numId="14">
    <w:abstractNumId w:val="21"/>
  </w:num>
  <w:num w:numId="15">
    <w:abstractNumId w:val="27"/>
  </w:num>
  <w:num w:numId="16">
    <w:abstractNumId w:val="26"/>
  </w:num>
  <w:num w:numId="17">
    <w:abstractNumId w:val="4"/>
  </w:num>
  <w:num w:numId="18">
    <w:abstractNumId w:val="34"/>
  </w:num>
  <w:num w:numId="19">
    <w:abstractNumId w:val="23"/>
  </w:num>
  <w:num w:numId="20">
    <w:abstractNumId w:val="22"/>
  </w:num>
  <w:num w:numId="21">
    <w:abstractNumId w:val="1"/>
  </w:num>
  <w:num w:numId="22">
    <w:abstractNumId w:val="16"/>
  </w:num>
  <w:num w:numId="23">
    <w:abstractNumId w:val="0"/>
  </w:num>
  <w:num w:numId="24">
    <w:abstractNumId w:val="14"/>
  </w:num>
  <w:num w:numId="25">
    <w:abstractNumId w:val="9"/>
  </w:num>
  <w:num w:numId="26">
    <w:abstractNumId w:val="8"/>
  </w:num>
  <w:num w:numId="27">
    <w:abstractNumId w:val="3"/>
  </w:num>
  <w:num w:numId="28">
    <w:abstractNumId w:val="20"/>
  </w:num>
  <w:num w:numId="29">
    <w:abstractNumId w:val="35"/>
  </w:num>
  <w:num w:numId="30">
    <w:abstractNumId w:val="6"/>
  </w:num>
  <w:num w:numId="31">
    <w:abstractNumId w:val="30"/>
  </w:num>
  <w:num w:numId="32">
    <w:abstractNumId w:val="31"/>
  </w:num>
  <w:num w:numId="33">
    <w:abstractNumId w:val="19"/>
  </w:num>
  <w:num w:numId="34">
    <w:abstractNumId w:val="25"/>
  </w:num>
  <w:num w:numId="35">
    <w:abstractNumId w:val="17"/>
  </w:num>
  <w:num w:numId="36">
    <w:abstractNumId w:val="5"/>
  </w:num>
  <w:num w:numId="37">
    <w:abstractNumId w:val="11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170"/>
    <w:rsid w:val="00002FC7"/>
    <w:rsid w:val="0001341C"/>
    <w:rsid w:val="0002154A"/>
    <w:rsid w:val="00022E4A"/>
    <w:rsid w:val="00031B7A"/>
    <w:rsid w:val="00042EB3"/>
    <w:rsid w:val="000A6394"/>
    <w:rsid w:val="000B7FED"/>
    <w:rsid w:val="000C038A"/>
    <w:rsid w:val="000C6598"/>
    <w:rsid w:val="000D44B3"/>
    <w:rsid w:val="000F2859"/>
    <w:rsid w:val="000F71D3"/>
    <w:rsid w:val="001241F2"/>
    <w:rsid w:val="00143BB3"/>
    <w:rsid w:val="00145D43"/>
    <w:rsid w:val="0014684F"/>
    <w:rsid w:val="00192C46"/>
    <w:rsid w:val="00195E8E"/>
    <w:rsid w:val="001A08B3"/>
    <w:rsid w:val="001A09A3"/>
    <w:rsid w:val="001A433F"/>
    <w:rsid w:val="001A7B60"/>
    <w:rsid w:val="001B52F0"/>
    <w:rsid w:val="001B7A65"/>
    <w:rsid w:val="001C0F9B"/>
    <w:rsid w:val="001E41F3"/>
    <w:rsid w:val="00205949"/>
    <w:rsid w:val="002118AB"/>
    <w:rsid w:val="002160BA"/>
    <w:rsid w:val="00236F73"/>
    <w:rsid w:val="00247F82"/>
    <w:rsid w:val="0026004D"/>
    <w:rsid w:val="002640DD"/>
    <w:rsid w:val="00275D12"/>
    <w:rsid w:val="00284FEB"/>
    <w:rsid w:val="002860C4"/>
    <w:rsid w:val="00296A37"/>
    <w:rsid w:val="002B5741"/>
    <w:rsid w:val="002B61F1"/>
    <w:rsid w:val="002D362B"/>
    <w:rsid w:val="002D5B27"/>
    <w:rsid w:val="002E472E"/>
    <w:rsid w:val="002E59F1"/>
    <w:rsid w:val="002F4451"/>
    <w:rsid w:val="00305409"/>
    <w:rsid w:val="00317F09"/>
    <w:rsid w:val="00344D50"/>
    <w:rsid w:val="003474E9"/>
    <w:rsid w:val="003609EF"/>
    <w:rsid w:val="0036231A"/>
    <w:rsid w:val="00374DD4"/>
    <w:rsid w:val="0037683A"/>
    <w:rsid w:val="00394475"/>
    <w:rsid w:val="003A22C0"/>
    <w:rsid w:val="003A3CA7"/>
    <w:rsid w:val="003C3D28"/>
    <w:rsid w:val="003E1A36"/>
    <w:rsid w:val="003F4970"/>
    <w:rsid w:val="00410371"/>
    <w:rsid w:val="004242F1"/>
    <w:rsid w:val="00447986"/>
    <w:rsid w:val="004B75B7"/>
    <w:rsid w:val="004D5EE4"/>
    <w:rsid w:val="00500AE7"/>
    <w:rsid w:val="0051580D"/>
    <w:rsid w:val="00547111"/>
    <w:rsid w:val="00551AA2"/>
    <w:rsid w:val="00552157"/>
    <w:rsid w:val="00570359"/>
    <w:rsid w:val="00592D74"/>
    <w:rsid w:val="005B6EA9"/>
    <w:rsid w:val="005C3390"/>
    <w:rsid w:val="005C7EC7"/>
    <w:rsid w:val="005E2C44"/>
    <w:rsid w:val="00615277"/>
    <w:rsid w:val="00621188"/>
    <w:rsid w:val="006257ED"/>
    <w:rsid w:val="00652A6E"/>
    <w:rsid w:val="00665C47"/>
    <w:rsid w:val="00686F70"/>
    <w:rsid w:val="00695808"/>
    <w:rsid w:val="006A74D9"/>
    <w:rsid w:val="006B3C17"/>
    <w:rsid w:val="006B46FB"/>
    <w:rsid w:val="006E0519"/>
    <w:rsid w:val="006E21FB"/>
    <w:rsid w:val="006E6808"/>
    <w:rsid w:val="007354A1"/>
    <w:rsid w:val="00792342"/>
    <w:rsid w:val="00793996"/>
    <w:rsid w:val="007977A8"/>
    <w:rsid w:val="007B1521"/>
    <w:rsid w:val="007B1CF9"/>
    <w:rsid w:val="007B512A"/>
    <w:rsid w:val="007C2097"/>
    <w:rsid w:val="007C4A14"/>
    <w:rsid w:val="007D6A07"/>
    <w:rsid w:val="007F7259"/>
    <w:rsid w:val="00801D06"/>
    <w:rsid w:val="008040A8"/>
    <w:rsid w:val="008071F1"/>
    <w:rsid w:val="008279FA"/>
    <w:rsid w:val="008626E7"/>
    <w:rsid w:val="00870EE7"/>
    <w:rsid w:val="008863B9"/>
    <w:rsid w:val="008A45A6"/>
    <w:rsid w:val="008B0153"/>
    <w:rsid w:val="008B26A9"/>
    <w:rsid w:val="008B6D62"/>
    <w:rsid w:val="008D2DE4"/>
    <w:rsid w:val="008E2179"/>
    <w:rsid w:val="008F3789"/>
    <w:rsid w:val="008F686C"/>
    <w:rsid w:val="00906431"/>
    <w:rsid w:val="009148DE"/>
    <w:rsid w:val="009253A3"/>
    <w:rsid w:val="00937574"/>
    <w:rsid w:val="00937A5E"/>
    <w:rsid w:val="00941E30"/>
    <w:rsid w:val="00942420"/>
    <w:rsid w:val="00944ED4"/>
    <w:rsid w:val="009777D9"/>
    <w:rsid w:val="00991B88"/>
    <w:rsid w:val="009A5753"/>
    <w:rsid w:val="009A579D"/>
    <w:rsid w:val="009D4906"/>
    <w:rsid w:val="009E3297"/>
    <w:rsid w:val="009F6F94"/>
    <w:rsid w:val="009F734F"/>
    <w:rsid w:val="00A06B16"/>
    <w:rsid w:val="00A1055C"/>
    <w:rsid w:val="00A246B6"/>
    <w:rsid w:val="00A47E70"/>
    <w:rsid w:val="00A50CF0"/>
    <w:rsid w:val="00A7671C"/>
    <w:rsid w:val="00A76791"/>
    <w:rsid w:val="00AA2CBC"/>
    <w:rsid w:val="00AC5820"/>
    <w:rsid w:val="00AD1CD8"/>
    <w:rsid w:val="00AD6726"/>
    <w:rsid w:val="00AF43D1"/>
    <w:rsid w:val="00B13150"/>
    <w:rsid w:val="00B258BB"/>
    <w:rsid w:val="00B41B47"/>
    <w:rsid w:val="00B50EF6"/>
    <w:rsid w:val="00B67B97"/>
    <w:rsid w:val="00B7313F"/>
    <w:rsid w:val="00B76ECF"/>
    <w:rsid w:val="00B968C8"/>
    <w:rsid w:val="00BA3EC5"/>
    <w:rsid w:val="00BA51D9"/>
    <w:rsid w:val="00BA6427"/>
    <w:rsid w:val="00BB406C"/>
    <w:rsid w:val="00BB5DFC"/>
    <w:rsid w:val="00BD279D"/>
    <w:rsid w:val="00BD352F"/>
    <w:rsid w:val="00BD6BB8"/>
    <w:rsid w:val="00C13CC4"/>
    <w:rsid w:val="00C462F9"/>
    <w:rsid w:val="00C66BA2"/>
    <w:rsid w:val="00C95985"/>
    <w:rsid w:val="00CB7870"/>
    <w:rsid w:val="00CC5026"/>
    <w:rsid w:val="00CC68D0"/>
    <w:rsid w:val="00CC7CEB"/>
    <w:rsid w:val="00CD11BB"/>
    <w:rsid w:val="00D03794"/>
    <w:rsid w:val="00D03F9A"/>
    <w:rsid w:val="00D06D51"/>
    <w:rsid w:val="00D13B10"/>
    <w:rsid w:val="00D24991"/>
    <w:rsid w:val="00D46055"/>
    <w:rsid w:val="00D50255"/>
    <w:rsid w:val="00D60302"/>
    <w:rsid w:val="00D63DF1"/>
    <w:rsid w:val="00D66520"/>
    <w:rsid w:val="00D71C57"/>
    <w:rsid w:val="00D74233"/>
    <w:rsid w:val="00DC457A"/>
    <w:rsid w:val="00DC6131"/>
    <w:rsid w:val="00DE0C97"/>
    <w:rsid w:val="00DE34CF"/>
    <w:rsid w:val="00DE7626"/>
    <w:rsid w:val="00DF6B4E"/>
    <w:rsid w:val="00E13F3D"/>
    <w:rsid w:val="00E259B2"/>
    <w:rsid w:val="00E34898"/>
    <w:rsid w:val="00E747BE"/>
    <w:rsid w:val="00E769B0"/>
    <w:rsid w:val="00EA489A"/>
    <w:rsid w:val="00EB09B7"/>
    <w:rsid w:val="00EE7D7C"/>
    <w:rsid w:val="00F25D98"/>
    <w:rsid w:val="00F300FB"/>
    <w:rsid w:val="00F536A3"/>
    <w:rsid w:val="00FB6386"/>
    <w:rsid w:val="00FE323A"/>
    <w:rsid w:val="00FE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14CDC669"/>
  <w15:docId w15:val="{B32CC256-E60D-480A-A96B-80F4BBC04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CF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BD352F"/>
    <w:pPr>
      <w:ind w:left="720"/>
    </w:pPr>
  </w:style>
  <w:style w:type="character" w:customStyle="1" w:styleId="NOChar">
    <w:name w:val="NO Char"/>
    <w:link w:val="NO"/>
    <w:qFormat/>
    <w:locked/>
    <w:rsid w:val="00BD352F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BD352F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BD352F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BD352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msonormal">
    <w:name w:val="x_msonormal"/>
    <w:basedOn w:val="Normal"/>
    <w:uiPriority w:val="99"/>
    <w:rsid w:val="00B41B47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5C7EC7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6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E1206-25D3-45AD-ACD1-F770711F4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17</Pages>
  <Words>6383</Words>
  <Characters>36386</Characters>
  <Application>Microsoft Office Word</Application>
  <DocSecurity>0</DocSecurity>
  <Lines>303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42684</CharactersWithSpaces>
  <SharedDoc>false</SharedDoc>
  <HLinks>
    <vt:vector size="18" baseType="variant"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2021-02-08T16:00:00Z</dcterms:created>
  <dcterms:modified xsi:type="dcterms:W3CDTF">2021-02-08T16:00:00Z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