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75D5B9A5"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A37C31">
          <w:rPr>
            <w:b/>
            <w:i/>
            <w:noProof/>
            <w:sz w:val="28"/>
          </w:rPr>
          <w:t>0</w:t>
        </w:r>
        <w:r w:rsidR="00C32DEB">
          <w:rPr>
            <w:b/>
            <w:i/>
            <w:noProof/>
            <w:sz w:val="28"/>
          </w:rPr>
          <w:t>1</w:t>
        </w:r>
        <w:r w:rsidR="001F2D5E">
          <w:rPr>
            <w:b/>
            <w:i/>
            <w:noProof/>
            <w:sz w:val="28"/>
          </w:rPr>
          <w:t>70</w:t>
        </w:r>
      </w:fldSimple>
    </w:p>
    <w:p w14:paraId="5D6FC58C" w14:textId="307A0302" w:rsidR="001A09A3" w:rsidRDefault="00E21987"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09EA6C2" w:rsidR="001E41F3" w:rsidRPr="00410371" w:rsidRDefault="00A37C31" w:rsidP="00547111">
            <w:pPr>
              <w:pStyle w:val="CRCoverPage"/>
              <w:spacing w:after="0"/>
              <w:rPr>
                <w:noProof/>
              </w:rPr>
            </w:pPr>
            <w:r>
              <w:rPr>
                <w:b/>
                <w:noProof/>
                <w:sz w:val="28"/>
              </w:rPr>
              <w:t>1</w:t>
            </w:r>
            <w:r w:rsidR="00F7019E">
              <w:rPr>
                <w:b/>
                <w:noProof/>
                <w:sz w:val="28"/>
              </w:rPr>
              <w:t>5</w:t>
            </w:r>
            <w:r w:rsidR="00230B6F">
              <w:rPr>
                <w:b/>
                <w:noProof/>
                <w:sz w:val="28"/>
              </w:rPr>
              <w:t>7</w:t>
            </w:r>
            <w:r w:rsidR="001F2D5E">
              <w:rPr>
                <w:b/>
                <w:noProof/>
                <w:sz w:val="28"/>
              </w:rPr>
              <w:t>6</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138C809" w:rsidR="001E41F3" w:rsidRPr="00410371" w:rsidRDefault="00DF0CD3" w:rsidP="00A37C31">
            <w:pPr>
              <w:pStyle w:val="CRCoverPage"/>
              <w:spacing w:after="0"/>
              <w:rPr>
                <w:noProof/>
                <w:sz w:val="28"/>
              </w:rPr>
            </w:pPr>
            <w:r>
              <w:rPr>
                <w:b/>
                <w:noProof/>
                <w:sz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2C9EEA0" w:rsidR="001E41F3" w:rsidRDefault="001F2D5E" w:rsidP="00715499">
            <w:pPr>
              <w:pStyle w:val="CRCoverPage"/>
              <w:spacing w:after="0"/>
            </w:pPr>
            <w:r w:rsidRPr="001F2D5E">
              <w:t>Correction for NR PDCP test case 7.1.3.</w:t>
            </w:r>
            <w:r>
              <w:t>4.1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3C525A32" w:rsidR="001E41F3" w:rsidRDefault="00A37C31">
            <w:pPr>
              <w:pStyle w:val="CRCoverPage"/>
              <w:spacing w:after="0"/>
              <w:ind w:left="100"/>
              <w:rPr>
                <w:noProof/>
              </w:rPr>
            </w:pPr>
            <w:r>
              <w:rPr>
                <w:noProof/>
              </w:rPr>
              <w:t>202</w:t>
            </w:r>
            <w:r w:rsidR="00F7019E">
              <w:rPr>
                <w:noProof/>
              </w:rPr>
              <w:t>1</w:t>
            </w:r>
            <w:r>
              <w:rPr>
                <w:noProof/>
              </w:rPr>
              <w:t>-</w:t>
            </w:r>
            <w:r w:rsidR="001F2D5E">
              <w:rPr>
                <w:noProof/>
              </w:rPr>
              <w:t>02-10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EAFC3" w14:textId="77777777" w:rsidR="008C38FD" w:rsidRDefault="008C38FD" w:rsidP="008C38FD">
            <w:pPr>
              <w:pStyle w:val="CRCoverPage"/>
              <w:spacing w:after="0" w:line="259" w:lineRule="auto"/>
              <w:rPr>
                <w:noProof/>
              </w:rPr>
            </w:pPr>
            <w:r>
              <w:rPr>
                <w:noProof/>
              </w:rPr>
              <w:t xml:space="preserve">At step 10 and step 25, for NR5GC operation, the SS is configured to send only two UL grant (112bits) on the target cell after the HO, for the RRCReconfigurationComplete and PDCP STATUS REPORT. </w:t>
            </w:r>
          </w:p>
          <w:p w14:paraId="5539A694" w14:textId="77777777" w:rsidR="008C38FD" w:rsidRDefault="008C38FD" w:rsidP="008C38FD">
            <w:pPr>
              <w:pStyle w:val="CRCoverPage"/>
              <w:spacing w:after="0" w:line="259" w:lineRule="auto"/>
              <w:rPr>
                <w:noProof/>
              </w:rPr>
            </w:pPr>
          </w:p>
          <w:p w14:paraId="1FB85455" w14:textId="77777777" w:rsidR="008C38FD" w:rsidRDefault="008C38FD" w:rsidP="008C38FD">
            <w:pPr>
              <w:pStyle w:val="CRCoverPage"/>
              <w:spacing w:after="0" w:line="259" w:lineRule="auto"/>
              <w:rPr>
                <w:noProof/>
              </w:rPr>
            </w:pPr>
            <w:r>
              <w:rPr>
                <w:noProof/>
              </w:rPr>
              <w:t>A high failure rate has been observed during testing, where the 1st UL grant, which also serves as contention resolution, can fall outside of the ra-ContentionResolutionTimer window after msg3, and hence the UE could not get enough UL grant for both RRCReconfigurationComplete and PDCP STATUS REPORT</w:t>
            </w:r>
          </w:p>
          <w:p w14:paraId="5CC9551D" w14:textId="1257AC2F" w:rsidR="00D44D27" w:rsidRDefault="00D44D27" w:rsidP="008C38FD">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49B60D7E" w:rsidR="00D44D27" w:rsidRDefault="008C38FD" w:rsidP="00A10E39">
            <w:pPr>
              <w:pStyle w:val="CRCoverPage"/>
              <w:spacing w:after="0" w:line="259" w:lineRule="auto"/>
              <w:rPr>
                <w:noProof/>
              </w:rPr>
            </w:pPr>
            <w:r>
              <w:rPr>
                <w:noProof/>
              </w:rPr>
              <w:t>Assign periodic UL grant with 112 bits at step 10</w:t>
            </w:r>
            <w:r>
              <w:rPr>
                <w:noProof/>
              </w:rPr>
              <w:t xml:space="preserve"> and 25</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79F3CA16" w:rsidR="00D44D27" w:rsidRDefault="00D44D27" w:rsidP="00D44D27">
            <w:pPr>
              <w:pStyle w:val="CRCoverPage"/>
              <w:spacing w:after="0"/>
              <w:rPr>
                <w:noProof/>
              </w:rPr>
            </w:pPr>
            <w:r>
              <w:rPr>
                <w:noProof/>
              </w:rPr>
              <w:t>A  conformant UE may fail th</w:t>
            </w:r>
            <w:r w:rsidR="001F2D5E">
              <w:rPr>
                <w:noProof/>
              </w:rPr>
              <w:t>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54AC0ACC" w:rsidR="00D44D27" w:rsidRDefault="001F2D5E" w:rsidP="00D44D27">
            <w:pPr>
              <w:pStyle w:val="CRCoverPage"/>
              <w:spacing w:after="0"/>
              <w:rPr>
                <w:noProof/>
              </w:rPr>
            </w:pPr>
            <w:r>
              <w:rPr>
                <w:noProof/>
              </w:rPr>
              <w:t>7.1.3.</w:t>
            </w:r>
            <w:r w:rsidR="009B5787">
              <w:rPr>
                <w:noProof/>
              </w:rPr>
              <w:t>4.1</w:t>
            </w:r>
            <w:r>
              <w:rPr>
                <w:noProof/>
              </w:rPr>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E949A61"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E1ECC69" w:rsidR="00D44D27" w:rsidRDefault="00A10E39"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5F36AF5"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3885916"/>
      <w:r w:rsidRPr="00D83A7A">
        <w:rPr>
          <w:rStyle w:val="Emphasis"/>
          <w:rFonts w:cs="Arial"/>
          <w:i w:val="0"/>
        </w:rPr>
        <w:lastRenderedPageBreak/>
        <w:t>Table of Contents</w:t>
      </w:r>
      <w:bookmarkEnd w:id="1"/>
    </w:p>
    <w:p w14:paraId="0A90F047" w14:textId="23ED1847" w:rsidR="009B5787"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B5787" w:rsidRPr="00F20171">
        <w:rPr>
          <w:rFonts w:cs="Arial"/>
          <w:iCs/>
        </w:rPr>
        <w:t>Table of Contents</w:t>
      </w:r>
      <w:r w:rsidR="009B5787">
        <w:tab/>
      </w:r>
      <w:r w:rsidR="009B5787">
        <w:fldChar w:fldCharType="begin"/>
      </w:r>
      <w:r w:rsidR="009B5787">
        <w:instrText xml:space="preserve"> PAGEREF _Toc63885916 \h </w:instrText>
      </w:r>
      <w:r w:rsidR="009B5787">
        <w:fldChar w:fldCharType="separate"/>
      </w:r>
      <w:r w:rsidR="009B5787">
        <w:t>2</w:t>
      </w:r>
      <w:r w:rsidR="009B5787">
        <w:fldChar w:fldCharType="end"/>
      </w:r>
    </w:p>
    <w:p w14:paraId="755E7E33" w14:textId="6FDF1930" w:rsidR="009B5787" w:rsidRDefault="009B5787">
      <w:pPr>
        <w:pStyle w:val="TOC1"/>
        <w:rPr>
          <w:rFonts w:asciiTheme="minorHAnsi" w:eastAsiaTheme="minorEastAsia" w:hAnsiTheme="minorHAnsi" w:cstheme="minorBidi"/>
          <w:szCs w:val="22"/>
          <w:lang w:val="en-US"/>
        </w:rPr>
      </w:pPr>
      <w:r w:rsidRPr="00F20171">
        <w:rPr>
          <w:b/>
          <w:lang w:eastAsia="ja-JP"/>
        </w:rPr>
        <w:t>1</w:t>
      </w:r>
      <w:r>
        <w:rPr>
          <w:rFonts w:asciiTheme="minorHAnsi" w:eastAsiaTheme="minorEastAsia" w:hAnsiTheme="minorHAnsi" w:cstheme="minorBidi"/>
          <w:szCs w:val="22"/>
          <w:lang w:val="en-US"/>
        </w:rPr>
        <w:tab/>
      </w:r>
      <w:r w:rsidRPr="00F20171">
        <w:rPr>
          <w:b/>
          <w:lang w:eastAsia="ja-JP"/>
        </w:rPr>
        <w:t>Overview</w:t>
      </w:r>
      <w:r>
        <w:tab/>
      </w:r>
      <w:r>
        <w:fldChar w:fldCharType="begin"/>
      </w:r>
      <w:r>
        <w:instrText xml:space="preserve"> PAGEREF _Toc63885917 \h </w:instrText>
      </w:r>
      <w:r>
        <w:fldChar w:fldCharType="separate"/>
      </w:r>
      <w:r>
        <w:t>3</w:t>
      </w:r>
      <w:r>
        <w:fldChar w:fldCharType="end"/>
      </w:r>
    </w:p>
    <w:p w14:paraId="451C6363" w14:textId="7FC2F138" w:rsidR="009B5787" w:rsidRDefault="009B5787">
      <w:pPr>
        <w:pStyle w:val="TOC1"/>
        <w:rPr>
          <w:rFonts w:asciiTheme="minorHAnsi" w:eastAsiaTheme="minorEastAsia" w:hAnsiTheme="minorHAnsi" w:cstheme="minorBidi"/>
          <w:szCs w:val="22"/>
          <w:lang w:val="en-US"/>
        </w:rPr>
      </w:pPr>
      <w:r w:rsidRPr="00F20171">
        <w:rPr>
          <w:b/>
        </w:rPr>
        <w:t>2</w:t>
      </w:r>
      <w:r>
        <w:rPr>
          <w:rFonts w:asciiTheme="minorHAnsi" w:eastAsiaTheme="minorEastAsia" w:hAnsiTheme="minorHAnsi" w:cstheme="minorBidi"/>
          <w:szCs w:val="22"/>
          <w:lang w:val="en-US"/>
        </w:rPr>
        <w:tab/>
      </w:r>
      <w:r w:rsidRPr="00F20171">
        <w:rPr>
          <w:b/>
        </w:rPr>
        <w:t>Corrections required</w:t>
      </w:r>
      <w:r>
        <w:tab/>
      </w:r>
      <w:r>
        <w:fldChar w:fldCharType="begin"/>
      </w:r>
      <w:r>
        <w:instrText xml:space="preserve"> PAGEREF _Toc63885918 \h </w:instrText>
      </w:r>
      <w:r>
        <w:fldChar w:fldCharType="separate"/>
      </w:r>
      <w:r>
        <w:t>3</w:t>
      </w:r>
      <w:r>
        <w:fldChar w:fldCharType="end"/>
      </w:r>
    </w:p>
    <w:p w14:paraId="6D1DA65A" w14:textId="19D8CA94" w:rsidR="009B5787" w:rsidRDefault="009B5787">
      <w:pPr>
        <w:pStyle w:val="TOC1"/>
        <w:rPr>
          <w:rFonts w:asciiTheme="minorHAnsi" w:eastAsiaTheme="minorEastAsia" w:hAnsiTheme="minorHAnsi" w:cstheme="minorBidi"/>
          <w:szCs w:val="22"/>
          <w:lang w:val="en-US"/>
        </w:rPr>
      </w:pPr>
      <w:r w:rsidRPr="00F20171">
        <w:rPr>
          <w:b/>
          <w:lang w:val="pt-BR"/>
        </w:rPr>
        <w:t>2.1</w:t>
      </w:r>
      <w:r>
        <w:rPr>
          <w:rFonts w:asciiTheme="minorHAnsi" w:eastAsiaTheme="minorEastAsia" w:hAnsiTheme="minorHAnsi" w:cstheme="minorBidi"/>
          <w:szCs w:val="22"/>
          <w:lang w:val="en-US"/>
        </w:rPr>
        <w:tab/>
      </w:r>
      <w:r w:rsidRPr="00F20171">
        <w:rPr>
          <w:lang w:val="pt-BR"/>
        </w:rPr>
        <w:t>Change 1</w:t>
      </w:r>
      <w:r>
        <w:tab/>
      </w:r>
      <w:r>
        <w:fldChar w:fldCharType="begin"/>
      </w:r>
      <w:r>
        <w:instrText xml:space="preserve"> PAGEREF _Toc63885919 \h </w:instrText>
      </w:r>
      <w:r>
        <w:fldChar w:fldCharType="separate"/>
      </w:r>
      <w:r>
        <w:t>3</w:t>
      </w:r>
      <w:r>
        <w:fldChar w:fldCharType="end"/>
      </w:r>
    </w:p>
    <w:p w14:paraId="2583BF49" w14:textId="6549D791" w:rsidR="009B5787" w:rsidRDefault="009B5787">
      <w:pPr>
        <w:pStyle w:val="TOC2"/>
        <w:rPr>
          <w:rFonts w:asciiTheme="minorHAnsi" w:eastAsiaTheme="minorEastAsia" w:hAnsiTheme="minorHAnsi" w:cstheme="minorBidi"/>
          <w:sz w:val="22"/>
          <w:szCs w:val="22"/>
          <w:lang w:val="en-US"/>
        </w:rPr>
      </w:pPr>
      <w:r w:rsidRPr="00F20171">
        <w:rPr>
          <w:rFonts w:cs="Arial"/>
          <w:b/>
        </w:rPr>
        <w:t>2.2</w:t>
      </w:r>
      <w:r>
        <w:rPr>
          <w:rFonts w:asciiTheme="minorHAnsi" w:eastAsiaTheme="minorEastAsia" w:hAnsiTheme="minorHAnsi" w:cstheme="minorBidi"/>
          <w:sz w:val="22"/>
          <w:szCs w:val="22"/>
          <w:lang w:val="en-US"/>
        </w:rPr>
        <w:tab/>
      </w:r>
      <w:r w:rsidRPr="00F20171">
        <w:rPr>
          <w:rFonts w:cs="Arial"/>
          <w:b/>
          <w:color w:val="000000"/>
          <w:lang w:eastAsia="en-GB"/>
        </w:rPr>
        <w:t>Change 2</w:t>
      </w:r>
      <w:r>
        <w:tab/>
      </w:r>
      <w:r>
        <w:fldChar w:fldCharType="begin"/>
      </w:r>
      <w:r>
        <w:instrText xml:space="preserve"> PAGEREF _Toc63885920 \h </w:instrText>
      </w:r>
      <w:r>
        <w:fldChar w:fldCharType="separate"/>
      </w:r>
      <w:r>
        <w:t>6</w:t>
      </w:r>
      <w:r>
        <w:fldChar w:fldCharType="end"/>
      </w:r>
    </w:p>
    <w:p w14:paraId="2E4D4796" w14:textId="4A4E1F4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3885917"/>
      <w:r>
        <w:rPr>
          <w:b/>
          <w:lang w:eastAsia="ja-JP"/>
        </w:rPr>
        <w:lastRenderedPageBreak/>
        <w:t>Overview</w:t>
      </w:r>
      <w:bookmarkEnd w:id="2"/>
      <w:bookmarkEnd w:id="3"/>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349294C9" w:rsidR="00555E70" w:rsidRDefault="003A22C0" w:rsidP="0095216E">
      <w:pPr>
        <w:pStyle w:val="Heading1"/>
        <w:numPr>
          <w:ilvl w:val="0"/>
          <w:numId w:val="1"/>
        </w:numPr>
        <w:overflowPunct w:val="0"/>
        <w:autoSpaceDE w:val="0"/>
        <w:autoSpaceDN w:val="0"/>
        <w:adjustRightInd w:val="0"/>
        <w:rPr>
          <w:b/>
        </w:rPr>
      </w:pPr>
      <w:bookmarkStart w:id="4" w:name="_Toc122434488"/>
      <w:bookmarkStart w:id="5" w:name="_Toc295288959"/>
      <w:bookmarkStart w:id="6" w:name="_Toc63885918"/>
      <w:r w:rsidRPr="00854C55">
        <w:rPr>
          <w:b/>
        </w:rPr>
        <w:t>Corrections required</w:t>
      </w:r>
      <w:bookmarkEnd w:id="4"/>
      <w:bookmarkEnd w:id="5"/>
      <w:bookmarkEnd w:id="6"/>
    </w:p>
    <w:p w14:paraId="69810530" w14:textId="1FE60CCA" w:rsidR="00AB38CB" w:rsidRPr="00AB38CB" w:rsidRDefault="00701A94" w:rsidP="00AB38CB">
      <w:pPr>
        <w:pStyle w:val="Heading1"/>
        <w:numPr>
          <w:ilvl w:val="1"/>
          <w:numId w:val="1"/>
        </w:numPr>
        <w:rPr>
          <w:lang w:val="pt-BR"/>
        </w:rPr>
      </w:pPr>
      <w:bookmarkStart w:id="7" w:name="_Toc30685521"/>
      <w:bookmarkStart w:id="8" w:name="_Toc62217288"/>
      <w:bookmarkStart w:id="9" w:name="_Toc63885919"/>
      <w:r>
        <w:rPr>
          <w:lang w:val="pt-BR"/>
        </w:rPr>
        <w:t>Change 1</w:t>
      </w:r>
      <w:bookmarkEnd w:id="7"/>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3"/>
        <w:gridCol w:w="7225"/>
      </w:tblGrid>
      <w:tr w:rsidR="00AB38CB" w14:paraId="5D2D7164" w14:textId="77777777" w:rsidTr="00912F29">
        <w:tc>
          <w:tcPr>
            <w:tcW w:w="2273" w:type="dxa"/>
            <w:tcBorders>
              <w:top w:val="single" w:sz="4" w:space="0" w:color="auto"/>
              <w:left w:val="single" w:sz="4" w:space="0" w:color="auto"/>
              <w:bottom w:val="single" w:sz="4" w:space="0" w:color="auto"/>
              <w:right w:val="single" w:sz="4" w:space="0" w:color="auto"/>
            </w:tcBorders>
          </w:tcPr>
          <w:p w14:paraId="15B0EA24" w14:textId="77777777" w:rsidR="00AB38CB" w:rsidRDefault="00AB38CB" w:rsidP="00912F29">
            <w:pPr>
              <w:spacing w:before="40" w:after="40"/>
              <w:rPr>
                <w:rFonts w:ascii="Arial" w:hAnsi="Arial" w:cs="Arial"/>
                <w:b/>
              </w:rPr>
            </w:pPr>
            <w:r>
              <w:rPr>
                <w:rFonts w:ascii="Arial" w:hAnsi="Arial" w:cs="Arial"/>
                <w:b/>
              </w:rPr>
              <w:t>Function name</w:t>
            </w:r>
          </w:p>
        </w:tc>
        <w:tc>
          <w:tcPr>
            <w:tcW w:w="7225" w:type="dxa"/>
            <w:tcBorders>
              <w:top w:val="single" w:sz="4" w:space="0" w:color="auto"/>
              <w:left w:val="single" w:sz="4" w:space="0" w:color="auto"/>
              <w:bottom w:val="single" w:sz="4" w:space="0" w:color="auto"/>
              <w:right w:val="single" w:sz="4" w:space="0" w:color="auto"/>
            </w:tcBorders>
          </w:tcPr>
          <w:p w14:paraId="3F13298A" w14:textId="77777777" w:rsidR="00AB38CB" w:rsidRDefault="00AB38CB" w:rsidP="00912F29">
            <w:pPr>
              <w:spacing w:after="0"/>
              <w:rPr>
                <w:rFonts w:ascii="Arial" w:hAnsi="Arial" w:cs="Arial"/>
                <w:sz w:val="21"/>
                <w:szCs w:val="22"/>
                <w:lang w:val="en-US" w:eastAsia="zh-CN"/>
              </w:rPr>
            </w:pPr>
            <w:r>
              <w:rPr>
                <w:rFonts w:ascii="Arial" w:hAnsi="Arial" w:cs="Arial"/>
                <w:sz w:val="21"/>
                <w:szCs w:val="22"/>
                <w:lang w:val="en-US" w:eastAsia="de-DE"/>
              </w:rPr>
              <w:t>f_TC_7_1_3_4_1_NR_Step10to23</w:t>
            </w:r>
          </w:p>
        </w:tc>
      </w:tr>
      <w:tr w:rsidR="00AB38CB" w14:paraId="6504606D" w14:textId="77777777" w:rsidTr="00912F29">
        <w:trPr>
          <w:trHeight w:val="355"/>
        </w:trPr>
        <w:tc>
          <w:tcPr>
            <w:tcW w:w="2273" w:type="dxa"/>
            <w:tcBorders>
              <w:top w:val="single" w:sz="4" w:space="0" w:color="auto"/>
              <w:left w:val="single" w:sz="4" w:space="0" w:color="auto"/>
              <w:bottom w:val="single" w:sz="4" w:space="0" w:color="auto"/>
              <w:right w:val="single" w:sz="4" w:space="0" w:color="auto"/>
            </w:tcBorders>
          </w:tcPr>
          <w:p w14:paraId="3363F680" w14:textId="77777777" w:rsidR="00AB38CB" w:rsidRDefault="00AB38CB" w:rsidP="00912F29">
            <w:pPr>
              <w:spacing w:before="40" w:after="40"/>
              <w:rPr>
                <w:rFonts w:ascii="Arial" w:hAnsi="Arial" w:cs="Arial"/>
                <w:b/>
                <w:highlight w:val="yellow"/>
              </w:rPr>
            </w:pPr>
            <w:r>
              <w:rPr>
                <w:rFonts w:ascii="Arial" w:hAnsi="Arial" w:cs="Arial"/>
                <w:b/>
              </w:rPr>
              <w:t>Reason for change</w:t>
            </w:r>
          </w:p>
        </w:tc>
        <w:tc>
          <w:tcPr>
            <w:tcW w:w="7225" w:type="dxa"/>
            <w:tcBorders>
              <w:top w:val="single" w:sz="4" w:space="0" w:color="auto"/>
              <w:left w:val="single" w:sz="4" w:space="0" w:color="auto"/>
              <w:bottom w:val="single" w:sz="4" w:space="0" w:color="auto"/>
              <w:right w:val="single" w:sz="4" w:space="0" w:color="auto"/>
            </w:tcBorders>
          </w:tcPr>
          <w:p w14:paraId="1B971667" w14:textId="38974FA6" w:rsidR="00AB38CB" w:rsidRPr="00AB38CB" w:rsidRDefault="00AB38CB" w:rsidP="00AB38CB">
            <w:pPr>
              <w:pStyle w:val="CRCoverPage"/>
              <w:spacing w:after="0"/>
              <w:rPr>
                <w:rFonts w:cs="Arial"/>
                <w:sz w:val="21"/>
                <w:szCs w:val="22"/>
                <w:lang w:val="en-US" w:eastAsia="zh-CN"/>
              </w:rPr>
            </w:pPr>
            <w:r w:rsidRPr="00AB38CB">
              <w:rPr>
                <w:rFonts w:cs="Arial"/>
                <w:sz w:val="21"/>
                <w:szCs w:val="22"/>
                <w:lang w:val="en-US" w:eastAsia="zh-CN"/>
              </w:rPr>
              <w:t xml:space="preserve"> At step 10, </w:t>
            </w:r>
            <w:r>
              <w:rPr>
                <w:rFonts w:cs="Arial"/>
                <w:sz w:val="21"/>
                <w:szCs w:val="22"/>
                <w:lang w:val="en-US" w:eastAsia="zh-CN"/>
              </w:rPr>
              <w:t xml:space="preserve">for NR5GC operation, the </w:t>
            </w:r>
            <w:r w:rsidRPr="00AB38CB">
              <w:rPr>
                <w:rFonts w:cs="Arial"/>
                <w:sz w:val="21"/>
                <w:szCs w:val="22"/>
                <w:lang w:val="en-US" w:eastAsia="zh-CN"/>
              </w:rPr>
              <w:t xml:space="preserve">SS is configured to send only two UL grant (112bits) on the target cell after the HO, for the </w:t>
            </w:r>
            <w:proofErr w:type="spellStart"/>
            <w:r w:rsidRPr="00AB38CB">
              <w:rPr>
                <w:rFonts w:cs="Arial"/>
                <w:sz w:val="21"/>
                <w:szCs w:val="22"/>
                <w:lang w:val="en-US" w:eastAsia="zh-CN"/>
              </w:rPr>
              <w:t>RRCReconfigurationComplete</w:t>
            </w:r>
            <w:proofErr w:type="spellEnd"/>
            <w:r w:rsidRPr="00AB38CB">
              <w:rPr>
                <w:rFonts w:cs="Arial"/>
                <w:sz w:val="21"/>
                <w:szCs w:val="22"/>
                <w:lang w:val="en-US" w:eastAsia="zh-CN"/>
              </w:rPr>
              <w:t xml:space="preserve"> and PDCP STATUS REPORT. </w:t>
            </w:r>
          </w:p>
          <w:p w14:paraId="0E431D86" w14:textId="77777777" w:rsidR="00AB38CB" w:rsidRPr="00AB38CB" w:rsidRDefault="00AB38CB" w:rsidP="00AB38CB">
            <w:pPr>
              <w:pStyle w:val="CRCoverPage"/>
              <w:spacing w:after="0"/>
              <w:rPr>
                <w:rFonts w:cs="Arial"/>
                <w:sz w:val="21"/>
                <w:szCs w:val="22"/>
                <w:lang w:val="en-US" w:eastAsia="zh-CN"/>
              </w:rPr>
            </w:pPr>
          </w:p>
          <w:p w14:paraId="1CF458EE" w14:textId="7D38C35A" w:rsidR="00AB38CB" w:rsidRDefault="00AB38CB" w:rsidP="00AB38CB">
            <w:pPr>
              <w:pStyle w:val="CRCoverPage"/>
              <w:spacing w:after="0"/>
              <w:rPr>
                <w:rFonts w:cs="Arial"/>
                <w:sz w:val="21"/>
                <w:szCs w:val="22"/>
                <w:lang w:val="en-US"/>
              </w:rPr>
            </w:pPr>
            <w:r w:rsidRPr="00AB38CB">
              <w:rPr>
                <w:rFonts w:cs="Arial"/>
                <w:sz w:val="21"/>
                <w:szCs w:val="22"/>
                <w:lang w:val="en-US" w:eastAsia="zh-CN"/>
              </w:rPr>
              <w:t xml:space="preserve">A high failure rate </w:t>
            </w:r>
            <w:r>
              <w:rPr>
                <w:rFonts w:cs="Arial"/>
                <w:sz w:val="21"/>
                <w:szCs w:val="22"/>
                <w:lang w:val="en-US" w:eastAsia="zh-CN"/>
              </w:rPr>
              <w:t>has been</w:t>
            </w:r>
            <w:r w:rsidRPr="00AB38CB">
              <w:rPr>
                <w:rFonts w:cs="Arial"/>
                <w:sz w:val="21"/>
                <w:szCs w:val="22"/>
                <w:lang w:val="en-US" w:eastAsia="zh-CN"/>
              </w:rPr>
              <w:t xml:space="preserve"> observed during test</w:t>
            </w:r>
            <w:r>
              <w:rPr>
                <w:rFonts w:cs="Arial"/>
                <w:sz w:val="21"/>
                <w:szCs w:val="22"/>
                <w:lang w:val="en-US" w:eastAsia="zh-CN"/>
              </w:rPr>
              <w:t>ing</w:t>
            </w:r>
            <w:r w:rsidRPr="00AB38CB">
              <w:rPr>
                <w:rFonts w:cs="Arial"/>
                <w:sz w:val="21"/>
                <w:szCs w:val="22"/>
                <w:lang w:val="en-US" w:eastAsia="zh-CN"/>
              </w:rPr>
              <w:t xml:space="preserve">, where the </w:t>
            </w:r>
            <w:r>
              <w:rPr>
                <w:rFonts w:cs="Arial"/>
                <w:sz w:val="21"/>
                <w:szCs w:val="22"/>
                <w:lang w:val="en-US" w:eastAsia="zh-CN"/>
              </w:rPr>
              <w:t>1</w:t>
            </w:r>
            <w:r w:rsidRPr="00AB38CB">
              <w:rPr>
                <w:rFonts w:cs="Arial"/>
                <w:sz w:val="21"/>
                <w:szCs w:val="22"/>
                <w:vertAlign w:val="superscript"/>
                <w:lang w:val="en-US" w:eastAsia="zh-CN"/>
              </w:rPr>
              <w:t>st</w:t>
            </w:r>
            <w:r>
              <w:rPr>
                <w:rFonts w:cs="Arial"/>
                <w:sz w:val="21"/>
                <w:szCs w:val="22"/>
                <w:lang w:val="en-US" w:eastAsia="zh-CN"/>
              </w:rPr>
              <w:t xml:space="preserve"> </w:t>
            </w:r>
            <w:r w:rsidRPr="00AB38CB">
              <w:rPr>
                <w:rFonts w:cs="Arial"/>
                <w:sz w:val="21"/>
                <w:szCs w:val="22"/>
                <w:lang w:val="en-US" w:eastAsia="zh-CN"/>
              </w:rPr>
              <w:t xml:space="preserve">UL grant, which also serves as contention resolution, </w:t>
            </w:r>
            <w:r>
              <w:rPr>
                <w:rFonts w:cs="Arial"/>
                <w:sz w:val="21"/>
                <w:szCs w:val="22"/>
                <w:lang w:val="en-US" w:eastAsia="zh-CN"/>
              </w:rPr>
              <w:t>can</w:t>
            </w:r>
            <w:r w:rsidRPr="00AB38CB">
              <w:rPr>
                <w:rFonts w:cs="Arial"/>
                <w:sz w:val="21"/>
                <w:szCs w:val="22"/>
                <w:lang w:val="en-US" w:eastAsia="zh-CN"/>
              </w:rPr>
              <w:t xml:space="preserve"> fall outside of </w:t>
            </w:r>
            <w:r>
              <w:rPr>
                <w:rFonts w:cs="Arial"/>
                <w:sz w:val="21"/>
                <w:szCs w:val="22"/>
                <w:lang w:val="en-US" w:eastAsia="zh-CN"/>
              </w:rPr>
              <w:t xml:space="preserve">the </w:t>
            </w:r>
            <w:r w:rsidRPr="00AB38CB">
              <w:rPr>
                <w:rFonts w:cs="Arial"/>
                <w:sz w:val="21"/>
                <w:szCs w:val="22"/>
                <w:lang w:val="en-US" w:eastAsia="zh-CN"/>
              </w:rPr>
              <w:t>ra-</w:t>
            </w:r>
            <w:proofErr w:type="spellStart"/>
            <w:r w:rsidRPr="00AB38CB">
              <w:rPr>
                <w:rFonts w:cs="Arial"/>
                <w:sz w:val="21"/>
                <w:szCs w:val="22"/>
                <w:lang w:val="en-US" w:eastAsia="zh-CN"/>
              </w:rPr>
              <w:t>ContentionResolutionTimer</w:t>
            </w:r>
            <w:proofErr w:type="spellEnd"/>
            <w:r w:rsidRPr="00AB38CB">
              <w:rPr>
                <w:rFonts w:cs="Arial"/>
                <w:sz w:val="21"/>
                <w:szCs w:val="22"/>
                <w:lang w:val="en-US" w:eastAsia="zh-CN"/>
              </w:rPr>
              <w:t xml:space="preserve"> window after msg3, and hence the UE could not get enough UL grant for both </w:t>
            </w:r>
            <w:proofErr w:type="spellStart"/>
            <w:r w:rsidRPr="00AB38CB">
              <w:rPr>
                <w:rFonts w:cs="Arial"/>
                <w:sz w:val="21"/>
                <w:szCs w:val="22"/>
                <w:lang w:val="en-US" w:eastAsia="zh-CN"/>
              </w:rPr>
              <w:t>RRCReconfigurationComplete</w:t>
            </w:r>
            <w:proofErr w:type="spellEnd"/>
            <w:r w:rsidRPr="00AB38CB">
              <w:rPr>
                <w:rFonts w:cs="Arial"/>
                <w:sz w:val="21"/>
                <w:szCs w:val="22"/>
                <w:lang w:val="en-US" w:eastAsia="zh-CN"/>
              </w:rPr>
              <w:t xml:space="preserve"> and PDCP STATUS REPORT</w:t>
            </w:r>
          </w:p>
        </w:tc>
      </w:tr>
      <w:tr w:rsidR="00AB38CB" w14:paraId="14F245C1" w14:textId="77777777" w:rsidTr="00912F29">
        <w:tc>
          <w:tcPr>
            <w:tcW w:w="2273" w:type="dxa"/>
            <w:tcBorders>
              <w:top w:val="single" w:sz="4" w:space="0" w:color="auto"/>
              <w:left w:val="single" w:sz="4" w:space="0" w:color="auto"/>
              <w:bottom w:val="single" w:sz="4" w:space="0" w:color="auto"/>
              <w:right w:val="single" w:sz="4" w:space="0" w:color="auto"/>
            </w:tcBorders>
          </w:tcPr>
          <w:p w14:paraId="73F417C0" w14:textId="77777777" w:rsidR="00AB38CB" w:rsidRDefault="00AB38CB" w:rsidP="00912F29">
            <w:pPr>
              <w:spacing w:before="40" w:after="40"/>
              <w:rPr>
                <w:rFonts w:ascii="Arial" w:hAnsi="Arial"/>
                <w:b/>
              </w:rPr>
            </w:pPr>
            <w:r>
              <w:rPr>
                <w:rFonts w:ascii="Arial" w:hAnsi="Arial"/>
                <w:b/>
              </w:rPr>
              <w:t>Summary of change</w:t>
            </w:r>
          </w:p>
        </w:tc>
        <w:tc>
          <w:tcPr>
            <w:tcW w:w="7225" w:type="dxa"/>
            <w:tcBorders>
              <w:top w:val="single" w:sz="4" w:space="0" w:color="auto"/>
              <w:left w:val="single" w:sz="4" w:space="0" w:color="auto"/>
              <w:bottom w:val="single" w:sz="4" w:space="0" w:color="auto"/>
              <w:right w:val="single" w:sz="4" w:space="0" w:color="auto"/>
            </w:tcBorders>
          </w:tcPr>
          <w:p w14:paraId="76401F00" w14:textId="77777777" w:rsidR="00AB38CB" w:rsidRPr="00AB38CB" w:rsidRDefault="00AB38CB" w:rsidP="00912F29">
            <w:pPr>
              <w:pStyle w:val="CRCoverPage"/>
              <w:spacing w:after="0"/>
              <w:rPr>
                <w:rFonts w:cs="Arial"/>
                <w:sz w:val="21"/>
                <w:szCs w:val="22"/>
                <w:lang w:val="en-US" w:eastAsia="zh-CN"/>
              </w:rPr>
            </w:pPr>
            <w:r w:rsidRPr="00AB38CB">
              <w:rPr>
                <w:rFonts w:cs="Arial"/>
                <w:sz w:val="21"/>
                <w:szCs w:val="22"/>
                <w:lang w:val="en-US" w:eastAsia="zh-CN"/>
              </w:rPr>
              <w:t xml:space="preserve">Assign </w:t>
            </w:r>
            <w:bookmarkStart w:id="10" w:name="OLE_LINK1"/>
            <w:r w:rsidRPr="00AB38CB">
              <w:rPr>
                <w:rFonts w:cs="Arial"/>
                <w:sz w:val="21"/>
                <w:szCs w:val="22"/>
                <w:lang w:val="en-US" w:eastAsia="zh-CN"/>
              </w:rPr>
              <w:t xml:space="preserve">periodic </w:t>
            </w:r>
            <w:bookmarkEnd w:id="10"/>
            <w:r w:rsidRPr="00AB38CB">
              <w:rPr>
                <w:rFonts w:cs="Arial"/>
                <w:sz w:val="21"/>
                <w:szCs w:val="22"/>
                <w:lang w:val="en-US" w:eastAsia="zh-CN"/>
              </w:rPr>
              <w:t>UL grant with 112 bits at step 10.</w:t>
            </w:r>
          </w:p>
        </w:tc>
      </w:tr>
      <w:tr w:rsidR="00AB38CB" w14:paraId="35AE3C67" w14:textId="77777777" w:rsidTr="00912F29">
        <w:tc>
          <w:tcPr>
            <w:tcW w:w="2273" w:type="dxa"/>
            <w:tcBorders>
              <w:top w:val="single" w:sz="4" w:space="0" w:color="auto"/>
              <w:left w:val="single" w:sz="4" w:space="0" w:color="auto"/>
              <w:bottom w:val="single" w:sz="4" w:space="0" w:color="auto"/>
              <w:right w:val="single" w:sz="4" w:space="0" w:color="auto"/>
            </w:tcBorders>
          </w:tcPr>
          <w:p w14:paraId="2D6AAF3E" w14:textId="77777777" w:rsidR="00AB38CB" w:rsidRDefault="00AB38CB" w:rsidP="00912F29">
            <w:pPr>
              <w:spacing w:before="40" w:after="40"/>
              <w:rPr>
                <w:rFonts w:ascii="Arial" w:hAnsi="Arial"/>
                <w:b/>
              </w:rPr>
            </w:pPr>
            <w:r>
              <w:rPr>
                <w:rFonts w:ascii="Arial" w:hAnsi="Arial"/>
                <w:b/>
              </w:rPr>
              <w:t>TTCN module</w:t>
            </w:r>
          </w:p>
        </w:tc>
        <w:tc>
          <w:tcPr>
            <w:tcW w:w="7225" w:type="dxa"/>
            <w:tcBorders>
              <w:top w:val="single" w:sz="4" w:space="0" w:color="auto"/>
              <w:left w:val="single" w:sz="4" w:space="0" w:color="auto"/>
              <w:bottom w:val="single" w:sz="4" w:space="0" w:color="auto"/>
              <w:right w:val="single" w:sz="4" w:space="0" w:color="auto"/>
            </w:tcBorders>
          </w:tcPr>
          <w:p w14:paraId="70D1A4DA" w14:textId="6E4209EF" w:rsidR="00AB38CB" w:rsidRDefault="00AB38CB" w:rsidP="00912F29">
            <w:pPr>
              <w:spacing w:after="0"/>
              <w:rPr>
                <w:rFonts w:ascii="Arial" w:hAnsi="Arial" w:cs="Arial"/>
                <w:sz w:val="21"/>
                <w:szCs w:val="22"/>
              </w:rPr>
            </w:pPr>
            <w:proofErr w:type="spellStart"/>
            <w:r>
              <w:rPr>
                <w:rFonts w:ascii="Arial" w:hAnsi="Arial" w:cs="Arial"/>
                <w:sz w:val="21"/>
                <w:szCs w:val="22"/>
              </w:rPr>
              <w:t>PDCP_TC_Common_NR.ttcn</w:t>
            </w:r>
            <w:proofErr w:type="spellEnd"/>
          </w:p>
        </w:tc>
      </w:tr>
      <w:tr w:rsidR="00AB38CB" w14:paraId="77880A85" w14:textId="77777777" w:rsidTr="00912F29">
        <w:tc>
          <w:tcPr>
            <w:tcW w:w="2273" w:type="dxa"/>
            <w:tcBorders>
              <w:top w:val="single" w:sz="4" w:space="0" w:color="auto"/>
              <w:left w:val="single" w:sz="4" w:space="0" w:color="auto"/>
              <w:bottom w:val="single" w:sz="4" w:space="0" w:color="auto"/>
              <w:right w:val="single" w:sz="4" w:space="0" w:color="auto"/>
            </w:tcBorders>
          </w:tcPr>
          <w:p w14:paraId="785002F9" w14:textId="77777777" w:rsidR="00AB38CB" w:rsidRDefault="00AB38CB" w:rsidP="00912F29">
            <w:pPr>
              <w:spacing w:before="40" w:after="40"/>
              <w:rPr>
                <w:rFonts w:ascii="Arial" w:hAnsi="Arial"/>
                <w:b/>
                <w:highlight w:val="cyan"/>
              </w:rPr>
            </w:pPr>
            <w:r>
              <w:rPr>
                <w:rFonts w:ascii="Arial" w:hAnsi="Arial"/>
                <w:b/>
              </w:rPr>
              <w:t>MCC160 Comment</w:t>
            </w:r>
          </w:p>
        </w:tc>
        <w:tc>
          <w:tcPr>
            <w:tcW w:w="7225" w:type="dxa"/>
            <w:tcBorders>
              <w:top w:val="single" w:sz="4" w:space="0" w:color="auto"/>
              <w:left w:val="single" w:sz="4" w:space="0" w:color="auto"/>
              <w:bottom w:val="single" w:sz="4" w:space="0" w:color="auto"/>
              <w:right w:val="single" w:sz="4" w:space="0" w:color="auto"/>
            </w:tcBorders>
          </w:tcPr>
          <w:p w14:paraId="308EF635" w14:textId="77777777" w:rsidR="00AB38CB" w:rsidRDefault="00AB38CB" w:rsidP="00912F29">
            <w:pPr>
              <w:rPr>
                <w:rFonts w:ascii="Arial" w:hAnsi="Arial"/>
                <w:highlight w:val="cyan"/>
                <w:lang w:eastAsia="zh-CN"/>
              </w:rPr>
            </w:pPr>
          </w:p>
        </w:tc>
      </w:tr>
    </w:tbl>
    <w:p w14:paraId="39088428" w14:textId="77777777" w:rsidR="00AB38CB" w:rsidRDefault="00AB38CB" w:rsidP="00AB38CB">
      <w:pPr>
        <w:spacing w:after="0"/>
        <w:rPr>
          <w:rFonts w:ascii="Arial" w:hAnsi="Arial"/>
          <w:b/>
          <w:lang w:eastAsia="en-GB"/>
        </w:rPr>
      </w:pPr>
    </w:p>
    <w:p w14:paraId="16C2C57B" w14:textId="77777777" w:rsidR="00AB38CB" w:rsidRDefault="00AB38CB" w:rsidP="00AB38C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B38CB" w14:paraId="01D889A7" w14:textId="77777777" w:rsidTr="00912F29">
        <w:tc>
          <w:tcPr>
            <w:tcW w:w="9855" w:type="dxa"/>
            <w:tcBorders>
              <w:top w:val="single" w:sz="4" w:space="0" w:color="auto"/>
              <w:left w:val="single" w:sz="4" w:space="0" w:color="auto"/>
              <w:bottom w:val="single" w:sz="4" w:space="0" w:color="auto"/>
              <w:right w:val="single" w:sz="4" w:space="0" w:color="auto"/>
            </w:tcBorders>
          </w:tcPr>
          <w:p w14:paraId="491EB615"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function f_TC_7_1_3_4_1_NR_Step10to23(</w:t>
            </w:r>
            <w:proofErr w:type="spellStart"/>
            <w:r>
              <w:rPr>
                <w:rFonts w:ascii="Courier New" w:hAnsi="Courier New" w:cs="Courier New"/>
                <w:lang w:val="en-US" w:eastAsia="de-DE"/>
              </w:rPr>
              <w:t>inout</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NR_PDCP_SS_State_Type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p_NR_PDCP_State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boolean</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p_WaitforRRCConCmp</w:t>
            </w:r>
            <w:proofErr w:type="spellEnd"/>
            <w:r>
              <w:rPr>
                <w:rFonts w:ascii="Courier New" w:hAnsi="Courier New" w:cs="Courier New"/>
                <w:lang w:val="en-US" w:eastAsia="de-DE"/>
              </w:rPr>
              <w:t xml:space="preserve"> := false) runs on NR_BASE_PTC</w:t>
            </w:r>
          </w:p>
          <w:p w14:paraId="3A3C1886"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2E859ECD"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octetstring</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v_IPData</w:t>
            </w:r>
            <w:proofErr w:type="spellEnd"/>
            <w:r>
              <w:rPr>
                <w:rFonts w:ascii="Courier New" w:hAnsi="Courier New" w:cs="Courier New"/>
                <w:lang w:val="en-US" w:eastAsia="de-DE"/>
              </w:rPr>
              <w:t xml:space="preserve"> := f_IPv4IPv6_IcmpEchoReply(</w:t>
            </w:r>
            <w:proofErr w:type="spellStart"/>
            <w:r>
              <w:rPr>
                <w:rFonts w:ascii="Courier New" w:hAnsi="Courier New" w:cs="Courier New"/>
                <w:lang w:val="en-US" w:eastAsia="de-DE"/>
              </w:rPr>
              <w:t>f_LoopbackModeB_IP_Address_UE</w:t>
            </w:r>
            <w:proofErr w:type="spellEnd"/>
            <w:r>
              <w:rPr>
                <w:rFonts w:ascii="Courier New" w:hAnsi="Courier New" w:cs="Courier New"/>
                <w:lang w:val="en-US" w:eastAsia="de-DE"/>
              </w:rPr>
              <w:t>());</w:t>
            </w:r>
          </w:p>
          <w:p w14:paraId="5729FB4F"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NR_ResourceAllocation_Type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v_NR_ResourceAllocation</w:t>
            </w:r>
            <w:proofErr w:type="spellEnd"/>
            <w:r>
              <w:rPr>
                <w:rFonts w:ascii="Courier New" w:hAnsi="Courier New" w:cs="Courier New"/>
                <w:lang w:val="en-US" w:eastAsia="de-DE"/>
              </w:rPr>
              <w:t>;</w:t>
            </w:r>
          </w:p>
          <w:p w14:paraId="009AE191"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NR_UplinkBWP_Type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v_NR_UplinkBWP</w:t>
            </w:r>
            <w:proofErr w:type="spellEnd"/>
            <w:r>
              <w:rPr>
                <w:rFonts w:ascii="Courier New" w:hAnsi="Courier New" w:cs="Courier New"/>
                <w:lang w:val="en-US" w:eastAsia="de-DE"/>
              </w:rPr>
              <w:t xml:space="preserve"> := </w:t>
            </w:r>
            <w:proofErr w:type="spellStart"/>
            <w:r>
              <w:rPr>
                <w:rFonts w:ascii="Courier New" w:hAnsi="Courier New" w:cs="Courier New"/>
                <w:lang w:val="en-US" w:eastAsia="de-DE"/>
              </w:rPr>
              <w:t>f_NR_CellInfo_GetUplinkBWP</w:t>
            </w:r>
            <w:proofErr w:type="spellEnd"/>
            <w:r>
              <w:rPr>
                <w:rFonts w:ascii="Courier New" w:hAnsi="Courier New" w:cs="Courier New"/>
                <w:lang w:val="en-US" w:eastAsia="de-DE"/>
              </w:rPr>
              <w:t xml:space="preserve">(nr_Cell1, </w:t>
            </w:r>
            <w:proofErr w:type="spellStart"/>
            <w:r>
              <w:rPr>
                <w:rFonts w:ascii="Courier New" w:hAnsi="Courier New" w:cs="Courier New"/>
                <w:lang w:val="en-US" w:eastAsia="de-DE"/>
              </w:rPr>
              <w:t>tsc_NR_BWP_Id</w:t>
            </w:r>
            <w:proofErr w:type="spellEnd"/>
            <w:r>
              <w:rPr>
                <w:rFonts w:ascii="Courier New" w:hAnsi="Courier New" w:cs="Courier New"/>
                <w:lang w:val="en-US" w:eastAsia="de-DE"/>
              </w:rPr>
              <w:t>);</w:t>
            </w:r>
          </w:p>
          <w:p w14:paraId="50CC1F50"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SubFrameTiming_Type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v_TimingDL</w:t>
            </w:r>
            <w:proofErr w:type="spellEnd"/>
            <w:r>
              <w:rPr>
                <w:rFonts w:ascii="Courier New" w:hAnsi="Courier New" w:cs="Courier New"/>
                <w:lang w:val="en-US" w:eastAsia="de-DE"/>
              </w:rPr>
              <w:t>;</w:t>
            </w:r>
          </w:p>
          <w:p w14:paraId="41DA1D46"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SubFrameTiming_Type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v_TimingUL</w:t>
            </w:r>
            <w:proofErr w:type="spellEnd"/>
            <w:r>
              <w:rPr>
                <w:rFonts w:ascii="Courier New" w:hAnsi="Courier New" w:cs="Courier New"/>
                <w:lang w:val="en-US" w:eastAsia="de-DE"/>
              </w:rPr>
              <w:t>;</w:t>
            </w:r>
          </w:p>
          <w:p w14:paraId="67A1EA3B"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NR_AbsoluteCellPower_Type</w:t>
            </w:r>
            <w:proofErr w:type="spellEnd"/>
            <w:r>
              <w:rPr>
                <w:rFonts w:ascii="Courier New" w:hAnsi="Courier New" w:cs="Courier New"/>
                <w:lang w:val="en-US" w:eastAsia="de-DE"/>
              </w:rPr>
              <w:t xml:space="preserve"> v_CellPowerAtT2Cell1_FR1 := -82;</w:t>
            </w:r>
          </w:p>
          <w:p w14:paraId="49A3D78A"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NR_AbsoluteCellPower_Type</w:t>
            </w:r>
            <w:proofErr w:type="spellEnd"/>
            <w:r>
              <w:rPr>
                <w:rFonts w:ascii="Courier New" w:hAnsi="Courier New" w:cs="Courier New"/>
                <w:lang w:val="en-US" w:eastAsia="de-DE"/>
              </w:rPr>
              <w:t xml:space="preserve"> v_CellPowerAtT2Cell1_FR2 := -82;</w:t>
            </w:r>
          </w:p>
          <w:p w14:paraId="2D909782"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NR_AbsoluteCellPower_Type</w:t>
            </w:r>
            <w:proofErr w:type="spellEnd"/>
            <w:r>
              <w:rPr>
                <w:rFonts w:ascii="Courier New" w:hAnsi="Courier New" w:cs="Courier New"/>
                <w:lang w:val="en-US" w:eastAsia="de-DE"/>
              </w:rPr>
              <w:t xml:space="preserve"> v_CellPowerAtT2Cell2_FR1 := -88;</w:t>
            </w:r>
          </w:p>
          <w:p w14:paraId="1F112FEB"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NR_AbsoluteCellPower_Type</w:t>
            </w:r>
            <w:proofErr w:type="spellEnd"/>
            <w:r>
              <w:rPr>
                <w:rFonts w:ascii="Courier New" w:hAnsi="Courier New" w:cs="Courier New"/>
                <w:lang w:val="en-US" w:eastAsia="de-DE"/>
              </w:rPr>
              <w:t xml:space="preserve"> v_CellPowerAtT2Cell2_FR2 := -91;</w:t>
            </w:r>
          </w:p>
          <w:p w14:paraId="71680E1B"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template(value) </w:t>
            </w:r>
            <w:proofErr w:type="spellStart"/>
            <w:r>
              <w:rPr>
                <w:rFonts w:ascii="Courier New" w:hAnsi="Courier New" w:cs="Courier New"/>
                <w:lang w:val="en-US" w:eastAsia="de-DE"/>
              </w:rPr>
              <w:t>NR_CellPowerList_Type</w:t>
            </w:r>
            <w:proofErr w:type="spellEnd"/>
            <w:r>
              <w:rPr>
                <w:rFonts w:ascii="Courier New" w:hAnsi="Courier New" w:cs="Courier New"/>
                <w:lang w:val="en-US" w:eastAsia="de-DE"/>
              </w:rPr>
              <w:t xml:space="preserve"> v_CellPowerList_AtT2 :=  {</w:t>
            </w:r>
          </w:p>
          <w:p w14:paraId="3FF20371"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(nr_Cell1, v_CellPowerAtT2Cell1_FR1, v_CellPowerAtT2Cell1_FR2),</w:t>
            </w:r>
          </w:p>
          <w:p w14:paraId="427AD39A"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(nr_Cell2, v_CellPowerAtT2Cell2_FR1, v_CellPowerAtT2Cell2_FR2)</w:t>
            </w:r>
          </w:p>
          <w:p w14:paraId="7D1494B5"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//@sic R5-195929 sic@</w:t>
            </w:r>
          </w:p>
          <w:p w14:paraId="1999D4D3"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r w:rsidRPr="008C38FD">
              <w:rPr>
                <w:rFonts w:ascii="Courier New" w:hAnsi="Courier New" w:cs="Courier New"/>
                <w:highlight w:val="yellow"/>
                <w:lang w:val="en-US" w:eastAsia="de-DE"/>
              </w:rPr>
              <w:t xml:space="preserve">var integer </w:t>
            </w:r>
            <w:proofErr w:type="spellStart"/>
            <w:r w:rsidRPr="008C38FD">
              <w:rPr>
                <w:rFonts w:ascii="Courier New" w:hAnsi="Courier New" w:cs="Courier New"/>
                <w:highlight w:val="yellow"/>
                <w:lang w:val="en-US" w:eastAsia="de-DE"/>
              </w:rPr>
              <w:t>v_Grants</w:t>
            </w:r>
            <w:proofErr w:type="spellEnd"/>
            <w:r w:rsidRPr="008C38FD">
              <w:rPr>
                <w:rFonts w:ascii="Courier New" w:hAnsi="Courier New" w:cs="Courier New"/>
                <w:highlight w:val="yellow"/>
                <w:lang w:val="en-US" w:eastAsia="de-DE"/>
              </w:rPr>
              <w:t>:= 1</w:t>
            </w:r>
            <w:r>
              <w:rPr>
                <w:rFonts w:ascii="Courier New" w:hAnsi="Courier New" w:cs="Courier New"/>
                <w:lang w:val="en-US" w:eastAsia="de-DE"/>
              </w:rPr>
              <w:t>; //@sic R5s201484 sic@</w:t>
            </w:r>
          </w:p>
          <w:p w14:paraId="3D8659E0"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timer </w:t>
            </w:r>
            <w:proofErr w:type="spellStart"/>
            <w:r>
              <w:rPr>
                <w:rFonts w:ascii="Courier New" w:hAnsi="Courier New" w:cs="Courier New"/>
                <w:lang w:val="en-US" w:eastAsia="de-DE"/>
              </w:rPr>
              <w:t>t_Wait</w:t>
            </w:r>
            <w:proofErr w:type="spellEnd"/>
            <w:r>
              <w:rPr>
                <w:rFonts w:ascii="Courier New" w:hAnsi="Courier New" w:cs="Courier New"/>
                <w:lang w:val="en-US" w:eastAsia="de-DE"/>
              </w:rPr>
              <w:t>:= 5.0;</w:t>
            </w:r>
          </w:p>
          <w:p w14:paraId="6632BB31"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43443851"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for ENDC </w:t>
            </w:r>
            <w:proofErr w:type="spellStart"/>
            <w:r>
              <w:rPr>
                <w:rFonts w:ascii="Courier New" w:hAnsi="Courier New" w:cs="Courier New"/>
                <w:lang w:val="en-US" w:eastAsia="de-DE"/>
              </w:rPr>
              <w:t>RRCReconfigurationComplete</w:t>
            </w:r>
            <w:proofErr w:type="spellEnd"/>
            <w:r>
              <w:rPr>
                <w:rFonts w:ascii="Courier New" w:hAnsi="Courier New" w:cs="Courier New"/>
                <w:lang w:val="en-US" w:eastAsia="de-DE"/>
              </w:rPr>
              <w:t xml:space="preserve"> is not received, </w:t>
            </w:r>
            <w:proofErr w:type="spellStart"/>
            <w:r>
              <w:rPr>
                <w:rFonts w:ascii="Courier New" w:hAnsi="Courier New" w:cs="Courier New"/>
                <w:lang w:val="en-US" w:eastAsia="de-DE"/>
              </w:rPr>
              <w:t>jut</w:t>
            </w:r>
            <w:proofErr w:type="spellEnd"/>
            <w:r>
              <w:rPr>
                <w:rFonts w:ascii="Courier New" w:hAnsi="Courier New" w:cs="Courier New"/>
                <w:lang w:val="en-US" w:eastAsia="de-DE"/>
              </w:rPr>
              <w:t xml:space="preserve"> one UL Grant is assigned (112 bits)for STATUS PDU</w:t>
            </w:r>
          </w:p>
          <w:p w14:paraId="2B315C62"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For NR5GC, </w:t>
            </w:r>
            <w:proofErr w:type="spellStart"/>
            <w:r>
              <w:rPr>
                <w:rFonts w:ascii="Courier New" w:hAnsi="Courier New" w:cs="Courier New"/>
                <w:lang w:val="en-US" w:eastAsia="de-DE"/>
              </w:rPr>
              <w:t>RRCReconfigurationComplete</w:t>
            </w:r>
            <w:proofErr w:type="spellEnd"/>
            <w:r>
              <w:rPr>
                <w:rFonts w:ascii="Courier New" w:hAnsi="Courier New" w:cs="Courier New"/>
                <w:lang w:val="en-US" w:eastAsia="de-DE"/>
              </w:rPr>
              <w:t xml:space="preserve"> is received, 2 Grants (2x112 bits)are assigned, one for </w:t>
            </w:r>
            <w:proofErr w:type="spellStart"/>
            <w:r>
              <w:rPr>
                <w:rFonts w:ascii="Courier New" w:hAnsi="Courier New" w:cs="Courier New"/>
                <w:lang w:val="en-US" w:eastAsia="de-DE"/>
              </w:rPr>
              <w:t>RRCReconfigurationComplete</w:t>
            </w:r>
            <w:proofErr w:type="spellEnd"/>
            <w:r>
              <w:rPr>
                <w:rFonts w:ascii="Courier New" w:hAnsi="Courier New" w:cs="Courier New"/>
                <w:lang w:val="en-US" w:eastAsia="de-DE"/>
              </w:rPr>
              <w:t xml:space="preserve"> and one for STATUS PDU</w:t>
            </w:r>
          </w:p>
          <w:p w14:paraId="1FB1F717"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0960FEE2" w14:textId="77777777" w:rsidR="00AB38CB" w:rsidRPr="008C38FD" w:rsidRDefault="00AB38CB" w:rsidP="00912F29">
            <w:pPr>
              <w:autoSpaceDE w:val="0"/>
              <w:autoSpaceDN w:val="0"/>
              <w:adjustRightInd w:val="0"/>
              <w:spacing w:after="0"/>
              <w:ind w:firstLine="480"/>
              <w:rPr>
                <w:rFonts w:ascii="Courier New" w:hAnsi="Courier New" w:cs="Courier New"/>
                <w:highlight w:val="yellow"/>
                <w:lang w:val="en-US" w:eastAsia="de-DE"/>
              </w:rPr>
            </w:pPr>
            <w:r>
              <w:rPr>
                <w:rFonts w:ascii="Courier New" w:hAnsi="Courier New" w:cs="Courier New"/>
                <w:lang w:val="en-US" w:eastAsia="de-DE"/>
              </w:rPr>
              <w:t xml:space="preserve">    </w:t>
            </w:r>
            <w:r w:rsidRPr="008C38FD">
              <w:rPr>
                <w:rFonts w:ascii="Courier New" w:hAnsi="Courier New" w:cs="Courier New"/>
                <w:highlight w:val="yellow"/>
                <w:lang w:val="en-US" w:eastAsia="de-DE"/>
              </w:rPr>
              <w:t xml:space="preserve">if ( </w:t>
            </w:r>
            <w:proofErr w:type="spellStart"/>
            <w:r w:rsidRPr="008C38FD">
              <w:rPr>
                <w:rFonts w:ascii="Courier New" w:hAnsi="Courier New" w:cs="Courier New"/>
                <w:highlight w:val="yellow"/>
                <w:lang w:val="en-US" w:eastAsia="de-DE"/>
              </w:rPr>
              <w:t>p_WaitforRRCConCmp</w:t>
            </w:r>
            <w:proofErr w:type="spellEnd"/>
            <w:r w:rsidRPr="008C38FD">
              <w:rPr>
                <w:rFonts w:ascii="Courier New" w:hAnsi="Courier New" w:cs="Courier New"/>
                <w:highlight w:val="yellow"/>
                <w:lang w:val="en-US" w:eastAsia="de-DE"/>
              </w:rPr>
              <w:t>) {</w:t>
            </w:r>
          </w:p>
          <w:p w14:paraId="691EC930" w14:textId="77777777" w:rsidR="00AB38CB" w:rsidRPr="008C38FD" w:rsidRDefault="00AB38CB" w:rsidP="00912F29">
            <w:pPr>
              <w:autoSpaceDE w:val="0"/>
              <w:autoSpaceDN w:val="0"/>
              <w:adjustRightInd w:val="0"/>
              <w:spacing w:after="0"/>
              <w:ind w:firstLine="480"/>
              <w:rPr>
                <w:rFonts w:ascii="Courier New" w:hAnsi="Courier New" w:cs="Courier New"/>
                <w:highlight w:val="yellow"/>
                <w:lang w:val="en-US" w:eastAsia="de-DE"/>
              </w:rPr>
            </w:pPr>
            <w:r w:rsidRPr="008C38FD">
              <w:rPr>
                <w:rFonts w:ascii="Courier New" w:hAnsi="Courier New" w:cs="Courier New"/>
                <w:highlight w:val="yellow"/>
                <w:lang w:val="en-US" w:eastAsia="de-DE"/>
              </w:rPr>
              <w:lastRenderedPageBreak/>
              <w:t xml:space="preserve">        </w:t>
            </w:r>
            <w:proofErr w:type="spellStart"/>
            <w:r w:rsidRPr="008C38FD">
              <w:rPr>
                <w:rFonts w:ascii="Courier New" w:hAnsi="Courier New" w:cs="Courier New"/>
                <w:highlight w:val="yellow"/>
                <w:lang w:val="en-US" w:eastAsia="de-DE"/>
              </w:rPr>
              <w:t>v_Grants</w:t>
            </w:r>
            <w:proofErr w:type="spellEnd"/>
            <w:r w:rsidRPr="008C38FD">
              <w:rPr>
                <w:rFonts w:ascii="Courier New" w:hAnsi="Courier New" w:cs="Courier New"/>
                <w:highlight w:val="yellow"/>
                <w:lang w:val="en-US" w:eastAsia="de-DE"/>
              </w:rPr>
              <w:t>:=  2;</w:t>
            </w:r>
          </w:p>
          <w:p w14:paraId="5D193344" w14:textId="77777777" w:rsidR="00AB38CB" w:rsidRPr="008C38FD" w:rsidRDefault="00AB38CB" w:rsidP="00912F29">
            <w:pPr>
              <w:autoSpaceDE w:val="0"/>
              <w:autoSpaceDN w:val="0"/>
              <w:adjustRightInd w:val="0"/>
              <w:spacing w:after="0"/>
              <w:ind w:firstLine="480"/>
              <w:rPr>
                <w:rFonts w:ascii="Courier New" w:hAnsi="Courier New" w:cs="Courier New"/>
                <w:highlight w:val="yellow"/>
                <w:lang w:val="en-US" w:eastAsia="de-DE"/>
              </w:rPr>
            </w:pPr>
            <w:r w:rsidRPr="008C38FD">
              <w:rPr>
                <w:rFonts w:ascii="Courier New" w:hAnsi="Courier New" w:cs="Courier New"/>
                <w:highlight w:val="yellow"/>
                <w:lang w:val="en-US" w:eastAsia="de-DE"/>
              </w:rPr>
              <w:t xml:space="preserve">    }</w:t>
            </w:r>
          </w:p>
          <w:p w14:paraId="2AD0A912" w14:textId="77777777" w:rsidR="00AB38CB" w:rsidRDefault="00AB38CB" w:rsidP="00912F29">
            <w:pPr>
              <w:autoSpaceDE w:val="0"/>
              <w:autoSpaceDN w:val="0"/>
              <w:adjustRightInd w:val="0"/>
              <w:spacing w:after="0"/>
              <w:ind w:firstLine="480"/>
              <w:rPr>
                <w:rFonts w:ascii="Courier New" w:hAnsi="Courier New" w:cs="Courier New"/>
                <w:lang w:val="en-US" w:eastAsia="de-DE"/>
              </w:rPr>
            </w:pPr>
          </w:p>
          <w:p w14:paraId="21F2EA90"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10" </w:t>
            </w:r>
            <w:proofErr w:type="spellStart"/>
            <w:r>
              <w:rPr>
                <w:rFonts w:ascii="Courier New" w:hAnsi="Courier New" w:cs="Courier New"/>
                <w:lang w:val="en-US" w:eastAsia="de-DE"/>
              </w:rPr>
              <w:t>siclog</w:t>
            </w:r>
            <w:proofErr w:type="spellEnd"/>
            <w:r>
              <w:rPr>
                <w:rFonts w:ascii="Courier New" w:hAnsi="Courier New" w:cs="Courier New"/>
                <w:lang w:val="en-US" w:eastAsia="de-DE"/>
              </w:rPr>
              <w:t>@</w:t>
            </w:r>
          </w:p>
          <w:p w14:paraId="7F1D53AD"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The SS assigns  UL grant during the Random Access procedure on NR Cell 2 to allow the UE to send only PDCP status report and</w:t>
            </w:r>
          </w:p>
          <w:p w14:paraId="23200AFC"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5 octets PDCP STATUS REPORT + 3 octets RLC header + 2 octets MAC header + 3oct BSR or padding = 13 octets</w:t>
            </w:r>
          </w:p>
          <w:p w14:paraId="1F523832"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3042970E"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v_NR_ResourceAllocation</w:t>
            </w:r>
            <w:proofErr w:type="spellEnd"/>
            <w:r>
              <w:rPr>
                <w:rFonts w:ascii="Courier New" w:hAnsi="Courier New" w:cs="Courier New"/>
                <w:lang w:val="en-US" w:eastAsia="de-DE"/>
              </w:rPr>
              <w:t xml:space="preserve"> := </w:t>
            </w:r>
            <w:proofErr w:type="spellStart"/>
            <w:r>
              <w:rPr>
                <w:rFonts w:ascii="Courier New" w:hAnsi="Courier New" w:cs="Courier New"/>
                <w:lang w:val="en-US" w:eastAsia="de-DE"/>
              </w:rPr>
              <w:t>f_NR_ResourceAllocation_UplinkGrant</w:t>
            </w:r>
            <w:proofErr w:type="spellEnd"/>
            <w:r>
              <w:rPr>
                <w:rFonts w:ascii="Courier New" w:hAnsi="Courier New" w:cs="Courier New"/>
                <w:lang w:val="en-US" w:eastAsia="de-DE"/>
              </w:rPr>
              <w:t xml:space="preserve">(112, </w:t>
            </w:r>
            <w:proofErr w:type="spellStart"/>
            <w:r>
              <w:rPr>
                <w:rFonts w:ascii="Courier New" w:hAnsi="Courier New" w:cs="Courier New"/>
                <w:lang w:val="en-US" w:eastAsia="de-DE"/>
              </w:rPr>
              <w:t>v_NR_UplinkBWP</w:t>
            </w:r>
            <w:proofErr w:type="spellEnd"/>
            <w:r>
              <w:rPr>
                <w:rFonts w:ascii="Courier New" w:hAnsi="Courier New" w:cs="Courier New"/>
                <w:lang w:val="en-US" w:eastAsia="de-DE"/>
              </w:rPr>
              <w:t>); //@sic R5-198906 sic@</w:t>
            </w:r>
          </w:p>
          <w:p w14:paraId="05A9B31B"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 R5s201484 sic@</w:t>
            </w:r>
          </w:p>
          <w:p w14:paraId="5A48BD11"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v_TimingDL</w:t>
            </w:r>
            <w:proofErr w:type="spellEnd"/>
            <w:r>
              <w:rPr>
                <w:rFonts w:ascii="Courier New" w:hAnsi="Courier New" w:cs="Courier New"/>
                <w:lang w:val="en-US" w:eastAsia="de-DE"/>
              </w:rPr>
              <w:t xml:space="preserve"> := </w:t>
            </w:r>
            <w:proofErr w:type="spellStart"/>
            <w:r>
              <w:rPr>
                <w:rFonts w:ascii="Courier New" w:hAnsi="Courier New" w:cs="Courier New"/>
                <w:lang w:val="en-US" w:eastAsia="de-DE"/>
              </w:rPr>
              <w:t>f_NR_GetNextSendOccasion_DL</w:t>
            </w:r>
            <w:proofErr w:type="spellEnd"/>
            <w:r>
              <w:rPr>
                <w:rFonts w:ascii="Courier New" w:hAnsi="Courier New" w:cs="Courier New"/>
                <w:lang w:val="en-US" w:eastAsia="de-DE"/>
              </w:rPr>
              <w:t>(nr_Cell2); // Timing of DL</w:t>
            </w:r>
          </w:p>
          <w:p w14:paraId="338A2019"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v_TimingUL</w:t>
            </w:r>
            <w:proofErr w:type="spellEnd"/>
            <w:r>
              <w:rPr>
                <w:rFonts w:ascii="Courier New" w:hAnsi="Courier New" w:cs="Courier New"/>
                <w:lang w:val="en-US" w:eastAsia="de-DE"/>
              </w:rPr>
              <w:t xml:space="preserve"> := </w:t>
            </w:r>
            <w:proofErr w:type="spellStart"/>
            <w:r>
              <w:rPr>
                <w:rFonts w:ascii="Courier New" w:hAnsi="Courier New" w:cs="Courier New"/>
                <w:lang w:val="en-US" w:eastAsia="de-DE"/>
              </w:rPr>
              <w:t>f_NR_GetNextSendOccasion_ULafterDL</w:t>
            </w:r>
            <w:proofErr w:type="spellEnd"/>
            <w:r>
              <w:rPr>
                <w:rFonts w:ascii="Courier New" w:hAnsi="Courier New" w:cs="Courier New"/>
                <w:lang w:val="en-US" w:eastAsia="de-DE"/>
              </w:rPr>
              <w:t xml:space="preserve">(nr_Cell2, </w:t>
            </w:r>
            <w:proofErr w:type="spellStart"/>
            <w:r>
              <w:rPr>
                <w:rFonts w:ascii="Courier New" w:hAnsi="Courier New" w:cs="Courier New"/>
                <w:lang w:val="en-US" w:eastAsia="de-DE"/>
              </w:rPr>
              <w:t>v_TimingDL</w:t>
            </w:r>
            <w:proofErr w:type="spellEnd"/>
            <w:r>
              <w:rPr>
                <w:rFonts w:ascii="Courier New" w:hAnsi="Courier New" w:cs="Courier New"/>
                <w:lang w:val="en-US" w:eastAsia="de-DE"/>
              </w:rPr>
              <w:t>, 20);</w:t>
            </w:r>
          </w:p>
          <w:p w14:paraId="54FE40A3"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roofErr w:type="spellStart"/>
            <w:r w:rsidRPr="008C38FD">
              <w:rPr>
                <w:rFonts w:ascii="Courier New" w:hAnsi="Courier New" w:cs="Courier New"/>
                <w:highlight w:val="yellow"/>
                <w:lang w:val="en-US" w:eastAsia="de-DE"/>
              </w:rPr>
              <w:t>f_NR_ULGrantConfiguration_StartPeriodicCyclicGrant</w:t>
            </w:r>
            <w:proofErr w:type="spellEnd"/>
            <w:r w:rsidRPr="008C38FD">
              <w:rPr>
                <w:rFonts w:ascii="Courier New" w:hAnsi="Courier New" w:cs="Courier New"/>
                <w:highlight w:val="yellow"/>
                <w:lang w:val="en-US" w:eastAsia="de-DE"/>
              </w:rPr>
              <w:t xml:space="preserve">(nr_Cell2, </w:t>
            </w:r>
            <w:proofErr w:type="spellStart"/>
            <w:r w:rsidRPr="008C38FD">
              <w:rPr>
                <w:rFonts w:ascii="Courier New" w:hAnsi="Courier New" w:cs="Courier New"/>
                <w:highlight w:val="yellow"/>
                <w:lang w:val="en-US" w:eastAsia="de-DE"/>
              </w:rPr>
              <w:t>cs_TimingInfo_NR</w:t>
            </w:r>
            <w:proofErr w:type="spellEnd"/>
            <w:r w:rsidRPr="008C38FD">
              <w:rPr>
                <w:rFonts w:ascii="Courier New" w:hAnsi="Courier New" w:cs="Courier New"/>
                <w:highlight w:val="yellow"/>
                <w:lang w:val="en-US" w:eastAsia="de-DE"/>
              </w:rPr>
              <w:t>(</w:t>
            </w:r>
            <w:proofErr w:type="spellStart"/>
            <w:r w:rsidRPr="008C38FD">
              <w:rPr>
                <w:rFonts w:ascii="Courier New" w:hAnsi="Courier New" w:cs="Courier New"/>
                <w:highlight w:val="yellow"/>
                <w:lang w:val="en-US" w:eastAsia="de-DE"/>
              </w:rPr>
              <w:t>v_TimingUL</w:t>
            </w:r>
            <w:proofErr w:type="spellEnd"/>
            <w:r w:rsidRPr="008C38FD">
              <w:rPr>
                <w:rFonts w:ascii="Courier New" w:hAnsi="Courier New" w:cs="Courier New"/>
                <w:highlight w:val="yellow"/>
                <w:lang w:val="en-US" w:eastAsia="de-DE"/>
              </w:rPr>
              <w:t xml:space="preserve">), </w:t>
            </w:r>
            <w:proofErr w:type="spellStart"/>
            <w:r w:rsidRPr="008C38FD">
              <w:rPr>
                <w:rFonts w:ascii="Courier New" w:hAnsi="Courier New" w:cs="Courier New"/>
                <w:highlight w:val="yellow"/>
                <w:lang w:val="en-US" w:eastAsia="de-DE"/>
              </w:rPr>
              <w:t>v_NR_ResourceAllocation</w:t>
            </w:r>
            <w:proofErr w:type="spellEnd"/>
            <w:r w:rsidRPr="008C38FD">
              <w:rPr>
                <w:rFonts w:ascii="Courier New" w:hAnsi="Courier New" w:cs="Courier New"/>
                <w:highlight w:val="yellow"/>
                <w:lang w:val="en-US" w:eastAsia="de-DE"/>
              </w:rPr>
              <w:t xml:space="preserve">, 20, </w:t>
            </w:r>
            <w:proofErr w:type="spellStart"/>
            <w:r w:rsidRPr="008C38FD">
              <w:rPr>
                <w:rFonts w:ascii="Courier New" w:hAnsi="Courier New" w:cs="Courier New"/>
                <w:highlight w:val="yellow"/>
                <w:lang w:val="en-US" w:eastAsia="de-DE"/>
              </w:rPr>
              <w:t>v_Grants</w:t>
            </w:r>
            <w:proofErr w:type="spellEnd"/>
            <w:r w:rsidRPr="008C38FD">
              <w:rPr>
                <w:rFonts w:ascii="Courier New" w:hAnsi="Courier New" w:cs="Courier New"/>
                <w:highlight w:val="yellow"/>
                <w:lang w:val="en-US" w:eastAsia="de-DE"/>
              </w:rPr>
              <w:t>);</w:t>
            </w:r>
          </w:p>
          <w:p w14:paraId="39029A16" w14:textId="77777777" w:rsidR="00AB38CB" w:rsidRDefault="00AB38CB" w:rsidP="00912F29">
            <w:pPr>
              <w:autoSpaceDE w:val="0"/>
              <w:autoSpaceDN w:val="0"/>
              <w:adjustRightInd w:val="0"/>
              <w:spacing w:after="0"/>
              <w:ind w:firstLine="480"/>
              <w:rPr>
                <w:rFonts w:ascii="Courier New" w:hAnsi="Courier New" w:cs="Courier New"/>
                <w:lang w:val="en-US" w:eastAsia="de-DE"/>
              </w:rPr>
            </w:pPr>
          </w:p>
          <w:p w14:paraId="33DE14E9"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if (</w:t>
            </w:r>
            <w:proofErr w:type="spellStart"/>
            <w:r>
              <w:rPr>
                <w:rFonts w:ascii="Courier New" w:hAnsi="Courier New" w:cs="Courier New"/>
                <w:lang w:val="en-US" w:eastAsia="de-DE"/>
              </w:rPr>
              <w:t>p_WaitforRRCConCmp</w:t>
            </w:r>
            <w:proofErr w:type="spellEnd"/>
            <w:r>
              <w:rPr>
                <w:rFonts w:ascii="Courier New" w:hAnsi="Courier New" w:cs="Courier New"/>
                <w:lang w:val="en-US" w:eastAsia="de-DE"/>
              </w:rPr>
              <w:t>)</w:t>
            </w:r>
          </w:p>
          <w:p w14:paraId="69D4FD18"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2AFE6261"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interleave {//@sic R5s201484 sic@</w:t>
            </w:r>
          </w:p>
          <w:p w14:paraId="7C10E2D9"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//Receive </w:t>
            </w:r>
            <w:proofErr w:type="spellStart"/>
            <w:r>
              <w:rPr>
                <w:rFonts w:ascii="Courier New" w:hAnsi="Courier New" w:cs="Courier New"/>
                <w:lang w:val="en-US" w:eastAsia="de-DE"/>
              </w:rPr>
              <w:t>RRCReconfigurationComplete</w:t>
            </w:r>
            <w:proofErr w:type="spellEnd"/>
          </w:p>
          <w:p w14:paraId="2EDBA734"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roofErr w:type="spellStart"/>
            <w:r>
              <w:rPr>
                <w:rFonts w:ascii="Courier New" w:hAnsi="Courier New" w:cs="Courier New"/>
                <w:lang w:val="en-US" w:eastAsia="de-DE"/>
              </w:rPr>
              <w:t>SRB.receive</w:t>
            </w:r>
            <w:proofErr w:type="spellEnd"/>
            <w:r>
              <w:rPr>
                <w:rFonts w:ascii="Courier New" w:hAnsi="Courier New" w:cs="Courier New"/>
                <w:lang w:val="en-US" w:eastAsia="de-DE"/>
              </w:rPr>
              <w:t>(car_NR_SRB1_RrcPdu_IND(nr_Cell2, cr_38508_RRCReconfigurationComplete)){}</w:t>
            </w:r>
          </w:p>
          <w:p w14:paraId="3BAA3FD8"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
          <w:p w14:paraId="0D602607"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//@siclog "Step 11" </w:t>
            </w:r>
            <w:proofErr w:type="spellStart"/>
            <w:r>
              <w:rPr>
                <w:rFonts w:ascii="Courier New" w:hAnsi="Courier New" w:cs="Courier New"/>
                <w:lang w:val="en-US" w:eastAsia="de-DE"/>
              </w:rPr>
              <w:t>siclog</w:t>
            </w:r>
            <w:proofErr w:type="spellEnd"/>
            <w:r>
              <w:rPr>
                <w:rFonts w:ascii="Courier New" w:hAnsi="Courier New" w:cs="Courier New"/>
                <w:lang w:val="en-US" w:eastAsia="de-DE"/>
              </w:rPr>
              <w:t>@</w:t>
            </w:r>
          </w:p>
          <w:p w14:paraId="3C9F84E1"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//Does the UE send PDCP Control PDUs via RLC-AM RB with the following content to the SS:</w:t>
            </w:r>
          </w:p>
          <w:p w14:paraId="4EB97744"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//D/C field = 0 (PDCP control PDU) and PDU Type =000, FMC field = 5?</w:t>
            </w:r>
          </w:p>
          <w:p w14:paraId="3C214924"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roofErr w:type="spellStart"/>
            <w:r>
              <w:rPr>
                <w:rFonts w:ascii="Courier New" w:hAnsi="Courier New" w:cs="Courier New"/>
                <w:lang w:val="en-US" w:eastAsia="de-DE"/>
              </w:rPr>
              <w:t>DRB.receive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car_NR_DRB_COMMON_IND_PDCP_PDUList_DC</w:t>
            </w:r>
            <w:proofErr w:type="spellEnd"/>
            <w:r>
              <w:rPr>
                <w:rFonts w:ascii="Courier New" w:hAnsi="Courier New" w:cs="Courier New"/>
                <w:lang w:val="en-US" w:eastAsia="de-DE"/>
              </w:rPr>
              <w:t>(nr_Cell2,</w:t>
            </w:r>
          </w:p>
          <w:p w14:paraId="63FFB0F5"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roofErr w:type="spellStart"/>
            <w:r>
              <w:rPr>
                <w:rFonts w:ascii="Courier New" w:hAnsi="Courier New" w:cs="Courier New"/>
                <w:lang w:val="en-US" w:eastAsia="de-DE"/>
              </w:rPr>
              <w:t>p_NR_PDCP_State.DRB_Id</w:t>
            </w:r>
            <w:proofErr w:type="spellEnd"/>
            <w:r>
              <w:rPr>
                <w:rFonts w:ascii="Courier New" w:hAnsi="Courier New" w:cs="Courier New"/>
                <w:lang w:val="en-US" w:eastAsia="de-DE"/>
              </w:rPr>
              <w:t>,</w:t>
            </w:r>
          </w:p>
          <w:p w14:paraId="6334A0C3"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roofErr w:type="spellStart"/>
            <w:r>
              <w:rPr>
                <w:rFonts w:ascii="Courier New" w:hAnsi="Courier New" w:cs="Courier New"/>
                <w:lang w:val="en-US" w:eastAsia="de-DE"/>
              </w:rPr>
              <w:t>cr_RlcBearerRouting_NR</w:t>
            </w:r>
            <w:proofErr w:type="spellEnd"/>
            <w:r>
              <w:rPr>
                <w:rFonts w:ascii="Courier New" w:hAnsi="Courier New" w:cs="Courier New"/>
                <w:lang w:val="en-US" w:eastAsia="de-DE"/>
              </w:rPr>
              <w:t>(nr_Cell2), //@sic R5s190844 sic@</w:t>
            </w:r>
          </w:p>
          <w:p w14:paraId="7508390B"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
          <w:p w14:paraId="578163E4"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roofErr w:type="spellStart"/>
            <w:r>
              <w:rPr>
                <w:rFonts w:ascii="Courier New" w:hAnsi="Courier New" w:cs="Courier New"/>
                <w:lang w:val="en-US" w:eastAsia="de-DE"/>
              </w:rPr>
              <w:t>cr_NR_PDCP_STATUS_REPORT</w:t>
            </w:r>
            <w:proofErr w:type="spellEnd"/>
            <w:r>
              <w:rPr>
                <w:rFonts w:ascii="Courier New" w:hAnsi="Courier New" w:cs="Courier New"/>
                <w:lang w:val="en-US" w:eastAsia="de-DE"/>
              </w:rPr>
              <w:t>(5)})){}</w:t>
            </w:r>
          </w:p>
          <w:p w14:paraId="19E1F646"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r>
          </w:p>
          <w:p w14:paraId="0CB1AA1C"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
          <w:p w14:paraId="16D79D03"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68AF2F57"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else</w:t>
            </w:r>
          </w:p>
          <w:p w14:paraId="23B7FFBD"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64DAB50C"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11" </w:t>
            </w:r>
            <w:proofErr w:type="spellStart"/>
            <w:r>
              <w:rPr>
                <w:rFonts w:ascii="Courier New" w:hAnsi="Courier New" w:cs="Courier New"/>
                <w:lang w:val="en-US" w:eastAsia="de-DE"/>
              </w:rPr>
              <w:t>siclog</w:t>
            </w:r>
            <w:proofErr w:type="spellEnd"/>
            <w:r>
              <w:rPr>
                <w:rFonts w:ascii="Courier New" w:hAnsi="Courier New" w:cs="Courier New"/>
                <w:lang w:val="en-US" w:eastAsia="de-DE"/>
              </w:rPr>
              <w:t>@</w:t>
            </w:r>
          </w:p>
          <w:p w14:paraId="356080D3"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//Does the UE send PDCP Control PDUs via RLC-AM RB with the following content to the SS:</w:t>
            </w:r>
          </w:p>
          <w:p w14:paraId="523AF4F8"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//D/C field = 0 (PDCP control PDU) and PDU Type =000, FMC field = 5?</w:t>
            </w:r>
          </w:p>
          <w:p w14:paraId="3AD4B186"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DRB.receive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car_NR_DRB_COMMON_IND_PDCP_PDUList_DC</w:t>
            </w:r>
            <w:proofErr w:type="spellEnd"/>
            <w:r>
              <w:rPr>
                <w:rFonts w:ascii="Courier New" w:hAnsi="Courier New" w:cs="Courier New"/>
                <w:lang w:val="en-US" w:eastAsia="de-DE"/>
              </w:rPr>
              <w:t>(nr_Cell2,</w:t>
            </w:r>
          </w:p>
          <w:p w14:paraId="0CAB3CF2"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p_NR_PDCP_State.DRB_Id</w:t>
            </w:r>
            <w:proofErr w:type="spellEnd"/>
            <w:r>
              <w:rPr>
                <w:rFonts w:ascii="Courier New" w:hAnsi="Courier New" w:cs="Courier New"/>
                <w:lang w:val="en-US" w:eastAsia="de-DE"/>
              </w:rPr>
              <w:t>,</w:t>
            </w:r>
          </w:p>
          <w:p w14:paraId="204DCC89"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cr_RlcBearerRouting_NR</w:t>
            </w:r>
            <w:proofErr w:type="spellEnd"/>
            <w:r>
              <w:rPr>
                <w:rFonts w:ascii="Courier New" w:hAnsi="Courier New" w:cs="Courier New"/>
                <w:lang w:val="en-US" w:eastAsia="de-DE"/>
              </w:rPr>
              <w:t>(nr_Cell2), //@sic R5s190844 sic@</w:t>
            </w:r>
          </w:p>
          <w:p w14:paraId="63AC5538"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654E410C"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cr_NR_PDCP_STATUS_REPORT</w:t>
            </w:r>
            <w:proofErr w:type="spellEnd"/>
            <w:r>
              <w:rPr>
                <w:rFonts w:ascii="Courier New" w:hAnsi="Courier New" w:cs="Courier New"/>
                <w:lang w:val="en-US" w:eastAsia="de-DE"/>
              </w:rPr>
              <w:t>(5)}));</w:t>
            </w:r>
          </w:p>
          <w:p w14:paraId="0622654B"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7094B25A"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f_NR_PreliminaryPass</w:t>
            </w:r>
            <w:proofErr w:type="spellEnd"/>
            <w:r>
              <w:rPr>
                <w:rFonts w:ascii="Courier New" w:hAnsi="Courier New" w:cs="Courier New"/>
                <w:lang w:val="en-US" w:eastAsia="de-DE"/>
              </w:rPr>
              <w:t>(__FILE__, __LINE__, "Step 11");</w:t>
            </w:r>
          </w:p>
          <w:p w14:paraId="138B2B2C" w14:textId="77777777" w:rsidR="00AB38CB" w:rsidRDefault="00AB38CB" w:rsidP="00912F29">
            <w:pPr>
              <w:autoSpaceDE w:val="0"/>
              <w:autoSpaceDN w:val="0"/>
              <w:adjustRightInd w:val="0"/>
              <w:spacing w:after="0"/>
              <w:ind w:firstLine="480"/>
              <w:rPr>
                <w:rFonts w:ascii="Courier New" w:hAnsi="Courier New" w:cs="Courier New"/>
                <w:lang w:val="en-US" w:eastAsia="de-DE"/>
              </w:rPr>
            </w:pPr>
          </w:p>
          <w:p w14:paraId="5D03EFDA" w14:textId="77777777" w:rsidR="00AB38CB" w:rsidRDefault="00AB38CB" w:rsidP="00912F29">
            <w:pPr>
              <w:autoSpaceDE w:val="0"/>
              <w:autoSpaceDN w:val="0"/>
              <w:adjustRightInd w:val="0"/>
              <w:spacing w:after="0"/>
              <w:ind w:firstLine="480"/>
              <w:rPr>
                <w:rFonts w:ascii="Courier New" w:eastAsia="SimSun" w:hAnsi="Courier New" w:cs="Courier New"/>
                <w:lang w:val="en-US" w:eastAsia="zh-CN"/>
              </w:rPr>
            </w:pPr>
            <w:r>
              <w:rPr>
                <w:rFonts w:ascii="Courier New" w:hAnsi="Courier New" w:cs="Courier New"/>
                <w:lang w:val="en-US" w:eastAsia="de-DE"/>
              </w:rPr>
              <w:t xml:space="preserve">   </w:t>
            </w:r>
            <w:r>
              <w:rPr>
                <w:rFonts w:ascii="Courier New" w:hAnsi="Courier New" w:cs="Courier New"/>
                <w:lang w:val="en-US" w:eastAsia="zh-CN"/>
              </w:rPr>
              <w:t>... ...</w:t>
            </w:r>
          </w:p>
          <w:p w14:paraId="7B157939"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tc>
      </w:tr>
    </w:tbl>
    <w:p w14:paraId="6B258E94" w14:textId="77777777" w:rsidR="00AB38CB" w:rsidRDefault="00AB38CB" w:rsidP="00AB38CB">
      <w:pPr>
        <w:spacing w:after="0"/>
        <w:rPr>
          <w:rFonts w:ascii="Arial" w:hAnsi="Arial"/>
          <w:b/>
          <w:lang w:eastAsia="en-GB"/>
        </w:rPr>
      </w:pPr>
    </w:p>
    <w:p w14:paraId="1ADBA57A" w14:textId="77777777" w:rsidR="00AB38CB" w:rsidRDefault="00AB38CB" w:rsidP="00AB38CB">
      <w:pPr>
        <w:spacing w:after="0"/>
        <w:rPr>
          <w:rFonts w:ascii="Arial" w:hAnsi="Arial"/>
          <w:b/>
          <w:lang w:eastAsia="en-GB"/>
        </w:rPr>
      </w:pPr>
    </w:p>
    <w:p w14:paraId="7767FE7A" w14:textId="77777777" w:rsidR="00AB38CB" w:rsidRDefault="00AB38CB" w:rsidP="00AB38C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B38CB" w14:paraId="5E31703A" w14:textId="77777777" w:rsidTr="00912F29">
        <w:tc>
          <w:tcPr>
            <w:tcW w:w="9855" w:type="dxa"/>
            <w:tcBorders>
              <w:top w:val="single" w:sz="4" w:space="0" w:color="auto"/>
              <w:left w:val="single" w:sz="4" w:space="0" w:color="auto"/>
              <w:bottom w:val="single" w:sz="4" w:space="0" w:color="auto"/>
              <w:right w:val="single" w:sz="4" w:space="0" w:color="auto"/>
            </w:tcBorders>
          </w:tcPr>
          <w:p w14:paraId="6B9A8142"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function f_TC_7_1_3_4_1_NR_Step10to23(</w:t>
            </w:r>
            <w:proofErr w:type="spellStart"/>
            <w:r>
              <w:rPr>
                <w:rFonts w:ascii="Courier New" w:hAnsi="Courier New" w:cs="Courier New"/>
                <w:lang w:val="en-US" w:eastAsia="zh-CN"/>
              </w:rPr>
              <w:t>inout</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NR_PDCP_SS_State_Type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p_NR_PDCP_State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boolean</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p_WaitforRRCConCmp</w:t>
            </w:r>
            <w:proofErr w:type="spellEnd"/>
            <w:r>
              <w:rPr>
                <w:rFonts w:ascii="Courier New" w:hAnsi="Courier New" w:cs="Courier New"/>
                <w:lang w:val="en-US" w:eastAsia="zh-CN"/>
              </w:rPr>
              <w:t xml:space="preserve"> := false) runs on NR_BASE_PTC</w:t>
            </w:r>
          </w:p>
          <w:p w14:paraId="215DB365"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22B7EB41"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w:t>
            </w:r>
            <w:proofErr w:type="spellStart"/>
            <w:r>
              <w:rPr>
                <w:rFonts w:ascii="Courier New" w:hAnsi="Courier New" w:cs="Courier New"/>
                <w:lang w:val="en-US" w:eastAsia="zh-CN"/>
              </w:rPr>
              <w:t>octetstring</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v_IPData</w:t>
            </w:r>
            <w:proofErr w:type="spellEnd"/>
            <w:r>
              <w:rPr>
                <w:rFonts w:ascii="Courier New" w:hAnsi="Courier New" w:cs="Courier New"/>
                <w:lang w:val="en-US" w:eastAsia="zh-CN"/>
              </w:rPr>
              <w:t xml:space="preserve"> := f_IPv4IPv6_IcmpEchoReply(</w:t>
            </w:r>
            <w:proofErr w:type="spellStart"/>
            <w:r>
              <w:rPr>
                <w:rFonts w:ascii="Courier New" w:hAnsi="Courier New" w:cs="Courier New"/>
                <w:lang w:val="en-US" w:eastAsia="zh-CN"/>
              </w:rPr>
              <w:t>f_LoopbackModeB_IP_Address_UE</w:t>
            </w:r>
            <w:proofErr w:type="spellEnd"/>
            <w:r>
              <w:rPr>
                <w:rFonts w:ascii="Courier New" w:hAnsi="Courier New" w:cs="Courier New"/>
                <w:lang w:val="en-US" w:eastAsia="zh-CN"/>
              </w:rPr>
              <w:t>());</w:t>
            </w:r>
          </w:p>
          <w:p w14:paraId="04C8F3FC"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w:t>
            </w:r>
            <w:proofErr w:type="spellStart"/>
            <w:r>
              <w:rPr>
                <w:rFonts w:ascii="Courier New" w:hAnsi="Courier New" w:cs="Courier New"/>
                <w:lang w:val="en-US" w:eastAsia="zh-CN"/>
              </w:rPr>
              <w:t>NR_ResourceAllocation_Type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v_NR_ResourceAllocation</w:t>
            </w:r>
            <w:proofErr w:type="spellEnd"/>
            <w:r>
              <w:rPr>
                <w:rFonts w:ascii="Courier New" w:hAnsi="Courier New" w:cs="Courier New"/>
                <w:lang w:val="en-US" w:eastAsia="zh-CN"/>
              </w:rPr>
              <w:t>;</w:t>
            </w:r>
          </w:p>
          <w:p w14:paraId="2C44B615"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w:t>
            </w:r>
            <w:proofErr w:type="spellStart"/>
            <w:r>
              <w:rPr>
                <w:rFonts w:ascii="Courier New" w:hAnsi="Courier New" w:cs="Courier New"/>
                <w:lang w:val="en-US" w:eastAsia="zh-CN"/>
              </w:rPr>
              <w:t>NR_UplinkBWP_Type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v_NR_UplinkBWP</w:t>
            </w:r>
            <w:proofErr w:type="spellEnd"/>
            <w:r>
              <w:rPr>
                <w:rFonts w:ascii="Courier New" w:hAnsi="Courier New" w:cs="Courier New"/>
                <w:lang w:val="en-US" w:eastAsia="zh-CN"/>
              </w:rPr>
              <w:t xml:space="preserve"> := </w:t>
            </w:r>
            <w:proofErr w:type="spellStart"/>
            <w:r>
              <w:rPr>
                <w:rFonts w:ascii="Courier New" w:hAnsi="Courier New" w:cs="Courier New"/>
                <w:lang w:val="en-US" w:eastAsia="zh-CN"/>
              </w:rPr>
              <w:t>f_NR_CellInfo_GetUplinkBWP</w:t>
            </w:r>
            <w:proofErr w:type="spellEnd"/>
            <w:r>
              <w:rPr>
                <w:rFonts w:ascii="Courier New" w:hAnsi="Courier New" w:cs="Courier New"/>
                <w:lang w:val="en-US" w:eastAsia="zh-CN"/>
              </w:rPr>
              <w:t xml:space="preserve">(nr_Cell1, </w:t>
            </w:r>
            <w:proofErr w:type="spellStart"/>
            <w:r>
              <w:rPr>
                <w:rFonts w:ascii="Courier New" w:hAnsi="Courier New" w:cs="Courier New"/>
                <w:lang w:val="en-US" w:eastAsia="zh-CN"/>
              </w:rPr>
              <w:t>tsc_NR_BWP_Id</w:t>
            </w:r>
            <w:proofErr w:type="spellEnd"/>
            <w:r>
              <w:rPr>
                <w:rFonts w:ascii="Courier New" w:hAnsi="Courier New" w:cs="Courier New"/>
                <w:lang w:val="en-US" w:eastAsia="zh-CN"/>
              </w:rPr>
              <w:t>);</w:t>
            </w:r>
          </w:p>
          <w:p w14:paraId="630A0B8F"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w:t>
            </w:r>
            <w:proofErr w:type="spellStart"/>
            <w:r>
              <w:rPr>
                <w:rFonts w:ascii="Courier New" w:hAnsi="Courier New" w:cs="Courier New"/>
                <w:lang w:val="en-US" w:eastAsia="zh-CN"/>
              </w:rPr>
              <w:t>SubFrameTiming_Type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v_TimingDL</w:t>
            </w:r>
            <w:proofErr w:type="spellEnd"/>
            <w:r>
              <w:rPr>
                <w:rFonts w:ascii="Courier New" w:hAnsi="Courier New" w:cs="Courier New"/>
                <w:lang w:val="en-US" w:eastAsia="zh-CN"/>
              </w:rPr>
              <w:t>;</w:t>
            </w:r>
          </w:p>
          <w:p w14:paraId="136A552D"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w:t>
            </w:r>
            <w:proofErr w:type="spellStart"/>
            <w:r>
              <w:rPr>
                <w:rFonts w:ascii="Courier New" w:hAnsi="Courier New" w:cs="Courier New"/>
                <w:lang w:val="en-US" w:eastAsia="zh-CN"/>
              </w:rPr>
              <w:t>SubFrameTiming_Type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v_TimingUL</w:t>
            </w:r>
            <w:proofErr w:type="spellEnd"/>
            <w:r>
              <w:rPr>
                <w:rFonts w:ascii="Courier New" w:hAnsi="Courier New" w:cs="Courier New"/>
                <w:lang w:val="en-US" w:eastAsia="zh-CN"/>
              </w:rPr>
              <w:t>;</w:t>
            </w:r>
          </w:p>
          <w:p w14:paraId="71526C39"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w:t>
            </w:r>
            <w:proofErr w:type="spellStart"/>
            <w:r>
              <w:rPr>
                <w:rFonts w:ascii="Courier New" w:hAnsi="Courier New" w:cs="Courier New"/>
                <w:lang w:val="en-US" w:eastAsia="zh-CN"/>
              </w:rPr>
              <w:t>NR_AbsoluteCellPower_Type</w:t>
            </w:r>
            <w:proofErr w:type="spellEnd"/>
            <w:r>
              <w:rPr>
                <w:rFonts w:ascii="Courier New" w:hAnsi="Courier New" w:cs="Courier New"/>
                <w:lang w:val="en-US" w:eastAsia="zh-CN"/>
              </w:rPr>
              <w:t xml:space="preserve"> v_CellPowerAtT2Cell1_FR1 := -82;</w:t>
            </w:r>
          </w:p>
          <w:p w14:paraId="020EAE7D"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w:t>
            </w:r>
            <w:proofErr w:type="spellStart"/>
            <w:r>
              <w:rPr>
                <w:rFonts w:ascii="Courier New" w:hAnsi="Courier New" w:cs="Courier New"/>
                <w:lang w:val="en-US" w:eastAsia="zh-CN"/>
              </w:rPr>
              <w:t>NR_AbsoluteCellPower_Type</w:t>
            </w:r>
            <w:proofErr w:type="spellEnd"/>
            <w:r>
              <w:rPr>
                <w:rFonts w:ascii="Courier New" w:hAnsi="Courier New" w:cs="Courier New"/>
                <w:lang w:val="en-US" w:eastAsia="zh-CN"/>
              </w:rPr>
              <w:t xml:space="preserve"> v_CellPowerAtT2Cell1_FR2 := -82;</w:t>
            </w:r>
          </w:p>
          <w:p w14:paraId="0848948E"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w:t>
            </w:r>
            <w:proofErr w:type="spellStart"/>
            <w:r>
              <w:rPr>
                <w:rFonts w:ascii="Courier New" w:hAnsi="Courier New" w:cs="Courier New"/>
                <w:lang w:val="en-US" w:eastAsia="zh-CN"/>
              </w:rPr>
              <w:t>NR_AbsoluteCellPower_Type</w:t>
            </w:r>
            <w:proofErr w:type="spellEnd"/>
            <w:r>
              <w:rPr>
                <w:rFonts w:ascii="Courier New" w:hAnsi="Courier New" w:cs="Courier New"/>
                <w:lang w:val="en-US" w:eastAsia="zh-CN"/>
              </w:rPr>
              <w:t xml:space="preserve"> v_CellPowerAtT2Cell2_FR1 := -88;</w:t>
            </w:r>
          </w:p>
          <w:p w14:paraId="6377C655"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w:t>
            </w:r>
            <w:proofErr w:type="spellStart"/>
            <w:r>
              <w:rPr>
                <w:rFonts w:ascii="Courier New" w:hAnsi="Courier New" w:cs="Courier New"/>
                <w:lang w:val="en-US" w:eastAsia="zh-CN"/>
              </w:rPr>
              <w:t>NR_AbsoluteCellPower_Type</w:t>
            </w:r>
            <w:proofErr w:type="spellEnd"/>
            <w:r>
              <w:rPr>
                <w:rFonts w:ascii="Courier New" w:hAnsi="Courier New" w:cs="Courier New"/>
                <w:lang w:val="en-US" w:eastAsia="zh-CN"/>
              </w:rPr>
              <w:t xml:space="preserve"> v_CellPowerAtT2Cell2_FR2 := -91;</w:t>
            </w:r>
          </w:p>
          <w:p w14:paraId="050084F0"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template(value) </w:t>
            </w:r>
            <w:proofErr w:type="spellStart"/>
            <w:r>
              <w:rPr>
                <w:rFonts w:ascii="Courier New" w:hAnsi="Courier New" w:cs="Courier New"/>
                <w:lang w:val="en-US" w:eastAsia="zh-CN"/>
              </w:rPr>
              <w:t>NR_CellPowerList_Type</w:t>
            </w:r>
            <w:proofErr w:type="spellEnd"/>
            <w:r>
              <w:rPr>
                <w:rFonts w:ascii="Courier New" w:hAnsi="Courier New" w:cs="Courier New"/>
                <w:lang w:val="en-US" w:eastAsia="zh-CN"/>
              </w:rPr>
              <w:t xml:space="preserve"> v_CellPowerList_AtT2 :=  {</w:t>
            </w:r>
          </w:p>
          <w:p w14:paraId="7FF89C1D"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roofErr w:type="spellStart"/>
            <w:r>
              <w:rPr>
                <w:rFonts w:ascii="Courier New" w:hAnsi="Courier New" w:cs="Courier New"/>
                <w:lang w:val="en-US" w:eastAsia="zh-CN"/>
              </w:rPr>
              <w:t>cs_NR_CellPower</w:t>
            </w:r>
            <w:proofErr w:type="spellEnd"/>
            <w:r>
              <w:rPr>
                <w:rFonts w:ascii="Courier New" w:hAnsi="Courier New" w:cs="Courier New"/>
                <w:lang w:val="en-US" w:eastAsia="zh-CN"/>
              </w:rPr>
              <w:t>(nr_Cell1, v_CellPowerAtT2Cell1_FR1, v_CellPowerAtT2Cell1_FR2),</w:t>
            </w:r>
          </w:p>
          <w:p w14:paraId="7F89F5D3"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roofErr w:type="spellStart"/>
            <w:r>
              <w:rPr>
                <w:rFonts w:ascii="Courier New" w:hAnsi="Courier New" w:cs="Courier New"/>
                <w:lang w:val="en-US" w:eastAsia="zh-CN"/>
              </w:rPr>
              <w:t>cs_NR_CellPower</w:t>
            </w:r>
            <w:proofErr w:type="spellEnd"/>
            <w:r>
              <w:rPr>
                <w:rFonts w:ascii="Courier New" w:hAnsi="Courier New" w:cs="Courier New"/>
                <w:lang w:val="en-US" w:eastAsia="zh-CN"/>
              </w:rPr>
              <w:t>(nr_Cell2, v_CellPowerAtT2Cell2_FR1, v_CellPowerAtT2Cell2_FR2)</w:t>
            </w:r>
          </w:p>
          <w:p w14:paraId="6AA89211" w14:textId="7F581DEE"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//@sic R5-195929 sic@</w:t>
            </w:r>
          </w:p>
          <w:p w14:paraId="72813755" w14:textId="717C2418"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de-DE"/>
              </w:rPr>
              <w:t xml:space="preserve">    </w:t>
            </w:r>
            <w:r w:rsidRPr="00AB38CB">
              <w:rPr>
                <w:rFonts w:ascii="Courier New" w:hAnsi="Courier New" w:cs="Courier New"/>
                <w:highlight w:val="yellow"/>
                <w:lang w:val="en-US" w:eastAsia="de-DE"/>
              </w:rPr>
              <w:t xml:space="preserve">//REMOVED </w:t>
            </w:r>
            <w:r w:rsidRPr="00AB38CB">
              <w:rPr>
                <w:rFonts w:ascii="Courier New" w:hAnsi="Courier New" w:cs="Courier New"/>
                <w:highlight w:val="yellow"/>
                <w:lang w:val="en-US" w:eastAsia="de-DE"/>
              </w:rPr>
              <w:t xml:space="preserve">var integer </w:t>
            </w:r>
            <w:proofErr w:type="spellStart"/>
            <w:r w:rsidRPr="00AB38CB">
              <w:rPr>
                <w:rFonts w:ascii="Courier New" w:hAnsi="Courier New" w:cs="Courier New"/>
                <w:highlight w:val="yellow"/>
                <w:lang w:val="en-US" w:eastAsia="de-DE"/>
              </w:rPr>
              <w:t>v_Grants</w:t>
            </w:r>
            <w:proofErr w:type="spellEnd"/>
            <w:r w:rsidRPr="00AB38CB">
              <w:rPr>
                <w:rFonts w:ascii="Courier New" w:hAnsi="Courier New" w:cs="Courier New"/>
                <w:highlight w:val="yellow"/>
                <w:lang w:val="en-US" w:eastAsia="de-DE"/>
              </w:rPr>
              <w:t>:= 1</w:t>
            </w:r>
          </w:p>
          <w:p w14:paraId="5FF87E1A"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timer </w:t>
            </w:r>
            <w:proofErr w:type="spellStart"/>
            <w:r>
              <w:rPr>
                <w:rFonts w:ascii="Courier New" w:hAnsi="Courier New" w:cs="Courier New"/>
                <w:lang w:val="en-US" w:eastAsia="zh-CN"/>
              </w:rPr>
              <w:t>t_Wait</w:t>
            </w:r>
            <w:proofErr w:type="spellEnd"/>
            <w:r>
              <w:rPr>
                <w:rFonts w:ascii="Courier New" w:hAnsi="Courier New" w:cs="Courier New"/>
                <w:lang w:val="en-US" w:eastAsia="zh-CN"/>
              </w:rPr>
              <w:t>:= 5.0;</w:t>
            </w:r>
          </w:p>
          <w:p w14:paraId="5B0A82CF"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3D493776"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for ENDC </w:t>
            </w:r>
            <w:proofErr w:type="spellStart"/>
            <w:r>
              <w:rPr>
                <w:rFonts w:ascii="Courier New" w:hAnsi="Courier New" w:cs="Courier New"/>
                <w:lang w:val="en-US" w:eastAsia="zh-CN"/>
              </w:rPr>
              <w:t>RRCReconfigurationComplete</w:t>
            </w:r>
            <w:proofErr w:type="spellEnd"/>
            <w:r>
              <w:rPr>
                <w:rFonts w:ascii="Courier New" w:hAnsi="Courier New" w:cs="Courier New"/>
                <w:lang w:val="en-US" w:eastAsia="zh-CN"/>
              </w:rPr>
              <w:t xml:space="preserve"> is not received, </w:t>
            </w:r>
            <w:proofErr w:type="spellStart"/>
            <w:r>
              <w:rPr>
                <w:rFonts w:ascii="Courier New" w:hAnsi="Courier New" w:cs="Courier New"/>
                <w:lang w:val="en-US" w:eastAsia="zh-CN"/>
              </w:rPr>
              <w:t>jut</w:t>
            </w:r>
            <w:proofErr w:type="spellEnd"/>
            <w:r>
              <w:rPr>
                <w:rFonts w:ascii="Courier New" w:hAnsi="Courier New" w:cs="Courier New"/>
                <w:lang w:val="en-US" w:eastAsia="zh-CN"/>
              </w:rPr>
              <w:t xml:space="preserve"> one UL Grant is assigned (112 bits)for STATUS PDU</w:t>
            </w:r>
          </w:p>
          <w:p w14:paraId="3CE171CD"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For NR5GC, </w:t>
            </w:r>
            <w:proofErr w:type="spellStart"/>
            <w:r>
              <w:rPr>
                <w:rFonts w:ascii="Courier New" w:hAnsi="Courier New" w:cs="Courier New"/>
                <w:lang w:val="en-US" w:eastAsia="zh-CN"/>
              </w:rPr>
              <w:t>RRCReconfigurationComplete</w:t>
            </w:r>
            <w:proofErr w:type="spellEnd"/>
            <w:r>
              <w:rPr>
                <w:rFonts w:ascii="Courier New" w:hAnsi="Courier New" w:cs="Courier New"/>
                <w:lang w:val="en-US" w:eastAsia="zh-CN"/>
              </w:rPr>
              <w:t xml:space="preserve"> is received, 2 Grants (2x112 bits)are assigned, one for </w:t>
            </w:r>
            <w:proofErr w:type="spellStart"/>
            <w:r>
              <w:rPr>
                <w:rFonts w:ascii="Courier New" w:hAnsi="Courier New" w:cs="Courier New"/>
                <w:lang w:val="en-US" w:eastAsia="zh-CN"/>
              </w:rPr>
              <w:t>RRCReconfigurationComplete</w:t>
            </w:r>
            <w:proofErr w:type="spellEnd"/>
            <w:r>
              <w:rPr>
                <w:rFonts w:ascii="Courier New" w:hAnsi="Courier New" w:cs="Courier New"/>
                <w:lang w:val="en-US" w:eastAsia="zh-CN"/>
              </w:rPr>
              <w:t xml:space="preserve"> and one for STATUS PDU</w:t>
            </w:r>
          </w:p>
          <w:p w14:paraId="2FD78756" w14:textId="166F97F0" w:rsidR="00AB38CB" w:rsidRDefault="00AB38CB" w:rsidP="00912F29">
            <w:pPr>
              <w:autoSpaceDE w:val="0"/>
              <w:autoSpaceDN w:val="0"/>
              <w:adjustRightInd w:val="0"/>
              <w:spacing w:after="0"/>
              <w:ind w:firstLine="480"/>
              <w:rPr>
                <w:rFonts w:ascii="Courier New" w:hAnsi="Courier New" w:cs="Courier New"/>
                <w:lang w:val="en-US" w:eastAsia="zh-CN"/>
              </w:rPr>
            </w:pPr>
          </w:p>
          <w:p w14:paraId="7B6E99F0" w14:textId="48C4ED01" w:rsidR="00AB38CB" w:rsidRPr="00AB38CB" w:rsidRDefault="00AB38CB" w:rsidP="00AB38CB">
            <w:pPr>
              <w:autoSpaceDE w:val="0"/>
              <w:autoSpaceDN w:val="0"/>
              <w:adjustRightInd w:val="0"/>
              <w:spacing w:after="0"/>
              <w:ind w:firstLine="480"/>
              <w:rPr>
                <w:rFonts w:ascii="Courier New" w:hAnsi="Courier New" w:cs="Courier New"/>
                <w:highlight w:val="yellow"/>
                <w:lang w:val="en-US" w:eastAsia="de-DE"/>
              </w:rPr>
            </w:pPr>
            <w:r>
              <w:rPr>
                <w:rFonts w:ascii="Courier New" w:hAnsi="Courier New" w:cs="Courier New"/>
                <w:lang w:val="en-US" w:eastAsia="zh-CN"/>
              </w:rPr>
              <w:t xml:space="preserve">     </w:t>
            </w:r>
            <w:r w:rsidRPr="00AB38CB">
              <w:rPr>
                <w:rFonts w:ascii="Courier New" w:hAnsi="Courier New" w:cs="Courier New"/>
                <w:highlight w:val="yellow"/>
                <w:lang w:val="en-US" w:eastAsia="zh-CN"/>
              </w:rPr>
              <w:t xml:space="preserve">/* REMOVED </w:t>
            </w:r>
            <w:r w:rsidRPr="00AB38CB">
              <w:rPr>
                <w:rFonts w:ascii="Courier New" w:hAnsi="Courier New" w:cs="Courier New"/>
                <w:highlight w:val="yellow"/>
                <w:lang w:val="en-US" w:eastAsia="de-DE"/>
              </w:rPr>
              <w:t xml:space="preserve">if ( </w:t>
            </w:r>
            <w:proofErr w:type="spellStart"/>
            <w:r w:rsidRPr="00AB38CB">
              <w:rPr>
                <w:rFonts w:ascii="Courier New" w:hAnsi="Courier New" w:cs="Courier New"/>
                <w:highlight w:val="yellow"/>
                <w:lang w:val="en-US" w:eastAsia="de-DE"/>
              </w:rPr>
              <w:t>p_WaitforRRCConCmp</w:t>
            </w:r>
            <w:proofErr w:type="spellEnd"/>
            <w:r w:rsidRPr="00AB38CB">
              <w:rPr>
                <w:rFonts w:ascii="Courier New" w:hAnsi="Courier New" w:cs="Courier New"/>
                <w:highlight w:val="yellow"/>
                <w:lang w:val="en-US" w:eastAsia="de-DE"/>
              </w:rPr>
              <w:t>) {</w:t>
            </w:r>
          </w:p>
          <w:p w14:paraId="5D1477A2" w14:textId="77777777" w:rsidR="00AB38CB" w:rsidRPr="00AB38CB" w:rsidRDefault="00AB38CB" w:rsidP="00AB38CB">
            <w:pPr>
              <w:autoSpaceDE w:val="0"/>
              <w:autoSpaceDN w:val="0"/>
              <w:adjustRightInd w:val="0"/>
              <w:spacing w:after="0"/>
              <w:ind w:firstLine="480"/>
              <w:rPr>
                <w:rFonts w:ascii="Courier New" w:hAnsi="Courier New" w:cs="Courier New"/>
                <w:highlight w:val="yellow"/>
                <w:lang w:val="en-US" w:eastAsia="de-DE"/>
              </w:rPr>
            </w:pPr>
            <w:r w:rsidRPr="00AB38CB">
              <w:rPr>
                <w:rFonts w:ascii="Courier New" w:hAnsi="Courier New" w:cs="Courier New"/>
                <w:highlight w:val="yellow"/>
                <w:lang w:val="en-US" w:eastAsia="de-DE"/>
              </w:rPr>
              <w:t xml:space="preserve">        </w:t>
            </w:r>
            <w:proofErr w:type="spellStart"/>
            <w:r w:rsidRPr="00AB38CB">
              <w:rPr>
                <w:rFonts w:ascii="Courier New" w:hAnsi="Courier New" w:cs="Courier New"/>
                <w:highlight w:val="yellow"/>
                <w:lang w:val="en-US" w:eastAsia="de-DE"/>
              </w:rPr>
              <w:t>v_Grants</w:t>
            </w:r>
            <w:proofErr w:type="spellEnd"/>
            <w:r w:rsidRPr="00AB38CB">
              <w:rPr>
                <w:rFonts w:ascii="Courier New" w:hAnsi="Courier New" w:cs="Courier New"/>
                <w:highlight w:val="yellow"/>
                <w:lang w:val="en-US" w:eastAsia="de-DE"/>
              </w:rPr>
              <w:t>:=  2;</w:t>
            </w:r>
          </w:p>
          <w:p w14:paraId="753E6DF8" w14:textId="620370E7" w:rsidR="00AB38CB" w:rsidRPr="00AB38CB" w:rsidRDefault="00AB38CB" w:rsidP="00AB38CB">
            <w:pPr>
              <w:autoSpaceDE w:val="0"/>
              <w:autoSpaceDN w:val="0"/>
              <w:adjustRightInd w:val="0"/>
              <w:spacing w:after="0"/>
              <w:ind w:firstLine="480"/>
              <w:rPr>
                <w:rFonts w:ascii="Courier New" w:hAnsi="Courier New" w:cs="Courier New"/>
                <w:highlight w:val="yellow"/>
                <w:lang w:val="en-US" w:eastAsia="de-DE"/>
              </w:rPr>
            </w:pPr>
            <w:r w:rsidRPr="00AB38CB">
              <w:rPr>
                <w:rFonts w:ascii="Courier New" w:hAnsi="Courier New" w:cs="Courier New"/>
                <w:highlight w:val="yellow"/>
                <w:lang w:val="en-US" w:eastAsia="de-DE"/>
              </w:rPr>
              <w:t xml:space="preserve">    }</w:t>
            </w:r>
            <w:r>
              <w:rPr>
                <w:rFonts w:ascii="Courier New" w:hAnsi="Courier New" w:cs="Courier New"/>
                <w:highlight w:val="yellow"/>
                <w:lang w:val="en-US" w:eastAsia="de-DE"/>
              </w:rPr>
              <w:t xml:space="preserve"> */</w:t>
            </w:r>
          </w:p>
          <w:p w14:paraId="5224A13C" w14:textId="770DC76A" w:rsidR="00AB38CB" w:rsidRDefault="00AB38CB" w:rsidP="00912F29">
            <w:pPr>
              <w:autoSpaceDE w:val="0"/>
              <w:autoSpaceDN w:val="0"/>
              <w:adjustRightInd w:val="0"/>
              <w:spacing w:after="0"/>
              <w:ind w:firstLine="480"/>
              <w:rPr>
                <w:rFonts w:ascii="Courier New" w:hAnsi="Courier New" w:cs="Courier New"/>
                <w:lang w:val="en-US" w:eastAsia="zh-CN"/>
              </w:rPr>
            </w:pPr>
          </w:p>
          <w:p w14:paraId="5C3E391D" w14:textId="77777777" w:rsidR="00AB38CB" w:rsidRDefault="00AB38CB" w:rsidP="00912F29">
            <w:pPr>
              <w:autoSpaceDE w:val="0"/>
              <w:autoSpaceDN w:val="0"/>
              <w:adjustRightInd w:val="0"/>
              <w:spacing w:after="0"/>
              <w:ind w:firstLine="480"/>
              <w:rPr>
                <w:rFonts w:ascii="Courier New" w:hAnsi="Courier New" w:cs="Courier New"/>
                <w:lang w:val="en-US" w:eastAsia="zh-CN"/>
              </w:rPr>
            </w:pPr>
          </w:p>
          <w:p w14:paraId="7A6FBB1E"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10" </w:t>
            </w:r>
            <w:proofErr w:type="spellStart"/>
            <w:r>
              <w:rPr>
                <w:rFonts w:ascii="Courier New" w:hAnsi="Courier New" w:cs="Courier New"/>
                <w:lang w:val="en-US" w:eastAsia="zh-CN"/>
              </w:rPr>
              <w:t>siclog</w:t>
            </w:r>
            <w:proofErr w:type="spellEnd"/>
            <w:r>
              <w:rPr>
                <w:rFonts w:ascii="Courier New" w:hAnsi="Courier New" w:cs="Courier New"/>
                <w:lang w:val="en-US" w:eastAsia="zh-CN"/>
              </w:rPr>
              <w:t>@</w:t>
            </w:r>
          </w:p>
          <w:p w14:paraId="2B6A55AD"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The SS assigns  UL grant during the Random Access procedure on NR Cell 2 to allow the UE to send only PDCP status report and</w:t>
            </w:r>
          </w:p>
          <w:p w14:paraId="2965975B"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5 octets PDCP STATUS REPORT + 3 octets RLC header + 2 octets MAC header + 3oct BSR or padding = 13 octets</w:t>
            </w:r>
          </w:p>
          <w:p w14:paraId="396C38CE"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07CBF9E7"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roofErr w:type="spellStart"/>
            <w:r>
              <w:rPr>
                <w:rFonts w:ascii="Courier New" w:hAnsi="Courier New" w:cs="Courier New"/>
                <w:lang w:val="en-US" w:eastAsia="zh-CN"/>
              </w:rPr>
              <w:t>v_NR_ResourceAllocation</w:t>
            </w:r>
            <w:proofErr w:type="spellEnd"/>
            <w:r>
              <w:rPr>
                <w:rFonts w:ascii="Courier New" w:hAnsi="Courier New" w:cs="Courier New"/>
                <w:lang w:val="en-US" w:eastAsia="zh-CN"/>
              </w:rPr>
              <w:t xml:space="preserve"> := </w:t>
            </w:r>
            <w:proofErr w:type="spellStart"/>
            <w:r>
              <w:rPr>
                <w:rFonts w:ascii="Courier New" w:hAnsi="Courier New" w:cs="Courier New"/>
                <w:lang w:val="en-US" w:eastAsia="zh-CN"/>
              </w:rPr>
              <w:t>f_NR_ResourceAllocation_UplinkGrant</w:t>
            </w:r>
            <w:proofErr w:type="spellEnd"/>
            <w:r>
              <w:rPr>
                <w:rFonts w:ascii="Courier New" w:hAnsi="Courier New" w:cs="Courier New"/>
                <w:lang w:val="en-US" w:eastAsia="zh-CN"/>
              </w:rPr>
              <w:t xml:space="preserve">(112, </w:t>
            </w:r>
            <w:proofErr w:type="spellStart"/>
            <w:r>
              <w:rPr>
                <w:rFonts w:ascii="Courier New" w:hAnsi="Courier New" w:cs="Courier New"/>
                <w:lang w:val="en-US" w:eastAsia="zh-CN"/>
              </w:rPr>
              <w:t>v_NR_UplinkBWP</w:t>
            </w:r>
            <w:proofErr w:type="spellEnd"/>
            <w:r>
              <w:rPr>
                <w:rFonts w:ascii="Courier New" w:hAnsi="Courier New" w:cs="Courier New"/>
                <w:lang w:val="en-US" w:eastAsia="zh-CN"/>
              </w:rPr>
              <w:t>); //@sic R5-198906 sic@</w:t>
            </w:r>
          </w:p>
          <w:p w14:paraId="373EB5D6"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 R5s201484 sic@</w:t>
            </w:r>
          </w:p>
          <w:p w14:paraId="7BD29EF1"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roofErr w:type="spellStart"/>
            <w:r>
              <w:rPr>
                <w:rFonts w:ascii="Courier New" w:hAnsi="Courier New" w:cs="Courier New"/>
                <w:lang w:val="en-US" w:eastAsia="zh-CN"/>
              </w:rPr>
              <w:t>v_TimingDL</w:t>
            </w:r>
            <w:proofErr w:type="spellEnd"/>
            <w:r>
              <w:rPr>
                <w:rFonts w:ascii="Courier New" w:hAnsi="Courier New" w:cs="Courier New"/>
                <w:lang w:val="en-US" w:eastAsia="zh-CN"/>
              </w:rPr>
              <w:t xml:space="preserve"> := </w:t>
            </w:r>
            <w:proofErr w:type="spellStart"/>
            <w:r>
              <w:rPr>
                <w:rFonts w:ascii="Courier New" w:hAnsi="Courier New" w:cs="Courier New"/>
                <w:lang w:val="en-US" w:eastAsia="zh-CN"/>
              </w:rPr>
              <w:t>f_NR_GetNextSendOccasion_DL</w:t>
            </w:r>
            <w:proofErr w:type="spellEnd"/>
            <w:r>
              <w:rPr>
                <w:rFonts w:ascii="Courier New" w:hAnsi="Courier New" w:cs="Courier New"/>
                <w:lang w:val="en-US" w:eastAsia="zh-CN"/>
              </w:rPr>
              <w:t>(nr_Cell2); // Timing of DL</w:t>
            </w:r>
          </w:p>
          <w:p w14:paraId="5A287956"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roofErr w:type="spellStart"/>
            <w:r>
              <w:rPr>
                <w:rFonts w:ascii="Courier New" w:hAnsi="Courier New" w:cs="Courier New"/>
                <w:lang w:val="en-US" w:eastAsia="zh-CN"/>
              </w:rPr>
              <w:t>v_TimingUL</w:t>
            </w:r>
            <w:proofErr w:type="spellEnd"/>
            <w:r>
              <w:rPr>
                <w:rFonts w:ascii="Courier New" w:hAnsi="Courier New" w:cs="Courier New"/>
                <w:lang w:val="en-US" w:eastAsia="zh-CN"/>
              </w:rPr>
              <w:t xml:space="preserve"> := </w:t>
            </w:r>
            <w:proofErr w:type="spellStart"/>
            <w:r>
              <w:rPr>
                <w:rFonts w:ascii="Courier New" w:hAnsi="Courier New" w:cs="Courier New"/>
                <w:lang w:val="en-US" w:eastAsia="zh-CN"/>
              </w:rPr>
              <w:t>f_NR_GetNextSendOccasion_ULafterDL</w:t>
            </w:r>
            <w:proofErr w:type="spellEnd"/>
            <w:r>
              <w:rPr>
                <w:rFonts w:ascii="Courier New" w:hAnsi="Courier New" w:cs="Courier New"/>
                <w:lang w:val="en-US" w:eastAsia="zh-CN"/>
              </w:rPr>
              <w:t xml:space="preserve">(nr_Cell2, </w:t>
            </w:r>
            <w:proofErr w:type="spellStart"/>
            <w:r>
              <w:rPr>
                <w:rFonts w:ascii="Courier New" w:hAnsi="Courier New" w:cs="Courier New"/>
                <w:lang w:val="en-US" w:eastAsia="zh-CN"/>
              </w:rPr>
              <w:t>v_TimingDL</w:t>
            </w:r>
            <w:proofErr w:type="spellEnd"/>
            <w:r>
              <w:rPr>
                <w:rFonts w:ascii="Courier New" w:hAnsi="Courier New" w:cs="Courier New"/>
                <w:lang w:val="en-US" w:eastAsia="zh-CN"/>
              </w:rPr>
              <w:t xml:space="preserve">, 20);    </w:t>
            </w:r>
          </w:p>
          <w:p w14:paraId="5DC3C6C3"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roofErr w:type="spellStart"/>
            <w:r w:rsidRPr="00AB38CB">
              <w:rPr>
                <w:rFonts w:ascii="Courier New" w:hAnsi="Courier New" w:cs="Courier New"/>
                <w:highlight w:val="yellow"/>
                <w:lang w:val="en-US" w:eastAsia="zh-CN"/>
              </w:rPr>
              <w:t>f_NR_ULGrantConfiguration_StartPeriodicGrant</w:t>
            </w:r>
            <w:proofErr w:type="spellEnd"/>
            <w:r w:rsidRPr="00AB38CB">
              <w:rPr>
                <w:rFonts w:ascii="Courier New" w:hAnsi="Courier New" w:cs="Courier New"/>
                <w:highlight w:val="yellow"/>
                <w:lang w:val="en-US" w:eastAsia="zh-CN"/>
              </w:rPr>
              <w:t xml:space="preserve">(nr_Cell2, </w:t>
            </w:r>
            <w:proofErr w:type="spellStart"/>
            <w:r w:rsidRPr="00AB38CB">
              <w:rPr>
                <w:rFonts w:ascii="Courier New" w:hAnsi="Courier New" w:cs="Courier New"/>
                <w:highlight w:val="yellow"/>
                <w:lang w:val="en-US" w:eastAsia="zh-CN"/>
              </w:rPr>
              <w:t>cs_TimingInfo_NR</w:t>
            </w:r>
            <w:proofErr w:type="spellEnd"/>
            <w:r w:rsidRPr="00AB38CB">
              <w:rPr>
                <w:rFonts w:ascii="Courier New" w:hAnsi="Courier New" w:cs="Courier New"/>
                <w:highlight w:val="yellow"/>
                <w:lang w:val="en-US" w:eastAsia="zh-CN"/>
              </w:rPr>
              <w:t>(</w:t>
            </w:r>
            <w:proofErr w:type="spellStart"/>
            <w:r w:rsidRPr="00AB38CB">
              <w:rPr>
                <w:rFonts w:ascii="Courier New" w:hAnsi="Courier New" w:cs="Courier New"/>
                <w:highlight w:val="yellow"/>
                <w:lang w:val="en-US" w:eastAsia="zh-CN"/>
              </w:rPr>
              <w:t>v_TimingUL</w:t>
            </w:r>
            <w:proofErr w:type="spellEnd"/>
            <w:r w:rsidRPr="00AB38CB">
              <w:rPr>
                <w:rFonts w:ascii="Courier New" w:hAnsi="Courier New" w:cs="Courier New"/>
                <w:highlight w:val="yellow"/>
                <w:lang w:val="en-US" w:eastAsia="zh-CN"/>
              </w:rPr>
              <w:t xml:space="preserve">), </w:t>
            </w:r>
            <w:proofErr w:type="spellStart"/>
            <w:r w:rsidRPr="00AB38CB">
              <w:rPr>
                <w:rFonts w:ascii="Courier New" w:hAnsi="Courier New" w:cs="Courier New"/>
                <w:highlight w:val="yellow"/>
                <w:lang w:val="en-US" w:eastAsia="zh-CN"/>
              </w:rPr>
              <w:t>v_NR_ResourceAllocation</w:t>
            </w:r>
            <w:proofErr w:type="spellEnd"/>
            <w:r w:rsidRPr="00AB38CB">
              <w:rPr>
                <w:rFonts w:ascii="Courier New" w:hAnsi="Courier New" w:cs="Courier New"/>
                <w:highlight w:val="yellow"/>
                <w:lang w:val="en-US" w:eastAsia="zh-CN"/>
              </w:rPr>
              <w:t xml:space="preserve">, 20); </w:t>
            </w:r>
          </w:p>
          <w:p w14:paraId="3AACFD9C" w14:textId="77777777" w:rsidR="00AB38CB" w:rsidRDefault="00AB38CB" w:rsidP="00912F29">
            <w:pPr>
              <w:autoSpaceDE w:val="0"/>
              <w:autoSpaceDN w:val="0"/>
              <w:adjustRightInd w:val="0"/>
              <w:spacing w:after="0"/>
              <w:ind w:firstLine="480"/>
              <w:rPr>
                <w:rFonts w:ascii="Courier New" w:hAnsi="Courier New" w:cs="Courier New"/>
                <w:lang w:val="en-US" w:eastAsia="zh-CN"/>
              </w:rPr>
            </w:pPr>
          </w:p>
          <w:p w14:paraId="198A0A30"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if (</w:t>
            </w:r>
            <w:proofErr w:type="spellStart"/>
            <w:r>
              <w:rPr>
                <w:rFonts w:ascii="Courier New" w:hAnsi="Courier New" w:cs="Courier New"/>
                <w:lang w:val="en-US" w:eastAsia="zh-CN"/>
              </w:rPr>
              <w:t>p_WaitforRRCConCmp</w:t>
            </w:r>
            <w:proofErr w:type="spellEnd"/>
            <w:r>
              <w:rPr>
                <w:rFonts w:ascii="Courier New" w:hAnsi="Courier New" w:cs="Courier New"/>
                <w:lang w:val="en-US" w:eastAsia="zh-CN"/>
              </w:rPr>
              <w:t>)</w:t>
            </w:r>
          </w:p>
          <w:p w14:paraId="5FB595F9"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544756AF"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interleave {//@sic R5s201484 sic@</w:t>
            </w:r>
          </w:p>
          <w:p w14:paraId="4FD5609F"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//Receive </w:t>
            </w:r>
            <w:proofErr w:type="spellStart"/>
            <w:r>
              <w:rPr>
                <w:rFonts w:ascii="Courier New" w:hAnsi="Courier New" w:cs="Courier New"/>
                <w:lang w:val="en-US" w:eastAsia="zh-CN"/>
              </w:rPr>
              <w:t>RRCReconfigurationComplete</w:t>
            </w:r>
            <w:proofErr w:type="spellEnd"/>
          </w:p>
          <w:p w14:paraId="47E8A6ED"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roofErr w:type="spellStart"/>
            <w:r>
              <w:rPr>
                <w:rFonts w:ascii="Courier New" w:hAnsi="Courier New" w:cs="Courier New"/>
                <w:lang w:val="en-US" w:eastAsia="zh-CN"/>
              </w:rPr>
              <w:t>SRB.receive</w:t>
            </w:r>
            <w:proofErr w:type="spellEnd"/>
            <w:r>
              <w:rPr>
                <w:rFonts w:ascii="Courier New" w:hAnsi="Courier New" w:cs="Courier New"/>
                <w:lang w:val="en-US" w:eastAsia="zh-CN"/>
              </w:rPr>
              <w:t>(car_NR_SRB1_RrcPdu_IND(nr_Cell2, cr_38508_RRCReconfigurationComplete)){}</w:t>
            </w:r>
          </w:p>
          <w:p w14:paraId="4358B2E8"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
          <w:p w14:paraId="3CD43BD5"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//@siclog "Step 11" </w:t>
            </w:r>
            <w:proofErr w:type="spellStart"/>
            <w:r>
              <w:rPr>
                <w:rFonts w:ascii="Courier New" w:hAnsi="Courier New" w:cs="Courier New"/>
                <w:lang w:val="en-US" w:eastAsia="zh-CN"/>
              </w:rPr>
              <w:t>siclog</w:t>
            </w:r>
            <w:proofErr w:type="spellEnd"/>
            <w:r>
              <w:rPr>
                <w:rFonts w:ascii="Courier New" w:hAnsi="Courier New" w:cs="Courier New"/>
                <w:lang w:val="en-US" w:eastAsia="zh-CN"/>
              </w:rPr>
              <w:t>@</w:t>
            </w:r>
          </w:p>
          <w:p w14:paraId="35083425"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//Does the UE send PDCP Control PDUs via RLC-AM RB with the following content to the SS:</w:t>
            </w:r>
          </w:p>
          <w:p w14:paraId="16C53A26"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//D/C field = 0 (PDCP control PDU) and PDU Type =000, FMC field = 5?</w:t>
            </w:r>
          </w:p>
          <w:p w14:paraId="27547AF4"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lastRenderedPageBreak/>
              <w:tab/>
              <w:t xml:space="preserve">        []</w:t>
            </w:r>
            <w:proofErr w:type="spellStart"/>
            <w:r>
              <w:rPr>
                <w:rFonts w:ascii="Courier New" w:hAnsi="Courier New" w:cs="Courier New"/>
                <w:lang w:val="en-US" w:eastAsia="zh-CN"/>
              </w:rPr>
              <w:t>DRB.receive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car_NR_DRB_COMMON_IND_PDCP_PDUList_DC</w:t>
            </w:r>
            <w:proofErr w:type="spellEnd"/>
            <w:r>
              <w:rPr>
                <w:rFonts w:ascii="Courier New" w:hAnsi="Courier New" w:cs="Courier New"/>
                <w:lang w:val="en-US" w:eastAsia="zh-CN"/>
              </w:rPr>
              <w:t>(nr_Cell2,</w:t>
            </w:r>
          </w:p>
          <w:p w14:paraId="6EFDB07D"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roofErr w:type="spellStart"/>
            <w:r>
              <w:rPr>
                <w:rFonts w:ascii="Courier New" w:hAnsi="Courier New" w:cs="Courier New"/>
                <w:lang w:val="en-US" w:eastAsia="zh-CN"/>
              </w:rPr>
              <w:t>p_NR_PDCP_State.DRB_Id</w:t>
            </w:r>
            <w:proofErr w:type="spellEnd"/>
            <w:r>
              <w:rPr>
                <w:rFonts w:ascii="Courier New" w:hAnsi="Courier New" w:cs="Courier New"/>
                <w:lang w:val="en-US" w:eastAsia="zh-CN"/>
              </w:rPr>
              <w:t>,</w:t>
            </w:r>
          </w:p>
          <w:p w14:paraId="1568A10D"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roofErr w:type="spellStart"/>
            <w:r>
              <w:rPr>
                <w:rFonts w:ascii="Courier New" w:hAnsi="Courier New" w:cs="Courier New"/>
                <w:lang w:val="en-US" w:eastAsia="zh-CN"/>
              </w:rPr>
              <w:t>cr_RlcBearerRouting_NR</w:t>
            </w:r>
            <w:proofErr w:type="spellEnd"/>
            <w:r>
              <w:rPr>
                <w:rFonts w:ascii="Courier New" w:hAnsi="Courier New" w:cs="Courier New"/>
                <w:lang w:val="en-US" w:eastAsia="zh-CN"/>
              </w:rPr>
              <w:t>(nr_Cell2), //@sic R5s190844 sic@</w:t>
            </w:r>
          </w:p>
          <w:p w14:paraId="69F72A17"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
          <w:p w14:paraId="4A16A14D"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roofErr w:type="spellStart"/>
            <w:r>
              <w:rPr>
                <w:rFonts w:ascii="Courier New" w:hAnsi="Courier New" w:cs="Courier New"/>
                <w:lang w:val="en-US" w:eastAsia="zh-CN"/>
              </w:rPr>
              <w:t>cr_NR_PDCP_STATUS_REPORT</w:t>
            </w:r>
            <w:proofErr w:type="spellEnd"/>
            <w:r>
              <w:rPr>
                <w:rFonts w:ascii="Courier New" w:hAnsi="Courier New" w:cs="Courier New"/>
                <w:lang w:val="en-US" w:eastAsia="zh-CN"/>
              </w:rPr>
              <w:t>(5)})){}</w:t>
            </w:r>
          </w:p>
          <w:p w14:paraId="6136E4DB"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r>
          </w:p>
          <w:p w14:paraId="11F69641"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
          <w:p w14:paraId="3BEEF648"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596B0A9C"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else</w:t>
            </w:r>
          </w:p>
          <w:p w14:paraId="7A82F66F"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0D34F285"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11" </w:t>
            </w:r>
            <w:proofErr w:type="spellStart"/>
            <w:r>
              <w:rPr>
                <w:rFonts w:ascii="Courier New" w:hAnsi="Courier New" w:cs="Courier New"/>
                <w:lang w:val="en-US" w:eastAsia="zh-CN"/>
              </w:rPr>
              <w:t>siclog</w:t>
            </w:r>
            <w:proofErr w:type="spellEnd"/>
            <w:r>
              <w:rPr>
                <w:rFonts w:ascii="Courier New" w:hAnsi="Courier New" w:cs="Courier New"/>
                <w:lang w:val="en-US" w:eastAsia="zh-CN"/>
              </w:rPr>
              <w:t>@</w:t>
            </w:r>
          </w:p>
          <w:p w14:paraId="434884E6"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//Does the UE send PDCP Control PDUs via RLC-AM RB with the following content to the SS:</w:t>
            </w:r>
          </w:p>
          <w:p w14:paraId="501F4851"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//D/C field = 0 (PDCP control PDU) and PDU Type =000, FMC field = 5?</w:t>
            </w:r>
          </w:p>
          <w:p w14:paraId="5B262051"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roofErr w:type="spellStart"/>
            <w:r>
              <w:rPr>
                <w:rFonts w:ascii="Courier New" w:hAnsi="Courier New" w:cs="Courier New"/>
                <w:lang w:val="en-US" w:eastAsia="zh-CN"/>
              </w:rPr>
              <w:t>DRB.receive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car_NR_DRB_COMMON_IND_PDCP_PDUList_DC</w:t>
            </w:r>
            <w:proofErr w:type="spellEnd"/>
            <w:r>
              <w:rPr>
                <w:rFonts w:ascii="Courier New" w:hAnsi="Courier New" w:cs="Courier New"/>
                <w:lang w:val="en-US" w:eastAsia="zh-CN"/>
              </w:rPr>
              <w:t>(nr_Cell2,</w:t>
            </w:r>
          </w:p>
          <w:p w14:paraId="60B2BBE9"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roofErr w:type="spellStart"/>
            <w:r>
              <w:rPr>
                <w:rFonts w:ascii="Courier New" w:hAnsi="Courier New" w:cs="Courier New"/>
                <w:lang w:val="en-US" w:eastAsia="zh-CN"/>
              </w:rPr>
              <w:t>p_NR_PDCP_State.DRB_Id</w:t>
            </w:r>
            <w:proofErr w:type="spellEnd"/>
            <w:r>
              <w:rPr>
                <w:rFonts w:ascii="Courier New" w:hAnsi="Courier New" w:cs="Courier New"/>
                <w:lang w:val="en-US" w:eastAsia="zh-CN"/>
              </w:rPr>
              <w:t>,</w:t>
            </w:r>
          </w:p>
          <w:p w14:paraId="43DFB67B"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roofErr w:type="spellStart"/>
            <w:r>
              <w:rPr>
                <w:rFonts w:ascii="Courier New" w:hAnsi="Courier New" w:cs="Courier New"/>
                <w:lang w:val="en-US" w:eastAsia="zh-CN"/>
              </w:rPr>
              <w:t>cr_RlcBearerRouting_NR</w:t>
            </w:r>
            <w:proofErr w:type="spellEnd"/>
            <w:r>
              <w:rPr>
                <w:rFonts w:ascii="Courier New" w:hAnsi="Courier New" w:cs="Courier New"/>
                <w:lang w:val="en-US" w:eastAsia="zh-CN"/>
              </w:rPr>
              <w:t>(nr_Cell2), //@sic R5s190844 sic@</w:t>
            </w:r>
          </w:p>
          <w:p w14:paraId="7868688B"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587F90DC"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roofErr w:type="spellStart"/>
            <w:r>
              <w:rPr>
                <w:rFonts w:ascii="Courier New" w:hAnsi="Courier New" w:cs="Courier New"/>
                <w:lang w:val="en-US" w:eastAsia="zh-CN"/>
              </w:rPr>
              <w:t>cr_NR_PDCP_STATUS_REPORT</w:t>
            </w:r>
            <w:proofErr w:type="spellEnd"/>
            <w:r>
              <w:rPr>
                <w:rFonts w:ascii="Courier New" w:hAnsi="Courier New" w:cs="Courier New"/>
                <w:lang w:val="en-US" w:eastAsia="zh-CN"/>
              </w:rPr>
              <w:t>(5)}));</w:t>
            </w:r>
          </w:p>
          <w:p w14:paraId="30E52535"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61D14190"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roofErr w:type="spellStart"/>
            <w:r>
              <w:rPr>
                <w:rFonts w:ascii="Courier New" w:hAnsi="Courier New" w:cs="Courier New"/>
                <w:lang w:val="en-US" w:eastAsia="zh-CN"/>
              </w:rPr>
              <w:t>f_NR_PreliminaryPass</w:t>
            </w:r>
            <w:proofErr w:type="spellEnd"/>
            <w:r>
              <w:rPr>
                <w:rFonts w:ascii="Courier New" w:hAnsi="Courier New" w:cs="Courier New"/>
                <w:lang w:val="en-US" w:eastAsia="zh-CN"/>
              </w:rPr>
              <w:t>(__FILE__, __LINE__, "Step 11");</w:t>
            </w:r>
          </w:p>
          <w:p w14:paraId="33CD0CF3" w14:textId="77777777" w:rsidR="00AB38CB" w:rsidRDefault="00AB38CB" w:rsidP="00912F29">
            <w:pPr>
              <w:autoSpaceDE w:val="0"/>
              <w:autoSpaceDN w:val="0"/>
              <w:adjustRightInd w:val="0"/>
              <w:spacing w:after="0"/>
              <w:ind w:firstLine="480"/>
              <w:rPr>
                <w:rFonts w:ascii="Courier New" w:hAnsi="Courier New" w:cs="Courier New"/>
                <w:lang w:val="en-US" w:eastAsia="zh-CN"/>
              </w:rPr>
            </w:pPr>
          </w:p>
          <w:p w14:paraId="5C76A5BC"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w:t>
            </w:r>
          </w:p>
          <w:p w14:paraId="4EC106DF"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tc>
      </w:tr>
    </w:tbl>
    <w:p w14:paraId="29AB4B65" w14:textId="77777777" w:rsidR="00AB38CB" w:rsidRDefault="00AB38CB" w:rsidP="00AB38CB"/>
    <w:p w14:paraId="2B7831DE" w14:textId="686C1FDF" w:rsidR="00AB38CB" w:rsidRDefault="00AB38CB" w:rsidP="00AB38CB">
      <w:pPr>
        <w:pStyle w:val="Heading2"/>
        <w:numPr>
          <w:ilvl w:val="1"/>
          <w:numId w:val="4"/>
        </w:numPr>
        <w:tabs>
          <w:tab w:val="left" w:pos="576"/>
        </w:tabs>
        <w:overflowPunct w:val="0"/>
        <w:autoSpaceDE w:val="0"/>
        <w:autoSpaceDN w:val="0"/>
        <w:adjustRightInd w:val="0"/>
        <w:spacing w:before="480"/>
        <w:rPr>
          <w:rFonts w:cs="Arial"/>
          <w:b/>
        </w:rPr>
      </w:pPr>
      <w:r>
        <w:rPr>
          <w:rFonts w:cs="Arial" w:hint="eastAsia"/>
          <w:b/>
          <w:color w:val="000000"/>
          <w:lang w:val="en-US" w:eastAsia="zh-CN"/>
        </w:rPr>
        <w:t xml:space="preserve"> </w:t>
      </w:r>
      <w:r>
        <w:rPr>
          <w:rFonts w:cs="Arial"/>
          <w:b/>
          <w:color w:val="000000"/>
          <w:lang w:val="en-US" w:eastAsia="en-GB"/>
        </w:rPr>
        <w:t xml:space="preserve"> </w:t>
      </w:r>
      <w:bookmarkStart w:id="11" w:name="_Toc63885920"/>
      <w:r>
        <w:rPr>
          <w:rFonts w:cs="Arial"/>
          <w:b/>
          <w:color w:val="000000"/>
          <w:lang w:eastAsia="en-GB"/>
        </w:rPr>
        <w:t>Change 2</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3"/>
        <w:gridCol w:w="7225"/>
      </w:tblGrid>
      <w:tr w:rsidR="00AB38CB" w14:paraId="65AC3B19" w14:textId="77777777" w:rsidTr="00912F29">
        <w:tc>
          <w:tcPr>
            <w:tcW w:w="2273" w:type="dxa"/>
            <w:tcBorders>
              <w:top w:val="single" w:sz="4" w:space="0" w:color="auto"/>
              <w:left w:val="single" w:sz="4" w:space="0" w:color="auto"/>
              <w:bottom w:val="single" w:sz="4" w:space="0" w:color="auto"/>
              <w:right w:val="single" w:sz="4" w:space="0" w:color="auto"/>
            </w:tcBorders>
          </w:tcPr>
          <w:p w14:paraId="3D1DD2C3" w14:textId="77777777" w:rsidR="00AB38CB" w:rsidRDefault="00AB38CB" w:rsidP="00912F29">
            <w:pPr>
              <w:spacing w:before="40" w:after="40"/>
              <w:rPr>
                <w:rFonts w:ascii="Arial" w:hAnsi="Arial" w:cs="Arial"/>
                <w:b/>
              </w:rPr>
            </w:pPr>
            <w:r>
              <w:rPr>
                <w:rFonts w:ascii="Arial" w:hAnsi="Arial" w:cs="Arial"/>
                <w:b/>
              </w:rPr>
              <w:t>Function name</w:t>
            </w:r>
          </w:p>
        </w:tc>
        <w:tc>
          <w:tcPr>
            <w:tcW w:w="7225" w:type="dxa"/>
            <w:tcBorders>
              <w:top w:val="single" w:sz="4" w:space="0" w:color="auto"/>
              <w:left w:val="single" w:sz="4" w:space="0" w:color="auto"/>
              <w:bottom w:val="single" w:sz="4" w:space="0" w:color="auto"/>
              <w:right w:val="single" w:sz="4" w:space="0" w:color="auto"/>
            </w:tcBorders>
          </w:tcPr>
          <w:p w14:paraId="3C2B56C3" w14:textId="77777777" w:rsidR="00AB38CB" w:rsidRDefault="00AB38CB" w:rsidP="00912F29">
            <w:pPr>
              <w:rPr>
                <w:rFonts w:ascii="Arial" w:hAnsi="Arial" w:cs="Arial"/>
                <w:color w:val="000000"/>
                <w:lang w:val="en-US" w:eastAsia="zh-CN"/>
              </w:rPr>
            </w:pPr>
            <w:r>
              <w:rPr>
                <w:rFonts w:ascii="Arial" w:hAnsi="Arial" w:cs="Arial"/>
                <w:sz w:val="21"/>
                <w:szCs w:val="22"/>
                <w:lang w:val="en-US" w:eastAsia="de-DE"/>
              </w:rPr>
              <w:t>f_TC_7_1_3_4_1_NR_Step25to30</w:t>
            </w:r>
          </w:p>
        </w:tc>
      </w:tr>
      <w:tr w:rsidR="00AB38CB" w14:paraId="6322849A" w14:textId="77777777" w:rsidTr="00912F29">
        <w:trPr>
          <w:trHeight w:val="355"/>
        </w:trPr>
        <w:tc>
          <w:tcPr>
            <w:tcW w:w="2273" w:type="dxa"/>
            <w:tcBorders>
              <w:top w:val="single" w:sz="4" w:space="0" w:color="auto"/>
              <w:left w:val="single" w:sz="4" w:space="0" w:color="auto"/>
              <w:bottom w:val="single" w:sz="4" w:space="0" w:color="auto"/>
              <w:right w:val="single" w:sz="4" w:space="0" w:color="auto"/>
            </w:tcBorders>
          </w:tcPr>
          <w:p w14:paraId="1B641A22" w14:textId="77777777" w:rsidR="00AB38CB" w:rsidRDefault="00AB38CB" w:rsidP="00AB38CB">
            <w:pPr>
              <w:spacing w:before="40" w:after="40"/>
              <w:rPr>
                <w:rFonts w:ascii="Arial" w:hAnsi="Arial" w:cs="Arial"/>
                <w:b/>
                <w:highlight w:val="yellow"/>
              </w:rPr>
            </w:pPr>
            <w:r>
              <w:rPr>
                <w:rFonts w:ascii="Arial" w:hAnsi="Arial" w:cs="Arial"/>
                <w:b/>
              </w:rPr>
              <w:t>Reason for change</w:t>
            </w:r>
          </w:p>
        </w:tc>
        <w:tc>
          <w:tcPr>
            <w:tcW w:w="7225" w:type="dxa"/>
            <w:tcBorders>
              <w:top w:val="single" w:sz="4" w:space="0" w:color="auto"/>
              <w:left w:val="single" w:sz="4" w:space="0" w:color="auto"/>
              <w:bottom w:val="single" w:sz="4" w:space="0" w:color="auto"/>
              <w:right w:val="single" w:sz="4" w:space="0" w:color="auto"/>
            </w:tcBorders>
          </w:tcPr>
          <w:p w14:paraId="08EFB9D9" w14:textId="765BEF55" w:rsidR="00AB38CB" w:rsidRPr="00AB38CB" w:rsidRDefault="00AB38CB" w:rsidP="00AB38CB">
            <w:pPr>
              <w:pStyle w:val="CRCoverPage"/>
              <w:spacing w:after="0"/>
              <w:rPr>
                <w:rFonts w:cs="Arial"/>
                <w:sz w:val="21"/>
                <w:szCs w:val="22"/>
                <w:lang w:val="en-US" w:eastAsia="zh-CN"/>
              </w:rPr>
            </w:pPr>
            <w:r w:rsidRPr="00AB38CB">
              <w:rPr>
                <w:rFonts w:cs="Arial"/>
                <w:sz w:val="21"/>
                <w:szCs w:val="22"/>
                <w:lang w:val="en-US" w:eastAsia="zh-CN"/>
              </w:rPr>
              <w:t xml:space="preserve"> At step 25, </w:t>
            </w:r>
            <w:r>
              <w:rPr>
                <w:rFonts w:cs="Arial"/>
                <w:sz w:val="21"/>
                <w:szCs w:val="22"/>
                <w:lang w:val="en-US" w:eastAsia="zh-CN"/>
              </w:rPr>
              <w:t xml:space="preserve">for NR5GC operation, the </w:t>
            </w:r>
            <w:r w:rsidRPr="00AB38CB">
              <w:rPr>
                <w:rFonts w:cs="Arial"/>
                <w:sz w:val="21"/>
                <w:szCs w:val="22"/>
                <w:lang w:val="en-US" w:eastAsia="zh-CN"/>
              </w:rPr>
              <w:t xml:space="preserve">SS is configured to send only two UL grant (112bits) on the target cell after the HO, for the </w:t>
            </w:r>
            <w:proofErr w:type="spellStart"/>
            <w:r w:rsidRPr="00AB38CB">
              <w:rPr>
                <w:rFonts w:cs="Arial"/>
                <w:sz w:val="21"/>
                <w:szCs w:val="22"/>
                <w:lang w:val="en-US" w:eastAsia="zh-CN"/>
              </w:rPr>
              <w:t>RRCReconfigurationComplete</w:t>
            </w:r>
            <w:proofErr w:type="spellEnd"/>
            <w:r w:rsidRPr="00AB38CB">
              <w:rPr>
                <w:rFonts w:cs="Arial"/>
                <w:sz w:val="21"/>
                <w:szCs w:val="22"/>
                <w:lang w:val="en-US" w:eastAsia="zh-CN"/>
              </w:rPr>
              <w:t xml:space="preserve"> and PDCP STATUS REPORT. </w:t>
            </w:r>
          </w:p>
          <w:p w14:paraId="6FB966F0" w14:textId="77777777" w:rsidR="00AB38CB" w:rsidRPr="00AB38CB" w:rsidRDefault="00AB38CB" w:rsidP="00AB38CB">
            <w:pPr>
              <w:pStyle w:val="CRCoverPage"/>
              <w:spacing w:after="0"/>
              <w:rPr>
                <w:rFonts w:cs="Arial"/>
                <w:sz w:val="21"/>
                <w:szCs w:val="22"/>
                <w:lang w:val="en-US" w:eastAsia="zh-CN"/>
              </w:rPr>
            </w:pPr>
          </w:p>
          <w:p w14:paraId="6A4B3AFA" w14:textId="36AEEC5D" w:rsidR="00AB38CB" w:rsidRDefault="00AB38CB" w:rsidP="00AB38CB">
            <w:pPr>
              <w:pStyle w:val="CRCoverPage"/>
              <w:spacing w:after="0"/>
              <w:rPr>
                <w:rFonts w:cs="Arial"/>
                <w:color w:val="000000"/>
                <w:sz w:val="24"/>
                <w:szCs w:val="24"/>
                <w:highlight w:val="yellow"/>
                <w:lang w:val="en-US"/>
              </w:rPr>
            </w:pPr>
            <w:r w:rsidRPr="00AB38CB">
              <w:rPr>
                <w:rFonts w:cs="Arial"/>
                <w:sz w:val="21"/>
                <w:szCs w:val="22"/>
                <w:lang w:val="en-US" w:eastAsia="zh-CN"/>
              </w:rPr>
              <w:t xml:space="preserve">A high failure rate </w:t>
            </w:r>
            <w:r>
              <w:rPr>
                <w:rFonts w:cs="Arial"/>
                <w:sz w:val="21"/>
                <w:szCs w:val="22"/>
                <w:lang w:val="en-US" w:eastAsia="zh-CN"/>
              </w:rPr>
              <w:t>has been</w:t>
            </w:r>
            <w:r w:rsidRPr="00AB38CB">
              <w:rPr>
                <w:rFonts w:cs="Arial"/>
                <w:sz w:val="21"/>
                <w:szCs w:val="22"/>
                <w:lang w:val="en-US" w:eastAsia="zh-CN"/>
              </w:rPr>
              <w:t xml:space="preserve"> observed during test</w:t>
            </w:r>
            <w:r>
              <w:rPr>
                <w:rFonts w:cs="Arial"/>
                <w:sz w:val="21"/>
                <w:szCs w:val="22"/>
                <w:lang w:val="en-US" w:eastAsia="zh-CN"/>
              </w:rPr>
              <w:t>ing</w:t>
            </w:r>
            <w:r w:rsidRPr="00AB38CB">
              <w:rPr>
                <w:rFonts w:cs="Arial"/>
                <w:sz w:val="21"/>
                <w:szCs w:val="22"/>
                <w:lang w:val="en-US" w:eastAsia="zh-CN"/>
              </w:rPr>
              <w:t xml:space="preserve">, where the </w:t>
            </w:r>
            <w:r>
              <w:rPr>
                <w:rFonts w:cs="Arial"/>
                <w:sz w:val="21"/>
                <w:szCs w:val="22"/>
                <w:lang w:val="en-US" w:eastAsia="zh-CN"/>
              </w:rPr>
              <w:t>1</w:t>
            </w:r>
            <w:r w:rsidRPr="00AB38CB">
              <w:rPr>
                <w:rFonts w:cs="Arial"/>
                <w:sz w:val="21"/>
                <w:szCs w:val="22"/>
                <w:vertAlign w:val="superscript"/>
                <w:lang w:val="en-US" w:eastAsia="zh-CN"/>
              </w:rPr>
              <w:t>st</w:t>
            </w:r>
            <w:r>
              <w:rPr>
                <w:rFonts w:cs="Arial"/>
                <w:sz w:val="21"/>
                <w:szCs w:val="22"/>
                <w:lang w:val="en-US" w:eastAsia="zh-CN"/>
              </w:rPr>
              <w:t xml:space="preserve"> </w:t>
            </w:r>
            <w:r w:rsidRPr="00AB38CB">
              <w:rPr>
                <w:rFonts w:cs="Arial"/>
                <w:sz w:val="21"/>
                <w:szCs w:val="22"/>
                <w:lang w:val="en-US" w:eastAsia="zh-CN"/>
              </w:rPr>
              <w:t xml:space="preserve">UL grant, which also serves as contention resolution, </w:t>
            </w:r>
            <w:r>
              <w:rPr>
                <w:rFonts w:cs="Arial"/>
                <w:sz w:val="21"/>
                <w:szCs w:val="22"/>
                <w:lang w:val="en-US" w:eastAsia="zh-CN"/>
              </w:rPr>
              <w:t>can</w:t>
            </w:r>
            <w:r w:rsidRPr="00AB38CB">
              <w:rPr>
                <w:rFonts w:cs="Arial"/>
                <w:sz w:val="21"/>
                <w:szCs w:val="22"/>
                <w:lang w:val="en-US" w:eastAsia="zh-CN"/>
              </w:rPr>
              <w:t xml:space="preserve"> fall outside of </w:t>
            </w:r>
            <w:r>
              <w:rPr>
                <w:rFonts w:cs="Arial"/>
                <w:sz w:val="21"/>
                <w:szCs w:val="22"/>
                <w:lang w:val="en-US" w:eastAsia="zh-CN"/>
              </w:rPr>
              <w:t xml:space="preserve">the </w:t>
            </w:r>
            <w:r w:rsidRPr="00AB38CB">
              <w:rPr>
                <w:rFonts w:cs="Arial"/>
                <w:sz w:val="21"/>
                <w:szCs w:val="22"/>
                <w:lang w:val="en-US" w:eastAsia="zh-CN"/>
              </w:rPr>
              <w:t>ra-</w:t>
            </w:r>
            <w:proofErr w:type="spellStart"/>
            <w:r w:rsidRPr="00AB38CB">
              <w:rPr>
                <w:rFonts w:cs="Arial"/>
                <w:sz w:val="21"/>
                <w:szCs w:val="22"/>
                <w:lang w:val="en-US" w:eastAsia="zh-CN"/>
              </w:rPr>
              <w:t>ContentionResolutionTimer</w:t>
            </w:r>
            <w:proofErr w:type="spellEnd"/>
            <w:r w:rsidRPr="00AB38CB">
              <w:rPr>
                <w:rFonts w:cs="Arial"/>
                <w:sz w:val="21"/>
                <w:szCs w:val="22"/>
                <w:lang w:val="en-US" w:eastAsia="zh-CN"/>
              </w:rPr>
              <w:t xml:space="preserve"> window after msg3, and hence the UE could not get enough UL grant for both </w:t>
            </w:r>
            <w:proofErr w:type="spellStart"/>
            <w:r w:rsidRPr="00AB38CB">
              <w:rPr>
                <w:rFonts w:cs="Arial"/>
                <w:sz w:val="21"/>
                <w:szCs w:val="22"/>
                <w:lang w:val="en-US" w:eastAsia="zh-CN"/>
              </w:rPr>
              <w:t>RRCReconfigurationComplete</w:t>
            </w:r>
            <w:proofErr w:type="spellEnd"/>
            <w:r w:rsidRPr="00AB38CB">
              <w:rPr>
                <w:rFonts w:cs="Arial"/>
                <w:sz w:val="21"/>
                <w:szCs w:val="22"/>
                <w:lang w:val="en-US" w:eastAsia="zh-CN"/>
              </w:rPr>
              <w:t xml:space="preserve"> and PDCP STATUS REPORT</w:t>
            </w:r>
          </w:p>
        </w:tc>
      </w:tr>
      <w:tr w:rsidR="00AB38CB" w14:paraId="36421CC1" w14:textId="77777777" w:rsidTr="00912F29">
        <w:tc>
          <w:tcPr>
            <w:tcW w:w="2273" w:type="dxa"/>
            <w:tcBorders>
              <w:top w:val="single" w:sz="4" w:space="0" w:color="auto"/>
              <w:left w:val="single" w:sz="4" w:space="0" w:color="auto"/>
              <w:bottom w:val="single" w:sz="4" w:space="0" w:color="auto"/>
              <w:right w:val="single" w:sz="4" w:space="0" w:color="auto"/>
            </w:tcBorders>
          </w:tcPr>
          <w:p w14:paraId="3E45E47B" w14:textId="77777777" w:rsidR="00AB38CB" w:rsidRDefault="00AB38CB" w:rsidP="00AB38CB">
            <w:pPr>
              <w:spacing w:before="40" w:after="40"/>
              <w:rPr>
                <w:rFonts w:ascii="Arial" w:hAnsi="Arial"/>
                <w:b/>
              </w:rPr>
            </w:pPr>
            <w:r>
              <w:rPr>
                <w:rFonts w:ascii="Arial" w:hAnsi="Arial"/>
                <w:b/>
              </w:rPr>
              <w:t>Summary of change</w:t>
            </w:r>
          </w:p>
        </w:tc>
        <w:tc>
          <w:tcPr>
            <w:tcW w:w="7225" w:type="dxa"/>
            <w:tcBorders>
              <w:top w:val="single" w:sz="4" w:space="0" w:color="auto"/>
              <w:left w:val="single" w:sz="4" w:space="0" w:color="auto"/>
              <w:bottom w:val="single" w:sz="4" w:space="0" w:color="auto"/>
              <w:right w:val="single" w:sz="4" w:space="0" w:color="auto"/>
            </w:tcBorders>
          </w:tcPr>
          <w:p w14:paraId="1A5B290A" w14:textId="53E18B0C" w:rsidR="00AB38CB" w:rsidRDefault="00AB38CB" w:rsidP="00AB38CB">
            <w:pPr>
              <w:pStyle w:val="CRCoverPage"/>
              <w:spacing w:after="0"/>
              <w:rPr>
                <w:rFonts w:eastAsia="SimSun" w:cs="Arial"/>
                <w:sz w:val="24"/>
                <w:szCs w:val="24"/>
                <w:lang w:val="en-US" w:eastAsia="zh-CN"/>
              </w:rPr>
            </w:pPr>
            <w:r w:rsidRPr="00AB38CB">
              <w:rPr>
                <w:rFonts w:cs="Arial"/>
                <w:sz w:val="21"/>
                <w:szCs w:val="22"/>
                <w:lang w:val="en-US" w:eastAsia="zh-CN"/>
              </w:rPr>
              <w:t xml:space="preserve">Assign periodic UL grant with 112 bits at step </w:t>
            </w:r>
            <w:r w:rsidR="008C38FD">
              <w:rPr>
                <w:rFonts w:cs="Arial"/>
                <w:sz w:val="21"/>
                <w:szCs w:val="22"/>
                <w:lang w:val="en-US" w:eastAsia="zh-CN"/>
              </w:rPr>
              <w:t>25</w:t>
            </w:r>
            <w:r w:rsidRPr="00AB38CB">
              <w:rPr>
                <w:rFonts w:cs="Arial"/>
                <w:sz w:val="21"/>
                <w:szCs w:val="22"/>
                <w:lang w:val="en-US" w:eastAsia="zh-CN"/>
              </w:rPr>
              <w:t>.</w:t>
            </w:r>
          </w:p>
        </w:tc>
      </w:tr>
      <w:tr w:rsidR="00AB38CB" w14:paraId="03DD00B9" w14:textId="77777777" w:rsidTr="00912F29">
        <w:tc>
          <w:tcPr>
            <w:tcW w:w="2273" w:type="dxa"/>
            <w:tcBorders>
              <w:top w:val="single" w:sz="4" w:space="0" w:color="auto"/>
              <w:left w:val="single" w:sz="4" w:space="0" w:color="auto"/>
              <w:bottom w:val="single" w:sz="4" w:space="0" w:color="auto"/>
              <w:right w:val="single" w:sz="4" w:space="0" w:color="auto"/>
            </w:tcBorders>
          </w:tcPr>
          <w:p w14:paraId="2155F3D4" w14:textId="77777777" w:rsidR="00AB38CB" w:rsidRDefault="00AB38CB" w:rsidP="00912F29">
            <w:pPr>
              <w:spacing w:before="40" w:after="40"/>
              <w:rPr>
                <w:rFonts w:ascii="Arial" w:hAnsi="Arial"/>
                <w:b/>
              </w:rPr>
            </w:pPr>
            <w:r>
              <w:rPr>
                <w:rFonts w:ascii="Arial" w:hAnsi="Arial"/>
                <w:b/>
              </w:rPr>
              <w:t>TTCN module</w:t>
            </w:r>
          </w:p>
        </w:tc>
        <w:tc>
          <w:tcPr>
            <w:tcW w:w="7225" w:type="dxa"/>
            <w:tcBorders>
              <w:top w:val="single" w:sz="4" w:space="0" w:color="auto"/>
              <w:left w:val="single" w:sz="4" w:space="0" w:color="auto"/>
              <w:bottom w:val="single" w:sz="4" w:space="0" w:color="auto"/>
              <w:right w:val="single" w:sz="4" w:space="0" w:color="auto"/>
            </w:tcBorders>
          </w:tcPr>
          <w:p w14:paraId="7977CC13" w14:textId="77777777" w:rsidR="00AB38CB" w:rsidRDefault="00AB38CB" w:rsidP="00912F29">
            <w:pPr>
              <w:spacing w:after="0"/>
              <w:rPr>
                <w:rFonts w:ascii="Arial" w:hAnsi="Arial" w:cs="Arial"/>
              </w:rPr>
            </w:pPr>
            <w:proofErr w:type="spellStart"/>
            <w:r>
              <w:rPr>
                <w:rFonts w:ascii="Arial" w:hAnsi="Arial" w:cs="Arial"/>
              </w:rPr>
              <w:t>NR_TC_Common</w:t>
            </w:r>
            <w:proofErr w:type="spellEnd"/>
            <w:r>
              <w:rPr>
                <w:rFonts w:ascii="Arial" w:hAnsi="Arial" w:cs="Arial"/>
              </w:rPr>
              <w:t>\7_1_3\</w:t>
            </w:r>
            <w:proofErr w:type="spellStart"/>
            <w:r>
              <w:rPr>
                <w:rFonts w:ascii="Arial" w:hAnsi="Arial" w:cs="Arial"/>
              </w:rPr>
              <w:t>PDCP_TC_Common_NR.ttcn</w:t>
            </w:r>
            <w:proofErr w:type="spellEnd"/>
          </w:p>
        </w:tc>
      </w:tr>
      <w:tr w:rsidR="00AB38CB" w14:paraId="2DFD8057" w14:textId="77777777" w:rsidTr="00912F29">
        <w:tc>
          <w:tcPr>
            <w:tcW w:w="2273" w:type="dxa"/>
            <w:tcBorders>
              <w:top w:val="single" w:sz="4" w:space="0" w:color="auto"/>
              <w:left w:val="single" w:sz="4" w:space="0" w:color="auto"/>
              <w:bottom w:val="single" w:sz="4" w:space="0" w:color="auto"/>
              <w:right w:val="single" w:sz="4" w:space="0" w:color="auto"/>
            </w:tcBorders>
          </w:tcPr>
          <w:p w14:paraId="50716A96" w14:textId="77777777" w:rsidR="00AB38CB" w:rsidRDefault="00AB38CB" w:rsidP="00912F29">
            <w:pPr>
              <w:spacing w:before="40" w:after="40"/>
              <w:rPr>
                <w:rFonts w:ascii="Arial" w:hAnsi="Arial"/>
                <w:b/>
                <w:highlight w:val="cyan"/>
              </w:rPr>
            </w:pPr>
            <w:r>
              <w:rPr>
                <w:rFonts w:ascii="Arial" w:hAnsi="Arial"/>
                <w:b/>
              </w:rPr>
              <w:t>MCC160 Comment</w:t>
            </w:r>
          </w:p>
        </w:tc>
        <w:tc>
          <w:tcPr>
            <w:tcW w:w="7225" w:type="dxa"/>
            <w:tcBorders>
              <w:top w:val="single" w:sz="4" w:space="0" w:color="auto"/>
              <w:left w:val="single" w:sz="4" w:space="0" w:color="auto"/>
              <w:bottom w:val="single" w:sz="4" w:space="0" w:color="auto"/>
              <w:right w:val="single" w:sz="4" w:space="0" w:color="auto"/>
            </w:tcBorders>
          </w:tcPr>
          <w:p w14:paraId="2A12CADE" w14:textId="77777777" w:rsidR="00AB38CB" w:rsidRDefault="00AB38CB" w:rsidP="00912F29">
            <w:pPr>
              <w:rPr>
                <w:rFonts w:ascii="Arial" w:hAnsi="Arial"/>
                <w:highlight w:val="cyan"/>
                <w:lang w:eastAsia="zh-CN"/>
              </w:rPr>
            </w:pPr>
          </w:p>
        </w:tc>
      </w:tr>
    </w:tbl>
    <w:p w14:paraId="71314D57" w14:textId="77777777" w:rsidR="00AB38CB" w:rsidRDefault="00AB38CB" w:rsidP="00AB38CB">
      <w:pPr>
        <w:spacing w:after="0"/>
        <w:rPr>
          <w:rFonts w:ascii="Arial" w:hAnsi="Arial"/>
          <w:b/>
          <w:lang w:eastAsia="en-GB"/>
        </w:rPr>
      </w:pPr>
    </w:p>
    <w:p w14:paraId="0B70E43E" w14:textId="77777777" w:rsidR="00AB38CB" w:rsidRDefault="00AB38CB" w:rsidP="00AB38C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B38CB" w14:paraId="2BBAE768" w14:textId="77777777" w:rsidTr="00912F29">
        <w:tc>
          <w:tcPr>
            <w:tcW w:w="9855" w:type="dxa"/>
            <w:tcBorders>
              <w:top w:val="single" w:sz="4" w:space="0" w:color="auto"/>
              <w:left w:val="single" w:sz="4" w:space="0" w:color="auto"/>
              <w:bottom w:val="single" w:sz="4" w:space="0" w:color="auto"/>
              <w:right w:val="single" w:sz="4" w:space="0" w:color="auto"/>
            </w:tcBorders>
          </w:tcPr>
          <w:p w14:paraId="04F0C5B7"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function f_TC_7_1_3_4_1_NR_Step25to30(</w:t>
            </w:r>
            <w:proofErr w:type="spellStart"/>
            <w:r>
              <w:rPr>
                <w:rFonts w:ascii="Courier New" w:hAnsi="Courier New" w:cs="Courier New"/>
                <w:lang w:val="en-US" w:eastAsia="de-DE"/>
              </w:rPr>
              <w:t>inout</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NR_PDCP_SS_State_Type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p_NR_PDCP_State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boolean</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p_WaitforRRCConCmp</w:t>
            </w:r>
            <w:proofErr w:type="spellEnd"/>
            <w:r>
              <w:rPr>
                <w:rFonts w:ascii="Courier New" w:hAnsi="Courier New" w:cs="Courier New"/>
                <w:lang w:val="en-US" w:eastAsia="de-DE"/>
              </w:rPr>
              <w:t xml:space="preserve"> := false) runs on NR_BASE_PTC</w:t>
            </w:r>
          </w:p>
          <w:p w14:paraId="23DDB0E2"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0AD798CF"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octetstring</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v_IPData</w:t>
            </w:r>
            <w:proofErr w:type="spellEnd"/>
            <w:r>
              <w:rPr>
                <w:rFonts w:ascii="Courier New" w:hAnsi="Courier New" w:cs="Courier New"/>
                <w:lang w:val="en-US" w:eastAsia="de-DE"/>
              </w:rPr>
              <w:t xml:space="preserve"> := f_IPv4IPv6_IcmpEchoReply(</w:t>
            </w:r>
            <w:proofErr w:type="spellStart"/>
            <w:r>
              <w:rPr>
                <w:rFonts w:ascii="Courier New" w:hAnsi="Courier New" w:cs="Courier New"/>
                <w:lang w:val="en-US" w:eastAsia="de-DE"/>
              </w:rPr>
              <w:t>f_LoopbackModeB_IP_Address_UE</w:t>
            </w:r>
            <w:proofErr w:type="spellEnd"/>
            <w:r>
              <w:rPr>
                <w:rFonts w:ascii="Courier New" w:hAnsi="Courier New" w:cs="Courier New"/>
                <w:lang w:val="en-US" w:eastAsia="de-DE"/>
              </w:rPr>
              <w:t>());</w:t>
            </w:r>
          </w:p>
          <w:p w14:paraId="0C0DF45A"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NR_ResourceAllocation_Type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v_NR_ResourceAllocation</w:t>
            </w:r>
            <w:proofErr w:type="spellEnd"/>
            <w:r>
              <w:rPr>
                <w:rFonts w:ascii="Courier New" w:hAnsi="Courier New" w:cs="Courier New"/>
                <w:lang w:val="en-US" w:eastAsia="de-DE"/>
              </w:rPr>
              <w:t>;</w:t>
            </w:r>
          </w:p>
          <w:p w14:paraId="0E63C830"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SubFrameTiming_Type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v_TimingDL</w:t>
            </w:r>
            <w:proofErr w:type="spellEnd"/>
            <w:r>
              <w:rPr>
                <w:rFonts w:ascii="Courier New" w:hAnsi="Courier New" w:cs="Courier New"/>
                <w:lang w:val="en-US" w:eastAsia="de-DE"/>
              </w:rPr>
              <w:t>;</w:t>
            </w:r>
          </w:p>
          <w:p w14:paraId="2503825A"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SubFrameTiming_Type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v_TimingUL</w:t>
            </w:r>
            <w:proofErr w:type="spellEnd"/>
            <w:r>
              <w:rPr>
                <w:rFonts w:ascii="Courier New" w:hAnsi="Courier New" w:cs="Courier New"/>
                <w:lang w:val="en-US" w:eastAsia="de-DE"/>
              </w:rPr>
              <w:t>;</w:t>
            </w:r>
          </w:p>
          <w:p w14:paraId="12AC70EB"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lastRenderedPageBreak/>
              <w:t xml:space="preserve">    var </w:t>
            </w:r>
            <w:proofErr w:type="spellStart"/>
            <w:r>
              <w:rPr>
                <w:rFonts w:ascii="Courier New" w:hAnsi="Courier New" w:cs="Courier New"/>
                <w:lang w:val="en-US" w:eastAsia="de-DE"/>
              </w:rPr>
              <w:t>NR_UplinkBWP_Type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v_NR_UplinkBWP</w:t>
            </w:r>
            <w:proofErr w:type="spellEnd"/>
            <w:r>
              <w:rPr>
                <w:rFonts w:ascii="Courier New" w:hAnsi="Courier New" w:cs="Courier New"/>
                <w:lang w:val="en-US" w:eastAsia="de-DE"/>
              </w:rPr>
              <w:t xml:space="preserve"> := </w:t>
            </w:r>
            <w:proofErr w:type="spellStart"/>
            <w:r>
              <w:rPr>
                <w:rFonts w:ascii="Courier New" w:hAnsi="Courier New" w:cs="Courier New"/>
                <w:lang w:val="en-US" w:eastAsia="de-DE"/>
              </w:rPr>
              <w:t>f_NR_CellInfo_GetUplinkBWP</w:t>
            </w:r>
            <w:proofErr w:type="spellEnd"/>
            <w:r>
              <w:rPr>
                <w:rFonts w:ascii="Courier New" w:hAnsi="Courier New" w:cs="Courier New"/>
                <w:lang w:val="en-US" w:eastAsia="de-DE"/>
              </w:rPr>
              <w:t xml:space="preserve">(nr_Cell1, </w:t>
            </w:r>
            <w:proofErr w:type="spellStart"/>
            <w:r>
              <w:rPr>
                <w:rFonts w:ascii="Courier New" w:hAnsi="Courier New" w:cs="Courier New"/>
                <w:lang w:val="en-US" w:eastAsia="de-DE"/>
              </w:rPr>
              <w:t>tsc_NR_BWP_Id</w:t>
            </w:r>
            <w:proofErr w:type="spellEnd"/>
            <w:r>
              <w:rPr>
                <w:rFonts w:ascii="Courier New" w:hAnsi="Courier New" w:cs="Courier New"/>
                <w:lang w:val="en-US" w:eastAsia="de-DE"/>
              </w:rPr>
              <w:t>);</w:t>
            </w:r>
          </w:p>
          <w:p w14:paraId="7C74A003"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r w:rsidRPr="00AB38CB">
              <w:rPr>
                <w:rFonts w:ascii="Courier New" w:hAnsi="Courier New" w:cs="Courier New"/>
                <w:highlight w:val="yellow"/>
                <w:lang w:val="en-US" w:eastAsia="de-DE"/>
              </w:rPr>
              <w:t xml:space="preserve">var integer </w:t>
            </w:r>
            <w:proofErr w:type="spellStart"/>
            <w:r w:rsidRPr="00AB38CB">
              <w:rPr>
                <w:rFonts w:ascii="Courier New" w:hAnsi="Courier New" w:cs="Courier New"/>
                <w:highlight w:val="yellow"/>
                <w:lang w:val="en-US" w:eastAsia="de-DE"/>
              </w:rPr>
              <w:t>v_Grants</w:t>
            </w:r>
            <w:proofErr w:type="spellEnd"/>
            <w:r w:rsidRPr="00AB38CB">
              <w:rPr>
                <w:rFonts w:ascii="Courier New" w:hAnsi="Courier New" w:cs="Courier New"/>
                <w:highlight w:val="yellow"/>
                <w:lang w:val="en-US" w:eastAsia="de-DE"/>
              </w:rPr>
              <w:t>:= 1;</w:t>
            </w:r>
            <w:r>
              <w:rPr>
                <w:rFonts w:ascii="Courier New" w:hAnsi="Courier New" w:cs="Courier New"/>
                <w:lang w:val="en-US" w:eastAsia="de-DE"/>
              </w:rPr>
              <w:t xml:space="preserve"> //@sic R5s201484 sic@</w:t>
            </w:r>
          </w:p>
          <w:p w14:paraId="212B9F95"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timer </w:t>
            </w:r>
            <w:proofErr w:type="spellStart"/>
            <w:r>
              <w:rPr>
                <w:rFonts w:ascii="Courier New" w:hAnsi="Courier New" w:cs="Courier New"/>
                <w:lang w:val="en-US" w:eastAsia="de-DE"/>
              </w:rPr>
              <w:t>t_Wait</w:t>
            </w:r>
            <w:proofErr w:type="spellEnd"/>
            <w:r>
              <w:rPr>
                <w:rFonts w:ascii="Courier New" w:hAnsi="Courier New" w:cs="Courier New"/>
                <w:lang w:val="en-US" w:eastAsia="de-DE"/>
              </w:rPr>
              <w:t>:= 5.0;</w:t>
            </w:r>
          </w:p>
          <w:p w14:paraId="2195E0C9"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0DDD47B4"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for ENDC </w:t>
            </w:r>
            <w:proofErr w:type="spellStart"/>
            <w:r>
              <w:rPr>
                <w:rFonts w:ascii="Courier New" w:hAnsi="Courier New" w:cs="Courier New"/>
                <w:lang w:val="en-US" w:eastAsia="de-DE"/>
              </w:rPr>
              <w:t>RRCReconfigurationComplete</w:t>
            </w:r>
            <w:proofErr w:type="spellEnd"/>
            <w:r>
              <w:rPr>
                <w:rFonts w:ascii="Courier New" w:hAnsi="Courier New" w:cs="Courier New"/>
                <w:lang w:val="en-US" w:eastAsia="de-DE"/>
              </w:rPr>
              <w:t xml:space="preserve"> is not received, </w:t>
            </w:r>
            <w:proofErr w:type="spellStart"/>
            <w:r>
              <w:rPr>
                <w:rFonts w:ascii="Courier New" w:hAnsi="Courier New" w:cs="Courier New"/>
                <w:lang w:val="en-US" w:eastAsia="de-DE"/>
              </w:rPr>
              <w:t>jut</w:t>
            </w:r>
            <w:proofErr w:type="spellEnd"/>
            <w:r>
              <w:rPr>
                <w:rFonts w:ascii="Courier New" w:hAnsi="Courier New" w:cs="Courier New"/>
                <w:lang w:val="en-US" w:eastAsia="de-DE"/>
              </w:rPr>
              <w:t xml:space="preserve"> one UL Grant is assigned (112 bits)for STATUS PDU</w:t>
            </w:r>
          </w:p>
          <w:p w14:paraId="7D147F35"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For NR5GC, </w:t>
            </w:r>
            <w:proofErr w:type="spellStart"/>
            <w:r>
              <w:rPr>
                <w:rFonts w:ascii="Courier New" w:hAnsi="Courier New" w:cs="Courier New"/>
                <w:lang w:val="en-US" w:eastAsia="de-DE"/>
              </w:rPr>
              <w:t>RRCReconfigurationComplete</w:t>
            </w:r>
            <w:proofErr w:type="spellEnd"/>
            <w:r>
              <w:rPr>
                <w:rFonts w:ascii="Courier New" w:hAnsi="Courier New" w:cs="Courier New"/>
                <w:lang w:val="en-US" w:eastAsia="de-DE"/>
              </w:rPr>
              <w:t xml:space="preserve"> is received, 2 Grants (2x112 bits)are assigned, one for </w:t>
            </w:r>
            <w:proofErr w:type="spellStart"/>
            <w:r>
              <w:rPr>
                <w:rFonts w:ascii="Courier New" w:hAnsi="Courier New" w:cs="Courier New"/>
                <w:lang w:val="en-US" w:eastAsia="de-DE"/>
              </w:rPr>
              <w:t>RRCReconfigurationComplete</w:t>
            </w:r>
            <w:proofErr w:type="spellEnd"/>
            <w:r>
              <w:rPr>
                <w:rFonts w:ascii="Courier New" w:hAnsi="Courier New" w:cs="Courier New"/>
                <w:lang w:val="en-US" w:eastAsia="de-DE"/>
              </w:rPr>
              <w:t xml:space="preserve"> and one for STATUS PDU</w:t>
            </w:r>
          </w:p>
          <w:p w14:paraId="166104A6"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22FC1977" w14:textId="77777777" w:rsidR="00AB38CB" w:rsidRPr="00AB38CB" w:rsidRDefault="00AB38CB" w:rsidP="00912F29">
            <w:pPr>
              <w:autoSpaceDE w:val="0"/>
              <w:autoSpaceDN w:val="0"/>
              <w:adjustRightInd w:val="0"/>
              <w:spacing w:after="0"/>
              <w:ind w:firstLine="480"/>
              <w:rPr>
                <w:rFonts w:ascii="Courier New" w:hAnsi="Courier New" w:cs="Courier New"/>
                <w:highlight w:val="yellow"/>
                <w:lang w:val="en-US" w:eastAsia="de-DE"/>
              </w:rPr>
            </w:pPr>
            <w:r>
              <w:rPr>
                <w:rFonts w:ascii="Courier New" w:hAnsi="Courier New" w:cs="Courier New"/>
                <w:lang w:val="en-US" w:eastAsia="de-DE"/>
              </w:rPr>
              <w:t xml:space="preserve">    </w:t>
            </w:r>
            <w:r w:rsidRPr="00AB38CB">
              <w:rPr>
                <w:rFonts w:ascii="Courier New" w:hAnsi="Courier New" w:cs="Courier New"/>
                <w:highlight w:val="yellow"/>
                <w:lang w:val="en-US" w:eastAsia="de-DE"/>
              </w:rPr>
              <w:t xml:space="preserve">if ( </w:t>
            </w:r>
            <w:proofErr w:type="spellStart"/>
            <w:r w:rsidRPr="00AB38CB">
              <w:rPr>
                <w:rFonts w:ascii="Courier New" w:hAnsi="Courier New" w:cs="Courier New"/>
                <w:highlight w:val="yellow"/>
                <w:lang w:val="en-US" w:eastAsia="de-DE"/>
              </w:rPr>
              <w:t>p_WaitforRRCConCmp</w:t>
            </w:r>
            <w:proofErr w:type="spellEnd"/>
            <w:r w:rsidRPr="00AB38CB">
              <w:rPr>
                <w:rFonts w:ascii="Courier New" w:hAnsi="Courier New" w:cs="Courier New"/>
                <w:highlight w:val="yellow"/>
                <w:lang w:val="en-US" w:eastAsia="de-DE"/>
              </w:rPr>
              <w:t>) {</w:t>
            </w:r>
          </w:p>
          <w:p w14:paraId="3C69B6CF" w14:textId="77777777" w:rsidR="00AB38CB" w:rsidRPr="00AB38CB" w:rsidRDefault="00AB38CB" w:rsidP="00912F29">
            <w:pPr>
              <w:autoSpaceDE w:val="0"/>
              <w:autoSpaceDN w:val="0"/>
              <w:adjustRightInd w:val="0"/>
              <w:spacing w:after="0"/>
              <w:ind w:firstLine="480"/>
              <w:rPr>
                <w:rFonts w:ascii="Courier New" w:hAnsi="Courier New" w:cs="Courier New"/>
                <w:highlight w:val="yellow"/>
                <w:lang w:val="en-US" w:eastAsia="de-DE"/>
              </w:rPr>
            </w:pPr>
            <w:r w:rsidRPr="00AB38CB">
              <w:rPr>
                <w:rFonts w:ascii="Courier New" w:hAnsi="Courier New" w:cs="Courier New"/>
                <w:highlight w:val="yellow"/>
                <w:lang w:val="en-US" w:eastAsia="de-DE"/>
              </w:rPr>
              <w:t xml:space="preserve">        </w:t>
            </w:r>
            <w:proofErr w:type="spellStart"/>
            <w:r w:rsidRPr="00AB38CB">
              <w:rPr>
                <w:rFonts w:ascii="Courier New" w:hAnsi="Courier New" w:cs="Courier New"/>
                <w:highlight w:val="yellow"/>
                <w:lang w:val="en-US" w:eastAsia="de-DE"/>
              </w:rPr>
              <w:t>v_Grants</w:t>
            </w:r>
            <w:proofErr w:type="spellEnd"/>
            <w:r w:rsidRPr="00AB38CB">
              <w:rPr>
                <w:rFonts w:ascii="Courier New" w:hAnsi="Courier New" w:cs="Courier New"/>
                <w:highlight w:val="yellow"/>
                <w:lang w:val="en-US" w:eastAsia="de-DE"/>
              </w:rPr>
              <w:t>:=  2;</w:t>
            </w:r>
          </w:p>
          <w:p w14:paraId="3E96EF1A" w14:textId="77777777" w:rsidR="00AB38CB" w:rsidRPr="00AB38CB" w:rsidRDefault="00AB38CB" w:rsidP="00912F29">
            <w:pPr>
              <w:autoSpaceDE w:val="0"/>
              <w:autoSpaceDN w:val="0"/>
              <w:adjustRightInd w:val="0"/>
              <w:spacing w:after="0"/>
              <w:ind w:firstLine="480"/>
              <w:rPr>
                <w:rFonts w:ascii="Courier New" w:hAnsi="Courier New" w:cs="Courier New"/>
                <w:highlight w:val="yellow"/>
                <w:lang w:val="en-US" w:eastAsia="de-DE"/>
              </w:rPr>
            </w:pPr>
            <w:r w:rsidRPr="00AB38CB">
              <w:rPr>
                <w:rFonts w:ascii="Courier New" w:hAnsi="Courier New" w:cs="Courier New"/>
                <w:highlight w:val="yellow"/>
                <w:lang w:val="en-US" w:eastAsia="de-DE"/>
              </w:rPr>
              <w:t xml:space="preserve">    }</w:t>
            </w:r>
          </w:p>
          <w:p w14:paraId="3F5F925C"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507EAC10"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//@siclog "Step 24-25" </w:t>
            </w:r>
            <w:proofErr w:type="spellStart"/>
            <w:r>
              <w:rPr>
                <w:rFonts w:ascii="Courier New" w:hAnsi="Courier New" w:cs="Courier New"/>
                <w:lang w:val="en-US" w:eastAsia="de-DE"/>
              </w:rPr>
              <w:t>siclog</w:t>
            </w:r>
            <w:proofErr w:type="spellEnd"/>
            <w:r>
              <w:rPr>
                <w:rFonts w:ascii="Courier New" w:hAnsi="Courier New" w:cs="Courier New"/>
                <w:lang w:val="en-US" w:eastAsia="de-DE"/>
              </w:rPr>
              <w:t>@</w:t>
            </w:r>
          </w:p>
          <w:p w14:paraId="269BB715"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The SS assigns UL grant during the Random Access procedure on NR Cell 1 to allow the UE to send only PDCP status report.</w:t>
            </w:r>
          </w:p>
          <w:p w14:paraId="3ECB6F3B"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5 octets PDCP STATUS REPORT + 3 octets RLC header + 2 octets MAC header = 10 octets</w:t>
            </w:r>
          </w:p>
          <w:p w14:paraId="1D76F2AB"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v_NR_ResourceAllocation</w:t>
            </w:r>
            <w:proofErr w:type="spellEnd"/>
            <w:r>
              <w:rPr>
                <w:rFonts w:ascii="Courier New" w:hAnsi="Courier New" w:cs="Courier New"/>
                <w:lang w:val="en-US" w:eastAsia="de-DE"/>
              </w:rPr>
              <w:t xml:space="preserve"> := </w:t>
            </w:r>
            <w:proofErr w:type="spellStart"/>
            <w:r>
              <w:rPr>
                <w:rFonts w:ascii="Courier New" w:hAnsi="Courier New" w:cs="Courier New"/>
                <w:lang w:val="en-US" w:eastAsia="de-DE"/>
              </w:rPr>
              <w:t>f_NR_ResourceAllocation_UplinkGrant</w:t>
            </w:r>
            <w:proofErr w:type="spellEnd"/>
            <w:r>
              <w:rPr>
                <w:rFonts w:ascii="Courier New" w:hAnsi="Courier New" w:cs="Courier New"/>
                <w:lang w:val="en-US" w:eastAsia="de-DE"/>
              </w:rPr>
              <w:t xml:space="preserve">(112, </w:t>
            </w:r>
            <w:proofErr w:type="spellStart"/>
            <w:r>
              <w:rPr>
                <w:rFonts w:ascii="Courier New" w:hAnsi="Courier New" w:cs="Courier New"/>
                <w:lang w:val="en-US" w:eastAsia="de-DE"/>
              </w:rPr>
              <w:t>v_NR_UplinkBWP</w:t>
            </w:r>
            <w:proofErr w:type="spellEnd"/>
            <w:r>
              <w:rPr>
                <w:rFonts w:ascii="Courier New" w:hAnsi="Courier New" w:cs="Courier New"/>
                <w:lang w:val="en-US" w:eastAsia="de-DE"/>
              </w:rPr>
              <w:t>); //@sic R5-198906 sic@</w:t>
            </w:r>
          </w:p>
          <w:p w14:paraId="7748417D"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v_TimingDL</w:t>
            </w:r>
            <w:proofErr w:type="spellEnd"/>
            <w:r>
              <w:rPr>
                <w:rFonts w:ascii="Courier New" w:hAnsi="Courier New" w:cs="Courier New"/>
                <w:lang w:val="en-US" w:eastAsia="de-DE"/>
              </w:rPr>
              <w:t xml:space="preserve"> := </w:t>
            </w:r>
            <w:proofErr w:type="spellStart"/>
            <w:r>
              <w:rPr>
                <w:rFonts w:ascii="Courier New" w:hAnsi="Courier New" w:cs="Courier New"/>
                <w:lang w:val="en-US" w:eastAsia="de-DE"/>
              </w:rPr>
              <w:t>f_NR_GetNextSendOccasion_DL</w:t>
            </w:r>
            <w:proofErr w:type="spellEnd"/>
            <w:r>
              <w:rPr>
                <w:rFonts w:ascii="Courier New" w:hAnsi="Courier New" w:cs="Courier New"/>
                <w:lang w:val="en-US" w:eastAsia="de-DE"/>
              </w:rPr>
              <w:t>(nr_Cell1); // Timing of DL</w:t>
            </w:r>
          </w:p>
          <w:p w14:paraId="2A056188"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v_TimingUL</w:t>
            </w:r>
            <w:proofErr w:type="spellEnd"/>
            <w:r>
              <w:rPr>
                <w:rFonts w:ascii="Courier New" w:hAnsi="Courier New" w:cs="Courier New"/>
                <w:lang w:val="en-US" w:eastAsia="de-DE"/>
              </w:rPr>
              <w:t xml:space="preserve"> := </w:t>
            </w:r>
            <w:proofErr w:type="spellStart"/>
            <w:r>
              <w:rPr>
                <w:rFonts w:ascii="Courier New" w:hAnsi="Courier New" w:cs="Courier New"/>
                <w:lang w:val="en-US" w:eastAsia="de-DE"/>
              </w:rPr>
              <w:t>f_NR_GetNextSendOccasion_ULafterDL</w:t>
            </w:r>
            <w:proofErr w:type="spellEnd"/>
            <w:r>
              <w:rPr>
                <w:rFonts w:ascii="Courier New" w:hAnsi="Courier New" w:cs="Courier New"/>
                <w:lang w:val="en-US" w:eastAsia="de-DE"/>
              </w:rPr>
              <w:t xml:space="preserve">(nr_Cell1, </w:t>
            </w:r>
            <w:proofErr w:type="spellStart"/>
            <w:r>
              <w:rPr>
                <w:rFonts w:ascii="Courier New" w:hAnsi="Courier New" w:cs="Courier New"/>
                <w:lang w:val="en-US" w:eastAsia="de-DE"/>
              </w:rPr>
              <w:t>v_TimingDL</w:t>
            </w:r>
            <w:proofErr w:type="spellEnd"/>
            <w:r>
              <w:rPr>
                <w:rFonts w:ascii="Courier New" w:hAnsi="Courier New" w:cs="Courier New"/>
                <w:lang w:val="en-US" w:eastAsia="de-DE"/>
              </w:rPr>
              <w:t>, 20);</w:t>
            </w:r>
          </w:p>
          <w:p w14:paraId="2B7B6178"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roofErr w:type="spellStart"/>
            <w:r w:rsidRPr="008C38FD">
              <w:rPr>
                <w:rFonts w:ascii="Courier New" w:hAnsi="Courier New" w:cs="Courier New"/>
                <w:highlight w:val="yellow"/>
                <w:lang w:val="en-US" w:eastAsia="de-DE"/>
              </w:rPr>
              <w:t>f_NR_ULGrantConfiguration_StartPeriodicCyclicGrant</w:t>
            </w:r>
            <w:proofErr w:type="spellEnd"/>
            <w:r w:rsidRPr="008C38FD">
              <w:rPr>
                <w:rFonts w:ascii="Courier New" w:hAnsi="Courier New" w:cs="Courier New"/>
                <w:highlight w:val="yellow"/>
                <w:lang w:val="en-US" w:eastAsia="de-DE"/>
              </w:rPr>
              <w:t xml:space="preserve">(nr_Cell1, </w:t>
            </w:r>
            <w:proofErr w:type="spellStart"/>
            <w:r w:rsidRPr="008C38FD">
              <w:rPr>
                <w:rFonts w:ascii="Courier New" w:hAnsi="Courier New" w:cs="Courier New"/>
                <w:highlight w:val="yellow"/>
                <w:lang w:val="en-US" w:eastAsia="de-DE"/>
              </w:rPr>
              <w:t>cs_TimingInfo_NR</w:t>
            </w:r>
            <w:proofErr w:type="spellEnd"/>
            <w:r w:rsidRPr="008C38FD">
              <w:rPr>
                <w:rFonts w:ascii="Courier New" w:hAnsi="Courier New" w:cs="Courier New"/>
                <w:highlight w:val="yellow"/>
                <w:lang w:val="en-US" w:eastAsia="de-DE"/>
              </w:rPr>
              <w:t>(</w:t>
            </w:r>
            <w:proofErr w:type="spellStart"/>
            <w:r w:rsidRPr="008C38FD">
              <w:rPr>
                <w:rFonts w:ascii="Courier New" w:hAnsi="Courier New" w:cs="Courier New"/>
                <w:highlight w:val="yellow"/>
                <w:lang w:val="en-US" w:eastAsia="de-DE"/>
              </w:rPr>
              <w:t>v_TimingUL</w:t>
            </w:r>
            <w:proofErr w:type="spellEnd"/>
            <w:r w:rsidRPr="008C38FD">
              <w:rPr>
                <w:rFonts w:ascii="Courier New" w:hAnsi="Courier New" w:cs="Courier New"/>
                <w:highlight w:val="yellow"/>
                <w:lang w:val="en-US" w:eastAsia="de-DE"/>
              </w:rPr>
              <w:t xml:space="preserve">), </w:t>
            </w:r>
            <w:proofErr w:type="spellStart"/>
            <w:r w:rsidRPr="008C38FD">
              <w:rPr>
                <w:rFonts w:ascii="Courier New" w:hAnsi="Courier New" w:cs="Courier New"/>
                <w:highlight w:val="yellow"/>
                <w:lang w:val="en-US" w:eastAsia="de-DE"/>
              </w:rPr>
              <w:t>v_NR_ResourceAllocation</w:t>
            </w:r>
            <w:proofErr w:type="spellEnd"/>
            <w:r w:rsidRPr="008C38FD">
              <w:rPr>
                <w:rFonts w:ascii="Courier New" w:hAnsi="Courier New" w:cs="Courier New"/>
                <w:highlight w:val="yellow"/>
                <w:lang w:val="en-US" w:eastAsia="de-DE"/>
              </w:rPr>
              <w:t xml:space="preserve">, 20, </w:t>
            </w:r>
            <w:proofErr w:type="spellStart"/>
            <w:r w:rsidRPr="008C38FD">
              <w:rPr>
                <w:rFonts w:ascii="Courier New" w:hAnsi="Courier New" w:cs="Courier New"/>
                <w:highlight w:val="yellow"/>
                <w:lang w:val="en-US" w:eastAsia="de-DE"/>
              </w:rPr>
              <w:t>v_Grants</w:t>
            </w:r>
            <w:proofErr w:type="spellEnd"/>
            <w:r w:rsidRPr="008C38FD">
              <w:rPr>
                <w:rFonts w:ascii="Courier New" w:hAnsi="Courier New" w:cs="Courier New"/>
                <w:highlight w:val="yellow"/>
                <w:lang w:val="en-US" w:eastAsia="de-DE"/>
              </w:rPr>
              <w:t>);</w:t>
            </w:r>
          </w:p>
          <w:p w14:paraId="375701E0" w14:textId="77777777" w:rsidR="00AB38CB" w:rsidRDefault="00AB38CB" w:rsidP="00912F29">
            <w:pPr>
              <w:autoSpaceDE w:val="0"/>
              <w:autoSpaceDN w:val="0"/>
              <w:adjustRightInd w:val="0"/>
              <w:spacing w:after="0"/>
              <w:ind w:firstLine="480"/>
              <w:rPr>
                <w:rFonts w:ascii="Courier New" w:hAnsi="Courier New" w:cs="Courier New"/>
                <w:lang w:val="en-US" w:eastAsia="de-DE"/>
              </w:rPr>
            </w:pPr>
          </w:p>
          <w:p w14:paraId="1FEFBA94"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if (</w:t>
            </w:r>
            <w:proofErr w:type="spellStart"/>
            <w:r>
              <w:rPr>
                <w:rFonts w:ascii="Courier New" w:hAnsi="Courier New" w:cs="Courier New"/>
                <w:lang w:val="en-US" w:eastAsia="de-DE"/>
              </w:rPr>
              <w:t>p_WaitforRRCConCmp</w:t>
            </w:r>
            <w:proofErr w:type="spellEnd"/>
            <w:r>
              <w:rPr>
                <w:rFonts w:ascii="Courier New" w:hAnsi="Courier New" w:cs="Courier New"/>
                <w:lang w:val="en-US" w:eastAsia="de-DE"/>
              </w:rPr>
              <w:t>)</w:t>
            </w:r>
          </w:p>
          <w:p w14:paraId="4AD58F30"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7DE312F4"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interleave {//@sic R5s201484 sic@</w:t>
            </w:r>
          </w:p>
          <w:p w14:paraId="0B5B17C6"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//Receive </w:t>
            </w:r>
            <w:proofErr w:type="spellStart"/>
            <w:r>
              <w:rPr>
                <w:rFonts w:ascii="Courier New" w:hAnsi="Courier New" w:cs="Courier New"/>
                <w:lang w:val="en-US" w:eastAsia="de-DE"/>
              </w:rPr>
              <w:t>RRCReconfigurationComplete</w:t>
            </w:r>
            <w:proofErr w:type="spellEnd"/>
          </w:p>
          <w:p w14:paraId="40ABC798"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roofErr w:type="spellStart"/>
            <w:r>
              <w:rPr>
                <w:rFonts w:ascii="Courier New" w:hAnsi="Courier New" w:cs="Courier New"/>
                <w:lang w:val="en-US" w:eastAsia="de-DE"/>
              </w:rPr>
              <w:t>SRB.receive</w:t>
            </w:r>
            <w:proofErr w:type="spellEnd"/>
            <w:r>
              <w:rPr>
                <w:rFonts w:ascii="Courier New" w:hAnsi="Courier New" w:cs="Courier New"/>
                <w:lang w:val="en-US" w:eastAsia="de-DE"/>
              </w:rPr>
              <w:t>(car_NR_SRB1_RrcPdu_IND(nr_Cell1, cr_38508_RRCReconfigurationComplete)) {}</w:t>
            </w:r>
          </w:p>
          <w:p w14:paraId="1914E2B2"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
          <w:p w14:paraId="51497D49"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//@siclog "Step 26" </w:t>
            </w:r>
            <w:proofErr w:type="spellStart"/>
            <w:r>
              <w:rPr>
                <w:rFonts w:ascii="Courier New" w:hAnsi="Courier New" w:cs="Courier New"/>
                <w:lang w:val="en-US" w:eastAsia="de-DE"/>
              </w:rPr>
              <w:t>siclog</w:t>
            </w:r>
            <w:proofErr w:type="spellEnd"/>
            <w:r>
              <w:rPr>
                <w:rFonts w:ascii="Courier New" w:hAnsi="Courier New" w:cs="Courier New"/>
                <w:lang w:val="en-US" w:eastAsia="de-DE"/>
              </w:rPr>
              <w:t>@</w:t>
            </w:r>
          </w:p>
          <w:p w14:paraId="0B584352"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//Does the UE send PDCP Control PDUs via RLC-AM RB with the following content to the SS:</w:t>
            </w:r>
          </w:p>
          <w:p w14:paraId="541B668C"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//D/C field = 0 (PDCP control PDU) and PDU Type =000, FMC field = 5?</w:t>
            </w:r>
          </w:p>
          <w:p w14:paraId="3A39E6D2"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roofErr w:type="spellStart"/>
            <w:r>
              <w:rPr>
                <w:rFonts w:ascii="Courier New" w:hAnsi="Courier New" w:cs="Courier New"/>
                <w:lang w:val="en-US" w:eastAsia="de-DE"/>
              </w:rPr>
              <w:t>DRB.receive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car_NR_DRB_COMMON_IND_PDCP_PDUList_DC</w:t>
            </w:r>
            <w:proofErr w:type="spellEnd"/>
            <w:r>
              <w:rPr>
                <w:rFonts w:ascii="Courier New" w:hAnsi="Courier New" w:cs="Courier New"/>
                <w:lang w:val="en-US" w:eastAsia="de-DE"/>
              </w:rPr>
              <w:t>(nr_Cell1,</w:t>
            </w:r>
          </w:p>
          <w:p w14:paraId="5A58D796"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roofErr w:type="spellStart"/>
            <w:r>
              <w:rPr>
                <w:rFonts w:ascii="Courier New" w:hAnsi="Courier New" w:cs="Courier New"/>
                <w:lang w:val="en-US" w:eastAsia="de-DE"/>
              </w:rPr>
              <w:t>p_NR_PDCP_State.DRB_Id</w:t>
            </w:r>
            <w:proofErr w:type="spellEnd"/>
            <w:r>
              <w:rPr>
                <w:rFonts w:ascii="Courier New" w:hAnsi="Courier New" w:cs="Courier New"/>
                <w:lang w:val="en-US" w:eastAsia="de-DE"/>
              </w:rPr>
              <w:t>,</w:t>
            </w:r>
          </w:p>
          <w:p w14:paraId="1D537268"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roofErr w:type="spellStart"/>
            <w:r>
              <w:rPr>
                <w:rFonts w:ascii="Courier New" w:hAnsi="Courier New" w:cs="Courier New"/>
                <w:lang w:val="en-US" w:eastAsia="de-DE"/>
              </w:rPr>
              <w:t>cr_RlcBearerRouting_NR</w:t>
            </w:r>
            <w:proofErr w:type="spellEnd"/>
            <w:r>
              <w:rPr>
                <w:rFonts w:ascii="Courier New" w:hAnsi="Courier New" w:cs="Courier New"/>
                <w:lang w:val="en-US" w:eastAsia="de-DE"/>
              </w:rPr>
              <w:t>(nr_Cell1), //@sic R5s190844 sic@</w:t>
            </w:r>
          </w:p>
          <w:p w14:paraId="2558BC40"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
          <w:p w14:paraId="583AAD21"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roofErr w:type="spellStart"/>
            <w:r>
              <w:rPr>
                <w:rFonts w:ascii="Courier New" w:hAnsi="Courier New" w:cs="Courier New"/>
                <w:lang w:val="en-US" w:eastAsia="de-DE"/>
              </w:rPr>
              <w:t>cr_NR_PDCP_STATUS_REPORT</w:t>
            </w:r>
            <w:proofErr w:type="spellEnd"/>
            <w:r>
              <w:rPr>
                <w:rFonts w:ascii="Courier New" w:hAnsi="Courier New" w:cs="Courier New"/>
                <w:lang w:val="en-US" w:eastAsia="de-DE"/>
              </w:rPr>
              <w:t>(6,'80'O)})){}</w:t>
            </w:r>
          </w:p>
          <w:p w14:paraId="5E10A892"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401FE439"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228329DD"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else</w:t>
            </w:r>
          </w:p>
          <w:p w14:paraId="1CE9BDE2"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4E263C3A"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
          <w:p w14:paraId="2BE14E98"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//Does the UE send PDCP Control PDUs via RLC-AM RB with the following content to the SS:</w:t>
            </w:r>
          </w:p>
          <w:p w14:paraId="7D90E8AB"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//D/C field = 0 (PDCP control PDU) and PDU Type =000, FMC field = 5?</w:t>
            </w:r>
          </w:p>
          <w:p w14:paraId="3B3AE4F4"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roofErr w:type="spellStart"/>
            <w:r>
              <w:rPr>
                <w:rFonts w:ascii="Courier New" w:hAnsi="Courier New" w:cs="Courier New"/>
                <w:lang w:val="en-US" w:eastAsia="de-DE"/>
              </w:rPr>
              <w:t>DRB.receive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car_NR_DRB_COMMON_IND_PDCP_PDUList_DC</w:t>
            </w:r>
            <w:proofErr w:type="spellEnd"/>
            <w:r>
              <w:rPr>
                <w:rFonts w:ascii="Courier New" w:hAnsi="Courier New" w:cs="Courier New"/>
                <w:lang w:val="en-US" w:eastAsia="de-DE"/>
              </w:rPr>
              <w:t>(nr_Cell1,</w:t>
            </w:r>
          </w:p>
          <w:p w14:paraId="5D6E2FCB"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roofErr w:type="spellStart"/>
            <w:r>
              <w:rPr>
                <w:rFonts w:ascii="Courier New" w:hAnsi="Courier New" w:cs="Courier New"/>
                <w:lang w:val="en-US" w:eastAsia="de-DE"/>
              </w:rPr>
              <w:t>p_NR_PDCP_State.DRB_Id</w:t>
            </w:r>
            <w:proofErr w:type="spellEnd"/>
            <w:r>
              <w:rPr>
                <w:rFonts w:ascii="Courier New" w:hAnsi="Courier New" w:cs="Courier New"/>
                <w:lang w:val="en-US" w:eastAsia="de-DE"/>
              </w:rPr>
              <w:t>,</w:t>
            </w:r>
          </w:p>
          <w:p w14:paraId="672C5FB4"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roofErr w:type="spellStart"/>
            <w:r>
              <w:rPr>
                <w:rFonts w:ascii="Courier New" w:hAnsi="Courier New" w:cs="Courier New"/>
                <w:lang w:val="en-US" w:eastAsia="de-DE"/>
              </w:rPr>
              <w:t>cr_RlcBearerRouting_NR</w:t>
            </w:r>
            <w:proofErr w:type="spellEnd"/>
            <w:r>
              <w:rPr>
                <w:rFonts w:ascii="Courier New" w:hAnsi="Courier New" w:cs="Courier New"/>
                <w:lang w:val="en-US" w:eastAsia="de-DE"/>
              </w:rPr>
              <w:t>(nr_Cell1), //@sic R5s190844 sic@</w:t>
            </w:r>
          </w:p>
          <w:p w14:paraId="2C6057E1"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ab/>
              <w:t xml:space="preserve">                                                    -,</w:t>
            </w:r>
          </w:p>
          <w:p w14:paraId="07182444"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lastRenderedPageBreak/>
              <w:tab/>
              <w:t xml:space="preserve">                                                    {</w:t>
            </w:r>
            <w:proofErr w:type="spellStart"/>
            <w:r>
              <w:rPr>
                <w:rFonts w:ascii="Courier New" w:hAnsi="Courier New" w:cs="Courier New"/>
                <w:lang w:val="en-US" w:eastAsia="de-DE"/>
              </w:rPr>
              <w:t>cr_NR_PDCP_STATUS_REPORT</w:t>
            </w:r>
            <w:proofErr w:type="spellEnd"/>
            <w:r>
              <w:rPr>
                <w:rFonts w:ascii="Courier New" w:hAnsi="Courier New" w:cs="Courier New"/>
                <w:lang w:val="en-US" w:eastAsia="de-DE"/>
              </w:rPr>
              <w:t>(6,'80'O)}));</w:t>
            </w:r>
          </w:p>
          <w:p w14:paraId="4433E9CB"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169CE737"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 ...</w:t>
            </w:r>
          </w:p>
          <w:p w14:paraId="1C5EF3FC"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01C2DD92" w14:textId="77777777" w:rsidR="00AB38CB" w:rsidRDefault="00AB38CB" w:rsidP="00912F29">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tc>
      </w:tr>
    </w:tbl>
    <w:p w14:paraId="3C4C518F" w14:textId="77777777" w:rsidR="00AB38CB" w:rsidRDefault="00AB38CB" w:rsidP="00AB38CB">
      <w:pPr>
        <w:spacing w:after="0"/>
        <w:rPr>
          <w:rFonts w:ascii="Arial" w:hAnsi="Arial"/>
          <w:b/>
          <w:lang w:eastAsia="en-GB"/>
        </w:rPr>
      </w:pPr>
    </w:p>
    <w:p w14:paraId="56E19E15" w14:textId="77777777" w:rsidR="00AB38CB" w:rsidRDefault="00AB38CB" w:rsidP="00AB38CB">
      <w:pPr>
        <w:spacing w:after="0"/>
        <w:rPr>
          <w:rFonts w:ascii="Arial" w:hAnsi="Arial"/>
          <w:b/>
          <w:lang w:eastAsia="en-GB"/>
        </w:rPr>
      </w:pPr>
    </w:p>
    <w:p w14:paraId="287A823E" w14:textId="77777777" w:rsidR="00AB38CB" w:rsidRDefault="00AB38CB" w:rsidP="00AB38C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B38CB" w14:paraId="0EF7EC41" w14:textId="77777777" w:rsidTr="00912F29">
        <w:tc>
          <w:tcPr>
            <w:tcW w:w="9855" w:type="dxa"/>
            <w:tcBorders>
              <w:top w:val="single" w:sz="4" w:space="0" w:color="auto"/>
              <w:left w:val="single" w:sz="4" w:space="0" w:color="auto"/>
              <w:bottom w:val="single" w:sz="4" w:space="0" w:color="auto"/>
              <w:right w:val="single" w:sz="4" w:space="0" w:color="auto"/>
            </w:tcBorders>
          </w:tcPr>
          <w:p w14:paraId="7EE34C9A"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function f_TC_7_1_3_4_1_NR_Step25to30(</w:t>
            </w:r>
            <w:proofErr w:type="spellStart"/>
            <w:r>
              <w:rPr>
                <w:rFonts w:ascii="Courier New" w:hAnsi="Courier New" w:cs="Courier New"/>
                <w:lang w:val="en-US" w:eastAsia="zh-CN"/>
              </w:rPr>
              <w:t>inout</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NR_PDCP_SS_State_Type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p_NR_PDCP_State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boolean</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p_WaitforRRCConCmp</w:t>
            </w:r>
            <w:proofErr w:type="spellEnd"/>
            <w:r>
              <w:rPr>
                <w:rFonts w:ascii="Courier New" w:hAnsi="Courier New" w:cs="Courier New"/>
                <w:lang w:val="en-US" w:eastAsia="zh-CN"/>
              </w:rPr>
              <w:t xml:space="preserve"> := false) runs on NR_BASE_PTC</w:t>
            </w:r>
          </w:p>
          <w:p w14:paraId="70FEA61B"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743744E1"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w:t>
            </w:r>
            <w:proofErr w:type="spellStart"/>
            <w:r>
              <w:rPr>
                <w:rFonts w:ascii="Courier New" w:hAnsi="Courier New" w:cs="Courier New"/>
                <w:lang w:val="en-US" w:eastAsia="zh-CN"/>
              </w:rPr>
              <w:t>octetstring</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v_IPData</w:t>
            </w:r>
            <w:proofErr w:type="spellEnd"/>
            <w:r>
              <w:rPr>
                <w:rFonts w:ascii="Courier New" w:hAnsi="Courier New" w:cs="Courier New"/>
                <w:lang w:val="en-US" w:eastAsia="zh-CN"/>
              </w:rPr>
              <w:t xml:space="preserve"> := f_IPv4IPv6_IcmpEchoReply(</w:t>
            </w:r>
            <w:proofErr w:type="spellStart"/>
            <w:r>
              <w:rPr>
                <w:rFonts w:ascii="Courier New" w:hAnsi="Courier New" w:cs="Courier New"/>
                <w:lang w:val="en-US" w:eastAsia="zh-CN"/>
              </w:rPr>
              <w:t>f_LoopbackModeB_IP_Address_UE</w:t>
            </w:r>
            <w:proofErr w:type="spellEnd"/>
            <w:r>
              <w:rPr>
                <w:rFonts w:ascii="Courier New" w:hAnsi="Courier New" w:cs="Courier New"/>
                <w:lang w:val="en-US" w:eastAsia="zh-CN"/>
              </w:rPr>
              <w:t>());</w:t>
            </w:r>
          </w:p>
          <w:p w14:paraId="075A5B4F"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w:t>
            </w:r>
            <w:proofErr w:type="spellStart"/>
            <w:r>
              <w:rPr>
                <w:rFonts w:ascii="Courier New" w:hAnsi="Courier New" w:cs="Courier New"/>
                <w:lang w:val="en-US" w:eastAsia="zh-CN"/>
              </w:rPr>
              <w:t>NR_ResourceAllocation_Type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v_NR_ResourceAllocation</w:t>
            </w:r>
            <w:proofErr w:type="spellEnd"/>
            <w:r>
              <w:rPr>
                <w:rFonts w:ascii="Courier New" w:hAnsi="Courier New" w:cs="Courier New"/>
                <w:lang w:val="en-US" w:eastAsia="zh-CN"/>
              </w:rPr>
              <w:t>;</w:t>
            </w:r>
          </w:p>
          <w:p w14:paraId="306DAB02"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w:t>
            </w:r>
            <w:proofErr w:type="spellStart"/>
            <w:r>
              <w:rPr>
                <w:rFonts w:ascii="Courier New" w:hAnsi="Courier New" w:cs="Courier New"/>
                <w:lang w:val="en-US" w:eastAsia="zh-CN"/>
              </w:rPr>
              <w:t>SubFrameTiming_Type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v_TimingDL</w:t>
            </w:r>
            <w:proofErr w:type="spellEnd"/>
            <w:r>
              <w:rPr>
                <w:rFonts w:ascii="Courier New" w:hAnsi="Courier New" w:cs="Courier New"/>
                <w:lang w:val="en-US" w:eastAsia="zh-CN"/>
              </w:rPr>
              <w:t>;</w:t>
            </w:r>
          </w:p>
          <w:p w14:paraId="7A46463D"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w:t>
            </w:r>
            <w:proofErr w:type="spellStart"/>
            <w:r>
              <w:rPr>
                <w:rFonts w:ascii="Courier New" w:hAnsi="Courier New" w:cs="Courier New"/>
                <w:lang w:val="en-US" w:eastAsia="zh-CN"/>
              </w:rPr>
              <w:t>SubFrameTiming_Type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v_TimingUL</w:t>
            </w:r>
            <w:proofErr w:type="spellEnd"/>
            <w:r>
              <w:rPr>
                <w:rFonts w:ascii="Courier New" w:hAnsi="Courier New" w:cs="Courier New"/>
                <w:lang w:val="en-US" w:eastAsia="zh-CN"/>
              </w:rPr>
              <w:t>;</w:t>
            </w:r>
          </w:p>
          <w:p w14:paraId="75017C2E" w14:textId="5A871E40"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var </w:t>
            </w:r>
            <w:proofErr w:type="spellStart"/>
            <w:r>
              <w:rPr>
                <w:rFonts w:ascii="Courier New" w:hAnsi="Courier New" w:cs="Courier New"/>
                <w:lang w:val="en-US" w:eastAsia="zh-CN"/>
              </w:rPr>
              <w:t>NR_UplinkBWP_Type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v_NR_UplinkBWP</w:t>
            </w:r>
            <w:proofErr w:type="spellEnd"/>
            <w:r>
              <w:rPr>
                <w:rFonts w:ascii="Courier New" w:hAnsi="Courier New" w:cs="Courier New"/>
                <w:lang w:val="en-US" w:eastAsia="zh-CN"/>
              </w:rPr>
              <w:t xml:space="preserve"> := </w:t>
            </w:r>
            <w:proofErr w:type="spellStart"/>
            <w:r>
              <w:rPr>
                <w:rFonts w:ascii="Courier New" w:hAnsi="Courier New" w:cs="Courier New"/>
                <w:lang w:val="en-US" w:eastAsia="zh-CN"/>
              </w:rPr>
              <w:t>f_NR_CellInfo_GetUplinkBWP</w:t>
            </w:r>
            <w:proofErr w:type="spellEnd"/>
            <w:r>
              <w:rPr>
                <w:rFonts w:ascii="Courier New" w:hAnsi="Courier New" w:cs="Courier New"/>
                <w:lang w:val="en-US" w:eastAsia="zh-CN"/>
              </w:rPr>
              <w:t xml:space="preserve">(nr_Cell1, </w:t>
            </w:r>
            <w:proofErr w:type="spellStart"/>
            <w:r>
              <w:rPr>
                <w:rFonts w:ascii="Courier New" w:hAnsi="Courier New" w:cs="Courier New"/>
                <w:lang w:val="en-US" w:eastAsia="zh-CN"/>
              </w:rPr>
              <w:t>tsc_NR_BWP_Id</w:t>
            </w:r>
            <w:proofErr w:type="spellEnd"/>
            <w:r>
              <w:rPr>
                <w:rFonts w:ascii="Courier New" w:hAnsi="Courier New" w:cs="Courier New"/>
                <w:lang w:val="en-US" w:eastAsia="zh-CN"/>
              </w:rPr>
              <w:t>);</w:t>
            </w:r>
          </w:p>
          <w:p w14:paraId="0CA071EB" w14:textId="57D044BD"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highlight w:val="yellow"/>
                <w:lang w:val="en-US" w:eastAsia="de-DE"/>
              </w:rPr>
              <w:t xml:space="preserve">    //REMOVED </w:t>
            </w:r>
            <w:r w:rsidRPr="00AB38CB">
              <w:rPr>
                <w:rFonts w:ascii="Courier New" w:hAnsi="Courier New" w:cs="Courier New"/>
                <w:highlight w:val="yellow"/>
                <w:lang w:val="en-US" w:eastAsia="de-DE"/>
              </w:rPr>
              <w:t xml:space="preserve">var integer </w:t>
            </w:r>
            <w:proofErr w:type="spellStart"/>
            <w:r w:rsidRPr="00AB38CB">
              <w:rPr>
                <w:rFonts w:ascii="Courier New" w:hAnsi="Courier New" w:cs="Courier New"/>
                <w:highlight w:val="yellow"/>
                <w:lang w:val="en-US" w:eastAsia="de-DE"/>
              </w:rPr>
              <w:t>v_Grants</w:t>
            </w:r>
            <w:proofErr w:type="spellEnd"/>
            <w:r w:rsidRPr="00AB38CB">
              <w:rPr>
                <w:rFonts w:ascii="Courier New" w:hAnsi="Courier New" w:cs="Courier New"/>
                <w:highlight w:val="yellow"/>
                <w:lang w:val="en-US" w:eastAsia="de-DE"/>
              </w:rPr>
              <w:t>:= 1;</w:t>
            </w:r>
          </w:p>
          <w:p w14:paraId="5505F1D0"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timer </w:t>
            </w:r>
            <w:proofErr w:type="spellStart"/>
            <w:r>
              <w:rPr>
                <w:rFonts w:ascii="Courier New" w:hAnsi="Courier New" w:cs="Courier New"/>
                <w:lang w:val="en-US" w:eastAsia="zh-CN"/>
              </w:rPr>
              <w:t>t_Wait</w:t>
            </w:r>
            <w:proofErr w:type="spellEnd"/>
            <w:r>
              <w:rPr>
                <w:rFonts w:ascii="Courier New" w:hAnsi="Courier New" w:cs="Courier New"/>
                <w:lang w:val="en-US" w:eastAsia="zh-CN"/>
              </w:rPr>
              <w:t>:= 5.0;</w:t>
            </w:r>
          </w:p>
          <w:p w14:paraId="601A9133"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76414D28"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for ENDC </w:t>
            </w:r>
            <w:proofErr w:type="spellStart"/>
            <w:r>
              <w:rPr>
                <w:rFonts w:ascii="Courier New" w:hAnsi="Courier New" w:cs="Courier New"/>
                <w:lang w:val="en-US" w:eastAsia="zh-CN"/>
              </w:rPr>
              <w:t>RRCReconfigurationComplete</w:t>
            </w:r>
            <w:proofErr w:type="spellEnd"/>
            <w:r>
              <w:rPr>
                <w:rFonts w:ascii="Courier New" w:hAnsi="Courier New" w:cs="Courier New"/>
                <w:lang w:val="en-US" w:eastAsia="zh-CN"/>
              </w:rPr>
              <w:t xml:space="preserve"> is not received, </w:t>
            </w:r>
            <w:proofErr w:type="spellStart"/>
            <w:r>
              <w:rPr>
                <w:rFonts w:ascii="Courier New" w:hAnsi="Courier New" w:cs="Courier New"/>
                <w:lang w:val="en-US" w:eastAsia="zh-CN"/>
              </w:rPr>
              <w:t>jut</w:t>
            </w:r>
            <w:proofErr w:type="spellEnd"/>
            <w:r>
              <w:rPr>
                <w:rFonts w:ascii="Courier New" w:hAnsi="Courier New" w:cs="Courier New"/>
                <w:lang w:val="en-US" w:eastAsia="zh-CN"/>
              </w:rPr>
              <w:t xml:space="preserve"> one UL Grant is assigned (112 bits)for STATUS PDU</w:t>
            </w:r>
          </w:p>
          <w:p w14:paraId="4239EC7F"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For NR5GC, </w:t>
            </w:r>
            <w:proofErr w:type="spellStart"/>
            <w:r>
              <w:rPr>
                <w:rFonts w:ascii="Courier New" w:hAnsi="Courier New" w:cs="Courier New"/>
                <w:lang w:val="en-US" w:eastAsia="zh-CN"/>
              </w:rPr>
              <w:t>RRCReconfigurationComplete</w:t>
            </w:r>
            <w:proofErr w:type="spellEnd"/>
            <w:r>
              <w:rPr>
                <w:rFonts w:ascii="Courier New" w:hAnsi="Courier New" w:cs="Courier New"/>
                <w:lang w:val="en-US" w:eastAsia="zh-CN"/>
              </w:rPr>
              <w:t xml:space="preserve"> is received, 2 Grants (2x112 bits)are assigned, one for </w:t>
            </w:r>
            <w:proofErr w:type="spellStart"/>
            <w:r>
              <w:rPr>
                <w:rFonts w:ascii="Courier New" w:hAnsi="Courier New" w:cs="Courier New"/>
                <w:lang w:val="en-US" w:eastAsia="zh-CN"/>
              </w:rPr>
              <w:t>RRCReconfigurationComplete</w:t>
            </w:r>
            <w:proofErr w:type="spellEnd"/>
            <w:r>
              <w:rPr>
                <w:rFonts w:ascii="Courier New" w:hAnsi="Courier New" w:cs="Courier New"/>
                <w:lang w:val="en-US" w:eastAsia="zh-CN"/>
              </w:rPr>
              <w:t xml:space="preserve"> and one for STATUS PDU</w:t>
            </w:r>
          </w:p>
          <w:p w14:paraId="43328C71" w14:textId="7FF8F8D9"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33636F16" w14:textId="42FA45E3" w:rsidR="00AB38CB" w:rsidRPr="00AB38CB" w:rsidRDefault="00AB38CB" w:rsidP="00AB38CB">
            <w:pPr>
              <w:autoSpaceDE w:val="0"/>
              <w:autoSpaceDN w:val="0"/>
              <w:adjustRightInd w:val="0"/>
              <w:spacing w:after="0"/>
              <w:rPr>
                <w:rFonts w:ascii="Courier New" w:hAnsi="Courier New" w:cs="Courier New"/>
                <w:highlight w:val="yellow"/>
                <w:lang w:val="en-US" w:eastAsia="de-DE"/>
              </w:rPr>
            </w:pPr>
            <w:r>
              <w:rPr>
                <w:rFonts w:ascii="Courier New" w:hAnsi="Courier New" w:cs="Courier New"/>
                <w:highlight w:val="yellow"/>
                <w:lang w:val="en-US" w:eastAsia="de-DE"/>
              </w:rPr>
              <w:t xml:space="preserve">/* REMOVED </w:t>
            </w:r>
            <w:r w:rsidRPr="00AB38CB">
              <w:rPr>
                <w:rFonts w:ascii="Courier New" w:hAnsi="Courier New" w:cs="Courier New"/>
                <w:highlight w:val="yellow"/>
                <w:lang w:val="en-US" w:eastAsia="de-DE"/>
              </w:rPr>
              <w:t xml:space="preserve">if ( </w:t>
            </w:r>
            <w:proofErr w:type="spellStart"/>
            <w:r w:rsidRPr="00AB38CB">
              <w:rPr>
                <w:rFonts w:ascii="Courier New" w:hAnsi="Courier New" w:cs="Courier New"/>
                <w:highlight w:val="yellow"/>
                <w:lang w:val="en-US" w:eastAsia="de-DE"/>
              </w:rPr>
              <w:t>p_WaitforRRCConCmp</w:t>
            </w:r>
            <w:proofErr w:type="spellEnd"/>
            <w:r w:rsidRPr="00AB38CB">
              <w:rPr>
                <w:rFonts w:ascii="Courier New" w:hAnsi="Courier New" w:cs="Courier New"/>
                <w:highlight w:val="yellow"/>
                <w:lang w:val="en-US" w:eastAsia="de-DE"/>
              </w:rPr>
              <w:t>) {</w:t>
            </w:r>
          </w:p>
          <w:p w14:paraId="08A97AB5" w14:textId="77777777" w:rsidR="00AB38CB" w:rsidRPr="00AB38CB" w:rsidRDefault="00AB38CB" w:rsidP="00AB38CB">
            <w:pPr>
              <w:autoSpaceDE w:val="0"/>
              <w:autoSpaceDN w:val="0"/>
              <w:adjustRightInd w:val="0"/>
              <w:spacing w:after="0"/>
              <w:ind w:firstLine="480"/>
              <w:rPr>
                <w:rFonts w:ascii="Courier New" w:hAnsi="Courier New" w:cs="Courier New"/>
                <w:highlight w:val="yellow"/>
                <w:lang w:val="en-US" w:eastAsia="de-DE"/>
              </w:rPr>
            </w:pPr>
            <w:r w:rsidRPr="00AB38CB">
              <w:rPr>
                <w:rFonts w:ascii="Courier New" w:hAnsi="Courier New" w:cs="Courier New"/>
                <w:highlight w:val="yellow"/>
                <w:lang w:val="en-US" w:eastAsia="de-DE"/>
              </w:rPr>
              <w:t xml:space="preserve">        </w:t>
            </w:r>
            <w:proofErr w:type="spellStart"/>
            <w:r w:rsidRPr="00AB38CB">
              <w:rPr>
                <w:rFonts w:ascii="Courier New" w:hAnsi="Courier New" w:cs="Courier New"/>
                <w:highlight w:val="yellow"/>
                <w:lang w:val="en-US" w:eastAsia="de-DE"/>
              </w:rPr>
              <w:t>v_Grants</w:t>
            </w:r>
            <w:proofErr w:type="spellEnd"/>
            <w:r w:rsidRPr="00AB38CB">
              <w:rPr>
                <w:rFonts w:ascii="Courier New" w:hAnsi="Courier New" w:cs="Courier New"/>
                <w:highlight w:val="yellow"/>
                <w:lang w:val="en-US" w:eastAsia="de-DE"/>
              </w:rPr>
              <w:t>:=  2;</w:t>
            </w:r>
          </w:p>
          <w:p w14:paraId="68D531D1" w14:textId="6D00FC19" w:rsidR="00AB38CB" w:rsidRPr="00AB38CB" w:rsidRDefault="00AB38CB" w:rsidP="00AB38CB">
            <w:pPr>
              <w:autoSpaceDE w:val="0"/>
              <w:autoSpaceDN w:val="0"/>
              <w:adjustRightInd w:val="0"/>
              <w:spacing w:after="0"/>
              <w:ind w:firstLine="480"/>
              <w:rPr>
                <w:rFonts w:ascii="Courier New" w:hAnsi="Courier New" w:cs="Courier New"/>
                <w:highlight w:val="yellow"/>
                <w:lang w:val="en-US" w:eastAsia="de-DE"/>
              </w:rPr>
            </w:pPr>
            <w:r w:rsidRPr="00AB38CB">
              <w:rPr>
                <w:rFonts w:ascii="Courier New" w:hAnsi="Courier New" w:cs="Courier New"/>
                <w:highlight w:val="yellow"/>
                <w:lang w:val="en-US" w:eastAsia="de-DE"/>
              </w:rPr>
              <w:t xml:space="preserve">    }</w:t>
            </w:r>
            <w:r>
              <w:rPr>
                <w:rFonts w:ascii="Courier New" w:hAnsi="Courier New" w:cs="Courier New"/>
                <w:highlight w:val="yellow"/>
                <w:lang w:val="en-US" w:eastAsia="de-DE"/>
              </w:rPr>
              <w:t xml:space="preserve"> *</w:t>
            </w:r>
            <w:r w:rsidR="00CB5F17">
              <w:rPr>
                <w:rFonts w:ascii="Courier New" w:hAnsi="Courier New" w:cs="Courier New"/>
                <w:highlight w:val="yellow"/>
                <w:lang w:val="en-US" w:eastAsia="de-DE"/>
              </w:rPr>
              <w:t>/</w:t>
            </w:r>
          </w:p>
          <w:p w14:paraId="55E50461" w14:textId="77777777" w:rsidR="00AB38CB" w:rsidRDefault="00AB38CB" w:rsidP="00AB38CB">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 xml:space="preserve"> </w:t>
            </w:r>
          </w:p>
          <w:p w14:paraId="0D6F86AC" w14:textId="0A8E2AA9" w:rsidR="00AB38CB" w:rsidRDefault="00AB38CB" w:rsidP="00912F29">
            <w:pPr>
              <w:autoSpaceDE w:val="0"/>
              <w:autoSpaceDN w:val="0"/>
              <w:adjustRightInd w:val="0"/>
              <w:spacing w:after="0"/>
              <w:ind w:firstLine="480"/>
              <w:rPr>
                <w:rFonts w:ascii="Courier New" w:hAnsi="Courier New" w:cs="Courier New"/>
                <w:lang w:val="en-US" w:eastAsia="zh-CN"/>
              </w:rPr>
            </w:pPr>
          </w:p>
          <w:p w14:paraId="0B075563" w14:textId="77777777" w:rsidR="00AB38CB" w:rsidRDefault="00AB38CB" w:rsidP="00912F29">
            <w:pPr>
              <w:autoSpaceDE w:val="0"/>
              <w:autoSpaceDN w:val="0"/>
              <w:adjustRightInd w:val="0"/>
              <w:spacing w:after="0"/>
              <w:ind w:firstLine="480"/>
              <w:rPr>
                <w:rFonts w:ascii="Courier New" w:hAnsi="Courier New" w:cs="Courier New"/>
                <w:lang w:val="en-US" w:eastAsia="zh-CN"/>
              </w:rPr>
            </w:pPr>
          </w:p>
          <w:p w14:paraId="0542AFC2"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//@siclog "Step 24-25" </w:t>
            </w:r>
            <w:proofErr w:type="spellStart"/>
            <w:r>
              <w:rPr>
                <w:rFonts w:ascii="Courier New" w:hAnsi="Courier New" w:cs="Courier New"/>
                <w:lang w:val="en-US" w:eastAsia="zh-CN"/>
              </w:rPr>
              <w:t>siclog</w:t>
            </w:r>
            <w:proofErr w:type="spellEnd"/>
            <w:r>
              <w:rPr>
                <w:rFonts w:ascii="Courier New" w:hAnsi="Courier New" w:cs="Courier New"/>
                <w:lang w:val="en-US" w:eastAsia="zh-CN"/>
              </w:rPr>
              <w:t>@</w:t>
            </w:r>
          </w:p>
          <w:p w14:paraId="6A5D5DBF"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The SS assigns UL grant during the Random Access procedure on NR Cell 1 to allow the UE to send only PDCP status report.</w:t>
            </w:r>
          </w:p>
          <w:p w14:paraId="1AE2520A"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5 octets PDCP STATUS REPORT + 3 octets RLC header + 2 octets MAC header = 10 octets</w:t>
            </w:r>
          </w:p>
          <w:p w14:paraId="77720174"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roofErr w:type="spellStart"/>
            <w:r>
              <w:rPr>
                <w:rFonts w:ascii="Courier New" w:hAnsi="Courier New" w:cs="Courier New"/>
                <w:lang w:val="en-US" w:eastAsia="zh-CN"/>
              </w:rPr>
              <w:t>v_NR_ResourceAllocation</w:t>
            </w:r>
            <w:proofErr w:type="spellEnd"/>
            <w:r>
              <w:rPr>
                <w:rFonts w:ascii="Courier New" w:hAnsi="Courier New" w:cs="Courier New"/>
                <w:lang w:val="en-US" w:eastAsia="zh-CN"/>
              </w:rPr>
              <w:t xml:space="preserve"> := </w:t>
            </w:r>
            <w:proofErr w:type="spellStart"/>
            <w:r>
              <w:rPr>
                <w:rFonts w:ascii="Courier New" w:hAnsi="Courier New" w:cs="Courier New"/>
                <w:lang w:val="en-US" w:eastAsia="zh-CN"/>
              </w:rPr>
              <w:t>f_NR_ResourceAllocation_UplinkGrant</w:t>
            </w:r>
            <w:proofErr w:type="spellEnd"/>
            <w:r>
              <w:rPr>
                <w:rFonts w:ascii="Courier New" w:hAnsi="Courier New" w:cs="Courier New"/>
                <w:lang w:val="en-US" w:eastAsia="zh-CN"/>
              </w:rPr>
              <w:t xml:space="preserve">(112, </w:t>
            </w:r>
            <w:proofErr w:type="spellStart"/>
            <w:r>
              <w:rPr>
                <w:rFonts w:ascii="Courier New" w:hAnsi="Courier New" w:cs="Courier New"/>
                <w:lang w:val="en-US" w:eastAsia="zh-CN"/>
              </w:rPr>
              <w:t>v_NR_UplinkBWP</w:t>
            </w:r>
            <w:proofErr w:type="spellEnd"/>
            <w:r>
              <w:rPr>
                <w:rFonts w:ascii="Courier New" w:hAnsi="Courier New" w:cs="Courier New"/>
                <w:lang w:val="en-US" w:eastAsia="zh-CN"/>
              </w:rPr>
              <w:t>); //@sic R5-198906 sic@</w:t>
            </w:r>
          </w:p>
          <w:p w14:paraId="6BAEA557"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roofErr w:type="spellStart"/>
            <w:r>
              <w:rPr>
                <w:rFonts w:ascii="Courier New" w:hAnsi="Courier New" w:cs="Courier New"/>
                <w:lang w:val="en-US" w:eastAsia="zh-CN"/>
              </w:rPr>
              <w:t>v_TimingDL</w:t>
            </w:r>
            <w:proofErr w:type="spellEnd"/>
            <w:r>
              <w:rPr>
                <w:rFonts w:ascii="Courier New" w:hAnsi="Courier New" w:cs="Courier New"/>
                <w:lang w:val="en-US" w:eastAsia="zh-CN"/>
              </w:rPr>
              <w:t xml:space="preserve"> := </w:t>
            </w:r>
            <w:proofErr w:type="spellStart"/>
            <w:r>
              <w:rPr>
                <w:rFonts w:ascii="Courier New" w:hAnsi="Courier New" w:cs="Courier New"/>
                <w:lang w:val="en-US" w:eastAsia="zh-CN"/>
              </w:rPr>
              <w:t>f_NR_GetNextSendOccasion_DL</w:t>
            </w:r>
            <w:proofErr w:type="spellEnd"/>
            <w:r>
              <w:rPr>
                <w:rFonts w:ascii="Courier New" w:hAnsi="Courier New" w:cs="Courier New"/>
                <w:lang w:val="en-US" w:eastAsia="zh-CN"/>
              </w:rPr>
              <w:t>(nr_Cell1); // Timing of DL</w:t>
            </w:r>
          </w:p>
          <w:p w14:paraId="2609F185"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roofErr w:type="spellStart"/>
            <w:r>
              <w:rPr>
                <w:rFonts w:ascii="Courier New" w:hAnsi="Courier New" w:cs="Courier New"/>
                <w:lang w:val="en-US" w:eastAsia="zh-CN"/>
              </w:rPr>
              <w:t>v_TimingUL</w:t>
            </w:r>
            <w:proofErr w:type="spellEnd"/>
            <w:r>
              <w:rPr>
                <w:rFonts w:ascii="Courier New" w:hAnsi="Courier New" w:cs="Courier New"/>
                <w:lang w:val="en-US" w:eastAsia="zh-CN"/>
              </w:rPr>
              <w:t xml:space="preserve"> := </w:t>
            </w:r>
            <w:proofErr w:type="spellStart"/>
            <w:r>
              <w:rPr>
                <w:rFonts w:ascii="Courier New" w:hAnsi="Courier New" w:cs="Courier New"/>
                <w:lang w:val="en-US" w:eastAsia="zh-CN"/>
              </w:rPr>
              <w:t>f_NR_GetNextSendOccasion_ULafterDL</w:t>
            </w:r>
            <w:proofErr w:type="spellEnd"/>
            <w:r>
              <w:rPr>
                <w:rFonts w:ascii="Courier New" w:hAnsi="Courier New" w:cs="Courier New"/>
                <w:lang w:val="en-US" w:eastAsia="zh-CN"/>
              </w:rPr>
              <w:t xml:space="preserve">(nr_Cell1, </w:t>
            </w:r>
            <w:proofErr w:type="spellStart"/>
            <w:r>
              <w:rPr>
                <w:rFonts w:ascii="Courier New" w:hAnsi="Courier New" w:cs="Courier New"/>
                <w:lang w:val="en-US" w:eastAsia="zh-CN"/>
              </w:rPr>
              <w:t>v_TimingDL</w:t>
            </w:r>
            <w:proofErr w:type="spellEnd"/>
            <w:r>
              <w:rPr>
                <w:rFonts w:ascii="Courier New" w:hAnsi="Courier New" w:cs="Courier New"/>
                <w:lang w:val="en-US" w:eastAsia="zh-CN"/>
              </w:rPr>
              <w:t>, 20);</w:t>
            </w:r>
          </w:p>
          <w:p w14:paraId="668338FB"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roofErr w:type="spellStart"/>
            <w:r w:rsidRPr="008C38FD">
              <w:rPr>
                <w:rFonts w:ascii="Courier New" w:hAnsi="Courier New" w:cs="Courier New"/>
                <w:highlight w:val="yellow"/>
                <w:lang w:val="en-US" w:eastAsia="zh-CN"/>
              </w:rPr>
              <w:t>f_NR_ULGrantConfiguration_StartPeriodicGrant</w:t>
            </w:r>
            <w:proofErr w:type="spellEnd"/>
            <w:r w:rsidRPr="008C38FD">
              <w:rPr>
                <w:rFonts w:ascii="Courier New" w:hAnsi="Courier New" w:cs="Courier New"/>
                <w:highlight w:val="yellow"/>
                <w:lang w:val="en-US" w:eastAsia="zh-CN"/>
              </w:rPr>
              <w:t xml:space="preserve">(nr_Cell1, </w:t>
            </w:r>
            <w:proofErr w:type="spellStart"/>
            <w:r w:rsidRPr="008C38FD">
              <w:rPr>
                <w:rFonts w:ascii="Courier New" w:hAnsi="Courier New" w:cs="Courier New"/>
                <w:highlight w:val="yellow"/>
                <w:lang w:val="en-US" w:eastAsia="zh-CN"/>
              </w:rPr>
              <w:t>cs_TimingInfo_NR</w:t>
            </w:r>
            <w:proofErr w:type="spellEnd"/>
            <w:r w:rsidRPr="008C38FD">
              <w:rPr>
                <w:rFonts w:ascii="Courier New" w:hAnsi="Courier New" w:cs="Courier New"/>
                <w:highlight w:val="yellow"/>
                <w:lang w:val="en-US" w:eastAsia="zh-CN"/>
              </w:rPr>
              <w:t>(</w:t>
            </w:r>
            <w:proofErr w:type="spellStart"/>
            <w:r w:rsidRPr="008C38FD">
              <w:rPr>
                <w:rFonts w:ascii="Courier New" w:hAnsi="Courier New" w:cs="Courier New"/>
                <w:highlight w:val="yellow"/>
                <w:lang w:val="en-US" w:eastAsia="zh-CN"/>
              </w:rPr>
              <w:t>v_TimingUL</w:t>
            </w:r>
            <w:proofErr w:type="spellEnd"/>
            <w:r w:rsidRPr="008C38FD">
              <w:rPr>
                <w:rFonts w:ascii="Courier New" w:hAnsi="Courier New" w:cs="Courier New"/>
                <w:highlight w:val="yellow"/>
                <w:lang w:val="en-US" w:eastAsia="zh-CN"/>
              </w:rPr>
              <w:t xml:space="preserve">), </w:t>
            </w:r>
            <w:proofErr w:type="spellStart"/>
            <w:r w:rsidRPr="008C38FD">
              <w:rPr>
                <w:rFonts w:ascii="Courier New" w:hAnsi="Courier New" w:cs="Courier New"/>
                <w:highlight w:val="yellow"/>
                <w:lang w:val="en-US" w:eastAsia="zh-CN"/>
              </w:rPr>
              <w:t>v_NR_ResourceAllocation</w:t>
            </w:r>
            <w:proofErr w:type="spellEnd"/>
            <w:r w:rsidRPr="008C38FD">
              <w:rPr>
                <w:rFonts w:ascii="Courier New" w:hAnsi="Courier New" w:cs="Courier New"/>
                <w:highlight w:val="yellow"/>
                <w:lang w:val="en-US" w:eastAsia="zh-CN"/>
              </w:rPr>
              <w:t>, 20);</w:t>
            </w:r>
          </w:p>
          <w:p w14:paraId="532DE1D4" w14:textId="77777777" w:rsidR="00AB38CB" w:rsidRDefault="00AB38CB" w:rsidP="00912F29">
            <w:pPr>
              <w:autoSpaceDE w:val="0"/>
              <w:autoSpaceDN w:val="0"/>
              <w:adjustRightInd w:val="0"/>
              <w:spacing w:after="0"/>
              <w:ind w:firstLine="480"/>
              <w:rPr>
                <w:rFonts w:ascii="Courier New" w:hAnsi="Courier New" w:cs="Courier New"/>
                <w:lang w:val="en-US" w:eastAsia="zh-CN"/>
              </w:rPr>
            </w:pPr>
          </w:p>
          <w:p w14:paraId="223D6A65"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if (</w:t>
            </w:r>
            <w:proofErr w:type="spellStart"/>
            <w:r>
              <w:rPr>
                <w:rFonts w:ascii="Courier New" w:hAnsi="Courier New" w:cs="Courier New"/>
                <w:lang w:val="en-US" w:eastAsia="zh-CN"/>
              </w:rPr>
              <w:t>p_WaitforRRCConCmp</w:t>
            </w:r>
            <w:proofErr w:type="spellEnd"/>
            <w:r>
              <w:rPr>
                <w:rFonts w:ascii="Courier New" w:hAnsi="Courier New" w:cs="Courier New"/>
                <w:lang w:val="en-US" w:eastAsia="zh-CN"/>
              </w:rPr>
              <w:t>)</w:t>
            </w:r>
          </w:p>
          <w:p w14:paraId="29275925"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6593999C"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interleave {//@sic R5s201484 sic@</w:t>
            </w:r>
          </w:p>
          <w:p w14:paraId="6A78E636"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//Receive </w:t>
            </w:r>
            <w:proofErr w:type="spellStart"/>
            <w:r>
              <w:rPr>
                <w:rFonts w:ascii="Courier New" w:hAnsi="Courier New" w:cs="Courier New"/>
                <w:lang w:val="en-US" w:eastAsia="zh-CN"/>
              </w:rPr>
              <w:t>RRCReconfigurationComplete</w:t>
            </w:r>
            <w:proofErr w:type="spellEnd"/>
          </w:p>
          <w:p w14:paraId="3B249F14"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roofErr w:type="spellStart"/>
            <w:r>
              <w:rPr>
                <w:rFonts w:ascii="Courier New" w:hAnsi="Courier New" w:cs="Courier New"/>
                <w:lang w:val="en-US" w:eastAsia="zh-CN"/>
              </w:rPr>
              <w:t>SRB.receive</w:t>
            </w:r>
            <w:proofErr w:type="spellEnd"/>
            <w:r>
              <w:rPr>
                <w:rFonts w:ascii="Courier New" w:hAnsi="Courier New" w:cs="Courier New"/>
                <w:lang w:val="en-US" w:eastAsia="zh-CN"/>
              </w:rPr>
              <w:t>(car_NR_SRB1_RrcPdu_IND(nr_Cell1, cr_38508_RRCReconfigurationComplete)){}</w:t>
            </w:r>
          </w:p>
          <w:p w14:paraId="06F7869B"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
          <w:p w14:paraId="60F38E98"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//@siclog "Step 26" </w:t>
            </w:r>
            <w:proofErr w:type="spellStart"/>
            <w:r>
              <w:rPr>
                <w:rFonts w:ascii="Courier New" w:hAnsi="Courier New" w:cs="Courier New"/>
                <w:lang w:val="en-US" w:eastAsia="zh-CN"/>
              </w:rPr>
              <w:t>siclog</w:t>
            </w:r>
            <w:proofErr w:type="spellEnd"/>
            <w:r>
              <w:rPr>
                <w:rFonts w:ascii="Courier New" w:hAnsi="Courier New" w:cs="Courier New"/>
                <w:lang w:val="en-US" w:eastAsia="zh-CN"/>
              </w:rPr>
              <w:t>@</w:t>
            </w:r>
          </w:p>
          <w:p w14:paraId="7AB25673"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//Does the UE send PDCP Control PDUs via RLC-AM RB with the following content to the SS:</w:t>
            </w:r>
          </w:p>
          <w:p w14:paraId="26AB75EF"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//D/C field = 0 (PDCP control PDU) and PDU Type =000, FMC field = 5?</w:t>
            </w:r>
          </w:p>
          <w:p w14:paraId="1AD82AEB"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roofErr w:type="spellStart"/>
            <w:r>
              <w:rPr>
                <w:rFonts w:ascii="Courier New" w:hAnsi="Courier New" w:cs="Courier New"/>
                <w:lang w:val="en-US" w:eastAsia="zh-CN"/>
              </w:rPr>
              <w:t>DRB.receive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car_NR_DRB_COMMON_IND_PDCP_PDUList_DC</w:t>
            </w:r>
            <w:proofErr w:type="spellEnd"/>
            <w:r>
              <w:rPr>
                <w:rFonts w:ascii="Courier New" w:hAnsi="Courier New" w:cs="Courier New"/>
                <w:lang w:val="en-US" w:eastAsia="zh-CN"/>
              </w:rPr>
              <w:t>(nr_Cell1,</w:t>
            </w:r>
          </w:p>
          <w:p w14:paraId="71F32BB8"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roofErr w:type="spellStart"/>
            <w:r>
              <w:rPr>
                <w:rFonts w:ascii="Courier New" w:hAnsi="Courier New" w:cs="Courier New"/>
                <w:lang w:val="en-US" w:eastAsia="zh-CN"/>
              </w:rPr>
              <w:t>p_NR_PDCP_State.DRB_Id</w:t>
            </w:r>
            <w:proofErr w:type="spellEnd"/>
            <w:r>
              <w:rPr>
                <w:rFonts w:ascii="Courier New" w:hAnsi="Courier New" w:cs="Courier New"/>
                <w:lang w:val="en-US" w:eastAsia="zh-CN"/>
              </w:rPr>
              <w:t>,</w:t>
            </w:r>
          </w:p>
          <w:p w14:paraId="18E13472"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lastRenderedPageBreak/>
              <w:tab/>
              <w:t xml:space="preserve">                                                    </w:t>
            </w:r>
            <w:proofErr w:type="spellStart"/>
            <w:r>
              <w:rPr>
                <w:rFonts w:ascii="Courier New" w:hAnsi="Courier New" w:cs="Courier New"/>
                <w:lang w:val="en-US" w:eastAsia="zh-CN"/>
              </w:rPr>
              <w:t>cr_RlcBearerRouting_NR</w:t>
            </w:r>
            <w:proofErr w:type="spellEnd"/>
            <w:r>
              <w:rPr>
                <w:rFonts w:ascii="Courier New" w:hAnsi="Courier New" w:cs="Courier New"/>
                <w:lang w:val="en-US" w:eastAsia="zh-CN"/>
              </w:rPr>
              <w:t>(nr_Cell1), //@sic R5s190844 sic@</w:t>
            </w:r>
          </w:p>
          <w:p w14:paraId="12A5C3F9"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
          <w:p w14:paraId="7C5BD0AA"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roofErr w:type="spellStart"/>
            <w:r>
              <w:rPr>
                <w:rFonts w:ascii="Courier New" w:hAnsi="Courier New" w:cs="Courier New"/>
                <w:lang w:val="en-US" w:eastAsia="zh-CN"/>
              </w:rPr>
              <w:t>cr_NR_PDCP_STATUS_REPORT</w:t>
            </w:r>
            <w:proofErr w:type="spellEnd"/>
            <w:r>
              <w:rPr>
                <w:rFonts w:ascii="Courier New" w:hAnsi="Courier New" w:cs="Courier New"/>
                <w:lang w:val="en-US" w:eastAsia="zh-CN"/>
              </w:rPr>
              <w:t>(6,'80'O)})){}</w:t>
            </w:r>
          </w:p>
          <w:p w14:paraId="69610636"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4A383A94"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6A2C2E5C"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else</w:t>
            </w:r>
          </w:p>
          <w:p w14:paraId="3BFB5D28"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3531AA4A"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
          <w:p w14:paraId="4D5E9BCB"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//Does the UE send PDCP Control PDUs via RLC-AM RB with the following content to the SS:</w:t>
            </w:r>
          </w:p>
          <w:p w14:paraId="418B9C74"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//D/C field = 0 (PDCP control PDU) and PDU Type =000, FMC field = 5?</w:t>
            </w:r>
          </w:p>
          <w:p w14:paraId="23FDE296"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roofErr w:type="spellStart"/>
            <w:r>
              <w:rPr>
                <w:rFonts w:ascii="Courier New" w:hAnsi="Courier New" w:cs="Courier New"/>
                <w:lang w:val="en-US" w:eastAsia="zh-CN"/>
              </w:rPr>
              <w:t>DRB.receive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car_NR_DRB_COMMON_IND_PDCP_PDUList_DC</w:t>
            </w:r>
            <w:proofErr w:type="spellEnd"/>
            <w:r>
              <w:rPr>
                <w:rFonts w:ascii="Courier New" w:hAnsi="Courier New" w:cs="Courier New"/>
                <w:lang w:val="en-US" w:eastAsia="zh-CN"/>
              </w:rPr>
              <w:t>(nr_Cell1,</w:t>
            </w:r>
          </w:p>
          <w:p w14:paraId="5DEA632A"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roofErr w:type="spellStart"/>
            <w:r>
              <w:rPr>
                <w:rFonts w:ascii="Courier New" w:hAnsi="Courier New" w:cs="Courier New"/>
                <w:lang w:val="en-US" w:eastAsia="zh-CN"/>
              </w:rPr>
              <w:t>p_NR_PDCP_State.DRB_Id</w:t>
            </w:r>
            <w:proofErr w:type="spellEnd"/>
            <w:r>
              <w:rPr>
                <w:rFonts w:ascii="Courier New" w:hAnsi="Courier New" w:cs="Courier New"/>
                <w:lang w:val="en-US" w:eastAsia="zh-CN"/>
              </w:rPr>
              <w:t>,</w:t>
            </w:r>
          </w:p>
          <w:p w14:paraId="03EB37D3"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roofErr w:type="spellStart"/>
            <w:r>
              <w:rPr>
                <w:rFonts w:ascii="Courier New" w:hAnsi="Courier New" w:cs="Courier New"/>
                <w:lang w:val="en-US" w:eastAsia="zh-CN"/>
              </w:rPr>
              <w:t>cr_RlcBearerRouting_NR</w:t>
            </w:r>
            <w:proofErr w:type="spellEnd"/>
            <w:r>
              <w:rPr>
                <w:rFonts w:ascii="Courier New" w:hAnsi="Courier New" w:cs="Courier New"/>
                <w:lang w:val="en-US" w:eastAsia="zh-CN"/>
              </w:rPr>
              <w:t>(nr_Cell1), //@sic R5s190844 sic@</w:t>
            </w:r>
          </w:p>
          <w:p w14:paraId="71C94CE7"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
          <w:p w14:paraId="52981D0C"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ab/>
              <w:t xml:space="preserve">                                                    {</w:t>
            </w:r>
            <w:proofErr w:type="spellStart"/>
            <w:r>
              <w:rPr>
                <w:rFonts w:ascii="Courier New" w:hAnsi="Courier New" w:cs="Courier New"/>
                <w:lang w:val="en-US" w:eastAsia="zh-CN"/>
              </w:rPr>
              <w:t>cr_NR_PDCP_STATUS_REPORT</w:t>
            </w:r>
            <w:proofErr w:type="spellEnd"/>
            <w:r>
              <w:rPr>
                <w:rFonts w:ascii="Courier New" w:hAnsi="Courier New" w:cs="Courier New"/>
                <w:lang w:val="en-US" w:eastAsia="zh-CN"/>
              </w:rPr>
              <w:t>(6,'80'O)}));</w:t>
            </w:r>
          </w:p>
          <w:p w14:paraId="309F3B30"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67AE7481" w14:textId="77777777" w:rsidR="00AB38CB" w:rsidRDefault="00AB38CB" w:rsidP="00912F29">
            <w:pPr>
              <w:autoSpaceDE w:val="0"/>
              <w:autoSpaceDN w:val="0"/>
              <w:adjustRightInd w:val="0"/>
              <w:spacing w:after="0"/>
              <w:ind w:firstLine="480"/>
              <w:rPr>
                <w:rFonts w:ascii="Courier New" w:hAnsi="Courier New" w:cs="Courier New"/>
                <w:lang w:val="en-US" w:eastAsia="zh-CN"/>
              </w:rPr>
            </w:pPr>
          </w:p>
          <w:p w14:paraId="2AB8716D"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 ...</w:t>
            </w:r>
          </w:p>
          <w:p w14:paraId="00E4200B"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p w14:paraId="4AADF760" w14:textId="77777777" w:rsidR="00AB38CB" w:rsidRDefault="00AB38CB" w:rsidP="00912F29">
            <w:pPr>
              <w:autoSpaceDE w:val="0"/>
              <w:autoSpaceDN w:val="0"/>
              <w:adjustRightInd w:val="0"/>
              <w:spacing w:after="0"/>
              <w:ind w:firstLine="480"/>
              <w:rPr>
                <w:rFonts w:ascii="Courier New" w:hAnsi="Courier New" w:cs="Courier New"/>
                <w:lang w:val="en-US" w:eastAsia="zh-CN"/>
              </w:rPr>
            </w:pPr>
            <w:r>
              <w:rPr>
                <w:rFonts w:ascii="Courier New" w:hAnsi="Courier New" w:cs="Courier New"/>
                <w:lang w:val="en-US" w:eastAsia="zh-CN"/>
              </w:rPr>
              <w:t xml:space="preserve">  }</w:t>
            </w:r>
          </w:p>
        </w:tc>
      </w:tr>
    </w:tbl>
    <w:p w14:paraId="582F3867" w14:textId="77777777" w:rsidR="00AB38CB" w:rsidRDefault="00AB38CB" w:rsidP="00AB38CB"/>
    <w:p w14:paraId="2693A980" w14:textId="77777777" w:rsidR="00AB38CB" w:rsidRDefault="00AB38CB" w:rsidP="00AB38CB"/>
    <w:p w14:paraId="3224B29D" w14:textId="77777777" w:rsidR="00230B6F" w:rsidRPr="00230B6F" w:rsidRDefault="00230B6F" w:rsidP="00230B6F">
      <w:pPr>
        <w:rPr>
          <w:lang w:eastAsia="en-GB"/>
        </w:rPr>
      </w:pPr>
    </w:p>
    <w:sectPr w:rsidR="00230B6F" w:rsidRPr="00230B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655EE" w14:textId="77777777" w:rsidR="00765598" w:rsidRDefault="00765598">
      <w:r>
        <w:separator/>
      </w:r>
    </w:p>
  </w:endnote>
  <w:endnote w:type="continuationSeparator" w:id="0">
    <w:p w14:paraId="4EBE7234" w14:textId="77777777" w:rsidR="00765598" w:rsidRDefault="00765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5F8CF" w14:textId="77777777" w:rsidR="00765598" w:rsidRDefault="00765598">
      <w:r>
        <w:separator/>
      </w:r>
    </w:p>
  </w:footnote>
  <w:footnote w:type="continuationSeparator" w:id="0">
    <w:p w14:paraId="1C0AD359" w14:textId="77777777" w:rsidR="00765598" w:rsidRDefault="00765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16508"/>
    <w:multiLevelType w:val="singleLevel"/>
    <w:tmpl w:val="1FE16508"/>
    <w:lvl w:ilvl="0">
      <w:start w:val="1"/>
      <w:numFmt w:val="decimal"/>
      <w:suff w:val="space"/>
      <w:lvlText w:val="%1."/>
      <w:lvlJc w:val="left"/>
    </w:lvl>
  </w:abstractNum>
  <w:abstractNum w:abstractNumId="10"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657E4"/>
    <w:multiLevelType w:val="singleLevel"/>
    <w:tmpl w:val="363CD531"/>
    <w:lvl w:ilvl="0">
      <w:start w:val="1"/>
      <w:numFmt w:val="decimal"/>
      <w:lvlText w:val="%1."/>
      <w:lvlJc w:val="left"/>
      <w:pPr>
        <w:tabs>
          <w:tab w:val="num" w:pos="312"/>
        </w:tabs>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63CD531"/>
    <w:multiLevelType w:val="singleLevel"/>
    <w:tmpl w:val="363CD531"/>
    <w:lvl w:ilvl="0">
      <w:start w:val="1"/>
      <w:numFmt w:val="decimal"/>
      <w:lvlText w:val="%1."/>
      <w:lvlJc w:val="left"/>
      <w:pPr>
        <w:tabs>
          <w:tab w:val="num" w:pos="312"/>
        </w:tabs>
      </w:pPr>
    </w:lvl>
  </w:abstractNum>
  <w:abstractNum w:abstractNumId="17"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21"/>
  </w:num>
  <w:num w:numId="6">
    <w:abstractNumId w:val="6"/>
  </w:num>
  <w:num w:numId="7">
    <w:abstractNumId w:val="19"/>
  </w:num>
  <w:num w:numId="8">
    <w:abstractNumId w:val="26"/>
  </w:num>
  <w:num w:numId="9">
    <w:abstractNumId w:val="18"/>
  </w:num>
  <w:num w:numId="10">
    <w:abstractNumId w:val="17"/>
  </w:num>
  <w:num w:numId="11">
    <w:abstractNumId w:val="23"/>
  </w:num>
  <w:num w:numId="12">
    <w:abstractNumId w:val="20"/>
  </w:num>
  <w:num w:numId="13">
    <w:abstractNumId w:val="8"/>
  </w:num>
  <w:num w:numId="14">
    <w:abstractNumId w:val="28"/>
  </w:num>
  <w:num w:numId="15">
    <w:abstractNumId w:val="12"/>
  </w:num>
  <w:num w:numId="16">
    <w:abstractNumId w:val="22"/>
  </w:num>
  <w:num w:numId="17">
    <w:abstractNumId w:val="27"/>
  </w:num>
  <w:num w:numId="18">
    <w:abstractNumId w:val="2"/>
  </w:num>
  <w:num w:numId="19">
    <w:abstractNumId w:val="3"/>
  </w:num>
  <w:num w:numId="20">
    <w:abstractNumId w:val="24"/>
  </w:num>
  <w:num w:numId="21">
    <w:abstractNumId w:val="9"/>
  </w:num>
  <w:num w:numId="22">
    <w:abstractNumId w:val="1"/>
  </w:num>
  <w:num w:numId="23">
    <w:abstractNumId w:val="0"/>
  </w:num>
  <w:num w:numId="24">
    <w:abstractNumId w:val="10"/>
  </w:num>
  <w:num w:numId="25">
    <w:abstractNumId w:val="16"/>
  </w:num>
  <w:num w:numId="26">
    <w:abstractNumId w:val="25"/>
  </w:num>
  <w:num w:numId="27">
    <w:abstractNumId w:val="13"/>
  </w:num>
  <w:num w:numId="28">
    <w:abstractNumId w:val="14"/>
  </w:num>
  <w:num w:numId="29">
    <w:abstractNumId w:val="11"/>
  </w:num>
  <w:num w:numId="30">
    <w:abstractNumId w:val="29"/>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1B"/>
    <w:rsid w:val="00030B84"/>
    <w:rsid w:val="00045F51"/>
    <w:rsid w:val="00065CBA"/>
    <w:rsid w:val="000A2912"/>
    <w:rsid w:val="000A6394"/>
    <w:rsid w:val="000B7FED"/>
    <w:rsid w:val="000C038A"/>
    <w:rsid w:val="000C6598"/>
    <w:rsid w:val="000D44B3"/>
    <w:rsid w:val="000F6FBF"/>
    <w:rsid w:val="00134C93"/>
    <w:rsid w:val="00144A79"/>
    <w:rsid w:val="00145D43"/>
    <w:rsid w:val="00192C46"/>
    <w:rsid w:val="001A08B3"/>
    <w:rsid w:val="001A09A3"/>
    <w:rsid w:val="001A433F"/>
    <w:rsid w:val="001A7B60"/>
    <w:rsid w:val="001B52F0"/>
    <w:rsid w:val="001B7A65"/>
    <w:rsid w:val="001E41F3"/>
    <w:rsid w:val="001E4F74"/>
    <w:rsid w:val="001F01B6"/>
    <w:rsid w:val="001F2D5E"/>
    <w:rsid w:val="002118AB"/>
    <w:rsid w:val="002160BA"/>
    <w:rsid w:val="002177A0"/>
    <w:rsid w:val="0022307B"/>
    <w:rsid w:val="00230B6F"/>
    <w:rsid w:val="0025709B"/>
    <w:rsid w:val="0026004D"/>
    <w:rsid w:val="002640DD"/>
    <w:rsid w:val="00275D12"/>
    <w:rsid w:val="00280C35"/>
    <w:rsid w:val="00283EBC"/>
    <w:rsid w:val="00284FEB"/>
    <w:rsid w:val="002860C4"/>
    <w:rsid w:val="002B5741"/>
    <w:rsid w:val="002C02F6"/>
    <w:rsid w:val="002D362B"/>
    <w:rsid w:val="002D39A7"/>
    <w:rsid w:val="002E472E"/>
    <w:rsid w:val="002F6BAD"/>
    <w:rsid w:val="00305409"/>
    <w:rsid w:val="00310086"/>
    <w:rsid w:val="00311EE5"/>
    <w:rsid w:val="00317F09"/>
    <w:rsid w:val="003234CC"/>
    <w:rsid w:val="00335496"/>
    <w:rsid w:val="00344D50"/>
    <w:rsid w:val="003609EF"/>
    <w:rsid w:val="00361F13"/>
    <w:rsid w:val="0036231A"/>
    <w:rsid w:val="00374DD4"/>
    <w:rsid w:val="003A0D0F"/>
    <w:rsid w:val="003A0EDE"/>
    <w:rsid w:val="003A22C0"/>
    <w:rsid w:val="003A3CA7"/>
    <w:rsid w:val="003E1A36"/>
    <w:rsid w:val="00410371"/>
    <w:rsid w:val="004146C9"/>
    <w:rsid w:val="004242F1"/>
    <w:rsid w:val="00442685"/>
    <w:rsid w:val="004942F6"/>
    <w:rsid w:val="00494D00"/>
    <w:rsid w:val="004B75B7"/>
    <w:rsid w:val="004C3318"/>
    <w:rsid w:val="004D5D05"/>
    <w:rsid w:val="004F2994"/>
    <w:rsid w:val="0051580D"/>
    <w:rsid w:val="0051584C"/>
    <w:rsid w:val="00547111"/>
    <w:rsid w:val="00555E70"/>
    <w:rsid w:val="00557065"/>
    <w:rsid w:val="00566776"/>
    <w:rsid w:val="00576B7D"/>
    <w:rsid w:val="00592D74"/>
    <w:rsid w:val="005A0003"/>
    <w:rsid w:val="005D5EA0"/>
    <w:rsid w:val="005E2C44"/>
    <w:rsid w:val="00600564"/>
    <w:rsid w:val="00605FCB"/>
    <w:rsid w:val="00621188"/>
    <w:rsid w:val="006257ED"/>
    <w:rsid w:val="0066030A"/>
    <w:rsid w:val="0066224B"/>
    <w:rsid w:val="00665C47"/>
    <w:rsid w:val="006667C0"/>
    <w:rsid w:val="0067277E"/>
    <w:rsid w:val="006759D6"/>
    <w:rsid w:val="00695808"/>
    <w:rsid w:val="006B3C17"/>
    <w:rsid w:val="006B46FB"/>
    <w:rsid w:val="006E21FB"/>
    <w:rsid w:val="00701A94"/>
    <w:rsid w:val="007146D3"/>
    <w:rsid w:val="00715499"/>
    <w:rsid w:val="00757DA6"/>
    <w:rsid w:val="00765598"/>
    <w:rsid w:val="00792342"/>
    <w:rsid w:val="007977A8"/>
    <w:rsid w:val="007A7498"/>
    <w:rsid w:val="007B512A"/>
    <w:rsid w:val="007C2097"/>
    <w:rsid w:val="007D6A07"/>
    <w:rsid w:val="007E76DC"/>
    <w:rsid w:val="007F44EA"/>
    <w:rsid w:val="007F7259"/>
    <w:rsid w:val="008040A8"/>
    <w:rsid w:val="008279FA"/>
    <w:rsid w:val="00832EA7"/>
    <w:rsid w:val="00847DB8"/>
    <w:rsid w:val="008535B7"/>
    <w:rsid w:val="008626E7"/>
    <w:rsid w:val="00870EE7"/>
    <w:rsid w:val="008863B9"/>
    <w:rsid w:val="008A45A6"/>
    <w:rsid w:val="008A55E2"/>
    <w:rsid w:val="008C38FD"/>
    <w:rsid w:val="008C7320"/>
    <w:rsid w:val="008F3789"/>
    <w:rsid w:val="008F686C"/>
    <w:rsid w:val="009148DE"/>
    <w:rsid w:val="00937A5E"/>
    <w:rsid w:val="00941E30"/>
    <w:rsid w:val="0095216E"/>
    <w:rsid w:val="00952F40"/>
    <w:rsid w:val="009777D9"/>
    <w:rsid w:val="00991B88"/>
    <w:rsid w:val="009A5753"/>
    <w:rsid w:val="009A579D"/>
    <w:rsid w:val="009B0C3B"/>
    <w:rsid w:val="009B5787"/>
    <w:rsid w:val="009C3ADF"/>
    <w:rsid w:val="009E3297"/>
    <w:rsid w:val="009E3609"/>
    <w:rsid w:val="009F734F"/>
    <w:rsid w:val="00A03654"/>
    <w:rsid w:val="00A1055C"/>
    <w:rsid w:val="00A10E39"/>
    <w:rsid w:val="00A246B6"/>
    <w:rsid w:val="00A37C31"/>
    <w:rsid w:val="00A47E70"/>
    <w:rsid w:val="00A50CF0"/>
    <w:rsid w:val="00A7671C"/>
    <w:rsid w:val="00AA2CBC"/>
    <w:rsid w:val="00AB38CB"/>
    <w:rsid w:val="00AB65B9"/>
    <w:rsid w:val="00AC23BD"/>
    <w:rsid w:val="00AC5820"/>
    <w:rsid w:val="00AD1CD8"/>
    <w:rsid w:val="00AD62D3"/>
    <w:rsid w:val="00B258BB"/>
    <w:rsid w:val="00B67B97"/>
    <w:rsid w:val="00B77890"/>
    <w:rsid w:val="00B968C8"/>
    <w:rsid w:val="00BA3EC5"/>
    <w:rsid w:val="00BA51D9"/>
    <w:rsid w:val="00BB5DFC"/>
    <w:rsid w:val="00BC3116"/>
    <w:rsid w:val="00BD279D"/>
    <w:rsid w:val="00BD6BB8"/>
    <w:rsid w:val="00BE179D"/>
    <w:rsid w:val="00BE3383"/>
    <w:rsid w:val="00BE6F27"/>
    <w:rsid w:val="00C01F92"/>
    <w:rsid w:val="00C243F7"/>
    <w:rsid w:val="00C32DEB"/>
    <w:rsid w:val="00C33E7F"/>
    <w:rsid w:val="00C462F9"/>
    <w:rsid w:val="00C66BA2"/>
    <w:rsid w:val="00C95985"/>
    <w:rsid w:val="00CA44A0"/>
    <w:rsid w:val="00CB36F7"/>
    <w:rsid w:val="00CB5F17"/>
    <w:rsid w:val="00CC5026"/>
    <w:rsid w:val="00CC68D0"/>
    <w:rsid w:val="00CE6D50"/>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C2D3D"/>
    <w:rsid w:val="00DE34CF"/>
    <w:rsid w:val="00DE7626"/>
    <w:rsid w:val="00DF0CD3"/>
    <w:rsid w:val="00E057A7"/>
    <w:rsid w:val="00E13F3D"/>
    <w:rsid w:val="00E21987"/>
    <w:rsid w:val="00E259B2"/>
    <w:rsid w:val="00E34898"/>
    <w:rsid w:val="00E667B7"/>
    <w:rsid w:val="00E81ED2"/>
    <w:rsid w:val="00E85415"/>
    <w:rsid w:val="00EB09B7"/>
    <w:rsid w:val="00EE7D7C"/>
    <w:rsid w:val="00F25D98"/>
    <w:rsid w:val="00F300FB"/>
    <w:rsid w:val="00F7019E"/>
    <w:rsid w:val="00F751B6"/>
    <w:rsid w:val="00F93B4E"/>
    <w:rsid w:val="00F97C82"/>
    <w:rsid w:val="00FB6386"/>
    <w:rsid w:val="00FC79FD"/>
    <w:rsid w:val="00FD0C4C"/>
    <w:rsid w:val="00FD5F4A"/>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1385</TotalTime>
  <Pages>9</Pages>
  <Words>2646</Words>
  <Characters>15085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14</cp:revision>
  <cp:lastPrinted>1900-01-01T00:00:00Z</cp:lastPrinted>
  <dcterms:created xsi:type="dcterms:W3CDTF">2020-12-08T10:56:00Z</dcterms:created>
  <dcterms:modified xsi:type="dcterms:W3CDTF">2021-02-10T21:45:00Z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