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90" w:rsidRDefault="00CD0990" w:rsidP="00CD0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4509656"/>
      <w:bookmarkStart w:id="1" w:name="_Toc44652344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R5s210064</w:t>
      </w:r>
      <w:r>
        <w:rPr>
          <w:b/>
          <w:i/>
          <w:noProof/>
          <w:sz w:val="28"/>
        </w:rPr>
        <w:fldChar w:fldCharType="end"/>
      </w:r>
    </w:p>
    <w:p w:rsidR="00CD0990" w:rsidRDefault="00CD0990" w:rsidP="00CD09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0990" w:rsidTr="00B10D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D0990" w:rsidTr="00B10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0990" w:rsidTr="00B10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142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D0990" w:rsidRPr="00410371" w:rsidRDefault="00CD0990" w:rsidP="00B1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0990" w:rsidRDefault="00CD0990" w:rsidP="00B10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0990" w:rsidRPr="00410371" w:rsidRDefault="00CD0990" w:rsidP="00B10D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0990" w:rsidRDefault="00CD0990" w:rsidP="00B10D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0990" w:rsidRPr="00410371" w:rsidRDefault="00CD0990" w:rsidP="00B10D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D0990" w:rsidRDefault="00CD0990" w:rsidP="00B10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0990" w:rsidRPr="00410371" w:rsidRDefault="00CD0990" w:rsidP="00B1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</w:rPr>
            </w:pPr>
          </w:p>
        </w:tc>
      </w:tr>
      <w:tr w:rsidR="00CD0990" w:rsidTr="00B10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</w:rPr>
            </w:pPr>
          </w:p>
        </w:tc>
      </w:tr>
      <w:tr w:rsidR="00CD0990" w:rsidTr="00B10D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0990" w:rsidRPr="00F25D98" w:rsidRDefault="00CD0990" w:rsidP="00B10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0990" w:rsidTr="00B10DA2">
        <w:tc>
          <w:tcPr>
            <w:tcW w:w="9641" w:type="dxa"/>
            <w:gridSpan w:val="9"/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D0990" w:rsidRDefault="00CD0990" w:rsidP="00CD09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0990" w:rsidTr="00B10DA2">
        <w:tc>
          <w:tcPr>
            <w:tcW w:w="2835" w:type="dxa"/>
          </w:tcPr>
          <w:p w:rsidR="00CD0990" w:rsidRDefault="00CD0990" w:rsidP="00B10D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0990" w:rsidRDefault="00CD0990" w:rsidP="00B1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0990" w:rsidRDefault="00CD0990" w:rsidP="00B1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0990" w:rsidRDefault="00CD0990" w:rsidP="00B1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0990" w:rsidRDefault="00CD0990" w:rsidP="00B10D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D0990" w:rsidRDefault="00CD0990" w:rsidP="00CD09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0990" w:rsidTr="00B10DA2">
        <w:tc>
          <w:tcPr>
            <w:tcW w:w="9640" w:type="dxa"/>
            <w:gridSpan w:val="11"/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eMTC test case 7.1.3.9</w:t>
            </w:r>
            <w:r>
              <w:fldChar w:fldCharType="end"/>
            </w: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D0990" w:rsidRDefault="00CD0990" w:rsidP="00B10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2020-12-21</w:t>
            </w:r>
            <w:r>
              <w:rPr>
                <w:noProof/>
              </w:rPr>
              <w:fldChar w:fldCharType="end"/>
            </w: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0990" w:rsidRDefault="00CD0990" w:rsidP="00B10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0990" w:rsidRDefault="00CD0990" w:rsidP="00B10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D0990" w:rsidTr="00B10D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0990" w:rsidRDefault="00CD0990" w:rsidP="00B10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D0990" w:rsidRDefault="00CD0990" w:rsidP="00B10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0990" w:rsidRPr="007C2097" w:rsidRDefault="00CD0990" w:rsidP="00B10D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0990" w:rsidTr="00B10DA2">
        <w:tc>
          <w:tcPr>
            <w:tcW w:w="1843" w:type="dxa"/>
          </w:tcPr>
          <w:p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0E8B" w:rsidRPr="0003534F" w:rsidRDefault="001F0E8B" w:rsidP="001F0E8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03534F">
              <w:rPr>
                <w:rFonts w:cs="Arial"/>
                <w:color w:val="000000"/>
                <w:sz w:val="18"/>
                <w:szCs w:val="18"/>
              </w:rPr>
              <w:t>According to </w:t>
            </w: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Table 7.1.3.9.3.2-2: Main behavior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in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36.523-1-g60,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after Step 5,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there is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no checkpoint on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 the SFN of ACK for RRCConnectionReconfiguration.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 </w:t>
            </w:r>
            <w:r>
              <w:rPr>
                <w:rFonts w:cs="Arial"/>
                <w:noProof/>
                <w:sz w:val="18"/>
                <w:szCs w:val="18"/>
              </w:rPr>
              <w:t>Step 6, checked the UE transmit on Cell 2,</w:t>
            </w:r>
            <w:r w:rsidRPr="00D6045B">
              <w:rPr>
                <w:i/>
                <w:iCs/>
              </w:rPr>
              <w:t xml:space="preserve"> RRCConnectionReconfigurationComplete</w:t>
            </w:r>
            <w:r>
              <w:rPr>
                <w:i/>
                <w:iCs/>
              </w:rPr>
              <w:t xml:space="preserve">, that can confirm the UE receive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or not.</w:t>
            </w:r>
          </w:p>
          <w:p w:rsidR="00CD0990" w:rsidRPr="00343ADC" w:rsidRDefault="001F0E8B" w:rsidP="001F0E8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per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R5s190055, the SIB Typ1 information need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s to be included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in the RRCConnectionReconfiguration,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hence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the length of the message is increased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This otherwise for Cat-M mode, during HO procedure, causes the  failure to receive the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on the UE side.</w:t>
            </w: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990" w:rsidRPr="00A23C35" w:rsidRDefault="00CD0990" w:rsidP="00CD09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0990" w:rsidRPr="00A23C35" w:rsidRDefault="00CD0990" w:rsidP="001F0E8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" w:name="_GoBack"/>
            <w:bookmarkEnd w:id="3"/>
            <w:r>
              <w:rPr>
                <w:rFonts w:ascii="Arial" w:hAnsi="Arial" w:cs="Arial"/>
                <w:color w:val="000000"/>
                <w:sz w:val="18"/>
                <w:szCs w:val="18"/>
              </w:rPr>
              <w:t>For Cat-M, set the expected SFN of ACK to any.</w:t>
            </w: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990" w:rsidRPr="00A23C35" w:rsidRDefault="00CD0990" w:rsidP="00CD09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Pr="009D736A" w:rsidRDefault="00CD0990" w:rsidP="00CD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CD0990" w:rsidTr="00B10DA2">
        <w:tc>
          <w:tcPr>
            <w:tcW w:w="2694" w:type="dxa"/>
            <w:gridSpan w:val="2"/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0990" w:rsidRDefault="00CD0990" w:rsidP="00CD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Pr="00A23C35" w:rsidRDefault="00CD0990" w:rsidP="00CD09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7.1.3.9</w:t>
            </w: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D0990" w:rsidRDefault="00CD0990" w:rsidP="00CD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0990" w:rsidRDefault="00CD0990" w:rsidP="00CD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0990" w:rsidRDefault="00CD0990" w:rsidP="00CD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0990" w:rsidRDefault="00CD0990" w:rsidP="00CD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0990" w:rsidRDefault="00CD0990" w:rsidP="00CD0990">
            <w:pPr>
              <w:pStyle w:val="CRCoverPage"/>
              <w:spacing w:after="0"/>
              <w:rPr>
                <w:noProof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0990" w:rsidRPr="008863B9" w:rsidTr="00B10D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0990" w:rsidRPr="008863B9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0990" w:rsidRPr="008863B9" w:rsidRDefault="00CD0990" w:rsidP="00CD09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0990" w:rsidTr="00B10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0990" w:rsidRDefault="00CD0990" w:rsidP="00CD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D0990" w:rsidRDefault="00CD0990" w:rsidP="00CD0990">
      <w:pPr>
        <w:rPr>
          <w:noProof/>
        </w:rPr>
      </w:pPr>
    </w:p>
    <w:p w:rsidR="001C1BB4" w:rsidRDefault="001C1BB4" w:rsidP="001C1BB4">
      <w:pPr>
        <w:rPr>
          <w:noProof/>
        </w:rPr>
      </w:pPr>
    </w:p>
    <w:p w:rsidR="00E213FF" w:rsidRPr="00E751F5" w:rsidRDefault="00945414" w:rsidP="00E213F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Arial"/>
          <w:sz w:val="28"/>
          <w:szCs w:val="28"/>
          <w:lang w:val="en-GB" w:eastAsia="x-none"/>
        </w:rPr>
      </w:pPr>
      <w:bookmarkStart w:id="4" w:name="OLE_LINK1"/>
      <w:r>
        <w:rPr>
          <w:rFonts w:ascii="Arial" w:eastAsia="Times New Roman" w:hAnsi="Arial" w:cs="Arial"/>
          <w:sz w:val="28"/>
          <w:szCs w:val="28"/>
          <w:lang w:val="en-GB" w:eastAsia="x-none"/>
        </w:rPr>
        <w:br w:type="page"/>
      </w:r>
      <w:r w:rsidR="00E213FF">
        <w:rPr>
          <w:rFonts w:ascii="Arial" w:eastAsia="Times New Roman" w:hAnsi="Arial" w:cs="Arial"/>
          <w:sz w:val="28"/>
          <w:szCs w:val="28"/>
          <w:lang w:val="en-GB" w:eastAsia="x-none"/>
        </w:rPr>
        <w:lastRenderedPageBreak/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13FF" w:rsidRPr="00E751F5" w:rsidTr="00AA2857">
        <w:trPr>
          <w:trHeight w:val="447"/>
        </w:trPr>
        <w:tc>
          <w:tcPr>
            <w:tcW w:w="1985" w:type="dxa"/>
          </w:tcPr>
          <w:p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Function</w:t>
            </w:r>
            <w:r w:rsidRPr="00E751F5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 name</w:t>
            </w:r>
          </w:p>
        </w:tc>
        <w:tc>
          <w:tcPr>
            <w:tcW w:w="7654" w:type="dxa"/>
          </w:tcPr>
          <w:p w:rsidR="00E213FF" w:rsidRPr="00AD3C1A" w:rsidRDefault="008406CF" w:rsidP="00AA285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SG"/>
              </w:rPr>
            </w:pPr>
            <w:r w:rsidRPr="008406CF">
              <w:rPr>
                <w:rFonts w:ascii="Arial" w:hAnsi="Arial"/>
                <w:sz w:val="18"/>
                <w:szCs w:val="18"/>
                <w:lang w:val="en-GB" w:eastAsia="en-GB"/>
              </w:rPr>
              <w:t>f_TC_7_1_3_9_EUTRA</w:t>
            </w:r>
            <w:r>
              <w:rPr>
                <w:rFonts w:ascii="Arial" w:hAnsi="Arial"/>
                <w:sz w:val="18"/>
                <w:szCs w:val="18"/>
                <w:lang w:val="en-GB" w:eastAsia="en-GB"/>
              </w:rPr>
              <w:t>()</w:t>
            </w:r>
          </w:p>
        </w:tc>
      </w:tr>
      <w:tr w:rsidR="00E213FF" w:rsidRPr="00E751F5" w:rsidTr="00AA2857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0F2041" w:rsidRPr="0003534F" w:rsidRDefault="000F2041" w:rsidP="00CD0990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03534F">
              <w:rPr>
                <w:rFonts w:cs="Arial"/>
                <w:color w:val="000000"/>
                <w:sz w:val="18"/>
                <w:szCs w:val="18"/>
              </w:rPr>
              <w:t>According to </w:t>
            </w: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Table 7.1.3.9.3.2-2: Main behavior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in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36.523-1-g60,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after Step 5,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there is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no checkpoint on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 the SFN of ACK for RRCConnectionReconfiguration.</w:t>
            </w:r>
            <w:r w:rsidR="00CD0990">
              <w:rPr>
                <w:rFonts w:cs="Arial"/>
                <w:color w:val="000000"/>
                <w:sz w:val="18"/>
                <w:szCs w:val="18"/>
              </w:rPr>
              <w:t xml:space="preserve"> At </w:t>
            </w:r>
            <w:r>
              <w:rPr>
                <w:rFonts w:cs="Arial"/>
                <w:noProof/>
                <w:sz w:val="18"/>
                <w:szCs w:val="18"/>
              </w:rPr>
              <w:t>Step 6, checked the UE transmit on Cell 2,</w:t>
            </w:r>
            <w:r w:rsidRPr="00D6045B">
              <w:rPr>
                <w:i/>
                <w:iCs/>
              </w:rPr>
              <w:t xml:space="preserve"> RRCConnectionReconfigurationComplete</w:t>
            </w:r>
            <w:r>
              <w:rPr>
                <w:i/>
                <w:iCs/>
              </w:rPr>
              <w:t xml:space="preserve">, that can confirm the UE receive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or not.</w:t>
            </w:r>
          </w:p>
          <w:p w:rsidR="00E213FF" w:rsidRPr="00355B70" w:rsidRDefault="00CD0990" w:rsidP="00CD0990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per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>R5s190055, the SIB Typ1 information need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s to be included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 xml:space="preserve">in the RRCConnectionReconfiguration,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hence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>the length of the message is increased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>This otherwise for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 Cat-M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mode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, during HO procedure, causes the 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failure to receive 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the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on the UE side.</w:t>
            </w:r>
          </w:p>
        </w:tc>
      </w:tr>
      <w:tr w:rsidR="00E213FF" w:rsidRPr="00E751F5" w:rsidTr="00AA2857">
        <w:tc>
          <w:tcPr>
            <w:tcW w:w="1985" w:type="dxa"/>
          </w:tcPr>
          <w:p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Summary of change</w:t>
            </w:r>
          </w:p>
        </w:tc>
        <w:tc>
          <w:tcPr>
            <w:tcW w:w="7654" w:type="dxa"/>
          </w:tcPr>
          <w:p w:rsidR="00E213FF" w:rsidRPr="00A23C35" w:rsidRDefault="0084271C" w:rsidP="00A609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04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For </w:t>
            </w:r>
            <w:r w:rsidR="000F2041" w:rsidRPr="000F204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Cat-M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s</w:t>
            </w:r>
            <w:r w:rsidR="008406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et the expected SFN of ACK to any.</w:t>
            </w:r>
          </w:p>
        </w:tc>
      </w:tr>
      <w:tr w:rsidR="00E213FF" w:rsidRPr="00E751F5" w:rsidTr="00AA2857">
        <w:tc>
          <w:tcPr>
            <w:tcW w:w="1985" w:type="dxa"/>
            <w:tcBorders>
              <w:bottom w:val="single" w:sz="4" w:space="0" w:color="auto"/>
            </w:tcBorders>
          </w:tcPr>
          <w:p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213FF" w:rsidRPr="00A23C35" w:rsidRDefault="008406CF" w:rsidP="00AA285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MAC_713</w:t>
            </w:r>
            <w:r w:rsidR="00A60928">
              <w:rPr>
                <w:rFonts w:ascii="Arial" w:hAnsi="Arial" w:cs="Arial"/>
                <w:color w:val="000000"/>
                <w:sz w:val="18"/>
                <w:szCs w:val="18"/>
              </w:rPr>
              <w:t>.tttcn</w:t>
            </w:r>
          </w:p>
        </w:tc>
      </w:tr>
      <w:tr w:rsidR="00E213FF" w:rsidRPr="00E751F5" w:rsidTr="00AA2857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213FF" w:rsidRPr="00B92CD9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highlight w:val="red"/>
                <w:lang w:val="en-GB"/>
              </w:rPr>
            </w:pPr>
            <w:r w:rsidRPr="00AD3C1A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E213FF" w:rsidRPr="00B92CD9" w:rsidRDefault="00E213FF" w:rsidP="00AA2857">
            <w:pPr>
              <w:spacing w:after="180" w:line="240" w:lineRule="auto"/>
              <w:rPr>
                <w:rFonts w:ascii="Arial" w:eastAsia="Times New Roman" w:hAnsi="Arial"/>
                <w:sz w:val="20"/>
                <w:szCs w:val="20"/>
                <w:highlight w:val="red"/>
                <w:lang w:val="en-GB"/>
              </w:rPr>
            </w:pPr>
          </w:p>
        </w:tc>
      </w:tr>
    </w:tbl>
    <w:p w:rsidR="00E213FF" w:rsidRDefault="00E213FF" w:rsidP="00E213FF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</w:p>
    <w:p w:rsidR="00824CB0" w:rsidRDefault="00824CB0" w:rsidP="00CB2D7D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</w:p>
    <w:p w:rsidR="00852D7B" w:rsidRDefault="00E213FF" w:rsidP="00CB2D7D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  <w:r w:rsidRPr="00E751F5">
        <w:rPr>
          <w:rFonts w:ascii="Arial" w:hAnsi="Arial"/>
          <w:b/>
          <w:sz w:val="20"/>
          <w:szCs w:val="20"/>
          <w:lang w:val="en-GB" w:eastAsia="en-GB"/>
        </w:rPr>
        <w:t>Befor</w:t>
      </w:r>
      <w:r w:rsidR="00CB2D7D">
        <w:rPr>
          <w:rFonts w:ascii="Arial" w:hAnsi="Arial"/>
          <w:b/>
          <w:sz w:val="20"/>
          <w:szCs w:val="20"/>
          <w:lang w:val="en-GB" w:eastAsia="en-GB"/>
        </w:rPr>
        <w:t>e</w:t>
      </w:r>
      <w:r w:rsidR="009D736A">
        <w:rPr>
          <w:rFonts w:ascii="Arial" w:hAnsi="Arial"/>
          <w:b/>
          <w:sz w:val="20"/>
          <w:szCs w:val="20"/>
          <w:lang w:val="en-GB" w:eastAsia="en-GB"/>
        </w:rPr>
        <w:t xml:space="preserve"> </w:t>
      </w:r>
      <w:r w:rsidR="00824CB0">
        <w:rPr>
          <w:rFonts w:ascii="Arial" w:hAnsi="Arial"/>
          <w:b/>
          <w:sz w:val="20"/>
          <w:szCs w:val="20"/>
          <w:lang w:val="en-GB" w:eastAsia="en-GB"/>
        </w:rPr>
        <w:t>Change</w:t>
      </w:r>
    </w:p>
    <w:p w:rsidR="009D736A" w:rsidRPr="009D736A" w:rsidRDefault="009D736A" w:rsidP="00CB2D7D">
      <w:pPr>
        <w:spacing w:after="0" w:line="240" w:lineRule="auto"/>
        <w:rPr>
          <w:rFonts w:ascii="Arial" w:hAnsi="Arial"/>
          <w:sz w:val="20"/>
          <w:szCs w:val="20"/>
          <w:lang w:val="en-GB" w:eastAsia="en-GB"/>
        </w:rPr>
      </w:pP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>function f_TC_7_1_3_9_EUTRA ( ) runs on EUTRA_PTC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{ </w:t>
      </w:r>
      <w:r>
        <w:rPr>
          <w:rFonts w:ascii="Arial" w:hAnsi="Arial"/>
          <w:sz w:val="18"/>
          <w:szCs w:val="18"/>
          <w:lang w:val="en-GB" w:eastAsia="en-GB"/>
        </w:rPr>
        <w:t>……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//@siclog "Step 6" siclog@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 Check: does the UE transmit a RRCConnectionReconfigurationComplete message to confirm the reconfiguration of the radio resources?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t_Watchdog.start;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alt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SRB.receive ( car_SRB1_RrcPdu_IND ( eutra_Cell2, cr_508_RRCConnectionReconfigurationComplete ( tsc_RRC_TI_Def ) ) ) -&gt; value v_SRB_COMMON_IND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v_Timing := v_SRB_COMMON_IND.Common.TimingInfo.SubFrame; //store TimeStamp when RRCConnectionReconfiguration has been received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f_EUTRA_PreliminaryPass(__FILE__, __LINE__, "Step 6");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t_Watchdog.stop;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 SYSIND.receive ( car_UL_HARQ_IND (eutra_Cell1, ?, nack ))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repeat;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// any NACKS received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//@sic R5s170939 sic@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 SYSIND.receive ( car_UL_HARQ_IND (eutra_Cell1, cr_TimingInfo( v_Timing2.SFN.Number, v_SubFrameRRCReconfigAck ), ack )) // subframe 8 or 0 for ACK both for FDD and TDD configuration 1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//note: retransmissions not allowed in this test case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repeat;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// ACK  received for RRC connection reconfiguration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};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//@siclog "Step 7" siclog@</w:t>
      </w:r>
    </w:p>
    <w:p w:rsidR="006E6478" w:rsidRPr="005A4AA9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195"/>
        <w:rPr>
          <w:rFonts w:ascii="Arial" w:hAnsi="Arial"/>
          <w:sz w:val="18"/>
          <w:szCs w:val="18"/>
          <w:lang w:val="en-GB" w:eastAsia="en-GB"/>
        </w:rPr>
      </w:pPr>
      <w:r>
        <w:rPr>
          <w:rFonts w:ascii="Arial" w:hAnsi="Arial"/>
          <w:sz w:val="18"/>
          <w:szCs w:val="18"/>
          <w:lang w:val="en-GB" w:eastAsia="en-GB"/>
        </w:rPr>
        <w:t>……</w:t>
      </w:r>
    </w:p>
    <w:p w:rsidR="009D736A" w:rsidRDefault="005A4AA9" w:rsidP="005A4A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5A4AA9">
        <w:rPr>
          <w:rFonts w:ascii="Arial" w:hAnsi="Arial"/>
          <w:sz w:val="18"/>
          <w:szCs w:val="18"/>
          <w:lang w:val="en-GB" w:eastAsia="en-GB"/>
        </w:rPr>
        <w:t xml:space="preserve">    </w:t>
      </w:r>
      <w:r w:rsidR="00A60928" w:rsidRPr="00A60928">
        <w:rPr>
          <w:rFonts w:ascii="Arial" w:hAnsi="Arial"/>
          <w:sz w:val="18"/>
          <w:szCs w:val="18"/>
          <w:lang w:val="en-GB" w:eastAsia="en-GB"/>
        </w:rPr>
        <w:t xml:space="preserve">  }</w:t>
      </w:r>
      <w:r w:rsidR="00811617" w:rsidRPr="00811617">
        <w:rPr>
          <w:rFonts w:ascii="Arial" w:hAnsi="Arial"/>
          <w:sz w:val="18"/>
          <w:szCs w:val="18"/>
          <w:lang w:val="en-GB" w:eastAsia="en-GB"/>
        </w:rPr>
        <w:t xml:space="preserve"> </w:t>
      </w:r>
    </w:p>
    <w:p w:rsidR="00824CB0" w:rsidRDefault="00824CB0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p w:rsidR="00E213FF" w:rsidRPr="00B83723" w:rsidRDefault="00E213FF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B83723">
        <w:rPr>
          <w:rFonts w:ascii="Arial" w:hAnsi="Arial"/>
          <w:b/>
          <w:sz w:val="18"/>
          <w:szCs w:val="18"/>
          <w:lang w:val="en-GB" w:eastAsia="en-GB"/>
        </w:rPr>
        <w:t>After change</w:t>
      </w:r>
    </w:p>
    <w:bookmarkEnd w:id="0"/>
    <w:bookmarkEnd w:id="1"/>
    <w:bookmarkEnd w:id="4"/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>function f_TC_7_1_3_9_EUTRA ( ) runs on EUTRA_PTC</w:t>
      </w:r>
    </w:p>
    <w:p w:rsid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{ 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>
        <w:rPr>
          <w:rFonts w:ascii="Arial" w:hAnsi="Arial"/>
          <w:sz w:val="18"/>
          <w:szCs w:val="18"/>
          <w:lang w:val="en-GB" w:eastAsia="en-GB"/>
        </w:rPr>
        <w:t xml:space="preserve">    ……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//@siclog "Step 6" siclog@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 Check: does the UE transmit a RRCConnectionReconfigurationComplete message to confirm the reconfiguration of the radio resources?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t_Watchdog.start;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lastRenderedPageBreak/>
        <w:t xml:space="preserve">    alt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SRB.receive ( car_SRB1_RrcPdu_IND ( eutra_Cell2, cr_508_RRCConnectionReconfigurationComplete ( tsc_RRC_TI_Def ) ) ) -&gt; value v_SRB_COMMON_IND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v_Timing := v_SRB_COMMON_IND.Common.TimingInfo.SubFrame; //store TimeStamp when RRCConnectionReconfiguration has been received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f_EUTRA_PreliminaryPass(__FILE__, __LINE__, "Step 6");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t_Watchdog.stop;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 SYSIND.receive ( car_UL_HARQ_IND (eutra_Cell1, ?, nack ))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repeat;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// any NACKS received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:rsidR="006E6478" w:rsidRPr="0056717B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//@sic R5s170939 sic@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[pc_ue_CategoryDL_M1]  SYSIND.receive ( car_UL_HARQ_IND (eutra_Cell1, cr_TimingInfo( ?, v_SubFrameRRCReconfigAck ), ack )) // subframe 8 or 0 for ACK both for FDD and TDD configuration 1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//note: retransmissions not allowed in this test case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repeat;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// ACK  received for RRC connection reconfiguration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}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[not pc_ue_CategoryDL_M1]  SYSIND.receive ( car_UL_HARQ_IND (eutra_Cell1, cr_TimingInfo( v_Timing2.SFN.Number, v_SubFrameRRCReconfigAck ), ack )) // subframe 8 or 0 for ACK both for FDD and TDD configuration 1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//note: retransmissions not allowed in this test case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{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repeat;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// ACK  received for RRC connection reconfiguration</w:t>
      </w:r>
    </w:p>
    <w:p w:rsidR="006E6478" w:rsidRPr="0056717B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}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};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</w:t>
      </w:r>
    </w:p>
    <w:p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//@siclog "Step 7" siclog@</w:t>
      </w:r>
    </w:p>
    <w:p w:rsidR="005A4AA9" w:rsidRPr="005A4AA9" w:rsidRDefault="005A4AA9" w:rsidP="005A4A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5A4AA9">
        <w:rPr>
          <w:rFonts w:ascii="Arial" w:hAnsi="Arial"/>
          <w:sz w:val="18"/>
          <w:szCs w:val="18"/>
          <w:lang w:val="en-GB" w:eastAsia="en-GB"/>
        </w:rPr>
        <w:t xml:space="preserve">    </w:t>
      </w:r>
      <w:r w:rsidR="00FE28CD">
        <w:rPr>
          <w:rFonts w:ascii="Arial" w:hAnsi="Arial"/>
          <w:sz w:val="18"/>
          <w:szCs w:val="18"/>
          <w:lang w:val="en-GB" w:eastAsia="en-GB"/>
        </w:rPr>
        <w:t>……</w:t>
      </w:r>
    </w:p>
    <w:p w:rsidR="00343ADC" w:rsidRPr="00343ADC" w:rsidRDefault="005A4AA9" w:rsidP="005A4A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5A4AA9">
        <w:rPr>
          <w:rFonts w:ascii="Arial" w:hAnsi="Arial"/>
          <w:sz w:val="18"/>
          <w:szCs w:val="18"/>
          <w:lang w:val="en-GB" w:eastAsia="en-GB"/>
        </w:rPr>
        <w:t xml:space="preserve">    </w:t>
      </w:r>
      <w:r w:rsidR="00343ADC">
        <w:rPr>
          <w:rFonts w:ascii="Arial" w:hAnsi="Arial"/>
          <w:sz w:val="18"/>
          <w:szCs w:val="18"/>
          <w:lang w:val="en-GB" w:eastAsia="en-GB"/>
        </w:rPr>
        <w:t>}</w:t>
      </w:r>
    </w:p>
    <w:sectPr w:rsidR="00343ADC" w:rsidRPr="00343A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2CB" w:rsidRDefault="003972CB">
      <w:pPr>
        <w:spacing w:after="0" w:line="240" w:lineRule="auto"/>
      </w:pPr>
      <w:r>
        <w:separator/>
      </w:r>
    </w:p>
  </w:endnote>
  <w:endnote w:type="continuationSeparator" w:id="0">
    <w:p w:rsidR="003972CB" w:rsidRDefault="0039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2CB" w:rsidRDefault="003972CB">
      <w:pPr>
        <w:spacing w:after="0" w:line="240" w:lineRule="auto"/>
      </w:pPr>
      <w:r>
        <w:separator/>
      </w:r>
    </w:p>
  </w:footnote>
  <w:footnote w:type="continuationSeparator" w:id="0">
    <w:p w:rsidR="003972CB" w:rsidRDefault="00397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AAF" w:rsidRDefault="004A68C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E5E"/>
    <w:multiLevelType w:val="hybridMultilevel"/>
    <w:tmpl w:val="AE1A8C7C"/>
    <w:lvl w:ilvl="0" w:tplc="58C6F8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20B50"/>
    <w:multiLevelType w:val="hybridMultilevel"/>
    <w:tmpl w:val="62F0F926"/>
    <w:lvl w:ilvl="0" w:tplc="5E14B82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A14AE"/>
    <w:multiLevelType w:val="hybridMultilevel"/>
    <w:tmpl w:val="9D4AA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15EC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E44E45"/>
    <w:multiLevelType w:val="hybridMultilevel"/>
    <w:tmpl w:val="9A94C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462AE"/>
    <w:multiLevelType w:val="hybridMultilevel"/>
    <w:tmpl w:val="B99047BE"/>
    <w:lvl w:ilvl="0" w:tplc="2BA00CC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374E0"/>
    <w:multiLevelType w:val="hybridMultilevel"/>
    <w:tmpl w:val="EF567EF2"/>
    <w:lvl w:ilvl="0" w:tplc="895AEDA0">
      <w:start w:val="1"/>
      <w:numFmt w:val="decimal"/>
      <w:lvlText w:val="%1)"/>
      <w:lvlJc w:val="left"/>
      <w:pPr>
        <w:ind w:left="108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A3F38"/>
    <w:multiLevelType w:val="hybridMultilevel"/>
    <w:tmpl w:val="98AA515C"/>
    <w:lvl w:ilvl="0" w:tplc="FB64F4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62DA2"/>
    <w:multiLevelType w:val="hybridMultilevel"/>
    <w:tmpl w:val="50924B4A"/>
    <w:lvl w:ilvl="0" w:tplc="7424F99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A4490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6F4499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78"/>
    <w:rsid w:val="00000CB4"/>
    <w:rsid w:val="0000600A"/>
    <w:rsid w:val="00021A94"/>
    <w:rsid w:val="0002450E"/>
    <w:rsid w:val="000264F5"/>
    <w:rsid w:val="0003534F"/>
    <w:rsid w:val="00052BC1"/>
    <w:rsid w:val="00065AB9"/>
    <w:rsid w:val="0007162F"/>
    <w:rsid w:val="00071ECA"/>
    <w:rsid w:val="00077EFC"/>
    <w:rsid w:val="00081AA3"/>
    <w:rsid w:val="00085594"/>
    <w:rsid w:val="0009277E"/>
    <w:rsid w:val="00094767"/>
    <w:rsid w:val="000A09D8"/>
    <w:rsid w:val="000B75CD"/>
    <w:rsid w:val="000C2D71"/>
    <w:rsid w:val="000D4956"/>
    <w:rsid w:val="000F2041"/>
    <w:rsid w:val="000F64F2"/>
    <w:rsid w:val="000F75FE"/>
    <w:rsid w:val="00103A59"/>
    <w:rsid w:val="00103AEF"/>
    <w:rsid w:val="00103C48"/>
    <w:rsid w:val="001279D8"/>
    <w:rsid w:val="00151AC7"/>
    <w:rsid w:val="00156257"/>
    <w:rsid w:val="001571B1"/>
    <w:rsid w:val="0016395C"/>
    <w:rsid w:val="0017184C"/>
    <w:rsid w:val="0017320D"/>
    <w:rsid w:val="001763E3"/>
    <w:rsid w:val="001765DD"/>
    <w:rsid w:val="00185531"/>
    <w:rsid w:val="001862EC"/>
    <w:rsid w:val="00190038"/>
    <w:rsid w:val="001951C5"/>
    <w:rsid w:val="001A45CD"/>
    <w:rsid w:val="001B3AE8"/>
    <w:rsid w:val="001B520B"/>
    <w:rsid w:val="001C1BB4"/>
    <w:rsid w:val="001E007A"/>
    <w:rsid w:val="001F0124"/>
    <w:rsid w:val="001F0E8B"/>
    <w:rsid w:val="001F7DE5"/>
    <w:rsid w:val="002031F4"/>
    <w:rsid w:val="00214BD9"/>
    <w:rsid w:val="002208ED"/>
    <w:rsid w:val="002239EE"/>
    <w:rsid w:val="0023523D"/>
    <w:rsid w:val="0024186F"/>
    <w:rsid w:val="002551D3"/>
    <w:rsid w:val="002770E7"/>
    <w:rsid w:val="002942BA"/>
    <w:rsid w:val="002C25FD"/>
    <w:rsid w:val="002E01E2"/>
    <w:rsid w:val="002E5634"/>
    <w:rsid w:val="002E5760"/>
    <w:rsid w:val="002F4240"/>
    <w:rsid w:val="003018AF"/>
    <w:rsid w:val="00301F70"/>
    <w:rsid w:val="00304310"/>
    <w:rsid w:val="0031097E"/>
    <w:rsid w:val="00315058"/>
    <w:rsid w:val="003178A3"/>
    <w:rsid w:val="00336A62"/>
    <w:rsid w:val="00343ADC"/>
    <w:rsid w:val="00350928"/>
    <w:rsid w:val="00351F9B"/>
    <w:rsid w:val="00355B70"/>
    <w:rsid w:val="003627FB"/>
    <w:rsid w:val="00367D6B"/>
    <w:rsid w:val="0038113F"/>
    <w:rsid w:val="003818B1"/>
    <w:rsid w:val="003972CB"/>
    <w:rsid w:val="003B4846"/>
    <w:rsid w:val="003C314D"/>
    <w:rsid w:val="003F1325"/>
    <w:rsid w:val="004175A8"/>
    <w:rsid w:val="00444D91"/>
    <w:rsid w:val="0045333C"/>
    <w:rsid w:val="00462C5F"/>
    <w:rsid w:val="0047558C"/>
    <w:rsid w:val="00480CE6"/>
    <w:rsid w:val="00483E23"/>
    <w:rsid w:val="00487B69"/>
    <w:rsid w:val="00496139"/>
    <w:rsid w:val="004A68C8"/>
    <w:rsid w:val="004C7DAE"/>
    <w:rsid w:val="004D75E3"/>
    <w:rsid w:val="004F6575"/>
    <w:rsid w:val="004F67CB"/>
    <w:rsid w:val="005134B9"/>
    <w:rsid w:val="005159BB"/>
    <w:rsid w:val="005178B7"/>
    <w:rsid w:val="005236B8"/>
    <w:rsid w:val="00540BA3"/>
    <w:rsid w:val="0055078D"/>
    <w:rsid w:val="0056717B"/>
    <w:rsid w:val="00577BDD"/>
    <w:rsid w:val="00596A1E"/>
    <w:rsid w:val="005A134E"/>
    <w:rsid w:val="005A4AA9"/>
    <w:rsid w:val="005B2569"/>
    <w:rsid w:val="005D1019"/>
    <w:rsid w:val="005D1B68"/>
    <w:rsid w:val="005E1D04"/>
    <w:rsid w:val="005F119D"/>
    <w:rsid w:val="0061645B"/>
    <w:rsid w:val="00616F56"/>
    <w:rsid w:val="00621E11"/>
    <w:rsid w:val="006243EA"/>
    <w:rsid w:val="00635781"/>
    <w:rsid w:val="00640173"/>
    <w:rsid w:val="006430FC"/>
    <w:rsid w:val="00651BAD"/>
    <w:rsid w:val="00652C43"/>
    <w:rsid w:val="00654B5D"/>
    <w:rsid w:val="006624E2"/>
    <w:rsid w:val="00665278"/>
    <w:rsid w:val="00673238"/>
    <w:rsid w:val="0069018E"/>
    <w:rsid w:val="00695EBD"/>
    <w:rsid w:val="006B0EE7"/>
    <w:rsid w:val="006B250E"/>
    <w:rsid w:val="006E5D4F"/>
    <w:rsid w:val="006E6478"/>
    <w:rsid w:val="006F6EF1"/>
    <w:rsid w:val="007266FF"/>
    <w:rsid w:val="007550BE"/>
    <w:rsid w:val="00773CB8"/>
    <w:rsid w:val="00793D65"/>
    <w:rsid w:val="007B7889"/>
    <w:rsid w:val="007C526B"/>
    <w:rsid w:val="007C6F0E"/>
    <w:rsid w:val="007E335B"/>
    <w:rsid w:val="007E5169"/>
    <w:rsid w:val="007E65C9"/>
    <w:rsid w:val="007F2334"/>
    <w:rsid w:val="00804060"/>
    <w:rsid w:val="00811617"/>
    <w:rsid w:val="00816FF7"/>
    <w:rsid w:val="00824CB0"/>
    <w:rsid w:val="008264B7"/>
    <w:rsid w:val="00837931"/>
    <w:rsid w:val="008406CF"/>
    <w:rsid w:val="0084271C"/>
    <w:rsid w:val="00842B74"/>
    <w:rsid w:val="00845650"/>
    <w:rsid w:val="00845FB7"/>
    <w:rsid w:val="00852D7B"/>
    <w:rsid w:val="00860B32"/>
    <w:rsid w:val="00860C89"/>
    <w:rsid w:val="00866912"/>
    <w:rsid w:val="008A1E70"/>
    <w:rsid w:val="008A400B"/>
    <w:rsid w:val="008D3A35"/>
    <w:rsid w:val="008D6B81"/>
    <w:rsid w:val="008E4D3B"/>
    <w:rsid w:val="008F78FA"/>
    <w:rsid w:val="009235FC"/>
    <w:rsid w:val="009270A4"/>
    <w:rsid w:val="00936464"/>
    <w:rsid w:val="00944DF6"/>
    <w:rsid w:val="00945414"/>
    <w:rsid w:val="00957726"/>
    <w:rsid w:val="00962B03"/>
    <w:rsid w:val="009666DA"/>
    <w:rsid w:val="009766B5"/>
    <w:rsid w:val="009A3236"/>
    <w:rsid w:val="009B065E"/>
    <w:rsid w:val="009B4BAA"/>
    <w:rsid w:val="009B5B67"/>
    <w:rsid w:val="009D0D7F"/>
    <w:rsid w:val="009D3ED7"/>
    <w:rsid w:val="009D736A"/>
    <w:rsid w:val="009E47D1"/>
    <w:rsid w:val="009E4B2C"/>
    <w:rsid w:val="009E4FC2"/>
    <w:rsid w:val="009E6F24"/>
    <w:rsid w:val="00A1043B"/>
    <w:rsid w:val="00A16DD9"/>
    <w:rsid w:val="00A23C35"/>
    <w:rsid w:val="00A26729"/>
    <w:rsid w:val="00A26FE4"/>
    <w:rsid w:val="00A27403"/>
    <w:rsid w:val="00A27E38"/>
    <w:rsid w:val="00A422AA"/>
    <w:rsid w:val="00A60928"/>
    <w:rsid w:val="00A611CA"/>
    <w:rsid w:val="00A63C00"/>
    <w:rsid w:val="00A67781"/>
    <w:rsid w:val="00A72DC2"/>
    <w:rsid w:val="00A73D9F"/>
    <w:rsid w:val="00A7429D"/>
    <w:rsid w:val="00A80BF8"/>
    <w:rsid w:val="00A834D3"/>
    <w:rsid w:val="00A90CE0"/>
    <w:rsid w:val="00A92462"/>
    <w:rsid w:val="00A92812"/>
    <w:rsid w:val="00AA2857"/>
    <w:rsid w:val="00AA7E17"/>
    <w:rsid w:val="00AB441A"/>
    <w:rsid w:val="00AC16B3"/>
    <w:rsid w:val="00AC1A29"/>
    <w:rsid w:val="00AC5D9E"/>
    <w:rsid w:val="00AD3C1A"/>
    <w:rsid w:val="00B047DB"/>
    <w:rsid w:val="00B056BD"/>
    <w:rsid w:val="00B20D26"/>
    <w:rsid w:val="00B32A3C"/>
    <w:rsid w:val="00B32B94"/>
    <w:rsid w:val="00B73921"/>
    <w:rsid w:val="00B8315F"/>
    <w:rsid w:val="00B83723"/>
    <w:rsid w:val="00B862B2"/>
    <w:rsid w:val="00B91EB5"/>
    <w:rsid w:val="00B92CD9"/>
    <w:rsid w:val="00BC4C96"/>
    <w:rsid w:val="00BE2DF2"/>
    <w:rsid w:val="00C1395C"/>
    <w:rsid w:val="00C218EF"/>
    <w:rsid w:val="00C22C20"/>
    <w:rsid w:val="00C26711"/>
    <w:rsid w:val="00C350A0"/>
    <w:rsid w:val="00C41BC6"/>
    <w:rsid w:val="00C550B6"/>
    <w:rsid w:val="00C55725"/>
    <w:rsid w:val="00C70A31"/>
    <w:rsid w:val="00C8693B"/>
    <w:rsid w:val="00C873CF"/>
    <w:rsid w:val="00C9143D"/>
    <w:rsid w:val="00C97F55"/>
    <w:rsid w:val="00CA16A5"/>
    <w:rsid w:val="00CB2D7D"/>
    <w:rsid w:val="00CB7404"/>
    <w:rsid w:val="00CD0990"/>
    <w:rsid w:val="00CD2659"/>
    <w:rsid w:val="00CD568C"/>
    <w:rsid w:val="00CE45D5"/>
    <w:rsid w:val="00D02ADA"/>
    <w:rsid w:val="00D16CC6"/>
    <w:rsid w:val="00D3531B"/>
    <w:rsid w:val="00D36A8C"/>
    <w:rsid w:val="00D438D3"/>
    <w:rsid w:val="00D46F68"/>
    <w:rsid w:val="00D53153"/>
    <w:rsid w:val="00D5525E"/>
    <w:rsid w:val="00D56148"/>
    <w:rsid w:val="00D5698D"/>
    <w:rsid w:val="00D608C8"/>
    <w:rsid w:val="00D621C5"/>
    <w:rsid w:val="00D65B93"/>
    <w:rsid w:val="00D77E17"/>
    <w:rsid w:val="00D978D4"/>
    <w:rsid w:val="00DA2DD2"/>
    <w:rsid w:val="00DA3BDA"/>
    <w:rsid w:val="00DA7B16"/>
    <w:rsid w:val="00DB29B8"/>
    <w:rsid w:val="00DB4BDF"/>
    <w:rsid w:val="00DC2AAF"/>
    <w:rsid w:val="00DC493B"/>
    <w:rsid w:val="00DD7E4B"/>
    <w:rsid w:val="00E05CA0"/>
    <w:rsid w:val="00E07A83"/>
    <w:rsid w:val="00E13595"/>
    <w:rsid w:val="00E213FF"/>
    <w:rsid w:val="00E21D93"/>
    <w:rsid w:val="00E2345F"/>
    <w:rsid w:val="00E25201"/>
    <w:rsid w:val="00E26BCB"/>
    <w:rsid w:val="00E3778A"/>
    <w:rsid w:val="00E83DE2"/>
    <w:rsid w:val="00E95CF0"/>
    <w:rsid w:val="00EB2708"/>
    <w:rsid w:val="00EB5E53"/>
    <w:rsid w:val="00ED0248"/>
    <w:rsid w:val="00ED271C"/>
    <w:rsid w:val="00EF4C01"/>
    <w:rsid w:val="00F028D4"/>
    <w:rsid w:val="00F05FB0"/>
    <w:rsid w:val="00F34973"/>
    <w:rsid w:val="00F520DD"/>
    <w:rsid w:val="00F63A57"/>
    <w:rsid w:val="00F66973"/>
    <w:rsid w:val="00F67E8B"/>
    <w:rsid w:val="00F7498E"/>
    <w:rsid w:val="00F97EF9"/>
    <w:rsid w:val="00FA1AEE"/>
    <w:rsid w:val="00FB06BF"/>
    <w:rsid w:val="00FC3F3B"/>
    <w:rsid w:val="00FC4881"/>
    <w:rsid w:val="00FE28CD"/>
    <w:rsid w:val="00FE37F2"/>
    <w:rsid w:val="00FE3FE9"/>
    <w:rsid w:val="00FE42A2"/>
    <w:rsid w:val="00FF326C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CBE61"/>
  <w15:chartTrackingRefBased/>
  <w15:docId w15:val="{B046B4E9-0FFA-476E-9DDC-B0A3C103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5FD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27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665278"/>
    <w:rPr>
      <w:rFonts w:ascii="Calibri" w:eastAsia="Calibri" w:hAnsi="Calibri" w:cs="Times New Roman"/>
      <w:lang w:val="en-US"/>
    </w:rPr>
  </w:style>
  <w:style w:type="character" w:styleId="Hyperlink">
    <w:name w:val="Hyperlink"/>
    <w:unhideWhenUsed/>
    <w:rsid w:val="00665278"/>
    <w:rPr>
      <w:color w:val="0000FF"/>
      <w:u w:val="single"/>
    </w:rPr>
  </w:style>
  <w:style w:type="paragraph" w:customStyle="1" w:styleId="CRCoverPage">
    <w:name w:val="CR Cover Page"/>
    <w:link w:val="CRCoverPageChar"/>
    <w:rsid w:val="00665278"/>
    <w:pPr>
      <w:spacing w:after="120"/>
    </w:pPr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45B"/>
    <w:pPr>
      <w:spacing w:after="0" w:line="240" w:lineRule="auto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1645B"/>
    <w:rPr>
      <w:rFonts w:ascii="Segoe UI" w:eastAsia="Calibri" w:hAnsi="Segoe UI" w:cs="Segoe UI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66FF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7266FF"/>
    <w:rPr>
      <w:rFonts w:ascii="Calibri" w:eastAsia="Calibri" w:hAnsi="Calibri" w:cs="Times New Roman"/>
      <w:lang w:val="en-US"/>
    </w:rPr>
  </w:style>
  <w:style w:type="character" w:customStyle="1" w:styleId="CRCoverPageChar">
    <w:name w:val="CR Cover Page Char"/>
    <w:link w:val="CRCoverPage"/>
    <w:locked/>
    <w:rsid w:val="001C1BB4"/>
    <w:rPr>
      <w:rFonts w:ascii="Arial" w:eastAsia="Times New Roman" w:hAnsi="Arial"/>
      <w:lang w:eastAsia="en-US" w:bidi="ar-SA"/>
    </w:rPr>
  </w:style>
  <w:style w:type="character" w:styleId="FollowedHyperlink">
    <w:name w:val="FollowedHyperlink"/>
    <w:uiPriority w:val="99"/>
    <w:semiHidden/>
    <w:unhideWhenUsed/>
    <w:rsid w:val="00AD3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7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0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2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7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6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7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1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9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4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1595B-7557-4F5C-A573-FF19DDF8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Dhuppad Taran 5USKA</dc:creator>
  <cp:keywords/>
  <cp:lastModifiedBy>Rohde &amp; Schwarz</cp:lastModifiedBy>
  <cp:revision>3</cp:revision>
  <dcterms:created xsi:type="dcterms:W3CDTF">2020-12-21T12:05:00Z</dcterms:created>
  <dcterms:modified xsi:type="dcterms:W3CDTF">2020-12-21T12:08:00Z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4494b32a-c787-49fa-9874-a515590af35d</vt:lpwstr>
  </property>
  <property fmtid="{D5CDD505-2E9C-101B-9397-08002B2CF9AE}" pid="3" name="HCLClassification">
    <vt:lpwstr>null</vt:lpwstr>
  </property>
</Properties>
</file>