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3F8987" w:rsidR="001E41F3" w:rsidRDefault="001E41F3">
      <w:pPr>
        <w:pStyle w:val="CRCoverPage"/>
        <w:tabs>
          <w:tab w:val="right" w:pos="9639"/>
        </w:tabs>
        <w:spacing w:after="0"/>
        <w:rPr>
          <w:b/>
          <w:i/>
          <w:noProof/>
          <w:sz w:val="28"/>
        </w:rPr>
      </w:pPr>
      <w:r>
        <w:rPr>
          <w:b/>
          <w:noProof/>
          <w:sz w:val="24"/>
        </w:rPr>
        <w:t>3GPP TSG-</w:t>
      </w:r>
      <w:r w:rsidR="006D25F0">
        <w:fldChar w:fldCharType="begin"/>
      </w:r>
      <w:r w:rsidR="006D25F0">
        <w:instrText xml:space="preserve"> DOCPROPERTY  TSG/WGRef  \* MERGEFORMAT </w:instrText>
      </w:r>
      <w:r w:rsidR="006D25F0">
        <w:fldChar w:fldCharType="separate"/>
      </w:r>
      <w:r w:rsidR="003609EF">
        <w:rPr>
          <w:b/>
          <w:noProof/>
          <w:sz w:val="24"/>
        </w:rPr>
        <w:t>RAN5</w:t>
      </w:r>
      <w:r w:rsidR="006D25F0">
        <w:rPr>
          <w:b/>
          <w:noProof/>
          <w:sz w:val="24"/>
        </w:rPr>
        <w:fldChar w:fldCharType="end"/>
      </w:r>
      <w:r w:rsidR="00C66BA2">
        <w:rPr>
          <w:b/>
          <w:noProof/>
          <w:sz w:val="24"/>
        </w:rPr>
        <w:t xml:space="preserve"> </w:t>
      </w:r>
      <w:r>
        <w:rPr>
          <w:b/>
          <w:noProof/>
          <w:sz w:val="24"/>
        </w:rPr>
        <w:t>Meeting #</w:t>
      </w:r>
      <w:r w:rsidR="006D25F0">
        <w:fldChar w:fldCharType="begin"/>
      </w:r>
      <w:r w:rsidR="006D25F0">
        <w:instrText xml:space="preserve"> DOCPROPERTY  MtgSeq  \* MERGEFORMAT </w:instrText>
      </w:r>
      <w:r w:rsidR="006D25F0">
        <w:fldChar w:fldCharType="separate"/>
      </w:r>
      <w:r w:rsidR="00EB09B7" w:rsidRPr="00EB09B7">
        <w:rPr>
          <w:b/>
          <w:noProof/>
          <w:sz w:val="24"/>
        </w:rPr>
        <w:t>107</w:t>
      </w:r>
      <w:r w:rsidR="006D25F0">
        <w:rPr>
          <w:b/>
          <w:noProof/>
          <w:sz w:val="24"/>
        </w:rPr>
        <w:fldChar w:fldCharType="end"/>
      </w:r>
      <w:r w:rsidR="006D25F0">
        <w:fldChar w:fldCharType="begin"/>
      </w:r>
      <w:r w:rsidR="006D25F0">
        <w:instrText xml:space="preserve"> DOCPROPERTY  MtgTitle  \* MERGEFORMAT </w:instrText>
      </w:r>
      <w:r w:rsidR="006D25F0">
        <w:fldChar w:fldCharType="separate"/>
      </w:r>
      <w:r w:rsidR="006D25F0">
        <w:fldChar w:fldCharType="end"/>
      </w:r>
      <w:r>
        <w:rPr>
          <w:b/>
          <w:i/>
          <w:noProof/>
          <w:sz w:val="28"/>
        </w:rPr>
        <w:tab/>
      </w:r>
      <w:r w:rsidR="006D25F0">
        <w:fldChar w:fldCharType="begin"/>
      </w:r>
      <w:r w:rsidR="006D25F0">
        <w:instrText xml:space="preserve"> DOCPROPERTY  Tdoc#  \* MERGEFORMAT </w:instrText>
      </w:r>
      <w:r w:rsidR="006D25F0">
        <w:fldChar w:fldCharType="separate"/>
      </w:r>
      <w:r w:rsidR="00E13F3D" w:rsidRPr="00E13F3D">
        <w:rPr>
          <w:b/>
          <w:i/>
          <w:noProof/>
          <w:sz w:val="28"/>
        </w:rPr>
        <w:t>R5-25233</w:t>
      </w:r>
      <w:r w:rsidR="002F57A6">
        <w:rPr>
          <w:b/>
          <w:i/>
          <w:noProof/>
          <w:sz w:val="28"/>
        </w:rPr>
        <w:t>8</w:t>
      </w:r>
      <w:r w:rsidR="002F57A6" w:rsidRPr="000D3E50">
        <w:rPr>
          <w:b/>
          <w:i/>
          <w:noProof/>
          <w:sz w:val="28"/>
          <w:highlight w:val="yellow"/>
        </w:rPr>
        <w:t>r1</w:t>
      </w:r>
      <w:r w:rsidR="006D25F0">
        <w:rPr>
          <w:b/>
          <w:i/>
          <w:noProof/>
          <w:sz w:val="28"/>
        </w:rPr>
        <w:fldChar w:fldCharType="end"/>
      </w:r>
    </w:p>
    <w:p w14:paraId="7CB45193" w14:textId="77777777" w:rsidR="001E41F3" w:rsidRDefault="006D25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25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25F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25F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25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25F0">
            <w:pPr>
              <w:pStyle w:val="CRCoverPage"/>
              <w:spacing w:after="0"/>
              <w:ind w:left="100"/>
              <w:rPr>
                <w:noProof/>
              </w:rPr>
            </w:pPr>
            <w:r>
              <w:fldChar w:fldCharType="begin"/>
            </w:r>
            <w:r>
              <w:instrText xml:space="preserve"> DOCPROPERTY  CrTitle  \* MERGEFORMAT </w:instrText>
            </w:r>
            <w:r>
              <w:fldChar w:fldCharType="separate"/>
            </w:r>
            <w:r w:rsidR="002640DD">
              <w:t>Updating Carrier leakage with PC5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25F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08D8FE" w:rsidR="001E41F3" w:rsidRDefault="00B715CD" w:rsidP="00547111">
            <w:pPr>
              <w:pStyle w:val="CRCoverPage"/>
              <w:spacing w:after="0"/>
              <w:ind w:left="100"/>
              <w:rPr>
                <w:noProof/>
              </w:rPr>
            </w:pPr>
            <w:r>
              <w:t>R5</w:t>
            </w:r>
            <w:r w:rsidR="006D25F0">
              <w:fldChar w:fldCharType="begin"/>
            </w:r>
            <w:r w:rsidR="006D25F0">
              <w:instrText xml:space="preserve"> DOCPROPERTY  SourceIfTsg  \* MERGEFORMAT </w:instrText>
            </w:r>
            <w:r w:rsidR="006D25F0">
              <w:fldChar w:fldCharType="separate"/>
            </w:r>
            <w:r w:rsidR="006D25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25F0">
            <w:pPr>
              <w:pStyle w:val="CRCoverPage"/>
              <w:spacing w:after="0"/>
              <w:ind w:left="100"/>
              <w:rPr>
                <w:noProof/>
              </w:rPr>
            </w:pPr>
            <w:r>
              <w:fldChar w:fldCharType="begin"/>
            </w:r>
            <w:r>
              <w:instrText xml:space="preserve"> DOCPROPERTY  RelatedWis  \* MERGEFORMAT </w:instrText>
            </w:r>
            <w:r>
              <w:fldChar w:fldCharType="separate"/>
            </w:r>
            <w:r w:rsidR="00E13F3D">
              <w:rPr>
                <w:noProof/>
              </w:rPr>
              <w:t>NR_FR2_FWA_Bn257_Bn258-UEConTest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25F0">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25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25F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07A" w14:paraId="1256F52C" w14:textId="77777777" w:rsidTr="00547111">
        <w:tc>
          <w:tcPr>
            <w:tcW w:w="2694" w:type="dxa"/>
            <w:gridSpan w:val="2"/>
            <w:tcBorders>
              <w:top w:val="single" w:sz="4" w:space="0" w:color="auto"/>
              <w:left w:val="single" w:sz="4" w:space="0" w:color="auto"/>
            </w:tcBorders>
          </w:tcPr>
          <w:p w14:paraId="52C87DB0" w14:textId="77777777" w:rsidR="000B007A" w:rsidRDefault="000B007A" w:rsidP="000B00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3C3CA" w:rsidR="000B007A" w:rsidRDefault="000B007A" w:rsidP="000B007A">
            <w:pPr>
              <w:pStyle w:val="CRCoverPage"/>
              <w:spacing w:after="0"/>
              <w:ind w:left="100"/>
              <w:rPr>
                <w:noProof/>
              </w:rPr>
            </w:pPr>
            <w:r w:rsidRPr="009A2889">
              <w:rPr>
                <w:noProof/>
              </w:rPr>
              <w:t xml:space="preserve">Updating </w:t>
            </w:r>
            <w:r>
              <w:rPr>
                <w:noProof/>
              </w:rPr>
              <w:t xml:space="preserve">6.4.2.2 </w:t>
            </w:r>
            <w:r w:rsidRPr="009A2889">
              <w:rPr>
                <w:noProof/>
              </w:rPr>
              <w:t>minimum requirement and test requirement for PC5</w:t>
            </w:r>
          </w:p>
        </w:tc>
      </w:tr>
      <w:tr w:rsidR="000B007A" w14:paraId="4CA74D09" w14:textId="77777777" w:rsidTr="00547111">
        <w:tc>
          <w:tcPr>
            <w:tcW w:w="2694" w:type="dxa"/>
            <w:gridSpan w:val="2"/>
            <w:tcBorders>
              <w:left w:val="single" w:sz="4" w:space="0" w:color="auto"/>
            </w:tcBorders>
          </w:tcPr>
          <w:p w14:paraId="2D0866D6" w14:textId="77777777" w:rsidR="000B007A" w:rsidRDefault="000B007A" w:rsidP="000B007A">
            <w:pPr>
              <w:pStyle w:val="CRCoverPage"/>
              <w:spacing w:after="0"/>
              <w:rPr>
                <w:b/>
                <w:i/>
                <w:noProof/>
                <w:sz w:val="8"/>
                <w:szCs w:val="8"/>
              </w:rPr>
            </w:pPr>
          </w:p>
        </w:tc>
        <w:tc>
          <w:tcPr>
            <w:tcW w:w="6946" w:type="dxa"/>
            <w:gridSpan w:val="9"/>
            <w:tcBorders>
              <w:right w:val="single" w:sz="4" w:space="0" w:color="auto"/>
            </w:tcBorders>
          </w:tcPr>
          <w:p w14:paraId="365DEF04" w14:textId="77777777" w:rsidR="000B007A" w:rsidRDefault="000B007A" w:rsidP="000B007A">
            <w:pPr>
              <w:pStyle w:val="CRCoverPage"/>
              <w:spacing w:after="0"/>
              <w:rPr>
                <w:noProof/>
                <w:sz w:val="8"/>
                <w:szCs w:val="8"/>
              </w:rPr>
            </w:pPr>
          </w:p>
        </w:tc>
      </w:tr>
      <w:tr w:rsidR="000B007A" w14:paraId="21016551" w14:textId="77777777" w:rsidTr="00547111">
        <w:tc>
          <w:tcPr>
            <w:tcW w:w="2694" w:type="dxa"/>
            <w:gridSpan w:val="2"/>
            <w:tcBorders>
              <w:left w:val="single" w:sz="4" w:space="0" w:color="auto"/>
            </w:tcBorders>
          </w:tcPr>
          <w:p w14:paraId="49433147" w14:textId="77777777" w:rsidR="000B007A" w:rsidRDefault="000B007A" w:rsidP="000B00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AC72A" w:rsidR="000B007A" w:rsidRDefault="000B007A" w:rsidP="000B007A">
            <w:pPr>
              <w:pStyle w:val="CRCoverPage"/>
              <w:spacing w:after="0"/>
              <w:ind w:left="100"/>
              <w:rPr>
                <w:noProof/>
              </w:rPr>
            </w:pPr>
            <w:r>
              <w:rPr>
                <w:noProof/>
              </w:rPr>
              <w:t xml:space="preserve">Updating </w:t>
            </w:r>
            <w:r w:rsidRPr="00063836">
              <w:t>6.4.2.2</w:t>
            </w:r>
            <w:r>
              <w:t xml:space="preserve">, </w:t>
            </w:r>
            <w:r w:rsidRPr="00063836">
              <w:t>6.4.2.2.3</w:t>
            </w:r>
            <w:r>
              <w:t xml:space="preserve">, </w:t>
            </w:r>
            <w:r w:rsidRPr="00063836">
              <w:t>6.4.2.2.4.2</w:t>
            </w:r>
            <w:r>
              <w:t>,</w:t>
            </w:r>
            <w:r w:rsidRPr="00063836">
              <w:t xml:space="preserve"> 6.4.2.2.5</w:t>
            </w:r>
            <w:r>
              <w:t xml:space="preserve"> with PC5</w:t>
            </w:r>
          </w:p>
        </w:tc>
      </w:tr>
      <w:tr w:rsidR="000B007A" w14:paraId="1F886379" w14:textId="77777777" w:rsidTr="00547111">
        <w:tc>
          <w:tcPr>
            <w:tcW w:w="2694" w:type="dxa"/>
            <w:gridSpan w:val="2"/>
            <w:tcBorders>
              <w:left w:val="single" w:sz="4" w:space="0" w:color="auto"/>
            </w:tcBorders>
          </w:tcPr>
          <w:p w14:paraId="4D989623" w14:textId="77777777" w:rsidR="000B007A" w:rsidRDefault="000B007A" w:rsidP="000B007A">
            <w:pPr>
              <w:pStyle w:val="CRCoverPage"/>
              <w:spacing w:after="0"/>
              <w:rPr>
                <w:b/>
                <w:i/>
                <w:noProof/>
                <w:sz w:val="8"/>
                <w:szCs w:val="8"/>
              </w:rPr>
            </w:pPr>
          </w:p>
        </w:tc>
        <w:tc>
          <w:tcPr>
            <w:tcW w:w="6946" w:type="dxa"/>
            <w:gridSpan w:val="9"/>
            <w:tcBorders>
              <w:right w:val="single" w:sz="4" w:space="0" w:color="auto"/>
            </w:tcBorders>
          </w:tcPr>
          <w:p w14:paraId="71C4A204" w14:textId="77777777" w:rsidR="000B007A" w:rsidRDefault="000B007A" w:rsidP="000B007A">
            <w:pPr>
              <w:pStyle w:val="CRCoverPage"/>
              <w:spacing w:after="0"/>
              <w:rPr>
                <w:noProof/>
                <w:sz w:val="8"/>
                <w:szCs w:val="8"/>
              </w:rPr>
            </w:pPr>
          </w:p>
        </w:tc>
      </w:tr>
      <w:tr w:rsidR="000B007A" w14:paraId="678D7BF9" w14:textId="77777777" w:rsidTr="00547111">
        <w:tc>
          <w:tcPr>
            <w:tcW w:w="2694" w:type="dxa"/>
            <w:gridSpan w:val="2"/>
            <w:tcBorders>
              <w:left w:val="single" w:sz="4" w:space="0" w:color="auto"/>
              <w:bottom w:val="single" w:sz="4" w:space="0" w:color="auto"/>
            </w:tcBorders>
          </w:tcPr>
          <w:p w14:paraId="4E5CE1B6" w14:textId="77777777" w:rsidR="000B007A" w:rsidRDefault="000B007A" w:rsidP="000B00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78B99" w:rsidR="000B007A" w:rsidRDefault="000B007A" w:rsidP="000B007A">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0B007A" w14:paraId="034AF533" w14:textId="77777777" w:rsidTr="00547111">
        <w:tc>
          <w:tcPr>
            <w:tcW w:w="2694" w:type="dxa"/>
            <w:gridSpan w:val="2"/>
          </w:tcPr>
          <w:p w14:paraId="39D9EB5B" w14:textId="77777777" w:rsidR="000B007A" w:rsidRDefault="000B007A" w:rsidP="000B007A">
            <w:pPr>
              <w:pStyle w:val="CRCoverPage"/>
              <w:spacing w:after="0"/>
              <w:rPr>
                <w:b/>
                <w:i/>
                <w:noProof/>
                <w:sz w:val="8"/>
                <w:szCs w:val="8"/>
              </w:rPr>
            </w:pPr>
          </w:p>
        </w:tc>
        <w:tc>
          <w:tcPr>
            <w:tcW w:w="6946" w:type="dxa"/>
            <w:gridSpan w:val="9"/>
          </w:tcPr>
          <w:p w14:paraId="7826CB1C" w14:textId="77777777" w:rsidR="000B007A" w:rsidRDefault="000B007A" w:rsidP="000B007A">
            <w:pPr>
              <w:pStyle w:val="CRCoverPage"/>
              <w:spacing w:after="0"/>
              <w:rPr>
                <w:noProof/>
                <w:sz w:val="8"/>
                <w:szCs w:val="8"/>
              </w:rPr>
            </w:pPr>
          </w:p>
        </w:tc>
      </w:tr>
      <w:tr w:rsidR="000B007A" w14:paraId="6A17D7AC" w14:textId="77777777" w:rsidTr="00547111">
        <w:tc>
          <w:tcPr>
            <w:tcW w:w="2694" w:type="dxa"/>
            <w:gridSpan w:val="2"/>
            <w:tcBorders>
              <w:top w:val="single" w:sz="4" w:space="0" w:color="auto"/>
              <w:left w:val="single" w:sz="4" w:space="0" w:color="auto"/>
            </w:tcBorders>
          </w:tcPr>
          <w:p w14:paraId="6DAD5B19" w14:textId="77777777" w:rsidR="000B007A" w:rsidRDefault="000B007A" w:rsidP="000B00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3314B" w:rsidR="000B007A" w:rsidRDefault="000B007A" w:rsidP="000B007A">
            <w:pPr>
              <w:pStyle w:val="CRCoverPage"/>
              <w:spacing w:after="0"/>
              <w:ind w:left="100"/>
              <w:rPr>
                <w:noProof/>
              </w:rPr>
            </w:pPr>
            <w:r w:rsidRPr="00063836">
              <w:t>6.4.2.2</w:t>
            </w:r>
            <w:r>
              <w:t xml:space="preserve">, </w:t>
            </w:r>
            <w:r w:rsidRPr="00063836">
              <w:t>6.4.2.2.3</w:t>
            </w:r>
            <w:r>
              <w:t xml:space="preserve">, </w:t>
            </w:r>
            <w:r w:rsidRPr="00063836">
              <w:t>6.4.2.2.4.2</w:t>
            </w:r>
            <w:r>
              <w:t>,</w:t>
            </w:r>
            <w:r w:rsidRPr="00063836">
              <w:t xml:space="preserve"> 6.4.2.2.5</w:t>
            </w:r>
          </w:p>
        </w:tc>
      </w:tr>
      <w:tr w:rsidR="000B007A" w14:paraId="56E1E6C3" w14:textId="77777777" w:rsidTr="00547111">
        <w:tc>
          <w:tcPr>
            <w:tcW w:w="2694" w:type="dxa"/>
            <w:gridSpan w:val="2"/>
            <w:tcBorders>
              <w:left w:val="single" w:sz="4" w:space="0" w:color="auto"/>
            </w:tcBorders>
          </w:tcPr>
          <w:p w14:paraId="2FB9DE77" w14:textId="77777777" w:rsidR="000B007A" w:rsidRDefault="000B007A" w:rsidP="000B007A">
            <w:pPr>
              <w:pStyle w:val="CRCoverPage"/>
              <w:spacing w:after="0"/>
              <w:rPr>
                <w:b/>
                <w:i/>
                <w:noProof/>
                <w:sz w:val="8"/>
                <w:szCs w:val="8"/>
              </w:rPr>
            </w:pPr>
          </w:p>
        </w:tc>
        <w:tc>
          <w:tcPr>
            <w:tcW w:w="6946" w:type="dxa"/>
            <w:gridSpan w:val="9"/>
            <w:tcBorders>
              <w:right w:val="single" w:sz="4" w:space="0" w:color="auto"/>
            </w:tcBorders>
          </w:tcPr>
          <w:p w14:paraId="0898542D" w14:textId="77777777" w:rsidR="000B007A" w:rsidRDefault="000B007A" w:rsidP="000B007A">
            <w:pPr>
              <w:pStyle w:val="CRCoverPage"/>
              <w:spacing w:after="0"/>
              <w:rPr>
                <w:noProof/>
                <w:sz w:val="8"/>
                <w:szCs w:val="8"/>
              </w:rPr>
            </w:pPr>
          </w:p>
        </w:tc>
      </w:tr>
      <w:tr w:rsidR="000B007A" w14:paraId="76F95A8B" w14:textId="77777777" w:rsidTr="00547111">
        <w:tc>
          <w:tcPr>
            <w:tcW w:w="2694" w:type="dxa"/>
            <w:gridSpan w:val="2"/>
            <w:tcBorders>
              <w:left w:val="single" w:sz="4" w:space="0" w:color="auto"/>
            </w:tcBorders>
          </w:tcPr>
          <w:p w14:paraId="335EAB52" w14:textId="77777777" w:rsidR="000B007A" w:rsidRDefault="000B007A" w:rsidP="000B00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07A" w:rsidRDefault="000B007A" w:rsidP="000B00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07A" w:rsidRDefault="000B007A" w:rsidP="000B007A">
            <w:pPr>
              <w:pStyle w:val="CRCoverPage"/>
              <w:spacing w:after="0"/>
              <w:jc w:val="center"/>
              <w:rPr>
                <w:b/>
                <w:caps/>
                <w:noProof/>
              </w:rPr>
            </w:pPr>
            <w:r>
              <w:rPr>
                <w:b/>
                <w:caps/>
                <w:noProof/>
              </w:rPr>
              <w:t>N</w:t>
            </w:r>
          </w:p>
        </w:tc>
        <w:tc>
          <w:tcPr>
            <w:tcW w:w="2977" w:type="dxa"/>
            <w:gridSpan w:val="4"/>
          </w:tcPr>
          <w:p w14:paraId="304CCBCB" w14:textId="77777777" w:rsidR="000B007A" w:rsidRDefault="000B007A" w:rsidP="000B00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07A" w:rsidRDefault="000B007A" w:rsidP="000B007A">
            <w:pPr>
              <w:pStyle w:val="CRCoverPage"/>
              <w:spacing w:after="0"/>
              <w:ind w:left="99"/>
              <w:rPr>
                <w:noProof/>
              </w:rPr>
            </w:pPr>
          </w:p>
        </w:tc>
      </w:tr>
      <w:tr w:rsidR="000B007A" w14:paraId="34ACE2EB" w14:textId="77777777" w:rsidTr="00547111">
        <w:tc>
          <w:tcPr>
            <w:tcW w:w="2694" w:type="dxa"/>
            <w:gridSpan w:val="2"/>
            <w:tcBorders>
              <w:left w:val="single" w:sz="4" w:space="0" w:color="auto"/>
            </w:tcBorders>
          </w:tcPr>
          <w:p w14:paraId="571382F3" w14:textId="77777777" w:rsidR="000B007A" w:rsidRDefault="000B007A" w:rsidP="000B00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07A" w:rsidRDefault="000B007A" w:rsidP="000B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CEDA0" w:rsidR="000B007A" w:rsidRDefault="000B007A" w:rsidP="000B007A">
            <w:pPr>
              <w:pStyle w:val="CRCoverPage"/>
              <w:spacing w:after="0"/>
              <w:jc w:val="center"/>
              <w:rPr>
                <w:b/>
                <w:caps/>
                <w:noProof/>
              </w:rPr>
            </w:pPr>
            <w:r>
              <w:rPr>
                <w:b/>
                <w:caps/>
                <w:noProof/>
              </w:rPr>
              <w:t>x</w:t>
            </w:r>
          </w:p>
        </w:tc>
        <w:tc>
          <w:tcPr>
            <w:tcW w:w="2977" w:type="dxa"/>
            <w:gridSpan w:val="4"/>
          </w:tcPr>
          <w:p w14:paraId="7DB274D8" w14:textId="77777777" w:rsidR="000B007A" w:rsidRDefault="000B007A" w:rsidP="000B00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07A" w:rsidRDefault="000B007A" w:rsidP="000B007A">
            <w:pPr>
              <w:pStyle w:val="CRCoverPage"/>
              <w:spacing w:after="0"/>
              <w:ind w:left="99"/>
              <w:rPr>
                <w:noProof/>
              </w:rPr>
            </w:pPr>
            <w:r>
              <w:rPr>
                <w:noProof/>
              </w:rPr>
              <w:t xml:space="preserve">TS/TR ... CR ... </w:t>
            </w:r>
          </w:p>
        </w:tc>
      </w:tr>
      <w:tr w:rsidR="000B007A" w14:paraId="446DDBAC" w14:textId="77777777" w:rsidTr="00547111">
        <w:tc>
          <w:tcPr>
            <w:tcW w:w="2694" w:type="dxa"/>
            <w:gridSpan w:val="2"/>
            <w:tcBorders>
              <w:left w:val="single" w:sz="4" w:space="0" w:color="auto"/>
            </w:tcBorders>
          </w:tcPr>
          <w:p w14:paraId="678A1AA6" w14:textId="77777777" w:rsidR="000B007A" w:rsidRDefault="000B007A" w:rsidP="000B00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F52FB3" w:rsidR="000B007A" w:rsidRDefault="000B007A" w:rsidP="000B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BBAAC" w:rsidR="000B007A" w:rsidRDefault="00FC2EAF" w:rsidP="000B007A">
            <w:pPr>
              <w:pStyle w:val="CRCoverPage"/>
              <w:spacing w:after="0"/>
              <w:jc w:val="center"/>
              <w:rPr>
                <w:b/>
                <w:caps/>
                <w:noProof/>
              </w:rPr>
            </w:pPr>
            <w:r>
              <w:rPr>
                <w:b/>
                <w:caps/>
                <w:noProof/>
              </w:rPr>
              <w:t>X</w:t>
            </w:r>
          </w:p>
        </w:tc>
        <w:tc>
          <w:tcPr>
            <w:tcW w:w="2977" w:type="dxa"/>
            <w:gridSpan w:val="4"/>
          </w:tcPr>
          <w:p w14:paraId="1A4306D9" w14:textId="77777777" w:rsidR="000B007A" w:rsidRDefault="000B007A" w:rsidP="000B00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690C62" w:rsidR="000B007A" w:rsidRDefault="000B007A" w:rsidP="000B007A">
            <w:pPr>
              <w:pStyle w:val="CRCoverPage"/>
              <w:spacing w:after="0"/>
              <w:ind w:left="99"/>
              <w:rPr>
                <w:noProof/>
              </w:rPr>
            </w:pPr>
            <w:r>
              <w:rPr>
                <w:noProof/>
              </w:rPr>
              <w:t>TS/</w:t>
            </w:r>
            <w:r w:rsidR="002F57A6">
              <w:rPr>
                <w:noProof/>
              </w:rPr>
              <w:t>TR ... CR ...</w:t>
            </w:r>
          </w:p>
        </w:tc>
      </w:tr>
      <w:tr w:rsidR="000B007A" w14:paraId="55C714D2" w14:textId="77777777" w:rsidTr="00547111">
        <w:tc>
          <w:tcPr>
            <w:tcW w:w="2694" w:type="dxa"/>
            <w:gridSpan w:val="2"/>
            <w:tcBorders>
              <w:left w:val="single" w:sz="4" w:space="0" w:color="auto"/>
            </w:tcBorders>
          </w:tcPr>
          <w:p w14:paraId="45913E62" w14:textId="77777777" w:rsidR="000B007A" w:rsidRDefault="000B007A" w:rsidP="000B00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07A" w:rsidRDefault="000B007A" w:rsidP="000B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51127" w:rsidR="000B007A" w:rsidRDefault="000B007A" w:rsidP="000B007A">
            <w:pPr>
              <w:pStyle w:val="CRCoverPage"/>
              <w:spacing w:after="0"/>
              <w:jc w:val="center"/>
              <w:rPr>
                <w:b/>
                <w:caps/>
                <w:noProof/>
              </w:rPr>
            </w:pPr>
            <w:r>
              <w:rPr>
                <w:b/>
                <w:caps/>
                <w:noProof/>
              </w:rPr>
              <w:t>x</w:t>
            </w:r>
          </w:p>
        </w:tc>
        <w:tc>
          <w:tcPr>
            <w:tcW w:w="2977" w:type="dxa"/>
            <w:gridSpan w:val="4"/>
          </w:tcPr>
          <w:p w14:paraId="1B4FF921" w14:textId="77777777" w:rsidR="000B007A" w:rsidRDefault="000B007A" w:rsidP="000B00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07A" w:rsidRDefault="000B007A" w:rsidP="000B007A">
            <w:pPr>
              <w:pStyle w:val="CRCoverPage"/>
              <w:spacing w:after="0"/>
              <w:ind w:left="99"/>
              <w:rPr>
                <w:noProof/>
              </w:rPr>
            </w:pPr>
            <w:r>
              <w:rPr>
                <w:noProof/>
              </w:rPr>
              <w:t xml:space="preserve">TS/TR ... CR ... </w:t>
            </w:r>
          </w:p>
        </w:tc>
      </w:tr>
      <w:tr w:rsidR="000B007A" w14:paraId="60DF82CC" w14:textId="77777777" w:rsidTr="008863B9">
        <w:tc>
          <w:tcPr>
            <w:tcW w:w="2694" w:type="dxa"/>
            <w:gridSpan w:val="2"/>
            <w:tcBorders>
              <w:left w:val="single" w:sz="4" w:space="0" w:color="auto"/>
            </w:tcBorders>
          </w:tcPr>
          <w:p w14:paraId="517696CD" w14:textId="77777777" w:rsidR="000B007A" w:rsidRDefault="000B007A" w:rsidP="000B007A">
            <w:pPr>
              <w:pStyle w:val="CRCoverPage"/>
              <w:spacing w:after="0"/>
              <w:rPr>
                <w:b/>
                <w:i/>
                <w:noProof/>
              </w:rPr>
            </w:pPr>
          </w:p>
        </w:tc>
        <w:tc>
          <w:tcPr>
            <w:tcW w:w="6946" w:type="dxa"/>
            <w:gridSpan w:val="9"/>
            <w:tcBorders>
              <w:right w:val="single" w:sz="4" w:space="0" w:color="auto"/>
            </w:tcBorders>
          </w:tcPr>
          <w:p w14:paraId="4D84207F" w14:textId="77777777" w:rsidR="000B007A" w:rsidRDefault="000B007A" w:rsidP="000B007A">
            <w:pPr>
              <w:pStyle w:val="CRCoverPage"/>
              <w:spacing w:after="0"/>
              <w:rPr>
                <w:noProof/>
              </w:rPr>
            </w:pPr>
          </w:p>
        </w:tc>
      </w:tr>
      <w:tr w:rsidR="000B007A" w14:paraId="556B87B6" w14:textId="77777777" w:rsidTr="008863B9">
        <w:tc>
          <w:tcPr>
            <w:tcW w:w="2694" w:type="dxa"/>
            <w:gridSpan w:val="2"/>
            <w:tcBorders>
              <w:left w:val="single" w:sz="4" w:space="0" w:color="auto"/>
              <w:bottom w:val="single" w:sz="4" w:space="0" w:color="auto"/>
            </w:tcBorders>
          </w:tcPr>
          <w:p w14:paraId="79A9C411" w14:textId="77777777" w:rsidR="000B007A" w:rsidRDefault="000B007A" w:rsidP="000B00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007A" w:rsidRDefault="000B007A" w:rsidP="000B007A">
            <w:pPr>
              <w:pStyle w:val="CRCoverPage"/>
              <w:spacing w:after="0"/>
              <w:ind w:left="100"/>
              <w:rPr>
                <w:noProof/>
              </w:rPr>
            </w:pPr>
          </w:p>
        </w:tc>
      </w:tr>
      <w:tr w:rsidR="000B007A" w:rsidRPr="008863B9" w14:paraId="45BFE792" w14:textId="77777777" w:rsidTr="008863B9">
        <w:tc>
          <w:tcPr>
            <w:tcW w:w="2694" w:type="dxa"/>
            <w:gridSpan w:val="2"/>
            <w:tcBorders>
              <w:top w:val="single" w:sz="4" w:space="0" w:color="auto"/>
              <w:bottom w:val="single" w:sz="4" w:space="0" w:color="auto"/>
            </w:tcBorders>
          </w:tcPr>
          <w:p w14:paraId="194242DD" w14:textId="77777777" w:rsidR="000B007A" w:rsidRPr="008863B9" w:rsidRDefault="000B007A" w:rsidP="000B00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07A" w:rsidRPr="008863B9" w:rsidRDefault="000B007A" w:rsidP="000B007A">
            <w:pPr>
              <w:pStyle w:val="CRCoverPage"/>
              <w:spacing w:after="0"/>
              <w:ind w:left="100"/>
              <w:rPr>
                <w:noProof/>
                <w:sz w:val="8"/>
                <w:szCs w:val="8"/>
              </w:rPr>
            </w:pPr>
          </w:p>
        </w:tc>
      </w:tr>
      <w:tr w:rsidR="000B00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07A" w:rsidRDefault="000B007A" w:rsidP="000B00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D3673D" w:rsidR="000B007A" w:rsidRDefault="005D3697" w:rsidP="000B007A">
            <w:pPr>
              <w:pStyle w:val="CRCoverPage"/>
              <w:spacing w:after="0"/>
              <w:ind w:left="100"/>
              <w:rPr>
                <w:noProof/>
              </w:rPr>
            </w:pPr>
            <w:r w:rsidRPr="00FC2EAF">
              <w:rPr>
                <w:noProof/>
                <w:highlight w:val="yellow"/>
              </w:rPr>
              <w:t>1</w:t>
            </w:r>
            <w:r w:rsidRPr="00FC2EAF">
              <w:rPr>
                <w:noProof/>
                <w:highlight w:val="yellow"/>
                <w:vertAlign w:val="superscript"/>
              </w:rPr>
              <w:t>st</w:t>
            </w:r>
            <w:r w:rsidRPr="00FC2EAF">
              <w:rPr>
                <w:noProof/>
                <w:highlight w:val="yellow"/>
              </w:rPr>
              <w:t xml:space="preserve"> revision (</w:t>
            </w:r>
            <w:r w:rsidR="00FC2EAF" w:rsidRPr="00FC2EAF">
              <w:rPr>
                <w:noProof/>
                <w:highlight w:val="yellow"/>
                <w:lang w:val="en-US"/>
              </w:rPr>
              <w:t>Table numbering of 6.4.2.2.6-1</w:t>
            </w:r>
            <w:r w:rsidR="00FC2EAF" w:rsidRPr="00FC2EAF">
              <w:rPr>
                <w:noProof/>
                <w:highlight w:val="yellow"/>
                <w:lang w:val="en-US"/>
              </w:rPr>
              <w:t xml:space="preserv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148F9B" w14:textId="77777777" w:rsidR="00DB0122" w:rsidRDefault="00DB0122" w:rsidP="00DB0122">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47D6378D" w14:textId="77777777" w:rsidR="00DB0122" w:rsidRPr="00063836" w:rsidRDefault="00DB0122" w:rsidP="00DB0122">
      <w:pPr>
        <w:pStyle w:val="Heading4"/>
      </w:pPr>
      <w:bookmarkStart w:id="10" w:name="_Toc21026572"/>
      <w:bookmarkStart w:id="11" w:name="_Toc27743816"/>
      <w:bookmarkStart w:id="12" w:name="_Toc36196985"/>
      <w:bookmarkStart w:id="13" w:name="_Toc36197677"/>
      <w:bookmarkStart w:id="14" w:name="_Toc43898342"/>
      <w:bookmarkStart w:id="15" w:name="_Toc52550833"/>
      <w:bookmarkStart w:id="16" w:name="_Toc58952548"/>
      <w:bookmarkStart w:id="17" w:name="_Toc68098199"/>
      <w:bookmarkStart w:id="18" w:name="_Toc68098472"/>
      <w:bookmarkStart w:id="19" w:name="_Toc68360602"/>
      <w:bookmarkStart w:id="20" w:name="_Toc76557687"/>
      <w:bookmarkStart w:id="21" w:name="_Toc84435619"/>
      <w:bookmarkStart w:id="22" w:name="_Toc92802792"/>
      <w:r w:rsidRPr="00063836">
        <w:t>6.4.2.2</w:t>
      </w:r>
      <w:r w:rsidRPr="00063836">
        <w:tab/>
        <w:t>Carrier leakage</w:t>
      </w:r>
      <w:bookmarkEnd w:id="10"/>
      <w:bookmarkEnd w:id="11"/>
      <w:bookmarkEnd w:id="12"/>
      <w:bookmarkEnd w:id="13"/>
      <w:bookmarkEnd w:id="14"/>
      <w:bookmarkEnd w:id="15"/>
      <w:bookmarkEnd w:id="16"/>
      <w:bookmarkEnd w:id="17"/>
      <w:bookmarkEnd w:id="18"/>
      <w:bookmarkEnd w:id="19"/>
      <w:bookmarkEnd w:id="20"/>
      <w:bookmarkEnd w:id="21"/>
      <w:bookmarkEnd w:id="22"/>
    </w:p>
    <w:p w14:paraId="001DFB03" w14:textId="77777777" w:rsidR="00DB0122" w:rsidRPr="00063836" w:rsidRDefault="00DB0122" w:rsidP="00DB0122">
      <w:pPr>
        <w:pStyle w:val="EditorsNote"/>
      </w:pPr>
      <w:r w:rsidRPr="00063836">
        <w:t>Editor’s note: The following aspects are either missing or not yet determined:</w:t>
      </w:r>
    </w:p>
    <w:p w14:paraId="19334CF4" w14:textId="77777777" w:rsidR="00DB0122" w:rsidRPr="00063836" w:rsidRDefault="00DB0122" w:rsidP="00DB0122">
      <w:pPr>
        <w:pStyle w:val="EditorsNote"/>
        <w:numPr>
          <w:ilvl w:val="0"/>
          <w:numId w:val="1"/>
        </w:numPr>
        <w:overflowPunct w:val="0"/>
        <w:autoSpaceDE w:val="0"/>
        <w:autoSpaceDN w:val="0"/>
        <w:adjustRightInd w:val="0"/>
        <w:textAlignment w:val="baseline"/>
      </w:pPr>
      <w:r w:rsidRPr="00063836">
        <w:t>Measurement Uncertainty and Test Tolerance are FFS for power class 1, 2, 4</w:t>
      </w:r>
      <w:ins w:id="23" w:author="Lawrence Moore" w:date="2025-05-08T09:54:00Z">
        <w:r>
          <w:t>,5</w:t>
        </w:r>
      </w:ins>
      <w:r w:rsidRPr="00063836">
        <w:t xml:space="preserve"> and 6.</w:t>
      </w:r>
    </w:p>
    <w:p w14:paraId="601BDC38" w14:textId="77777777" w:rsidR="00DB0122" w:rsidRPr="00063836" w:rsidRDefault="00DB0122" w:rsidP="00DB0122">
      <w:pPr>
        <w:pStyle w:val="EditorsNote"/>
        <w:numPr>
          <w:ilvl w:val="0"/>
          <w:numId w:val="1"/>
        </w:numPr>
        <w:overflowPunct w:val="0"/>
        <w:autoSpaceDE w:val="0"/>
        <w:autoSpaceDN w:val="0"/>
        <w:adjustRightInd w:val="0"/>
        <w:textAlignment w:val="baseline"/>
      </w:pPr>
      <w:r w:rsidRPr="00063836">
        <w:t>The test case is incomplete for band n259.</w:t>
      </w:r>
    </w:p>
    <w:p w14:paraId="27DC45AA" w14:textId="77777777" w:rsidR="00DB0122" w:rsidRPr="00063836" w:rsidRDefault="00DB0122" w:rsidP="00DB0122">
      <w:pPr>
        <w:pStyle w:val="H6"/>
      </w:pPr>
      <w:bookmarkStart w:id="24" w:name="_CR6_4_2_2_1"/>
      <w:r w:rsidRPr="00063836">
        <w:t>6.4.2.2.1</w:t>
      </w:r>
      <w:r w:rsidRPr="00063836">
        <w:tab/>
        <w:t>Test purpose</w:t>
      </w:r>
    </w:p>
    <w:bookmarkEnd w:id="24"/>
    <w:p w14:paraId="48695756" w14:textId="77777777" w:rsidR="00DB0122" w:rsidRPr="00063836" w:rsidRDefault="00DB0122" w:rsidP="00DB0122">
      <w:r w:rsidRPr="00063836">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C484A26" w14:textId="77777777" w:rsidR="00DB0122" w:rsidRPr="00063836" w:rsidRDefault="00DB0122" w:rsidP="00DB0122">
      <w:r w:rsidRPr="00063836">
        <w:t>The purpose of this test is to exercise the UE transmitter to verify its modulation quality in terms of carrier leakage.</w:t>
      </w:r>
    </w:p>
    <w:p w14:paraId="4C51475B" w14:textId="77777777" w:rsidR="00DB0122" w:rsidRPr="00063836" w:rsidRDefault="00DB0122" w:rsidP="00DB0122">
      <w:pPr>
        <w:pStyle w:val="H6"/>
      </w:pPr>
      <w:bookmarkStart w:id="25" w:name="_CR6_4_2_2_2"/>
      <w:r w:rsidRPr="00063836">
        <w:t>6.4.2.2.2</w:t>
      </w:r>
      <w:r w:rsidRPr="00063836">
        <w:tab/>
        <w:t>Test applicability</w:t>
      </w:r>
    </w:p>
    <w:bookmarkEnd w:id="25"/>
    <w:p w14:paraId="652B46B2" w14:textId="77777777" w:rsidR="00DB0122" w:rsidRPr="00063836" w:rsidRDefault="00DB0122" w:rsidP="00DB0122">
      <w:r w:rsidRPr="00063836">
        <w:t>This test case applies to all types of NR UE release 15 and forward.</w:t>
      </w:r>
    </w:p>
    <w:p w14:paraId="4844164C" w14:textId="77777777" w:rsidR="00DB0122" w:rsidRPr="00063836" w:rsidRDefault="00DB0122" w:rsidP="00DB0122">
      <w:pPr>
        <w:pStyle w:val="H6"/>
      </w:pPr>
      <w:bookmarkStart w:id="26" w:name="_CR6_4_2_2_3"/>
      <w:r w:rsidRPr="00063836">
        <w:t>6.4.2.2.3</w:t>
      </w:r>
      <w:r w:rsidRPr="00063836">
        <w:tab/>
        <w:t>Minimum conformance requirements</w:t>
      </w:r>
    </w:p>
    <w:bookmarkEnd w:id="26"/>
    <w:p w14:paraId="77183035" w14:textId="77777777" w:rsidR="00DB0122" w:rsidRPr="00063836" w:rsidRDefault="00DB0122" w:rsidP="00DB0122">
      <w:r w:rsidRPr="00063836">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75FE4FD8" w14:textId="77777777" w:rsidR="00DB0122" w:rsidRPr="00063836" w:rsidRDefault="00DB0122" w:rsidP="00DB0122">
      <w:r w:rsidRPr="00063836">
        <w:t>The requirement is verified with the test metric of Carrier Leakage (Link=TX beam peak direction, Meas=Link angle).</w:t>
      </w:r>
    </w:p>
    <w:p w14:paraId="384A1591" w14:textId="77777777" w:rsidR="00DB0122" w:rsidRPr="00063836" w:rsidRDefault="00DB0122" w:rsidP="00DB0122">
      <w:r w:rsidRPr="00063836">
        <w:t>When carrier leakage is contained inside the spectrum confined within the configured UL and DL CCs, the relative carrier leakage power shall not exceed the values specified in Table 6.4.2.2.3-1 for power class 1 UEs.</w:t>
      </w:r>
    </w:p>
    <w:p w14:paraId="0D2A3E82" w14:textId="77777777" w:rsidR="00DB0122" w:rsidRPr="00063836" w:rsidRDefault="00DB0122" w:rsidP="00DB0122">
      <w:pPr>
        <w:pStyle w:val="TH"/>
      </w:pPr>
      <w:bookmarkStart w:id="27" w:name="_CRTable6_4_2_2_31"/>
      <w:r w:rsidRPr="00063836">
        <w:t xml:space="preserve">Table </w:t>
      </w:r>
      <w:bookmarkEnd w:id="27"/>
      <w:r w:rsidRPr="00063836">
        <w:t>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6960FF82" w14:textId="77777777" w:rsidTr="006566F8">
        <w:trPr>
          <w:trHeight w:val="407"/>
          <w:jc w:val="center"/>
        </w:trPr>
        <w:tc>
          <w:tcPr>
            <w:tcW w:w="2304" w:type="dxa"/>
            <w:shd w:val="clear" w:color="auto" w:fill="auto"/>
            <w:vAlign w:val="center"/>
          </w:tcPr>
          <w:p w14:paraId="28ACCB1C" w14:textId="77777777" w:rsidR="00DB0122" w:rsidRPr="00063836" w:rsidRDefault="00DB0122" w:rsidP="006566F8">
            <w:pPr>
              <w:pStyle w:val="TAH"/>
            </w:pPr>
            <w:r w:rsidRPr="00063836">
              <w:t>Parameters</w:t>
            </w:r>
          </w:p>
        </w:tc>
        <w:tc>
          <w:tcPr>
            <w:tcW w:w="2551" w:type="dxa"/>
            <w:shd w:val="clear" w:color="auto" w:fill="auto"/>
            <w:vAlign w:val="center"/>
          </w:tcPr>
          <w:p w14:paraId="07F8A866"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6FBB94AB" w14:textId="77777777" w:rsidTr="006566F8">
        <w:trPr>
          <w:trHeight w:val="509"/>
          <w:jc w:val="center"/>
        </w:trPr>
        <w:tc>
          <w:tcPr>
            <w:tcW w:w="2304" w:type="dxa"/>
            <w:shd w:val="clear" w:color="auto" w:fill="auto"/>
            <w:vAlign w:val="center"/>
          </w:tcPr>
          <w:p w14:paraId="49370FBE" w14:textId="77777777" w:rsidR="00DB0122" w:rsidRPr="00063836" w:rsidRDefault="00DB0122" w:rsidP="006566F8">
            <w:pPr>
              <w:pStyle w:val="TAC"/>
            </w:pPr>
            <w:r w:rsidRPr="00063836">
              <w:t>EIRP &gt; 17 dBm</w:t>
            </w:r>
          </w:p>
        </w:tc>
        <w:tc>
          <w:tcPr>
            <w:tcW w:w="2551" w:type="dxa"/>
            <w:shd w:val="clear" w:color="auto" w:fill="auto"/>
            <w:vAlign w:val="center"/>
          </w:tcPr>
          <w:p w14:paraId="6063CCFB" w14:textId="77777777" w:rsidR="00DB0122" w:rsidRPr="00063836" w:rsidRDefault="00DB0122" w:rsidP="006566F8">
            <w:pPr>
              <w:pStyle w:val="TAC"/>
            </w:pPr>
            <w:r w:rsidRPr="00063836">
              <w:t>-25</w:t>
            </w:r>
          </w:p>
        </w:tc>
      </w:tr>
      <w:tr w:rsidR="00DB0122" w:rsidRPr="00063836" w14:paraId="4E34AF2D" w14:textId="77777777" w:rsidTr="006566F8">
        <w:trPr>
          <w:trHeight w:val="407"/>
          <w:jc w:val="center"/>
        </w:trPr>
        <w:tc>
          <w:tcPr>
            <w:tcW w:w="2304" w:type="dxa"/>
            <w:shd w:val="clear" w:color="auto" w:fill="auto"/>
            <w:vAlign w:val="center"/>
          </w:tcPr>
          <w:p w14:paraId="0A435C03" w14:textId="77777777" w:rsidR="00DB0122" w:rsidRPr="00063836" w:rsidRDefault="00DB0122" w:rsidP="006566F8">
            <w:pPr>
              <w:pStyle w:val="TAC"/>
            </w:pPr>
            <w:r w:rsidRPr="00063836">
              <w:t>4 dBm ≤ EIRP ≤ 17 dBm</w:t>
            </w:r>
          </w:p>
        </w:tc>
        <w:tc>
          <w:tcPr>
            <w:tcW w:w="2551" w:type="dxa"/>
            <w:shd w:val="clear" w:color="auto" w:fill="auto"/>
            <w:vAlign w:val="center"/>
          </w:tcPr>
          <w:p w14:paraId="552D842E" w14:textId="77777777" w:rsidR="00DB0122" w:rsidRPr="00063836" w:rsidRDefault="00DB0122" w:rsidP="006566F8">
            <w:pPr>
              <w:pStyle w:val="TAC"/>
            </w:pPr>
            <w:r w:rsidRPr="00063836">
              <w:t>-20</w:t>
            </w:r>
          </w:p>
        </w:tc>
      </w:tr>
    </w:tbl>
    <w:p w14:paraId="563142B7" w14:textId="77777777" w:rsidR="00DB0122" w:rsidRPr="00063836" w:rsidRDefault="00DB0122" w:rsidP="00DB0122"/>
    <w:p w14:paraId="3AD93980" w14:textId="77777777" w:rsidR="00DB0122" w:rsidRPr="00063836" w:rsidRDefault="00DB0122" w:rsidP="00DB0122">
      <w:pPr>
        <w:rPr>
          <w:rFonts w:eastAsia="Malgun Gothic"/>
        </w:rPr>
      </w:pPr>
      <w:r w:rsidRPr="00063836">
        <w:rPr>
          <w:rFonts w:eastAsia="Malgun Gothic"/>
        </w:rPr>
        <w:t>When carrier leakage is contained inside the spectrum occupied by the configured UL CCs and DL CCs, the relative carrier leakage power shall not exceed the values specified in Table 6.4.2.2.3-2 for power class 2.</w:t>
      </w:r>
    </w:p>
    <w:p w14:paraId="3A7FC73B" w14:textId="77777777" w:rsidR="00DB0122" w:rsidRPr="00063836" w:rsidRDefault="00DB0122" w:rsidP="00DB0122">
      <w:pPr>
        <w:pStyle w:val="TH"/>
      </w:pPr>
      <w:bookmarkStart w:id="28" w:name="_CRTable6_4_2_2_32"/>
      <w:r w:rsidRPr="00063836">
        <w:t xml:space="preserve">Table </w:t>
      </w:r>
      <w:bookmarkEnd w:id="28"/>
      <w:r w:rsidRPr="00063836">
        <w:t>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1CA64111"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530AF335" w14:textId="77777777" w:rsidR="00DB0122" w:rsidRPr="00063836" w:rsidRDefault="00DB0122" w:rsidP="006566F8">
            <w:pPr>
              <w:keepNext/>
              <w:keepLines/>
              <w:spacing w:after="0"/>
              <w:jc w:val="center"/>
              <w:rPr>
                <w:rFonts w:ascii="Arial" w:eastAsia="Malgun Gothic" w:hAnsi="Arial"/>
                <w:b/>
                <w:sz w:val="18"/>
              </w:rPr>
            </w:pPr>
            <w:r w:rsidRPr="00063836">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210ABF" w14:textId="77777777" w:rsidR="00DB0122" w:rsidRPr="00063836" w:rsidRDefault="00DB0122" w:rsidP="006566F8">
            <w:pPr>
              <w:keepNext/>
              <w:keepLines/>
              <w:spacing w:after="0"/>
              <w:jc w:val="center"/>
              <w:rPr>
                <w:rFonts w:ascii="Arial" w:eastAsia="Malgun Gothic" w:hAnsi="Arial"/>
                <w:b/>
                <w:sz w:val="18"/>
              </w:rPr>
            </w:pPr>
            <w:r w:rsidRPr="00063836">
              <w:rPr>
                <w:rFonts w:ascii="Arial" w:eastAsia="Malgun Gothic" w:hAnsi="Arial"/>
                <w:b/>
                <w:sz w:val="18"/>
              </w:rPr>
              <w:t>Relative Limit (</w:t>
            </w:r>
            <w:proofErr w:type="spellStart"/>
            <w:r w:rsidRPr="00063836">
              <w:rPr>
                <w:rFonts w:ascii="Arial" w:eastAsia="Malgun Gothic" w:hAnsi="Arial"/>
                <w:b/>
                <w:sz w:val="18"/>
              </w:rPr>
              <w:t>dBc</w:t>
            </w:r>
            <w:proofErr w:type="spellEnd"/>
            <w:r w:rsidRPr="00063836">
              <w:rPr>
                <w:rFonts w:ascii="Arial" w:eastAsia="Malgun Gothic" w:hAnsi="Arial"/>
                <w:b/>
                <w:sz w:val="18"/>
              </w:rPr>
              <w:t>)</w:t>
            </w:r>
          </w:p>
        </w:tc>
      </w:tr>
      <w:tr w:rsidR="00DB0122" w:rsidRPr="00063836" w14:paraId="55094A21" w14:textId="77777777" w:rsidTr="006566F8">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11AF06F"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86A232"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-25</w:t>
            </w:r>
          </w:p>
        </w:tc>
      </w:tr>
      <w:tr w:rsidR="00DB0122" w:rsidRPr="00063836" w14:paraId="058248CE"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06DB877"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4A9D52"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-20</w:t>
            </w:r>
          </w:p>
        </w:tc>
      </w:tr>
    </w:tbl>
    <w:p w14:paraId="722FBD9B" w14:textId="77777777" w:rsidR="00DB0122" w:rsidRPr="00063836" w:rsidRDefault="00DB0122" w:rsidP="00DB0122"/>
    <w:p w14:paraId="2C89DB0C" w14:textId="77777777" w:rsidR="00DB0122" w:rsidRPr="00063836" w:rsidRDefault="00DB0122" w:rsidP="00DB0122">
      <w:r w:rsidRPr="00063836">
        <w:t>When carrier leakage is contained inside the spectrum occupied by the configured UL CCs and DL CCs, the relative carrier leakage power shall not exceed the values specified in Table 6.4.2.2.3-3 for power class 3 UEs.</w:t>
      </w:r>
    </w:p>
    <w:p w14:paraId="3FA51907" w14:textId="77777777" w:rsidR="00DB0122" w:rsidRPr="00063836" w:rsidRDefault="00DB0122" w:rsidP="00DB0122">
      <w:pPr>
        <w:pStyle w:val="TH"/>
      </w:pPr>
      <w:bookmarkStart w:id="29" w:name="_CRTable6_4_2_2_33"/>
      <w:r w:rsidRPr="00063836">
        <w:lastRenderedPageBreak/>
        <w:t xml:space="preserve">Table </w:t>
      </w:r>
      <w:bookmarkEnd w:id="29"/>
      <w:r w:rsidRPr="00063836">
        <w:t>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0AEA515C" w14:textId="77777777" w:rsidTr="006566F8">
        <w:trPr>
          <w:trHeight w:val="407"/>
          <w:jc w:val="center"/>
        </w:trPr>
        <w:tc>
          <w:tcPr>
            <w:tcW w:w="2304" w:type="dxa"/>
            <w:shd w:val="clear" w:color="auto" w:fill="auto"/>
            <w:vAlign w:val="center"/>
          </w:tcPr>
          <w:p w14:paraId="3BBDE7D4" w14:textId="77777777" w:rsidR="00DB0122" w:rsidRPr="00063836" w:rsidRDefault="00DB0122" w:rsidP="006566F8">
            <w:pPr>
              <w:pStyle w:val="TAH"/>
            </w:pPr>
            <w:r w:rsidRPr="00063836">
              <w:t>Parameters</w:t>
            </w:r>
          </w:p>
        </w:tc>
        <w:tc>
          <w:tcPr>
            <w:tcW w:w="2551" w:type="dxa"/>
            <w:shd w:val="clear" w:color="auto" w:fill="auto"/>
            <w:vAlign w:val="center"/>
          </w:tcPr>
          <w:p w14:paraId="7F737206"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1F337027" w14:textId="77777777" w:rsidTr="006566F8">
        <w:trPr>
          <w:trHeight w:val="509"/>
          <w:jc w:val="center"/>
        </w:trPr>
        <w:tc>
          <w:tcPr>
            <w:tcW w:w="2304" w:type="dxa"/>
            <w:shd w:val="clear" w:color="auto" w:fill="auto"/>
            <w:vAlign w:val="center"/>
          </w:tcPr>
          <w:p w14:paraId="5A3FEF97" w14:textId="77777777" w:rsidR="00DB0122" w:rsidRPr="00063836" w:rsidRDefault="00DB0122" w:rsidP="006566F8">
            <w:pPr>
              <w:pStyle w:val="TAC"/>
            </w:pPr>
            <w:r w:rsidRPr="00063836">
              <w:t>EIRP &gt; 0 dBm</w:t>
            </w:r>
          </w:p>
        </w:tc>
        <w:tc>
          <w:tcPr>
            <w:tcW w:w="2551" w:type="dxa"/>
            <w:shd w:val="clear" w:color="auto" w:fill="auto"/>
            <w:vAlign w:val="center"/>
          </w:tcPr>
          <w:p w14:paraId="61D76465" w14:textId="77777777" w:rsidR="00DB0122" w:rsidRPr="00063836" w:rsidRDefault="00DB0122" w:rsidP="006566F8">
            <w:pPr>
              <w:pStyle w:val="TAC"/>
            </w:pPr>
            <w:r w:rsidRPr="00063836">
              <w:t>-25</w:t>
            </w:r>
          </w:p>
        </w:tc>
      </w:tr>
      <w:tr w:rsidR="00DB0122" w:rsidRPr="00063836" w14:paraId="38FC43D3" w14:textId="77777777" w:rsidTr="006566F8">
        <w:trPr>
          <w:trHeight w:val="407"/>
          <w:jc w:val="center"/>
        </w:trPr>
        <w:tc>
          <w:tcPr>
            <w:tcW w:w="2304" w:type="dxa"/>
            <w:shd w:val="clear" w:color="auto" w:fill="auto"/>
            <w:vAlign w:val="center"/>
          </w:tcPr>
          <w:p w14:paraId="13624C81" w14:textId="77777777" w:rsidR="00DB0122" w:rsidRPr="00063836" w:rsidRDefault="00DB0122" w:rsidP="006566F8">
            <w:pPr>
              <w:pStyle w:val="TAC"/>
            </w:pPr>
            <w:r w:rsidRPr="00063836">
              <w:t>-13 dBm ≤ EIRP ≤ 0 dBm</w:t>
            </w:r>
          </w:p>
        </w:tc>
        <w:tc>
          <w:tcPr>
            <w:tcW w:w="2551" w:type="dxa"/>
            <w:shd w:val="clear" w:color="auto" w:fill="auto"/>
            <w:vAlign w:val="center"/>
          </w:tcPr>
          <w:p w14:paraId="3D1DBD84" w14:textId="77777777" w:rsidR="00DB0122" w:rsidRPr="00063836" w:rsidRDefault="00DB0122" w:rsidP="006566F8">
            <w:pPr>
              <w:pStyle w:val="TAC"/>
            </w:pPr>
            <w:r w:rsidRPr="00063836">
              <w:t>-20</w:t>
            </w:r>
          </w:p>
        </w:tc>
      </w:tr>
    </w:tbl>
    <w:p w14:paraId="40C2CB72" w14:textId="77777777" w:rsidR="00DB0122" w:rsidRPr="00063836" w:rsidRDefault="00DB0122" w:rsidP="00DB0122"/>
    <w:p w14:paraId="0C03AD6F" w14:textId="77777777" w:rsidR="00DB0122" w:rsidRPr="00063836" w:rsidRDefault="00DB0122" w:rsidP="00DB0122">
      <w:r w:rsidRPr="00063836">
        <w:t>When carrier leakage is contained inside the spectrum occupied by the configured UL CCs and DL CCs, the relative carrier leakage power shall not exceed the values specified in Table 6.4.2.2.3-4 for power class 4.</w:t>
      </w:r>
    </w:p>
    <w:p w14:paraId="042126B6" w14:textId="77777777" w:rsidR="00DB0122" w:rsidRPr="00063836" w:rsidRDefault="00DB0122" w:rsidP="00DB0122">
      <w:pPr>
        <w:pStyle w:val="TH"/>
      </w:pPr>
      <w:bookmarkStart w:id="30" w:name="_CRTable6_4_2_2_34"/>
      <w:r w:rsidRPr="00063836">
        <w:t xml:space="preserve">Table </w:t>
      </w:r>
      <w:bookmarkEnd w:id="30"/>
      <w:r w:rsidRPr="00063836">
        <w:t>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222877B5"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6D6CE1E" w14:textId="77777777" w:rsidR="00DB0122" w:rsidRPr="00063836" w:rsidRDefault="00DB0122" w:rsidP="006566F8">
            <w:pPr>
              <w:pStyle w:val="TAH"/>
            </w:pPr>
            <w:r w:rsidRPr="00063836">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ADF8A3"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48D71995" w14:textId="77777777" w:rsidTr="006566F8">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5852337" w14:textId="77777777" w:rsidR="00DB0122" w:rsidRPr="00063836" w:rsidRDefault="00DB0122" w:rsidP="006566F8">
            <w:pPr>
              <w:pStyle w:val="TAC"/>
            </w:pPr>
            <w:r w:rsidRPr="00063836">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A49AE5" w14:textId="77777777" w:rsidR="00DB0122" w:rsidRPr="00063836" w:rsidRDefault="00DB0122" w:rsidP="006566F8">
            <w:pPr>
              <w:pStyle w:val="TAC"/>
            </w:pPr>
            <w:r w:rsidRPr="00063836">
              <w:t>-25</w:t>
            </w:r>
          </w:p>
        </w:tc>
      </w:tr>
      <w:tr w:rsidR="00DB0122" w:rsidRPr="00063836" w14:paraId="06F0A382"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EFD5386" w14:textId="77777777" w:rsidR="00DB0122" w:rsidRPr="00063836" w:rsidRDefault="00DB0122" w:rsidP="006566F8">
            <w:pPr>
              <w:pStyle w:val="TAC"/>
            </w:pPr>
            <w:r w:rsidRPr="00063836">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77A392F" w14:textId="77777777" w:rsidR="00DB0122" w:rsidRPr="00063836" w:rsidRDefault="00DB0122" w:rsidP="006566F8">
            <w:pPr>
              <w:pStyle w:val="TAC"/>
            </w:pPr>
            <w:r w:rsidRPr="00063836">
              <w:t>-20</w:t>
            </w:r>
          </w:p>
        </w:tc>
      </w:tr>
    </w:tbl>
    <w:p w14:paraId="58BD6720" w14:textId="77777777" w:rsidR="00DB0122" w:rsidRDefault="00DB0122" w:rsidP="00DB0122">
      <w:pPr>
        <w:rPr>
          <w:ins w:id="31" w:author="Lawrence Moore" w:date="2025-05-08T09:53:00Z"/>
        </w:rPr>
      </w:pPr>
    </w:p>
    <w:p w14:paraId="752A199A" w14:textId="6561A8A3" w:rsidR="00DB0122" w:rsidRPr="005E23A5" w:rsidRDefault="00DB0122" w:rsidP="00DB0122">
      <w:pPr>
        <w:rPr>
          <w:ins w:id="32" w:author="Lawrence Moore" w:date="2025-05-08T09:51:00Z"/>
        </w:rPr>
      </w:pPr>
      <w:ins w:id="33" w:author="Lawrence Moore" w:date="2025-05-08T09:51:00Z">
        <w:r w:rsidRPr="005E23A5">
          <w:t xml:space="preserve">When carrier leakage is contained inside the spectrum occupied by the configured UL CCs and DL CCs, the relative carrier leakage power shall not exceed the values specified in </w:t>
        </w:r>
        <w:r w:rsidRPr="006D25F0">
          <w:rPr>
            <w:highlight w:val="yellow"/>
          </w:rPr>
          <w:t>Table 6.4.2.2.</w:t>
        </w:r>
      </w:ins>
      <w:ins w:id="34" w:author="Lawrence Moore" w:date="2025-05-19T11:32:00Z">
        <w:r w:rsidR="004C2E3B" w:rsidRPr="006D25F0">
          <w:rPr>
            <w:highlight w:val="yellow"/>
          </w:rPr>
          <w:t>3-5</w:t>
        </w:r>
      </w:ins>
      <w:ins w:id="35" w:author="Lawrence Moore" w:date="2025-05-08T09:51:00Z">
        <w:r w:rsidRPr="005E23A5">
          <w:t xml:space="preserve"> for power class 5.</w:t>
        </w:r>
      </w:ins>
    </w:p>
    <w:p w14:paraId="6B25271F" w14:textId="3EB8F7AB" w:rsidR="00DB0122" w:rsidRPr="005E23A5" w:rsidRDefault="00DB0122" w:rsidP="00DB0122">
      <w:pPr>
        <w:pStyle w:val="TH"/>
        <w:keepNext w:val="0"/>
        <w:keepLines w:val="0"/>
        <w:rPr>
          <w:ins w:id="36" w:author="Lawrence Moore" w:date="2025-05-08T09:51:00Z"/>
        </w:rPr>
      </w:pPr>
      <w:ins w:id="37" w:author="Lawrence Moore" w:date="2025-05-08T09:51:00Z">
        <w:r w:rsidRPr="006D25F0">
          <w:rPr>
            <w:highlight w:val="yellow"/>
          </w:rPr>
          <w:t>Table 6.4.2.2.</w:t>
        </w:r>
      </w:ins>
      <w:ins w:id="38" w:author="Lawrence Moore" w:date="2025-05-19T11:32:00Z">
        <w:r w:rsidR="009830E8" w:rsidRPr="006D25F0">
          <w:rPr>
            <w:highlight w:val="yellow"/>
          </w:rPr>
          <w:t>3-5</w:t>
        </w:r>
      </w:ins>
      <w:ins w:id="39" w:author="Lawrence Moore" w:date="2025-05-08T09:51:00Z">
        <w:r w:rsidRPr="005E23A5">
          <w:t>: Minimum requirements for relative carrier leakage power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189"/>
      </w:tblGrid>
      <w:tr w:rsidR="00DB0122" w:rsidRPr="005E23A5" w14:paraId="4F5523BD" w14:textId="77777777" w:rsidTr="006566F8">
        <w:trPr>
          <w:jc w:val="center"/>
          <w:ins w:id="40" w:author="Lawrence Moore" w:date="2025-05-08T09:51:00Z"/>
        </w:trPr>
        <w:tc>
          <w:tcPr>
            <w:tcW w:w="2879" w:type="dxa"/>
            <w:tcBorders>
              <w:top w:val="single" w:sz="4" w:space="0" w:color="auto"/>
              <w:left w:val="single" w:sz="4" w:space="0" w:color="auto"/>
              <w:bottom w:val="single" w:sz="4" w:space="0" w:color="auto"/>
              <w:right w:val="single" w:sz="4" w:space="0" w:color="auto"/>
            </w:tcBorders>
            <w:vAlign w:val="center"/>
            <w:hideMark/>
          </w:tcPr>
          <w:p w14:paraId="0B5ACBF9" w14:textId="77777777" w:rsidR="00DB0122" w:rsidRPr="005E23A5" w:rsidRDefault="00DB0122" w:rsidP="006566F8">
            <w:pPr>
              <w:pStyle w:val="TAH"/>
              <w:keepNext w:val="0"/>
              <w:keepLines w:val="0"/>
              <w:rPr>
                <w:ins w:id="41" w:author="Lawrence Moore" w:date="2025-05-08T09:51:00Z"/>
              </w:rPr>
            </w:pPr>
            <w:ins w:id="42" w:author="Lawrence Moore" w:date="2025-05-08T09:51:00Z">
              <w:r w:rsidRPr="005E23A5">
                <w:t>Parameters</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354FBEBD" w14:textId="77777777" w:rsidR="00DB0122" w:rsidRPr="005E23A5" w:rsidRDefault="00DB0122" w:rsidP="006566F8">
            <w:pPr>
              <w:pStyle w:val="TAH"/>
              <w:keepNext w:val="0"/>
              <w:keepLines w:val="0"/>
              <w:rPr>
                <w:ins w:id="43" w:author="Lawrence Moore" w:date="2025-05-08T09:51:00Z"/>
              </w:rPr>
            </w:pPr>
            <w:ins w:id="44" w:author="Lawrence Moore" w:date="2025-05-08T09:51:00Z">
              <w:r w:rsidRPr="005E23A5">
                <w:t>Relative</w:t>
              </w:r>
              <w:r>
                <w:t xml:space="preserve"> </w:t>
              </w:r>
              <w:r w:rsidRPr="005E23A5">
                <w:t>Limit</w:t>
              </w:r>
              <w:r>
                <w:t xml:space="preserve"> </w:t>
              </w:r>
              <w:r w:rsidRPr="005E23A5">
                <w:t>(</w:t>
              </w:r>
              <w:proofErr w:type="spellStart"/>
              <w:r w:rsidRPr="005E23A5">
                <w:t>dBc</w:t>
              </w:r>
              <w:proofErr w:type="spellEnd"/>
              <w:r w:rsidRPr="005E23A5">
                <w:t>)</w:t>
              </w:r>
            </w:ins>
          </w:p>
        </w:tc>
      </w:tr>
      <w:tr w:rsidR="00DB0122" w:rsidRPr="005E23A5" w14:paraId="08118029" w14:textId="77777777" w:rsidTr="006566F8">
        <w:trPr>
          <w:jc w:val="center"/>
          <w:ins w:id="45" w:author="Lawrence Moore" w:date="2025-05-08T09:51:00Z"/>
        </w:trPr>
        <w:tc>
          <w:tcPr>
            <w:tcW w:w="2879" w:type="dxa"/>
            <w:tcBorders>
              <w:top w:val="single" w:sz="4" w:space="0" w:color="auto"/>
              <w:left w:val="single" w:sz="4" w:space="0" w:color="auto"/>
              <w:bottom w:val="single" w:sz="4" w:space="0" w:color="auto"/>
              <w:right w:val="single" w:sz="4" w:space="0" w:color="auto"/>
            </w:tcBorders>
            <w:vAlign w:val="center"/>
            <w:hideMark/>
          </w:tcPr>
          <w:p w14:paraId="1048E3A7" w14:textId="77777777" w:rsidR="00DB0122" w:rsidRPr="005E23A5" w:rsidRDefault="00DB0122" w:rsidP="006566F8">
            <w:pPr>
              <w:pStyle w:val="TAC"/>
              <w:keepNext w:val="0"/>
              <w:keepLines w:val="0"/>
              <w:rPr>
                <w:ins w:id="46" w:author="Lawrence Moore" w:date="2025-05-08T09:51:00Z"/>
              </w:rPr>
            </w:pPr>
            <w:ins w:id="47" w:author="Lawrence Moore" w:date="2025-05-08T09:51:00Z">
              <w:r w:rsidRPr="005E23A5">
                <w:t>EIRP</w:t>
              </w:r>
              <w:r>
                <w:t xml:space="preserve"> </w:t>
              </w:r>
              <w:r w:rsidRPr="005E23A5">
                <w:t>&gt;</w:t>
              </w:r>
              <w:r>
                <w:t xml:space="preserve"> </w:t>
              </w:r>
              <w:r w:rsidRPr="005E23A5">
                <w:t>7</w:t>
              </w:r>
              <w:r>
                <w:t xml:space="preserve"> </w:t>
              </w:r>
              <w:r w:rsidRPr="005E23A5">
                <w:t>dBm</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575236E9" w14:textId="77777777" w:rsidR="00DB0122" w:rsidRPr="005E23A5" w:rsidRDefault="00DB0122" w:rsidP="006566F8">
            <w:pPr>
              <w:pStyle w:val="TAC"/>
              <w:keepNext w:val="0"/>
              <w:keepLines w:val="0"/>
              <w:rPr>
                <w:ins w:id="48" w:author="Lawrence Moore" w:date="2025-05-08T09:51:00Z"/>
              </w:rPr>
            </w:pPr>
            <w:ins w:id="49" w:author="Lawrence Moore" w:date="2025-05-08T09:51:00Z">
              <w:r w:rsidRPr="005E23A5">
                <w:t>-25</w:t>
              </w:r>
            </w:ins>
          </w:p>
        </w:tc>
      </w:tr>
      <w:tr w:rsidR="00DB0122" w:rsidRPr="005E23A5" w14:paraId="29B51852" w14:textId="77777777" w:rsidTr="006566F8">
        <w:trPr>
          <w:jc w:val="center"/>
          <w:ins w:id="50" w:author="Lawrence Moore" w:date="2025-05-08T09:51:00Z"/>
        </w:trPr>
        <w:tc>
          <w:tcPr>
            <w:tcW w:w="2879" w:type="dxa"/>
            <w:tcBorders>
              <w:top w:val="single" w:sz="4" w:space="0" w:color="auto"/>
              <w:left w:val="single" w:sz="4" w:space="0" w:color="auto"/>
              <w:bottom w:val="single" w:sz="4" w:space="0" w:color="auto"/>
              <w:right w:val="single" w:sz="4" w:space="0" w:color="auto"/>
            </w:tcBorders>
            <w:vAlign w:val="center"/>
            <w:hideMark/>
          </w:tcPr>
          <w:p w14:paraId="226E4D82" w14:textId="77777777" w:rsidR="00DB0122" w:rsidRPr="005E23A5" w:rsidRDefault="00DB0122" w:rsidP="006566F8">
            <w:pPr>
              <w:pStyle w:val="TAC"/>
              <w:keepNext w:val="0"/>
              <w:keepLines w:val="0"/>
              <w:rPr>
                <w:ins w:id="51" w:author="Lawrence Moore" w:date="2025-05-08T09:51:00Z"/>
              </w:rPr>
            </w:pPr>
            <w:ins w:id="52" w:author="Lawrence Moore" w:date="2025-05-08T09:51:00Z">
              <w:r w:rsidRPr="005E23A5">
                <w:t>-6</w:t>
              </w:r>
              <w:r>
                <w:t xml:space="preserve"> </w:t>
              </w:r>
              <w:r w:rsidRPr="005E23A5">
                <w:t>dBm</w:t>
              </w:r>
              <w:r>
                <w:t xml:space="preserve"> </w:t>
              </w:r>
              <w:r w:rsidRPr="005E23A5">
                <w:t>≤</w:t>
              </w:r>
              <w:r>
                <w:t xml:space="preserve"> </w:t>
              </w:r>
              <w:r w:rsidRPr="005E23A5">
                <w:t>EIRP</w:t>
              </w:r>
              <w:r>
                <w:t xml:space="preserve"> </w:t>
              </w:r>
              <w:r w:rsidRPr="005E23A5">
                <w:t>≤</w:t>
              </w:r>
              <w:r>
                <w:t xml:space="preserve"> </w:t>
              </w:r>
              <w:r w:rsidRPr="005E23A5">
                <w:t>7</w:t>
              </w:r>
              <w:r>
                <w:t xml:space="preserve"> </w:t>
              </w:r>
              <w:r w:rsidRPr="005E23A5">
                <w:t>dBm</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7CA038EF" w14:textId="77777777" w:rsidR="00DB0122" w:rsidRPr="005E23A5" w:rsidRDefault="00DB0122" w:rsidP="006566F8">
            <w:pPr>
              <w:pStyle w:val="TAC"/>
              <w:keepNext w:val="0"/>
              <w:keepLines w:val="0"/>
              <w:rPr>
                <w:ins w:id="53" w:author="Lawrence Moore" w:date="2025-05-08T09:51:00Z"/>
              </w:rPr>
            </w:pPr>
            <w:ins w:id="54" w:author="Lawrence Moore" w:date="2025-05-08T09:51:00Z">
              <w:r w:rsidRPr="005E23A5">
                <w:t>-20</w:t>
              </w:r>
            </w:ins>
          </w:p>
        </w:tc>
      </w:tr>
    </w:tbl>
    <w:p w14:paraId="2372C00E" w14:textId="77777777" w:rsidR="00DB0122" w:rsidRPr="00063836" w:rsidRDefault="00DB0122" w:rsidP="00DB0122"/>
    <w:p w14:paraId="043EB0C2" w14:textId="77777777" w:rsidR="00DB0122" w:rsidRPr="00063836" w:rsidRDefault="00DB0122" w:rsidP="00DB0122">
      <w:r w:rsidRPr="00063836">
        <w:t>The normative reference for this requirement is TS 38.101-2[3] clause 6.4.2.2.</w:t>
      </w:r>
    </w:p>
    <w:p w14:paraId="740FA384" w14:textId="77777777" w:rsidR="00DB0122" w:rsidRPr="00063836" w:rsidRDefault="00DB0122" w:rsidP="00DB0122">
      <w:pPr>
        <w:rPr>
          <w:rFonts w:eastAsia="SimSun"/>
        </w:rPr>
      </w:pPr>
      <w:r w:rsidRPr="00063836">
        <w:rPr>
          <w:rFonts w:eastAsia="SimSun"/>
        </w:rPr>
        <w:t>When carrier leakage is contained inside the spectrum occupied by the configured UL CCs and DL CCs, the relative carrier leakage power shall not exceed the values specified in Table 6.4.2.2.3-6 for power class 6.</w:t>
      </w:r>
    </w:p>
    <w:p w14:paraId="17010321" w14:textId="77777777" w:rsidR="00DB0122" w:rsidRPr="00063836" w:rsidRDefault="00DB0122" w:rsidP="00DB0122">
      <w:pPr>
        <w:pStyle w:val="TH"/>
        <w:rPr>
          <w:rFonts w:eastAsia="SimSun"/>
        </w:rPr>
      </w:pPr>
      <w:bookmarkStart w:id="55" w:name="_CRTable6_4_2_2_36"/>
      <w:r w:rsidRPr="00063836">
        <w:rPr>
          <w:rFonts w:eastAsia="SimSun"/>
        </w:rPr>
        <w:t xml:space="preserve">Table </w:t>
      </w:r>
      <w:bookmarkEnd w:id="55"/>
      <w:r w:rsidRPr="00063836">
        <w:rPr>
          <w:rFonts w:eastAsia="SimSun"/>
        </w:rPr>
        <w:t>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DB0122" w:rsidRPr="00063836" w14:paraId="6D4E1220" w14:textId="77777777" w:rsidTr="006566F8">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CE1CC5A" w14:textId="77777777" w:rsidR="00DB0122" w:rsidRPr="00063836" w:rsidRDefault="00DB0122" w:rsidP="006566F8">
            <w:pPr>
              <w:keepNext/>
              <w:keepLines/>
              <w:spacing w:after="0"/>
              <w:jc w:val="center"/>
              <w:rPr>
                <w:rFonts w:ascii="Arial" w:eastAsia="SimSun" w:hAnsi="Arial"/>
                <w:b/>
                <w:sz w:val="18"/>
              </w:rPr>
            </w:pPr>
            <w:r w:rsidRPr="00063836">
              <w:rPr>
                <w:rFonts w:ascii="Arial" w:eastAsia="SimSun" w:hAnsi="Arial"/>
                <w:b/>
                <w:sz w:val="18"/>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1D69577D" w14:textId="77777777" w:rsidR="00DB0122" w:rsidRPr="00063836" w:rsidRDefault="00DB0122" w:rsidP="006566F8">
            <w:pPr>
              <w:keepNext/>
              <w:keepLines/>
              <w:spacing w:after="0"/>
              <w:jc w:val="center"/>
              <w:rPr>
                <w:rFonts w:ascii="Arial" w:eastAsia="SimSun" w:hAnsi="Arial"/>
                <w:b/>
                <w:sz w:val="18"/>
              </w:rPr>
            </w:pPr>
            <w:r w:rsidRPr="00063836">
              <w:rPr>
                <w:rFonts w:ascii="Arial" w:eastAsia="SimSun" w:hAnsi="Arial"/>
                <w:b/>
                <w:sz w:val="18"/>
              </w:rPr>
              <w:t>Relative Limit (</w:t>
            </w:r>
            <w:proofErr w:type="spellStart"/>
            <w:r w:rsidRPr="00063836">
              <w:rPr>
                <w:rFonts w:ascii="Arial" w:eastAsia="SimSun" w:hAnsi="Arial"/>
                <w:b/>
                <w:sz w:val="18"/>
              </w:rPr>
              <w:t>dBc</w:t>
            </w:r>
            <w:proofErr w:type="spellEnd"/>
            <w:r w:rsidRPr="00063836">
              <w:rPr>
                <w:rFonts w:ascii="Arial" w:eastAsia="SimSun" w:hAnsi="Arial"/>
                <w:b/>
                <w:sz w:val="18"/>
              </w:rPr>
              <w:t>)</w:t>
            </w:r>
          </w:p>
        </w:tc>
      </w:tr>
      <w:tr w:rsidR="00DB0122" w:rsidRPr="00063836" w14:paraId="25503B57" w14:textId="77777777" w:rsidTr="006566F8">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71A4CE9"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7056713"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-25</w:t>
            </w:r>
          </w:p>
        </w:tc>
      </w:tr>
      <w:tr w:rsidR="00DB0122" w:rsidRPr="00063836" w14:paraId="06E0D430" w14:textId="77777777" w:rsidTr="006566F8">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20140C4"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551E4F9B"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-20</w:t>
            </w:r>
          </w:p>
        </w:tc>
      </w:tr>
    </w:tbl>
    <w:p w14:paraId="7A38F7F8" w14:textId="77777777" w:rsidR="00DB0122" w:rsidRPr="00063836" w:rsidRDefault="00DB0122" w:rsidP="00DB0122"/>
    <w:p w14:paraId="768DF0AF" w14:textId="77777777" w:rsidR="00DB0122" w:rsidRPr="00063836" w:rsidRDefault="00DB0122" w:rsidP="00DB0122">
      <w:pPr>
        <w:rPr>
          <w:rFonts w:eastAsia="SimSun"/>
        </w:rPr>
      </w:pPr>
      <w:r w:rsidRPr="00063836">
        <w:rPr>
          <w:rFonts w:eastAsia="SimSun"/>
        </w:rPr>
        <w:t>When carrier leakage is contained inside the spectrum occupied by the configured UL CCs and DL CCs, the relative carrier leakage power shall not exceed the values specified in Table 6.4.2.2.3-7 for power class 7.</w:t>
      </w:r>
    </w:p>
    <w:p w14:paraId="3E5752B3" w14:textId="77777777" w:rsidR="00DB0122" w:rsidRPr="00063836" w:rsidRDefault="00DB0122" w:rsidP="00DB0122">
      <w:pPr>
        <w:pStyle w:val="TH"/>
      </w:pPr>
      <w:bookmarkStart w:id="56" w:name="_CRTable6_4_2_2_37"/>
      <w:r w:rsidRPr="00063836">
        <w:t xml:space="preserve">Table </w:t>
      </w:r>
      <w:bookmarkEnd w:id="56"/>
      <w:r w:rsidRPr="00063836">
        <w:t>6.4.2.2.3-7: Minimum requirements for relative carrier leakage power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5200AFED" w14:textId="77777777" w:rsidTr="006566F8">
        <w:trPr>
          <w:trHeight w:val="407"/>
          <w:jc w:val="center"/>
        </w:trPr>
        <w:tc>
          <w:tcPr>
            <w:tcW w:w="2304" w:type="dxa"/>
            <w:shd w:val="clear" w:color="auto" w:fill="auto"/>
            <w:vAlign w:val="center"/>
          </w:tcPr>
          <w:p w14:paraId="370C70DF" w14:textId="77777777" w:rsidR="00DB0122" w:rsidRPr="00063836" w:rsidRDefault="00DB0122" w:rsidP="006566F8">
            <w:pPr>
              <w:pStyle w:val="TAH"/>
            </w:pPr>
            <w:r w:rsidRPr="00063836">
              <w:t>Parameters</w:t>
            </w:r>
          </w:p>
        </w:tc>
        <w:tc>
          <w:tcPr>
            <w:tcW w:w="2551" w:type="dxa"/>
            <w:shd w:val="clear" w:color="auto" w:fill="auto"/>
            <w:vAlign w:val="center"/>
          </w:tcPr>
          <w:p w14:paraId="7352FEAA"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726689E7" w14:textId="77777777" w:rsidTr="006566F8">
        <w:trPr>
          <w:trHeight w:val="509"/>
          <w:jc w:val="center"/>
        </w:trPr>
        <w:tc>
          <w:tcPr>
            <w:tcW w:w="2304" w:type="dxa"/>
            <w:shd w:val="clear" w:color="auto" w:fill="auto"/>
            <w:vAlign w:val="center"/>
          </w:tcPr>
          <w:p w14:paraId="7F69EDC9" w14:textId="77777777" w:rsidR="00DB0122" w:rsidRPr="00063836" w:rsidRDefault="00DB0122" w:rsidP="006566F8">
            <w:pPr>
              <w:pStyle w:val="TAC"/>
            </w:pPr>
            <w:r w:rsidRPr="00063836">
              <w:t>EIRP &gt; 0 dBm</w:t>
            </w:r>
          </w:p>
        </w:tc>
        <w:tc>
          <w:tcPr>
            <w:tcW w:w="2551" w:type="dxa"/>
            <w:shd w:val="clear" w:color="auto" w:fill="auto"/>
            <w:vAlign w:val="center"/>
          </w:tcPr>
          <w:p w14:paraId="1DD43E4B" w14:textId="77777777" w:rsidR="00DB0122" w:rsidRPr="00063836" w:rsidRDefault="00DB0122" w:rsidP="006566F8">
            <w:pPr>
              <w:pStyle w:val="TAC"/>
            </w:pPr>
            <w:r w:rsidRPr="00063836">
              <w:t>-25</w:t>
            </w:r>
          </w:p>
        </w:tc>
      </w:tr>
      <w:tr w:rsidR="00DB0122" w:rsidRPr="00063836" w14:paraId="71BF08DC" w14:textId="77777777" w:rsidTr="006566F8">
        <w:trPr>
          <w:trHeight w:val="407"/>
          <w:jc w:val="center"/>
        </w:trPr>
        <w:tc>
          <w:tcPr>
            <w:tcW w:w="2304" w:type="dxa"/>
            <w:shd w:val="clear" w:color="auto" w:fill="auto"/>
            <w:vAlign w:val="center"/>
          </w:tcPr>
          <w:p w14:paraId="62C547C5" w14:textId="77777777" w:rsidR="00DB0122" w:rsidRPr="00063836" w:rsidRDefault="00DB0122" w:rsidP="006566F8">
            <w:pPr>
              <w:pStyle w:val="TAC"/>
            </w:pPr>
            <w:r w:rsidRPr="00063836">
              <w:t>-13 dBm ≤ EIRP ≤ 0 dBm</w:t>
            </w:r>
          </w:p>
        </w:tc>
        <w:tc>
          <w:tcPr>
            <w:tcW w:w="2551" w:type="dxa"/>
            <w:shd w:val="clear" w:color="auto" w:fill="auto"/>
            <w:vAlign w:val="center"/>
          </w:tcPr>
          <w:p w14:paraId="455F3D4A" w14:textId="77777777" w:rsidR="00DB0122" w:rsidRPr="00063836" w:rsidRDefault="00DB0122" w:rsidP="006566F8">
            <w:pPr>
              <w:pStyle w:val="TAC"/>
            </w:pPr>
            <w:r w:rsidRPr="00063836">
              <w:t>-20</w:t>
            </w:r>
          </w:p>
        </w:tc>
      </w:tr>
    </w:tbl>
    <w:p w14:paraId="48C3DCFA" w14:textId="77777777" w:rsidR="00DB0122" w:rsidRPr="00063836" w:rsidRDefault="00DB0122" w:rsidP="00DB0122"/>
    <w:p w14:paraId="1D0142CE" w14:textId="77777777" w:rsidR="00DB0122" w:rsidRPr="00063836" w:rsidRDefault="00DB0122" w:rsidP="00DB0122">
      <w:pPr>
        <w:pStyle w:val="H6"/>
      </w:pPr>
      <w:bookmarkStart w:id="57" w:name="_CR6_4_2_2_4"/>
      <w:r w:rsidRPr="00063836">
        <w:lastRenderedPageBreak/>
        <w:t>6.4.2.2.4</w:t>
      </w:r>
      <w:r w:rsidRPr="00063836">
        <w:tab/>
        <w:t>Test description</w:t>
      </w:r>
    </w:p>
    <w:p w14:paraId="546CA676" w14:textId="77777777" w:rsidR="00DB0122" w:rsidRPr="00063836" w:rsidRDefault="00DB0122" w:rsidP="00DB0122">
      <w:pPr>
        <w:pStyle w:val="H6"/>
      </w:pPr>
      <w:bookmarkStart w:id="58" w:name="_CR6_4_2_2_4_1"/>
      <w:bookmarkEnd w:id="57"/>
      <w:r w:rsidRPr="00063836">
        <w:t>6.4.2.2.4.1</w:t>
      </w:r>
      <w:r w:rsidRPr="00063836">
        <w:tab/>
        <w:t>Initial condition</w:t>
      </w:r>
    </w:p>
    <w:bookmarkEnd w:id="58"/>
    <w:p w14:paraId="673ADD99" w14:textId="77777777" w:rsidR="00DB0122" w:rsidRPr="00063836" w:rsidRDefault="00DB0122" w:rsidP="00DB0122">
      <w:pPr>
        <w:rPr>
          <w:lang w:eastAsia="ja-JP"/>
        </w:rPr>
      </w:pPr>
      <w:r w:rsidRPr="00063836">
        <w:rPr>
          <w:lang w:eastAsia="ja-JP"/>
        </w:rPr>
        <w:t>Initial conditions are a set of test configurations the UE needs to be tested in and the steps for the SS to take with the UE to reach the correct measurement state.</w:t>
      </w:r>
    </w:p>
    <w:p w14:paraId="58542387" w14:textId="77777777" w:rsidR="00DB0122" w:rsidRPr="00063836" w:rsidRDefault="00DB0122" w:rsidP="00DB0122">
      <w:pPr>
        <w:rPr>
          <w:lang w:eastAsia="ja-JP"/>
        </w:rPr>
      </w:pPr>
      <w:r w:rsidRPr="00063836">
        <w:rPr>
          <w:lang w:eastAsia="ja-JP"/>
        </w:rPr>
        <w:t xml:space="preserve">The initial test configurations consist of environmental conditions, test frequencies, test channel bandwidths and sub-carrier spacing based on NR operating bands specified in Table 5.3.5-1. </w:t>
      </w:r>
      <w:proofErr w:type="gramStart"/>
      <w:r w:rsidRPr="00063836">
        <w:rPr>
          <w:lang w:eastAsia="ja-JP"/>
        </w:rPr>
        <w:t>All of</w:t>
      </w:r>
      <w:proofErr w:type="gramEnd"/>
      <w:r w:rsidRPr="00063836">
        <w:rPr>
          <w:lang w:eastAsia="ja-JP"/>
        </w:rPr>
        <w:t xml:space="preserve">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2EE3CFEE" w14:textId="77777777" w:rsidR="00DB0122" w:rsidRPr="00063836" w:rsidRDefault="00DB0122" w:rsidP="00DB0122">
      <w:pPr>
        <w:pStyle w:val="TH"/>
      </w:pPr>
      <w:bookmarkStart w:id="59" w:name="_CRTable6_4_2_2_4_11"/>
      <w:r w:rsidRPr="00063836">
        <w:t xml:space="preserve">Table </w:t>
      </w:r>
      <w:bookmarkEnd w:id="59"/>
      <w:r w:rsidRPr="00063836">
        <w:t>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B0122" w:rsidRPr="00063836" w14:paraId="1EADD16B" w14:textId="77777777" w:rsidTr="006566F8">
        <w:tc>
          <w:tcPr>
            <w:tcW w:w="5000" w:type="pct"/>
            <w:gridSpan w:val="4"/>
            <w:shd w:val="clear" w:color="auto" w:fill="auto"/>
          </w:tcPr>
          <w:p w14:paraId="74ACA7C9" w14:textId="77777777" w:rsidR="00DB0122" w:rsidRPr="00063836" w:rsidRDefault="00DB0122" w:rsidP="006566F8">
            <w:pPr>
              <w:pStyle w:val="TAH"/>
            </w:pPr>
            <w:r w:rsidRPr="00063836">
              <w:t>Initial Conditions</w:t>
            </w:r>
          </w:p>
        </w:tc>
      </w:tr>
      <w:tr w:rsidR="00DB0122" w:rsidRPr="00063836" w14:paraId="396E3412" w14:textId="77777777" w:rsidTr="006566F8">
        <w:tc>
          <w:tcPr>
            <w:tcW w:w="2189" w:type="pct"/>
            <w:gridSpan w:val="2"/>
            <w:shd w:val="clear" w:color="auto" w:fill="auto"/>
          </w:tcPr>
          <w:p w14:paraId="0D47B20B" w14:textId="77777777" w:rsidR="00DB0122" w:rsidRPr="00063836" w:rsidRDefault="00DB0122" w:rsidP="006566F8">
            <w:pPr>
              <w:pStyle w:val="TAL"/>
            </w:pPr>
            <w:r w:rsidRPr="00063836">
              <w:t>Test Environment as specified in TS 38.508-1 [10] subclause 4.1</w:t>
            </w:r>
          </w:p>
        </w:tc>
        <w:tc>
          <w:tcPr>
            <w:tcW w:w="2811" w:type="pct"/>
            <w:gridSpan w:val="2"/>
          </w:tcPr>
          <w:p w14:paraId="1285FE01" w14:textId="77777777" w:rsidR="00DB0122" w:rsidRPr="00063836" w:rsidRDefault="00DB0122" w:rsidP="006566F8">
            <w:pPr>
              <w:pStyle w:val="TAL"/>
            </w:pPr>
            <w:r w:rsidRPr="00063836">
              <w:t>Normal</w:t>
            </w:r>
          </w:p>
        </w:tc>
      </w:tr>
      <w:tr w:rsidR="00DB0122" w:rsidRPr="00063836" w14:paraId="4AE5698C" w14:textId="77777777" w:rsidTr="006566F8">
        <w:tc>
          <w:tcPr>
            <w:tcW w:w="2189" w:type="pct"/>
            <w:gridSpan w:val="2"/>
            <w:shd w:val="clear" w:color="auto" w:fill="auto"/>
          </w:tcPr>
          <w:p w14:paraId="53D069DC" w14:textId="77777777" w:rsidR="00DB0122" w:rsidRPr="00063836" w:rsidRDefault="00DB0122" w:rsidP="006566F8">
            <w:pPr>
              <w:pStyle w:val="TAL"/>
            </w:pPr>
            <w:r w:rsidRPr="00063836">
              <w:t>Test Frequencies as specified in TS 38.508-1 [10] subclause 4.3.1</w:t>
            </w:r>
          </w:p>
        </w:tc>
        <w:tc>
          <w:tcPr>
            <w:tcW w:w="2811" w:type="pct"/>
            <w:gridSpan w:val="2"/>
          </w:tcPr>
          <w:p w14:paraId="7D79F628" w14:textId="77777777" w:rsidR="00DB0122" w:rsidRPr="00063836" w:rsidRDefault="00DB0122" w:rsidP="006566F8">
            <w:pPr>
              <w:pStyle w:val="TAL"/>
            </w:pPr>
            <w:r w:rsidRPr="00063836">
              <w:t xml:space="preserve">Low range, </w:t>
            </w:r>
            <w:proofErr w:type="spellStart"/>
            <w:r w:rsidRPr="00063836">
              <w:t>Mid range</w:t>
            </w:r>
            <w:proofErr w:type="spellEnd"/>
            <w:r w:rsidRPr="00063836">
              <w:t>, High range</w:t>
            </w:r>
          </w:p>
        </w:tc>
      </w:tr>
      <w:tr w:rsidR="00DB0122" w:rsidRPr="00063836" w14:paraId="4C9551BA" w14:textId="77777777" w:rsidTr="006566F8">
        <w:tc>
          <w:tcPr>
            <w:tcW w:w="2189" w:type="pct"/>
            <w:gridSpan w:val="2"/>
            <w:shd w:val="clear" w:color="auto" w:fill="auto"/>
          </w:tcPr>
          <w:p w14:paraId="5E0EF401" w14:textId="77777777" w:rsidR="00DB0122" w:rsidRPr="00063836" w:rsidRDefault="00DB0122" w:rsidP="006566F8">
            <w:pPr>
              <w:pStyle w:val="TAL"/>
            </w:pPr>
            <w:r w:rsidRPr="00063836">
              <w:t>Test Channel Bandwidths as specified in TS 38.508-1 [10] subclause 4.3.1</w:t>
            </w:r>
          </w:p>
        </w:tc>
        <w:tc>
          <w:tcPr>
            <w:tcW w:w="2811" w:type="pct"/>
            <w:gridSpan w:val="2"/>
          </w:tcPr>
          <w:p w14:paraId="7EB3A386" w14:textId="77777777" w:rsidR="00DB0122" w:rsidRPr="00063836" w:rsidRDefault="00DB0122" w:rsidP="006566F8">
            <w:pPr>
              <w:pStyle w:val="TAL"/>
            </w:pPr>
            <w:r w:rsidRPr="00063836">
              <w:t>Mid</w:t>
            </w:r>
          </w:p>
        </w:tc>
      </w:tr>
      <w:tr w:rsidR="00DB0122" w:rsidRPr="00063836" w14:paraId="0B2D20B9" w14:textId="77777777" w:rsidTr="006566F8">
        <w:tc>
          <w:tcPr>
            <w:tcW w:w="2189" w:type="pct"/>
            <w:gridSpan w:val="2"/>
            <w:shd w:val="clear" w:color="auto" w:fill="auto"/>
          </w:tcPr>
          <w:p w14:paraId="176D24C4" w14:textId="77777777" w:rsidR="00DB0122" w:rsidRPr="00063836" w:rsidRDefault="00DB0122" w:rsidP="006566F8">
            <w:pPr>
              <w:pStyle w:val="TAL"/>
            </w:pPr>
            <w:r w:rsidRPr="00063836">
              <w:t>Test SCS as specified in Table 5.3.5-1</w:t>
            </w:r>
          </w:p>
        </w:tc>
        <w:tc>
          <w:tcPr>
            <w:tcW w:w="2811" w:type="pct"/>
            <w:gridSpan w:val="2"/>
          </w:tcPr>
          <w:p w14:paraId="51281EA9" w14:textId="77777777" w:rsidR="00DB0122" w:rsidRPr="00063836" w:rsidRDefault="00DB0122" w:rsidP="006566F8">
            <w:pPr>
              <w:pStyle w:val="TAL"/>
            </w:pPr>
            <w:r w:rsidRPr="00063836">
              <w:t>Highest</w:t>
            </w:r>
          </w:p>
        </w:tc>
      </w:tr>
      <w:tr w:rsidR="00DB0122" w:rsidRPr="00063836" w14:paraId="72B2674D" w14:textId="77777777" w:rsidTr="006566F8">
        <w:tc>
          <w:tcPr>
            <w:tcW w:w="5000" w:type="pct"/>
            <w:gridSpan w:val="4"/>
            <w:shd w:val="clear" w:color="auto" w:fill="auto"/>
          </w:tcPr>
          <w:p w14:paraId="5D4D1F30" w14:textId="77777777" w:rsidR="00DB0122" w:rsidRPr="00063836" w:rsidRDefault="00DB0122" w:rsidP="006566F8">
            <w:pPr>
              <w:pStyle w:val="TAH"/>
            </w:pPr>
            <w:r w:rsidRPr="00063836">
              <w:t>Test Parameters</w:t>
            </w:r>
          </w:p>
        </w:tc>
      </w:tr>
      <w:tr w:rsidR="00DB0122" w:rsidRPr="00063836" w14:paraId="3B9DC4E8" w14:textId="77777777" w:rsidTr="006566F8">
        <w:tc>
          <w:tcPr>
            <w:tcW w:w="513" w:type="pct"/>
            <w:shd w:val="clear" w:color="auto" w:fill="auto"/>
          </w:tcPr>
          <w:p w14:paraId="4131E045" w14:textId="77777777" w:rsidR="00DB0122" w:rsidRPr="00063836" w:rsidRDefault="00DB0122" w:rsidP="006566F8">
            <w:pPr>
              <w:pStyle w:val="TAH"/>
            </w:pPr>
            <w:r w:rsidRPr="00063836">
              <w:t>Test ID</w:t>
            </w:r>
          </w:p>
        </w:tc>
        <w:tc>
          <w:tcPr>
            <w:tcW w:w="1676" w:type="pct"/>
            <w:tcBorders>
              <w:bottom w:val="single" w:sz="4" w:space="0" w:color="auto"/>
            </w:tcBorders>
            <w:shd w:val="clear" w:color="auto" w:fill="auto"/>
          </w:tcPr>
          <w:p w14:paraId="3175951A" w14:textId="77777777" w:rsidR="00DB0122" w:rsidRPr="00063836" w:rsidRDefault="00DB0122" w:rsidP="006566F8">
            <w:pPr>
              <w:pStyle w:val="TAH"/>
            </w:pPr>
            <w:r w:rsidRPr="00063836">
              <w:t>Downlink Configuration</w:t>
            </w:r>
          </w:p>
        </w:tc>
        <w:tc>
          <w:tcPr>
            <w:tcW w:w="2811" w:type="pct"/>
            <w:gridSpan w:val="2"/>
          </w:tcPr>
          <w:p w14:paraId="06E5DEB7" w14:textId="77777777" w:rsidR="00DB0122" w:rsidRPr="00063836" w:rsidRDefault="00DB0122" w:rsidP="006566F8">
            <w:pPr>
              <w:pStyle w:val="TAH"/>
            </w:pPr>
            <w:r w:rsidRPr="00063836">
              <w:t>Uplink Configuration</w:t>
            </w:r>
          </w:p>
        </w:tc>
      </w:tr>
      <w:tr w:rsidR="00DB0122" w:rsidRPr="00063836" w14:paraId="37BA7C22" w14:textId="77777777" w:rsidTr="006566F8">
        <w:trPr>
          <w:trHeight w:val="300"/>
        </w:trPr>
        <w:tc>
          <w:tcPr>
            <w:tcW w:w="513" w:type="pct"/>
            <w:shd w:val="clear" w:color="auto" w:fill="auto"/>
          </w:tcPr>
          <w:p w14:paraId="2E97DB7D" w14:textId="77777777" w:rsidR="00DB0122" w:rsidRPr="00063836" w:rsidRDefault="00DB0122" w:rsidP="006566F8">
            <w:pPr>
              <w:pStyle w:val="TAH"/>
            </w:pPr>
          </w:p>
        </w:tc>
        <w:tc>
          <w:tcPr>
            <w:tcW w:w="1676" w:type="pct"/>
            <w:tcBorders>
              <w:bottom w:val="nil"/>
            </w:tcBorders>
            <w:shd w:val="clear" w:color="auto" w:fill="auto"/>
            <w:vAlign w:val="center"/>
          </w:tcPr>
          <w:p w14:paraId="12CC10C5" w14:textId="77777777" w:rsidR="00DB0122" w:rsidRPr="00063836" w:rsidRDefault="00DB0122" w:rsidP="006566F8">
            <w:pPr>
              <w:pStyle w:val="TAC"/>
            </w:pPr>
            <w:r w:rsidRPr="00063836">
              <w:t>-</w:t>
            </w:r>
          </w:p>
        </w:tc>
        <w:tc>
          <w:tcPr>
            <w:tcW w:w="1163" w:type="pct"/>
          </w:tcPr>
          <w:p w14:paraId="39AC1E8C" w14:textId="77777777" w:rsidR="00DB0122" w:rsidRPr="00063836" w:rsidRDefault="00DB0122" w:rsidP="006566F8">
            <w:pPr>
              <w:pStyle w:val="TAH"/>
            </w:pPr>
            <w:r w:rsidRPr="00063836">
              <w:t>Modulation</w:t>
            </w:r>
          </w:p>
        </w:tc>
        <w:tc>
          <w:tcPr>
            <w:tcW w:w="1648" w:type="pct"/>
            <w:shd w:val="clear" w:color="auto" w:fill="auto"/>
          </w:tcPr>
          <w:p w14:paraId="1B1CB78E" w14:textId="77777777" w:rsidR="00DB0122" w:rsidRPr="00063836" w:rsidRDefault="00DB0122" w:rsidP="006566F8">
            <w:pPr>
              <w:pStyle w:val="TAH"/>
            </w:pPr>
            <w:r w:rsidRPr="00063836">
              <w:t>RB allocation (NOTE 1, 3)</w:t>
            </w:r>
          </w:p>
        </w:tc>
      </w:tr>
      <w:tr w:rsidR="00DB0122" w:rsidRPr="00063836" w14:paraId="24D65C52" w14:textId="77777777" w:rsidTr="006566F8">
        <w:trPr>
          <w:trHeight w:val="255"/>
        </w:trPr>
        <w:tc>
          <w:tcPr>
            <w:tcW w:w="513" w:type="pct"/>
            <w:shd w:val="clear" w:color="auto" w:fill="auto"/>
          </w:tcPr>
          <w:p w14:paraId="0838EB03" w14:textId="77777777" w:rsidR="00DB0122" w:rsidRPr="00063836" w:rsidRDefault="00DB0122" w:rsidP="006566F8">
            <w:pPr>
              <w:pStyle w:val="TAC"/>
            </w:pPr>
            <w:r w:rsidRPr="00063836">
              <w:t>1</w:t>
            </w:r>
          </w:p>
        </w:tc>
        <w:tc>
          <w:tcPr>
            <w:tcW w:w="1676" w:type="pct"/>
            <w:tcBorders>
              <w:top w:val="nil"/>
              <w:bottom w:val="nil"/>
            </w:tcBorders>
            <w:shd w:val="clear" w:color="auto" w:fill="auto"/>
          </w:tcPr>
          <w:p w14:paraId="0A9C9095" w14:textId="77777777" w:rsidR="00DB0122" w:rsidRPr="00063836" w:rsidRDefault="00DB0122" w:rsidP="006566F8">
            <w:pPr>
              <w:pStyle w:val="TAC"/>
            </w:pPr>
          </w:p>
        </w:tc>
        <w:tc>
          <w:tcPr>
            <w:tcW w:w="1163" w:type="pct"/>
          </w:tcPr>
          <w:p w14:paraId="33636A56" w14:textId="77777777" w:rsidR="00DB0122" w:rsidRPr="00063836" w:rsidRDefault="00DB0122" w:rsidP="006566F8">
            <w:pPr>
              <w:pStyle w:val="TAC"/>
            </w:pPr>
            <w:r w:rsidRPr="00063836">
              <w:t>DFT-s-OFDM QPSK</w:t>
            </w:r>
          </w:p>
        </w:tc>
        <w:tc>
          <w:tcPr>
            <w:tcW w:w="1648" w:type="pct"/>
            <w:shd w:val="clear" w:color="auto" w:fill="auto"/>
          </w:tcPr>
          <w:p w14:paraId="07F346A7" w14:textId="77777777" w:rsidR="00DB0122" w:rsidRPr="00063836" w:rsidRDefault="00DB0122" w:rsidP="006566F8">
            <w:pPr>
              <w:pStyle w:val="TAC"/>
            </w:pPr>
            <w:r w:rsidRPr="00063836">
              <w:t xml:space="preserve"> </w:t>
            </w:r>
            <w:proofErr w:type="spellStart"/>
            <w:r w:rsidRPr="00063836">
              <w:t>Inner_Partial_Left</w:t>
            </w:r>
            <w:proofErr w:type="spellEnd"/>
            <w:r w:rsidRPr="00063836">
              <w:t xml:space="preserve"> for PC2, PC</w:t>
            </w:r>
            <w:proofErr w:type="gramStart"/>
            <w:r w:rsidRPr="00063836">
              <w:t>3,,</w:t>
            </w:r>
            <w:proofErr w:type="gramEnd"/>
            <w:r w:rsidRPr="00063836">
              <w:t xml:space="preserve"> PC4, PC6 and PC7</w:t>
            </w:r>
          </w:p>
          <w:p w14:paraId="1AEA2D3E" w14:textId="77777777" w:rsidR="00DB0122" w:rsidRPr="00063836" w:rsidRDefault="00DB0122" w:rsidP="006566F8">
            <w:pPr>
              <w:pStyle w:val="TAC"/>
            </w:pPr>
            <w:r w:rsidRPr="00063836">
              <w:t>Inner_Partial_Left_Region2 for PC1</w:t>
            </w:r>
          </w:p>
        </w:tc>
      </w:tr>
      <w:tr w:rsidR="00DB0122" w:rsidRPr="00063836" w14:paraId="26EE10F9" w14:textId="77777777" w:rsidTr="006566F8">
        <w:trPr>
          <w:trHeight w:val="345"/>
        </w:trPr>
        <w:tc>
          <w:tcPr>
            <w:tcW w:w="5000" w:type="pct"/>
            <w:gridSpan w:val="4"/>
          </w:tcPr>
          <w:p w14:paraId="4EA0837D" w14:textId="77777777" w:rsidR="00DB0122" w:rsidRPr="00063836" w:rsidRDefault="00DB0122" w:rsidP="006566F8">
            <w:pPr>
              <w:pStyle w:val="TAN"/>
            </w:pPr>
            <w:r w:rsidRPr="00063836">
              <w:t>NOTE 1:</w:t>
            </w:r>
            <w:r w:rsidRPr="00063836">
              <w:tab/>
              <w:t>The specific configuration of each RB allocation is defined in Table 6.1-1 for PC2, PC3, PC4, PC6 and PC7 or Table 6.1-2 for PC1.</w:t>
            </w:r>
          </w:p>
          <w:p w14:paraId="7EE13A1B" w14:textId="77777777" w:rsidR="00DB0122" w:rsidRPr="00063836" w:rsidRDefault="00DB0122" w:rsidP="006566F8">
            <w:pPr>
              <w:pStyle w:val="TAN"/>
            </w:pPr>
            <w:r w:rsidRPr="00063836">
              <w:t>NOTE 2:</w:t>
            </w:r>
            <w:r w:rsidRPr="00063836">
              <w:tab/>
              <w:t>Test Channel Bandwidths are checked separately for each NR band, which applicable channel bandwidths are specified in Table 5.3.5-1.</w:t>
            </w:r>
          </w:p>
          <w:p w14:paraId="217F2D00" w14:textId="77777777" w:rsidR="00DB0122" w:rsidRPr="00063836" w:rsidRDefault="00DB0122" w:rsidP="006566F8">
            <w:pPr>
              <w:pStyle w:val="TAN"/>
            </w:pPr>
            <w:r w:rsidRPr="00063836">
              <w:t>NOTE 3:</w:t>
            </w:r>
            <w:r w:rsidRPr="00063836">
              <w:tab/>
              <w:t xml:space="preserve">When the signalled DC carrier position is </w:t>
            </w:r>
            <w:proofErr w:type="gramStart"/>
            <w:r w:rsidRPr="00063836">
              <w:t xml:space="preserve">at  </w:t>
            </w:r>
            <w:proofErr w:type="spellStart"/>
            <w:r w:rsidRPr="00063836">
              <w:t>Inner</w:t>
            </w:r>
            <w:proofErr w:type="gramEnd"/>
            <w:r w:rsidRPr="00063836">
              <w:t>_Partial_Left</w:t>
            </w:r>
            <w:proofErr w:type="spellEnd"/>
            <w:r w:rsidRPr="00063836">
              <w:t xml:space="preserve"> for PC2, PC3, PC4, PC6 and PC7, use </w:t>
            </w:r>
            <w:proofErr w:type="spellStart"/>
            <w:r w:rsidRPr="00063836">
              <w:t>Inner_Partial_Right</w:t>
            </w:r>
            <w:proofErr w:type="spellEnd"/>
            <w:r w:rsidRPr="00063836">
              <w:t xml:space="preserve"> for UL RB allocation. When the signalled DC carrier position is in Inner_Partial_Left_Region2 for PC1, use Inner_Partial_Right_Region2 for UL RB allocation.</w:t>
            </w:r>
          </w:p>
        </w:tc>
      </w:tr>
    </w:tbl>
    <w:p w14:paraId="160DEE3C" w14:textId="77777777" w:rsidR="00DB0122" w:rsidRPr="00063836" w:rsidRDefault="00DB0122" w:rsidP="00DB0122"/>
    <w:p w14:paraId="2F793C1B" w14:textId="77777777" w:rsidR="00DB0122" w:rsidRPr="00063836" w:rsidRDefault="00DB0122" w:rsidP="00DB0122">
      <w:pPr>
        <w:pStyle w:val="B1"/>
      </w:pPr>
      <w:r w:rsidRPr="00063836">
        <w:t>1.</w:t>
      </w:r>
      <w:r w:rsidRPr="00063836">
        <w:tab/>
        <w:t>Connection between SS and UE is shown in TS 38.508-1 [10] Annex A, in Figure A.3.3.1.1 for TE diagram and section A.3.4.1.1 for UE diagram.</w:t>
      </w:r>
    </w:p>
    <w:p w14:paraId="59039626" w14:textId="77777777" w:rsidR="00DB0122" w:rsidRPr="00063836" w:rsidRDefault="00DB0122" w:rsidP="00DB0122">
      <w:pPr>
        <w:pStyle w:val="B1"/>
      </w:pPr>
      <w:r w:rsidRPr="00063836">
        <w:t>2.</w:t>
      </w:r>
      <w:r w:rsidRPr="00063836">
        <w:tab/>
        <w:t>The parameter settings for the cell are set up according to TS 38.508-1 [10] subclause 4.4.3.</w:t>
      </w:r>
    </w:p>
    <w:p w14:paraId="79A40E70" w14:textId="77777777" w:rsidR="00DB0122" w:rsidRPr="00063836" w:rsidRDefault="00DB0122" w:rsidP="00DB0122">
      <w:pPr>
        <w:pStyle w:val="B1"/>
      </w:pPr>
      <w:r w:rsidRPr="00063836">
        <w:t>3.</w:t>
      </w:r>
      <w:r w:rsidRPr="00063836">
        <w:tab/>
        <w:t xml:space="preserve">Downlink signals are initially set up according to Annex </w:t>
      </w:r>
      <w:r w:rsidRPr="00063836">
        <w:rPr>
          <w:lang w:eastAsia="ko-KR"/>
        </w:rPr>
        <w:t>C</w:t>
      </w:r>
      <w:r w:rsidRPr="00063836">
        <w:t>, and uplink signals according to Annex G.</w:t>
      </w:r>
    </w:p>
    <w:p w14:paraId="25CAC857" w14:textId="77777777" w:rsidR="00DB0122" w:rsidRPr="00063836" w:rsidRDefault="00DB0122" w:rsidP="00DB0122">
      <w:pPr>
        <w:pStyle w:val="B1"/>
      </w:pPr>
      <w:r w:rsidRPr="00063836">
        <w:t>4.</w:t>
      </w:r>
      <w:r w:rsidRPr="00063836">
        <w:tab/>
        <w:t>The UL Reference Measurement channels are set according to Table 6.4.2.2.4.1-1.</w:t>
      </w:r>
    </w:p>
    <w:p w14:paraId="6F746993" w14:textId="77777777" w:rsidR="00DB0122" w:rsidRPr="00063836" w:rsidRDefault="00DB0122" w:rsidP="00DB0122">
      <w:pPr>
        <w:pStyle w:val="B1"/>
      </w:pPr>
      <w:r w:rsidRPr="00063836">
        <w:t>5.</w:t>
      </w:r>
      <w:r w:rsidRPr="00063836">
        <w:tab/>
        <w:t>Propagation conditions are set according to Annex B.0.</w:t>
      </w:r>
    </w:p>
    <w:p w14:paraId="6003208A" w14:textId="77777777" w:rsidR="00DB0122" w:rsidRPr="00063836" w:rsidRDefault="00DB0122" w:rsidP="00DB0122">
      <w:pPr>
        <w:pStyle w:val="B1"/>
        <w:rPr>
          <w:lang w:eastAsia="ja-JP"/>
        </w:rPr>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6.4.2.2.4.3.</w:t>
      </w:r>
    </w:p>
    <w:p w14:paraId="73043CF3" w14:textId="77777777" w:rsidR="00DB0122" w:rsidRPr="00063836" w:rsidRDefault="00DB0122" w:rsidP="00DB0122">
      <w:pPr>
        <w:pStyle w:val="B1"/>
        <w:rPr>
          <w:lang w:eastAsia="ja-JP"/>
        </w:rPr>
      </w:pPr>
      <w:r w:rsidRPr="00063836">
        <w:rPr>
          <w:lang w:eastAsia="ja-JP"/>
        </w:rPr>
        <w:t>7.</w:t>
      </w:r>
      <w:r w:rsidRPr="00063836">
        <w:rPr>
          <w:lang w:eastAsia="ja-JP"/>
        </w:rPr>
        <w:tab/>
        <w:t xml:space="preserve">In case the parameter 3300 or 3301 is reported from the UE via </w:t>
      </w:r>
      <w:proofErr w:type="spellStart"/>
      <w:r w:rsidRPr="00063836">
        <w:rPr>
          <w:i/>
          <w:lang w:eastAsia="ja-JP"/>
        </w:rPr>
        <w:t>txDirectCurrentLocation</w:t>
      </w:r>
      <w:proofErr w:type="spellEnd"/>
      <w:r w:rsidRPr="00063836">
        <w:rPr>
          <w:lang w:eastAsia="ja-JP"/>
        </w:rPr>
        <w:t xml:space="preserve"> IE, do not proceed to test procedure and mark the test not applicable with reasoning in the test report.</w:t>
      </w:r>
    </w:p>
    <w:p w14:paraId="04A328EC" w14:textId="77777777" w:rsidR="00DB0122" w:rsidRPr="00063836" w:rsidRDefault="00DB0122" w:rsidP="00DB0122">
      <w:pPr>
        <w:pStyle w:val="H6"/>
      </w:pPr>
      <w:bookmarkStart w:id="60" w:name="_CR6_4_2_2_4_2"/>
      <w:r w:rsidRPr="00063836">
        <w:t>6.4.2.2.4.2</w:t>
      </w:r>
      <w:r w:rsidRPr="00063836">
        <w:tab/>
        <w:t>Test procedure</w:t>
      </w:r>
    </w:p>
    <w:bookmarkEnd w:id="60"/>
    <w:p w14:paraId="026595EB" w14:textId="77777777" w:rsidR="00DB0122" w:rsidRPr="00063836" w:rsidRDefault="00DB0122" w:rsidP="00DB0122">
      <w:pPr>
        <w:pStyle w:val="B1"/>
      </w:pPr>
      <w:r w:rsidRPr="00063836">
        <w:t>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0E3503FC" w14:textId="77777777" w:rsidR="00DB0122" w:rsidRPr="00063836" w:rsidRDefault="00DB0122" w:rsidP="00DB0122">
      <w:pPr>
        <w:pStyle w:val="B1"/>
      </w:pPr>
      <w:r w:rsidRPr="00063836">
        <w:t>2.</w:t>
      </w:r>
      <w:r w:rsidRPr="00063836">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22E68316" w14:textId="77777777" w:rsidR="00DB0122" w:rsidRPr="00063836" w:rsidRDefault="00DB0122" w:rsidP="00DB0122">
      <w:pPr>
        <w:pStyle w:val="B1"/>
        <w:rPr>
          <w:rFonts w:cs="v4.2.0"/>
        </w:rPr>
      </w:pPr>
      <w:r w:rsidRPr="00063836">
        <w:rPr>
          <w:lang w:eastAsia="ja-JP"/>
        </w:rPr>
        <w:t>3</w:t>
      </w:r>
      <w:r w:rsidRPr="00063836">
        <w:t>.</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1) for the UE Tx beam selection to complete.</w:t>
      </w:r>
    </w:p>
    <w:p w14:paraId="003FB7BE" w14:textId="77777777" w:rsidR="00DB0122" w:rsidRPr="00063836" w:rsidRDefault="00DB0122" w:rsidP="00DB0122">
      <w:pPr>
        <w:pStyle w:val="B1"/>
        <w:rPr>
          <w:rFonts w:cs="Arial"/>
        </w:rPr>
      </w:pPr>
      <w:r w:rsidRPr="00063836">
        <w:lastRenderedPageBreak/>
        <w:t>4.</w:t>
      </w:r>
      <w:r w:rsidRPr="00063836">
        <w:tab/>
        <w:t xml:space="preserve">Send uplink power control commands to the UE using 1dB power step size to ensure that the UE </w:t>
      </w:r>
      <w:proofErr w:type="spellStart"/>
      <w:r w:rsidRPr="00063836">
        <w:t>EIRP</w:t>
      </w:r>
      <w:r w:rsidRPr="00063836">
        <w:rPr>
          <w:vertAlign w:val="subscript"/>
        </w:rPr>
        <w:t>Total</w:t>
      </w:r>
      <w:proofErr w:type="spellEnd"/>
      <w:r w:rsidRPr="00063836">
        <w:t xml:space="preserve"> = </w:t>
      </w:r>
      <w:proofErr w:type="spellStart"/>
      <w:r w:rsidRPr="00063836">
        <w:t>EIRP</w:t>
      </w:r>
      <w:proofErr w:type="gramStart"/>
      <w:r w:rsidRPr="00063836">
        <w:rPr>
          <w:vertAlign w:val="subscript"/>
        </w:rPr>
        <w:t>θ</w:t>
      </w:r>
      <w:proofErr w:type="spellEnd"/>
      <w:r w:rsidRPr="00063836">
        <w:t xml:space="preserve">  +</w:t>
      </w:r>
      <w:proofErr w:type="gramEnd"/>
      <w:r w:rsidRPr="00063836">
        <w:t xml:space="preserve"> </w:t>
      </w:r>
      <w:proofErr w:type="spellStart"/>
      <w:r w:rsidRPr="00063836">
        <w:t>EIRP</w:t>
      </w:r>
      <w:r w:rsidRPr="00063836">
        <w:rPr>
          <w:vertAlign w:val="subscript"/>
        </w:rPr>
        <w:t>φ</w:t>
      </w:r>
      <w:proofErr w:type="spellEnd"/>
      <w:r w:rsidRPr="00063836">
        <w:t xml:space="preserve"> measured by the test system is within the Uplink power control window, defined as +MU to +(MU + Uplink power control window size) dB of the target power level </w:t>
      </w:r>
      <w:proofErr w:type="spellStart"/>
      <w:r w:rsidRPr="00063836">
        <w:t>P</w:t>
      </w:r>
      <w:r w:rsidRPr="00063836">
        <w:rPr>
          <w:vertAlign w:val="subscript"/>
        </w:rPr>
        <w:t>req</w:t>
      </w:r>
      <w:proofErr w:type="spellEnd"/>
      <w:r w:rsidRPr="00063836">
        <w:rPr>
          <w:rFonts w:cs="Arial"/>
        </w:rPr>
        <w:t>, where:</w:t>
      </w:r>
    </w:p>
    <w:p w14:paraId="277891D9" w14:textId="77777777" w:rsidR="00DB0122" w:rsidRPr="00063836" w:rsidRDefault="00DB0122" w:rsidP="00DB0122">
      <w:pPr>
        <w:pStyle w:val="B2"/>
      </w:pPr>
      <w:r w:rsidRPr="00063836">
        <w:rPr>
          <w:rFonts w:cs="Arial"/>
        </w:rPr>
        <w:t>-</w:t>
      </w:r>
      <w:r w:rsidRPr="00063836">
        <w:rPr>
          <w:rFonts w:cs="Arial"/>
        </w:rPr>
        <w:tab/>
      </w:r>
      <w:proofErr w:type="spellStart"/>
      <w:r w:rsidRPr="00063836">
        <w:rPr>
          <w:rFonts w:cs="Arial"/>
        </w:rPr>
        <w:t>P</w:t>
      </w:r>
      <w:r w:rsidRPr="00063836">
        <w:rPr>
          <w:rFonts w:cs="Arial"/>
          <w:vertAlign w:val="subscript"/>
        </w:rPr>
        <w:t>req</w:t>
      </w:r>
      <w:proofErr w:type="spellEnd"/>
      <w:r w:rsidRPr="00063836">
        <w:rPr>
          <w:rFonts w:cs="Arial"/>
        </w:rPr>
        <w:t xml:space="preserve"> is the power level </w:t>
      </w:r>
      <w:r w:rsidRPr="00063836">
        <w:t>specified in Table 6.4.2.2.4.2-1 according to the power class.</w:t>
      </w:r>
    </w:p>
    <w:p w14:paraId="577FF08C" w14:textId="77777777" w:rsidR="00DB0122" w:rsidRPr="00063836" w:rsidRDefault="00DB0122" w:rsidP="00DB0122">
      <w:pPr>
        <w:pStyle w:val="B2"/>
        <w:rPr>
          <w:lang w:eastAsia="zh-CN"/>
        </w:rPr>
      </w:pPr>
      <w:r w:rsidRPr="00063836">
        <w:rPr>
          <w:lang w:eastAsia="zh-CN"/>
        </w:rPr>
        <w:t>-</w:t>
      </w:r>
      <w:r w:rsidRPr="00063836">
        <w:rPr>
          <w:lang w:eastAsia="zh-CN"/>
        </w:rPr>
        <w:tab/>
        <w:t>MU is the test system uplink absolute power measurement uncertainty and is specified in Table F.1.2-1 under carrier leakage sub-clause for the carrier frequency f and the channel bandwidth BW.</w:t>
      </w:r>
    </w:p>
    <w:p w14:paraId="623C145B" w14:textId="77777777" w:rsidR="00DB0122" w:rsidRPr="00063836" w:rsidRDefault="00DB0122" w:rsidP="00DB0122">
      <w:pPr>
        <w:pStyle w:val="B2"/>
        <w:rPr>
          <w:lang w:eastAsia="zh-CN"/>
        </w:rPr>
      </w:pPr>
      <w:r w:rsidRPr="00063836">
        <w:rPr>
          <w:lang w:eastAsia="zh-CN"/>
        </w:rPr>
        <w:t>-</w:t>
      </w:r>
      <w:r w:rsidRPr="00063836">
        <w:rPr>
          <w:lang w:eastAsia="zh-CN"/>
        </w:rPr>
        <w:tab/>
        <w:t xml:space="preserve">Uplink power control window size = 1dB (UE power step size) + </w:t>
      </w:r>
      <w:r w:rsidRPr="00063836">
        <w:rPr>
          <w:lang w:eastAsia="ja-JP"/>
        </w:rPr>
        <w:t xml:space="preserve">5 </w:t>
      </w:r>
      <w:r w:rsidRPr="00063836">
        <w:rPr>
          <w:lang w:eastAsia="zh-CN"/>
        </w:rPr>
        <w:t xml:space="preserve">dB (UE power step tolerance) + (Test system uplink relative power measurement uncertainty), where, the UE power step tolerance is specified in TS 38.101-1 [2], Table 6.3.4.3-1 and is </w:t>
      </w:r>
      <w:r w:rsidRPr="00063836">
        <w:rPr>
          <w:lang w:eastAsia="ja-JP"/>
        </w:rPr>
        <w:t>5</w:t>
      </w:r>
      <w:r w:rsidRPr="00063836">
        <w:rPr>
          <w:lang w:eastAsia="zh-CN"/>
        </w:rPr>
        <w:t>dB for 1dB power step size, and the Test system uplink relative power measurement uncertainty is specified in Table F.1.2-1.</w:t>
      </w:r>
    </w:p>
    <w:p w14:paraId="35E5DDAC" w14:textId="77777777" w:rsidR="00DB0122" w:rsidRPr="00063836" w:rsidRDefault="00DB0122" w:rsidP="00DB0122">
      <w:pPr>
        <w:pStyle w:val="B2"/>
      </w:pPr>
      <w:r w:rsidRPr="00063836">
        <w:t>Allow at least BEAM_SELECT_WAIT_TIME (NOTE 1) for the UE Tx beam selection to complete.</w:t>
      </w:r>
    </w:p>
    <w:p w14:paraId="4E75D791" w14:textId="77777777" w:rsidR="00DB0122" w:rsidRPr="00063836" w:rsidRDefault="00DB0122" w:rsidP="00DB0122">
      <w:pPr>
        <w:pStyle w:val="B1"/>
        <w:jc w:val="both"/>
      </w:pPr>
      <w:r w:rsidRPr="00063836">
        <w:t>5.</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19DBA57A" w14:textId="77777777" w:rsidR="00DB0122" w:rsidRPr="00063836" w:rsidRDefault="00DB0122" w:rsidP="00DB0122">
      <w:pPr>
        <w:pStyle w:val="B1"/>
      </w:pPr>
      <w:r w:rsidRPr="00063836">
        <w:rPr>
          <w:lang w:eastAsia="ja-JP"/>
        </w:rPr>
        <w:t>6</w:t>
      </w:r>
      <w:r w:rsidRPr="00063836">
        <w:t>.</w:t>
      </w:r>
      <w:r w:rsidRPr="00063836">
        <w:tab/>
        <w:t xml:space="preserve">Measure carrier leakage using Global In-Channel Tx-Test (Annex E) for the </w:t>
      </w:r>
      <w:r w:rsidRPr="00063836">
        <w:sym w:font="Symbol" w:char="F071"/>
      </w:r>
      <w:r w:rsidRPr="00063836">
        <w:t xml:space="preserve">- and </w:t>
      </w:r>
      <w:r w:rsidRPr="00063836">
        <w:sym w:font="Symbol" w:char="F066"/>
      </w:r>
      <w:r w:rsidRPr="00063836">
        <w:t xml:space="preserve">-polarization at the LO position obtained in step 1. For TDD, only slots consisting of only UL symbols are under test. Calculate </w:t>
      </w:r>
      <w:proofErr w:type="spellStart"/>
      <w:r w:rsidRPr="00063836">
        <w:t>CarrLeak</w:t>
      </w:r>
      <w:proofErr w:type="spellEnd"/>
      <w:r w:rsidRPr="00063836">
        <w:t xml:space="preserve"> = </w:t>
      </w:r>
      <w:proofErr w:type="gramStart"/>
      <w:r w:rsidRPr="00063836">
        <w:t>min(</w:t>
      </w:r>
      <w:proofErr w:type="spellStart"/>
      <w:proofErr w:type="gramEnd"/>
      <w:r w:rsidRPr="00063836">
        <w:t>CarrLeak</w:t>
      </w:r>
      <w:r w:rsidRPr="00063836">
        <w:rPr>
          <w:vertAlign w:val="subscript"/>
        </w:rPr>
        <w:t>θ</w:t>
      </w:r>
      <w:proofErr w:type="spellEnd"/>
      <w:r w:rsidRPr="00063836">
        <w:t xml:space="preserve"> , </w:t>
      </w:r>
      <w:proofErr w:type="spellStart"/>
      <w:r w:rsidRPr="00063836">
        <w:t>CarrLeak</w:t>
      </w:r>
      <w:r w:rsidRPr="00063836">
        <w:rPr>
          <w:vertAlign w:val="subscript"/>
        </w:rPr>
        <w:t>φ</w:t>
      </w:r>
      <w:proofErr w:type="spellEnd"/>
      <w:r w:rsidRPr="00063836">
        <w:t>).</w:t>
      </w:r>
    </w:p>
    <w:p w14:paraId="1A67FDF5" w14:textId="77777777" w:rsidR="00DB0122" w:rsidRPr="00063836" w:rsidRDefault="00DB0122" w:rsidP="00DB0122">
      <w:pPr>
        <w:pStyle w:val="B1"/>
      </w:pPr>
      <w:r w:rsidRPr="00063836">
        <w:t>7.</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2286622B" w14:textId="77777777" w:rsidR="00DB0122" w:rsidRPr="00063836" w:rsidRDefault="00DB0122" w:rsidP="00DB0122">
      <w:pPr>
        <w:pStyle w:val="NO"/>
      </w:pPr>
      <w:r w:rsidRPr="00063836">
        <w:rPr>
          <w:lang w:eastAsia="ja-JP"/>
        </w:rPr>
        <w:t>NOTE 1:</w:t>
      </w:r>
      <w:r w:rsidRPr="00063836">
        <w:rPr>
          <w:lang w:eastAsia="ja-JP"/>
        </w:rPr>
        <w:tab/>
      </w:r>
      <w:r w:rsidRPr="00063836">
        <w:t>The BEAM_SELECT_WAIT_TIME default value is defined in Annex K.</w:t>
      </w:r>
    </w:p>
    <w:p w14:paraId="1870CE03" w14:textId="77777777" w:rsidR="00DB0122" w:rsidRPr="00063836" w:rsidRDefault="00DB0122" w:rsidP="00DB0122">
      <w:pPr>
        <w:pStyle w:val="NO"/>
        <w:rPr>
          <w:lang w:eastAsia="zh-CN"/>
        </w:rPr>
      </w:pPr>
      <w:r w:rsidRPr="00063836">
        <w:rPr>
          <w:lang w:eastAsia="zh-CN"/>
        </w:rPr>
        <w:t>NOTE 2:</w:t>
      </w:r>
      <w:r w:rsidRPr="00063836">
        <w:tab/>
      </w:r>
      <w:r w:rsidRPr="00063836">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A9BFA05" w14:textId="77777777" w:rsidR="00DB0122" w:rsidRPr="00063836" w:rsidRDefault="00DB0122" w:rsidP="00DB0122">
      <w:pPr>
        <w:pStyle w:val="TH"/>
      </w:pPr>
      <w:r w:rsidRPr="00063836">
        <w:t xml:space="preserve">Table 6.4.2.2.4.2-1: UE EIRP </w:t>
      </w:r>
      <w:proofErr w:type="spellStart"/>
      <w:r w:rsidRPr="00063836">
        <w:rPr>
          <w:rFonts w:cs="Arial"/>
        </w:rPr>
        <w:t>P</w:t>
      </w:r>
      <w:r w:rsidRPr="00063836">
        <w:rPr>
          <w:rFonts w:cs="Arial"/>
          <w:vertAlign w:val="subscript"/>
        </w:rPr>
        <w:t>req</w:t>
      </w:r>
      <w:proofErr w:type="spellEnd"/>
      <w:r w:rsidRPr="00063836">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5FEACB89" w14:textId="77777777" w:rsidTr="006566F8">
        <w:trPr>
          <w:trHeight w:val="407"/>
          <w:jc w:val="center"/>
        </w:trPr>
        <w:tc>
          <w:tcPr>
            <w:tcW w:w="2304" w:type="dxa"/>
            <w:shd w:val="clear" w:color="auto" w:fill="auto"/>
            <w:vAlign w:val="center"/>
          </w:tcPr>
          <w:p w14:paraId="0CD35CC0" w14:textId="77777777" w:rsidR="00DB0122" w:rsidRPr="00063836" w:rsidRDefault="00DB0122" w:rsidP="006566F8">
            <w:pPr>
              <w:pStyle w:val="TAH"/>
            </w:pPr>
            <w:r w:rsidRPr="00063836">
              <w:t>Power Class</w:t>
            </w:r>
          </w:p>
        </w:tc>
        <w:tc>
          <w:tcPr>
            <w:tcW w:w="2551" w:type="dxa"/>
            <w:shd w:val="clear" w:color="auto" w:fill="auto"/>
            <w:vAlign w:val="center"/>
          </w:tcPr>
          <w:p w14:paraId="2399D771" w14:textId="77777777" w:rsidR="00DB0122" w:rsidRPr="00063836" w:rsidRDefault="00DB0122" w:rsidP="006566F8">
            <w:pPr>
              <w:pStyle w:val="TAH"/>
            </w:pPr>
            <w:proofErr w:type="spellStart"/>
            <w:r w:rsidRPr="00063836">
              <w:t>P</w:t>
            </w:r>
            <w:r w:rsidRPr="00063836">
              <w:rPr>
                <w:vertAlign w:val="subscript"/>
              </w:rPr>
              <w:t>req</w:t>
            </w:r>
            <w:proofErr w:type="spellEnd"/>
            <w:r w:rsidRPr="00063836">
              <w:t xml:space="preserve"> (dBm) for step 3</w:t>
            </w:r>
          </w:p>
        </w:tc>
      </w:tr>
      <w:tr w:rsidR="00DB0122" w:rsidRPr="00063836" w14:paraId="0CD7FD28" w14:textId="77777777" w:rsidTr="006566F8">
        <w:trPr>
          <w:trHeight w:val="509"/>
          <w:jc w:val="center"/>
        </w:trPr>
        <w:tc>
          <w:tcPr>
            <w:tcW w:w="2304" w:type="dxa"/>
            <w:shd w:val="clear" w:color="auto" w:fill="auto"/>
            <w:vAlign w:val="center"/>
          </w:tcPr>
          <w:p w14:paraId="4D8F3D88" w14:textId="77777777" w:rsidR="00DB0122" w:rsidRPr="00063836" w:rsidRDefault="00DB0122" w:rsidP="006566F8">
            <w:pPr>
              <w:pStyle w:val="TAC"/>
            </w:pPr>
            <w:r w:rsidRPr="00063836">
              <w:t>Power Class 1</w:t>
            </w:r>
          </w:p>
        </w:tc>
        <w:tc>
          <w:tcPr>
            <w:tcW w:w="2551" w:type="dxa"/>
            <w:shd w:val="clear" w:color="auto" w:fill="auto"/>
            <w:vAlign w:val="center"/>
          </w:tcPr>
          <w:p w14:paraId="0B38606D" w14:textId="77777777" w:rsidR="00DB0122" w:rsidRPr="00063836" w:rsidRDefault="00DB0122" w:rsidP="006566F8">
            <w:pPr>
              <w:pStyle w:val="TAC"/>
            </w:pPr>
            <w:r w:rsidRPr="00063836">
              <w:t>17</w:t>
            </w:r>
          </w:p>
        </w:tc>
      </w:tr>
      <w:tr w:rsidR="00DB0122" w:rsidRPr="00063836" w14:paraId="37089750" w14:textId="77777777" w:rsidTr="006566F8">
        <w:trPr>
          <w:trHeight w:val="509"/>
          <w:jc w:val="center"/>
        </w:trPr>
        <w:tc>
          <w:tcPr>
            <w:tcW w:w="2304" w:type="dxa"/>
            <w:shd w:val="clear" w:color="auto" w:fill="auto"/>
            <w:vAlign w:val="center"/>
          </w:tcPr>
          <w:p w14:paraId="5517ACEA" w14:textId="77777777" w:rsidR="00DB0122" w:rsidRPr="00063836" w:rsidRDefault="00DB0122" w:rsidP="006566F8">
            <w:pPr>
              <w:pStyle w:val="TAC"/>
            </w:pPr>
            <w:r w:rsidRPr="00063836">
              <w:t>Power Class 2</w:t>
            </w:r>
          </w:p>
        </w:tc>
        <w:tc>
          <w:tcPr>
            <w:tcW w:w="2551" w:type="dxa"/>
            <w:shd w:val="clear" w:color="auto" w:fill="auto"/>
            <w:vAlign w:val="center"/>
          </w:tcPr>
          <w:p w14:paraId="08516E7E" w14:textId="77777777" w:rsidR="00DB0122" w:rsidRPr="00063836" w:rsidRDefault="00DB0122" w:rsidP="006566F8">
            <w:pPr>
              <w:pStyle w:val="TAC"/>
            </w:pPr>
            <w:r w:rsidRPr="00063836">
              <w:t>6</w:t>
            </w:r>
          </w:p>
        </w:tc>
      </w:tr>
      <w:tr w:rsidR="00DB0122" w:rsidRPr="00063836" w14:paraId="6EE0647E" w14:textId="77777777" w:rsidTr="006566F8">
        <w:trPr>
          <w:trHeight w:val="509"/>
          <w:jc w:val="center"/>
        </w:trPr>
        <w:tc>
          <w:tcPr>
            <w:tcW w:w="2304" w:type="dxa"/>
            <w:shd w:val="clear" w:color="auto" w:fill="auto"/>
            <w:vAlign w:val="center"/>
          </w:tcPr>
          <w:p w14:paraId="5FA1B319" w14:textId="77777777" w:rsidR="00DB0122" w:rsidRPr="00063836" w:rsidRDefault="00DB0122" w:rsidP="006566F8">
            <w:pPr>
              <w:pStyle w:val="TAC"/>
            </w:pPr>
            <w:r w:rsidRPr="00063836">
              <w:t>Power Class 3</w:t>
            </w:r>
          </w:p>
        </w:tc>
        <w:tc>
          <w:tcPr>
            <w:tcW w:w="2551" w:type="dxa"/>
            <w:shd w:val="clear" w:color="auto" w:fill="auto"/>
            <w:vAlign w:val="center"/>
          </w:tcPr>
          <w:p w14:paraId="5960BA85" w14:textId="77777777" w:rsidR="00DB0122" w:rsidRPr="00063836" w:rsidRDefault="00DB0122" w:rsidP="006566F8">
            <w:pPr>
              <w:pStyle w:val="TAC"/>
            </w:pPr>
            <w:r w:rsidRPr="00063836">
              <w:t>0</w:t>
            </w:r>
          </w:p>
        </w:tc>
      </w:tr>
      <w:tr w:rsidR="00DB0122" w:rsidRPr="00063836" w14:paraId="3D197A5D" w14:textId="77777777" w:rsidTr="006566F8">
        <w:trPr>
          <w:trHeight w:val="509"/>
          <w:jc w:val="center"/>
        </w:trPr>
        <w:tc>
          <w:tcPr>
            <w:tcW w:w="2304" w:type="dxa"/>
            <w:shd w:val="clear" w:color="auto" w:fill="auto"/>
            <w:vAlign w:val="center"/>
          </w:tcPr>
          <w:p w14:paraId="317C305B" w14:textId="77777777" w:rsidR="00DB0122" w:rsidRPr="00063836" w:rsidRDefault="00DB0122" w:rsidP="006566F8">
            <w:pPr>
              <w:pStyle w:val="TAC"/>
            </w:pPr>
            <w:r w:rsidRPr="00063836">
              <w:t>Power Class 4</w:t>
            </w:r>
          </w:p>
        </w:tc>
        <w:tc>
          <w:tcPr>
            <w:tcW w:w="2551" w:type="dxa"/>
            <w:shd w:val="clear" w:color="auto" w:fill="auto"/>
            <w:vAlign w:val="center"/>
          </w:tcPr>
          <w:p w14:paraId="0457F332" w14:textId="77777777" w:rsidR="00DB0122" w:rsidRPr="00063836" w:rsidRDefault="00DB0122" w:rsidP="006566F8">
            <w:pPr>
              <w:pStyle w:val="TAC"/>
            </w:pPr>
            <w:r w:rsidRPr="00063836">
              <w:t>11</w:t>
            </w:r>
          </w:p>
        </w:tc>
      </w:tr>
      <w:tr w:rsidR="00DB0122" w:rsidRPr="00063836" w14:paraId="58F3EB77" w14:textId="77777777" w:rsidTr="006566F8">
        <w:trPr>
          <w:trHeight w:val="509"/>
          <w:jc w:val="center"/>
          <w:ins w:id="61" w:author="Lawrence Moore" w:date="2025-05-08T10:10:00Z"/>
        </w:trPr>
        <w:tc>
          <w:tcPr>
            <w:tcW w:w="2304" w:type="dxa"/>
            <w:shd w:val="clear" w:color="auto" w:fill="auto"/>
            <w:vAlign w:val="center"/>
          </w:tcPr>
          <w:p w14:paraId="15781A47" w14:textId="77777777" w:rsidR="00DB0122" w:rsidRPr="00063836" w:rsidRDefault="00DB0122" w:rsidP="006566F8">
            <w:pPr>
              <w:pStyle w:val="TAC"/>
              <w:rPr>
                <w:ins w:id="62" w:author="Lawrence Moore" w:date="2025-05-08T10:10:00Z"/>
              </w:rPr>
            </w:pPr>
            <w:ins w:id="63" w:author="Lawrence Moore" w:date="2025-05-08T10:10:00Z">
              <w:r w:rsidRPr="00063836">
                <w:t xml:space="preserve">Power Class </w:t>
              </w:r>
              <w:r>
                <w:t>5</w:t>
              </w:r>
            </w:ins>
          </w:p>
        </w:tc>
        <w:tc>
          <w:tcPr>
            <w:tcW w:w="2551" w:type="dxa"/>
            <w:shd w:val="clear" w:color="auto" w:fill="auto"/>
            <w:vAlign w:val="center"/>
          </w:tcPr>
          <w:p w14:paraId="3B94DD20" w14:textId="77777777" w:rsidR="00DB0122" w:rsidRPr="00063836" w:rsidRDefault="00DB0122" w:rsidP="006566F8">
            <w:pPr>
              <w:pStyle w:val="TAC"/>
              <w:rPr>
                <w:ins w:id="64" w:author="Lawrence Moore" w:date="2025-05-08T10:10:00Z"/>
              </w:rPr>
            </w:pPr>
            <w:ins w:id="65" w:author="Lawrence Moore" w:date="2025-05-08T10:11:00Z">
              <w:r>
                <w:t>FFS</w:t>
              </w:r>
            </w:ins>
          </w:p>
        </w:tc>
      </w:tr>
      <w:tr w:rsidR="00DB0122" w:rsidRPr="00063836" w14:paraId="416653D0" w14:textId="77777777" w:rsidTr="006566F8">
        <w:trPr>
          <w:trHeight w:val="509"/>
          <w:jc w:val="center"/>
        </w:trPr>
        <w:tc>
          <w:tcPr>
            <w:tcW w:w="2304" w:type="dxa"/>
            <w:shd w:val="clear" w:color="auto" w:fill="auto"/>
            <w:vAlign w:val="center"/>
          </w:tcPr>
          <w:p w14:paraId="209D2214" w14:textId="77777777" w:rsidR="00DB0122" w:rsidRPr="00063836" w:rsidRDefault="00DB0122" w:rsidP="006566F8">
            <w:pPr>
              <w:pStyle w:val="TAC"/>
            </w:pPr>
            <w:r w:rsidRPr="00063836">
              <w:t>Power Class 6</w:t>
            </w:r>
          </w:p>
        </w:tc>
        <w:tc>
          <w:tcPr>
            <w:tcW w:w="2551" w:type="dxa"/>
            <w:shd w:val="clear" w:color="auto" w:fill="auto"/>
            <w:vAlign w:val="center"/>
          </w:tcPr>
          <w:p w14:paraId="473117AE" w14:textId="77777777" w:rsidR="00DB0122" w:rsidRPr="00063836" w:rsidRDefault="00DB0122" w:rsidP="006566F8">
            <w:pPr>
              <w:pStyle w:val="TAC"/>
            </w:pPr>
            <w:r w:rsidRPr="00063836">
              <w:t>7</w:t>
            </w:r>
          </w:p>
        </w:tc>
      </w:tr>
      <w:tr w:rsidR="00DB0122" w:rsidRPr="00063836" w14:paraId="09FAFBB1" w14:textId="77777777" w:rsidTr="006566F8">
        <w:trPr>
          <w:trHeight w:val="509"/>
          <w:jc w:val="center"/>
        </w:trPr>
        <w:tc>
          <w:tcPr>
            <w:tcW w:w="2304" w:type="dxa"/>
            <w:tcBorders>
              <w:top w:val="single" w:sz="4" w:space="0" w:color="auto"/>
              <w:left w:val="single" w:sz="4" w:space="0" w:color="auto"/>
              <w:bottom w:val="single" w:sz="4" w:space="0" w:color="auto"/>
              <w:right w:val="single" w:sz="4" w:space="0" w:color="auto"/>
            </w:tcBorders>
            <w:shd w:val="clear" w:color="auto" w:fill="auto"/>
            <w:vAlign w:val="center"/>
          </w:tcPr>
          <w:p w14:paraId="0DAA3818" w14:textId="77777777" w:rsidR="00DB0122" w:rsidRPr="00063836" w:rsidRDefault="00DB0122" w:rsidP="006566F8">
            <w:pPr>
              <w:pStyle w:val="TAC"/>
            </w:pPr>
            <w:r w:rsidRPr="00063836">
              <w:t>Power Class 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36A8EA" w14:textId="77777777" w:rsidR="00DB0122" w:rsidRPr="00063836" w:rsidRDefault="00DB0122" w:rsidP="006566F8">
            <w:pPr>
              <w:pStyle w:val="TAC"/>
            </w:pPr>
            <w:r w:rsidRPr="00063836">
              <w:t>0</w:t>
            </w:r>
          </w:p>
        </w:tc>
      </w:tr>
    </w:tbl>
    <w:p w14:paraId="7C96713D" w14:textId="77777777" w:rsidR="00DB0122" w:rsidRPr="00063836" w:rsidRDefault="00DB0122" w:rsidP="00DB0122"/>
    <w:p w14:paraId="32833D5A" w14:textId="77777777" w:rsidR="00DB0122" w:rsidRPr="00063836" w:rsidRDefault="00DB0122" w:rsidP="00DB0122">
      <w:pPr>
        <w:pStyle w:val="TH"/>
      </w:pPr>
      <w:r w:rsidRPr="00063836">
        <w:t>Table 6.4.2.2.4.2-2: Void.</w:t>
      </w:r>
    </w:p>
    <w:p w14:paraId="6FD579D6" w14:textId="77777777" w:rsidR="00DB0122" w:rsidRPr="00063836" w:rsidRDefault="00DB0122" w:rsidP="00DB0122">
      <w:pPr>
        <w:pStyle w:val="H6"/>
        <w:rPr>
          <w:snapToGrid w:val="0"/>
        </w:rPr>
      </w:pPr>
      <w:bookmarkStart w:id="66" w:name="_CR6_4_2_2_4_3"/>
      <w:r w:rsidRPr="00063836">
        <w:t>6.4.2.2.4.3</w:t>
      </w:r>
      <w:r w:rsidRPr="00063836">
        <w:tab/>
      </w:r>
      <w:r w:rsidRPr="00063836">
        <w:rPr>
          <w:snapToGrid w:val="0"/>
        </w:rPr>
        <w:t>Message contents</w:t>
      </w:r>
    </w:p>
    <w:bookmarkEnd w:id="66"/>
    <w:p w14:paraId="6BB00645" w14:textId="77777777" w:rsidR="00DB0122" w:rsidRPr="00063836" w:rsidRDefault="00DB0122" w:rsidP="00DB0122">
      <w:r w:rsidRPr="00063836">
        <w:t>Message contents are according to TS 38.508-1 [10] subclause 4.6</w:t>
      </w:r>
      <w:r w:rsidRPr="00063836">
        <w:rPr>
          <w:lang w:eastAsia="zh-CN"/>
        </w:rPr>
        <w:t xml:space="preserve"> </w:t>
      </w:r>
      <w:r w:rsidRPr="00063836">
        <w:t>with TRANSFORM_PRECODER_ENABLED condition in Table 4.6.3-118 PUSCH-Config.</w:t>
      </w:r>
    </w:p>
    <w:p w14:paraId="5AED64E6" w14:textId="77777777" w:rsidR="00DB0122" w:rsidRPr="00063836" w:rsidRDefault="00DB0122" w:rsidP="00DB0122">
      <w:pPr>
        <w:pStyle w:val="H6"/>
      </w:pPr>
      <w:bookmarkStart w:id="67" w:name="_CR6_4_2_2_5"/>
      <w:r w:rsidRPr="00063836">
        <w:lastRenderedPageBreak/>
        <w:t>6.4.2.2.5</w:t>
      </w:r>
      <w:r w:rsidRPr="00063836">
        <w:tab/>
        <w:t>Test requirement</w:t>
      </w:r>
    </w:p>
    <w:bookmarkEnd w:id="67"/>
    <w:p w14:paraId="6044B1AE" w14:textId="77777777" w:rsidR="00DB0122" w:rsidRPr="00063836" w:rsidRDefault="00DB0122" w:rsidP="00DB0122">
      <w:r w:rsidRPr="00063836">
        <w:t>The test requirement below shall only be considered if UE output power measured in the test procedure step 4 ends within the Uplink power control window.</w:t>
      </w:r>
    </w:p>
    <w:p w14:paraId="46615027" w14:textId="77777777" w:rsidR="00DB0122" w:rsidRPr="00063836" w:rsidRDefault="00DB0122" w:rsidP="00DB0122">
      <w:pPr>
        <w:tabs>
          <w:tab w:val="left" w:pos="3450"/>
        </w:tabs>
      </w:pPr>
      <w:r w:rsidRPr="00063836">
        <w:t xml:space="preserve">For each of the </w:t>
      </w:r>
      <w:r w:rsidRPr="00063836">
        <w:rPr>
          <w:i/>
        </w:rPr>
        <w:t>n</w:t>
      </w:r>
      <w:r w:rsidRPr="00063836">
        <w:t xml:space="preserve"> carrier leakage results derived in Annex E.3.1 for θ- and φ-polarization the minimum is calculated according to</w:t>
      </w:r>
    </w:p>
    <w:p w14:paraId="1E4CD03F" w14:textId="77777777" w:rsidR="00DB0122" w:rsidRPr="00063836" w:rsidRDefault="00DB0122" w:rsidP="00DB0122">
      <w:pPr>
        <w:pStyle w:val="EQ"/>
        <w:rPr>
          <w:noProof w:val="0"/>
        </w:rPr>
      </w:pPr>
      <w:r w:rsidRPr="00063836">
        <w:rPr>
          <w:noProof w:val="0"/>
        </w:rPr>
        <w:tab/>
      </w:r>
      <w:proofErr w:type="spellStart"/>
      <w:r w:rsidRPr="00063836">
        <w:rPr>
          <w:noProof w:val="0"/>
        </w:rPr>
        <w:t>CarrLeak</w:t>
      </w:r>
      <w:proofErr w:type="spellEnd"/>
      <w:r w:rsidRPr="00063836">
        <w:rPr>
          <w:noProof w:val="0"/>
        </w:rPr>
        <w:t xml:space="preserve"> = </w:t>
      </w:r>
      <w:proofErr w:type="gramStart"/>
      <w:r w:rsidRPr="00063836">
        <w:rPr>
          <w:noProof w:val="0"/>
        </w:rPr>
        <w:t>min(</w:t>
      </w:r>
      <w:proofErr w:type="spellStart"/>
      <w:proofErr w:type="gramEnd"/>
      <w:r w:rsidRPr="00063836">
        <w:rPr>
          <w:noProof w:val="0"/>
        </w:rPr>
        <w:t>CarrLeak</w:t>
      </w:r>
      <w:r w:rsidRPr="00063836">
        <w:rPr>
          <w:noProof w:val="0"/>
          <w:vertAlign w:val="subscript"/>
        </w:rPr>
        <w:t>θ</w:t>
      </w:r>
      <w:proofErr w:type="spellEnd"/>
      <w:r w:rsidRPr="00063836">
        <w:rPr>
          <w:noProof w:val="0"/>
        </w:rPr>
        <w:t xml:space="preserve"> , </w:t>
      </w:r>
      <w:proofErr w:type="spellStart"/>
      <w:r w:rsidRPr="00063836">
        <w:rPr>
          <w:noProof w:val="0"/>
        </w:rPr>
        <w:t>CarrLeak</w:t>
      </w:r>
      <w:r w:rsidRPr="00063836">
        <w:rPr>
          <w:noProof w:val="0"/>
          <w:vertAlign w:val="subscript"/>
        </w:rPr>
        <w:t>φ</w:t>
      </w:r>
      <w:proofErr w:type="spellEnd"/>
      <w:r w:rsidRPr="00063836">
        <w:rPr>
          <w:noProof w:val="0"/>
        </w:rPr>
        <w:t>), where</w:t>
      </w:r>
    </w:p>
    <w:p w14:paraId="03DDBFD5" w14:textId="77777777" w:rsidR="00DB0122" w:rsidRPr="00063836" w:rsidRDefault="00DB0122" w:rsidP="00DB0122">
      <w:pPr>
        <w:pStyle w:val="EQ"/>
        <w:jc w:val="center"/>
        <w:rPr>
          <w:noProof w:val="0"/>
        </w:rPr>
      </w:pPr>
      <w:r w:rsidRPr="00063836">
        <w:rPr>
          <w:noProof w:val="0"/>
          <w:position w:val="-30"/>
        </w:rPr>
        <w:object w:dxaOrig="2580" w:dyaOrig="720" w14:anchorId="3240B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6pt;height:36.6pt" o:ole="">
            <v:imagedata r:id="rId13" o:title=""/>
          </v:shape>
          <o:OLEObject Type="Embed" ProgID="Equation.DSMT4" ShapeID="_x0000_i1025" DrawAspect="Content" ObjectID="_1809159588" r:id="rId14"/>
        </w:object>
      </w:r>
      <w:r w:rsidRPr="00063836">
        <w:rPr>
          <w:noProof w:val="0"/>
        </w:rPr>
        <w:t>.</w:t>
      </w:r>
    </w:p>
    <w:p w14:paraId="6D14F1AB" w14:textId="77777777" w:rsidR="00DB0122" w:rsidRPr="00063836" w:rsidRDefault="00DB0122" w:rsidP="00DB0122">
      <w:pPr>
        <w:tabs>
          <w:tab w:val="left" w:pos="3450"/>
        </w:tabs>
        <w:rPr>
          <w:lang w:eastAsia="ja-JP"/>
        </w:rPr>
      </w:pPr>
      <w:r w:rsidRPr="00063836">
        <w:t xml:space="preserve">Each of the </w:t>
      </w:r>
      <w:r w:rsidRPr="00063836">
        <w:rPr>
          <w:i/>
        </w:rPr>
        <w:t>n</w:t>
      </w:r>
      <w:r w:rsidRPr="00063836">
        <w:t xml:space="preserve"> carrier leakage results </w:t>
      </w:r>
      <w:proofErr w:type="spellStart"/>
      <w:r w:rsidRPr="00063836">
        <w:t>CarrLeak</w:t>
      </w:r>
      <w:proofErr w:type="spellEnd"/>
      <w:r w:rsidRPr="00063836">
        <w:t xml:space="preserve"> shall not exceed the values in Table 6.4.2.2.5-1 to Table 6.4.2.2.5-4. </w:t>
      </w:r>
      <w:r w:rsidRPr="00063836">
        <w:rPr>
          <w:lang w:eastAsia="ja-JP"/>
        </w:rPr>
        <w:t>Allocated RBs are not under test.</w:t>
      </w:r>
    </w:p>
    <w:p w14:paraId="57881C2A" w14:textId="77777777" w:rsidR="00DB0122" w:rsidRPr="00063836" w:rsidRDefault="00DB0122" w:rsidP="00DB0122">
      <w:pPr>
        <w:pStyle w:val="TH"/>
      </w:pPr>
      <w:bookmarkStart w:id="68" w:name="_CRTable6_4_2_2_51a"/>
      <w:r w:rsidRPr="00063836">
        <w:t xml:space="preserve">Table </w:t>
      </w:r>
      <w:bookmarkEnd w:id="68"/>
      <w:r w:rsidRPr="00063836">
        <w:t>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17F10B92" w14:textId="77777777" w:rsidTr="006566F8">
        <w:trPr>
          <w:jc w:val="center"/>
        </w:trPr>
        <w:tc>
          <w:tcPr>
            <w:tcW w:w="6232" w:type="dxa"/>
            <w:vAlign w:val="center"/>
          </w:tcPr>
          <w:p w14:paraId="1BAD5898" w14:textId="77777777" w:rsidR="00DB0122" w:rsidRPr="00063836" w:rsidRDefault="00DB0122" w:rsidP="006566F8">
            <w:pPr>
              <w:pStyle w:val="TAH"/>
            </w:pPr>
            <w:r w:rsidRPr="00063836">
              <w:t>Parameter</w:t>
            </w:r>
          </w:p>
        </w:tc>
        <w:tc>
          <w:tcPr>
            <w:tcW w:w="1418" w:type="dxa"/>
            <w:shd w:val="clear" w:color="auto" w:fill="auto"/>
          </w:tcPr>
          <w:p w14:paraId="642C70D2"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044E87CC" w14:textId="77777777" w:rsidTr="006566F8">
        <w:trPr>
          <w:trHeight w:val="218"/>
          <w:jc w:val="center"/>
        </w:trPr>
        <w:tc>
          <w:tcPr>
            <w:tcW w:w="6232" w:type="dxa"/>
          </w:tcPr>
          <w:p w14:paraId="1555AD5E" w14:textId="77777777" w:rsidR="00DB0122" w:rsidRPr="00063836" w:rsidRDefault="00DB0122" w:rsidP="006566F8">
            <w:pPr>
              <w:pStyle w:val="TAC"/>
            </w:pPr>
            <w:r w:rsidRPr="00063836">
              <w:rPr>
                <w:rFonts w:cs="Arial"/>
              </w:rPr>
              <w:t xml:space="preserve">17 dBm + </w:t>
            </w:r>
            <w:r w:rsidRPr="00063836">
              <w:t>MU</w:t>
            </w:r>
            <w:r w:rsidRPr="00063836">
              <w:rPr>
                <w:rFonts w:cs="v4.2.0"/>
              </w:rPr>
              <w:t xml:space="preserve"> &lt; EIRP </w:t>
            </w:r>
            <w:r w:rsidRPr="00063836">
              <w:rPr>
                <w:rFonts w:cs="Arial"/>
              </w:rPr>
              <w:t>≤</w:t>
            </w:r>
            <w:r w:rsidRPr="00063836">
              <w:rPr>
                <w:rFonts w:cs="v4.2.0"/>
              </w:rPr>
              <w:t xml:space="preserve"> 17 dBm + MU + Uplink power control window size</w:t>
            </w:r>
          </w:p>
        </w:tc>
        <w:tc>
          <w:tcPr>
            <w:tcW w:w="1418" w:type="dxa"/>
            <w:shd w:val="clear" w:color="auto" w:fill="auto"/>
          </w:tcPr>
          <w:p w14:paraId="12E8B403" w14:textId="77777777" w:rsidR="00DB0122" w:rsidRPr="00063836" w:rsidRDefault="00DB0122" w:rsidP="006566F8">
            <w:pPr>
              <w:pStyle w:val="TAC"/>
              <w:rPr>
                <w:rFonts w:cs="Arial"/>
              </w:rPr>
            </w:pPr>
            <w:r w:rsidRPr="00063836">
              <w:rPr>
                <w:rFonts w:cs="Arial"/>
              </w:rPr>
              <w:t>-25 + TT</w:t>
            </w:r>
          </w:p>
        </w:tc>
      </w:tr>
    </w:tbl>
    <w:p w14:paraId="53BC5322" w14:textId="77777777" w:rsidR="00DB0122" w:rsidRPr="00063836" w:rsidRDefault="00DB0122" w:rsidP="00DB0122"/>
    <w:p w14:paraId="7ACE17C4" w14:textId="77777777" w:rsidR="00DB0122" w:rsidRPr="00063836" w:rsidRDefault="00DB0122" w:rsidP="00DB0122">
      <w:pPr>
        <w:pStyle w:val="TH"/>
      </w:pPr>
      <w:bookmarkStart w:id="69" w:name="_CRTable6_4_2_2_51b"/>
      <w:r w:rsidRPr="00063836">
        <w:t xml:space="preserve">Table </w:t>
      </w:r>
      <w:bookmarkEnd w:id="69"/>
      <w:r w:rsidRPr="00063836">
        <w:t>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15B004BC" w14:textId="77777777" w:rsidTr="006566F8">
        <w:trPr>
          <w:jc w:val="center"/>
        </w:trPr>
        <w:tc>
          <w:tcPr>
            <w:tcW w:w="2286" w:type="dxa"/>
            <w:shd w:val="clear" w:color="auto" w:fill="auto"/>
          </w:tcPr>
          <w:p w14:paraId="4F72A0EE" w14:textId="77777777" w:rsidR="00DB0122" w:rsidRPr="00063836" w:rsidRDefault="00DB0122" w:rsidP="006566F8">
            <w:pPr>
              <w:pStyle w:val="TAH"/>
            </w:pPr>
            <w:r w:rsidRPr="00063836">
              <w:t>Test Metric</w:t>
            </w:r>
          </w:p>
        </w:tc>
        <w:tc>
          <w:tcPr>
            <w:tcW w:w="937" w:type="dxa"/>
            <w:shd w:val="clear" w:color="auto" w:fill="auto"/>
          </w:tcPr>
          <w:p w14:paraId="7B94A57F" w14:textId="77777777" w:rsidR="00DB0122" w:rsidRPr="00063836" w:rsidRDefault="00DB0122" w:rsidP="006566F8">
            <w:pPr>
              <w:pStyle w:val="TAH"/>
            </w:pPr>
            <w:r w:rsidRPr="00063836">
              <w:t>FR2a</w:t>
            </w:r>
          </w:p>
        </w:tc>
        <w:tc>
          <w:tcPr>
            <w:tcW w:w="937" w:type="dxa"/>
            <w:shd w:val="clear" w:color="auto" w:fill="auto"/>
          </w:tcPr>
          <w:p w14:paraId="109DED94" w14:textId="77777777" w:rsidR="00DB0122" w:rsidRPr="00063836" w:rsidRDefault="00DB0122" w:rsidP="006566F8">
            <w:pPr>
              <w:pStyle w:val="TAH"/>
            </w:pPr>
            <w:r w:rsidRPr="00063836">
              <w:t>FR2b</w:t>
            </w:r>
          </w:p>
        </w:tc>
      </w:tr>
      <w:tr w:rsidR="00DB0122" w:rsidRPr="00063836" w14:paraId="796454F9" w14:textId="77777777" w:rsidTr="006566F8">
        <w:trPr>
          <w:jc w:val="center"/>
        </w:trPr>
        <w:tc>
          <w:tcPr>
            <w:tcW w:w="2286" w:type="dxa"/>
            <w:shd w:val="clear" w:color="auto" w:fill="auto"/>
          </w:tcPr>
          <w:p w14:paraId="1CB25C18"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0183B640" w14:textId="77777777" w:rsidR="00DB0122" w:rsidRPr="00063836" w:rsidRDefault="00DB0122" w:rsidP="006566F8">
            <w:pPr>
              <w:pStyle w:val="TAC"/>
            </w:pPr>
            <w:r w:rsidRPr="00063836">
              <w:t>TBD</w:t>
            </w:r>
          </w:p>
        </w:tc>
        <w:tc>
          <w:tcPr>
            <w:tcW w:w="937" w:type="dxa"/>
            <w:shd w:val="clear" w:color="auto" w:fill="auto"/>
          </w:tcPr>
          <w:p w14:paraId="34F36B33" w14:textId="77777777" w:rsidR="00DB0122" w:rsidRPr="00063836" w:rsidRDefault="00DB0122" w:rsidP="006566F8">
            <w:pPr>
              <w:pStyle w:val="TAC"/>
            </w:pPr>
            <w:r w:rsidRPr="00063836">
              <w:t>TBD</w:t>
            </w:r>
          </w:p>
        </w:tc>
      </w:tr>
    </w:tbl>
    <w:p w14:paraId="191CCACF" w14:textId="77777777" w:rsidR="00DB0122" w:rsidRPr="00063836" w:rsidRDefault="00DB0122" w:rsidP="00DB0122"/>
    <w:p w14:paraId="009D2A1D" w14:textId="77777777" w:rsidR="00DB0122" w:rsidRPr="00063836" w:rsidRDefault="00DB0122" w:rsidP="00DB0122">
      <w:pPr>
        <w:pStyle w:val="TH"/>
      </w:pPr>
      <w:bookmarkStart w:id="70" w:name="_CRTable6_4_2_2_52a"/>
      <w:r w:rsidRPr="00063836">
        <w:t xml:space="preserve">Table </w:t>
      </w:r>
      <w:bookmarkEnd w:id="70"/>
      <w:r w:rsidRPr="00063836">
        <w:t>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56157E40" w14:textId="77777777" w:rsidTr="006566F8">
        <w:trPr>
          <w:jc w:val="center"/>
        </w:trPr>
        <w:tc>
          <w:tcPr>
            <w:tcW w:w="6232" w:type="dxa"/>
            <w:vAlign w:val="center"/>
          </w:tcPr>
          <w:p w14:paraId="286555E1" w14:textId="77777777" w:rsidR="00DB0122" w:rsidRPr="00063836" w:rsidRDefault="00DB0122" w:rsidP="006566F8">
            <w:pPr>
              <w:pStyle w:val="TAH"/>
            </w:pPr>
            <w:r w:rsidRPr="00063836">
              <w:t>Parameter</w:t>
            </w:r>
          </w:p>
        </w:tc>
        <w:tc>
          <w:tcPr>
            <w:tcW w:w="1418" w:type="dxa"/>
            <w:shd w:val="clear" w:color="auto" w:fill="auto"/>
          </w:tcPr>
          <w:p w14:paraId="529C6D2F"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2689B524" w14:textId="77777777" w:rsidTr="006566F8">
        <w:trPr>
          <w:trHeight w:val="218"/>
          <w:jc w:val="center"/>
        </w:trPr>
        <w:tc>
          <w:tcPr>
            <w:tcW w:w="6232" w:type="dxa"/>
          </w:tcPr>
          <w:p w14:paraId="11993B10" w14:textId="77777777" w:rsidR="00DB0122" w:rsidRPr="00063836" w:rsidRDefault="00DB0122" w:rsidP="006566F8">
            <w:pPr>
              <w:pStyle w:val="TAC"/>
            </w:pPr>
            <w:r w:rsidRPr="00063836">
              <w:rPr>
                <w:rFonts w:cs="Arial"/>
              </w:rPr>
              <w:t xml:space="preserve">6 dBm + </w:t>
            </w:r>
            <w:r w:rsidRPr="00063836">
              <w:t>MU</w:t>
            </w:r>
            <w:r w:rsidRPr="00063836">
              <w:rPr>
                <w:rFonts w:cs="v4.2.0"/>
              </w:rPr>
              <w:t xml:space="preserve"> &lt; EIRP </w:t>
            </w:r>
            <w:r w:rsidRPr="00063836">
              <w:rPr>
                <w:rFonts w:cs="Arial"/>
              </w:rPr>
              <w:t>≤</w:t>
            </w:r>
            <w:r w:rsidRPr="00063836">
              <w:rPr>
                <w:rFonts w:cs="v4.2.0"/>
              </w:rPr>
              <w:t xml:space="preserve"> 6 dBm + MU + Uplink power control window size</w:t>
            </w:r>
          </w:p>
        </w:tc>
        <w:tc>
          <w:tcPr>
            <w:tcW w:w="1418" w:type="dxa"/>
            <w:shd w:val="clear" w:color="auto" w:fill="auto"/>
          </w:tcPr>
          <w:p w14:paraId="3E7B982C"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0BF6E1CD" w14:textId="77777777" w:rsidR="00DB0122" w:rsidRPr="00063836" w:rsidRDefault="00DB0122" w:rsidP="00DB0122"/>
    <w:p w14:paraId="19412009" w14:textId="77777777" w:rsidR="00DB0122" w:rsidRPr="00063836" w:rsidRDefault="00DB0122" w:rsidP="00DB0122">
      <w:pPr>
        <w:pStyle w:val="TH"/>
      </w:pPr>
      <w:bookmarkStart w:id="71" w:name="_CRTable6_4_2_2_52b"/>
      <w:r w:rsidRPr="00063836">
        <w:t xml:space="preserve">Table </w:t>
      </w:r>
      <w:bookmarkEnd w:id="71"/>
      <w:r w:rsidRPr="00063836">
        <w:t>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412224EA" w14:textId="77777777" w:rsidTr="006566F8">
        <w:trPr>
          <w:jc w:val="center"/>
        </w:trPr>
        <w:tc>
          <w:tcPr>
            <w:tcW w:w="2286" w:type="dxa"/>
            <w:shd w:val="clear" w:color="auto" w:fill="auto"/>
          </w:tcPr>
          <w:p w14:paraId="7276B356" w14:textId="77777777" w:rsidR="00DB0122" w:rsidRPr="00063836" w:rsidRDefault="00DB0122" w:rsidP="006566F8">
            <w:pPr>
              <w:pStyle w:val="TAH"/>
            </w:pPr>
            <w:r w:rsidRPr="00063836">
              <w:t>Test Metric</w:t>
            </w:r>
          </w:p>
        </w:tc>
        <w:tc>
          <w:tcPr>
            <w:tcW w:w="937" w:type="dxa"/>
            <w:shd w:val="clear" w:color="auto" w:fill="auto"/>
          </w:tcPr>
          <w:p w14:paraId="4ECAE1AD" w14:textId="77777777" w:rsidR="00DB0122" w:rsidRPr="00063836" w:rsidRDefault="00DB0122" w:rsidP="006566F8">
            <w:pPr>
              <w:pStyle w:val="TAH"/>
            </w:pPr>
            <w:r w:rsidRPr="00063836">
              <w:t>FR2a</w:t>
            </w:r>
          </w:p>
        </w:tc>
        <w:tc>
          <w:tcPr>
            <w:tcW w:w="937" w:type="dxa"/>
            <w:shd w:val="clear" w:color="auto" w:fill="auto"/>
          </w:tcPr>
          <w:p w14:paraId="5840985E" w14:textId="77777777" w:rsidR="00DB0122" w:rsidRPr="00063836" w:rsidRDefault="00DB0122" w:rsidP="006566F8">
            <w:pPr>
              <w:pStyle w:val="TAH"/>
            </w:pPr>
            <w:r w:rsidRPr="00063836">
              <w:t>FR2b</w:t>
            </w:r>
          </w:p>
        </w:tc>
      </w:tr>
      <w:tr w:rsidR="00DB0122" w:rsidRPr="00063836" w14:paraId="31AB411F" w14:textId="77777777" w:rsidTr="006566F8">
        <w:trPr>
          <w:jc w:val="center"/>
        </w:trPr>
        <w:tc>
          <w:tcPr>
            <w:tcW w:w="2286" w:type="dxa"/>
            <w:shd w:val="clear" w:color="auto" w:fill="auto"/>
          </w:tcPr>
          <w:p w14:paraId="55EF0BE2"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4EA7C600" w14:textId="77777777" w:rsidR="00DB0122" w:rsidRPr="00063836" w:rsidRDefault="00DB0122" w:rsidP="006566F8">
            <w:pPr>
              <w:pStyle w:val="TAC"/>
            </w:pPr>
            <w:r w:rsidRPr="00063836">
              <w:t>TBD</w:t>
            </w:r>
          </w:p>
        </w:tc>
        <w:tc>
          <w:tcPr>
            <w:tcW w:w="937" w:type="dxa"/>
            <w:shd w:val="clear" w:color="auto" w:fill="auto"/>
          </w:tcPr>
          <w:p w14:paraId="1563D33B" w14:textId="77777777" w:rsidR="00DB0122" w:rsidRPr="00063836" w:rsidRDefault="00DB0122" w:rsidP="006566F8">
            <w:pPr>
              <w:pStyle w:val="TAC"/>
            </w:pPr>
            <w:r w:rsidRPr="00063836">
              <w:t>TBD</w:t>
            </w:r>
          </w:p>
        </w:tc>
      </w:tr>
    </w:tbl>
    <w:p w14:paraId="11EE0F11" w14:textId="77777777" w:rsidR="00DB0122" w:rsidRPr="00063836" w:rsidRDefault="00DB0122" w:rsidP="00DB0122"/>
    <w:p w14:paraId="74C4B99E" w14:textId="77777777" w:rsidR="00DB0122" w:rsidRPr="00063836" w:rsidRDefault="00DB0122" w:rsidP="00DB0122">
      <w:pPr>
        <w:pStyle w:val="TH"/>
      </w:pPr>
      <w:bookmarkStart w:id="72" w:name="_CRTable6_4_2_2_53a"/>
      <w:r w:rsidRPr="00063836">
        <w:t xml:space="preserve">Table </w:t>
      </w:r>
      <w:bookmarkEnd w:id="72"/>
      <w:r w:rsidRPr="00063836">
        <w:t>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FF83398" w14:textId="77777777" w:rsidTr="006566F8">
        <w:trPr>
          <w:jc w:val="center"/>
        </w:trPr>
        <w:tc>
          <w:tcPr>
            <w:tcW w:w="6232" w:type="dxa"/>
            <w:vAlign w:val="center"/>
          </w:tcPr>
          <w:p w14:paraId="3A11D650" w14:textId="77777777" w:rsidR="00DB0122" w:rsidRPr="00063836" w:rsidRDefault="00DB0122" w:rsidP="006566F8">
            <w:pPr>
              <w:pStyle w:val="TAH"/>
            </w:pPr>
            <w:r w:rsidRPr="00063836">
              <w:t>Parameter</w:t>
            </w:r>
          </w:p>
        </w:tc>
        <w:tc>
          <w:tcPr>
            <w:tcW w:w="1418" w:type="dxa"/>
            <w:shd w:val="clear" w:color="auto" w:fill="auto"/>
          </w:tcPr>
          <w:p w14:paraId="595794E6"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061DD04B" w14:textId="77777777" w:rsidTr="006566F8">
        <w:trPr>
          <w:trHeight w:val="218"/>
          <w:jc w:val="center"/>
        </w:trPr>
        <w:tc>
          <w:tcPr>
            <w:tcW w:w="6232" w:type="dxa"/>
          </w:tcPr>
          <w:p w14:paraId="3FE0013F" w14:textId="77777777" w:rsidR="00DB0122" w:rsidRPr="00063836" w:rsidRDefault="00DB0122" w:rsidP="006566F8">
            <w:pPr>
              <w:pStyle w:val="TAC"/>
            </w:pPr>
            <w:r w:rsidRPr="00063836">
              <w:rPr>
                <w:rFonts w:cs="Arial"/>
              </w:rPr>
              <w:t xml:space="preserve">0 dBm + </w:t>
            </w:r>
            <w:r w:rsidRPr="00063836">
              <w:t>MU</w:t>
            </w:r>
            <w:r w:rsidRPr="00063836">
              <w:rPr>
                <w:rFonts w:cs="v4.2.0"/>
              </w:rPr>
              <w:t xml:space="preserve"> &lt; EIRP </w:t>
            </w:r>
            <w:r w:rsidRPr="00063836">
              <w:rPr>
                <w:rFonts w:cs="Arial"/>
              </w:rPr>
              <w:t>≤</w:t>
            </w:r>
            <w:r w:rsidRPr="00063836">
              <w:rPr>
                <w:rFonts w:cs="v4.2.0"/>
              </w:rPr>
              <w:t xml:space="preserve"> 0 dBm + MU + Uplink power control window size</w:t>
            </w:r>
          </w:p>
        </w:tc>
        <w:tc>
          <w:tcPr>
            <w:tcW w:w="1418" w:type="dxa"/>
            <w:shd w:val="clear" w:color="auto" w:fill="auto"/>
          </w:tcPr>
          <w:p w14:paraId="0F9C9C1D"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40CC72DC" w14:textId="77777777" w:rsidR="00DB0122" w:rsidRPr="00063836" w:rsidRDefault="00DB0122" w:rsidP="00DB0122"/>
    <w:p w14:paraId="7E5F42CD" w14:textId="77777777" w:rsidR="00DB0122" w:rsidRPr="00063836" w:rsidRDefault="00DB0122" w:rsidP="00DB0122">
      <w:pPr>
        <w:pStyle w:val="TH"/>
      </w:pPr>
      <w:bookmarkStart w:id="73" w:name="_CRTable6_4_2_2_53b"/>
      <w:r w:rsidRPr="00063836">
        <w:t xml:space="preserve">Table </w:t>
      </w:r>
      <w:bookmarkEnd w:id="73"/>
      <w:r w:rsidRPr="00063836">
        <w:t>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2E0EA296" w14:textId="77777777" w:rsidTr="006566F8">
        <w:trPr>
          <w:jc w:val="center"/>
        </w:trPr>
        <w:tc>
          <w:tcPr>
            <w:tcW w:w="2286" w:type="dxa"/>
            <w:shd w:val="clear" w:color="auto" w:fill="auto"/>
          </w:tcPr>
          <w:p w14:paraId="2792AD5B" w14:textId="77777777" w:rsidR="00DB0122" w:rsidRPr="00063836" w:rsidRDefault="00DB0122" w:rsidP="006566F8">
            <w:pPr>
              <w:pStyle w:val="TAH"/>
            </w:pPr>
            <w:r w:rsidRPr="00063836">
              <w:t>Test Metric</w:t>
            </w:r>
          </w:p>
        </w:tc>
        <w:tc>
          <w:tcPr>
            <w:tcW w:w="937" w:type="dxa"/>
            <w:shd w:val="clear" w:color="auto" w:fill="auto"/>
          </w:tcPr>
          <w:p w14:paraId="411151B4" w14:textId="77777777" w:rsidR="00DB0122" w:rsidRPr="00063836" w:rsidRDefault="00DB0122" w:rsidP="006566F8">
            <w:pPr>
              <w:pStyle w:val="TAH"/>
            </w:pPr>
            <w:r w:rsidRPr="00063836">
              <w:t>FR2a</w:t>
            </w:r>
          </w:p>
        </w:tc>
        <w:tc>
          <w:tcPr>
            <w:tcW w:w="937" w:type="dxa"/>
            <w:shd w:val="clear" w:color="auto" w:fill="auto"/>
          </w:tcPr>
          <w:p w14:paraId="50783178" w14:textId="77777777" w:rsidR="00DB0122" w:rsidRPr="00063836" w:rsidRDefault="00DB0122" w:rsidP="006566F8">
            <w:pPr>
              <w:pStyle w:val="TAH"/>
            </w:pPr>
            <w:r w:rsidRPr="00063836">
              <w:t>FR2b</w:t>
            </w:r>
          </w:p>
        </w:tc>
      </w:tr>
      <w:tr w:rsidR="00DB0122" w:rsidRPr="00063836" w14:paraId="18435A0E" w14:textId="77777777" w:rsidTr="006566F8">
        <w:trPr>
          <w:jc w:val="center"/>
        </w:trPr>
        <w:tc>
          <w:tcPr>
            <w:tcW w:w="2286" w:type="dxa"/>
            <w:shd w:val="clear" w:color="auto" w:fill="auto"/>
          </w:tcPr>
          <w:p w14:paraId="02800DBE"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059BDCD0" w14:textId="77777777" w:rsidR="00DB0122" w:rsidRPr="00063836" w:rsidRDefault="00DB0122" w:rsidP="006566F8">
            <w:pPr>
              <w:pStyle w:val="TAC"/>
            </w:pPr>
            <w:r w:rsidRPr="00063836">
              <w:t>3.54 dB</w:t>
            </w:r>
          </w:p>
        </w:tc>
        <w:tc>
          <w:tcPr>
            <w:tcW w:w="937" w:type="dxa"/>
            <w:shd w:val="clear" w:color="auto" w:fill="auto"/>
          </w:tcPr>
          <w:p w14:paraId="4772C02D" w14:textId="77777777" w:rsidR="00DB0122" w:rsidRPr="00063836" w:rsidRDefault="00DB0122" w:rsidP="006566F8">
            <w:pPr>
              <w:pStyle w:val="TAC"/>
            </w:pPr>
            <w:r w:rsidRPr="00063836">
              <w:t>3.62 dB</w:t>
            </w:r>
          </w:p>
        </w:tc>
      </w:tr>
    </w:tbl>
    <w:p w14:paraId="6AE27BDD" w14:textId="77777777" w:rsidR="00DB0122" w:rsidRPr="00063836" w:rsidRDefault="00DB0122" w:rsidP="00DB0122"/>
    <w:p w14:paraId="0DB6B0A5" w14:textId="77777777" w:rsidR="00DB0122" w:rsidRPr="00063836" w:rsidRDefault="00DB0122" w:rsidP="00DB0122">
      <w:pPr>
        <w:pStyle w:val="TH"/>
      </w:pPr>
      <w:bookmarkStart w:id="74" w:name="_CRTable6_4_2_2_54a"/>
      <w:r w:rsidRPr="00063836">
        <w:t xml:space="preserve">Table </w:t>
      </w:r>
      <w:bookmarkEnd w:id="74"/>
      <w:r w:rsidRPr="00063836">
        <w:t>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C181CC3" w14:textId="77777777" w:rsidTr="006566F8">
        <w:trPr>
          <w:jc w:val="center"/>
        </w:trPr>
        <w:tc>
          <w:tcPr>
            <w:tcW w:w="6232" w:type="dxa"/>
            <w:vAlign w:val="center"/>
          </w:tcPr>
          <w:p w14:paraId="34A35806" w14:textId="77777777" w:rsidR="00DB0122" w:rsidRPr="00063836" w:rsidRDefault="00DB0122" w:rsidP="006566F8">
            <w:pPr>
              <w:pStyle w:val="TAH"/>
            </w:pPr>
            <w:r w:rsidRPr="00063836">
              <w:t>Parameter</w:t>
            </w:r>
          </w:p>
        </w:tc>
        <w:tc>
          <w:tcPr>
            <w:tcW w:w="1418" w:type="dxa"/>
            <w:shd w:val="clear" w:color="auto" w:fill="auto"/>
          </w:tcPr>
          <w:p w14:paraId="7974ACDA"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4C719DB1" w14:textId="77777777" w:rsidTr="006566F8">
        <w:trPr>
          <w:trHeight w:val="218"/>
          <w:jc w:val="center"/>
        </w:trPr>
        <w:tc>
          <w:tcPr>
            <w:tcW w:w="6232" w:type="dxa"/>
          </w:tcPr>
          <w:p w14:paraId="1414182B" w14:textId="77777777" w:rsidR="00DB0122" w:rsidRPr="00063836" w:rsidRDefault="00DB0122" w:rsidP="006566F8">
            <w:pPr>
              <w:pStyle w:val="TAC"/>
            </w:pPr>
            <w:r w:rsidRPr="00063836">
              <w:rPr>
                <w:rFonts w:cs="Arial"/>
              </w:rPr>
              <w:t xml:space="preserve">11 dBm + </w:t>
            </w:r>
            <w:r w:rsidRPr="00063836">
              <w:t>MU</w:t>
            </w:r>
            <w:r w:rsidRPr="00063836">
              <w:rPr>
                <w:rFonts w:cs="v4.2.0"/>
              </w:rPr>
              <w:t xml:space="preserve"> &lt; EIRP </w:t>
            </w:r>
            <w:r w:rsidRPr="00063836">
              <w:rPr>
                <w:rFonts w:cs="Arial"/>
              </w:rPr>
              <w:t>≤</w:t>
            </w:r>
            <w:r w:rsidRPr="00063836">
              <w:rPr>
                <w:rFonts w:cs="v4.2.0"/>
              </w:rPr>
              <w:t xml:space="preserve"> 11 dBm + MU + Uplink power control window size</w:t>
            </w:r>
          </w:p>
        </w:tc>
        <w:tc>
          <w:tcPr>
            <w:tcW w:w="1418" w:type="dxa"/>
            <w:shd w:val="clear" w:color="auto" w:fill="auto"/>
          </w:tcPr>
          <w:p w14:paraId="61EFED5B"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3DBB5CC7" w14:textId="77777777" w:rsidR="00DB0122" w:rsidRPr="00063836" w:rsidRDefault="00DB0122" w:rsidP="00DB0122">
      <w:pPr>
        <w:rPr>
          <w:rFonts w:eastAsia="SimSun"/>
        </w:rPr>
      </w:pPr>
    </w:p>
    <w:p w14:paraId="57E31116" w14:textId="77777777" w:rsidR="00DB0122" w:rsidRPr="00063836" w:rsidRDefault="00DB0122" w:rsidP="00DB0122">
      <w:pPr>
        <w:pStyle w:val="TH"/>
      </w:pPr>
      <w:bookmarkStart w:id="75" w:name="_CRTable6_4_2_2_54b"/>
      <w:r w:rsidRPr="00063836">
        <w:lastRenderedPageBreak/>
        <w:t xml:space="preserve">Table </w:t>
      </w:r>
      <w:bookmarkEnd w:id="75"/>
      <w:r w:rsidRPr="00063836">
        <w:t>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15A19BC6" w14:textId="77777777" w:rsidTr="006566F8">
        <w:trPr>
          <w:jc w:val="center"/>
        </w:trPr>
        <w:tc>
          <w:tcPr>
            <w:tcW w:w="2286" w:type="dxa"/>
            <w:shd w:val="clear" w:color="auto" w:fill="auto"/>
          </w:tcPr>
          <w:p w14:paraId="3D136E2E" w14:textId="77777777" w:rsidR="00DB0122" w:rsidRPr="00063836" w:rsidRDefault="00DB0122" w:rsidP="006566F8">
            <w:pPr>
              <w:pStyle w:val="TAH"/>
            </w:pPr>
            <w:r w:rsidRPr="00063836">
              <w:t>Test Metric</w:t>
            </w:r>
          </w:p>
        </w:tc>
        <w:tc>
          <w:tcPr>
            <w:tcW w:w="937" w:type="dxa"/>
            <w:shd w:val="clear" w:color="auto" w:fill="auto"/>
          </w:tcPr>
          <w:p w14:paraId="2D76B7D9" w14:textId="77777777" w:rsidR="00DB0122" w:rsidRPr="00063836" w:rsidRDefault="00DB0122" w:rsidP="006566F8">
            <w:pPr>
              <w:pStyle w:val="TAH"/>
            </w:pPr>
            <w:r w:rsidRPr="00063836">
              <w:t>FR2a</w:t>
            </w:r>
          </w:p>
        </w:tc>
        <w:tc>
          <w:tcPr>
            <w:tcW w:w="937" w:type="dxa"/>
            <w:shd w:val="clear" w:color="auto" w:fill="auto"/>
          </w:tcPr>
          <w:p w14:paraId="3E77D134" w14:textId="77777777" w:rsidR="00DB0122" w:rsidRPr="00063836" w:rsidRDefault="00DB0122" w:rsidP="006566F8">
            <w:pPr>
              <w:pStyle w:val="TAH"/>
            </w:pPr>
            <w:r w:rsidRPr="00063836">
              <w:t>FR2b</w:t>
            </w:r>
          </w:p>
        </w:tc>
      </w:tr>
      <w:tr w:rsidR="00DB0122" w:rsidRPr="00063836" w14:paraId="5FF220AE" w14:textId="77777777" w:rsidTr="006566F8">
        <w:trPr>
          <w:jc w:val="center"/>
        </w:trPr>
        <w:tc>
          <w:tcPr>
            <w:tcW w:w="2286" w:type="dxa"/>
            <w:shd w:val="clear" w:color="auto" w:fill="auto"/>
          </w:tcPr>
          <w:p w14:paraId="73E1B346"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34A7750C" w14:textId="77777777" w:rsidR="00DB0122" w:rsidRPr="00063836" w:rsidRDefault="00DB0122" w:rsidP="006566F8">
            <w:pPr>
              <w:pStyle w:val="TAC"/>
            </w:pPr>
            <w:r w:rsidRPr="00063836">
              <w:t>TBD</w:t>
            </w:r>
          </w:p>
        </w:tc>
        <w:tc>
          <w:tcPr>
            <w:tcW w:w="937" w:type="dxa"/>
            <w:shd w:val="clear" w:color="auto" w:fill="auto"/>
          </w:tcPr>
          <w:p w14:paraId="17422780" w14:textId="77777777" w:rsidR="00DB0122" w:rsidRPr="00063836" w:rsidRDefault="00DB0122" w:rsidP="006566F8">
            <w:pPr>
              <w:pStyle w:val="TAC"/>
            </w:pPr>
            <w:r w:rsidRPr="00063836">
              <w:t>TBD</w:t>
            </w:r>
          </w:p>
        </w:tc>
      </w:tr>
    </w:tbl>
    <w:p w14:paraId="66DCA27A" w14:textId="77777777" w:rsidR="00DB0122" w:rsidRPr="00063836" w:rsidRDefault="00DB0122" w:rsidP="00DB0122"/>
    <w:p w14:paraId="39521868" w14:textId="77777777" w:rsidR="00DB0122" w:rsidRPr="00063836" w:rsidRDefault="00DB0122" w:rsidP="00DB0122">
      <w:pPr>
        <w:pStyle w:val="TH"/>
      </w:pPr>
      <w:bookmarkStart w:id="76" w:name="_CRTable6_4_2_2_55a"/>
      <w:r w:rsidRPr="00063836">
        <w:t xml:space="preserve">Table </w:t>
      </w:r>
      <w:bookmarkEnd w:id="76"/>
      <w:r w:rsidRPr="00063836">
        <w:t>6.4.2.2.5-5</w:t>
      </w:r>
      <w:proofErr w:type="gramStart"/>
      <w:r w:rsidRPr="00063836">
        <w:t>a:</w:t>
      </w:r>
      <w:ins w:id="77" w:author="Lawrence Moore" w:date="2025-05-08T10:14:00Z">
        <w:r w:rsidRPr="00063836">
          <w:t>Test</w:t>
        </w:r>
        <w:proofErr w:type="gramEnd"/>
        <w:r w:rsidRPr="00063836">
          <w:t xml:space="preserve"> requirements for relative carrier leakage power for power class </w:t>
        </w:r>
      </w:ins>
      <w:ins w:id="78" w:author="Lawrence Moore" w:date="2025-05-08T10:15:00Z">
        <w:r>
          <w:t>5</w:t>
        </w:r>
      </w:ins>
      <w:r w:rsidRPr="00063836">
        <w:t xml:space="preserve"> FFS</w:t>
      </w:r>
    </w:p>
    <w:p w14:paraId="1D7F31D0" w14:textId="77777777" w:rsidR="00DB0122" w:rsidRDefault="00DB0122" w:rsidP="00DB0122">
      <w:pPr>
        <w:pStyle w:val="TH"/>
        <w:rPr>
          <w:ins w:id="79" w:author="Lawrence Moore" w:date="2025-05-08T10:19:00Z"/>
        </w:rPr>
      </w:pPr>
      <w:bookmarkStart w:id="80" w:name="_CRTable6_4_2_2_55b"/>
    </w:p>
    <w:p w14:paraId="33A6BED9" w14:textId="77777777" w:rsidR="00DB0122" w:rsidRPr="00063836" w:rsidRDefault="00DB0122" w:rsidP="00DB0122">
      <w:pPr>
        <w:pStyle w:val="TH"/>
      </w:pPr>
      <w:r w:rsidRPr="00063836">
        <w:t xml:space="preserve">Table </w:t>
      </w:r>
      <w:bookmarkEnd w:id="80"/>
      <w:r w:rsidRPr="00063836">
        <w:t>6.4.2.2.5-5b:</w:t>
      </w:r>
      <w:ins w:id="81" w:author="Lawrence Moore" w:date="2025-05-08T10:15:00Z">
        <w:r w:rsidRPr="004667A6">
          <w:t xml:space="preserve"> </w:t>
        </w:r>
        <w:r w:rsidRPr="00063836">
          <w:t xml:space="preserve">Test Tolerance (carrier leakage for power class </w:t>
        </w:r>
        <w:r>
          <w:t>5</w:t>
        </w:r>
        <w:r w:rsidRPr="00063836">
          <w:t>)</w:t>
        </w:r>
      </w:ins>
      <w:r w:rsidRPr="00063836">
        <w:t xml:space="preserve"> FFS</w:t>
      </w:r>
    </w:p>
    <w:p w14:paraId="1EF44CD9" w14:textId="77777777" w:rsidR="00DB0122" w:rsidRPr="00063836" w:rsidRDefault="00DB0122" w:rsidP="00DB0122">
      <w:pPr>
        <w:rPr>
          <w:rFonts w:eastAsia="SimSun"/>
          <w:b/>
          <w:bCs/>
          <w:lang w:eastAsia="zh-CN"/>
        </w:rPr>
      </w:pPr>
    </w:p>
    <w:p w14:paraId="1D34D549" w14:textId="77777777" w:rsidR="00DB0122" w:rsidRPr="00063836" w:rsidRDefault="00DB0122" w:rsidP="00DB0122">
      <w:pPr>
        <w:pStyle w:val="TH"/>
      </w:pPr>
      <w:bookmarkStart w:id="82" w:name="_CRTable6_4_2_2_56a"/>
      <w:r w:rsidRPr="00063836">
        <w:t xml:space="preserve">Table </w:t>
      </w:r>
      <w:bookmarkEnd w:id="82"/>
      <w:r w:rsidRPr="00063836">
        <w:t>6.4.2.2.5-6a: Test requirements for relative carrier Leakage Power for power class 6</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A102BC8" w14:textId="77777777" w:rsidTr="006566F8">
        <w:trPr>
          <w:jc w:val="center"/>
        </w:trPr>
        <w:tc>
          <w:tcPr>
            <w:tcW w:w="6232" w:type="dxa"/>
            <w:vAlign w:val="center"/>
          </w:tcPr>
          <w:p w14:paraId="0EE70AB1" w14:textId="77777777" w:rsidR="00DB0122" w:rsidRPr="00063836" w:rsidRDefault="00DB0122" w:rsidP="006566F8">
            <w:pPr>
              <w:pStyle w:val="TAH"/>
            </w:pPr>
            <w:r w:rsidRPr="00063836">
              <w:t>Parameter</w:t>
            </w:r>
          </w:p>
        </w:tc>
        <w:tc>
          <w:tcPr>
            <w:tcW w:w="1418" w:type="dxa"/>
            <w:shd w:val="clear" w:color="auto" w:fill="auto"/>
          </w:tcPr>
          <w:p w14:paraId="5091F27B"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7394B5F7" w14:textId="77777777" w:rsidTr="006566F8">
        <w:trPr>
          <w:trHeight w:val="218"/>
          <w:jc w:val="center"/>
        </w:trPr>
        <w:tc>
          <w:tcPr>
            <w:tcW w:w="6232" w:type="dxa"/>
          </w:tcPr>
          <w:p w14:paraId="296C5BFE" w14:textId="77777777" w:rsidR="00DB0122" w:rsidRPr="00063836" w:rsidRDefault="00DB0122" w:rsidP="006566F8">
            <w:pPr>
              <w:pStyle w:val="TAC"/>
            </w:pPr>
            <w:r w:rsidRPr="00063836">
              <w:rPr>
                <w:rFonts w:cs="Arial"/>
              </w:rPr>
              <w:t xml:space="preserve">7 dBm + </w:t>
            </w:r>
            <w:r w:rsidRPr="00063836">
              <w:t>MU</w:t>
            </w:r>
            <w:r w:rsidRPr="00063836">
              <w:rPr>
                <w:rFonts w:cs="v4.2.0"/>
              </w:rPr>
              <w:t xml:space="preserve"> &lt; EIRP </w:t>
            </w:r>
            <w:r w:rsidRPr="00063836">
              <w:rPr>
                <w:rFonts w:cs="Arial"/>
              </w:rPr>
              <w:t>≤</w:t>
            </w:r>
            <w:r w:rsidRPr="00063836">
              <w:rPr>
                <w:rFonts w:cs="v4.2.0"/>
              </w:rPr>
              <w:t xml:space="preserve"> 7 dBm + MU + Uplink power control window size</w:t>
            </w:r>
          </w:p>
        </w:tc>
        <w:tc>
          <w:tcPr>
            <w:tcW w:w="1418" w:type="dxa"/>
            <w:shd w:val="clear" w:color="auto" w:fill="auto"/>
          </w:tcPr>
          <w:p w14:paraId="3D11EBED"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2B15C0E3" w14:textId="77777777" w:rsidR="00DB0122" w:rsidRPr="00063836" w:rsidRDefault="00DB0122" w:rsidP="00DB0122">
      <w:pPr>
        <w:rPr>
          <w:rFonts w:eastAsia="SimSun"/>
        </w:rPr>
      </w:pPr>
    </w:p>
    <w:p w14:paraId="7C959D8D" w14:textId="77777777" w:rsidR="00DB0122" w:rsidRPr="00063836" w:rsidRDefault="00DB0122" w:rsidP="00DB0122">
      <w:pPr>
        <w:pStyle w:val="TH"/>
      </w:pPr>
      <w:bookmarkStart w:id="83" w:name="_CRTable6_4_2_2_56b"/>
      <w:r w:rsidRPr="00063836">
        <w:t xml:space="preserve">Table </w:t>
      </w:r>
      <w:bookmarkEnd w:id="83"/>
      <w:r w:rsidRPr="00063836">
        <w:t>6.4.2.2.5-6b: Test Tolerance (carrier leakage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07A384D7" w14:textId="77777777" w:rsidTr="006566F8">
        <w:trPr>
          <w:jc w:val="center"/>
        </w:trPr>
        <w:tc>
          <w:tcPr>
            <w:tcW w:w="2286" w:type="dxa"/>
            <w:shd w:val="clear" w:color="auto" w:fill="auto"/>
          </w:tcPr>
          <w:p w14:paraId="12CA294E" w14:textId="77777777" w:rsidR="00DB0122" w:rsidRPr="00063836" w:rsidRDefault="00DB0122" w:rsidP="006566F8">
            <w:pPr>
              <w:pStyle w:val="TAH"/>
            </w:pPr>
            <w:r w:rsidRPr="00063836">
              <w:t>Test Metric</w:t>
            </w:r>
          </w:p>
        </w:tc>
        <w:tc>
          <w:tcPr>
            <w:tcW w:w="937" w:type="dxa"/>
            <w:shd w:val="clear" w:color="auto" w:fill="auto"/>
          </w:tcPr>
          <w:p w14:paraId="709F4B35" w14:textId="77777777" w:rsidR="00DB0122" w:rsidRPr="00063836" w:rsidRDefault="00DB0122" w:rsidP="006566F8">
            <w:pPr>
              <w:pStyle w:val="TAH"/>
            </w:pPr>
            <w:r w:rsidRPr="00063836">
              <w:t>FR2a</w:t>
            </w:r>
          </w:p>
        </w:tc>
        <w:tc>
          <w:tcPr>
            <w:tcW w:w="937" w:type="dxa"/>
            <w:shd w:val="clear" w:color="auto" w:fill="auto"/>
          </w:tcPr>
          <w:p w14:paraId="2A152119" w14:textId="77777777" w:rsidR="00DB0122" w:rsidRPr="00063836" w:rsidRDefault="00DB0122" w:rsidP="006566F8">
            <w:pPr>
              <w:pStyle w:val="TAH"/>
            </w:pPr>
            <w:r w:rsidRPr="00063836">
              <w:t>FR2b</w:t>
            </w:r>
          </w:p>
        </w:tc>
      </w:tr>
      <w:tr w:rsidR="00DB0122" w:rsidRPr="00063836" w14:paraId="1A73D83E" w14:textId="77777777" w:rsidTr="006566F8">
        <w:trPr>
          <w:jc w:val="center"/>
        </w:trPr>
        <w:tc>
          <w:tcPr>
            <w:tcW w:w="2286" w:type="dxa"/>
            <w:shd w:val="clear" w:color="auto" w:fill="auto"/>
          </w:tcPr>
          <w:p w14:paraId="272BEDE5"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5B523019" w14:textId="77777777" w:rsidR="00DB0122" w:rsidRPr="00063836" w:rsidRDefault="00DB0122" w:rsidP="006566F8">
            <w:pPr>
              <w:pStyle w:val="TAC"/>
            </w:pPr>
            <w:r w:rsidRPr="00063836">
              <w:t>TBD</w:t>
            </w:r>
          </w:p>
        </w:tc>
        <w:tc>
          <w:tcPr>
            <w:tcW w:w="937" w:type="dxa"/>
            <w:shd w:val="clear" w:color="auto" w:fill="auto"/>
          </w:tcPr>
          <w:p w14:paraId="7B0C1AFA" w14:textId="77777777" w:rsidR="00DB0122" w:rsidRPr="00063836" w:rsidRDefault="00DB0122" w:rsidP="006566F8">
            <w:pPr>
              <w:pStyle w:val="TAC"/>
            </w:pPr>
            <w:r w:rsidRPr="00063836">
              <w:t>TBD</w:t>
            </w:r>
          </w:p>
        </w:tc>
      </w:tr>
    </w:tbl>
    <w:p w14:paraId="693B79E5" w14:textId="77777777" w:rsidR="00DB0122" w:rsidRPr="00063836" w:rsidRDefault="00DB0122" w:rsidP="00DB0122">
      <w:pPr>
        <w:rPr>
          <w:rFonts w:eastAsia="SimSun"/>
        </w:rPr>
      </w:pPr>
    </w:p>
    <w:p w14:paraId="29C028F3" w14:textId="77777777" w:rsidR="00DB0122" w:rsidRPr="00063836" w:rsidRDefault="00DB0122" w:rsidP="00DB0122">
      <w:pPr>
        <w:pStyle w:val="TH"/>
      </w:pPr>
      <w:bookmarkStart w:id="84" w:name="_CRTable6_4_2_2_57a"/>
      <w:r w:rsidRPr="00063836">
        <w:t xml:space="preserve">Table </w:t>
      </w:r>
      <w:bookmarkEnd w:id="84"/>
      <w:r w:rsidRPr="00063836">
        <w:t>6.4.2.2.5-7a: Test requirements for relative carrier leakage power for power class 7</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F0563E4" w14:textId="77777777" w:rsidTr="006566F8">
        <w:trPr>
          <w:jc w:val="center"/>
        </w:trPr>
        <w:tc>
          <w:tcPr>
            <w:tcW w:w="6232" w:type="dxa"/>
            <w:vAlign w:val="center"/>
          </w:tcPr>
          <w:p w14:paraId="4BEFB530" w14:textId="77777777" w:rsidR="00DB0122" w:rsidRPr="00063836" w:rsidRDefault="00DB0122" w:rsidP="006566F8">
            <w:pPr>
              <w:pStyle w:val="TAH"/>
            </w:pPr>
            <w:r w:rsidRPr="00063836">
              <w:t>Parameter</w:t>
            </w:r>
          </w:p>
        </w:tc>
        <w:tc>
          <w:tcPr>
            <w:tcW w:w="1418" w:type="dxa"/>
            <w:shd w:val="clear" w:color="auto" w:fill="auto"/>
          </w:tcPr>
          <w:p w14:paraId="4606D425"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1469FB69" w14:textId="77777777" w:rsidTr="006566F8">
        <w:trPr>
          <w:trHeight w:val="218"/>
          <w:jc w:val="center"/>
        </w:trPr>
        <w:tc>
          <w:tcPr>
            <w:tcW w:w="6232" w:type="dxa"/>
          </w:tcPr>
          <w:p w14:paraId="5CD5CA23" w14:textId="77777777" w:rsidR="00DB0122" w:rsidRPr="00063836" w:rsidRDefault="00DB0122" w:rsidP="006566F8">
            <w:pPr>
              <w:pStyle w:val="TAC"/>
            </w:pPr>
            <w:r w:rsidRPr="00063836">
              <w:rPr>
                <w:rFonts w:cs="Arial"/>
              </w:rPr>
              <w:t xml:space="preserve">0 dBm + </w:t>
            </w:r>
            <w:r w:rsidRPr="00063836">
              <w:t>MU</w:t>
            </w:r>
            <w:r w:rsidRPr="00063836">
              <w:rPr>
                <w:rFonts w:cs="v4.2.0"/>
              </w:rPr>
              <w:t xml:space="preserve"> &lt; EIRP </w:t>
            </w:r>
            <w:r w:rsidRPr="00063836">
              <w:rPr>
                <w:rFonts w:cs="Arial"/>
              </w:rPr>
              <w:t>≤</w:t>
            </w:r>
            <w:r w:rsidRPr="00063836">
              <w:rPr>
                <w:rFonts w:cs="v4.2.0"/>
              </w:rPr>
              <w:t xml:space="preserve"> 0 dBm + MU + Uplink power control window size</w:t>
            </w:r>
          </w:p>
        </w:tc>
        <w:tc>
          <w:tcPr>
            <w:tcW w:w="1418" w:type="dxa"/>
            <w:shd w:val="clear" w:color="auto" w:fill="auto"/>
          </w:tcPr>
          <w:p w14:paraId="10B89648"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40DEA7E9" w14:textId="77777777" w:rsidR="00DB0122" w:rsidRPr="00063836" w:rsidRDefault="00DB0122" w:rsidP="00DB0122"/>
    <w:p w14:paraId="38DC7B66" w14:textId="77777777" w:rsidR="00DB0122" w:rsidRPr="00063836" w:rsidRDefault="00DB0122" w:rsidP="00DB0122">
      <w:pPr>
        <w:pStyle w:val="TH"/>
      </w:pPr>
      <w:bookmarkStart w:id="85" w:name="_CRTable6_4_2_2_57b"/>
      <w:r w:rsidRPr="00063836">
        <w:t xml:space="preserve">Table </w:t>
      </w:r>
      <w:bookmarkEnd w:id="85"/>
      <w:r w:rsidRPr="00063836">
        <w:t>6.4.2.2.5-7b: Test Tolerance (carrier leakage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tblGrid>
      <w:tr w:rsidR="00DB0122" w:rsidRPr="00063836" w14:paraId="692E1942" w14:textId="77777777" w:rsidTr="006566F8">
        <w:trPr>
          <w:jc w:val="center"/>
        </w:trPr>
        <w:tc>
          <w:tcPr>
            <w:tcW w:w="2286" w:type="dxa"/>
            <w:shd w:val="clear" w:color="auto" w:fill="auto"/>
          </w:tcPr>
          <w:p w14:paraId="7D76C527" w14:textId="77777777" w:rsidR="00DB0122" w:rsidRPr="00063836" w:rsidRDefault="00DB0122" w:rsidP="006566F8">
            <w:pPr>
              <w:pStyle w:val="TAH"/>
            </w:pPr>
            <w:r w:rsidRPr="00063836">
              <w:t>Test Metric</w:t>
            </w:r>
          </w:p>
        </w:tc>
        <w:tc>
          <w:tcPr>
            <w:tcW w:w="937" w:type="dxa"/>
            <w:shd w:val="clear" w:color="auto" w:fill="auto"/>
          </w:tcPr>
          <w:p w14:paraId="507665D9" w14:textId="77777777" w:rsidR="00DB0122" w:rsidRPr="00063836" w:rsidRDefault="00DB0122" w:rsidP="006566F8">
            <w:pPr>
              <w:pStyle w:val="TAH"/>
            </w:pPr>
            <w:r w:rsidRPr="00063836">
              <w:t>FR2a</w:t>
            </w:r>
          </w:p>
        </w:tc>
      </w:tr>
      <w:tr w:rsidR="00DB0122" w:rsidRPr="00063836" w14:paraId="013E03EB" w14:textId="77777777" w:rsidTr="006566F8">
        <w:trPr>
          <w:jc w:val="center"/>
        </w:trPr>
        <w:tc>
          <w:tcPr>
            <w:tcW w:w="2286" w:type="dxa"/>
            <w:shd w:val="clear" w:color="auto" w:fill="auto"/>
          </w:tcPr>
          <w:p w14:paraId="288BFA9B"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1D19C8EE" w14:textId="77777777" w:rsidR="00DB0122" w:rsidRPr="00063836" w:rsidRDefault="00DB0122" w:rsidP="006566F8">
            <w:pPr>
              <w:pStyle w:val="TAC"/>
            </w:pPr>
            <w:r w:rsidRPr="00063836">
              <w:t>3.54 dB</w:t>
            </w:r>
          </w:p>
        </w:tc>
      </w:tr>
    </w:tbl>
    <w:p w14:paraId="4328FD5A" w14:textId="77777777" w:rsidR="00DB0122" w:rsidRPr="00063836" w:rsidRDefault="00DB0122" w:rsidP="00DB0122">
      <w:pPr>
        <w:rPr>
          <w:rFonts w:eastAsia="SimSun"/>
        </w:rPr>
      </w:pPr>
    </w:p>
    <w:p w14:paraId="168C3B44" w14:textId="77777777" w:rsidR="00DB0122" w:rsidRPr="00063836" w:rsidRDefault="00DB0122" w:rsidP="00DB0122">
      <w:pPr>
        <w:pStyle w:val="Heading4"/>
      </w:pPr>
      <w:bookmarkStart w:id="86" w:name="_Toc21026573"/>
      <w:bookmarkStart w:id="87" w:name="_Toc27743817"/>
      <w:bookmarkStart w:id="88" w:name="_Toc36196986"/>
      <w:bookmarkStart w:id="89" w:name="_Toc36197678"/>
      <w:bookmarkStart w:id="90" w:name="_Toc43898343"/>
      <w:bookmarkStart w:id="91" w:name="_Toc52550834"/>
      <w:bookmarkStart w:id="92" w:name="_Toc58952549"/>
      <w:bookmarkStart w:id="93" w:name="_Toc68098200"/>
      <w:bookmarkStart w:id="94" w:name="_Toc68098473"/>
      <w:bookmarkStart w:id="95" w:name="_Toc68360603"/>
      <w:bookmarkStart w:id="96" w:name="_Toc76557688"/>
      <w:bookmarkStart w:id="97" w:name="_Toc84435620"/>
      <w:bookmarkStart w:id="98" w:name="_Toc92802793"/>
      <w:r w:rsidRPr="00063836">
        <w:t>6.4.2.3</w:t>
      </w:r>
      <w:r w:rsidRPr="00063836">
        <w:tab/>
        <w:t>In-band emissions</w:t>
      </w:r>
      <w:bookmarkEnd w:id="86"/>
      <w:bookmarkEnd w:id="87"/>
      <w:bookmarkEnd w:id="88"/>
      <w:bookmarkEnd w:id="89"/>
      <w:bookmarkEnd w:id="90"/>
      <w:bookmarkEnd w:id="91"/>
      <w:bookmarkEnd w:id="92"/>
      <w:bookmarkEnd w:id="93"/>
      <w:bookmarkEnd w:id="94"/>
      <w:bookmarkEnd w:id="95"/>
      <w:bookmarkEnd w:id="96"/>
      <w:bookmarkEnd w:id="97"/>
      <w:bookmarkEnd w:id="98"/>
    </w:p>
    <w:p w14:paraId="1CCA6F48" w14:textId="77777777" w:rsidR="00DB0122" w:rsidRPr="00063836" w:rsidRDefault="00DB0122" w:rsidP="00DB0122">
      <w:pPr>
        <w:pStyle w:val="EditorsNote"/>
      </w:pPr>
      <w:r w:rsidRPr="00063836">
        <w:t>Editor’s note: This clause is incomplete. The following aspects are either missing or not yet determined:</w:t>
      </w:r>
    </w:p>
    <w:p w14:paraId="1D1BCCE3" w14:textId="77777777" w:rsidR="00DB0122" w:rsidRPr="00063836" w:rsidRDefault="00DB0122" w:rsidP="00DB0122">
      <w:pPr>
        <w:pStyle w:val="EditorsNote"/>
        <w:numPr>
          <w:ilvl w:val="0"/>
          <w:numId w:val="1"/>
        </w:numPr>
        <w:overflowPunct w:val="0"/>
        <w:autoSpaceDE w:val="0"/>
        <w:autoSpaceDN w:val="0"/>
        <w:adjustRightInd w:val="0"/>
        <w:textAlignment w:val="baseline"/>
      </w:pPr>
      <w:r w:rsidRPr="00063836">
        <w:t>Measurement Uncertainty and Test Tolerance are FFS.</w:t>
      </w:r>
    </w:p>
    <w:p w14:paraId="4E8FEEFD" w14:textId="77777777" w:rsidR="00DB0122" w:rsidRDefault="00DB0122" w:rsidP="00DB0122">
      <w:pPr>
        <w:pStyle w:val="TH"/>
      </w:pPr>
    </w:p>
    <w:p w14:paraId="02D0478A" w14:textId="77777777" w:rsidR="00DB0122" w:rsidRDefault="00DB0122" w:rsidP="00DB0122">
      <w:pPr>
        <w:pStyle w:val="TH"/>
      </w:pPr>
    </w:p>
    <w:p w14:paraId="0B5534A1" w14:textId="77777777" w:rsidR="00DB0122" w:rsidRDefault="00DB0122" w:rsidP="00DB0122">
      <w:pPr>
        <w:pStyle w:val="Separation"/>
        <w:ind w:left="0" w:firstLine="0"/>
        <w:rPr>
          <w:rFonts w:eastAsia="??"/>
          <w:color w:val="FF0000"/>
          <w:sz w:val="32"/>
          <w:lang w:eastAsia="en-GB"/>
        </w:rPr>
      </w:pPr>
      <w:r>
        <w:rPr>
          <w:rFonts w:eastAsia="??"/>
          <w:color w:val="FF0000"/>
          <w:sz w:val="32"/>
        </w:rPr>
        <w:t>&lt;&lt;&lt; STOP CHANGES &gt;&gt;&gt;</w:t>
      </w:r>
    </w:p>
    <w:p w14:paraId="5ED0C082" w14:textId="77777777" w:rsidR="00DB0122" w:rsidRDefault="00DB0122" w:rsidP="00DB0122">
      <w:pPr>
        <w:pStyle w:val="TH"/>
        <w:rPr>
          <w:noProof/>
        </w:rPr>
      </w:pPr>
    </w:p>
    <w:p w14:paraId="68C9CD36" w14:textId="77777777" w:rsidR="001E41F3" w:rsidRDefault="001E41F3">
      <w:pPr>
        <w:rPr>
          <w:noProof/>
        </w:rPr>
      </w:pPr>
    </w:p>
    <w:sectPr w:rsidR="001E41F3" w:rsidSect="00DB012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E601" w14:textId="77777777" w:rsidR="0017246C" w:rsidRDefault="0017246C">
      <w:r>
        <w:separator/>
      </w:r>
    </w:p>
  </w:endnote>
  <w:endnote w:type="continuationSeparator" w:id="0">
    <w:p w14:paraId="19498098" w14:textId="77777777" w:rsidR="0017246C" w:rsidRDefault="0017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Cambria"/>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B0D68" w14:textId="77777777" w:rsidR="0017246C" w:rsidRDefault="0017246C">
      <w:r>
        <w:separator/>
      </w:r>
    </w:p>
  </w:footnote>
  <w:footnote w:type="continuationSeparator" w:id="0">
    <w:p w14:paraId="73B53599" w14:textId="77777777" w:rsidR="0017246C" w:rsidRDefault="00172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618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9DC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01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539506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07A"/>
    <w:rsid w:val="000B7FED"/>
    <w:rsid w:val="000C038A"/>
    <w:rsid w:val="000C6598"/>
    <w:rsid w:val="000D3E50"/>
    <w:rsid w:val="000D44B3"/>
    <w:rsid w:val="00145D43"/>
    <w:rsid w:val="0017246C"/>
    <w:rsid w:val="00192C46"/>
    <w:rsid w:val="001A08B3"/>
    <w:rsid w:val="001A7B60"/>
    <w:rsid w:val="001B52F0"/>
    <w:rsid w:val="001B7A65"/>
    <w:rsid w:val="001E41F3"/>
    <w:rsid w:val="002053B3"/>
    <w:rsid w:val="0026004D"/>
    <w:rsid w:val="002640DD"/>
    <w:rsid w:val="00275D12"/>
    <w:rsid w:val="00284FEB"/>
    <w:rsid w:val="002860C4"/>
    <w:rsid w:val="002B5741"/>
    <w:rsid w:val="002E472E"/>
    <w:rsid w:val="002F57A6"/>
    <w:rsid w:val="00305409"/>
    <w:rsid w:val="003609EF"/>
    <w:rsid w:val="0036231A"/>
    <w:rsid w:val="00374DD4"/>
    <w:rsid w:val="003E1A36"/>
    <w:rsid w:val="00410371"/>
    <w:rsid w:val="004242F1"/>
    <w:rsid w:val="004B75B7"/>
    <w:rsid w:val="004C2E3B"/>
    <w:rsid w:val="005141D9"/>
    <w:rsid w:val="0051580D"/>
    <w:rsid w:val="00547111"/>
    <w:rsid w:val="00592D74"/>
    <w:rsid w:val="005D3697"/>
    <w:rsid w:val="005E2C44"/>
    <w:rsid w:val="005E404D"/>
    <w:rsid w:val="00621188"/>
    <w:rsid w:val="006257ED"/>
    <w:rsid w:val="00653DE4"/>
    <w:rsid w:val="00665C47"/>
    <w:rsid w:val="00695808"/>
    <w:rsid w:val="006B46FB"/>
    <w:rsid w:val="006D25F0"/>
    <w:rsid w:val="006E21FB"/>
    <w:rsid w:val="0079058F"/>
    <w:rsid w:val="00792342"/>
    <w:rsid w:val="007977A8"/>
    <w:rsid w:val="007B512A"/>
    <w:rsid w:val="007B7EB6"/>
    <w:rsid w:val="007C2097"/>
    <w:rsid w:val="007D6A07"/>
    <w:rsid w:val="007F7259"/>
    <w:rsid w:val="008040A8"/>
    <w:rsid w:val="008279FA"/>
    <w:rsid w:val="008626E7"/>
    <w:rsid w:val="00870EE7"/>
    <w:rsid w:val="008863B9"/>
    <w:rsid w:val="008A45A6"/>
    <w:rsid w:val="008D3CCC"/>
    <w:rsid w:val="008F3789"/>
    <w:rsid w:val="008F686C"/>
    <w:rsid w:val="00914787"/>
    <w:rsid w:val="009148DE"/>
    <w:rsid w:val="00941E30"/>
    <w:rsid w:val="009531B0"/>
    <w:rsid w:val="009741B3"/>
    <w:rsid w:val="009777D9"/>
    <w:rsid w:val="009830E8"/>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5CD"/>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0122"/>
    <w:rsid w:val="00DE34CF"/>
    <w:rsid w:val="00E13F3D"/>
    <w:rsid w:val="00E34898"/>
    <w:rsid w:val="00EB09B7"/>
    <w:rsid w:val="00EE7D7C"/>
    <w:rsid w:val="00F25D98"/>
    <w:rsid w:val="00F300FB"/>
    <w:rsid w:val="00F370D2"/>
    <w:rsid w:val="00FB6386"/>
    <w:rsid w:val="00FC2E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B0122"/>
    <w:rPr>
      <w:rFonts w:ascii="Arial" w:hAnsi="Arial"/>
      <w:b/>
      <w:lang w:val="en-GB" w:eastAsia="en-US"/>
    </w:rPr>
  </w:style>
  <w:style w:type="character" w:customStyle="1" w:styleId="TACChar">
    <w:name w:val="TAC Char"/>
    <w:link w:val="TAC"/>
    <w:qFormat/>
    <w:rsid w:val="00DB0122"/>
    <w:rPr>
      <w:rFonts w:ascii="Arial" w:hAnsi="Arial"/>
      <w:sz w:val="18"/>
      <w:lang w:val="en-GB" w:eastAsia="en-US"/>
    </w:rPr>
  </w:style>
  <w:style w:type="character" w:customStyle="1" w:styleId="TALCar">
    <w:name w:val="TAL Car"/>
    <w:link w:val="TAL"/>
    <w:qFormat/>
    <w:rsid w:val="00DB0122"/>
    <w:rPr>
      <w:rFonts w:ascii="Arial" w:hAnsi="Arial"/>
      <w:sz w:val="18"/>
      <w:lang w:val="en-GB" w:eastAsia="en-US"/>
    </w:rPr>
  </w:style>
  <w:style w:type="character" w:customStyle="1" w:styleId="TAHCar">
    <w:name w:val="TAH Car"/>
    <w:link w:val="TAH"/>
    <w:qFormat/>
    <w:rsid w:val="00DB0122"/>
    <w:rPr>
      <w:rFonts w:ascii="Arial" w:hAnsi="Arial"/>
      <w:b/>
      <w:sz w:val="18"/>
      <w:lang w:val="en-GB" w:eastAsia="en-US"/>
    </w:rPr>
  </w:style>
  <w:style w:type="character" w:customStyle="1" w:styleId="TANChar">
    <w:name w:val="TAN Char"/>
    <w:link w:val="TAN"/>
    <w:qFormat/>
    <w:rsid w:val="00DB0122"/>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0122"/>
    <w:rPr>
      <w:rFonts w:ascii="Arial" w:hAnsi="Arial"/>
      <w:sz w:val="24"/>
      <w:lang w:val="en-GB" w:eastAsia="en-US"/>
    </w:rPr>
  </w:style>
  <w:style w:type="character" w:customStyle="1" w:styleId="B1Char">
    <w:name w:val="B1 Char"/>
    <w:link w:val="B1"/>
    <w:qFormat/>
    <w:locked/>
    <w:rsid w:val="00DB012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B0122"/>
    <w:rPr>
      <w:rFonts w:ascii="Arial" w:hAnsi="Arial"/>
      <w:b/>
      <w:noProof/>
      <w:sz w:val="18"/>
      <w:lang w:val="en-GB" w:eastAsia="en-US"/>
    </w:rPr>
  </w:style>
  <w:style w:type="character" w:customStyle="1" w:styleId="EditorsNoteCarCar">
    <w:name w:val="Editor's Note Car Car"/>
    <w:link w:val="EditorsNote"/>
    <w:qFormat/>
    <w:rsid w:val="00DB0122"/>
    <w:rPr>
      <w:rFonts w:ascii="Times New Roman" w:hAnsi="Times New Roman"/>
      <w:color w:val="FF0000"/>
      <w:lang w:val="en-GB" w:eastAsia="en-US"/>
    </w:rPr>
  </w:style>
  <w:style w:type="character" w:customStyle="1" w:styleId="NOChar">
    <w:name w:val="NO Char"/>
    <w:link w:val="NO"/>
    <w:qFormat/>
    <w:rsid w:val="00DB0122"/>
    <w:rPr>
      <w:rFonts w:ascii="Times New Roman" w:hAnsi="Times New Roman"/>
      <w:lang w:val="en-GB" w:eastAsia="en-US"/>
    </w:rPr>
  </w:style>
  <w:style w:type="character" w:customStyle="1" w:styleId="H6Char">
    <w:name w:val="H6 Char"/>
    <w:link w:val="H6"/>
    <w:qFormat/>
    <w:rsid w:val="00DB0122"/>
    <w:rPr>
      <w:rFonts w:ascii="Arial" w:hAnsi="Arial"/>
      <w:lang w:val="en-GB" w:eastAsia="en-US"/>
    </w:rPr>
  </w:style>
  <w:style w:type="character" w:customStyle="1" w:styleId="B2Char">
    <w:name w:val="B2 Char"/>
    <w:link w:val="B2"/>
    <w:qFormat/>
    <w:rsid w:val="00DB0122"/>
    <w:rPr>
      <w:rFonts w:ascii="Times New Roman" w:hAnsi="Times New Roman"/>
      <w:lang w:val="en-GB" w:eastAsia="en-US"/>
    </w:rPr>
  </w:style>
  <w:style w:type="paragraph" w:customStyle="1" w:styleId="Separation">
    <w:name w:val="Separation"/>
    <w:basedOn w:val="Heading1"/>
    <w:next w:val="Normal"/>
    <w:qFormat/>
    <w:rsid w:val="00DB01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EQChar">
    <w:name w:val="EQ Char"/>
    <w:link w:val="EQ"/>
    <w:qFormat/>
    <w:rsid w:val="00DB0122"/>
    <w:rPr>
      <w:rFonts w:ascii="Times New Roman" w:hAnsi="Times New Roman"/>
      <w:noProof/>
      <w:lang w:val="en-GB" w:eastAsia="en-US"/>
    </w:rPr>
  </w:style>
  <w:style w:type="paragraph" w:styleId="Revision">
    <w:name w:val="Revision"/>
    <w:hidden/>
    <w:uiPriority w:val="99"/>
    <w:semiHidden/>
    <w:rsid w:val="009830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2333</Words>
  <Characters>13130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22</cp:revision>
  <cp:lastPrinted>1899-12-31T23:00:00Z</cp:lastPrinted>
  <dcterms:created xsi:type="dcterms:W3CDTF">2020-02-03T08:32:00Z</dcterms:created>
  <dcterms:modified xsi:type="dcterms:W3CDTF">2025-05-19T09:33:00Z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R5-252338</vt:lpwstr>
  </property>
  <property fmtid="{D5CDD505-2E9C-101B-9397-08002B2CF9AE}" pid="10" name="Spec#">
    <vt:lpwstr>38.521-2</vt:lpwstr>
  </property>
  <property fmtid="{D5CDD505-2E9C-101B-9397-08002B2CF9AE}" pid="11" name="Cr#">
    <vt:lpwstr>1153</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Carrier leakage with PC5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