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6871B9">
        <w:rPr>
          <w:b/>
          <w:i/>
          <w:noProof/>
          <w:sz w:val="28"/>
        </w:rPr>
        <w:t>0751</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871B9" w:rsidP="003916B4">
            <w:pPr>
              <w:pStyle w:val="CRCoverPage"/>
              <w:spacing w:after="0"/>
              <w:jc w:val="center"/>
              <w:rPr>
                <w:noProof/>
              </w:rPr>
            </w:pPr>
            <w:r>
              <w:rPr>
                <w:b/>
                <w:noProof/>
                <w:sz w:val="28"/>
              </w:rPr>
              <w:t>0674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B505A" w:rsidP="002A6414">
            <w:pPr>
              <w:pStyle w:val="CRCoverPage"/>
              <w:spacing w:after="0"/>
              <w:ind w:left="100"/>
              <w:rPr>
                <w:noProof/>
              </w:rPr>
            </w:pPr>
            <w:r w:rsidRPr="00FB505A">
              <w:rPr>
                <w:noProof/>
              </w:rPr>
              <w:t>TT analysis for RedCap RRM test case 16.7.4.2.2 16.7.4.3.2 and 16.7.4.4.2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1F7B3B"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62BD6" w:rsidRDefault="00762BD6" w:rsidP="00142AFF">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w:t>
            </w:r>
            <w:r w:rsidR="002D3E9C">
              <w:rPr>
                <w:lang w:eastAsia="zh-CN"/>
              </w:rPr>
              <w:t>4</w:t>
            </w:r>
            <w:r>
              <w:rPr>
                <w:lang w:eastAsia="zh-CN"/>
              </w:rPr>
              <w:t>.</w:t>
            </w:r>
            <w:r w:rsidR="002D3E9C">
              <w:rPr>
                <w:lang w:eastAsia="zh-CN"/>
              </w:rPr>
              <w:t>2</w:t>
            </w:r>
            <w:r w:rsidR="00250E3D">
              <w:rPr>
                <w:lang w:eastAsia="zh-CN"/>
              </w:rPr>
              <w:t>.</w:t>
            </w:r>
            <w:r w:rsidR="00FB505A">
              <w:rPr>
                <w:lang w:eastAsia="zh-CN"/>
              </w:rPr>
              <w:t>2</w:t>
            </w:r>
            <w:r w:rsidR="002D3E9C">
              <w:rPr>
                <w:lang w:eastAsia="zh-CN"/>
              </w:rPr>
              <w:t>, 16.7.4.3.</w:t>
            </w:r>
            <w:r w:rsidR="00FB505A">
              <w:rPr>
                <w:lang w:eastAsia="zh-CN"/>
              </w:rPr>
              <w:t>2</w:t>
            </w:r>
            <w:r w:rsidR="002D3E9C">
              <w:rPr>
                <w:lang w:eastAsia="zh-CN"/>
              </w:rPr>
              <w:t xml:space="preserve"> and 16.7.4.4.</w:t>
            </w:r>
            <w:r w:rsidR="00FB505A">
              <w:rPr>
                <w:lang w:eastAsia="zh-CN"/>
              </w:rPr>
              <w:t>2</w:t>
            </w:r>
          </w:p>
          <w:p w:rsidR="001F7B3B" w:rsidRDefault="001F7B3B" w:rsidP="00762BD6">
            <w:pPr>
              <w:pStyle w:val="CRCoverPage"/>
              <w:numPr>
                <w:ilvl w:val="0"/>
                <w:numId w:val="14"/>
              </w:numPr>
              <w:spacing w:after="0"/>
              <w:rPr>
                <w:lang w:eastAsia="zh-CN"/>
              </w:rPr>
            </w:pPr>
            <w:r>
              <w:rPr>
                <w:rFonts w:hint="eastAsia"/>
                <w:lang w:eastAsia="zh-CN"/>
              </w:rPr>
              <w:t>T</w:t>
            </w:r>
            <w:r>
              <w:rPr>
                <w:lang w:eastAsia="zh-CN"/>
              </w:rPr>
              <w:t xml:space="preserve">o correct existing TT analysis for R15 legacy </w:t>
            </w:r>
            <w:r w:rsidR="002D3E9C">
              <w:rPr>
                <w:lang w:eastAsia="zh-CN"/>
              </w:rPr>
              <w:t>L1-RSRP</w:t>
            </w:r>
            <w:r>
              <w:rPr>
                <w:lang w:eastAsia="zh-CN"/>
              </w:rPr>
              <w:t xml:space="preserve"> </w:t>
            </w:r>
            <w:r w:rsidR="002D3E9C">
              <w:rPr>
                <w:lang w:eastAsia="zh-CN"/>
              </w:rPr>
              <w:t xml:space="preserve">absolute </w:t>
            </w:r>
            <w:r>
              <w:rPr>
                <w:lang w:eastAsia="zh-CN"/>
              </w:rPr>
              <w:t>accuracy TCs:</w:t>
            </w:r>
          </w:p>
          <w:p w:rsidR="003711EB" w:rsidRDefault="001F7B3B" w:rsidP="00FB505A">
            <w:pPr>
              <w:pStyle w:val="CRCoverPage"/>
              <w:numPr>
                <w:ilvl w:val="1"/>
                <w:numId w:val="14"/>
              </w:numPr>
              <w:spacing w:after="0"/>
              <w:rPr>
                <w:lang w:eastAsia="zh-CN"/>
              </w:rPr>
            </w:pPr>
            <w:r>
              <w:rPr>
                <w:rFonts w:hint="eastAsia"/>
                <w:lang w:eastAsia="zh-CN"/>
              </w:rPr>
              <w:t>T</w:t>
            </w:r>
            <w:r>
              <w:rPr>
                <w:lang w:eastAsia="zh-CN"/>
              </w:rPr>
              <w:t xml:space="preserve">T analysis for BG </w:t>
            </w:r>
            <w:r w:rsidRPr="00020619">
              <w:t>NR_FDD_FR1_F</w:t>
            </w:r>
            <w:r>
              <w:t xml:space="preserve"> is still missing</w:t>
            </w:r>
            <w:r w:rsidR="001D3E4D">
              <w:t>. It should be</w:t>
            </w:r>
            <w:r>
              <w:t xml:space="preserve"> added.</w:t>
            </w:r>
          </w:p>
          <w:p w:rsidR="00FB505A" w:rsidRPr="009B4AA7" w:rsidRDefault="00FB505A" w:rsidP="00FB505A">
            <w:pPr>
              <w:pStyle w:val="CRCoverPage"/>
              <w:numPr>
                <w:ilvl w:val="1"/>
                <w:numId w:val="14"/>
              </w:numPr>
              <w:spacing w:after="0"/>
              <w:rPr>
                <w:lang w:eastAsia="zh-CN"/>
              </w:rPr>
            </w:pPr>
            <w:r>
              <w:rPr>
                <w:rFonts w:hint="eastAsia"/>
                <w:lang w:eastAsia="zh-CN"/>
              </w:rPr>
              <w:t>W</w:t>
            </w:r>
            <w:r>
              <w:rPr>
                <w:lang w:eastAsia="zh-CN"/>
              </w:rPr>
              <w:t>rong normative reference is used in .docx file.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EC7678" w:rsidRPr="00762BD6" w:rsidRDefault="00762BD6" w:rsidP="00762BD6">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w:t>
            </w:r>
            <w:r w:rsidR="00FB505A">
              <w:rPr>
                <w:lang w:eastAsia="zh-CN"/>
              </w:rPr>
              <w:t>16.7.4.2.2, 16.7.4.3.2 and 16.7.4.4.2</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p w:rsidR="008D45B4" w:rsidRPr="00A31ABC" w:rsidRDefault="008D45B4" w:rsidP="00762BD6">
            <w:pPr>
              <w:pStyle w:val="CRCoverPage"/>
              <w:numPr>
                <w:ilvl w:val="0"/>
                <w:numId w:val="15"/>
              </w:numPr>
              <w:spacing w:after="0"/>
              <w:rPr>
                <w:lang w:eastAsia="ja-JP"/>
              </w:rPr>
            </w:pPr>
            <w:r>
              <w:rPr>
                <w:lang w:eastAsia="zh-CN"/>
              </w:rPr>
              <w:t xml:space="preserve">Existing TT analysis for R15 legacy </w:t>
            </w:r>
            <w:r w:rsidR="002D3E9C">
              <w:rPr>
                <w:lang w:eastAsia="zh-CN"/>
              </w:rPr>
              <w:t xml:space="preserve">L1-RSRP </w:t>
            </w:r>
            <w:r w:rsidR="00FB505A">
              <w:rPr>
                <w:lang w:eastAsia="zh-CN"/>
              </w:rPr>
              <w:t>relative</w:t>
            </w:r>
            <w:r>
              <w:rPr>
                <w:lang w:eastAsia="zh-CN"/>
              </w:rPr>
              <w:t xml:space="preserve"> accuracy TCs is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8D45B4" w:rsidRDefault="008D45B4" w:rsidP="008D45B4">
      <w:pPr>
        <w:rPr>
          <w:lang w:eastAsia="zh-CN"/>
        </w:rPr>
      </w:pPr>
      <w:r>
        <w:rPr>
          <w:lang w:eastAsia="zh-CN"/>
        </w:rPr>
        <w:t xml:space="preserve">Remove the following .zip file from the </w:t>
      </w:r>
      <w:proofErr w:type="spellStart"/>
      <w:r>
        <w:rPr>
          <w:lang w:eastAsia="zh-CN"/>
        </w:rPr>
        <w:t>attachements</w:t>
      </w:r>
      <w:proofErr w:type="spellEnd"/>
      <w:r>
        <w:rPr>
          <w:lang w:eastAsia="zh-CN"/>
        </w:rPr>
        <w:t xml:space="preserve"> of TS 38.903:</w:t>
      </w:r>
    </w:p>
    <w:p w:rsidR="008D45B4" w:rsidRDefault="008D45B4" w:rsidP="00762BD6">
      <w:pPr>
        <w:rPr>
          <w:lang w:eastAsia="zh-CN"/>
        </w:rPr>
      </w:pPr>
      <w:r>
        <w:rPr>
          <w:lang w:eastAsia="zh-CN"/>
        </w:rPr>
        <w:t>“</w:t>
      </w:r>
      <w:r w:rsidR="00FB505A" w:rsidRPr="00FB505A">
        <w:t>38.533 4.7.4.1.2+4.7.4.2.2+6.7.4.1.2+6.7.4.2.2 TT v</w:t>
      </w:r>
      <w:r w:rsidR="00FB505A">
        <w:t>2</w:t>
      </w:r>
      <w:r w:rsidR="002D3E9C" w:rsidRPr="002D3E9C">
        <w:t>.zip</w:t>
      </w:r>
      <w:r>
        <w:rPr>
          <w:lang w:eastAsia="zh-CN"/>
        </w:rPr>
        <w: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2D3E9C" w:rsidRDefault="002D3E9C" w:rsidP="002D3E9C">
      <w:pPr>
        <w:rPr>
          <w:lang w:eastAsia="zh-CN"/>
        </w:rPr>
      </w:pPr>
      <w:r>
        <w:rPr>
          <w:lang w:eastAsia="zh-CN"/>
        </w:rPr>
        <w:t>“</w:t>
      </w:r>
      <w:r w:rsidR="00FB505A" w:rsidRPr="00FB505A">
        <w:t>38.533 4.7.4.1.2+4.7.4.2.2+6.7.4.1.2+6.7.4.2.2 TT v3</w:t>
      </w:r>
      <w:r w:rsidRPr="002D3E9C">
        <w:t>.zip</w:t>
      </w:r>
      <w:r>
        <w:rPr>
          <w:lang w:eastAsia="zh-CN"/>
        </w:rPr>
        <w:t>”</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085F" w:rsidRDefault="004F085F">
      <w:r>
        <w:separator/>
      </w:r>
    </w:p>
  </w:endnote>
  <w:endnote w:type="continuationSeparator" w:id="0">
    <w:p w:rsidR="004F085F" w:rsidRDefault="004F0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085F" w:rsidRDefault="004F085F">
      <w:r>
        <w:separator/>
      </w:r>
    </w:p>
  </w:footnote>
  <w:footnote w:type="continuationSeparator" w:id="0">
    <w:p w:rsidR="004F085F" w:rsidRDefault="004F0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3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2ECB"/>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3E4D"/>
    <w:rsid w:val="001D4AD5"/>
    <w:rsid w:val="001E2D63"/>
    <w:rsid w:val="001E41F3"/>
    <w:rsid w:val="001E6198"/>
    <w:rsid w:val="001E6546"/>
    <w:rsid w:val="001E6674"/>
    <w:rsid w:val="001F2A7E"/>
    <w:rsid w:val="001F7B3B"/>
    <w:rsid w:val="002006D8"/>
    <w:rsid w:val="002029B0"/>
    <w:rsid w:val="00203FB5"/>
    <w:rsid w:val="00206F5B"/>
    <w:rsid w:val="0021556A"/>
    <w:rsid w:val="00225FFB"/>
    <w:rsid w:val="0022667B"/>
    <w:rsid w:val="00231937"/>
    <w:rsid w:val="00231C83"/>
    <w:rsid w:val="002320E5"/>
    <w:rsid w:val="002405B6"/>
    <w:rsid w:val="002407E1"/>
    <w:rsid w:val="002449A6"/>
    <w:rsid w:val="002506F5"/>
    <w:rsid w:val="00250E3D"/>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D3E9C"/>
    <w:rsid w:val="002E472E"/>
    <w:rsid w:val="002F24A5"/>
    <w:rsid w:val="002F402D"/>
    <w:rsid w:val="002F750B"/>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11EB"/>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3F67FC"/>
    <w:rsid w:val="00400CE2"/>
    <w:rsid w:val="00401679"/>
    <w:rsid w:val="00402E4C"/>
    <w:rsid w:val="00410371"/>
    <w:rsid w:val="00416D55"/>
    <w:rsid w:val="00420052"/>
    <w:rsid w:val="004242F1"/>
    <w:rsid w:val="00427C76"/>
    <w:rsid w:val="00436291"/>
    <w:rsid w:val="00443123"/>
    <w:rsid w:val="0044372A"/>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085F"/>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71B9"/>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46"/>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2457"/>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45B4"/>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2697"/>
    <w:rsid w:val="00A0353B"/>
    <w:rsid w:val="00A14C25"/>
    <w:rsid w:val="00A15937"/>
    <w:rsid w:val="00A15BF9"/>
    <w:rsid w:val="00A20E71"/>
    <w:rsid w:val="00A23029"/>
    <w:rsid w:val="00A246B6"/>
    <w:rsid w:val="00A2599D"/>
    <w:rsid w:val="00A27F8B"/>
    <w:rsid w:val="00A31ABC"/>
    <w:rsid w:val="00A3751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14F"/>
    <w:rsid w:val="00AD1CD8"/>
    <w:rsid w:val="00AE0EFA"/>
    <w:rsid w:val="00AE4F3C"/>
    <w:rsid w:val="00AF1605"/>
    <w:rsid w:val="00AF75A9"/>
    <w:rsid w:val="00B01DBE"/>
    <w:rsid w:val="00B04ED6"/>
    <w:rsid w:val="00B05C20"/>
    <w:rsid w:val="00B14E91"/>
    <w:rsid w:val="00B16956"/>
    <w:rsid w:val="00B17EDD"/>
    <w:rsid w:val="00B204D4"/>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A8"/>
    <w:rsid w:val="00BA3EC5"/>
    <w:rsid w:val="00BA51D9"/>
    <w:rsid w:val="00BA64C1"/>
    <w:rsid w:val="00BB3E37"/>
    <w:rsid w:val="00BB5DFC"/>
    <w:rsid w:val="00BB6D7E"/>
    <w:rsid w:val="00BC24C5"/>
    <w:rsid w:val="00BC2D94"/>
    <w:rsid w:val="00BC3368"/>
    <w:rsid w:val="00BD279D"/>
    <w:rsid w:val="00BD6BB8"/>
    <w:rsid w:val="00BE1CC1"/>
    <w:rsid w:val="00BE21A9"/>
    <w:rsid w:val="00BE4C28"/>
    <w:rsid w:val="00C0049E"/>
    <w:rsid w:val="00C021E7"/>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46EF"/>
    <w:rsid w:val="00D06A39"/>
    <w:rsid w:val="00D06D51"/>
    <w:rsid w:val="00D16F62"/>
    <w:rsid w:val="00D2152C"/>
    <w:rsid w:val="00D24991"/>
    <w:rsid w:val="00D359E4"/>
    <w:rsid w:val="00D40D6F"/>
    <w:rsid w:val="00D41CA3"/>
    <w:rsid w:val="00D42BE1"/>
    <w:rsid w:val="00D465DD"/>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D5E57"/>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36CE"/>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05A"/>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0A7B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EC8C1-846B-4C5D-A1D7-DEB7FFF8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647</TotalTime>
  <Pages>2</Pages>
  <Words>396</Words>
  <Characters>2261</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2022-08-22T02:54:00Z</dcterms:created>
  <dcterms:modified xsi:type="dcterms:W3CDTF">2024-02-15T16:08:00Z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(3)wKG+fgcBvdZliZa2elccHamtL4pfrFpR4nPLVrREpdShDNdLvo6kPUc9RIOy5h93NIktJ3Im
FOIk5kV7wEgaDYZssAlf6NlbX0r1T+H8lgVJm6rTVhGbKMojTBAL1eABmgnMUzBXPVaYs1jM
FW6aV24Kf3Q3RpfZFMl701XffFgyZcXgasAopPITMU6znz/1YXxFh2uudP9quzjX2mZB+/1G
bZxIrXNEkNRyerz2P2</vt:lpwstr>
  </property>
  <property fmtid="{D5CDD505-2E9C-101B-9397-08002B2CF9AE}" pid="22" name="_2015_ms_pID_7253431">
    <vt:lpwstr>z4z6rlEEXBJwepYHVw5qKbWoQgSFUlW+yGiI+CDxty4Pg6ZyAChnM5
21h7OWO7R+RvXSWOezF/HNTqcpIgOAwUvTDymgta6un4MV2d0R2jL3AvULBxI5GCcPnGpNCM
0UUnJgyyA1IQMjzmBXeWLp0Ozzu+greuQ7po0+Jp+FwyGoWj+dsIpQ0+atxUaFzlYBtSurAf
qzN5aCROFZaND6n3w+3i5Lq87xRYLwWPp3Ow</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1708013288</vt:lpwstr>
  </property>
</Properties>
</file>