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1BFDF465"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A05228">
          <w:rPr>
            <w:b/>
            <w:i/>
            <w:noProof/>
            <w:sz w:val="28"/>
          </w:rPr>
          <w:t>5</w:t>
        </w:r>
        <w:r w:rsidR="0039144E" w:rsidRPr="00E13F3D">
          <w:rPr>
            <w:b/>
            <w:i/>
            <w:noProof/>
            <w:sz w:val="28"/>
          </w:rPr>
          <w:t>-</w:t>
        </w:r>
        <w:r w:rsidR="001E6E34" w:rsidRPr="001E6E34">
          <w:rPr>
            <w:b/>
            <w:i/>
            <w:noProof/>
            <w:sz w:val="28"/>
          </w:rPr>
          <w:t>232196</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76DC6B45" w:rsidR="0039144E" w:rsidRPr="00410371" w:rsidRDefault="001E6E34" w:rsidP="00B17A8C">
            <w:pPr>
              <w:pStyle w:val="CRCoverPage"/>
              <w:spacing w:after="0"/>
              <w:jc w:val="right"/>
              <w:rPr>
                <w:b/>
                <w:noProof/>
                <w:sz w:val="28"/>
              </w:rPr>
            </w:pPr>
            <w:fldSimple w:instr=" DOCPROPERTY  Spec#  \* MERGEFORMAT ">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fldSimple>
            <w:r w:rsidR="00390A08">
              <w:rPr>
                <w:b/>
                <w:noProof/>
                <w:sz w:val="28"/>
              </w:rPr>
              <w:t>6</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2F47952F" w:rsidR="0039144E" w:rsidRPr="00410371" w:rsidRDefault="001E6E34" w:rsidP="00841486">
            <w:pPr>
              <w:pStyle w:val="CRCoverPage"/>
              <w:spacing w:after="0"/>
              <w:jc w:val="center"/>
              <w:rPr>
                <w:noProof/>
              </w:rPr>
            </w:pPr>
            <w:r w:rsidRPr="001E6E34">
              <w:rPr>
                <w:b/>
                <w:noProof/>
                <w:sz w:val="28"/>
              </w:rPr>
              <w:t>0093</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1E6E34" w:rsidP="00B17A8C">
            <w:pPr>
              <w:pStyle w:val="CRCoverPage"/>
              <w:spacing w:after="0"/>
              <w:jc w:val="center"/>
              <w:rPr>
                <w:noProof/>
                <w:sz w:val="28"/>
              </w:rPr>
            </w:pPr>
            <w:fldSimple w:instr=" DOCPROPERTY  Version  \* MERGEFORMAT ">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7FC4465C" w:rsidR="0039144E" w:rsidRDefault="00390A08" w:rsidP="00B17A8C">
            <w:pPr>
              <w:pStyle w:val="CRCoverPage"/>
              <w:spacing w:after="0"/>
              <w:ind w:left="100"/>
              <w:rPr>
                <w:noProof/>
              </w:rPr>
            </w:pPr>
            <w:r>
              <w:rPr>
                <w:noProof/>
              </w:rPr>
              <w:t>Correction of test case 6.4.2</w:t>
            </w:r>
          </w:p>
        </w:tc>
      </w:tr>
      <w:tr w:rsidR="0039144E" w14:paraId="61BF1D06" w14:textId="77777777" w:rsidTr="00167818">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167818">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5B7837C9" w:rsidR="00C81396" w:rsidRDefault="001E6E34" w:rsidP="00C81396">
            <w:pPr>
              <w:pStyle w:val="CRCoverPage"/>
              <w:spacing w:after="0"/>
              <w:ind w:left="100"/>
              <w:rPr>
                <w:noProof/>
              </w:rPr>
            </w:pPr>
            <w:r w:rsidRPr="001E6E34">
              <w:rPr>
                <w:noProof/>
              </w:rPr>
              <w:t>MCProtoc16_enh2MCPTT_eMCData2-ConTest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58DCDD84" w:rsidR="00C81396" w:rsidRDefault="001E6E34" w:rsidP="00C81396">
            <w:pPr>
              <w:pStyle w:val="CRCoverPage"/>
              <w:spacing w:after="0"/>
              <w:ind w:left="100"/>
              <w:rPr>
                <w:noProof/>
              </w:rPr>
            </w:pPr>
            <w:r w:rsidRPr="001E6E34">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A533FD"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16F625AB" w:rsidR="00C81396" w:rsidRDefault="00A533FD"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w:t>
            </w:r>
            <w:r w:rsidR="00F80039">
              <w:rPr>
                <w:noProof/>
              </w:rPr>
              <w:t>6</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70531" w14:textId="249D608F" w:rsidR="00BB0183" w:rsidRDefault="00BB0183" w:rsidP="00F5550A">
            <w:pPr>
              <w:pStyle w:val="CRCoverPage"/>
              <w:numPr>
                <w:ilvl w:val="0"/>
                <w:numId w:val="28"/>
              </w:numPr>
              <w:spacing w:after="0"/>
              <w:rPr>
                <w:noProof/>
              </w:rPr>
            </w:pPr>
            <w:r>
              <w:rPr>
                <w:noProof/>
              </w:rPr>
              <w:t xml:space="preserve">According to </w:t>
            </w:r>
            <w:r w:rsidR="00A533FD">
              <w:rPr>
                <w:noProof/>
              </w:rPr>
              <w:t xml:space="preserve">TS </w:t>
            </w:r>
            <w:r w:rsidRPr="00BB0183">
              <w:rPr>
                <w:noProof/>
              </w:rPr>
              <w:t xml:space="preserve">24.281 clause 12.2 video pull is </w:t>
            </w:r>
            <w:r w:rsidR="00A533FD">
              <w:rPr>
                <w:noProof/>
              </w:rPr>
              <w:t xml:space="preserve">a </w:t>
            </w:r>
            <w:r w:rsidRPr="00BB0183">
              <w:rPr>
                <w:noProof/>
              </w:rPr>
              <w:t>special kind of private call</w:t>
            </w:r>
            <w:r w:rsidR="00A533FD">
              <w:rPr>
                <w:noProof/>
              </w:rPr>
              <w:t>.</w:t>
            </w:r>
          </w:p>
          <w:p w14:paraId="32DC0832" w14:textId="3D8B9209" w:rsidR="00781079" w:rsidRDefault="00A533FD" w:rsidP="00F5550A">
            <w:pPr>
              <w:pStyle w:val="CRCoverPage"/>
              <w:numPr>
                <w:ilvl w:val="0"/>
                <w:numId w:val="28"/>
              </w:numPr>
              <w:spacing w:after="0"/>
              <w:rPr>
                <w:noProof/>
              </w:rPr>
            </w:pPr>
            <w:r>
              <w:rPr>
                <w:noProof/>
              </w:rPr>
              <w:t xml:space="preserve">TS </w:t>
            </w:r>
            <w:r w:rsidR="00781079" w:rsidRPr="00781079">
              <w:rPr>
                <w:noProof/>
              </w:rPr>
              <w:t xml:space="preserve">24.581 </w:t>
            </w:r>
            <w:r w:rsidR="00781079">
              <w:rPr>
                <w:noProof/>
              </w:rPr>
              <w:t xml:space="preserve">does not specify how a </w:t>
            </w:r>
            <w:r w:rsidR="00781079" w:rsidRPr="00781079">
              <w:rPr>
                <w:noProof/>
              </w:rPr>
              <w:t xml:space="preserve">terminating client </w:t>
            </w:r>
            <w:r w:rsidR="00781079">
              <w:rPr>
                <w:noProof/>
              </w:rPr>
              <w:t>may</w:t>
            </w:r>
            <w:r w:rsidR="00781079" w:rsidRPr="00781079">
              <w:rPr>
                <w:noProof/>
              </w:rPr>
              <w:t xml:space="preserve"> </w:t>
            </w:r>
            <w:r w:rsidR="00781079">
              <w:rPr>
                <w:noProof/>
              </w:rPr>
              <w:t>"</w:t>
            </w:r>
            <w:r w:rsidR="00781079" w:rsidRPr="00781079">
              <w:rPr>
                <w:noProof/>
              </w:rPr>
              <w:t>initiate the implicit transmit media request</w:t>
            </w:r>
            <w:r w:rsidR="00781079">
              <w:rPr>
                <w:noProof/>
              </w:rPr>
              <w:t xml:space="preserve">" as requested by </w:t>
            </w:r>
            <w:r>
              <w:rPr>
                <w:noProof/>
              </w:rPr>
              <w:t xml:space="preserve">TS </w:t>
            </w:r>
            <w:r w:rsidR="00781079">
              <w:rPr>
                <w:noProof/>
              </w:rPr>
              <w:t xml:space="preserve">24.281 clause </w:t>
            </w:r>
            <w:r w:rsidR="00781079" w:rsidRPr="00781079">
              <w:rPr>
                <w:noProof/>
              </w:rPr>
              <w:t>12.2.2.2</w:t>
            </w:r>
            <w:r w:rsidR="00781079">
              <w:rPr>
                <w:noProof/>
              </w:rPr>
              <w:t>.</w:t>
            </w:r>
            <w:r w:rsidR="00781079" w:rsidRPr="00781079">
              <w:rPr>
                <w:noProof/>
              </w:rPr>
              <w:t xml:space="preserve"> </w:t>
            </w:r>
            <w:r w:rsidR="00781079">
              <w:rPr>
                <w:noProof/>
              </w:rPr>
              <w:t xml:space="preserve">As working assumption the client may just enter </w:t>
            </w:r>
            <w:r w:rsidR="00781079" w:rsidRPr="00781079">
              <w:rPr>
                <w:noProof/>
              </w:rPr>
              <w:t xml:space="preserve">'U: pending request to transmit' state </w:t>
            </w:r>
            <w:r w:rsidR="00781079">
              <w:rPr>
                <w:noProof/>
              </w:rPr>
              <w:t>when it detects the call to be a video pull call and wait for the grant.</w:t>
            </w:r>
          </w:p>
          <w:p w14:paraId="3CEF8275" w14:textId="3F8EB50D" w:rsidR="0039107B" w:rsidRDefault="00781079" w:rsidP="00F5550A">
            <w:pPr>
              <w:pStyle w:val="CRCoverPage"/>
              <w:numPr>
                <w:ilvl w:val="0"/>
                <w:numId w:val="28"/>
              </w:numPr>
              <w:spacing w:after="0"/>
              <w:rPr>
                <w:noProof/>
              </w:rPr>
            </w:pPr>
            <w:r>
              <w:rPr>
                <w:noProof/>
              </w:rPr>
              <w:t xml:space="preserve">Condition </w:t>
            </w:r>
            <w:r w:rsidRPr="00781079">
              <w:rPr>
                <w:noProof/>
              </w:rPr>
              <w:t xml:space="preserve">IMPLICIT_GRANT_REQUESTED </w:t>
            </w:r>
            <w:r>
              <w:rPr>
                <w:noProof/>
              </w:rPr>
              <w:t>is not applicable for an SDP offer in</w:t>
            </w:r>
            <w:r w:rsidRPr="00781079">
              <w:rPr>
                <w:noProof/>
              </w:rPr>
              <w:t xml:space="preserve"> </w:t>
            </w:r>
            <w:r w:rsidR="00A533FD">
              <w:rPr>
                <w:noProof/>
              </w:rPr>
              <w:t xml:space="preserve">TS </w:t>
            </w:r>
            <w:r w:rsidRPr="00781079">
              <w:rPr>
                <w:noProof/>
              </w:rPr>
              <w:t>36.579-1 Table 5.5.3.1.2-2</w:t>
            </w:r>
            <w:r>
              <w:rPr>
                <w:noProof/>
              </w:rPr>
              <w:t xml:space="preserve">; furthermore </w:t>
            </w:r>
            <w:r w:rsidR="00A533FD">
              <w:rPr>
                <w:noProof/>
              </w:rPr>
              <w:t xml:space="preserve">TS </w:t>
            </w:r>
            <w:r w:rsidR="0039107B">
              <w:rPr>
                <w:noProof/>
              </w:rPr>
              <w:t>24.581 does not specify the semantics of '</w:t>
            </w:r>
            <w:r w:rsidR="0039107B" w:rsidRPr="0039107B">
              <w:rPr>
                <w:noProof/>
              </w:rPr>
              <w:t>mc_implicit_request</w:t>
            </w:r>
            <w:r w:rsidR="0039107B">
              <w:rPr>
                <w:noProof/>
              </w:rPr>
              <w:t>' being included in an SDP offer sent to the MCVideo client</w:t>
            </w:r>
            <w:r w:rsidR="000F1882">
              <w:rPr>
                <w:noProof/>
              </w:rPr>
              <w:t xml:space="preserve">; </w:t>
            </w:r>
          </w:p>
          <w:p w14:paraId="48A88DEA" w14:textId="367BAFD1" w:rsidR="0039107B" w:rsidRDefault="0039107B" w:rsidP="00F5550A">
            <w:pPr>
              <w:pStyle w:val="CRCoverPage"/>
              <w:numPr>
                <w:ilvl w:val="0"/>
                <w:numId w:val="28"/>
              </w:numPr>
              <w:spacing w:after="0"/>
              <w:rPr>
                <w:noProof/>
              </w:rPr>
            </w:pPr>
            <w:r>
              <w:rPr>
                <w:noProof/>
              </w:rPr>
              <w:t xml:space="preserve">According to </w:t>
            </w:r>
            <w:r w:rsidR="00A533FD">
              <w:rPr>
                <w:noProof/>
              </w:rPr>
              <w:t xml:space="preserve">TS </w:t>
            </w:r>
            <w:r>
              <w:rPr>
                <w:noProof/>
              </w:rPr>
              <w:t xml:space="preserve">36.579-1 </w:t>
            </w:r>
            <w:r w:rsidRPr="0039107B">
              <w:rPr>
                <w:noProof/>
              </w:rPr>
              <w:t>Table 5.5.3.1.0-1</w:t>
            </w:r>
            <w:r>
              <w:rPr>
                <w:noProof/>
              </w:rPr>
              <w:t xml:space="preserve"> in general </w:t>
            </w:r>
            <w:r w:rsidRPr="0039107B">
              <w:rPr>
                <w:noProof/>
              </w:rPr>
              <w:t>FIRST_SDP_FROM_SS</w:t>
            </w:r>
            <w:r>
              <w:rPr>
                <w:noProof/>
              </w:rPr>
              <w:t xml:space="preserve"> doe</w:t>
            </w:r>
            <w:r w:rsidR="00C0268A">
              <w:rPr>
                <w:noProof/>
              </w:rPr>
              <w:t>s</w:t>
            </w:r>
            <w:r>
              <w:rPr>
                <w:noProof/>
              </w:rPr>
              <w:t xml:space="preserve"> not need to be specified as condition of a specific message content</w:t>
            </w:r>
            <w:r w:rsidR="00A533FD">
              <w:rPr>
                <w:noProof/>
              </w:rPr>
              <w:t>.</w:t>
            </w:r>
          </w:p>
          <w:p w14:paraId="29B09E1B" w14:textId="1E4228A0" w:rsidR="00044A7F" w:rsidRDefault="00044A7F" w:rsidP="00F5550A">
            <w:pPr>
              <w:pStyle w:val="CRCoverPage"/>
              <w:numPr>
                <w:ilvl w:val="0"/>
                <w:numId w:val="28"/>
              </w:numPr>
              <w:spacing w:after="0"/>
              <w:rPr>
                <w:noProof/>
              </w:rPr>
            </w:pPr>
            <w:r>
              <w:rPr>
                <w:noProof/>
              </w:rPr>
              <w:t xml:space="preserve">As it is a CT call the SIP BYE for the CO call release needs condition </w:t>
            </w:r>
            <w:r w:rsidRPr="00044A7F">
              <w:rPr>
                <w:noProof/>
              </w:rPr>
              <w:t>MT_CALL</w:t>
            </w:r>
            <w:r>
              <w:rPr>
                <w:noProof/>
              </w:rPr>
              <w:t>.</w:t>
            </w:r>
          </w:p>
          <w:p w14:paraId="27B82FC6" w14:textId="3176F069" w:rsidR="00F5550A" w:rsidRDefault="00F5550A" w:rsidP="00F5550A">
            <w:pPr>
              <w:pStyle w:val="CRCoverPage"/>
              <w:numPr>
                <w:ilvl w:val="0"/>
                <w:numId w:val="28"/>
              </w:numPr>
              <w:spacing w:after="0"/>
              <w:rPr>
                <w:noProof/>
              </w:rPr>
            </w:pPr>
            <w:r>
              <w:rPr>
                <w:noProof/>
              </w:rPr>
              <w:t xml:space="preserve">Inconsistent wording of </w:t>
            </w:r>
            <w:r w:rsidR="00C57C4A" w:rsidRPr="00C57C4A">
              <w:rPr>
                <w:noProof/>
              </w:rPr>
              <w:t xml:space="preserve">pre-test conditions and </w:t>
            </w:r>
            <w:r>
              <w:rPr>
                <w:noProof/>
              </w:rPr>
              <w:t>test steps</w:t>
            </w:r>
            <w:r w:rsidR="00A533FD">
              <w:rPr>
                <w:noProof/>
              </w:rPr>
              <w:t>.</w:t>
            </w:r>
          </w:p>
          <w:p w14:paraId="6611BF91" w14:textId="77777777" w:rsidR="00334FE3" w:rsidRDefault="00F5550A" w:rsidP="00F5550A">
            <w:pPr>
              <w:pStyle w:val="CRCoverPage"/>
              <w:numPr>
                <w:ilvl w:val="0"/>
                <w:numId w:val="28"/>
              </w:numPr>
              <w:spacing w:after="0"/>
              <w:rPr>
                <w:noProof/>
              </w:rPr>
            </w:pPr>
            <w:r>
              <w:rPr>
                <w:noProof/>
              </w:rPr>
              <w:t>Further editorial issues</w:t>
            </w:r>
            <w:r w:rsidR="00A533FD">
              <w:rPr>
                <w:noProof/>
              </w:rPr>
              <w:t>.</w:t>
            </w:r>
          </w:p>
          <w:p w14:paraId="45249A81" w14:textId="3AF1B74C" w:rsidR="00A533FD" w:rsidRDefault="00A533FD" w:rsidP="00A533FD">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9B1FF0">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2AA45" w14:textId="25784A49" w:rsidR="00BB0183" w:rsidRDefault="00BB0183" w:rsidP="00F5550A">
            <w:pPr>
              <w:pStyle w:val="CRCoverPage"/>
              <w:numPr>
                <w:ilvl w:val="0"/>
                <w:numId w:val="31"/>
              </w:numPr>
              <w:spacing w:after="0"/>
              <w:rPr>
                <w:noProof/>
              </w:rPr>
            </w:pPr>
            <w:r>
              <w:rPr>
                <w:noProof/>
              </w:rPr>
              <w:t xml:space="preserve">Step 1 in </w:t>
            </w:r>
            <w:r w:rsidRPr="00BB0183">
              <w:rPr>
                <w:noProof/>
              </w:rPr>
              <w:t>Table 6.4.2.3.2-1</w:t>
            </w:r>
            <w:r>
              <w:rPr>
                <w:noProof/>
              </w:rPr>
              <w:t xml:space="preserve"> shall not refer to a group call</w:t>
            </w:r>
            <w:r w:rsidR="00A533FD">
              <w:rPr>
                <w:noProof/>
              </w:rPr>
              <w:t>.</w:t>
            </w:r>
          </w:p>
          <w:p w14:paraId="081D1726" w14:textId="3318CE8D" w:rsidR="00781079" w:rsidRDefault="00781079" w:rsidP="00F5550A">
            <w:pPr>
              <w:pStyle w:val="CRCoverPage"/>
              <w:numPr>
                <w:ilvl w:val="0"/>
                <w:numId w:val="31"/>
              </w:numPr>
              <w:spacing w:after="0"/>
              <w:rPr>
                <w:noProof/>
              </w:rPr>
            </w:pPr>
            <w:r>
              <w:rPr>
                <w:noProof/>
              </w:rPr>
              <w:t xml:space="preserve">Note added to steps 2-4 clarifying the working assumption that the client implicitly enters </w:t>
            </w:r>
            <w:r w:rsidRPr="00781079">
              <w:rPr>
                <w:noProof/>
              </w:rPr>
              <w:t>'U: pending request to transmit' state</w:t>
            </w:r>
            <w:r>
              <w:rPr>
                <w:noProof/>
              </w:rPr>
              <w:t>.</w:t>
            </w:r>
          </w:p>
          <w:p w14:paraId="610F0874" w14:textId="6D1B5DE9" w:rsidR="0039107B" w:rsidRDefault="0039107B" w:rsidP="00F5550A">
            <w:pPr>
              <w:pStyle w:val="CRCoverPage"/>
              <w:numPr>
                <w:ilvl w:val="0"/>
                <w:numId w:val="31"/>
              </w:numPr>
              <w:spacing w:after="0"/>
              <w:rPr>
                <w:noProof/>
              </w:rPr>
            </w:pPr>
            <w:r>
              <w:rPr>
                <w:noProof/>
              </w:rPr>
              <w:t xml:space="preserve">Condition </w:t>
            </w:r>
            <w:r w:rsidRPr="0039107B">
              <w:rPr>
                <w:noProof/>
              </w:rPr>
              <w:t>IMPLICIT_GRANT_REQUESTED</w:t>
            </w:r>
            <w:r>
              <w:rPr>
                <w:noProof/>
              </w:rPr>
              <w:t xml:space="preserve"> removed from </w:t>
            </w:r>
            <w:r w:rsidRPr="0039107B">
              <w:rPr>
                <w:noProof/>
              </w:rPr>
              <w:t>Table 6.4.2.3.3-2</w:t>
            </w:r>
            <w:r w:rsidR="00781079">
              <w:rPr>
                <w:noProof/>
              </w:rPr>
              <w:t>.</w:t>
            </w:r>
          </w:p>
          <w:p w14:paraId="12B21754" w14:textId="6B4C7B43" w:rsidR="0039107B" w:rsidRDefault="0039107B" w:rsidP="0039107B">
            <w:pPr>
              <w:pStyle w:val="CRCoverPage"/>
              <w:numPr>
                <w:ilvl w:val="0"/>
                <w:numId w:val="31"/>
              </w:numPr>
              <w:spacing w:after="0"/>
              <w:rPr>
                <w:noProof/>
              </w:rPr>
            </w:pPr>
            <w:r>
              <w:rPr>
                <w:noProof/>
              </w:rPr>
              <w:t xml:space="preserve">Condition </w:t>
            </w:r>
            <w:r w:rsidR="00C0268A" w:rsidRPr="00C0268A">
              <w:rPr>
                <w:noProof/>
              </w:rPr>
              <w:t xml:space="preserve">FIRST_SDP_FROM_SS </w:t>
            </w:r>
            <w:r>
              <w:rPr>
                <w:noProof/>
              </w:rPr>
              <w:t xml:space="preserve">removed from </w:t>
            </w:r>
            <w:r w:rsidRPr="0039107B">
              <w:rPr>
                <w:noProof/>
              </w:rPr>
              <w:t>Table 6.4.2.3.3-2</w:t>
            </w:r>
            <w:r w:rsidR="00A533FD">
              <w:rPr>
                <w:noProof/>
              </w:rPr>
              <w:t>.</w:t>
            </w:r>
          </w:p>
          <w:p w14:paraId="79A15BAD" w14:textId="0C5C9E9D" w:rsidR="00044A7F" w:rsidRDefault="00044A7F" w:rsidP="0039107B">
            <w:pPr>
              <w:pStyle w:val="CRCoverPage"/>
              <w:numPr>
                <w:ilvl w:val="0"/>
                <w:numId w:val="31"/>
              </w:numPr>
              <w:spacing w:after="0"/>
              <w:rPr>
                <w:noProof/>
              </w:rPr>
            </w:pPr>
            <w:r>
              <w:rPr>
                <w:noProof/>
              </w:rPr>
              <w:t xml:space="preserve">Specific message content added for the SIP BYE at step </w:t>
            </w:r>
            <w:r w:rsidR="005E0095">
              <w:rPr>
                <w:noProof/>
              </w:rPr>
              <w:t>8.</w:t>
            </w:r>
          </w:p>
          <w:p w14:paraId="602B2F69" w14:textId="7021AB74" w:rsidR="00F5550A" w:rsidRDefault="00F5550A" w:rsidP="00F5550A">
            <w:pPr>
              <w:pStyle w:val="CRCoverPage"/>
              <w:numPr>
                <w:ilvl w:val="0"/>
                <w:numId w:val="31"/>
              </w:numPr>
              <w:spacing w:after="0"/>
              <w:rPr>
                <w:noProof/>
              </w:rPr>
            </w:pPr>
            <w:r>
              <w:rPr>
                <w:noProof/>
              </w:rPr>
              <w:t xml:space="preserve">Harmonised wording of </w:t>
            </w:r>
            <w:r w:rsidR="00C57C4A" w:rsidRPr="00C57C4A">
              <w:rPr>
                <w:noProof/>
              </w:rPr>
              <w:t xml:space="preserve">pre-test conditions and </w:t>
            </w:r>
            <w:r>
              <w:rPr>
                <w:noProof/>
              </w:rPr>
              <w:t>test steps</w:t>
            </w:r>
            <w:r w:rsidR="00A533FD">
              <w:rPr>
                <w:noProof/>
              </w:rPr>
              <w:t>.</w:t>
            </w:r>
          </w:p>
          <w:p w14:paraId="3AD7B793" w14:textId="77777777" w:rsidR="00334FE3" w:rsidRDefault="00F5550A" w:rsidP="00F5550A">
            <w:pPr>
              <w:pStyle w:val="CRCoverPage"/>
              <w:numPr>
                <w:ilvl w:val="0"/>
                <w:numId w:val="31"/>
              </w:numPr>
              <w:spacing w:after="0"/>
              <w:rPr>
                <w:noProof/>
              </w:rPr>
            </w:pPr>
            <w:r>
              <w:rPr>
                <w:noProof/>
              </w:rPr>
              <w:t>Further editorial corrections</w:t>
            </w:r>
            <w:r w:rsidR="00A533FD">
              <w:rPr>
                <w:noProof/>
              </w:rPr>
              <w:t>.</w:t>
            </w:r>
          </w:p>
          <w:p w14:paraId="1BC5323E" w14:textId="3A9680CB" w:rsidR="00A533FD" w:rsidRDefault="00A533FD" w:rsidP="00A533FD">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F5550A" w14:paraId="5F03C2D1" w14:textId="77777777" w:rsidTr="00B17A8C">
        <w:tc>
          <w:tcPr>
            <w:tcW w:w="2694" w:type="dxa"/>
            <w:gridSpan w:val="2"/>
            <w:tcBorders>
              <w:left w:val="single" w:sz="4" w:space="0" w:color="auto"/>
              <w:bottom w:val="single" w:sz="4" w:space="0" w:color="auto"/>
            </w:tcBorders>
          </w:tcPr>
          <w:p w14:paraId="3711F816" w14:textId="77777777" w:rsidR="00F5550A" w:rsidRDefault="00F5550A" w:rsidP="00F5550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673FB4" w14:textId="4625A164" w:rsidR="00F5550A" w:rsidRDefault="00F5550A" w:rsidP="00F5550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F5550A" w14:paraId="385384D1" w14:textId="77777777" w:rsidTr="00B17A8C">
        <w:tc>
          <w:tcPr>
            <w:tcW w:w="2694" w:type="dxa"/>
            <w:gridSpan w:val="2"/>
          </w:tcPr>
          <w:p w14:paraId="2E55B161" w14:textId="77777777" w:rsidR="00F5550A" w:rsidRDefault="00F5550A" w:rsidP="00F5550A">
            <w:pPr>
              <w:pStyle w:val="CRCoverPage"/>
              <w:spacing w:after="0"/>
              <w:rPr>
                <w:b/>
                <w:i/>
                <w:noProof/>
                <w:sz w:val="8"/>
                <w:szCs w:val="8"/>
              </w:rPr>
            </w:pPr>
          </w:p>
        </w:tc>
        <w:tc>
          <w:tcPr>
            <w:tcW w:w="6946" w:type="dxa"/>
            <w:gridSpan w:val="9"/>
          </w:tcPr>
          <w:p w14:paraId="2882ADD5" w14:textId="77777777" w:rsidR="00F5550A" w:rsidRDefault="00F5550A" w:rsidP="00F5550A">
            <w:pPr>
              <w:pStyle w:val="CRCoverPage"/>
              <w:spacing w:after="0"/>
              <w:rPr>
                <w:noProof/>
                <w:sz w:val="8"/>
                <w:szCs w:val="8"/>
              </w:rPr>
            </w:pPr>
          </w:p>
        </w:tc>
      </w:tr>
      <w:tr w:rsidR="00F5550A" w14:paraId="6D84DE1A" w14:textId="77777777" w:rsidTr="00B17A8C">
        <w:tc>
          <w:tcPr>
            <w:tcW w:w="2694" w:type="dxa"/>
            <w:gridSpan w:val="2"/>
            <w:tcBorders>
              <w:top w:val="single" w:sz="4" w:space="0" w:color="auto"/>
              <w:left w:val="single" w:sz="4" w:space="0" w:color="auto"/>
            </w:tcBorders>
          </w:tcPr>
          <w:p w14:paraId="771B27DB" w14:textId="77777777" w:rsidR="00F5550A" w:rsidRDefault="00F5550A" w:rsidP="00F55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093706AB" w:rsidR="00F5550A" w:rsidRDefault="00F5550A" w:rsidP="00F5550A">
            <w:pPr>
              <w:pStyle w:val="CRCoverPage"/>
              <w:spacing w:after="0"/>
              <w:ind w:left="100"/>
              <w:rPr>
                <w:noProof/>
              </w:rPr>
            </w:pPr>
            <w:r>
              <w:rPr>
                <w:noProof/>
              </w:rPr>
              <w:t>6.4.2</w:t>
            </w:r>
          </w:p>
        </w:tc>
      </w:tr>
      <w:tr w:rsidR="00F5550A" w14:paraId="79C6E77F" w14:textId="77777777" w:rsidTr="00B17A8C">
        <w:tc>
          <w:tcPr>
            <w:tcW w:w="2694" w:type="dxa"/>
            <w:gridSpan w:val="2"/>
            <w:tcBorders>
              <w:left w:val="single" w:sz="4" w:space="0" w:color="auto"/>
            </w:tcBorders>
          </w:tcPr>
          <w:p w14:paraId="1D499012" w14:textId="77777777" w:rsidR="00F5550A" w:rsidRDefault="00F5550A" w:rsidP="00F5550A">
            <w:pPr>
              <w:pStyle w:val="CRCoverPage"/>
              <w:spacing w:after="0"/>
              <w:rPr>
                <w:b/>
                <w:i/>
                <w:noProof/>
                <w:sz w:val="8"/>
                <w:szCs w:val="8"/>
              </w:rPr>
            </w:pPr>
          </w:p>
        </w:tc>
        <w:tc>
          <w:tcPr>
            <w:tcW w:w="6946" w:type="dxa"/>
            <w:gridSpan w:val="9"/>
            <w:tcBorders>
              <w:right w:val="single" w:sz="4" w:space="0" w:color="auto"/>
            </w:tcBorders>
          </w:tcPr>
          <w:p w14:paraId="2A28C97F" w14:textId="77777777" w:rsidR="00F5550A" w:rsidRDefault="00F5550A" w:rsidP="00F5550A">
            <w:pPr>
              <w:pStyle w:val="CRCoverPage"/>
              <w:spacing w:after="0"/>
              <w:rPr>
                <w:noProof/>
                <w:sz w:val="8"/>
                <w:szCs w:val="8"/>
              </w:rPr>
            </w:pPr>
          </w:p>
        </w:tc>
      </w:tr>
      <w:tr w:rsidR="00F5550A" w14:paraId="47FECF42" w14:textId="77777777" w:rsidTr="00B17A8C">
        <w:tc>
          <w:tcPr>
            <w:tcW w:w="2694" w:type="dxa"/>
            <w:gridSpan w:val="2"/>
            <w:tcBorders>
              <w:left w:val="single" w:sz="4" w:space="0" w:color="auto"/>
            </w:tcBorders>
          </w:tcPr>
          <w:p w14:paraId="5EABF596" w14:textId="77777777" w:rsidR="00F5550A" w:rsidRDefault="00F5550A" w:rsidP="00F55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F5550A" w:rsidRDefault="00F5550A" w:rsidP="00F55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F5550A" w:rsidRDefault="00F5550A" w:rsidP="00F5550A">
            <w:pPr>
              <w:pStyle w:val="CRCoverPage"/>
              <w:spacing w:after="0"/>
              <w:jc w:val="center"/>
              <w:rPr>
                <w:b/>
                <w:caps/>
                <w:noProof/>
              </w:rPr>
            </w:pPr>
            <w:r>
              <w:rPr>
                <w:b/>
                <w:caps/>
                <w:noProof/>
              </w:rPr>
              <w:t>N</w:t>
            </w:r>
          </w:p>
        </w:tc>
        <w:tc>
          <w:tcPr>
            <w:tcW w:w="2977" w:type="dxa"/>
            <w:gridSpan w:val="4"/>
          </w:tcPr>
          <w:p w14:paraId="7B91C445" w14:textId="77777777" w:rsidR="00F5550A" w:rsidRDefault="00F5550A" w:rsidP="00F55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F5550A" w:rsidRDefault="00F5550A" w:rsidP="00F5550A">
            <w:pPr>
              <w:pStyle w:val="CRCoverPage"/>
              <w:spacing w:after="0"/>
              <w:ind w:left="99"/>
              <w:rPr>
                <w:noProof/>
              </w:rPr>
            </w:pPr>
          </w:p>
        </w:tc>
      </w:tr>
      <w:tr w:rsidR="00F5550A" w14:paraId="0E00E4C3" w14:textId="77777777" w:rsidTr="00B17A8C">
        <w:tc>
          <w:tcPr>
            <w:tcW w:w="2694" w:type="dxa"/>
            <w:gridSpan w:val="2"/>
            <w:tcBorders>
              <w:left w:val="single" w:sz="4" w:space="0" w:color="auto"/>
            </w:tcBorders>
          </w:tcPr>
          <w:p w14:paraId="15620307" w14:textId="77777777" w:rsidR="00F5550A" w:rsidRDefault="00F5550A" w:rsidP="00F55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F5550A" w:rsidRDefault="00F5550A" w:rsidP="00F55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F5550A" w:rsidRDefault="00F5550A" w:rsidP="00F5550A">
            <w:pPr>
              <w:pStyle w:val="CRCoverPage"/>
              <w:spacing w:after="0"/>
              <w:jc w:val="center"/>
              <w:rPr>
                <w:b/>
                <w:caps/>
                <w:noProof/>
              </w:rPr>
            </w:pPr>
            <w:r>
              <w:rPr>
                <w:b/>
                <w:caps/>
                <w:noProof/>
              </w:rPr>
              <w:t>X</w:t>
            </w:r>
          </w:p>
        </w:tc>
        <w:tc>
          <w:tcPr>
            <w:tcW w:w="2977" w:type="dxa"/>
            <w:gridSpan w:val="4"/>
          </w:tcPr>
          <w:p w14:paraId="2EED58F5" w14:textId="77777777" w:rsidR="00F5550A" w:rsidRDefault="00F5550A" w:rsidP="00F55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F5550A" w:rsidRDefault="00F5550A" w:rsidP="00F5550A">
            <w:pPr>
              <w:pStyle w:val="CRCoverPage"/>
              <w:spacing w:after="0"/>
              <w:ind w:left="99"/>
              <w:rPr>
                <w:noProof/>
              </w:rPr>
            </w:pPr>
            <w:r>
              <w:rPr>
                <w:noProof/>
              </w:rPr>
              <w:t xml:space="preserve">TS/TR ... CR ... </w:t>
            </w:r>
          </w:p>
        </w:tc>
      </w:tr>
      <w:tr w:rsidR="00F5550A" w14:paraId="76A4D86F" w14:textId="77777777" w:rsidTr="00B17A8C">
        <w:tc>
          <w:tcPr>
            <w:tcW w:w="2694" w:type="dxa"/>
            <w:gridSpan w:val="2"/>
            <w:tcBorders>
              <w:left w:val="single" w:sz="4" w:space="0" w:color="auto"/>
            </w:tcBorders>
          </w:tcPr>
          <w:p w14:paraId="5354C230" w14:textId="77777777" w:rsidR="00F5550A" w:rsidRDefault="00F5550A" w:rsidP="00F55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F5550A" w:rsidRDefault="00F5550A" w:rsidP="00F55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F5550A" w:rsidRDefault="00F5550A" w:rsidP="00F5550A">
            <w:pPr>
              <w:pStyle w:val="CRCoverPage"/>
              <w:spacing w:after="0"/>
              <w:jc w:val="center"/>
              <w:rPr>
                <w:b/>
                <w:caps/>
                <w:noProof/>
              </w:rPr>
            </w:pPr>
            <w:r>
              <w:rPr>
                <w:b/>
                <w:caps/>
                <w:noProof/>
              </w:rPr>
              <w:t>X</w:t>
            </w:r>
          </w:p>
        </w:tc>
        <w:tc>
          <w:tcPr>
            <w:tcW w:w="2977" w:type="dxa"/>
            <w:gridSpan w:val="4"/>
          </w:tcPr>
          <w:p w14:paraId="4E4B1A67" w14:textId="77777777" w:rsidR="00F5550A" w:rsidRDefault="00F5550A" w:rsidP="00F55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F5550A" w:rsidRDefault="00F5550A" w:rsidP="00F5550A">
            <w:pPr>
              <w:pStyle w:val="CRCoverPage"/>
              <w:spacing w:after="0"/>
              <w:ind w:left="99"/>
              <w:rPr>
                <w:noProof/>
              </w:rPr>
            </w:pPr>
            <w:r>
              <w:rPr>
                <w:noProof/>
              </w:rPr>
              <w:t xml:space="preserve">TS/TR ... CR ... </w:t>
            </w:r>
          </w:p>
        </w:tc>
      </w:tr>
      <w:tr w:rsidR="00F5550A" w14:paraId="49AD6E75" w14:textId="77777777" w:rsidTr="00B17A8C">
        <w:tc>
          <w:tcPr>
            <w:tcW w:w="2694" w:type="dxa"/>
            <w:gridSpan w:val="2"/>
            <w:tcBorders>
              <w:left w:val="single" w:sz="4" w:space="0" w:color="auto"/>
            </w:tcBorders>
          </w:tcPr>
          <w:p w14:paraId="2D10046D" w14:textId="77777777" w:rsidR="00F5550A" w:rsidRDefault="00F5550A" w:rsidP="00F55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F5550A" w:rsidRDefault="00F5550A" w:rsidP="00F55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F5550A" w:rsidRDefault="00F5550A" w:rsidP="00F5550A">
            <w:pPr>
              <w:pStyle w:val="CRCoverPage"/>
              <w:spacing w:after="0"/>
              <w:jc w:val="center"/>
              <w:rPr>
                <w:b/>
                <w:caps/>
                <w:noProof/>
              </w:rPr>
            </w:pPr>
            <w:r>
              <w:rPr>
                <w:b/>
                <w:caps/>
                <w:noProof/>
              </w:rPr>
              <w:t>X</w:t>
            </w:r>
          </w:p>
        </w:tc>
        <w:tc>
          <w:tcPr>
            <w:tcW w:w="2977" w:type="dxa"/>
            <w:gridSpan w:val="4"/>
          </w:tcPr>
          <w:p w14:paraId="308BCC6C" w14:textId="77777777" w:rsidR="00F5550A" w:rsidRDefault="00F5550A" w:rsidP="00F55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F5550A" w:rsidRDefault="00F5550A" w:rsidP="00F5550A">
            <w:pPr>
              <w:pStyle w:val="CRCoverPage"/>
              <w:spacing w:after="0"/>
              <w:ind w:left="99"/>
              <w:rPr>
                <w:noProof/>
              </w:rPr>
            </w:pPr>
            <w:r>
              <w:rPr>
                <w:noProof/>
              </w:rPr>
              <w:t xml:space="preserve">TS/TR ... CR ... </w:t>
            </w:r>
          </w:p>
        </w:tc>
      </w:tr>
      <w:tr w:rsidR="00F5550A" w14:paraId="61106456" w14:textId="77777777" w:rsidTr="00B17A8C">
        <w:tc>
          <w:tcPr>
            <w:tcW w:w="2694" w:type="dxa"/>
            <w:gridSpan w:val="2"/>
            <w:tcBorders>
              <w:left w:val="single" w:sz="4" w:space="0" w:color="auto"/>
            </w:tcBorders>
          </w:tcPr>
          <w:p w14:paraId="1D734BC2" w14:textId="77777777" w:rsidR="00F5550A" w:rsidRDefault="00F5550A" w:rsidP="00F5550A">
            <w:pPr>
              <w:pStyle w:val="CRCoverPage"/>
              <w:spacing w:after="0"/>
              <w:rPr>
                <w:b/>
                <w:i/>
                <w:noProof/>
              </w:rPr>
            </w:pPr>
          </w:p>
        </w:tc>
        <w:tc>
          <w:tcPr>
            <w:tcW w:w="6946" w:type="dxa"/>
            <w:gridSpan w:val="9"/>
            <w:tcBorders>
              <w:right w:val="single" w:sz="4" w:space="0" w:color="auto"/>
            </w:tcBorders>
          </w:tcPr>
          <w:p w14:paraId="6B2E0F5D" w14:textId="77777777" w:rsidR="00F5550A" w:rsidRDefault="00F5550A" w:rsidP="00F5550A">
            <w:pPr>
              <w:pStyle w:val="CRCoverPage"/>
              <w:spacing w:after="0"/>
              <w:rPr>
                <w:noProof/>
              </w:rPr>
            </w:pPr>
          </w:p>
        </w:tc>
      </w:tr>
      <w:tr w:rsidR="00F5550A" w14:paraId="24FFE015" w14:textId="77777777" w:rsidTr="00B17A8C">
        <w:tc>
          <w:tcPr>
            <w:tcW w:w="2694" w:type="dxa"/>
            <w:gridSpan w:val="2"/>
            <w:tcBorders>
              <w:left w:val="single" w:sz="4" w:space="0" w:color="auto"/>
              <w:bottom w:val="single" w:sz="4" w:space="0" w:color="auto"/>
            </w:tcBorders>
          </w:tcPr>
          <w:p w14:paraId="4CE61354" w14:textId="77777777" w:rsidR="00F5550A" w:rsidRDefault="00F5550A" w:rsidP="00F55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F5550A" w:rsidRDefault="00F5550A" w:rsidP="00F5550A">
            <w:pPr>
              <w:pStyle w:val="CRCoverPage"/>
              <w:spacing w:after="0"/>
              <w:ind w:left="100"/>
              <w:rPr>
                <w:noProof/>
              </w:rPr>
            </w:pPr>
          </w:p>
        </w:tc>
      </w:tr>
      <w:tr w:rsidR="00F5550A" w:rsidRPr="008863B9" w14:paraId="702708A3" w14:textId="77777777" w:rsidTr="0039144E">
        <w:tc>
          <w:tcPr>
            <w:tcW w:w="2694" w:type="dxa"/>
            <w:gridSpan w:val="2"/>
            <w:tcBorders>
              <w:top w:val="single" w:sz="4" w:space="0" w:color="auto"/>
              <w:bottom w:val="single" w:sz="4" w:space="0" w:color="auto"/>
            </w:tcBorders>
          </w:tcPr>
          <w:p w14:paraId="07445F19" w14:textId="77777777" w:rsidR="00F5550A" w:rsidRPr="008863B9" w:rsidRDefault="00F5550A" w:rsidP="00F55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F5550A" w:rsidRPr="008863B9" w:rsidRDefault="00F5550A" w:rsidP="00F5550A">
            <w:pPr>
              <w:pStyle w:val="CRCoverPage"/>
              <w:spacing w:after="0"/>
              <w:ind w:left="100"/>
              <w:rPr>
                <w:noProof/>
                <w:sz w:val="8"/>
                <w:szCs w:val="8"/>
              </w:rPr>
            </w:pPr>
          </w:p>
        </w:tc>
      </w:tr>
      <w:tr w:rsidR="00F5550A"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F5550A" w:rsidRDefault="00F5550A" w:rsidP="00F55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F5550A" w:rsidRDefault="00F5550A" w:rsidP="00F5550A">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67ADA282" w14:textId="77777777" w:rsidR="00043D0C" w:rsidRDefault="00043D0C" w:rsidP="00043D0C">
      <w:pPr>
        <w:pStyle w:val="Heading3"/>
      </w:pPr>
      <w:bookmarkStart w:id="2" w:name="_Toc132218534"/>
      <w:bookmarkEnd w:id="0"/>
      <w:r>
        <w:lastRenderedPageBreak/>
        <w:t>6.4.2</w:t>
      </w:r>
      <w:r>
        <w:tab/>
        <w:t>On-network / Video pull call / O</w:t>
      </w:r>
      <w:r>
        <w:rPr>
          <w:lang w:eastAsia="zh-CN"/>
        </w:rPr>
        <w:t xml:space="preserve">ne-to-one </w:t>
      </w:r>
      <w:r>
        <w:rPr>
          <w:rFonts w:eastAsia="Calibri"/>
          <w:lang w:eastAsia="x-none" w:bidi="he-IL"/>
        </w:rPr>
        <w:t>video</w:t>
      </w:r>
      <w:r>
        <w:rPr>
          <w:lang w:eastAsia="zh-CN"/>
        </w:rPr>
        <w:t xml:space="preserve"> pull call</w:t>
      </w:r>
      <w:r>
        <w:t xml:space="preserve"> / Client Terminated (CT)</w:t>
      </w:r>
      <w:bookmarkEnd w:id="2"/>
    </w:p>
    <w:p w14:paraId="0B4051C3" w14:textId="77777777" w:rsidR="00043D0C" w:rsidRDefault="00043D0C" w:rsidP="00043D0C">
      <w:pPr>
        <w:pStyle w:val="H6"/>
      </w:pPr>
      <w:r>
        <w:t>6.4.2.1</w:t>
      </w:r>
      <w:r>
        <w:tab/>
        <w:t>Test Purpose (TP)</w:t>
      </w:r>
    </w:p>
    <w:p w14:paraId="3D8D54F8" w14:textId="77777777" w:rsidR="00043D0C" w:rsidRDefault="00043D0C" w:rsidP="00043D0C">
      <w:pPr>
        <w:pStyle w:val="H6"/>
      </w:pPr>
      <w:r>
        <w:t>(1)</w:t>
      </w:r>
    </w:p>
    <w:p w14:paraId="72019199" w14:textId="77777777" w:rsidR="00043D0C" w:rsidRDefault="00043D0C" w:rsidP="00043D0C">
      <w:pPr>
        <w:pStyle w:val="PL"/>
        <w:rPr>
          <w:noProof w:val="0"/>
        </w:rPr>
      </w:pPr>
      <w:r>
        <w:rPr>
          <w:b/>
          <w:noProof w:val="0"/>
        </w:rPr>
        <w:t>with</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registered and authorised for </w:t>
      </w:r>
      <w:proofErr w:type="spellStart"/>
      <w:r>
        <w:rPr>
          <w:noProof w:val="0"/>
        </w:rPr>
        <w:t>MCVideo</w:t>
      </w:r>
      <w:proofErr w:type="spellEnd"/>
      <w:r>
        <w:rPr>
          <w:noProof w:val="0"/>
        </w:rPr>
        <w:t xml:space="preserve"> Service }</w:t>
      </w:r>
    </w:p>
    <w:p w14:paraId="413B7CD0" w14:textId="77777777" w:rsidR="00043D0C" w:rsidRDefault="00043D0C" w:rsidP="00043D0C">
      <w:pPr>
        <w:pStyle w:val="PL"/>
        <w:rPr>
          <w:noProof w:val="0"/>
        </w:rPr>
      </w:pPr>
      <w:r>
        <w:rPr>
          <w:b/>
          <w:noProof w:val="0"/>
        </w:rPr>
        <w:t>ensure that</w:t>
      </w:r>
      <w:r>
        <w:rPr>
          <w:noProof w:val="0"/>
        </w:rPr>
        <w:t xml:space="preserve"> {</w:t>
      </w:r>
    </w:p>
    <w:p w14:paraId="22301680" w14:textId="77777777" w:rsidR="00043D0C" w:rsidRDefault="00043D0C" w:rsidP="00043D0C">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receives a SIP INVITE from the SS (</w:t>
      </w:r>
      <w:proofErr w:type="spellStart"/>
      <w:r>
        <w:rPr>
          <w:noProof w:val="0"/>
        </w:rPr>
        <w:t>MCVideo</w:t>
      </w:r>
      <w:proofErr w:type="spellEnd"/>
      <w:r>
        <w:rPr>
          <w:noProof w:val="0"/>
        </w:rPr>
        <w:t xml:space="preserve"> Server)to initiate an </w:t>
      </w:r>
      <w:r>
        <w:t>O</w:t>
      </w:r>
      <w:r>
        <w:rPr>
          <w:lang w:eastAsia="zh-CN"/>
        </w:rPr>
        <w:t xml:space="preserve">ne-to-one </w:t>
      </w:r>
      <w:r>
        <w:rPr>
          <w:rFonts w:eastAsia="Calibri"/>
          <w:lang w:eastAsia="x-none" w:bidi="he-IL"/>
        </w:rPr>
        <w:t>video</w:t>
      </w:r>
      <w:r>
        <w:rPr>
          <w:lang w:eastAsia="zh-CN"/>
        </w:rPr>
        <w:t xml:space="preserve"> pull call</w:t>
      </w:r>
      <w:r>
        <w:t xml:space="preserve"> </w:t>
      </w:r>
      <w:r>
        <w:rPr>
          <w:noProof w:val="0"/>
        </w:rPr>
        <w:t>}</w:t>
      </w:r>
    </w:p>
    <w:p w14:paraId="29DBE54C" w14:textId="77777777" w:rsidR="00043D0C" w:rsidRDefault="00043D0C" w:rsidP="00043D0C">
      <w:pPr>
        <w:pStyle w:val="PL"/>
        <w:rPr>
          <w:noProof w:val="0"/>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responds by sending a SIP 200 (OK)  }</w:t>
      </w:r>
    </w:p>
    <w:p w14:paraId="73F8624F" w14:textId="77777777" w:rsidR="00043D0C" w:rsidRDefault="00043D0C" w:rsidP="00043D0C">
      <w:pPr>
        <w:pStyle w:val="PL"/>
        <w:rPr>
          <w:noProof w:val="0"/>
        </w:rPr>
      </w:pPr>
      <w:r>
        <w:rPr>
          <w:noProof w:val="0"/>
        </w:rPr>
        <w:t xml:space="preserve">            }</w:t>
      </w:r>
    </w:p>
    <w:p w14:paraId="1AE05867" w14:textId="77777777" w:rsidR="00043D0C" w:rsidRDefault="00043D0C" w:rsidP="00043D0C">
      <w:pPr>
        <w:pStyle w:val="PL"/>
        <w:rPr>
          <w:rFonts w:cs="Courier New"/>
          <w:noProof w:val="0"/>
          <w:szCs w:val="16"/>
        </w:rPr>
      </w:pPr>
    </w:p>
    <w:p w14:paraId="2BAC29E2" w14:textId="77777777" w:rsidR="00043D0C" w:rsidRDefault="00043D0C" w:rsidP="00043D0C">
      <w:pPr>
        <w:pStyle w:val="H6"/>
      </w:pPr>
      <w:r>
        <w:t>(2)</w:t>
      </w:r>
    </w:p>
    <w:p w14:paraId="06CF7B00" w14:textId="77777777" w:rsidR="00043D0C" w:rsidRDefault="00043D0C" w:rsidP="00043D0C">
      <w:pPr>
        <w:pStyle w:val="PL"/>
        <w:rPr>
          <w:noProof w:val="0"/>
        </w:rPr>
      </w:pPr>
      <w:r>
        <w:rPr>
          <w:b/>
          <w:noProof w:val="0"/>
        </w:rPr>
        <w:t>with</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having established a </w:t>
      </w:r>
      <w:proofErr w:type="spellStart"/>
      <w:r>
        <w:rPr>
          <w:noProof w:val="0"/>
        </w:rPr>
        <w:t>MCVideo</w:t>
      </w:r>
      <w:proofErr w:type="spellEnd"/>
      <w:r>
        <w:rPr>
          <w:noProof w:val="0"/>
        </w:rPr>
        <w:t xml:space="preserve"> Video Pull call }</w:t>
      </w:r>
    </w:p>
    <w:p w14:paraId="60AE75CE" w14:textId="77777777" w:rsidR="00043D0C" w:rsidRDefault="00043D0C" w:rsidP="00043D0C">
      <w:pPr>
        <w:pStyle w:val="PL"/>
        <w:rPr>
          <w:noProof w:val="0"/>
        </w:rPr>
      </w:pPr>
      <w:r>
        <w:rPr>
          <w:b/>
          <w:noProof w:val="0"/>
        </w:rPr>
        <w:t>ensure that</w:t>
      </w:r>
      <w:r>
        <w:rPr>
          <w:noProof w:val="0"/>
        </w:rPr>
        <w:t xml:space="preserve"> {</w:t>
      </w:r>
    </w:p>
    <w:p w14:paraId="1FEA52A1" w14:textId="77777777" w:rsidR="00043D0C" w:rsidRDefault="00043D0C" w:rsidP="00043D0C">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w:t>
      </w:r>
      <w:proofErr w:type="spellStart"/>
      <w:r>
        <w:rPr>
          <w:noProof w:val="0"/>
        </w:rPr>
        <w:t>MCVideo</w:t>
      </w:r>
      <w:proofErr w:type="spellEnd"/>
      <w:r>
        <w:rPr>
          <w:noProof w:val="0"/>
        </w:rPr>
        <w:t xml:space="preserve"> User engages in communication with the initiating </w:t>
      </w:r>
      <w:proofErr w:type="spellStart"/>
      <w:r>
        <w:rPr>
          <w:noProof w:val="0"/>
        </w:rPr>
        <w:t>MCVideo</w:t>
      </w:r>
      <w:proofErr w:type="spellEnd"/>
      <w:r>
        <w:rPr>
          <w:noProof w:val="0"/>
        </w:rPr>
        <w:t xml:space="preserve"> User }</w:t>
      </w:r>
    </w:p>
    <w:p w14:paraId="7B70A873" w14:textId="77777777" w:rsidR="00043D0C" w:rsidRDefault="00043D0C" w:rsidP="00043D0C">
      <w:pPr>
        <w:pStyle w:val="PL"/>
        <w:rPr>
          <w:noProof w:val="0"/>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respects the Transmission Control imposed by the SS (</w:t>
      </w:r>
      <w:proofErr w:type="spellStart"/>
      <w:r>
        <w:rPr>
          <w:noProof w:val="0"/>
        </w:rPr>
        <w:t>MCVideo</w:t>
      </w:r>
      <w:proofErr w:type="spellEnd"/>
      <w:r>
        <w:rPr>
          <w:noProof w:val="0"/>
        </w:rPr>
        <w:t xml:space="preserve"> Server) (Transmission Granted, Transmission Control ACK, </w:t>
      </w:r>
      <w:r>
        <w:rPr>
          <w:rFonts w:eastAsia="Calibri"/>
        </w:rPr>
        <w:t>Transmission End Request</w:t>
      </w:r>
      <w:r>
        <w:rPr>
          <w:noProof w:val="0"/>
        </w:rPr>
        <w:t xml:space="preserve">, </w:t>
      </w:r>
      <w:r>
        <w:rPr>
          <w:rFonts w:eastAsia="Calibri"/>
        </w:rPr>
        <w:t xml:space="preserve">Transmission End Response, </w:t>
      </w:r>
      <w:r>
        <w:rPr>
          <w:noProof w:val="0"/>
        </w:rPr>
        <w:t xml:space="preserve">Transmission Idle) </w:t>
      </w:r>
      <w:r>
        <w:rPr>
          <w:b/>
          <w:bCs/>
          <w:noProof w:val="0"/>
        </w:rPr>
        <w:t>and</w:t>
      </w:r>
      <w:r>
        <w:rPr>
          <w:noProof w:val="0"/>
        </w:rPr>
        <w:t xml:space="preserve"> provides appropriate notifications and information to the </w:t>
      </w:r>
      <w:proofErr w:type="spellStart"/>
      <w:r>
        <w:rPr>
          <w:noProof w:val="0"/>
        </w:rPr>
        <w:t>MCVideo</w:t>
      </w:r>
      <w:proofErr w:type="spellEnd"/>
      <w:r>
        <w:rPr>
          <w:noProof w:val="0"/>
        </w:rPr>
        <w:t xml:space="preserve"> User }</w:t>
      </w:r>
    </w:p>
    <w:p w14:paraId="2BFB4C4C" w14:textId="77777777" w:rsidR="00043D0C" w:rsidRDefault="00043D0C" w:rsidP="00043D0C">
      <w:pPr>
        <w:pStyle w:val="PL"/>
        <w:rPr>
          <w:noProof w:val="0"/>
        </w:rPr>
      </w:pPr>
      <w:r>
        <w:rPr>
          <w:noProof w:val="0"/>
        </w:rPr>
        <w:t xml:space="preserve">            }</w:t>
      </w:r>
    </w:p>
    <w:p w14:paraId="62AAD7A6" w14:textId="77777777" w:rsidR="00043D0C" w:rsidRDefault="00043D0C" w:rsidP="00043D0C">
      <w:pPr>
        <w:pStyle w:val="PL"/>
        <w:rPr>
          <w:rFonts w:cs="Courier New"/>
          <w:noProof w:val="0"/>
          <w:szCs w:val="16"/>
        </w:rPr>
      </w:pPr>
    </w:p>
    <w:p w14:paraId="4F1FE58D" w14:textId="77777777" w:rsidR="00043D0C" w:rsidRDefault="00043D0C" w:rsidP="00043D0C">
      <w:pPr>
        <w:pStyle w:val="H6"/>
      </w:pPr>
      <w:r>
        <w:t>(3)</w:t>
      </w:r>
    </w:p>
    <w:p w14:paraId="15B641CB" w14:textId="77777777" w:rsidR="00043D0C" w:rsidRDefault="00043D0C" w:rsidP="00043D0C">
      <w:pPr>
        <w:pStyle w:val="PL"/>
        <w:rPr>
          <w:noProof w:val="0"/>
        </w:rPr>
      </w:pPr>
      <w:r>
        <w:rPr>
          <w:b/>
          <w:noProof w:val="0"/>
        </w:rPr>
        <w:t>with</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having an ongoing </w:t>
      </w:r>
      <w:proofErr w:type="spellStart"/>
      <w:r>
        <w:rPr>
          <w:noProof w:val="0"/>
        </w:rPr>
        <w:t>MCVideo</w:t>
      </w:r>
      <w:proofErr w:type="spellEnd"/>
      <w:r>
        <w:rPr>
          <w:noProof w:val="0"/>
        </w:rPr>
        <w:t xml:space="preserve"> Video Pull call }</w:t>
      </w:r>
    </w:p>
    <w:p w14:paraId="0C06CDFC" w14:textId="77777777" w:rsidR="00043D0C" w:rsidRDefault="00043D0C" w:rsidP="00043D0C">
      <w:pPr>
        <w:pStyle w:val="PL"/>
        <w:rPr>
          <w:noProof w:val="0"/>
        </w:rPr>
      </w:pPr>
      <w:r>
        <w:rPr>
          <w:b/>
          <w:noProof w:val="0"/>
        </w:rPr>
        <w:t>ensure that</w:t>
      </w:r>
      <w:r>
        <w:rPr>
          <w:noProof w:val="0"/>
        </w:rPr>
        <w:t xml:space="preserve"> {</w:t>
      </w:r>
    </w:p>
    <w:p w14:paraId="7C18E9BA" w14:textId="77777777" w:rsidR="00043D0C" w:rsidRDefault="00043D0C" w:rsidP="00043D0C">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w:t>
      </w:r>
      <w:proofErr w:type="spellStart"/>
      <w:r>
        <w:rPr>
          <w:noProof w:val="0"/>
        </w:rPr>
        <w:t>MCVideo</w:t>
      </w:r>
      <w:proofErr w:type="spellEnd"/>
      <w:r>
        <w:rPr>
          <w:noProof w:val="0"/>
        </w:rPr>
        <w:t xml:space="preserve"> User requests to terminate the ongoing </w:t>
      </w:r>
      <w:proofErr w:type="spellStart"/>
      <w:r>
        <w:rPr>
          <w:noProof w:val="0"/>
        </w:rPr>
        <w:t>MCVideo</w:t>
      </w:r>
      <w:proofErr w:type="spellEnd"/>
      <w:r>
        <w:rPr>
          <w:noProof w:val="0"/>
        </w:rPr>
        <w:t xml:space="preserve"> Video Pull call }</w:t>
      </w:r>
    </w:p>
    <w:p w14:paraId="62CB72B7" w14:textId="77777777" w:rsidR="00043D0C" w:rsidRDefault="00043D0C" w:rsidP="00043D0C">
      <w:pPr>
        <w:pStyle w:val="PL"/>
        <w:rPr>
          <w:noProof w:val="0"/>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sends a SIP BYE message, </w:t>
      </w:r>
      <w:r>
        <w:rPr>
          <w:b/>
          <w:bCs/>
          <w:noProof w:val="0"/>
        </w:rPr>
        <w:t>and</w:t>
      </w:r>
      <w:r>
        <w:rPr>
          <w:noProof w:val="0"/>
        </w:rPr>
        <w:t xml:space="preserve"> leaves the </w:t>
      </w:r>
      <w:proofErr w:type="spellStart"/>
      <w:r>
        <w:rPr>
          <w:noProof w:val="0"/>
        </w:rPr>
        <w:t>MCVideo</w:t>
      </w:r>
      <w:proofErr w:type="spellEnd"/>
      <w:r>
        <w:rPr>
          <w:noProof w:val="0"/>
        </w:rPr>
        <w:t xml:space="preserve"> Session }</w:t>
      </w:r>
    </w:p>
    <w:p w14:paraId="31FCB0EC" w14:textId="77777777" w:rsidR="00043D0C" w:rsidRDefault="00043D0C" w:rsidP="00043D0C">
      <w:pPr>
        <w:pStyle w:val="PL"/>
        <w:rPr>
          <w:rFonts w:cs="Courier New"/>
          <w:noProof w:val="0"/>
          <w:szCs w:val="16"/>
        </w:rPr>
      </w:pPr>
      <w:r>
        <w:rPr>
          <w:rFonts w:cs="Courier New"/>
          <w:noProof w:val="0"/>
          <w:szCs w:val="16"/>
        </w:rPr>
        <w:t xml:space="preserve">            }</w:t>
      </w:r>
    </w:p>
    <w:p w14:paraId="461C0A6D" w14:textId="77777777" w:rsidR="00043D0C" w:rsidRDefault="00043D0C" w:rsidP="00043D0C">
      <w:pPr>
        <w:pStyle w:val="PL"/>
        <w:rPr>
          <w:noProof w:val="0"/>
        </w:rPr>
      </w:pPr>
    </w:p>
    <w:p w14:paraId="3CC8D662" w14:textId="77777777" w:rsidR="00043D0C" w:rsidRDefault="00043D0C" w:rsidP="00043D0C">
      <w:pPr>
        <w:pStyle w:val="H6"/>
      </w:pPr>
      <w:r>
        <w:t>6.4.2.2</w:t>
      </w:r>
      <w:r>
        <w:tab/>
        <w:t>Conformance requirements</w:t>
      </w:r>
    </w:p>
    <w:p w14:paraId="7FD53ED2" w14:textId="77777777" w:rsidR="00043D0C" w:rsidRDefault="00043D0C" w:rsidP="00043D0C">
      <w:r>
        <w:t>References: The conformance requirements covered in the current TC are specified in TS 24.281, clauses 12.2.2.2, 12.2.2.3; and TS 24.581, clauses 6.2.4.2.3, 6.2.4.4.6, 6.2.4.5.3, 6.2.4.6.4.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32D7FA99" w14:textId="77777777" w:rsidR="00043D0C" w:rsidRDefault="00043D0C" w:rsidP="00043D0C">
      <w:r>
        <w:t>[TS 24.281, clause 12.2.2.2]</w:t>
      </w:r>
    </w:p>
    <w:p w14:paraId="22B5803F" w14:textId="77777777" w:rsidR="00043D0C" w:rsidRDefault="00043D0C" w:rsidP="00043D0C">
      <w:pPr>
        <w:rPr>
          <w:lang w:val="en-US" w:eastAsia="zh-CN"/>
        </w:rPr>
      </w:pPr>
      <w:r>
        <w:rPr>
          <w:lang w:eastAsia="zh-CN"/>
        </w:rPr>
        <w:t xml:space="preserve">Upon receipt of an initial SIP INVITE request for the one-to-one video pull call, the </w:t>
      </w:r>
      <w:proofErr w:type="spellStart"/>
      <w:r>
        <w:rPr>
          <w:lang w:eastAsia="zh-CN"/>
        </w:rPr>
        <w:t>MCVideo</w:t>
      </w:r>
      <w:proofErr w:type="spellEnd"/>
      <w:r>
        <w:rPr>
          <w:lang w:eastAsia="zh-CN"/>
        </w:rPr>
        <w:t xml:space="preserve"> client shall perform the procedures of the clause</w:t>
      </w:r>
      <w:r>
        <w:rPr>
          <w:lang w:val="en-US" w:eastAsia="zh-CN"/>
        </w:rPr>
        <w:t> 10.2.2.2.2, with the following clarifications:</w:t>
      </w:r>
    </w:p>
    <w:p w14:paraId="2805C15D" w14:textId="77777777" w:rsidR="00043D0C" w:rsidRDefault="00043D0C" w:rsidP="00043D0C">
      <w:pPr>
        <w:pStyle w:val="B1"/>
      </w:pPr>
      <w:r>
        <w:rPr>
          <w:lang w:val="en-US" w:eastAsia="zh-CN"/>
        </w:rPr>
        <w:t>1)</w:t>
      </w:r>
      <w:r>
        <w:tab/>
        <w:t xml:space="preserve">shall initiate the implicit transmit media request as specified in </w:t>
      </w:r>
      <w:r>
        <w:rPr>
          <w:lang w:eastAsia="ko-KR"/>
        </w:rPr>
        <w:t>3GPP TS 24.581 [5].</w:t>
      </w:r>
    </w:p>
    <w:p w14:paraId="7FD7C368" w14:textId="77777777" w:rsidR="00043D0C" w:rsidRDefault="00043D0C" w:rsidP="00043D0C">
      <w:r>
        <w:t>[TS 24.281, clause 12.2.2.3]</w:t>
      </w:r>
    </w:p>
    <w:p w14:paraId="13705695" w14:textId="77777777" w:rsidR="00043D0C" w:rsidRDefault="00043D0C" w:rsidP="00043D0C">
      <w:pPr>
        <w:rPr>
          <w:lang w:eastAsia="zh-CN"/>
        </w:rPr>
      </w:pPr>
      <w:r>
        <w:rPr>
          <w:lang w:eastAsia="zh-CN"/>
        </w:rPr>
        <w:t xml:space="preserve">When the </w:t>
      </w:r>
      <w:proofErr w:type="spellStart"/>
      <w:r>
        <w:rPr>
          <w:lang w:eastAsia="zh-CN"/>
        </w:rPr>
        <w:t>MCVideo</w:t>
      </w:r>
      <w:proofErr w:type="spellEnd"/>
      <w:r>
        <w:rPr>
          <w:lang w:eastAsia="zh-CN"/>
        </w:rPr>
        <w:t xml:space="preserve"> client is in an ongoing one-to-one video pull call, upon an indication from </w:t>
      </w:r>
      <w:proofErr w:type="spellStart"/>
      <w:r>
        <w:rPr>
          <w:lang w:eastAsia="zh-CN"/>
        </w:rPr>
        <w:t>MCVideo</w:t>
      </w:r>
      <w:proofErr w:type="spellEnd"/>
      <w:r>
        <w:rPr>
          <w:lang w:eastAsia="zh-CN"/>
        </w:rPr>
        <w:t xml:space="preserve"> user to release the call, the </w:t>
      </w:r>
      <w:proofErr w:type="spellStart"/>
      <w:r>
        <w:rPr>
          <w:lang w:eastAsia="zh-CN"/>
        </w:rPr>
        <w:t>MCVideo</w:t>
      </w:r>
      <w:proofErr w:type="spellEnd"/>
      <w:r>
        <w:rPr>
          <w:lang w:eastAsia="zh-CN"/>
        </w:rPr>
        <w:t xml:space="preserve"> client shall perform the procedures of the clause 10.2.4.1.</w:t>
      </w:r>
    </w:p>
    <w:p w14:paraId="57B657E3" w14:textId="77777777" w:rsidR="00043D0C" w:rsidRDefault="00043D0C" w:rsidP="00043D0C">
      <w:r>
        <w:t>[TS 24.581, clause 6.2.4.2.3]</w:t>
      </w:r>
    </w:p>
    <w:p w14:paraId="09567D6E" w14:textId="77777777" w:rsidR="00043D0C" w:rsidRDefault="00043D0C" w:rsidP="00043D0C">
      <w:r>
        <w:t xml:space="preserve">When an </w:t>
      </w:r>
      <w:proofErr w:type="spellStart"/>
      <w:r>
        <w:t>MCVideo</w:t>
      </w:r>
      <w:proofErr w:type="spellEnd"/>
      <w:r>
        <w:t xml:space="preserve"> call is established, the terminating transmission participant:</w:t>
      </w:r>
    </w:p>
    <w:p w14:paraId="56168FE5" w14:textId="77777777" w:rsidR="00043D0C" w:rsidRDefault="00043D0C" w:rsidP="00043D0C">
      <w:pPr>
        <w:pStyle w:val="B1"/>
      </w:pPr>
      <w:r>
        <w:t>1.</w:t>
      </w:r>
      <w:r>
        <w:tab/>
        <w:t>shall create an instance of a 'Transmission participant state transition diagram for basic transmission control operation'; and</w:t>
      </w:r>
    </w:p>
    <w:p w14:paraId="3A9B211A" w14:textId="77777777" w:rsidR="00043D0C" w:rsidRDefault="00043D0C" w:rsidP="00043D0C">
      <w:pPr>
        <w:pStyle w:val="B1"/>
      </w:pPr>
      <w:r>
        <w:t>2.</w:t>
      </w:r>
      <w:r>
        <w:tab/>
        <w:t>shall enter the '</w:t>
      </w:r>
      <w:proofErr w:type="gramStart"/>
      <w:r>
        <w:t>U:</w:t>
      </w:r>
      <w:proofErr w:type="gramEnd"/>
      <w:r>
        <w:t xml:space="preserve"> has no permission to transmit' state.</w:t>
      </w:r>
    </w:p>
    <w:p w14:paraId="6C51C546" w14:textId="77777777" w:rsidR="00043D0C" w:rsidRDefault="00043D0C" w:rsidP="00043D0C">
      <w:pPr>
        <w:pStyle w:val="NO"/>
      </w:pPr>
      <w:r>
        <w:t>NOTE:</w:t>
      </w:r>
      <w:r>
        <w:tab/>
        <w:t xml:space="preserve">From a transmission participant perspective the </w:t>
      </w:r>
      <w:proofErr w:type="spellStart"/>
      <w:r>
        <w:t>MCVideo</w:t>
      </w:r>
      <w:proofErr w:type="spellEnd"/>
      <w:r>
        <w:t xml:space="preserve"> call is established when the application and signalling plane sends the SIP 200 (OK) response.</w:t>
      </w:r>
    </w:p>
    <w:p w14:paraId="1809FEAD" w14:textId="77777777" w:rsidR="00043D0C" w:rsidRDefault="00043D0C" w:rsidP="00043D0C">
      <w:r>
        <w:t>[TS 24.581, clause 6.2.4.4.6]</w:t>
      </w:r>
    </w:p>
    <w:p w14:paraId="527BEA38" w14:textId="77777777" w:rsidR="00043D0C" w:rsidRDefault="00043D0C" w:rsidP="00043D0C">
      <w:r>
        <w:t>Upon receiving a Transmission Granted message from the transmission control server, the transmission participant:</w:t>
      </w:r>
    </w:p>
    <w:p w14:paraId="76D54919" w14:textId="77777777" w:rsidR="00043D0C" w:rsidRDefault="00043D0C" w:rsidP="00043D0C">
      <w:pPr>
        <w:pStyle w:val="B1"/>
      </w:pPr>
      <w:r>
        <w:lastRenderedPageBreak/>
        <w:t>1.</w:t>
      </w:r>
      <w:r>
        <w:tab/>
        <w:t>if the first bit in the subtype of the Transmission Granted message is set to '1' (Acknowledgment is required) as described in clause 9.2.2.1, shall send a Transmission control Ack message. The Transmission control Ack message:</w:t>
      </w:r>
    </w:p>
    <w:p w14:paraId="6F622D5B" w14:textId="77777777" w:rsidR="00043D0C" w:rsidRDefault="00043D0C" w:rsidP="00043D0C">
      <w:pPr>
        <w:pStyle w:val="B2"/>
      </w:pPr>
      <w:r>
        <w:t>a.</w:t>
      </w:r>
      <w:r>
        <w:tab/>
        <w:t>shall include the Message Type field set to '0' (Transmission Granted); and</w:t>
      </w:r>
    </w:p>
    <w:p w14:paraId="2472DDD8" w14:textId="77777777" w:rsidR="00043D0C" w:rsidRDefault="00043D0C" w:rsidP="00043D0C">
      <w:pPr>
        <w:pStyle w:val="B2"/>
      </w:pPr>
      <w:r>
        <w:t>b.</w:t>
      </w:r>
      <w:r>
        <w:tab/>
        <w:t>shall include the Source field set to '0' (the transmission participant is the source</w:t>
      </w:r>
      <w:proofErr w:type="gramStart"/>
      <w:r>
        <w:t>);</w:t>
      </w:r>
      <w:proofErr w:type="gramEnd"/>
    </w:p>
    <w:p w14:paraId="65B55C97" w14:textId="77777777" w:rsidR="00043D0C" w:rsidRDefault="00043D0C" w:rsidP="00043D0C">
      <w:pPr>
        <w:pStyle w:val="B1"/>
      </w:pPr>
      <w:r>
        <w:t>2.</w:t>
      </w:r>
      <w:r>
        <w:tab/>
        <w:t xml:space="preserve">shall store the SSRC of granted transmission participant received in the Transmission Granted message and use it in the RTP media packets until the transmission is </w:t>
      </w:r>
      <w:proofErr w:type="spellStart"/>
      <w:proofErr w:type="gramStart"/>
      <w:r>
        <w:t>relased</w:t>
      </w:r>
      <w:proofErr w:type="spellEnd"/>
      <w:r>
        <w:t>;</w:t>
      </w:r>
      <w:proofErr w:type="gramEnd"/>
    </w:p>
    <w:p w14:paraId="79AE04BD" w14:textId="77777777" w:rsidR="00043D0C" w:rsidRDefault="00043D0C" w:rsidP="00043D0C">
      <w:pPr>
        <w:pStyle w:val="B1"/>
      </w:pPr>
      <w:r>
        <w:t>3.</w:t>
      </w:r>
      <w:r>
        <w:tab/>
        <w:t xml:space="preserve">shall provide Transmission granted notification to the user, if not already </w:t>
      </w:r>
      <w:proofErr w:type="gramStart"/>
      <w:r>
        <w:t>done;</w:t>
      </w:r>
      <w:proofErr w:type="gramEnd"/>
    </w:p>
    <w:p w14:paraId="23F8B87A" w14:textId="77777777" w:rsidR="00043D0C" w:rsidRDefault="00043D0C" w:rsidP="00043D0C">
      <w:pPr>
        <w:pStyle w:val="B1"/>
      </w:pPr>
      <w:r>
        <w:t>4.</w:t>
      </w:r>
      <w:r>
        <w:tab/>
        <w:t>shall stop timer T100 (Transmission Request); and</w:t>
      </w:r>
    </w:p>
    <w:p w14:paraId="17C9F6DE" w14:textId="77777777" w:rsidR="00043D0C" w:rsidRDefault="00043D0C" w:rsidP="00043D0C">
      <w:pPr>
        <w:pStyle w:val="B1"/>
      </w:pPr>
      <w:r>
        <w:t>5.</w:t>
      </w:r>
      <w:r>
        <w:tab/>
        <w:t>shall enter the '</w:t>
      </w:r>
      <w:proofErr w:type="gramStart"/>
      <w:r>
        <w:t>U:</w:t>
      </w:r>
      <w:proofErr w:type="gramEnd"/>
      <w:r>
        <w:t xml:space="preserve"> has permission to transmit' state.</w:t>
      </w:r>
    </w:p>
    <w:p w14:paraId="3A104E42" w14:textId="77777777" w:rsidR="00043D0C" w:rsidRDefault="00043D0C" w:rsidP="00043D0C">
      <w:r>
        <w:t>[TS 24.581, clause 6.2.4.5.3]</w:t>
      </w:r>
    </w:p>
    <w:p w14:paraId="1E9708E1" w14:textId="77777777" w:rsidR="00043D0C" w:rsidRDefault="00043D0C" w:rsidP="00043D0C">
      <w:r>
        <w:t>Upon receiving an indication from the user to end the permission to send RTP media, the transmission participant:</w:t>
      </w:r>
    </w:p>
    <w:p w14:paraId="233C5D7B" w14:textId="77777777" w:rsidR="00043D0C" w:rsidRDefault="00043D0C" w:rsidP="00043D0C">
      <w:pPr>
        <w:pStyle w:val="B1"/>
      </w:pPr>
      <w:r>
        <w:t>1.</w:t>
      </w:r>
      <w: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t>);</w:t>
      </w:r>
      <w:proofErr w:type="gramEnd"/>
    </w:p>
    <w:p w14:paraId="5DDB04EF" w14:textId="77777777" w:rsidR="00043D0C" w:rsidRDefault="00043D0C" w:rsidP="00043D0C">
      <w:pPr>
        <w:pStyle w:val="B1"/>
      </w:pPr>
      <w:r>
        <w:t>2.</w:t>
      </w:r>
      <w:r>
        <w:tab/>
        <w:t>shall start timer T101 (Transmission End Request) and initialize counter C101 (Transmission End Request) to 1; and</w:t>
      </w:r>
    </w:p>
    <w:p w14:paraId="36592914" w14:textId="77777777" w:rsidR="00043D0C" w:rsidRDefault="00043D0C" w:rsidP="00043D0C">
      <w:pPr>
        <w:pStyle w:val="B1"/>
      </w:pPr>
      <w:r>
        <w:t>3.</w:t>
      </w:r>
      <w:r>
        <w:tab/>
        <w:t>shall enter the 'U: pending end of transmission' state.</w:t>
      </w:r>
    </w:p>
    <w:p w14:paraId="1589BF75" w14:textId="77777777" w:rsidR="00043D0C" w:rsidRDefault="00043D0C" w:rsidP="00043D0C">
      <w:r>
        <w:t>[TS 24.581, clause 6.2.4.6.4]</w:t>
      </w:r>
    </w:p>
    <w:p w14:paraId="6082A127" w14:textId="77777777" w:rsidR="00043D0C" w:rsidRDefault="00043D0C" w:rsidP="00043D0C">
      <w:r>
        <w:t>Upon receiving a Transmission end response message, the transmission participant:</w:t>
      </w:r>
    </w:p>
    <w:p w14:paraId="0E6D311C" w14:textId="77777777" w:rsidR="00043D0C" w:rsidRDefault="00043D0C" w:rsidP="00043D0C">
      <w:pPr>
        <w:pStyle w:val="B1"/>
      </w:pPr>
      <w:r>
        <w:t>1.</w:t>
      </w:r>
      <w:r>
        <w:tab/>
        <w:t>if the first bit in the subtype of the Transmission end response message to '1' (Acknowledgment is required) as described in clause 9.2.2.1, shall send a Transmission control Ack message. The Transmission control Ack message:</w:t>
      </w:r>
    </w:p>
    <w:p w14:paraId="0E01ADC8" w14:textId="77777777" w:rsidR="00043D0C" w:rsidRDefault="00043D0C" w:rsidP="00043D0C">
      <w:pPr>
        <w:pStyle w:val="B2"/>
      </w:pPr>
      <w:r>
        <w:t>a.</w:t>
      </w:r>
      <w:r>
        <w:tab/>
        <w:t>shall include the Message Type field set to '1' (Transmission end response); and</w:t>
      </w:r>
    </w:p>
    <w:p w14:paraId="71748461" w14:textId="77777777" w:rsidR="00043D0C" w:rsidRDefault="00043D0C" w:rsidP="00043D0C">
      <w:pPr>
        <w:pStyle w:val="B2"/>
      </w:pPr>
      <w:r>
        <w:t>b.</w:t>
      </w:r>
      <w:r>
        <w:tab/>
        <w:t>shall include the Source field set to '0' (the transmission participant is the source</w:t>
      </w:r>
      <w:proofErr w:type="gramStart"/>
      <w:r>
        <w:t>);</w:t>
      </w:r>
      <w:proofErr w:type="gramEnd"/>
    </w:p>
    <w:p w14:paraId="1E077C52" w14:textId="77777777" w:rsidR="00043D0C" w:rsidRDefault="00043D0C" w:rsidP="00043D0C">
      <w:pPr>
        <w:pStyle w:val="B1"/>
      </w:pPr>
      <w:r>
        <w:t>2.</w:t>
      </w:r>
      <w:r>
        <w:tab/>
        <w:t xml:space="preserve">may provide a Transmission end notification to the </w:t>
      </w:r>
      <w:proofErr w:type="spellStart"/>
      <w:r>
        <w:t>MCVideo</w:t>
      </w:r>
      <w:proofErr w:type="spellEnd"/>
      <w:r>
        <w:t xml:space="preserve"> </w:t>
      </w:r>
      <w:proofErr w:type="gramStart"/>
      <w:r>
        <w:t>user;</w:t>
      </w:r>
      <w:proofErr w:type="gramEnd"/>
    </w:p>
    <w:p w14:paraId="20390BAA" w14:textId="77777777" w:rsidR="00043D0C" w:rsidRDefault="00043D0C" w:rsidP="00043D0C">
      <w:pPr>
        <w:pStyle w:val="B1"/>
      </w:pPr>
      <w:r>
        <w:t>3.</w:t>
      </w:r>
      <w:r>
        <w:tab/>
        <w:t xml:space="preserve">if the Transmission Indicator field is included and the B-bit set to '1' (Broadcast group call), shall provide a notification to the user indicating the type of </w:t>
      </w:r>
      <w:proofErr w:type="gramStart"/>
      <w:r>
        <w:t>call;</w:t>
      </w:r>
      <w:proofErr w:type="gramEnd"/>
    </w:p>
    <w:p w14:paraId="4781433D" w14:textId="77777777" w:rsidR="00043D0C" w:rsidRDefault="00043D0C" w:rsidP="00043D0C">
      <w:pPr>
        <w:pStyle w:val="B1"/>
      </w:pPr>
      <w:r>
        <w:t>4.</w:t>
      </w:r>
      <w:r>
        <w:tab/>
        <w:t>shall stop timer T101 (Transmission End Request</w:t>
      </w:r>
      <w:proofErr w:type="gramStart"/>
      <w:r>
        <w:t>);</w:t>
      </w:r>
      <w:proofErr w:type="gramEnd"/>
    </w:p>
    <w:p w14:paraId="44FD43C4" w14:textId="77777777" w:rsidR="00043D0C" w:rsidRDefault="00043D0C" w:rsidP="00043D0C">
      <w:pPr>
        <w:pStyle w:val="B1"/>
      </w:pPr>
      <w:r>
        <w:t>5.</w:t>
      </w:r>
      <w:r>
        <w:tab/>
        <w:t>if the session is not a broadcast group call or if the A-bit in the Transmission Indicator field is set to '1' (Normal call), shall enter the '</w:t>
      </w:r>
      <w:proofErr w:type="gramStart"/>
      <w:r>
        <w:t>U:</w:t>
      </w:r>
      <w:proofErr w:type="gramEnd"/>
      <w:r>
        <w:t xml:space="preserve"> has no permission to transmit' state; and</w:t>
      </w:r>
    </w:p>
    <w:p w14:paraId="431D906B" w14:textId="77777777" w:rsidR="00043D0C" w:rsidRDefault="00043D0C" w:rsidP="00043D0C">
      <w:pPr>
        <w:pStyle w:val="B1"/>
      </w:pPr>
      <w:r>
        <w:t>6.</w:t>
      </w:r>
      <w:r>
        <w:tab/>
        <w:t>if the session was initiated as a broadcast group call:</w:t>
      </w:r>
    </w:p>
    <w:p w14:paraId="603A2705" w14:textId="77777777" w:rsidR="00043D0C" w:rsidRDefault="00043D0C" w:rsidP="00043D0C">
      <w:pPr>
        <w:pStyle w:val="B2"/>
      </w:pPr>
      <w:r>
        <w:t>a.</w:t>
      </w:r>
      <w:r>
        <w:tab/>
        <w:t xml:space="preserve">shall indicate to the </w:t>
      </w:r>
      <w:proofErr w:type="spellStart"/>
      <w:r>
        <w:t>MCVideo</w:t>
      </w:r>
      <w:proofErr w:type="spellEnd"/>
      <w:r>
        <w:t xml:space="preserve"> client the media transmission is completed; and</w:t>
      </w:r>
    </w:p>
    <w:p w14:paraId="31F7D5F7" w14:textId="77777777" w:rsidR="00043D0C" w:rsidRDefault="00043D0C" w:rsidP="00043D0C">
      <w:pPr>
        <w:pStyle w:val="B2"/>
      </w:pPr>
      <w:r>
        <w:t>b</w:t>
      </w:r>
      <w:r>
        <w:tab/>
        <w:t>shall enter the 'Call releasing' state.</w:t>
      </w:r>
    </w:p>
    <w:p w14:paraId="0BD834D5" w14:textId="77777777" w:rsidR="00043D0C" w:rsidRDefault="00043D0C" w:rsidP="00043D0C">
      <w:pPr>
        <w:pStyle w:val="H6"/>
      </w:pPr>
      <w:r>
        <w:t>6.4.2.3</w:t>
      </w:r>
      <w:r>
        <w:tab/>
        <w:t>Test description</w:t>
      </w:r>
    </w:p>
    <w:p w14:paraId="006F8987" w14:textId="77777777" w:rsidR="00043D0C" w:rsidRDefault="00043D0C" w:rsidP="00043D0C">
      <w:pPr>
        <w:pStyle w:val="H6"/>
      </w:pPr>
      <w:r>
        <w:t>6.4.2.3.1</w:t>
      </w:r>
      <w:r>
        <w:tab/>
        <w:t>Pre-test conditions</w:t>
      </w:r>
    </w:p>
    <w:p w14:paraId="51FBB1B8" w14:textId="77777777" w:rsidR="00043D0C" w:rsidRDefault="00043D0C" w:rsidP="00043D0C">
      <w:pPr>
        <w:pStyle w:val="H6"/>
      </w:pPr>
      <w:r>
        <w:t>System Simulator:</w:t>
      </w:r>
    </w:p>
    <w:p w14:paraId="3FDDCA18" w14:textId="77777777" w:rsidR="00043D0C" w:rsidRDefault="00043D0C" w:rsidP="00043D0C">
      <w:pPr>
        <w:pStyle w:val="B1"/>
      </w:pPr>
      <w:r>
        <w:t>-</w:t>
      </w:r>
      <w:r>
        <w:tab/>
        <w:t>SS (</w:t>
      </w:r>
      <w:proofErr w:type="spellStart"/>
      <w:r>
        <w:t>MCVideo</w:t>
      </w:r>
      <w:proofErr w:type="spellEnd"/>
      <w:r>
        <w:t xml:space="preserve"> server)</w:t>
      </w:r>
    </w:p>
    <w:p w14:paraId="3A9ECF63" w14:textId="77777777" w:rsidR="00043D0C" w:rsidRDefault="00043D0C" w:rsidP="00043D0C">
      <w:pPr>
        <w:pStyle w:val="B1"/>
      </w:pPr>
      <w:r>
        <w:t>-</w:t>
      </w:r>
      <w:r>
        <w:tab/>
        <w:t xml:space="preserve">For the underlying "transport bearer" over which the SS and the UE will communicate Parameters are set to the default parameters for the basic E-UTRA Single cell network scenarios, as defined in TS 36.508 [24] clause 4.4. </w:t>
      </w:r>
      <w:r>
        <w:lastRenderedPageBreak/>
        <w:t xml:space="preserve">The simulated Cell 1 shall belong to PLMN1 (the PLMN specified for </w:t>
      </w:r>
      <w:proofErr w:type="spellStart"/>
      <w:r>
        <w:t>MCVideo</w:t>
      </w:r>
      <w:proofErr w:type="spellEnd"/>
      <w:r>
        <w:t xml:space="preserve"> operation in the </w:t>
      </w:r>
      <w:proofErr w:type="spellStart"/>
      <w:r>
        <w:t>MCVideo</w:t>
      </w:r>
      <w:proofErr w:type="spellEnd"/>
      <w:r>
        <w:t xml:space="preserve"> configuration document).</w:t>
      </w:r>
    </w:p>
    <w:p w14:paraId="7986EC8B" w14:textId="77777777" w:rsidR="00043D0C" w:rsidRDefault="00043D0C" w:rsidP="00043D0C">
      <w:pPr>
        <w:pStyle w:val="H6"/>
      </w:pPr>
      <w:r>
        <w:t>IUT:</w:t>
      </w:r>
    </w:p>
    <w:p w14:paraId="482D79B2" w14:textId="77777777" w:rsidR="00043D0C" w:rsidRDefault="00043D0C" w:rsidP="00043D0C">
      <w:pPr>
        <w:pStyle w:val="B1"/>
      </w:pPr>
      <w:r>
        <w:t>-</w:t>
      </w:r>
      <w:r>
        <w:tab/>
        <w:t>UE (</w:t>
      </w:r>
      <w:proofErr w:type="spellStart"/>
      <w:r>
        <w:t>MCVideo</w:t>
      </w:r>
      <w:proofErr w:type="spellEnd"/>
      <w:r>
        <w:t xml:space="preserve"> client)</w:t>
      </w:r>
    </w:p>
    <w:p w14:paraId="5F1C8170" w14:textId="77777777" w:rsidR="00145EA8" w:rsidRPr="00874E7A" w:rsidRDefault="00145EA8" w:rsidP="00145EA8">
      <w:pPr>
        <w:pStyle w:val="B1"/>
        <w:rPr>
          <w:ins w:id="3" w:author="MCC160" w:date="2023-04-23T16:04:00Z"/>
        </w:rPr>
      </w:pPr>
      <w:ins w:id="4" w:author="MCC160" w:date="2023-04-23T16:04:00Z">
        <w:r w:rsidRPr="00874E7A">
          <w:t>-</w:t>
        </w:r>
        <w:r w:rsidRPr="00874E7A">
          <w:tab/>
          <w:t>The test USIM set as defined in TS 36.579-1 [2]</w:t>
        </w:r>
        <w:r>
          <w:t xml:space="preserve"> </w:t>
        </w:r>
        <w:r w:rsidRPr="00874E7A">
          <w:t>clause 5.5.10 is inserted.</w:t>
        </w:r>
      </w:ins>
    </w:p>
    <w:p w14:paraId="13A27C68" w14:textId="187F1A21" w:rsidR="00043D0C" w:rsidDel="00145EA8" w:rsidRDefault="00043D0C" w:rsidP="00043D0C">
      <w:pPr>
        <w:pStyle w:val="B1"/>
        <w:rPr>
          <w:del w:id="5" w:author="MCC160" w:date="2023-04-23T16:04:00Z"/>
        </w:rPr>
      </w:pPr>
      <w:del w:id="6" w:author="MCC160" w:date="2023-04-23T16:04:00Z">
        <w:r w:rsidDel="00145EA8">
          <w:delText>-</w:delText>
        </w:r>
        <w:r w:rsidDel="00145EA8">
          <w:tab/>
          <w:delText>The test USIM set as defined in TS 36.579-1 [2], subclause 5.5.10 is inserted.</w:delText>
        </w:r>
      </w:del>
    </w:p>
    <w:p w14:paraId="5B8B53FB" w14:textId="77777777" w:rsidR="00043D0C" w:rsidRDefault="00043D0C" w:rsidP="00043D0C">
      <w:pPr>
        <w:pStyle w:val="H6"/>
      </w:pPr>
      <w:r>
        <w:t>Preamble:</w:t>
      </w:r>
    </w:p>
    <w:p w14:paraId="18CEDACD" w14:textId="77777777" w:rsidR="00145EA8" w:rsidRDefault="00145EA8" w:rsidP="00145EA8">
      <w:pPr>
        <w:pStyle w:val="B1"/>
        <w:rPr>
          <w:ins w:id="7" w:author="MCC160" w:date="2023-04-23T16:05:00Z"/>
        </w:rPr>
      </w:pPr>
      <w:ins w:id="8" w:author="MCC160" w:date="2023-04-23T16:05:00Z">
        <w:r>
          <w:t>-</w:t>
        </w:r>
        <w:r>
          <w:tab/>
          <w:t>The UE has performed procedure '</w:t>
        </w:r>
        <w:proofErr w:type="spellStart"/>
        <w:r>
          <w:t>MCVideo</w:t>
        </w:r>
        <w:proofErr w:type="spellEnd"/>
        <w:r>
          <w:t xml:space="preserve"> UE registration' as specified in TS 36.579-1 [2] clause 5.4.2A.</w:t>
        </w:r>
      </w:ins>
    </w:p>
    <w:p w14:paraId="6AD89AE5" w14:textId="77777777" w:rsidR="00145EA8" w:rsidRDefault="00145EA8" w:rsidP="00145EA8">
      <w:pPr>
        <w:pStyle w:val="B1"/>
        <w:rPr>
          <w:ins w:id="9" w:author="MCC160" w:date="2023-04-23T16:05:00Z"/>
        </w:rPr>
      </w:pPr>
      <w:ins w:id="10" w:author="MCC160" w:date="2023-04-23T16:05:00Z">
        <w:r>
          <w:t>-</w:t>
        </w:r>
        <w:r>
          <w:tab/>
          <w:t>The UE has performed procedure 'MCX Authorization/Configuration and Key Generation' as specified in TS 36.579-1 [2] clause 5.3.2.</w:t>
        </w:r>
      </w:ins>
    </w:p>
    <w:p w14:paraId="0B21B8DA" w14:textId="0FC1CD61" w:rsidR="00043D0C" w:rsidDel="00145EA8" w:rsidRDefault="00043D0C" w:rsidP="00145EA8">
      <w:pPr>
        <w:pStyle w:val="B1"/>
        <w:rPr>
          <w:del w:id="11" w:author="MCC160" w:date="2023-04-23T16:05:00Z"/>
        </w:rPr>
      </w:pPr>
      <w:del w:id="12" w:author="MCC160" w:date="2023-04-23T16:05:00Z">
        <w:r w:rsidDel="00145EA8">
          <w:delText>-</w:delText>
        </w:r>
        <w:r w:rsidDel="00145EA8">
          <w:tab/>
          <w:delText>The UE has performed the Generic Test Procedure for MCVideo UE registration as specified in TS 36.579-1 [2], subclause 5.4.2A.</w:delText>
        </w:r>
      </w:del>
    </w:p>
    <w:p w14:paraId="27BD2F8E" w14:textId="5570228A" w:rsidR="00043D0C" w:rsidDel="00145EA8" w:rsidRDefault="00043D0C" w:rsidP="00043D0C">
      <w:pPr>
        <w:pStyle w:val="B1"/>
        <w:rPr>
          <w:del w:id="13" w:author="MCC160" w:date="2023-04-23T16:05:00Z"/>
        </w:rPr>
      </w:pPr>
      <w:del w:id="14" w:author="MCC160" w:date="2023-04-23T16:05:00Z">
        <w:r w:rsidDel="00145EA8">
          <w:delText>-</w:delText>
        </w:r>
        <w:r w:rsidDel="00145EA8">
          <w:tab/>
          <w:delText>The MCVideo User performs the Generic Test Procedure for MCVideo Authorization/Configuration and Key Generation as specified in TS 36.579-1 [2], subclause 5.3.2.</w:delText>
        </w:r>
      </w:del>
    </w:p>
    <w:p w14:paraId="1FD62272" w14:textId="77777777" w:rsidR="00043D0C" w:rsidRDefault="00043D0C" w:rsidP="00043D0C">
      <w:pPr>
        <w:pStyle w:val="B1"/>
      </w:pPr>
      <w:r>
        <w:t>-</w:t>
      </w:r>
      <w:r>
        <w:tab/>
        <w:t>UE States at the end of the preamble</w:t>
      </w:r>
    </w:p>
    <w:p w14:paraId="74F42A4E" w14:textId="77777777" w:rsidR="00043D0C" w:rsidRDefault="00043D0C" w:rsidP="00043D0C">
      <w:pPr>
        <w:pStyle w:val="B2"/>
      </w:pPr>
      <w:r>
        <w:t>-</w:t>
      </w:r>
      <w:r>
        <w:tab/>
        <w:t>The UE is in E-UTRA Registered, Idle Mode state.</w:t>
      </w:r>
    </w:p>
    <w:p w14:paraId="5607E9B2" w14:textId="77777777" w:rsidR="00043D0C" w:rsidRDefault="00043D0C" w:rsidP="00043D0C">
      <w:pPr>
        <w:pStyle w:val="B2"/>
      </w:pPr>
      <w:r>
        <w:t>-</w:t>
      </w:r>
      <w:r>
        <w:tab/>
        <w:t xml:space="preserve">The </w:t>
      </w:r>
      <w:proofErr w:type="spellStart"/>
      <w:r>
        <w:t>MCVideo</w:t>
      </w:r>
      <w:proofErr w:type="spellEnd"/>
      <w:r>
        <w:t xml:space="preserve"> Client Application has been activated and User has registered-in as the </w:t>
      </w:r>
      <w:proofErr w:type="spellStart"/>
      <w:r>
        <w:t>MCVideo</w:t>
      </w:r>
      <w:proofErr w:type="spellEnd"/>
      <w:r>
        <w:t xml:space="preserve"> User with the Server as active user at the Client.</w:t>
      </w:r>
    </w:p>
    <w:p w14:paraId="089D3925" w14:textId="77777777" w:rsidR="00043D0C" w:rsidRDefault="00043D0C" w:rsidP="00043D0C">
      <w:pPr>
        <w:pStyle w:val="H6"/>
      </w:pPr>
      <w:r>
        <w:t>6.4.2.3.2</w:t>
      </w:r>
      <w:r>
        <w:tab/>
        <w:t>Test procedure sequence</w:t>
      </w:r>
    </w:p>
    <w:p w14:paraId="12A5EE00" w14:textId="77777777" w:rsidR="00043D0C" w:rsidRDefault="00043D0C" w:rsidP="00043D0C">
      <w:pPr>
        <w:pStyle w:val="TH"/>
      </w:pPr>
      <w:r>
        <w:t>Table 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043D0C" w14:paraId="068D993E" w14:textId="77777777" w:rsidTr="002A2E2C">
        <w:trPr>
          <w:tblHeader/>
        </w:trPr>
        <w:tc>
          <w:tcPr>
            <w:tcW w:w="693" w:type="dxa"/>
            <w:tcBorders>
              <w:top w:val="single" w:sz="4" w:space="0" w:color="auto"/>
              <w:left w:val="single" w:sz="4" w:space="0" w:color="auto"/>
              <w:bottom w:val="nil"/>
              <w:right w:val="single" w:sz="4" w:space="0" w:color="auto"/>
            </w:tcBorders>
            <w:hideMark/>
          </w:tcPr>
          <w:p w14:paraId="02A83A44" w14:textId="77777777" w:rsidR="00043D0C" w:rsidRDefault="00043D0C" w:rsidP="002A2E2C">
            <w:pPr>
              <w:pStyle w:val="TAH"/>
              <w:keepNext w:val="0"/>
              <w:keepLines w:val="0"/>
              <w:widowControl w:val="0"/>
              <w:rPr>
                <w:rFonts w:eastAsia="Calibri"/>
              </w:rPr>
            </w:pPr>
            <w:r>
              <w:rPr>
                <w:rFonts w:eastAsia="Calibri"/>
              </w:rPr>
              <w:t>St</w:t>
            </w:r>
          </w:p>
        </w:tc>
        <w:tc>
          <w:tcPr>
            <w:tcW w:w="3926" w:type="dxa"/>
            <w:tcBorders>
              <w:top w:val="single" w:sz="4" w:space="0" w:color="auto"/>
              <w:left w:val="single" w:sz="4" w:space="0" w:color="auto"/>
              <w:bottom w:val="nil"/>
              <w:right w:val="single" w:sz="4" w:space="0" w:color="auto"/>
            </w:tcBorders>
            <w:hideMark/>
          </w:tcPr>
          <w:p w14:paraId="0ACFE207" w14:textId="77777777" w:rsidR="00043D0C" w:rsidRDefault="00043D0C" w:rsidP="002A2E2C">
            <w:pPr>
              <w:pStyle w:val="TAH"/>
              <w:keepNext w:val="0"/>
              <w:keepLines w:val="0"/>
              <w:widowControl w:val="0"/>
              <w:rPr>
                <w:rFonts w:eastAsia="Calibri"/>
              </w:rPr>
            </w:pPr>
            <w:r>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1ED72C" w14:textId="77777777" w:rsidR="00043D0C" w:rsidRDefault="00043D0C" w:rsidP="002A2E2C">
            <w:pPr>
              <w:pStyle w:val="TAH"/>
              <w:keepNext w:val="0"/>
              <w:keepLines w:val="0"/>
              <w:widowControl w:val="0"/>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0E319F66" w14:textId="77777777" w:rsidR="00043D0C" w:rsidRDefault="00043D0C" w:rsidP="002A2E2C">
            <w:pPr>
              <w:pStyle w:val="TAH"/>
              <w:keepNext w:val="0"/>
              <w:keepLines w:val="0"/>
              <w:widowControl w:val="0"/>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20BCD03E" w14:textId="77777777" w:rsidR="00043D0C" w:rsidRDefault="00043D0C" w:rsidP="002A2E2C">
            <w:pPr>
              <w:pStyle w:val="TAH"/>
              <w:keepNext w:val="0"/>
              <w:keepLines w:val="0"/>
              <w:widowControl w:val="0"/>
              <w:rPr>
                <w:rFonts w:eastAsia="Calibri"/>
              </w:rPr>
            </w:pPr>
            <w:r>
              <w:rPr>
                <w:rFonts w:eastAsia="Calibri"/>
              </w:rPr>
              <w:t>Verdict</w:t>
            </w:r>
          </w:p>
        </w:tc>
      </w:tr>
      <w:tr w:rsidR="00043D0C" w14:paraId="47D03D09" w14:textId="77777777" w:rsidTr="002A2E2C">
        <w:trPr>
          <w:tblHeader/>
        </w:trPr>
        <w:tc>
          <w:tcPr>
            <w:tcW w:w="693" w:type="dxa"/>
            <w:tcBorders>
              <w:top w:val="nil"/>
              <w:left w:val="single" w:sz="4" w:space="0" w:color="auto"/>
              <w:bottom w:val="single" w:sz="4" w:space="0" w:color="auto"/>
              <w:right w:val="single" w:sz="4" w:space="0" w:color="auto"/>
            </w:tcBorders>
          </w:tcPr>
          <w:p w14:paraId="013C9447" w14:textId="77777777" w:rsidR="00043D0C" w:rsidRDefault="00043D0C" w:rsidP="002A2E2C">
            <w:pPr>
              <w:pStyle w:val="TAH"/>
              <w:keepNext w:val="0"/>
              <w:keepLines w:val="0"/>
              <w:widowControl w:val="0"/>
              <w:rPr>
                <w:rFonts w:eastAsia="Calibri"/>
              </w:rPr>
            </w:pPr>
          </w:p>
        </w:tc>
        <w:tc>
          <w:tcPr>
            <w:tcW w:w="3926" w:type="dxa"/>
            <w:tcBorders>
              <w:top w:val="nil"/>
              <w:left w:val="single" w:sz="4" w:space="0" w:color="auto"/>
              <w:bottom w:val="single" w:sz="4" w:space="0" w:color="auto"/>
              <w:right w:val="single" w:sz="4" w:space="0" w:color="auto"/>
            </w:tcBorders>
          </w:tcPr>
          <w:p w14:paraId="0C11167A" w14:textId="77777777" w:rsidR="00043D0C" w:rsidRDefault="00043D0C" w:rsidP="002A2E2C">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06980005" w14:textId="77777777" w:rsidR="00043D0C" w:rsidRDefault="00043D0C" w:rsidP="002A2E2C">
            <w:pPr>
              <w:pStyle w:val="TAH"/>
              <w:keepNext w:val="0"/>
              <w:keepLines w:val="0"/>
              <w:widowControl w:val="0"/>
              <w:rPr>
                <w:rFonts w:eastAsia="Calibri"/>
              </w:rPr>
            </w:pPr>
            <w:r>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1045798D" w14:textId="77777777" w:rsidR="00043D0C" w:rsidRDefault="00043D0C" w:rsidP="002A2E2C">
            <w:pPr>
              <w:pStyle w:val="TAH"/>
              <w:keepNext w:val="0"/>
              <w:keepLines w:val="0"/>
              <w:widowControl w:val="0"/>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5454DB1E" w14:textId="77777777" w:rsidR="00043D0C" w:rsidRDefault="00043D0C" w:rsidP="002A2E2C">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5666FBA1" w14:textId="77777777" w:rsidR="00043D0C" w:rsidRDefault="00043D0C" w:rsidP="002A2E2C">
            <w:pPr>
              <w:pStyle w:val="TAH"/>
              <w:keepNext w:val="0"/>
              <w:keepLines w:val="0"/>
              <w:widowControl w:val="0"/>
              <w:rPr>
                <w:rFonts w:eastAsia="Calibri"/>
              </w:rPr>
            </w:pPr>
          </w:p>
        </w:tc>
      </w:tr>
      <w:tr w:rsidR="00043D0C" w14:paraId="35DF2413" w14:textId="77777777" w:rsidTr="002A2E2C">
        <w:tc>
          <w:tcPr>
            <w:tcW w:w="693" w:type="dxa"/>
            <w:tcBorders>
              <w:top w:val="single" w:sz="4" w:space="0" w:color="auto"/>
              <w:left w:val="single" w:sz="4" w:space="0" w:color="auto"/>
              <w:bottom w:val="single" w:sz="4" w:space="0" w:color="auto"/>
              <w:right w:val="single" w:sz="4" w:space="0" w:color="auto"/>
            </w:tcBorders>
            <w:hideMark/>
          </w:tcPr>
          <w:p w14:paraId="1AC24B2D" w14:textId="77777777" w:rsidR="00043D0C" w:rsidRDefault="00043D0C" w:rsidP="002A2E2C">
            <w:pPr>
              <w:pStyle w:val="TAC"/>
              <w:keepNext w:val="0"/>
              <w:keepLines w:val="0"/>
              <w:widowControl w:val="0"/>
              <w:rPr>
                <w:rFonts w:eastAsia="Calibri"/>
              </w:rPr>
            </w:pPr>
            <w:r>
              <w:t>1</w:t>
            </w:r>
          </w:p>
        </w:tc>
        <w:tc>
          <w:tcPr>
            <w:tcW w:w="3926" w:type="dxa"/>
            <w:tcBorders>
              <w:top w:val="single" w:sz="4" w:space="0" w:color="auto"/>
              <w:left w:val="single" w:sz="4" w:space="0" w:color="auto"/>
              <w:bottom w:val="single" w:sz="4" w:space="0" w:color="auto"/>
              <w:right w:val="single" w:sz="4" w:space="0" w:color="auto"/>
            </w:tcBorders>
            <w:hideMark/>
          </w:tcPr>
          <w:p w14:paraId="2ACACD13" w14:textId="628CDF68" w:rsidR="00043D0C" w:rsidRDefault="00043D0C" w:rsidP="002A2E2C">
            <w:pPr>
              <w:pStyle w:val="TAL"/>
              <w:keepNext w:val="0"/>
              <w:keepLines w:val="0"/>
              <w:widowControl w:val="0"/>
              <w:rPr>
                <w:rFonts w:eastAsia="Calibri"/>
                <w:shd w:val="clear" w:color="auto" w:fill="FF0000"/>
              </w:rPr>
            </w:pPr>
            <w:r>
              <w:rPr>
                <w:lang w:eastAsia="ko-KR"/>
              </w:rPr>
              <w:t>Check: Does the UE (</w:t>
            </w:r>
            <w:proofErr w:type="spellStart"/>
            <w:r>
              <w:rPr>
                <w:lang w:eastAsia="ko-KR"/>
              </w:rPr>
              <w:t>MCVideo</w:t>
            </w:r>
            <w:proofErr w:type="spellEnd"/>
            <w:r>
              <w:rPr>
                <w:lang w:eastAsia="ko-KR"/>
              </w:rPr>
              <w:t xml:space="preserve"> client) correctly perform </w:t>
            </w:r>
            <w:del w:id="15" w:author="MCC160" w:date="2023-04-23T16:05:00Z">
              <w:r w:rsidDel="00145EA8">
                <w:rPr>
                  <w:lang w:eastAsia="ko-KR"/>
                </w:rPr>
                <w:delText xml:space="preserve">test </w:delText>
              </w:r>
            </w:del>
            <w:r>
              <w:rPr>
                <w:lang w:eastAsia="ko-KR"/>
              </w:rPr>
              <w:t xml:space="preserve">procedure 'MCX CT session establishment/modification without provisional responses other than 100 Trying' as described in TS 36.579-1 [2] Table 5.3.4.3-1 </w:t>
            </w:r>
            <w:r>
              <w:t xml:space="preserve">to establish </w:t>
            </w:r>
            <w:del w:id="16" w:author="MCC160" w:date="2023-04-23T16:07:00Z">
              <w:r w:rsidDel="00145EA8">
                <w:delText xml:space="preserve">an On-demand Pre-arranged </w:delText>
              </w:r>
            </w:del>
            <w:del w:id="17" w:author="MCC160" w:date="2023-04-23T18:02:00Z">
              <w:r w:rsidDel="00E914EE">
                <w:delText>group</w:delText>
              </w:r>
            </w:del>
            <w:del w:id="18" w:author="MCC160" w:date="2023-04-23T18:03:00Z">
              <w:r w:rsidDel="00E914EE">
                <w:delText xml:space="preserve"> </w:delText>
              </w:r>
            </w:del>
            <w:ins w:id="19" w:author="MCC160" w:date="2023-04-23T18:03:00Z">
              <w:r w:rsidR="00E914EE" w:rsidRPr="00E914EE">
                <w:t xml:space="preserve">one-to-one video pull </w:t>
              </w:r>
            </w:ins>
            <w:r>
              <w:t xml:space="preserve">call with </w:t>
            </w:r>
            <w:del w:id="20" w:author="MCC160" w:date="2023-04-23T16:07:00Z">
              <w:r w:rsidDel="00145EA8">
                <w:delText>A</w:delText>
              </w:r>
            </w:del>
            <w:ins w:id="21" w:author="MCC160" w:date="2023-04-23T16:07:00Z">
              <w:r w:rsidR="00145EA8">
                <w:t>a</w:t>
              </w:r>
            </w:ins>
            <w:r>
              <w:t xml:space="preserve">utomatic </w:t>
            </w:r>
            <w:del w:id="22" w:author="MCC160" w:date="2023-04-23T16:07:00Z">
              <w:r w:rsidDel="00145EA8">
                <w:delText>C</w:delText>
              </w:r>
            </w:del>
            <w:ins w:id="23" w:author="MCC160" w:date="2023-04-23T16:07:00Z">
              <w:r w:rsidR="00145EA8">
                <w:t>c</w:t>
              </w:r>
            </w:ins>
            <w:r>
              <w:t xml:space="preserve">ommencement </w:t>
            </w:r>
            <w:del w:id="24" w:author="MCC160" w:date="2023-04-23T16:07:00Z">
              <w:r w:rsidDel="00145EA8">
                <w:delText>M</w:delText>
              </w:r>
            </w:del>
            <w:ins w:id="25" w:author="MCC160" w:date="2023-04-23T16:07:00Z">
              <w:r w:rsidR="00145EA8">
                <w:t>m</w:t>
              </w:r>
            </w:ins>
            <w:r>
              <w:t>ode?</w:t>
            </w:r>
          </w:p>
        </w:tc>
        <w:tc>
          <w:tcPr>
            <w:tcW w:w="709" w:type="dxa"/>
            <w:tcBorders>
              <w:top w:val="single" w:sz="4" w:space="0" w:color="auto"/>
              <w:left w:val="single" w:sz="4" w:space="0" w:color="auto"/>
              <w:bottom w:val="single" w:sz="4" w:space="0" w:color="auto"/>
              <w:right w:val="single" w:sz="4" w:space="0" w:color="auto"/>
            </w:tcBorders>
            <w:hideMark/>
          </w:tcPr>
          <w:p w14:paraId="412A0F92" w14:textId="77777777" w:rsidR="00043D0C" w:rsidRDefault="00043D0C" w:rsidP="002A2E2C">
            <w:pPr>
              <w:pStyle w:val="TAC"/>
              <w:keepNext w:val="0"/>
              <w:keepLines w:val="0"/>
              <w:widowControl w:val="0"/>
              <w:rPr>
                <w:rFonts w:eastAsia="Calibri"/>
                <w:szCs w:val="22"/>
              </w:rPr>
            </w:pPr>
            <w:r>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5A41A53" w14:textId="77777777" w:rsidR="00043D0C" w:rsidRDefault="00043D0C" w:rsidP="002A2E2C">
            <w:pPr>
              <w:pStyle w:val="TAL"/>
              <w:keepNext w:val="0"/>
              <w:keepLines w:val="0"/>
              <w:widowControl w:val="0"/>
              <w:rPr>
                <w:rFonts w:eastAsia="Calibri"/>
              </w:rPr>
            </w:pPr>
            <w:r>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392A42B" w14:textId="77777777" w:rsidR="00043D0C" w:rsidRDefault="00043D0C" w:rsidP="002A2E2C">
            <w:pPr>
              <w:pStyle w:val="TAC"/>
              <w:keepNext w:val="0"/>
              <w:keepLines w:val="0"/>
              <w:widowControl w:val="0"/>
              <w:rPr>
                <w:rFonts w:eastAsia="Calibri"/>
                <w:szCs w:val="22"/>
              </w:rPr>
            </w:pPr>
            <w:r>
              <w:t>1</w:t>
            </w:r>
          </w:p>
        </w:tc>
        <w:tc>
          <w:tcPr>
            <w:tcW w:w="892" w:type="dxa"/>
            <w:tcBorders>
              <w:top w:val="single" w:sz="4" w:space="0" w:color="auto"/>
              <w:left w:val="single" w:sz="4" w:space="0" w:color="auto"/>
              <w:bottom w:val="single" w:sz="4" w:space="0" w:color="auto"/>
              <w:right w:val="single" w:sz="4" w:space="0" w:color="auto"/>
            </w:tcBorders>
            <w:hideMark/>
          </w:tcPr>
          <w:p w14:paraId="2BB0BA13" w14:textId="77777777" w:rsidR="00043D0C" w:rsidRDefault="00043D0C" w:rsidP="002A2E2C">
            <w:pPr>
              <w:pStyle w:val="TAC"/>
              <w:keepNext w:val="0"/>
              <w:keepLines w:val="0"/>
              <w:widowControl w:val="0"/>
              <w:rPr>
                <w:rFonts w:eastAsia="Calibri"/>
                <w:szCs w:val="22"/>
              </w:rPr>
            </w:pPr>
            <w:r>
              <w:t>P</w:t>
            </w:r>
          </w:p>
        </w:tc>
      </w:tr>
      <w:tr w:rsidR="00043D0C" w14:paraId="21CAB043" w14:textId="77777777" w:rsidTr="002A2E2C">
        <w:tc>
          <w:tcPr>
            <w:tcW w:w="693" w:type="dxa"/>
            <w:tcBorders>
              <w:top w:val="single" w:sz="4" w:space="0" w:color="auto"/>
              <w:left w:val="single" w:sz="4" w:space="0" w:color="auto"/>
              <w:bottom w:val="single" w:sz="4" w:space="0" w:color="auto"/>
              <w:right w:val="single" w:sz="4" w:space="0" w:color="auto"/>
            </w:tcBorders>
            <w:hideMark/>
          </w:tcPr>
          <w:p w14:paraId="4C77B715" w14:textId="77777777" w:rsidR="00043D0C" w:rsidRDefault="00043D0C" w:rsidP="002A2E2C">
            <w:pPr>
              <w:pStyle w:val="TAC"/>
              <w:keepNext w:val="0"/>
              <w:keepLines w:val="0"/>
              <w:widowControl w:val="0"/>
            </w:pPr>
            <w:r>
              <w:t>2-4</w:t>
            </w:r>
          </w:p>
        </w:tc>
        <w:tc>
          <w:tcPr>
            <w:tcW w:w="3926" w:type="dxa"/>
            <w:tcBorders>
              <w:top w:val="single" w:sz="4" w:space="0" w:color="auto"/>
              <w:left w:val="single" w:sz="4" w:space="0" w:color="auto"/>
              <w:bottom w:val="single" w:sz="4" w:space="0" w:color="auto"/>
              <w:right w:val="single" w:sz="4" w:space="0" w:color="auto"/>
            </w:tcBorders>
            <w:hideMark/>
          </w:tcPr>
          <w:p w14:paraId="5AFBD962" w14:textId="77777777" w:rsidR="000E05E9" w:rsidRDefault="00043D0C" w:rsidP="000E05E9">
            <w:pPr>
              <w:pStyle w:val="TAL"/>
              <w:keepNext w:val="0"/>
              <w:keepLines w:val="0"/>
              <w:widowControl w:val="0"/>
              <w:rPr>
                <w:ins w:id="26" w:author="MCC160" w:date="2023-04-24T12:07:00Z"/>
                <w:rFonts w:eastAsia="Calibri"/>
              </w:rPr>
            </w:pPr>
            <w:r>
              <w:rPr>
                <w:rFonts w:eastAsia="Calibri"/>
              </w:rPr>
              <w:t>Check: Does the UE (</w:t>
            </w:r>
            <w:proofErr w:type="spellStart"/>
            <w:r>
              <w:rPr>
                <w:rFonts w:eastAsia="Calibri"/>
              </w:rPr>
              <w:t>MCVideo</w:t>
            </w:r>
            <w:proofErr w:type="spellEnd"/>
            <w:r>
              <w:rPr>
                <w:rFonts w:eastAsia="Calibri"/>
              </w:rPr>
              <w:t xml:space="preserve"> client) correctly perform steps 2-4 of </w:t>
            </w:r>
            <w:del w:id="27" w:author="MCC160" w:date="2023-04-23T16:07:00Z">
              <w:r w:rsidDel="00145EA8">
                <w:rPr>
                  <w:rFonts w:eastAsia="Calibri"/>
                </w:rPr>
                <w:delText xml:space="preserve">test </w:delText>
              </w:r>
            </w:del>
            <w:r>
              <w:rPr>
                <w:rFonts w:eastAsia="Calibri"/>
              </w:rPr>
              <w:t>procedure '</w:t>
            </w:r>
            <w:proofErr w:type="spellStart"/>
            <w:r>
              <w:t>MCVideo</w:t>
            </w:r>
            <w:proofErr w:type="spellEnd"/>
            <w:r>
              <w:t xml:space="preserve"> Transmission request – Transmission Granted'</w:t>
            </w:r>
            <w:r>
              <w:rPr>
                <w:rFonts w:eastAsia="Calibri"/>
              </w:rPr>
              <w:t xml:space="preserve"> as described in TS 36.579-1 [2] Table </w:t>
            </w:r>
            <w:r>
              <w:t>5.3B.2.3-1</w:t>
            </w:r>
            <w:r>
              <w:rPr>
                <w:rFonts w:eastAsia="Calibri"/>
              </w:rPr>
              <w:t xml:space="preserve"> to pull a video </w:t>
            </w:r>
            <w:r>
              <w:rPr>
                <w:lang w:eastAsia="zh-CN"/>
              </w:rPr>
              <w:t xml:space="preserve">from another </w:t>
            </w:r>
            <w:proofErr w:type="spellStart"/>
            <w:r>
              <w:rPr>
                <w:lang w:eastAsia="zh-CN"/>
              </w:rPr>
              <w:t>MCVideo</w:t>
            </w:r>
            <w:proofErr w:type="spellEnd"/>
            <w:r>
              <w:rPr>
                <w:lang w:eastAsia="zh-CN"/>
              </w:rPr>
              <w:t xml:space="preserve"> client</w:t>
            </w:r>
            <w:r>
              <w:rPr>
                <w:rFonts w:eastAsia="Calibri"/>
              </w:rPr>
              <w:t>?</w:t>
            </w:r>
          </w:p>
          <w:p w14:paraId="27B773BA" w14:textId="0ACF761F" w:rsidR="00043D0C" w:rsidRDefault="000E05E9" w:rsidP="000E05E9">
            <w:pPr>
              <w:pStyle w:val="TAL"/>
            </w:pPr>
            <w:ins w:id="28" w:author="MCC160" w:date="2023-04-24T12:07:00Z">
              <w:r>
                <w:rPr>
                  <w:rFonts w:eastAsia="Calibri"/>
                </w:rPr>
                <w:t>(NOTE 2)</w:t>
              </w:r>
            </w:ins>
          </w:p>
        </w:tc>
        <w:tc>
          <w:tcPr>
            <w:tcW w:w="709" w:type="dxa"/>
            <w:tcBorders>
              <w:top w:val="single" w:sz="4" w:space="0" w:color="auto"/>
              <w:left w:val="single" w:sz="4" w:space="0" w:color="auto"/>
              <w:bottom w:val="single" w:sz="4" w:space="0" w:color="auto"/>
              <w:right w:val="single" w:sz="4" w:space="0" w:color="auto"/>
            </w:tcBorders>
            <w:hideMark/>
          </w:tcPr>
          <w:p w14:paraId="43DF6AE8" w14:textId="77777777" w:rsidR="00043D0C" w:rsidRDefault="00043D0C" w:rsidP="002A2E2C">
            <w:pPr>
              <w:pStyle w:val="TAC"/>
              <w:keepNext w:val="0"/>
              <w:keepLines w:val="0"/>
              <w:widowControl w:val="0"/>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D1512EE" w14:textId="77777777" w:rsidR="00043D0C" w:rsidRDefault="00043D0C" w:rsidP="002A2E2C">
            <w:pPr>
              <w:pStyle w:val="TAL"/>
              <w:keepNext w:val="0"/>
              <w:keepLines w:val="0"/>
              <w:widowControl w:val="0"/>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C842DB2" w14:textId="77777777" w:rsidR="00043D0C" w:rsidRDefault="00043D0C" w:rsidP="002A2E2C">
            <w:pPr>
              <w:pStyle w:val="TAC"/>
              <w:keepNext w:val="0"/>
              <w:keepLines w:val="0"/>
              <w:widowControl w:val="0"/>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55D9DB9B" w14:textId="77777777" w:rsidR="00043D0C" w:rsidRDefault="00043D0C" w:rsidP="002A2E2C">
            <w:pPr>
              <w:pStyle w:val="TAC"/>
              <w:keepNext w:val="0"/>
              <w:keepLines w:val="0"/>
              <w:widowControl w:val="0"/>
            </w:pPr>
            <w:r>
              <w:rPr>
                <w:rFonts w:eastAsia="Calibri"/>
                <w:szCs w:val="22"/>
              </w:rPr>
              <w:t>P</w:t>
            </w:r>
          </w:p>
        </w:tc>
      </w:tr>
      <w:tr w:rsidR="00043D0C" w14:paraId="21DA85F2" w14:textId="77777777" w:rsidTr="002A2E2C">
        <w:tc>
          <w:tcPr>
            <w:tcW w:w="693" w:type="dxa"/>
            <w:tcBorders>
              <w:top w:val="single" w:sz="4" w:space="0" w:color="auto"/>
              <w:left w:val="single" w:sz="4" w:space="0" w:color="auto"/>
              <w:bottom w:val="single" w:sz="4" w:space="0" w:color="auto"/>
              <w:right w:val="single" w:sz="4" w:space="0" w:color="auto"/>
            </w:tcBorders>
            <w:hideMark/>
          </w:tcPr>
          <w:p w14:paraId="77D8C3D7" w14:textId="77777777" w:rsidR="00043D0C" w:rsidRDefault="00043D0C" w:rsidP="002A2E2C">
            <w:pPr>
              <w:pStyle w:val="TAC"/>
              <w:keepNext w:val="0"/>
              <w:keepLines w:val="0"/>
              <w:widowControl w:val="0"/>
            </w:pPr>
            <w:r>
              <w:t>5</w:t>
            </w:r>
          </w:p>
        </w:tc>
        <w:tc>
          <w:tcPr>
            <w:tcW w:w="3926" w:type="dxa"/>
            <w:tcBorders>
              <w:top w:val="single" w:sz="4" w:space="0" w:color="auto"/>
              <w:left w:val="single" w:sz="4" w:space="0" w:color="auto"/>
              <w:bottom w:val="single" w:sz="4" w:space="0" w:color="auto"/>
              <w:right w:val="single" w:sz="4" w:space="0" w:color="auto"/>
            </w:tcBorders>
            <w:hideMark/>
          </w:tcPr>
          <w:p w14:paraId="51DE1693" w14:textId="0D634783" w:rsidR="00043D0C" w:rsidRDefault="00043D0C" w:rsidP="002A2E2C">
            <w:pPr>
              <w:pStyle w:val="TAL"/>
              <w:keepNext w:val="0"/>
              <w:keepLines w:val="0"/>
              <w:widowControl w:val="0"/>
            </w:pPr>
            <w:r>
              <w:t>Make the UE (</w:t>
            </w:r>
            <w:proofErr w:type="spellStart"/>
            <w:r>
              <w:t>MCVideo</w:t>
            </w:r>
            <w:proofErr w:type="spellEnd"/>
            <w:r>
              <w:t xml:space="preserve"> client) request </w:t>
            </w:r>
            <w:del w:id="29" w:author="MCC160" w:date="2023-04-23T16:09:00Z">
              <w:r w:rsidDel="00145EA8">
                <w:delText xml:space="preserve">to </w:delText>
              </w:r>
            </w:del>
            <w:r>
              <w:t xml:space="preserve">end </w:t>
            </w:r>
            <w:del w:id="30" w:author="MCC160" w:date="2023-04-24T13:57:00Z">
              <w:r w:rsidDel="00044A7F">
                <w:delText xml:space="preserve">the </w:delText>
              </w:r>
            </w:del>
            <w:ins w:id="31" w:author="MCC160" w:date="2023-04-24T13:57:00Z">
              <w:r w:rsidR="00044A7F">
                <w:t xml:space="preserve">of </w:t>
              </w:r>
            </w:ins>
            <w:r>
              <w:t>transmission.</w:t>
            </w:r>
          </w:p>
          <w:p w14:paraId="5014EED3" w14:textId="77777777" w:rsidR="00043D0C" w:rsidRDefault="00043D0C" w:rsidP="002A2E2C">
            <w:pPr>
              <w:pStyle w:val="TAL"/>
              <w:keepNext w:val="0"/>
              <w:keepLines w:val="0"/>
              <w:widowControl w:val="0"/>
            </w:pPr>
            <w:r>
              <w:t>(NOTE 1)</w:t>
            </w:r>
          </w:p>
        </w:tc>
        <w:tc>
          <w:tcPr>
            <w:tcW w:w="709" w:type="dxa"/>
            <w:tcBorders>
              <w:top w:val="single" w:sz="4" w:space="0" w:color="auto"/>
              <w:left w:val="single" w:sz="4" w:space="0" w:color="auto"/>
              <w:bottom w:val="single" w:sz="4" w:space="0" w:color="auto"/>
              <w:right w:val="single" w:sz="4" w:space="0" w:color="auto"/>
            </w:tcBorders>
            <w:hideMark/>
          </w:tcPr>
          <w:p w14:paraId="4E1B044C" w14:textId="77777777" w:rsidR="00043D0C" w:rsidRDefault="00043D0C" w:rsidP="002A2E2C">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7D80A3CF" w14:textId="77777777" w:rsidR="00043D0C" w:rsidRDefault="00043D0C" w:rsidP="002A2E2C">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4B1931FC" w14:textId="77777777" w:rsidR="00043D0C" w:rsidRDefault="00043D0C" w:rsidP="002A2E2C">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209F7F11" w14:textId="77777777" w:rsidR="00043D0C" w:rsidRDefault="00043D0C" w:rsidP="002A2E2C">
            <w:pPr>
              <w:pStyle w:val="TAC"/>
              <w:keepNext w:val="0"/>
              <w:keepLines w:val="0"/>
              <w:widowControl w:val="0"/>
              <w:rPr>
                <w:rFonts w:eastAsia="Calibri"/>
                <w:szCs w:val="22"/>
              </w:rPr>
            </w:pPr>
            <w:r>
              <w:rPr>
                <w:rFonts w:cs="Arial"/>
                <w:szCs w:val="18"/>
              </w:rPr>
              <w:t>-</w:t>
            </w:r>
          </w:p>
        </w:tc>
      </w:tr>
      <w:tr w:rsidR="00043D0C" w14:paraId="31A2F4E3" w14:textId="77777777" w:rsidTr="002A2E2C">
        <w:tc>
          <w:tcPr>
            <w:tcW w:w="693" w:type="dxa"/>
            <w:tcBorders>
              <w:top w:val="single" w:sz="4" w:space="0" w:color="auto"/>
              <w:left w:val="single" w:sz="4" w:space="0" w:color="auto"/>
              <w:bottom w:val="single" w:sz="4" w:space="0" w:color="auto"/>
              <w:right w:val="single" w:sz="4" w:space="0" w:color="auto"/>
            </w:tcBorders>
            <w:hideMark/>
          </w:tcPr>
          <w:p w14:paraId="5751556D" w14:textId="77777777" w:rsidR="00043D0C" w:rsidRDefault="00043D0C" w:rsidP="002A2E2C">
            <w:pPr>
              <w:pStyle w:val="TAC"/>
              <w:keepNext w:val="0"/>
              <w:keepLines w:val="0"/>
              <w:widowControl w:val="0"/>
            </w:pPr>
            <w:r>
              <w:t>6</w:t>
            </w:r>
          </w:p>
        </w:tc>
        <w:tc>
          <w:tcPr>
            <w:tcW w:w="3926" w:type="dxa"/>
            <w:tcBorders>
              <w:top w:val="single" w:sz="4" w:space="0" w:color="auto"/>
              <w:left w:val="single" w:sz="4" w:space="0" w:color="auto"/>
              <w:bottom w:val="single" w:sz="4" w:space="0" w:color="auto"/>
              <w:right w:val="single" w:sz="4" w:space="0" w:color="auto"/>
            </w:tcBorders>
            <w:hideMark/>
          </w:tcPr>
          <w:p w14:paraId="66471F7F" w14:textId="0D218BC6" w:rsidR="00B51778" w:rsidRDefault="00043D0C" w:rsidP="000E05E9">
            <w:pPr>
              <w:pStyle w:val="TAL"/>
              <w:keepNext w:val="0"/>
              <w:keepLines w:val="0"/>
              <w:widowControl w:val="0"/>
            </w:pPr>
            <w:r>
              <w:rPr>
                <w:rFonts w:eastAsia="Calibri"/>
              </w:rPr>
              <w:t>Check: Does the UE (</w:t>
            </w:r>
            <w:proofErr w:type="spellStart"/>
            <w:r>
              <w:rPr>
                <w:rFonts w:eastAsia="Calibri"/>
              </w:rPr>
              <w:t>MCVideo</w:t>
            </w:r>
            <w:proofErr w:type="spellEnd"/>
            <w:r>
              <w:rPr>
                <w:rFonts w:eastAsia="Calibri"/>
              </w:rPr>
              <w:t xml:space="preserve"> client) correctly perform </w:t>
            </w:r>
            <w:del w:id="32" w:author="MCC160" w:date="2023-04-23T16:09:00Z">
              <w:r w:rsidDel="00145EA8">
                <w:rPr>
                  <w:rFonts w:eastAsia="Calibri"/>
                </w:rPr>
                <w:delText xml:space="preserve">test </w:delText>
              </w:r>
            </w:del>
            <w:r>
              <w:rPr>
                <w:rFonts w:eastAsia="Calibri"/>
              </w:rPr>
              <w:t>procedure '</w:t>
            </w:r>
            <w:proofErr w:type="spellStart"/>
            <w:r>
              <w:t>MCVideo</w:t>
            </w:r>
            <w:proofErr w:type="spellEnd"/>
            <w:r>
              <w:t xml:space="preserve"> transmission End Request CO'</w:t>
            </w:r>
            <w:r>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5190305D" w14:textId="77777777" w:rsidR="00043D0C" w:rsidRDefault="00043D0C" w:rsidP="002A2E2C">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239C48D6" w14:textId="77777777" w:rsidR="00043D0C" w:rsidRDefault="00043D0C" w:rsidP="002A2E2C">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3DA3068B" w14:textId="77777777" w:rsidR="00043D0C" w:rsidRDefault="00043D0C" w:rsidP="002A2E2C">
            <w:pPr>
              <w:pStyle w:val="TAC"/>
              <w:keepNext w:val="0"/>
              <w:keepLines w:val="0"/>
              <w:widowControl w:val="0"/>
            </w:pPr>
            <w:r>
              <w:t>2</w:t>
            </w:r>
          </w:p>
        </w:tc>
        <w:tc>
          <w:tcPr>
            <w:tcW w:w="892" w:type="dxa"/>
            <w:tcBorders>
              <w:top w:val="single" w:sz="4" w:space="0" w:color="auto"/>
              <w:left w:val="single" w:sz="4" w:space="0" w:color="auto"/>
              <w:bottom w:val="single" w:sz="4" w:space="0" w:color="auto"/>
              <w:right w:val="single" w:sz="4" w:space="0" w:color="auto"/>
            </w:tcBorders>
            <w:hideMark/>
          </w:tcPr>
          <w:p w14:paraId="323EE34E" w14:textId="77777777" w:rsidR="00043D0C" w:rsidRDefault="00043D0C" w:rsidP="002A2E2C">
            <w:pPr>
              <w:pStyle w:val="TAC"/>
              <w:keepNext w:val="0"/>
              <w:keepLines w:val="0"/>
              <w:widowControl w:val="0"/>
              <w:rPr>
                <w:rFonts w:eastAsia="Calibri"/>
                <w:szCs w:val="22"/>
              </w:rPr>
            </w:pPr>
            <w:r>
              <w:rPr>
                <w:rFonts w:cs="Arial"/>
                <w:szCs w:val="18"/>
              </w:rPr>
              <w:t>P</w:t>
            </w:r>
          </w:p>
        </w:tc>
      </w:tr>
      <w:tr w:rsidR="00043D0C" w14:paraId="4B3B16AA" w14:textId="77777777" w:rsidTr="002A2E2C">
        <w:tc>
          <w:tcPr>
            <w:tcW w:w="693" w:type="dxa"/>
            <w:tcBorders>
              <w:top w:val="single" w:sz="4" w:space="0" w:color="auto"/>
              <w:left w:val="single" w:sz="4" w:space="0" w:color="auto"/>
              <w:bottom w:val="single" w:sz="4" w:space="0" w:color="auto"/>
              <w:right w:val="single" w:sz="4" w:space="0" w:color="auto"/>
            </w:tcBorders>
            <w:hideMark/>
          </w:tcPr>
          <w:p w14:paraId="5399823A" w14:textId="77777777" w:rsidR="00043D0C" w:rsidRDefault="00043D0C" w:rsidP="002A2E2C">
            <w:pPr>
              <w:pStyle w:val="TAC"/>
              <w:keepNext w:val="0"/>
              <w:keepLines w:val="0"/>
              <w:widowControl w:val="0"/>
            </w:pPr>
            <w:r>
              <w:t>7</w:t>
            </w:r>
          </w:p>
        </w:tc>
        <w:tc>
          <w:tcPr>
            <w:tcW w:w="3926" w:type="dxa"/>
            <w:tcBorders>
              <w:top w:val="single" w:sz="4" w:space="0" w:color="auto"/>
              <w:left w:val="single" w:sz="4" w:space="0" w:color="auto"/>
              <w:bottom w:val="single" w:sz="4" w:space="0" w:color="auto"/>
              <w:right w:val="single" w:sz="4" w:space="0" w:color="auto"/>
            </w:tcBorders>
            <w:hideMark/>
          </w:tcPr>
          <w:p w14:paraId="4325DC23" w14:textId="77777777" w:rsidR="00043D0C" w:rsidRDefault="00043D0C" w:rsidP="002A2E2C">
            <w:pPr>
              <w:pStyle w:val="TAL"/>
              <w:keepNext w:val="0"/>
              <w:keepLines w:val="0"/>
              <w:widowControl w:val="0"/>
            </w:pPr>
            <w:r>
              <w:t>Make the UE (</w:t>
            </w:r>
            <w:proofErr w:type="spellStart"/>
            <w:r>
              <w:t>MCVideo</w:t>
            </w:r>
            <w:proofErr w:type="spellEnd"/>
            <w:r>
              <w:t xml:space="preserve"> client) release the call.</w:t>
            </w:r>
          </w:p>
          <w:p w14:paraId="1E7B083A" w14:textId="77777777" w:rsidR="00043D0C" w:rsidRDefault="00043D0C" w:rsidP="002A2E2C">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70F766EB" w14:textId="77777777" w:rsidR="00043D0C" w:rsidRDefault="00043D0C" w:rsidP="002A2E2C">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5E343B02" w14:textId="77777777" w:rsidR="00043D0C" w:rsidRDefault="00043D0C" w:rsidP="002A2E2C">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14C89C76" w14:textId="77777777" w:rsidR="00043D0C" w:rsidRDefault="00043D0C" w:rsidP="002A2E2C">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6F272172" w14:textId="77777777" w:rsidR="00043D0C" w:rsidRDefault="00043D0C" w:rsidP="002A2E2C">
            <w:pPr>
              <w:pStyle w:val="TAC"/>
              <w:keepNext w:val="0"/>
              <w:keepLines w:val="0"/>
              <w:widowControl w:val="0"/>
            </w:pPr>
            <w:r>
              <w:rPr>
                <w:rFonts w:eastAsia="Calibri"/>
                <w:szCs w:val="22"/>
              </w:rPr>
              <w:t>-</w:t>
            </w:r>
          </w:p>
        </w:tc>
      </w:tr>
      <w:tr w:rsidR="00043D0C" w14:paraId="2DEAB05F" w14:textId="77777777" w:rsidTr="002A2E2C">
        <w:tc>
          <w:tcPr>
            <w:tcW w:w="693" w:type="dxa"/>
            <w:tcBorders>
              <w:top w:val="single" w:sz="4" w:space="0" w:color="auto"/>
              <w:left w:val="single" w:sz="4" w:space="0" w:color="auto"/>
              <w:bottom w:val="single" w:sz="4" w:space="0" w:color="auto"/>
              <w:right w:val="single" w:sz="4" w:space="0" w:color="auto"/>
            </w:tcBorders>
            <w:hideMark/>
          </w:tcPr>
          <w:p w14:paraId="34E1422A" w14:textId="77777777" w:rsidR="00043D0C" w:rsidRDefault="00043D0C" w:rsidP="002A2E2C">
            <w:pPr>
              <w:pStyle w:val="TAC"/>
              <w:keepNext w:val="0"/>
              <w:keepLines w:val="0"/>
              <w:widowControl w:val="0"/>
            </w:pPr>
            <w:r>
              <w:t>8</w:t>
            </w:r>
          </w:p>
        </w:tc>
        <w:tc>
          <w:tcPr>
            <w:tcW w:w="3926" w:type="dxa"/>
            <w:tcBorders>
              <w:top w:val="single" w:sz="4" w:space="0" w:color="auto"/>
              <w:left w:val="single" w:sz="4" w:space="0" w:color="auto"/>
              <w:bottom w:val="single" w:sz="4" w:space="0" w:color="auto"/>
              <w:right w:val="single" w:sz="4" w:space="0" w:color="auto"/>
            </w:tcBorders>
            <w:hideMark/>
          </w:tcPr>
          <w:p w14:paraId="40B406E5" w14:textId="422195C0" w:rsidR="00043D0C" w:rsidRDefault="00043D0C" w:rsidP="002A2E2C">
            <w:pPr>
              <w:pStyle w:val="TAL"/>
            </w:pPr>
            <w:r>
              <w:t>Check: Does the UE (</w:t>
            </w:r>
            <w:proofErr w:type="spellStart"/>
            <w:r>
              <w:t>MCVideo</w:t>
            </w:r>
            <w:proofErr w:type="spellEnd"/>
            <w:r>
              <w:t xml:space="preserve"> client) correctly perform </w:t>
            </w:r>
            <w:del w:id="33" w:author="MCC160" w:date="2023-04-24T14:43:00Z">
              <w:r w:rsidDel="00BB66A0">
                <w:delText xml:space="preserve">test </w:delText>
              </w:r>
            </w:del>
            <w:r>
              <w:t xml:space="preserve">procedure 'MCX CO call release' as described in </w:t>
            </w:r>
            <w:r>
              <w:rPr>
                <w:rFonts w:eastAsia="Calibri"/>
              </w:rPr>
              <w:t>TS 36.579-1 [2] Table 5.3.10.3-1</w:t>
            </w:r>
            <w:del w:id="34" w:author="MCC160" w:date="2023-04-23T16:10:00Z">
              <w:r w:rsidDel="00145EA8">
                <w:rPr>
                  <w:rFonts w:eastAsia="Calibri"/>
                </w:rPr>
                <w:delText xml:space="preserve"> to release the call</w:delText>
              </w:r>
            </w:del>
            <w:r>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55795D86" w14:textId="77777777" w:rsidR="00043D0C" w:rsidRDefault="00043D0C" w:rsidP="002A2E2C">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2C05D1D2" w14:textId="77777777" w:rsidR="00043D0C" w:rsidRDefault="00043D0C" w:rsidP="002A2E2C">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764F2D98" w14:textId="77777777" w:rsidR="00043D0C" w:rsidRDefault="00043D0C" w:rsidP="002A2E2C">
            <w:pPr>
              <w:pStyle w:val="TAC"/>
              <w:keepNext w:val="0"/>
              <w:keepLines w:val="0"/>
              <w:widowControl w:val="0"/>
            </w:pPr>
            <w:r>
              <w:t>3</w:t>
            </w:r>
          </w:p>
        </w:tc>
        <w:tc>
          <w:tcPr>
            <w:tcW w:w="892" w:type="dxa"/>
            <w:tcBorders>
              <w:top w:val="single" w:sz="4" w:space="0" w:color="auto"/>
              <w:left w:val="single" w:sz="4" w:space="0" w:color="auto"/>
              <w:bottom w:val="single" w:sz="4" w:space="0" w:color="auto"/>
              <w:right w:val="single" w:sz="4" w:space="0" w:color="auto"/>
            </w:tcBorders>
            <w:hideMark/>
          </w:tcPr>
          <w:p w14:paraId="569504EC" w14:textId="77777777" w:rsidR="00043D0C" w:rsidRDefault="00043D0C" w:rsidP="002A2E2C">
            <w:pPr>
              <w:pStyle w:val="TAC"/>
              <w:keepNext w:val="0"/>
              <w:keepLines w:val="0"/>
              <w:widowControl w:val="0"/>
            </w:pPr>
            <w:r>
              <w:rPr>
                <w:rFonts w:eastAsia="Calibri"/>
                <w:szCs w:val="22"/>
              </w:rPr>
              <w:t>P</w:t>
            </w:r>
          </w:p>
        </w:tc>
      </w:tr>
      <w:tr w:rsidR="00043D0C" w14:paraId="1708434C" w14:textId="77777777" w:rsidTr="002A2E2C">
        <w:tc>
          <w:tcPr>
            <w:tcW w:w="9765" w:type="dxa"/>
            <w:gridSpan w:val="6"/>
            <w:tcBorders>
              <w:top w:val="single" w:sz="4" w:space="0" w:color="auto"/>
              <w:left w:val="single" w:sz="4" w:space="0" w:color="auto"/>
              <w:bottom w:val="single" w:sz="4" w:space="0" w:color="auto"/>
              <w:right w:val="single" w:sz="4" w:space="0" w:color="auto"/>
            </w:tcBorders>
            <w:hideMark/>
          </w:tcPr>
          <w:p w14:paraId="555F6DD6" w14:textId="67E8F0CA" w:rsidR="00043D0C" w:rsidRDefault="00043D0C" w:rsidP="002A2E2C">
            <w:pPr>
              <w:pStyle w:val="TAN"/>
              <w:rPr>
                <w:ins w:id="35" w:author="MCC160" w:date="2023-04-24T11:43:00Z"/>
              </w:rPr>
            </w:pPr>
            <w:r>
              <w:lastRenderedPageBreak/>
              <w:t>NOTE 1:</w:t>
            </w:r>
            <w:del w:id="36" w:author="MCC160" w:date="2023-04-24T11:43:00Z">
              <w:r w:rsidDel="00B51778">
                <w:delText xml:space="preserve"> </w:delText>
              </w:r>
            </w:del>
            <w:ins w:id="37" w:author="MCC160" w:date="2023-04-24T11:43:00Z">
              <w:r w:rsidR="00B51778">
                <w:tab/>
              </w:r>
            </w:ins>
            <w:r>
              <w:t xml:space="preserve">This action is expected to be done via a suitable </w:t>
            </w:r>
            <w:proofErr w:type="gramStart"/>
            <w:r>
              <w:t>implementation-dependent</w:t>
            </w:r>
            <w:proofErr w:type="gramEnd"/>
            <w:r>
              <w:t xml:space="preserve"> MMI.</w:t>
            </w:r>
          </w:p>
          <w:p w14:paraId="1F7CEFCD" w14:textId="57DC1E50" w:rsidR="00B51778" w:rsidRDefault="00B51778" w:rsidP="002A2E2C">
            <w:pPr>
              <w:pStyle w:val="TAN"/>
            </w:pPr>
            <w:ins w:id="38" w:author="MCC160" w:date="2023-04-24T11:43:00Z">
              <w:r>
                <w:t>NOTE 2:</w:t>
              </w:r>
              <w:r>
                <w:tab/>
                <w:t>It is as</w:t>
              </w:r>
            </w:ins>
            <w:ins w:id="39" w:author="MCC160" w:date="2023-04-24T11:44:00Z">
              <w:r>
                <w:t>sumed that the client considers the establishment</w:t>
              </w:r>
            </w:ins>
            <w:ins w:id="40" w:author="MCC160" w:date="2023-04-24T11:57:00Z">
              <w:r w:rsidR="00640CCA">
                <w:t xml:space="preserve"> of the video pull call as implicit </w:t>
              </w:r>
            </w:ins>
            <w:ins w:id="41" w:author="MCC160" w:date="2023-04-24T11:58:00Z">
              <w:r w:rsidR="00640CCA">
                <w:t xml:space="preserve">transmission request, i.e. that it automatically </w:t>
              </w:r>
            </w:ins>
            <w:ins w:id="42" w:author="MCC160" w:date="2023-04-24T12:08:00Z">
              <w:r w:rsidR="000E05E9">
                <w:t xml:space="preserve">enters </w:t>
              </w:r>
            </w:ins>
            <w:ins w:id="43" w:author="MCC160" w:date="2023-04-24T11:59:00Z">
              <w:r w:rsidR="00640CCA">
                <w:t xml:space="preserve">the </w:t>
              </w:r>
              <w:r w:rsidR="00640CCA" w:rsidRPr="00640CCA">
                <w:t>'U: pending request to transmit' state</w:t>
              </w:r>
              <w:r w:rsidR="00640CCA">
                <w:t xml:space="preserve"> (TS 24.581 </w:t>
              </w:r>
            </w:ins>
            <w:ins w:id="44" w:author="MCC160" w:date="2023-04-24T12:02:00Z">
              <w:r w:rsidR="00640CCA">
                <w:t xml:space="preserve">[27] </w:t>
              </w:r>
            </w:ins>
            <w:ins w:id="45" w:author="MCC160" w:date="2023-04-24T11:59:00Z">
              <w:r w:rsidR="00640CCA">
                <w:t>clause</w:t>
              </w:r>
            </w:ins>
            <w:ins w:id="46" w:author="MCC160" w:date="2023-04-24T12:00:00Z">
              <w:r w:rsidR="00640CCA">
                <w:t xml:space="preserve"> </w:t>
              </w:r>
              <w:r w:rsidR="00640CCA" w:rsidRPr="00640CCA">
                <w:t>6.2.4.4</w:t>
              </w:r>
            </w:ins>
            <w:ins w:id="47" w:author="MCC160" w:date="2023-04-24T12:01:00Z">
              <w:r w:rsidR="00640CCA">
                <w:t>).</w:t>
              </w:r>
              <w:r w:rsidR="00640CCA">
                <w:br/>
              </w:r>
              <w:r w:rsidR="00640CCA" w:rsidRPr="000E05E9">
                <w:rPr>
                  <w:color w:val="FF0000"/>
                  <w:rPrChange w:id="48" w:author="MCC160" w:date="2023-04-24T12:05:00Z">
                    <w:rPr/>
                  </w:rPrChange>
                </w:rPr>
                <w:t>Editor's note:</w:t>
              </w:r>
            </w:ins>
            <w:ins w:id="49" w:author="MCC160" w:date="2023-04-24T12:05:00Z">
              <w:r w:rsidR="000E05E9">
                <w:rPr>
                  <w:color w:val="FF0000"/>
                </w:rPr>
                <w:br/>
              </w:r>
            </w:ins>
            <w:ins w:id="50" w:author="MCC160" w:date="2023-04-24T12:02:00Z">
              <w:r w:rsidR="00640CCA" w:rsidRPr="000E05E9">
                <w:rPr>
                  <w:color w:val="FF0000"/>
                  <w:rPrChange w:id="51" w:author="MCC160" w:date="2023-04-24T12:05:00Z">
                    <w:rPr/>
                  </w:rPrChange>
                </w:rPr>
                <w:t xml:space="preserve">It is not clear in TS 24.581 </w:t>
              </w:r>
            </w:ins>
            <w:ins w:id="52" w:author="MCC160" w:date="2023-04-24T12:04:00Z">
              <w:r w:rsidR="000E05E9" w:rsidRPr="000E05E9">
                <w:rPr>
                  <w:color w:val="FF0000"/>
                  <w:rPrChange w:id="53" w:author="MCC160" w:date="2023-04-24T12:05:00Z">
                    <w:rPr/>
                  </w:rPrChange>
                </w:rPr>
                <w:t>what exactly</w:t>
              </w:r>
            </w:ins>
            <w:ins w:id="54" w:author="MCC160" w:date="2023-04-24T12:03:00Z">
              <w:r w:rsidR="000E05E9" w:rsidRPr="000E05E9">
                <w:rPr>
                  <w:color w:val="FF0000"/>
                  <w:rPrChange w:id="55" w:author="MCC160" w:date="2023-04-24T12:05:00Z">
                    <w:rPr/>
                  </w:rPrChange>
                </w:rPr>
                <w:t xml:space="preserve"> </w:t>
              </w:r>
            </w:ins>
            <w:ins w:id="56" w:author="MCC160" w:date="2023-04-25T10:33:00Z">
              <w:r w:rsidR="006A4C10">
                <w:rPr>
                  <w:color w:val="FF0000"/>
                </w:rPr>
                <w:t>is meant with</w:t>
              </w:r>
            </w:ins>
            <w:ins w:id="57" w:author="MCC160" w:date="2023-04-24T12:03:00Z">
              <w:r w:rsidR="000E05E9" w:rsidRPr="000E05E9">
                <w:rPr>
                  <w:color w:val="FF0000"/>
                  <w:rPrChange w:id="58" w:author="MCC160" w:date="2023-04-24T12:05:00Z">
                    <w:rPr/>
                  </w:rPrChange>
                </w:rPr>
                <w:t xml:space="preserve"> </w:t>
              </w:r>
            </w:ins>
            <w:ins w:id="59" w:author="MCC160" w:date="2023-04-24T12:04:00Z">
              <w:r w:rsidR="000E05E9" w:rsidRPr="000E05E9">
                <w:rPr>
                  <w:color w:val="FF0000"/>
                  <w:rPrChange w:id="60" w:author="MCC160" w:date="2023-04-24T12:05:00Z">
                    <w:rPr/>
                  </w:rPrChange>
                </w:rPr>
                <w:t>"</w:t>
              </w:r>
            </w:ins>
            <w:ins w:id="61" w:author="MCC160" w:date="2023-04-24T12:03:00Z">
              <w:r w:rsidR="000E05E9" w:rsidRPr="000E05E9">
                <w:rPr>
                  <w:color w:val="FF0000"/>
                  <w:rPrChange w:id="62" w:author="MCC160" w:date="2023-04-24T12:05:00Z">
                    <w:rPr/>
                  </w:rPrChange>
                </w:rPr>
                <w:t>implicit transmit media request</w:t>
              </w:r>
            </w:ins>
            <w:ins w:id="63" w:author="MCC160" w:date="2023-04-24T12:04:00Z">
              <w:r w:rsidR="000E05E9" w:rsidRPr="000E05E9">
                <w:rPr>
                  <w:color w:val="FF0000"/>
                  <w:rPrChange w:id="64" w:author="MCC160" w:date="2023-04-24T12:05:00Z">
                    <w:rPr/>
                  </w:rPrChange>
                </w:rPr>
                <w:t xml:space="preserve">" </w:t>
              </w:r>
            </w:ins>
            <w:ins w:id="65" w:author="MCC160" w:date="2023-04-24T12:05:00Z">
              <w:r w:rsidR="000E05E9" w:rsidRPr="000E05E9">
                <w:rPr>
                  <w:color w:val="FF0000"/>
                  <w:rPrChange w:id="66" w:author="MCC160" w:date="2023-04-24T12:05:00Z">
                    <w:rPr/>
                  </w:rPrChange>
                </w:rPr>
                <w:t xml:space="preserve">in </w:t>
              </w:r>
            </w:ins>
            <w:ins w:id="67" w:author="MCC160" w:date="2023-04-25T09:59:00Z">
              <w:r w:rsidR="002D6AF4">
                <w:rPr>
                  <w:color w:val="FF0000"/>
                </w:rPr>
                <w:t>context</w:t>
              </w:r>
            </w:ins>
            <w:ins w:id="68" w:author="MCC160" w:date="2023-04-24T12:05:00Z">
              <w:r w:rsidR="000E05E9" w:rsidRPr="000E05E9">
                <w:rPr>
                  <w:color w:val="FF0000"/>
                  <w:rPrChange w:id="69" w:author="MCC160" w:date="2023-04-24T12:05:00Z">
                    <w:rPr/>
                  </w:rPrChange>
                </w:rPr>
                <w:t xml:space="preserve"> of CT call establishment </w:t>
              </w:r>
            </w:ins>
            <w:ins w:id="70" w:author="MCC160" w:date="2023-04-25T10:34:00Z">
              <w:r w:rsidR="003E6052">
                <w:rPr>
                  <w:color w:val="FF0000"/>
                </w:rPr>
                <w:t xml:space="preserve">(as stated in TS 24.281) </w:t>
              </w:r>
            </w:ins>
            <w:ins w:id="71" w:author="MCC160" w:date="2023-04-24T12:04:00Z">
              <w:r w:rsidR="000E05E9" w:rsidRPr="000E05E9">
                <w:rPr>
                  <w:color w:val="FF0000"/>
                  <w:rPrChange w:id="72" w:author="MCC160" w:date="2023-04-24T12:05:00Z">
                    <w:rPr/>
                  </w:rPrChange>
                </w:rPr>
                <w:t>and how it</w:t>
              </w:r>
            </w:ins>
            <w:ins w:id="73" w:author="MCC160" w:date="2023-04-24T12:03:00Z">
              <w:r w:rsidR="000E05E9" w:rsidRPr="000E05E9">
                <w:rPr>
                  <w:color w:val="FF0000"/>
                  <w:rPrChange w:id="74" w:author="MCC160" w:date="2023-04-24T12:05:00Z">
                    <w:rPr/>
                  </w:rPrChange>
                </w:rPr>
                <w:t xml:space="preserve"> shall be handled</w:t>
              </w:r>
            </w:ins>
            <w:ins w:id="75" w:author="MCC160" w:date="2023-04-24T12:05:00Z">
              <w:r w:rsidR="000E05E9" w:rsidRPr="000E05E9">
                <w:rPr>
                  <w:color w:val="FF0000"/>
                  <w:rPrChange w:id="76" w:author="MCC160" w:date="2023-04-24T12:05:00Z">
                    <w:rPr/>
                  </w:rPrChange>
                </w:rPr>
                <w:t>.</w:t>
              </w:r>
            </w:ins>
          </w:p>
        </w:tc>
      </w:tr>
    </w:tbl>
    <w:p w14:paraId="330A7A73" w14:textId="77777777" w:rsidR="00043D0C" w:rsidRDefault="00043D0C" w:rsidP="00043D0C"/>
    <w:p w14:paraId="34085E54" w14:textId="77777777" w:rsidR="00043D0C" w:rsidRDefault="00043D0C" w:rsidP="00043D0C">
      <w:pPr>
        <w:pStyle w:val="H6"/>
      </w:pPr>
      <w:r>
        <w:t>6.4.2.3.3</w:t>
      </w:r>
      <w:r>
        <w:tab/>
        <w:t>Specific message contents</w:t>
      </w:r>
    </w:p>
    <w:p w14:paraId="40177A1B" w14:textId="77777777" w:rsidR="00043D0C" w:rsidRDefault="00043D0C" w:rsidP="00043D0C">
      <w:pPr>
        <w:pStyle w:val="TH"/>
      </w:pPr>
      <w:r>
        <w:t>Table 6.4.2.3.3-1: SIP INVITE from the SS (Step 1, Table 6.4.2.3.2-1;</w:t>
      </w:r>
      <w:r>
        <w:br/>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43D0C" w14:paraId="218DD88C" w14:textId="77777777" w:rsidTr="002A2E2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FB4437C" w14:textId="77777777" w:rsidR="00043D0C" w:rsidRDefault="00043D0C" w:rsidP="002A2E2C">
            <w:pPr>
              <w:pStyle w:val="TAL"/>
            </w:pPr>
            <w:r>
              <w:t>Derivation Path: TS 36.579-1 [2], Table 5.5.2.5.2-1</w:t>
            </w:r>
          </w:p>
        </w:tc>
      </w:tr>
      <w:tr w:rsidR="00043D0C" w14:paraId="0D91B1F4" w14:textId="77777777" w:rsidTr="002A2E2C">
        <w:trPr>
          <w:tblHeader/>
        </w:trPr>
        <w:tc>
          <w:tcPr>
            <w:tcW w:w="2973" w:type="dxa"/>
            <w:tcBorders>
              <w:top w:val="single" w:sz="4" w:space="0" w:color="auto"/>
              <w:left w:val="single" w:sz="4" w:space="0" w:color="auto"/>
              <w:bottom w:val="single" w:sz="4" w:space="0" w:color="auto"/>
              <w:right w:val="single" w:sz="4" w:space="0" w:color="auto"/>
            </w:tcBorders>
            <w:hideMark/>
          </w:tcPr>
          <w:p w14:paraId="59B926EF" w14:textId="77777777" w:rsidR="00043D0C" w:rsidRDefault="00043D0C" w:rsidP="002A2E2C">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2F1781E1" w14:textId="77777777" w:rsidR="00043D0C" w:rsidRDefault="00043D0C" w:rsidP="002A2E2C">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33DE7386" w14:textId="77777777" w:rsidR="00043D0C" w:rsidRDefault="00043D0C" w:rsidP="002A2E2C">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7802ACE6" w14:textId="77777777" w:rsidR="00043D0C" w:rsidRDefault="00043D0C" w:rsidP="002A2E2C">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19AFEFDD" w14:textId="77777777" w:rsidR="00043D0C" w:rsidRDefault="00043D0C" w:rsidP="002A2E2C">
            <w:pPr>
              <w:pStyle w:val="TAH"/>
            </w:pPr>
            <w:r>
              <w:t>Condition</w:t>
            </w:r>
          </w:p>
        </w:tc>
      </w:tr>
      <w:tr w:rsidR="00043D0C" w14:paraId="707DAA78" w14:textId="77777777" w:rsidTr="002A2E2C">
        <w:tc>
          <w:tcPr>
            <w:tcW w:w="2973" w:type="dxa"/>
            <w:tcBorders>
              <w:top w:val="single" w:sz="4" w:space="0" w:color="auto"/>
              <w:left w:val="single" w:sz="4" w:space="0" w:color="auto"/>
              <w:bottom w:val="single" w:sz="4" w:space="0" w:color="auto"/>
              <w:right w:val="single" w:sz="4" w:space="0" w:color="auto"/>
            </w:tcBorders>
            <w:vAlign w:val="center"/>
            <w:hideMark/>
          </w:tcPr>
          <w:p w14:paraId="296487C1" w14:textId="77777777" w:rsidR="00043D0C" w:rsidRDefault="00043D0C" w:rsidP="002A2E2C">
            <w:pPr>
              <w:pStyle w:val="TAL"/>
              <w:rPr>
                <w:b/>
                <w:bCs/>
              </w:rPr>
            </w:pPr>
            <w:r>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10B8ADBD" w14:textId="77777777" w:rsidR="00043D0C" w:rsidRDefault="00043D0C" w:rsidP="002A2E2C">
            <w:pPr>
              <w:pStyle w:val="TAL"/>
            </w:pPr>
          </w:p>
        </w:tc>
        <w:tc>
          <w:tcPr>
            <w:tcW w:w="2190" w:type="dxa"/>
            <w:tcBorders>
              <w:top w:val="single" w:sz="4" w:space="0" w:color="auto"/>
              <w:left w:val="single" w:sz="4" w:space="0" w:color="auto"/>
              <w:bottom w:val="single" w:sz="4" w:space="0" w:color="auto"/>
              <w:right w:val="single" w:sz="4" w:space="0" w:color="auto"/>
            </w:tcBorders>
          </w:tcPr>
          <w:p w14:paraId="17EDEF19" w14:textId="77777777" w:rsidR="00043D0C" w:rsidRDefault="00043D0C" w:rsidP="002A2E2C">
            <w:pPr>
              <w:pStyle w:val="TAL"/>
            </w:pPr>
          </w:p>
        </w:tc>
        <w:tc>
          <w:tcPr>
            <w:tcW w:w="1460" w:type="dxa"/>
            <w:tcBorders>
              <w:top w:val="single" w:sz="4" w:space="0" w:color="auto"/>
              <w:left w:val="single" w:sz="4" w:space="0" w:color="auto"/>
              <w:bottom w:val="single" w:sz="4" w:space="0" w:color="auto"/>
              <w:right w:val="single" w:sz="4" w:space="0" w:color="auto"/>
            </w:tcBorders>
          </w:tcPr>
          <w:p w14:paraId="1DFA57D8" w14:textId="77777777" w:rsidR="00043D0C" w:rsidRDefault="00043D0C" w:rsidP="002A2E2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808B111" w14:textId="77777777" w:rsidR="00043D0C" w:rsidRDefault="00043D0C" w:rsidP="002A2E2C">
            <w:pPr>
              <w:pStyle w:val="TAL"/>
            </w:pPr>
          </w:p>
        </w:tc>
      </w:tr>
      <w:tr w:rsidR="00043D0C" w14:paraId="07F01147" w14:textId="77777777" w:rsidTr="002A2E2C">
        <w:tc>
          <w:tcPr>
            <w:tcW w:w="2973" w:type="dxa"/>
            <w:tcBorders>
              <w:top w:val="single" w:sz="4" w:space="0" w:color="auto"/>
              <w:left w:val="single" w:sz="4" w:space="0" w:color="auto"/>
              <w:bottom w:val="single" w:sz="4" w:space="0" w:color="auto"/>
              <w:right w:val="single" w:sz="4" w:space="0" w:color="auto"/>
            </w:tcBorders>
            <w:hideMark/>
          </w:tcPr>
          <w:p w14:paraId="2001C0DF" w14:textId="77777777" w:rsidR="00043D0C" w:rsidRDefault="00043D0C" w:rsidP="002A2E2C">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E50E77A" w14:textId="77777777" w:rsidR="00043D0C" w:rsidRDefault="00043D0C" w:rsidP="002A2E2C">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00CD2391" w14:textId="77777777" w:rsidR="00043D0C" w:rsidRDefault="00043D0C" w:rsidP="002A2E2C">
            <w:pPr>
              <w:pStyle w:val="TAL"/>
              <w:rPr>
                <w:b/>
                <w:bCs/>
              </w:rPr>
            </w:pPr>
            <w:r>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58DA290C" w14:textId="77777777" w:rsidR="00043D0C" w:rsidRDefault="00043D0C" w:rsidP="002A2E2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465941E" w14:textId="77777777" w:rsidR="00043D0C" w:rsidRDefault="00043D0C" w:rsidP="002A2E2C">
            <w:pPr>
              <w:pStyle w:val="TAL"/>
            </w:pPr>
          </w:p>
        </w:tc>
      </w:tr>
      <w:tr w:rsidR="00043D0C" w14:paraId="04698F26" w14:textId="77777777" w:rsidTr="002A2E2C">
        <w:tc>
          <w:tcPr>
            <w:tcW w:w="2973" w:type="dxa"/>
            <w:tcBorders>
              <w:top w:val="single" w:sz="4" w:space="0" w:color="auto"/>
              <w:left w:val="single" w:sz="4" w:space="0" w:color="auto"/>
              <w:bottom w:val="single" w:sz="4" w:space="0" w:color="auto"/>
              <w:right w:val="single" w:sz="4" w:space="0" w:color="auto"/>
            </w:tcBorders>
            <w:vAlign w:val="center"/>
            <w:hideMark/>
          </w:tcPr>
          <w:p w14:paraId="1FD3841F" w14:textId="77777777" w:rsidR="00043D0C" w:rsidRDefault="00043D0C" w:rsidP="002A2E2C">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0805D00" w14:textId="77777777" w:rsidR="00043D0C" w:rsidRDefault="00043D0C" w:rsidP="002A2E2C">
            <w:pPr>
              <w:pStyle w:val="TAL"/>
            </w:pPr>
            <w:r>
              <w:t>SDP Message as described in Table 6.4.2.3.3-2</w:t>
            </w:r>
          </w:p>
        </w:tc>
        <w:tc>
          <w:tcPr>
            <w:tcW w:w="2190" w:type="dxa"/>
            <w:tcBorders>
              <w:top w:val="single" w:sz="4" w:space="0" w:color="auto"/>
              <w:left w:val="single" w:sz="4" w:space="0" w:color="auto"/>
              <w:bottom w:val="single" w:sz="4" w:space="0" w:color="auto"/>
              <w:right w:val="single" w:sz="4" w:space="0" w:color="auto"/>
            </w:tcBorders>
          </w:tcPr>
          <w:p w14:paraId="277C8445" w14:textId="77777777" w:rsidR="00043D0C" w:rsidRDefault="00043D0C" w:rsidP="002A2E2C">
            <w:pPr>
              <w:pStyle w:val="TAL"/>
            </w:pPr>
          </w:p>
        </w:tc>
        <w:tc>
          <w:tcPr>
            <w:tcW w:w="1460" w:type="dxa"/>
            <w:tcBorders>
              <w:top w:val="single" w:sz="4" w:space="0" w:color="auto"/>
              <w:left w:val="single" w:sz="4" w:space="0" w:color="auto"/>
              <w:bottom w:val="single" w:sz="4" w:space="0" w:color="auto"/>
              <w:right w:val="single" w:sz="4" w:space="0" w:color="auto"/>
            </w:tcBorders>
          </w:tcPr>
          <w:p w14:paraId="6EEB188A" w14:textId="77777777" w:rsidR="00043D0C" w:rsidRDefault="00043D0C" w:rsidP="002A2E2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C195F4B" w14:textId="77777777" w:rsidR="00043D0C" w:rsidRDefault="00043D0C" w:rsidP="002A2E2C">
            <w:pPr>
              <w:pStyle w:val="TAL"/>
            </w:pPr>
          </w:p>
        </w:tc>
      </w:tr>
      <w:tr w:rsidR="00043D0C" w14:paraId="4AED5DD8" w14:textId="77777777" w:rsidTr="002A2E2C">
        <w:tc>
          <w:tcPr>
            <w:tcW w:w="2973" w:type="dxa"/>
            <w:tcBorders>
              <w:top w:val="single" w:sz="4" w:space="0" w:color="auto"/>
              <w:left w:val="single" w:sz="4" w:space="0" w:color="auto"/>
              <w:bottom w:val="single" w:sz="4" w:space="0" w:color="auto"/>
              <w:right w:val="single" w:sz="4" w:space="0" w:color="auto"/>
            </w:tcBorders>
            <w:vAlign w:val="center"/>
            <w:hideMark/>
          </w:tcPr>
          <w:p w14:paraId="60A5628B" w14:textId="77777777" w:rsidR="00043D0C" w:rsidRDefault="00043D0C" w:rsidP="002A2E2C">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43C2621C" w14:textId="77777777" w:rsidR="00043D0C" w:rsidRDefault="00043D0C" w:rsidP="002A2E2C">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133AB06E" w14:textId="77777777" w:rsidR="00043D0C" w:rsidRDefault="00043D0C" w:rsidP="002A2E2C">
            <w:pPr>
              <w:pStyle w:val="TAL"/>
              <w:rPr>
                <w:b/>
                <w:bCs/>
              </w:rPr>
            </w:pPr>
            <w:proofErr w:type="spellStart"/>
            <w:r>
              <w:rPr>
                <w:b/>
                <w:bCs/>
              </w:rPr>
              <w:t>MCVideo</w:t>
            </w:r>
            <w:proofErr w:type="spellEnd"/>
            <w:r>
              <w:rPr>
                <w:b/>
                <w:bCs/>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4D8F20C9" w14:textId="77777777" w:rsidR="00043D0C" w:rsidRDefault="00043D0C" w:rsidP="002A2E2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6E99B09" w14:textId="77777777" w:rsidR="00043D0C" w:rsidRDefault="00043D0C" w:rsidP="002A2E2C">
            <w:pPr>
              <w:pStyle w:val="TAL"/>
            </w:pPr>
          </w:p>
        </w:tc>
      </w:tr>
      <w:tr w:rsidR="00043D0C" w14:paraId="2C0C3239" w14:textId="77777777" w:rsidTr="002A2E2C">
        <w:tc>
          <w:tcPr>
            <w:tcW w:w="2973" w:type="dxa"/>
            <w:tcBorders>
              <w:top w:val="single" w:sz="4" w:space="0" w:color="auto"/>
              <w:left w:val="single" w:sz="4" w:space="0" w:color="auto"/>
              <w:bottom w:val="single" w:sz="4" w:space="0" w:color="auto"/>
              <w:right w:val="single" w:sz="4" w:space="0" w:color="auto"/>
            </w:tcBorders>
            <w:vAlign w:val="center"/>
            <w:hideMark/>
          </w:tcPr>
          <w:p w14:paraId="0F35FC71" w14:textId="77777777" w:rsidR="00043D0C" w:rsidRDefault="00043D0C" w:rsidP="002A2E2C">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5222DC7" w14:textId="77777777" w:rsidR="00043D0C" w:rsidRDefault="00043D0C" w:rsidP="002A2E2C">
            <w:pPr>
              <w:pStyle w:val="TAL"/>
            </w:pPr>
            <w:proofErr w:type="spellStart"/>
            <w:r>
              <w:t>MCVideo</w:t>
            </w:r>
            <w:proofErr w:type="spellEnd"/>
            <w:r>
              <w:t>-Info as described in Table 6.4.2.3.3-3</w:t>
            </w:r>
          </w:p>
        </w:tc>
        <w:tc>
          <w:tcPr>
            <w:tcW w:w="2190" w:type="dxa"/>
            <w:tcBorders>
              <w:top w:val="single" w:sz="4" w:space="0" w:color="auto"/>
              <w:left w:val="single" w:sz="4" w:space="0" w:color="auto"/>
              <w:bottom w:val="single" w:sz="4" w:space="0" w:color="auto"/>
              <w:right w:val="single" w:sz="4" w:space="0" w:color="auto"/>
            </w:tcBorders>
          </w:tcPr>
          <w:p w14:paraId="2B430402" w14:textId="77777777" w:rsidR="00043D0C" w:rsidRDefault="00043D0C" w:rsidP="002A2E2C">
            <w:pPr>
              <w:pStyle w:val="TAL"/>
            </w:pPr>
          </w:p>
        </w:tc>
        <w:tc>
          <w:tcPr>
            <w:tcW w:w="1460" w:type="dxa"/>
            <w:tcBorders>
              <w:top w:val="single" w:sz="4" w:space="0" w:color="auto"/>
              <w:left w:val="single" w:sz="4" w:space="0" w:color="auto"/>
              <w:bottom w:val="single" w:sz="4" w:space="0" w:color="auto"/>
              <w:right w:val="single" w:sz="4" w:space="0" w:color="auto"/>
            </w:tcBorders>
          </w:tcPr>
          <w:p w14:paraId="44FD9CF7" w14:textId="77777777" w:rsidR="00043D0C" w:rsidRDefault="00043D0C" w:rsidP="002A2E2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07B7A35" w14:textId="77777777" w:rsidR="00043D0C" w:rsidRDefault="00043D0C" w:rsidP="002A2E2C">
            <w:pPr>
              <w:pStyle w:val="TAL"/>
            </w:pPr>
          </w:p>
        </w:tc>
      </w:tr>
    </w:tbl>
    <w:p w14:paraId="6AEF8EEB" w14:textId="77777777" w:rsidR="00043D0C" w:rsidRDefault="00043D0C" w:rsidP="00043D0C"/>
    <w:p w14:paraId="034AC1E3" w14:textId="77777777" w:rsidR="00043D0C" w:rsidRDefault="00043D0C" w:rsidP="00043D0C">
      <w:pPr>
        <w:pStyle w:val="TH"/>
      </w:pPr>
      <w:r>
        <w:t>Table 6.4.2.3.3-2: SDP in SIP INVITE (Table 6.4.2.3.3-1)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043D0C" w14:paraId="321CD539" w14:textId="77777777" w:rsidTr="002A2E2C">
        <w:trPr>
          <w:tblHeader/>
        </w:trPr>
        <w:tc>
          <w:tcPr>
            <w:tcW w:w="9639" w:type="dxa"/>
            <w:tcBorders>
              <w:top w:val="single" w:sz="4" w:space="0" w:color="auto"/>
              <w:left w:val="single" w:sz="4" w:space="0" w:color="auto"/>
              <w:bottom w:val="single" w:sz="4" w:space="0" w:color="auto"/>
              <w:right w:val="single" w:sz="4" w:space="0" w:color="auto"/>
            </w:tcBorders>
            <w:hideMark/>
          </w:tcPr>
          <w:p w14:paraId="65FCE652" w14:textId="212BBFB0" w:rsidR="00043D0C" w:rsidRDefault="00043D0C" w:rsidP="002A2E2C">
            <w:pPr>
              <w:pStyle w:val="TAL"/>
            </w:pPr>
            <w:r>
              <w:t xml:space="preserve">Derivation Path: TS 36.579-1 [2], Table 5.5.3.1.2-2, condition </w:t>
            </w:r>
            <w:del w:id="77" w:author="MCC160" w:date="2023-04-23T18:37:00Z">
              <w:r w:rsidDel="00CB235F">
                <w:delText xml:space="preserve">FIRST_SDP_FROM_SS, </w:delText>
              </w:r>
            </w:del>
            <w:r>
              <w:t>INITIAL_SDP_OFFER, PRIVATE-CALL</w:t>
            </w:r>
            <w:del w:id="78" w:author="MCC160" w:date="2023-04-23T18:33:00Z">
              <w:r w:rsidDel="0039107B">
                <w:delText>, IMPLICIT_GRANT_REQUESTED</w:delText>
              </w:r>
            </w:del>
          </w:p>
        </w:tc>
      </w:tr>
    </w:tbl>
    <w:p w14:paraId="172CB8BC" w14:textId="77777777" w:rsidR="00043D0C" w:rsidRDefault="00043D0C" w:rsidP="00043D0C"/>
    <w:p w14:paraId="29B7D3A6" w14:textId="77777777" w:rsidR="00043D0C" w:rsidRDefault="00043D0C" w:rsidP="00043D0C">
      <w:pPr>
        <w:pStyle w:val="TH"/>
      </w:pPr>
      <w:r>
        <w:t xml:space="preserve">Table 6.4.2.3.3-3: </w:t>
      </w:r>
      <w:proofErr w:type="spellStart"/>
      <w:r>
        <w:t>MCVideo</w:t>
      </w:r>
      <w:proofErr w:type="spellEnd"/>
      <w:r>
        <w:t>-Info in SIP INVITE (Table 6.4.2.3.3-1)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043D0C" w14:paraId="72CCE4A9" w14:textId="77777777" w:rsidTr="002A2E2C">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C3F487F" w14:textId="77777777" w:rsidR="00043D0C" w:rsidRDefault="00043D0C" w:rsidP="002A2E2C">
            <w:pPr>
              <w:pStyle w:val="TAL"/>
            </w:pPr>
            <w:r>
              <w:t>Derivation Path: TS 36.579-1 [2], Table 5.5.3.2.2-2</w:t>
            </w:r>
          </w:p>
        </w:tc>
      </w:tr>
      <w:tr w:rsidR="00043D0C" w14:paraId="727854BD" w14:textId="77777777" w:rsidTr="002A2E2C">
        <w:tc>
          <w:tcPr>
            <w:tcW w:w="2974" w:type="dxa"/>
            <w:tcBorders>
              <w:top w:val="single" w:sz="4" w:space="0" w:color="auto"/>
              <w:left w:val="single" w:sz="4" w:space="0" w:color="auto"/>
              <w:bottom w:val="single" w:sz="4" w:space="0" w:color="auto"/>
              <w:right w:val="single" w:sz="4" w:space="0" w:color="auto"/>
            </w:tcBorders>
            <w:hideMark/>
          </w:tcPr>
          <w:p w14:paraId="396D0DE6" w14:textId="77777777" w:rsidR="00043D0C" w:rsidRDefault="00043D0C" w:rsidP="002A2E2C">
            <w:pPr>
              <w:pStyle w:val="TAH"/>
            </w:pPr>
            <w:r>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27BAF69D" w14:textId="77777777" w:rsidR="00043D0C" w:rsidRDefault="00043D0C" w:rsidP="002A2E2C">
            <w:pPr>
              <w:pStyle w:val="TAH"/>
              <w:rPr>
                <w:color w:val="000000"/>
              </w:rPr>
            </w:pPr>
            <w:r>
              <w:t>Value/remark</w:t>
            </w:r>
          </w:p>
        </w:tc>
        <w:tc>
          <w:tcPr>
            <w:tcW w:w="2191" w:type="dxa"/>
            <w:tcBorders>
              <w:top w:val="single" w:sz="4" w:space="0" w:color="auto"/>
              <w:left w:val="single" w:sz="4" w:space="0" w:color="auto"/>
              <w:bottom w:val="single" w:sz="4" w:space="0" w:color="auto"/>
              <w:right w:val="single" w:sz="4" w:space="0" w:color="auto"/>
            </w:tcBorders>
            <w:hideMark/>
          </w:tcPr>
          <w:p w14:paraId="4A93B881" w14:textId="77777777" w:rsidR="00043D0C" w:rsidRDefault="00043D0C" w:rsidP="002A2E2C">
            <w:pPr>
              <w:pStyle w:val="TAH"/>
              <w:rPr>
                <w:color w:val="000000"/>
              </w:rPr>
            </w:pPr>
            <w:r>
              <w:t>Comment</w:t>
            </w:r>
          </w:p>
        </w:tc>
        <w:tc>
          <w:tcPr>
            <w:tcW w:w="1461" w:type="dxa"/>
            <w:tcBorders>
              <w:top w:val="single" w:sz="4" w:space="0" w:color="auto"/>
              <w:left w:val="single" w:sz="4" w:space="0" w:color="auto"/>
              <w:bottom w:val="single" w:sz="4" w:space="0" w:color="auto"/>
              <w:right w:val="single" w:sz="4" w:space="0" w:color="auto"/>
            </w:tcBorders>
            <w:hideMark/>
          </w:tcPr>
          <w:p w14:paraId="201A140B" w14:textId="77777777" w:rsidR="00043D0C" w:rsidRDefault="00043D0C" w:rsidP="002A2E2C">
            <w:pPr>
              <w:pStyle w:val="TAH"/>
              <w:rPr>
                <w:color w:val="000000"/>
              </w:rPr>
            </w:pPr>
            <w:r>
              <w:t>Reference</w:t>
            </w:r>
          </w:p>
        </w:tc>
        <w:tc>
          <w:tcPr>
            <w:tcW w:w="1187" w:type="dxa"/>
            <w:tcBorders>
              <w:top w:val="single" w:sz="4" w:space="0" w:color="auto"/>
              <w:left w:val="single" w:sz="4" w:space="0" w:color="auto"/>
              <w:bottom w:val="single" w:sz="4" w:space="0" w:color="auto"/>
              <w:right w:val="single" w:sz="4" w:space="0" w:color="auto"/>
            </w:tcBorders>
            <w:hideMark/>
          </w:tcPr>
          <w:p w14:paraId="237FA20B" w14:textId="77777777" w:rsidR="00043D0C" w:rsidRDefault="00043D0C" w:rsidP="002A2E2C">
            <w:pPr>
              <w:pStyle w:val="TAH"/>
              <w:rPr>
                <w:color w:val="000000"/>
              </w:rPr>
            </w:pPr>
            <w:r>
              <w:t>Condition</w:t>
            </w:r>
          </w:p>
        </w:tc>
      </w:tr>
      <w:tr w:rsidR="00043D0C" w14:paraId="0F0B262A" w14:textId="77777777" w:rsidTr="002A2E2C">
        <w:tc>
          <w:tcPr>
            <w:tcW w:w="2974" w:type="dxa"/>
            <w:tcBorders>
              <w:top w:val="single" w:sz="4" w:space="0" w:color="auto"/>
              <w:left w:val="single" w:sz="4" w:space="0" w:color="auto"/>
              <w:bottom w:val="single" w:sz="4" w:space="0" w:color="auto"/>
              <w:right w:val="single" w:sz="4" w:space="0" w:color="auto"/>
            </w:tcBorders>
            <w:hideMark/>
          </w:tcPr>
          <w:p w14:paraId="0D57C136" w14:textId="77777777" w:rsidR="00043D0C" w:rsidRDefault="00043D0C" w:rsidP="002A2E2C">
            <w:pPr>
              <w:pStyle w:val="TAL"/>
            </w:pPr>
            <w:proofErr w:type="spellStart"/>
            <w:r>
              <w:t>mcvideoinfo</w:t>
            </w:r>
            <w:proofErr w:type="spellEnd"/>
          </w:p>
        </w:tc>
        <w:tc>
          <w:tcPr>
            <w:tcW w:w="1826" w:type="dxa"/>
            <w:tcBorders>
              <w:top w:val="single" w:sz="4" w:space="0" w:color="auto"/>
              <w:left w:val="single" w:sz="4" w:space="0" w:color="auto"/>
              <w:bottom w:val="single" w:sz="4" w:space="0" w:color="auto"/>
              <w:right w:val="single" w:sz="4" w:space="0" w:color="auto"/>
            </w:tcBorders>
          </w:tcPr>
          <w:p w14:paraId="7A9BF37B" w14:textId="77777777" w:rsidR="00043D0C" w:rsidRDefault="00043D0C" w:rsidP="002A2E2C">
            <w:pPr>
              <w:pStyle w:val="TAL"/>
            </w:pPr>
          </w:p>
        </w:tc>
        <w:tc>
          <w:tcPr>
            <w:tcW w:w="2191" w:type="dxa"/>
            <w:tcBorders>
              <w:top w:val="single" w:sz="4" w:space="0" w:color="auto"/>
              <w:left w:val="single" w:sz="4" w:space="0" w:color="auto"/>
              <w:bottom w:val="single" w:sz="4" w:space="0" w:color="auto"/>
              <w:right w:val="single" w:sz="4" w:space="0" w:color="auto"/>
            </w:tcBorders>
          </w:tcPr>
          <w:p w14:paraId="4BD89EBC" w14:textId="77777777" w:rsidR="00043D0C" w:rsidRDefault="00043D0C" w:rsidP="002A2E2C">
            <w:pPr>
              <w:pStyle w:val="TAL"/>
            </w:pPr>
          </w:p>
        </w:tc>
        <w:tc>
          <w:tcPr>
            <w:tcW w:w="1461" w:type="dxa"/>
            <w:tcBorders>
              <w:top w:val="single" w:sz="4" w:space="0" w:color="auto"/>
              <w:left w:val="single" w:sz="4" w:space="0" w:color="auto"/>
              <w:bottom w:val="single" w:sz="4" w:space="0" w:color="auto"/>
              <w:right w:val="single" w:sz="4" w:space="0" w:color="auto"/>
            </w:tcBorders>
          </w:tcPr>
          <w:p w14:paraId="504E5F3F" w14:textId="77777777" w:rsidR="00043D0C" w:rsidRDefault="00043D0C" w:rsidP="002A2E2C">
            <w:pPr>
              <w:pStyle w:val="TAL"/>
            </w:pPr>
          </w:p>
        </w:tc>
        <w:tc>
          <w:tcPr>
            <w:tcW w:w="1187" w:type="dxa"/>
            <w:tcBorders>
              <w:top w:val="single" w:sz="4" w:space="0" w:color="auto"/>
              <w:left w:val="single" w:sz="4" w:space="0" w:color="auto"/>
              <w:bottom w:val="single" w:sz="4" w:space="0" w:color="auto"/>
              <w:right w:val="single" w:sz="4" w:space="0" w:color="auto"/>
            </w:tcBorders>
          </w:tcPr>
          <w:p w14:paraId="69A8E2A1" w14:textId="77777777" w:rsidR="00043D0C" w:rsidRDefault="00043D0C" w:rsidP="002A2E2C">
            <w:pPr>
              <w:pStyle w:val="TAL"/>
            </w:pPr>
          </w:p>
        </w:tc>
      </w:tr>
      <w:tr w:rsidR="00043D0C" w14:paraId="115AE936" w14:textId="77777777" w:rsidTr="002A2E2C">
        <w:tc>
          <w:tcPr>
            <w:tcW w:w="2974" w:type="dxa"/>
            <w:tcBorders>
              <w:top w:val="single" w:sz="4" w:space="0" w:color="auto"/>
              <w:left w:val="single" w:sz="4" w:space="0" w:color="auto"/>
              <w:bottom w:val="single" w:sz="4" w:space="0" w:color="auto"/>
              <w:right w:val="single" w:sz="4" w:space="0" w:color="auto"/>
            </w:tcBorders>
            <w:hideMark/>
          </w:tcPr>
          <w:p w14:paraId="39C3CD69" w14:textId="77777777" w:rsidR="00043D0C" w:rsidRDefault="00043D0C" w:rsidP="002A2E2C">
            <w:pPr>
              <w:pStyle w:val="TAL"/>
            </w:pPr>
            <w:r>
              <w:t xml:space="preserve">  </w:t>
            </w:r>
            <w:proofErr w:type="spellStart"/>
            <w:r>
              <w:t>mcvideo</w:t>
            </w:r>
            <w:proofErr w:type="spellEnd"/>
            <w:r>
              <w:t>-Params</w:t>
            </w:r>
          </w:p>
        </w:tc>
        <w:tc>
          <w:tcPr>
            <w:tcW w:w="1826" w:type="dxa"/>
            <w:tcBorders>
              <w:top w:val="single" w:sz="4" w:space="0" w:color="auto"/>
              <w:left w:val="single" w:sz="4" w:space="0" w:color="auto"/>
              <w:bottom w:val="single" w:sz="4" w:space="0" w:color="auto"/>
              <w:right w:val="single" w:sz="4" w:space="0" w:color="auto"/>
            </w:tcBorders>
          </w:tcPr>
          <w:p w14:paraId="27ABF8CE" w14:textId="77777777" w:rsidR="00043D0C" w:rsidRDefault="00043D0C" w:rsidP="002A2E2C">
            <w:pPr>
              <w:pStyle w:val="TAL"/>
            </w:pPr>
          </w:p>
        </w:tc>
        <w:tc>
          <w:tcPr>
            <w:tcW w:w="2191" w:type="dxa"/>
            <w:tcBorders>
              <w:top w:val="single" w:sz="4" w:space="0" w:color="auto"/>
              <w:left w:val="single" w:sz="4" w:space="0" w:color="auto"/>
              <w:bottom w:val="single" w:sz="4" w:space="0" w:color="auto"/>
              <w:right w:val="single" w:sz="4" w:space="0" w:color="auto"/>
            </w:tcBorders>
          </w:tcPr>
          <w:p w14:paraId="0B74D181" w14:textId="77777777" w:rsidR="00043D0C" w:rsidRDefault="00043D0C" w:rsidP="002A2E2C">
            <w:pPr>
              <w:pStyle w:val="TAL"/>
            </w:pPr>
          </w:p>
        </w:tc>
        <w:tc>
          <w:tcPr>
            <w:tcW w:w="1461" w:type="dxa"/>
            <w:tcBorders>
              <w:top w:val="single" w:sz="4" w:space="0" w:color="auto"/>
              <w:left w:val="single" w:sz="4" w:space="0" w:color="auto"/>
              <w:bottom w:val="single" w:sz="4" w:space="0" w:color="auto"/>
              <w:right w:val="single" w:sz="4" w:space="0" w:color="auto"/>
            </w:tcBorders>
          </w:tcPr>
          <w:p w14:paraId="1B95ED19" w14:textId="77777777" w:rsidR="00043D0C" w:rsidRDefault="00043D0C" w:rsidP="002A2E2C">
            <w:pPr>
              <w:pStyle w:val="TAL"/>
            </w:pPr>
          </w:p>
        </w:tc>
        <w:tc>
          <w:tcPr>
            <w:tcW w:w="1187" w:type="dxa"/>
            <w:tcBorders>
              <w:top w:val="single" w:sz="4" w:space="0" w:color="auto"/>
              <w:left w:val="single" w:sz="4" w:space="0" w:color="auto"/>
              <w:bottom w:val="single" w:sz="4" w:space="0" w:color="auto"/>
              <w:right w:val="single" w:sz="4" w:space="0" w:color="auto"/>
            </w:tcBorders>
          </w:tcPr>
          <w:p w14:paraId="61B5AA80" w14:textId="77777777" w:rsidR="00043D0C" w:rsidRDefault="00043D0C" w:rsidP="002A2E2C">
            <w:pPr>
              <w:pStyle w:val="TAL"/>
            </w:pPr>
          </w:p>
        </w:tc>
      </w:tr>
      <w:tr w:rsidR="00043D0C" w14:paraId="2AAFBA61" w14:textId="77777777" w:rsidTr="002A2E2C">
        <w:tc>
          <w:tcPr>
            <w:tcW w:w="2974" w:type="dxa"/>
            <w:tcBorders>
              <w:top w:val="single" w:sz="4" w:space="0" w:color="auto"/>
              <w:left w:val="single" w:sz="4" w:space="0" w:color="auto"/>
              <w:bottom w:val="single" w:sz="4" w:space="0" w:color="auto"/>
              <w:right w:val="single" w:sz="4" w:space="0" w:color="auto"/>
            </w:tcBorders>
            <w:hideMark/>
          </w:tcPr>
          <w:p w14:paraId="67B187FE" w14:textId="77777777" w:rsidR="00043D0C" w:rsidRDefault="00043D0C" w:rsidP="002A2E2C">
            <w:pPr>
              <w:pStyle w:val="TAL"/>
            </w:pPr>
            <w:r>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20BB1123" w14:textId="77777777" w:rsidR="00043D0C" w:rsidRDefault="00043D0C" w:rsidP="002A2E2C">
            <w:pPr>
              <w:pStyle w:val="TAL"/>
            </w:pPr>
            <w:r>
              <w:t>"one-to-one video pull"</w:t>
            </w:r>
          </w:p>
        </w:tc>
        <w:tc>
          <w:tcPr>
            <w:tcW w:w="2191" w:type="dxa"/>
            <w:tcBorders>
              <w:top w:val="single" w:sz="4" w:space="0" w:color="auto"/>
              <w:left w:val="single" w:sz="4" w:space="0" w:color="auto"/>
              <w:bottom w:val="single" w:sz="4" w:space="0" w:color="auto"/>
              <w:right w:val="single" w:sz="4" w:space="0" w:color="auto"/>
            </w:tcBorders>
          </w:tcPr>
          <w:p w14:paraId="438D3AD7" w14:textId="77777777" w:rsidR="00043D0C" w:rsidRDefault="00043D0C" w:rsidP="002A2E2C">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1C171CC1" w14:textId="77777777" w:rsidR="00043D0C" w:rsidRDefault="00043D0C" w:rsidP="002A2E2C">
            <w:pPr>
              <w:pStyle w:val="TAL"/>
            </w:pPr>
            <w:r>
              <w:t>TS 24.281 [26] clause 12.2.2.1</w:t>
            </w:r>
          </w:p>
        </w:tc>
        <w:tc>
          <w:tcPr>
            <w:tcW w:w="1187" w:type="dxa"/>
            <w:tcBorders>
              <w:top w:val="single" w:sz="4" w:space="0" w:color="auto"/>
              <w:left w:val="single" w:sz="4" w:space="0" w:color="auto"/>
              <w:bottom w:val="single" w:sz="4" w:space="0" w:color="auto"/>
              <w:right w:val="single" w:sz="4" w:space="0" w:color="auto"/>
            </w:tcBorders>
          </w:tcPr>
          <w:p w14:paraId="3DB6D900" w14:textId="77777777" w:rsidR="00043D0C" w:rsidRDefault="00043D0C" w:rsidP="002A2E2C">
            <w:pPr>
              <w:pStyle w:val="TAL"/>
            </w:pPr>
          </w:p>
        </w:tc>
      </w:tr>
    </w:tbl>
    <w:p w14:paraId="328DEBDD" w14:textId="77777777" w:rsidR="00043D0C" w:rsidRDefault="00043D0C" w:rsidP="00043D0C"/>
    <w:p w14:paraId="099E41D9" w14:textId="4EF4E02D" w:rsidR="00043D0C" w:rsidRDefault="00043D0C" w:rsidP="00043D0C">
      <w:pPr>
        <w:pStyle w:val="TH"/>
      </w:pPr>
      <w:r>
        <w:t>Table 6.4.2.3.3-4: SIP 200 (OK) from the UE (Step 5, Table 6.4.2.3.2-1;</w:t>
      </w:r>
      <w:r>
        <w:br/>
        <w:t>Step 4, TS 36.579-1 [2]</w:t>
      </w:r>
      <w:ins w:id="79" w:author="MCC160" w:date="2023-04-23T19:31:00Z">
        <w:r w:rsidR="008C74EB" w:rsidRPr="008C74EB">
          <w:t xml:space="preserve"> Table 5.3.4.3-1</w:t>
        </w:r>
      </w:ins>
      <w:del w:id="80" w:author="MCC160" w:date="2023-04-23T19:31:00Z">
        <w:r w:rsidDel="008C74EB">
          <w:delText xml:space="preserve"> </w:delText>
        </w:r>
        <w:r w:rsidRPr="008C74EB" w:rsidDel="008C74EB">
          <w:delText>Table 5.3B.1.3-1</w:delText>
        </w:r>
      </w:del>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43D0C" w14:paraId="143C1C0E" w14:textId="77777777" w:rsidTr="002A2E2C">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750DD07" w14:textId="77777777" w:rsidR="00043D0C" w:rsidRDefault="00043D0C" w:rsidP="002A2E2C">
            <w:pPr>
              <w:pStyle w:val="TAL"/>
            </w:pPr>
            <w:r>
              <w:t>Derivation Path: TS 36.579-1 [2], Table 5.5.2.17.1.1-1, condition INVITE-RSP</w:t>
            </w:r>
          </w:p>
        </w:tc>
      </w:tr>
      <w:tr w:rsidR="00043D0C" w14:paraId="3733A0F8" w14:textId="77777777" w:rsidTr="002A2E2C">
        <w:tc>
          <w:tcPr>
            <w:tcW w:w="2708" w:type="dxa"/>
            <w:tcBorders>
              <w:top w:val="single" w:sz="4" w:space="0" w:color="auto"/>
              <w:left w:val="single" w:sz="4" w:space="0" w:color="auto"/>
              <w:bottom w:val="single" w:sz="4" w:space="0" w:color="auto"/>
              <w:right w:val="single" w:sz="4" w:space="0" w:color="auto"/>
            </w:tcBorders>
            <w:hideMark/>
          </w:tcPr>
          <w:p w14:paraId="610CF5A3" w14:textId="77777777" w:rsidR="00043D0C" w:rsidRDefault="00043D0C" w:rsidP="002A2E2C">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9386307" w14:textId="77777777" w:rsidR="00043D0C" w:rsidRDefault="00043D0C" w:rsidP="002A2E2C">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133BE434" w14:textId="77777777" w:rsidR="00043D0C" w:rsidRDefault="00043D0C" w:rsidP="002A2E2C">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7BAE5E80" w14:textId="77777777" w:rsidR="00043D0C" w:rsidRDefault="00043D0C" w:rsidP="002A2E2C">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6B6C5CDE" w14:textId="77777777" w:rsidR="00043D0C" w:rsidRDefault="00043D0C" w:rsidP="002A2E2C">
            <w:pPr>
              <w:pStyle w:val="TAH"/>
            </w:pPr>
            <w:r>
              <w:t>Condition</w:t>
            </w:r>
          </w:p>
        </w:tc>
      </w:tr>
      <w:tr w:rsidR="00043D0C" w14:paraId="04098FC6" w14:textId="77777777" w:rsidTr="002A2E2C">
        <w:tc>
          <w:tcPr>
            <w:tcW w:w="2708" w:type="dxa"/>
            <w:tcBorders>
              <w:top w:val="single" w:sz="4" w:space="0" w:color="auto"/>
              <w:left w:val="single" w:sz="4" w:space="0" w:color="auto"/>
              <w:bottom w:val="single" w:sz="4" w:space="0" w:color="auto"/>
              <w:right w:val="single" w:sz="4" w:space="0" w:color="auto"/>
            </w:tcBorders>
            <w:hideMark/>
          </w:tcPr>
          <w:p w14:paraId="52B3085C" w14:textId="77777777" w:rsidR="00043D0C" w:rsidRDefault="00043D0C" w:rsidP="002A2E2C">
            <w:pPr>
              <w:pStyle w:val="TAL"/>
              <w:rPr>
                <w:b/>
                <w:bCs/>
              </w:rPr>
            </w:pPr>
            <w:r>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39548917" w14:textId="77777777" w:rsidR="00043D0C" w:rsidRDefault="00043D0C" w:rsidP="002A2E2C">
            <w:pPr>
              <w:pStyle w:val="TAL"/>
            </w:pPr>
          </w:p>
        </w:tc>
        <w:tc>
          <w:tcPr>
            <w:tcW w:w="2186" w:type="dxa"/>
            <w:tcBorders>
              <w:top w:val="single" w:sz="4" w:space="0" w:color="auto"/>
              <w:left w:val="single" w:sz="4" w:space="0" w:color="auto"/>
              <w:bottom w:val="single" w:sz="4" w:space="0" w:color="auto"/>
              <w:right w:val="single" w:sz="4" w:space="0" w:color="auto"/>
            </w:tcBorders>
          </w:tcPr>
          <w:p w14:paraId="7B1BFEC2" w14:textId="77777777" w:rsidR="00043D0C" w:rsidRDefault="00043D0C" w:rsidP="002A2E2C">
            <w:pPr>
              <w:pStyle w:val="TAL"/>
            </w:pPr>
          </w:p>
        </w:tc>
        <w:tc>
          <w:tcPr>
            <w:tcW w:w="1366" w:type="dxa"/>
            <w:tcBorders>
              <w:top w:val="single" w:sz="4" w:space="0" w:color="auto"/>
              <w:left w:val="single" w:sz="4" w:space="0" w:color="auto"/>
              <w:bottom w:val="single" w:sz="4" w:space="0" w:color="auto"/>
              <w:right w:val="single" w:sz="4" w:space="0" w:color="auto"/>
            </w:tcBorders>
          </w:tcPr>
          <w:p w14:paraId="7C095CA6" w14:textId="77777777" w:rsidR="00043D0C" w:rsidRDefault="00043D0C" w:rsidP="002A2E2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E343608" w14:textId="77777777" w:rsidR="00043D0C" w:rsidRDefault="00043D0C" w:rsidP="002A2E2C">
            <w:pPr>
              <w:pStyle w:val="TAL"/>
            </w:pPr>
          </w:p>
        </w:tc>
      </w:tr>
      <w:tr w:rsidR="00043D0C" w14:paraId="42D8FD7F" w14:textId="77777777" w:rsidTr="002A2E2C">
        <w:tc>
          <w:tcPr>
            <w:tcW w:w="2708" w:type="dxa"/>
            <w:tcBorders>
              <w:top w:val="single" w:sz="4" w:space="0" w:color="auto"/>
              <w:left w:val="single" w:sz="4" w:space="0" w:color="auto"/>
              <w:bottom w:val="single" w:sz="4" w:space="0" w:color="auto"/>
              <w:right w:val="single" w:sz="4" w:space="0" w:color="auto"/>
            </w:tcBorders>
            <w:hideMark/>
          </w:tcPr>
          <w:p w14:paraId="7DDD619D" w14:textId="77777777" w:rsidR="00043D0C" w:rsidRPr="00E51017" w:rsidRDefault="00043D0C" w:rsidP="002A2E2C">
            <w:pPr>
              <w:pStyle w:val="TAL"/>
            </w:pPr>
            <w:r w:rsidRPr="00E51017">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0F6B734" w14:textId="77777777" w:rsidR="00043D0C" w:rsidRDefault="00043D0C" w:rsidP="002A2E2C">
            <w:pPr>
              <w:pStyle w:val="TAL"/>
            </w:pPr>
            <w:r>
              <w:t>SDP message as described in Table 6.4.2.3.3-5</w:t>
            </w:r>
          </w:p>
        </w:tc>
        <w:tc>
          <w:tcPr>
            <w:tcW w:w="2186" w:type="dxa"/>
            <w:tcBorders>
              <w:top w:val="single" w:sz="4" w:space="0" w:color="auto"/>
              <w:left w:val="single" w:sz="4" w:space="0" w:color="auto"/>
              <w:bottom w:val="single" w:sz="4" w:space="0" w:color="auto"/>
              <w:right w:val="single" w:sz="4" w:space="0" w:color="auto"/>
            </w:tcBorders>
          </w:tcPr>
          <w:p w14:paraId="03DF006A" w14:textId="77777777" w:rsidR="00043D0C" w:rsidRDefault="00043D0C" w:rsidP="002A2E2C">
            <w:pPr>
              <w:pStyle w:val="TAL"/>
            </w:pPr>
          </w:p>
        </w:tc>
        <w:tc>
          <w:tcPr>
            <w:tcW w:w="1366" w:type="dxa"/>
            <w:tcBorders>
              <w:top w:val="single" w:sz="4" w:space="0" w:color="auto"/>
              <w:left w:val="single" w:sz="4" w:space="0" w:color="auto"/>
              <w:bottom w:val="single" w:sz="4" w:space="0" w:color="auto"/>
              <w:right w:val="single" w:sz="4" w:space="0" w:color="auto"/>
            </w:tcBorders>
          </w:tcPr>
          <w:p w14:paraId="1D1F90AB" w14:textId="77777777" w:rsidR="00043D0C" w:rsidRDefault="00043D0C" w:rsidP="002A2E2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EFD9F66" w14:textId="77777777" w:rsidR="00043D0C" w:rsidRDefault="00043D0C" w:rsidP="002A2E2C">
            <w:pPr>
              <w:pStyle w:val="TAL"/>
            </w:pPr>
          </w:p>
        </w:tc>
      </w:tr>
    </w:tbl>
    <w:p w14:paraId="1981CB21" w14:textId="77777777" w:rsidR="00043D0C" w:rsidRDefault="00043D0C" w:rsidP="00043D0C"/>
    <w:p w14:paraId="235A6A3C" w14:textId="77777777" w:rsidR="00043D0C" w:rsidRDefault="00043D0C" w:rsidP="00043D0C">
      <w:pPr>
        <w:pStyle w:val="TH"/>
      </w:pPr>
      <w:r>
        <w:t>Table 6.4.2.3.3-5: SDP in SIP 200 (OK) (Table 6.4.2.3.3-4)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43D0C" w14:paraId="46F022E3" w14:textId="77777777" w:rsidTr="002A2E2C">
        <w:trPr>
          <w:tblHeader/>
        </w:trPr>
        <w:tc>
          <w:tcPr>
            <w:tcW w:w="9531" w:type="dxa"/>
            <w:tcBorders>
              <w:top w:val="single" w:sz="4" w:space="0" w:color="auto"/>
              <w:left w:val="single" w:sz="4" w:space="0" w:color="auto"/>
              <w:bottom w:val="single" w:sz="4" w:space="0" w:color="auto"/>
              <w:right w:val="single" w:sz="4" w:space="0" w:color="auto"/>
            </w:tcBorders>
            <w:hideMark/>
          </w:tcPr>
          <w:p w14:paraId="5EAA50F1" w14:textId="77777777" w:rsidR="00043D0C" w:rsidRDefault="00043D0C" w:rsidP="002A2E2C">
            <w:pPr>
              <w:pStyle w:val="TAL"/>
            </w:pPr>
            <w:r>
              <w:t>Derivation Path: TS 36.579-1 [2], Table 5.5.3.1.1-2, condition SDP_ANSWER</w:t>
            </w:r>
          </w:p>
        </w:tc>
      </w:tr>
    </w:tbl>
    <w:p w14:paraId="0577498B" w14:textId="77777777" w:rsidR="00043D0C" w:rsidRDefault="00043D0C" w:rsidP="00043D0C">
      <w:pPr>
        <w:rPr>
          <w:ins w:id="81" w:author="MCC160" w:date="2023-04-24T14:07:00Z"/>
        </w:rPr>
      </w:pPr>
    </w:p>
    <w:p w14:paraId="061E0915" w14:textId="49434542" w:rsidR="0030393A" w:rsidRDefault="0030393A" w:rsidP="0030393A">
      <w:pPr>
        <w:pStyle w:val="TH"/>
        <w:rPr>
          <w:ins w:id="82" w:author="MCC160" w:date="2023-04-24T14:07:00Z"/>
        </w:rPr>
      </w:pPr>
      <w:ins w:id="83" w:author="MCC160" w:date="2023-04-24T14:07:00Z">
        <w:r>
          <w:t xml:space="preserve">Table </w:t>
        </w:r>
        <w:r w:rsidRPr="0030393A">
          <w:t>6.4.2.3.3-</w:t>
        </w:r>
        <w:r>
          <w:t xml:space="preserve">6: SIP BYE from the UE (Step 8, Table </w:t>
        </w:r>
      </w:ins>
      <w:ins w:id="84" w:author="MCC160" w:date="2023-04-24T14:08:00Z">
        <w:r w:rsidRPr="0030393A">
          <w:t>6.4.2.3.2-1</w:t>
        </w:r>
      </w:ins>
      <w:ins w:id="85" w:author="MCC160" w:date="2023-04-24T14:07:00Z">
        <w:r>
          <w:t>;</w:t>
        </w:r>
        <w:r>
          <w:br/>
          <w:t>Step 1, TS 36.579-1 [2] Table 5.3.10.3-1)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0393A" w14:paraId="7E25823D" w14:textId="77777777" w:rsidTr="002A2E2C">
        <w:trPr>
          <w:tblHeader/>
          <w:ins w:id="86" w:author="MCC160" w:date="2023-04-24T14:07:00Z"/>
        </w:trPr>
        <w:tc>
          <w:tcPr>
            <w:tcW w:w="9634" w:type="dxa"/>
            <w:tcBorders>
              <w:top w:val="single" w:sz="4" w:space="0" w:color="auto"/>
              <w:left w:val="single" w:sz="4" w:space="0" w:color="auto"/>
              <w:bottom w:val="single" w:sz="4" w:space="0" w:color="auto"/>
              <w:right w:val="single" w:sz="4" w:space="0" w:color="auto"/>
            </w:tcBorders>
            <w:hideMark/>
          </w:tcPr>
          <w:p w14:paraId="494F315C" w14:textId="77777777" w:rsidR="0030393A" w:rsidRDefault="0030393A" w:rsidP="002A2E2C">
            <w:pPr>
              <w:pStyle w:val="TAL"/>
              <w:rPr>
                <w:ins w:id="87" w:author="MCC160" w:date="2023-04-24T14:07:00Z"/>
              </w:rPr>
            </w:pPr>
            <w:ins w:id="88" w:author="MCC160" w:date="2023-04-24T14:07:00Z">
              <w:r>
                <w:t>Derivation Path: TS 36.579-1 [2], Table 5.5.2.2-1, condition MT_CALL</w:t>
              </w:r>
            </w:ins>
          </w:p>
        </w:tc>
      </w:tr>
    </w:tbl>
    <w:p w14:paraId="3D7D7434" w14:textId="77777777" w:rsidR="0030393A" w:rsidRDefault="0030393A" w:rsidP="00043D0C"/>
    <w:sectPr w:rsidR="0030393A"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4A7F"/>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5E9"/>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882"/>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5EA8"/>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818"/>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46"/>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6E34"/>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05F"/>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932"/>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A4"/>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AF4"/>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3A"/>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07B"/>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052"/>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4AB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095"/>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0CCA"/>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C10"/>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079"/>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4EB"/>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1FF0"/>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4ECB"/>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228"/>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3FD"/>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1778"/>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183"/>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6A0"/>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68A"/>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57C4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35F"/>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4EE"/>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50A"/>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054"/>
    <w:rsid w:val="00F7359A"/>
    <w:rsid w:val="00F73961"/>
    <w:rsid w:val="00F73C53"/>
    <w:rsid w:val="00F7547F"/>
    <w:rsid w:val="00F758CA"/>
    <w:rsid w:val="00F75E2E"/>
    <w:rsid w:val="00F775A0"/>
    <w:rsid w:val="00F77856"/>
    <w:rsid w:val="00F77C63"/>
    <w:rsid w:val="00F80039"/>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351</TotalTime>
  <Pages>6</Pages>
  <Words>2021</Words>
  <Characters>11521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13515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23</cp:revision>
  <dcterms:created xsi:type="dcterms:W3CDTF">2023-04-23T13:01:00Z</dcterms:created>
  <dcterms:modified xsi:type="dcterms:W3CDTF">2023-05-10T14:34:00Z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