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6BC21" w14:textId="742F3070" w:rsidR="00C8196E" w:rsidRPr="003E2CEC" w:rsidRDefault="00C8196E" w:rsidP="00C8196E">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rPr>
        <w:t xml:space="preserve">3GPP TSG-RAN </w:t>
      </w:r>
      <w:r w:rsidRPr="003E2CEC">
        <w:rPr>
          <w:rFonts w:eastAsia="SimSun" w:cstheme="minorHAnsi"/>
          <w:b/>
          <w:sz w:val="24"/>
          <w:szCs w:val="20"/>
          <w:lang w:val="en-GB"/>
        </w:rPr>
        <w:t>WG4 Meeting #</w:t>
      </w:r>
      <w:r w:rsidR="00A42601">
        <w:rPr>
          <w:rFonts w:eastAsia="SimSun" w:cstheme="minorHAnsi"/>
          <w:b/>
          <w:sz w:val="24"/>
          <w:szCs w:val="20"/>
          <w:lang w:val="en-GB"/>
        </w:rPr>
        <w:t>9</w:t>
      </w:r>
      <w:r w:rsidR="005679F5">
        <w:rPr>
          <w:rFonts w:eastAsia="SimSun" w:cstheme="minorHAnsi"/>
          <w:b/>
          <w:sz w:val="24"/>
          <w:szCs w:val="20"/>
          <w:lang w:val="en-GB"/>
        </w:rPr>
        <w:t>9</w:t>
      </w:r>
      <w:r>
        <w:rPr>
          <w:rFonts w:eastAsia="SimSun" w:cstheme="minorHAnsi"/>
          <w:b/>
          <w:sz w:val="24"/>
          <w:szCs w:val="20"/>
          <w:lang w:val="en-GB"/>
        </w:rPr>
        <w:t>-e</w:t>
      </w:r>
      <w:r w:rsidRPr="003E2CEC">
        <w:rPr>
          <w:rFonts w:eastAsia="SimSun" w:cstheme="minorHAnsi"/>
          <w:b/>
          <w:sz w:val="24"/>
          <w:szCs w:val="20"/>
          <w:lang w:val="en-GB"/>
        </w:rPr>
        <w:t xml:space="preserve">              </w:t>
      </w:r>
      <w:r w:rsidRPr="003E2CEC">
        <w:rPr>
          <w:rFonts w:eastAsia="SimSun" w:cstheme="minorHAnsi"/>
          <w:b/>
          <w:bCs/>
          <w:sz w:val="24"/>
          <w:szCs w:val="20"/>
          <w:lang w:val="en-GB"/>
        </w:rPr>
        <w:tab/>
        <w:t>R4-</w:t>
      </w:r>
      <w:r w:rsidRPr="008C5BE1">
        <w:rPr>
          <w:rFonts w:eastAsia="SimSun" w:cstheme="minorHAnsi"/>
          <w:b/>
          <w:bCs/>
          <w:sz w:val="24"/>
          <w:szCs w:val="20"/>
          <w:lang w:val="en-GB"/>
        </w:rPr>
        <w:t>210</w:t>
      </w:r>
      <w:r w:rsidR="00145906">
        <w:rPr>
          <w:rFonts w:eastAsia="SimSun" w:cstheme="minorHAnsi"/>
          <w:b/>
          <w:bCs/>
          <w:sz w:val="24"/>
          <w:szCs w:val="20"/>
          <w:lang w:val="en-GB"/>
        </w:rPr>
        <w:t>9894</w:t>
      </w:r>
    </w:p>
    <w:p w14:paraId="286BEC6E" w14:textId="33E93E5F" w:rsidR="009642FC" w:rsidRPr="001E3534" w:rsidRDefault="00C8196E" w:rsidP="009642FC">
      <w:pPr>
        <w:widowControl w:val="0"/>
        <w:tabs>
          <w:tab w:val="left" w:pos="2160"/>
        </w:tabs>
        <w:spacing w:after="0" w:line="240" w:lineRule="auto"/>
        <w:ind w:left="2127" w:hanging="2127"/>
        <w:jc w:val="both"/>
        <w:rPr>
          <w:rFonts w:ascii="Calibri" w:hAnsi="Calibri" w:cs="Calibri"/>
          <w:b/>
          <w:sz w:val="24"/>
          <w:lang w:val="en-GB" w:eastAsia="ja-JP"/>
        </w:rPr>
      </w:pPr>
      <w:r>
        <w:rPr>
          <w:rFonts w:cstheme="minorHAnsi"/>
          <w:b/>
          <w:sz w:val="24"/>
          <w:lang w:val="en-GB" w:eastAsia="zh-CN"/>
        </w:rPr>
        <w:t>E-Meeting</w:t>
      </w:r>
      <w:r w:rsidRPr="003E2CEC">
        <w:rPr>
          <w:rFonts w:cstheme="minorHAnsi"/>
          <w:b/>
          <w:sz w:val="24"/>
          <w:lang w:val="en-GB" w:eastAsia="zh-CN"/>
        </w:rPr>
        <w:t xml:space="preserve">, </w:t>
      </w:r>
      <w:r>
        <w:rPr>
          <w:rFonts w:cstheme="minorHAnsi"/>
          <w:b/>
          <w:sz w:val="24"/>
          <w:lang w:val="en-GB" w:eastAsia="zh-CN"/>
        </w:rPr>
        <w:t>1</w:t>
      </w:r>
      <w:r w:rsidR="005679F5">
        <w:rPr>
          <w:rFonts w:cstheme="minorHAnsi"/>
          <w:b/>
          <w:sz w:val="24"/>
          <w:lang w:val="en-GB" w:eastAsia="zh-CN"/>
        </w:rPr>
        <w:t>9</w:t>
      </w:r>
      <w:r>
        <w:rPr>
          <w:rFonts w:cstheme="minorHAnsi"/>
          <w:b/>
          <w:sz w:val="24"/>
          <w:lang w:val="en-GB" w:eastAsia="zh-CN"/>
        </w:rPr>
        <w:t xml:space="preserve"> </w:t>
      </w:r>
      <w:r w:rsidR="005679F5">
        <w:rPr>
          <w:rFonts w:cstheme="minorHAnsi"/>
          <w:b/>
          <w:sz w:val="24"/>
          <w:lang w:val="en-GB" w:eastAsia="zh-CN"/>
        </w:rPr>
        <w:t>May</w:t>
      </w:r>
      <w:r>
        <w:rPr>
          <w:rFonts w:cstheme="minorHAnsi"/>
          <w:b/>
          <w:sz w:val="24"/>
          <w:lang w:val="en-GB" w:eastAsia="zh-CN"/>
        </w:rPr>
        <w:t xml:space="preserve"> 2021</w:t>
      </w:r>
      <w:r w:rsidRPr="003E2CEC">
        <w:rPr>
          <w:rFonts w:cstheme="minorHAnsi"/>
          <w:b/>
          <w:sz w:val="24"/>
          <w:lang w:val="en-GB" w:eastAsia="zh-CN"/>
        </w:rPr>
        <w:t xml:space="preserve"> </w:t>
      </w:r>
      <w:r w:rsidR="005679F5">
        <w:rPr>
          <w:rFonts w:cstheme="minorHAnsi"/>
          <w:b/>
          <w:sz w:val="24"/>
          <w:lang w:val="en-GB" w:eastAsia="zh-CN"/>
        </w:rPr>
        <w:t>– 27</w:t>
      </w:r>
      <w:r>
        <w:rPr>
          <w:rFonts w:cstheme="minorHAnsi"/>
          <w:b/>
          <w:sz w:val="24"/>
          <w:lang w:val="en-GB" w:eastAsia="zh-CN"/>
        </w:rPr>
        <w:t xml:space="preserve"> </w:t>
      </w:r>
      <w:r w:rsidR="005679F5">
        <w:rPr>
          <w:rFonts w:cstheme="minorHAnsi"/>
          <w:b/>
          <w:sz w:val="24"/>
          <w:lang w:val="en-GB" w:eastAsia="zh-CN"/>
        </w:rPr>
        <w:t>May</w:t>
      </w:r>
      <w:r>
        <w:rPr>
          <w:rFonts w:cstheme="minorHAnsi"/>
          <w:b/>
          <w:sz w:val="24"/>
          <w:lang w:val="en-GB" w:eastAsia="zh-CN"/>
        </w:rPr>
        <w:t xml:space="preserve"> 2021</w:t>
      </w:r>
      <w:bookmarkEnd w:id="0"/>
      <w:bookmarkEnd w:id="1"/>
    </w:p>
    <w:p w14:paraId="4F5A013D" w14:textId="77777777" w:rsidR="009642FC" w:rsidRPr="001E3534" w:rsidRDefault="009642FC" w:rsidP="009642FC">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4AEE73BA" w14:textId="4828B029" w:rsidR="009642FC" w:rsidRPr="001E3534" w:rsidRDefault="009642FC" w:rsidP="009642FC">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sidR="009C5D9F">
        <w:rPr>
          <w:rFonts w:ascii="Calibri" w:eastAsia="Calibri" w:hAnsi="Calibri" w:cs="Calibri"/>
          <w:b/>
          <w:bCs/>
          <w:sz w:val="24"/>
          <w:lang w:val="en-GB"/>
        </w:rPr>
        <w:t xml:space="preserve">Discussion on </w:t>
      </w:r>
      <w:r w:rsidR="00785ED9">
        <w:rPr>
          <w:rFonts w:ascii="Calibri" w:eastAsia="Calibri" w:hAnsi="Calibri" w:cs="Calibri"/>
          <w:b/>
          <w:bCs/>
          <w:sz w:val="24"/>
          <w:lang w:val="en-GB"/>
        </w:rPr>
        <w:t xml:space="preserve">preconfigured </w:t>
      </w:r>
      <w:bookmarkStart w:id="2" w:name="_GoBack"/>
      <w:bookmarkEnd w:id="2"/>
      <w:r w:rsidR="005D5E8F">
        <w:rPr>
          <w:rFonts w:ascii="Calibri" w:eastAsia="Calibri" w:hAnsi="Calibri" w:cs="Calibri"/>
          <w:b/>
          <w:bCs/>
          <w:sz w:val="24"/>
          <w:lang w:val="en-GB"/>
        </w:rPr>
        <w:t xml:space="preserve">measurement gap </w:t>
      </w:r>
      <w:r w:rsidR="009C5D9F">
        <w:rPr>
          <w:rFonts w:ascii="Calibri" w:eastAsia="Calibri" w:hAnsi="Calibri" w:cs="Calibri"/>
          <w:b/>
          <w:bCs/>
          <w:sz w:val="24"/>
          <w:lang w:val="en-GB"/>
        </w:rPr>
        <w:t xml:space="preserve"> </w:t>
      </w:r>
    </w:p>
    <w:p w14:paraId="38DA75FF" w14:textId="77777777" w:rsidR="009642FC" w:rsidRPr="001E3534" w:rsidRDefault="009642FC" w:rsidP="009642FC">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14:paraId="2FED7FCB" w14:textId="517C0097" w:rsidR="009642FC" w:rsidRPr="001E3534" w:rsidRDefault="009642FC" w:rsidP="009642FC">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sidR="00A42601">
        <w:rPr>
          <w:rFonts w:ascii="Calibri" w:hAnsi="Calibri" w:cs="Calibri"/>
          <w:b/>
          <w:bCs/>
          <w:sz w:val="24"/>
          <w:szCs w:val="20"/>
          <w:lang w:val="en-GB"/>
        </w:rPr>
        <w:t>9.10.2.1</w:t>
      </w:r>
    </w:p>
    <w:p w14:paraId="454C6583" w14:textId="77777777" w:rsidR="009642FC" w:rsidRPr="001E3534" w:rsidRDefault="009642FC" w:rsidP="009642FC">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14:paraId="1EDF3978" w14:textId="77777777" w:rsidR="009642FC" w:rsidRPr="00C54C13" w:rsidRDefault="009642FC" w:rsidP="009642FC">
      <w:pPr>
        <w:pStyle w:val="RAN4H1"/>
        <w:rPr>
          <w:rFonts w:cs="Arial"/>
          <w:sz w:val="32"/>
        </w:rPr>
      </w:pPr>
      <w:r w:rsidRPr="00C54C13">
        <w:rPr>
          <w:rFonts w:cs="Arial"/>
          <w:sz w:val="32"/>
        </w:rPr>
        <w:t>Introduction</w:t>
      </w:r>
    </w:p>
    <w:p w14:paraId="2E60E181" w14:textId="61339DF5" w:rsidR="005E2BA7" w:rsidRPr="00352AD4" w:rsidRDefault="005E2BA7" w:rsidP="00D62AE6">
      <w:pPr>
        <w:rPr>
          <w:rFonts w:cstheme="minorHAnsi"/>
          <w:i/>
          <w:sz w:val="20"/>
          <w:szCs w:val="20"/>
        </w:rPr>
      </w:pPr>
      <w:r w:rsidRPr="005E2BA7">
        <w:rPr>
          <w:rFonts w:ascii="Calibri" w:eastAsia="Calibri" w:hAnsi="Calibri" w:cs="Calibri"/>
          <w:sz w:val="20"/>
          <w:lang w:val="en-GB"/>
        </w:rPr>
        <w:t xml:space="preserve">In </w:t>
      </w:r>
      <w:r w:rsidR="00D62AE6">
        <w:rPr>
          <w:rFonts w:ascii="Calibri" w:eastAsia="Calibri" w:hAnsi="Calibri" w:cs="Calibri"/>
          <w:sz w:val="20"/>
          <w:lang w:val="en-GB"/>
        </w:rPr>
        <w:t xml:space="preserve">last meeting </w:t>
      </w:r>
      <w:r w:rsidR="003D048A">
        <w:rPr>
          <w:rFonts w:ascii="Calibri" w:eastAsia="Calibri" w:hAnsi="Calibri" w:cs="Calibri"/>
          <w:sz w:val="20"/>
          <w:lang w:val="en-GB"/>
        </w:rPr>
        <w:t xml:space="preserve">RAN4 made good progress in defining </w:t>
      </w:r>
      <w:r w:rsidR="00D62AE6">
        <w:rPr>
          <w:rFonts w:ascii="Calibri" w:eastAsia="Calibri" w:hAnsi="Calibri" w:cs="Calibri"/>
          <w:sz w:val="20"/>
          <w:lang w:val="en-GB"/>
        </w:rPr>
        <w:t xml:space="preserve">pre-configured </w:t>
      </w:r>
      <w:r w:rsidR="002E4FE8">
        <w:rPr>
          <w:rFonts w:ascii="Calibri" w:eastAsia="Calibri" w:hAnsi="Calibri" w:cs="Calibri"/>
          <w:sz w:val="20"/>
          <w:lang w:val="en-GB"/>
        </w:rPr>
        <w:t xml:space="preserve">measurement </w:t>
      </w:r>
      <w:r w:rsidR="00D62AE6">
        <w:rPr>
          <w:rFonts w:ascii="Calibri" w:eastAsia="Calibri" w:hAnsi="Calibri" w:cs="Calibri"/>
          <w:sz w:val="20"/>
          <w:lang w:val="en-GB"/>
        </w:rPr>
        <w:t xml:space="preserve">gaps </w:t>
      </w:r>
      <w:r w:rsidR="002E4FE8">
        <w:rPr>
          <w:rFonts w:ascii="Calibri" w:eastAsia="Calibri" w:hAnsi="Calibri" w:cs="Calibri"/>
          <w:sz w:val="20"/>
          <w:lang w:val="en-GB"/>
        </w:rPr>
        <w:t xml:space="preserve">definition, </w:t>
      </w:r>
      <w:r w:rsidR="00F751A4">
        <w:rPr>
          <w:rFonts w:ascii="Calibri" w:eastAsia="Calibri" w:hAnsi="Calibri" w:cs="Calibri"/>
          <w:sz w:val="20"/>
          <w:lang w:val="en-GB"/>
        </w:rPr>
        <w:t xml:space="preserve">activation and deactivation </w:t>
      </w:r>
      <w:r w:rsidR="002E4FE8">
        <w:rPr>
          <w:rFonts w:ascii="Calibri" w:eastAsia="Calibri" w:hAnsi="Calibri" w:cs="Calibri"/>
          <w:sz w:val="20"/>
          <w:lang w:val="en-GB"/>
        </w:rPr>
        <w:t>procedures</w:t>
      </w:r>
      <w:r w:rsidR="003D048A">
        <w:rPr>
          <w:rFonts w:ascii="Calibri" w:eastAsia="Calibri" w:hAnsi="Calibri" w:cs="Calibri"/>
          <w:sz w:val="20"/>
          <w:lang w:val="en-GB"/>
        </w:rPr>
        <w:t>.</w:t>
      </w:r>
      <w:r w:rsidR="002E4FE8">
        <w:rPr>
          <w:rFonts w:ascii="Calibri" w:eastAsia="Calibri" w:hAnsi="Calibri" w:cs="Calibri"/>
          <w:sz w:val="20"/>
          <w:lang w:val="en-GB"/>
        </w:rPr>
        <w:t xml:space="preserve"> </w:t>
      </w:r>
    </w:p>
    <w:p w14:paraId="74AC7321" w14:textId="68139865" w:rsidR="009642FC" w:rsidRPr="00D62AE6" w:rsidRDefault="005E2BA7" w:rsidP="005E2BA7">
      <w:pPr>
        <w:rPr>
          <w:rFonts w:ascii="Calibri" w:eastAsia="Calibri" w:hAnsi="Calibri" w:cs="Calibri"/>
          <w:sz w:val="20"/>
          <w:lang w:val="en-GB"/>
        </w:rPr>
      </w:pPr>
      <w:r w:rsidRPr="00D62AE6">
        <w:rPr>
          <w:rFonts w:ascii="Calibri" w:eastAsia="Calibri" w:hAnsi="Calibri" w:cs="Calibri"/>
          <w:sz w:val="20"/>
          <w:lang w:val="en-GB"/>
        </w:rPr>
        <w:t xml:space="preserve">In this contribution we </w:t>
      </w:r>
      <w:r w:rsidR="00F751A4">
        <w:rPr>
          <w:rFonts w:ascii="Calibri" w:eastAsia="Calibri" w:hAnsi="Calibri" w:cs="Calibri"/>
          <w:sz w:val="20"/>
          <w:lang w:val="en-GB"/>
        </w:rPr>
        <w:t>provide our view on</w:t>
      </w:r>
      <w:r w:rsidRPr="00D62AE6">
        <w:rPr>
          <w:rFonts w:ascii="Calibri" w:eastAsia="Calibri" w:hAnsi="Calibri" w:cs="Calibri"/>
          <w:sz w:val="20"/>
          <w:lang w:val="en-GB"/>
        </w:rPr>
        <w:t xml:space="preserve"> the </w:t>
      </w:r>
      <w:r w:rsidR="003D048A">
        <w:rPr>
          <w:rFonts w:ascii="Calibri" w:eastAsia="Calibri" w:hAnsi="Calibri" w:cs="Calibri"/>
          <w:sz w:val="20"/>
          <w:lang w:val="en-GB"/>
        </w:rPr>
        <w:t xml:space="preserve">open issues of the </w:t>
      </w:r>
      <w:r w:rsidR="00F751A4">
        <w:rPr>
          <w:rFonts w:ascii="Calibri" w:eastAsia="Calibri" w:hAnsi="Calibri" w:cs="Calibri"/>
          <w:sz w:val="20"/>
          <w:lang w:val="en-GB"/>
        </w:rPr>
        <w:t xml:space="preserve">definition of pre-configured MG and their activation and deactivation procedures. </w:t>
      </w:r>
      <w:r w:rsidR="00E231E7" w:rsidRPr="00D62AE6">
        <w:rPr>
          <w:rFonts w:ascii="Calibri" w:eastAsia="Calibri" w:hAnsi="Calibri" w:cs="Calibri"/>
          <w:sz w:val="20"/>
          <w:lang w:val="en-GB"/>
        </w:rPr>
        <w:t xml:space="preserve"> </w:t>
      </w:r>
      <w:r w:rsidR="00161EFF" w:rsidRPr="00D62AE6">
        <w:rPr>
          <w:rFonts w:ascii="Calibri" w:eastAsia="Calibri" w:hAnsi="Calibri" w:cs="Calibri"/>
          <w:sz w:val="20"/>
          <w:lang w:val="en-GB"/>
        </w:rPr>
        <w:t xml:space="preserve"> </w:t>
      </w:r>
    </w:p>
    <w:p w14:paraId="16C99E38" w14:textId="52CA4803" w:rsidR="009642FC" w:rsidRDefault="009642FC" w:rsidP="009642FC">
      <w:pPr>
        <w:pStyle w:val="RAN4H1"/>
        <w:rPr>
          <w:rFonts w:cs="Arial"/>
          <w:sz w:val="32"/>
        </w:rPr>
      </w:pPr>
      <w:r w:rsidRPr="00C54C13">
        <w:rPr>
          <w:rFonts w:cs="Arial"/>
          <w:sz w:val="32"/>
        </w:rPr>
        <w:t>Discussion</w:t>
      </w:r>
    </w:p>
    <w:p w14:paraId="099AAF1C" w14:textId="0277006C" w:rsidR="00BA1AB1" w:rsidRPr="00A16F63" w:rsidRDefault="003D048A" w:rsidP="00BA1AB1">
      <w:pPr>
        <w:rPr>
          <w:sz w:val="20"/>
          <w:lang w:val="en-GB"/>
        </w:rPr>
      </w:pPr>
      <w:r w:rsidRPr="00A16F63">
        <w:rPr>
          <w:sz w:val="20"/>
          <w:lang w:val="en-GB"/>
        </w:rPr>
        <w:t xml:space="preserve">In last meeting </w:t>
      </w:r>
      <w:r w:rsidR="00ED42DB" w:rsidRPr="00A16F63">
        <w:rPr>
          <w:sz w:val="20"/>
          <w:lang w:val="en-GB"/>
        </w:rPr>
        <w:t xml:space="preserve">one of the open issue </w:t>
      </w:r>
      <w:r w:rsidR="00A16F63">
        <w:rPr>
          <w:sz w:val="20"/>
          <w:lang w:val="en-GB"/>
        </w:rPr>
        <w:t xml:space="preserve">discussed </w:t>
      </w:r>
      <w:r w:rsidR="00ED42DB" w:rsidRPr="00A16F63">
        <w:rPr>
          <w:sz w:val="20"/>
          <w:lang w:val="en-GB"/>
        </w:rPr>
        <w:t xml:space="preserve">was the </w:t>
      </w:r>
      <w:r w:rsidR="00BA1AB1" w:rsidRPr="00A16F63">
        <w:rPr>
          <w:sz w:val="20"/>
          <w:lang w:val="en-GB"/>
        </w:rPr>
        <w:t xml:space="preserve">unified abbreviation </w:t>
      </w:r>
      <w:r w:rsidR="00014F29" w:rsidRPr="00A16F63">
        <w:rPr>
          <w:sz w:val="20"/>
          <w:lang w:val="en-GB"/>
        </w:rPr>
        <w:t>to be used for pre-configured measurement gap. Following options were considered.</w:t>
      </w:r>
    </w:p>
    <w:p w14:paraId="0E3C6AA4" w14:textId="77777777" w:rsidR="00BA1AB1" w:rsidRPr="00A16F63" w:rsidRDefault="00BA1AB1" w:rsidP="00014F29">
      <w:pPr>
        <w:pStyle w:val="ListParagraph"/>
        <w:numPr>
          <w:ilvl w:val="0"/>
          <w:numId w:val="21"/>
        </w:numPr>
        <w:rPr>
          <w:i/>
          <w:sz w:val="20"/>
          <w:lang w:val="en-GB"/>
        </w:rPr>
      </w:pPr>
      <w:r w:rsidRPr="00A16F63">
        <w:rPr>
          <w:i/>
          <w:sz w:val="20"/>
          <w:lang w:val="en-GB"/>
        </w:rPr>
        <w:t>Option 1: P-MG</w:t>
      </w:r>
    </w:p>
    <w:p w14:paraId="026AE0D9" w14:textId="3FD75393" w:rsidR="00BA1AB1" w:rsidRPr="00A16F63" w:rsidRDefault="00BA1AB1" w:rsidP="00014F29">
      <w:pPr>
        <w:pStyle w:val="ListParagraph"/>
        <w:numPr>
          <w:ilvl w:val="0"/>
          <w:numId w:val="21"/>
        </w:numPr>
        <w:rPr>
          <w:i/>
          <w:sz w:val="20"/>
          <w:lang w:val="en-GB"/>
        </w:rPr>
      </w:pPr>
      <w:r w:rsidRPr="00A16F63">
        <w:rPr>
          <w:i/>
          <w:sz w:val="20"/>
          <w:lang w:val="en-GB"/>
        </w:rPr>
        <w:t>Option 2: Pre-MG</w:t>
      </w:r>
    </w:p>
    <w:p w14:paraId="42ADFC67" w14:textId="256340DD" w:rsidR="00BA1AB1" w:rsidRPr="00A16F63" w:rsidRDefault="00BA1AB1" w:rsidP="00BA1AB1">
      <w:pPr>
        <w:rPr>
          <w:sz w:val="20"/>
          <w:lang w:val="en-GB"/>
        </w:rPr>
      </w:pPr>
      <w:r w:rsidRPr="00A16F63">
        <w:rPr>
          <w:sz w:val="20"/>
          <w:lang w:val="en-GB"/>
        </w:rPr>
        <w:t>Among option 1 and option 2 we prefer option 2 as it is more intuitive</w:t>
      </w:r>
      <w:r w:rsidR="00014F29" w:rsidRPr="00A16F63">
        <w:rPr>
          <w:sz w:val="20"/>
          <w:lang w:val="en-GB"/>
        </w:rPr>
        <w:t xml:space="preserve"> abbreviation for pre-configured MG</w:t>
      </w:r>
      <w:r w:rsidRPr="00A16F63">
        <w:rPr>
          <w:sz w:val="20"/>
          <w:lang w:val="en-GB"/>
        </w:rPr>
        <w:t xml:space="preserve">. </w:t>
      </w:r>
    </w:p>
    <w:p w14:paraId="37076838" w14:textId="688BF67B" w:rsidR="00C17792" w:rsidRPr="00A16F63" w:rsidRDefault="00ED42DB" w:rsidP="00BA1AB1">
      <w:pPr>
        <w:rPr>
          <w:b/>
          <w:sz w:val="20"/>
          <w:lang w:val="en-GB"/>
        </w:rPr>
      </w:pPr>
      <w:r w:rsidRPr="00A16F63">
        <w:rPr>
          <w:b/>
          <w:sz w:val="20"/>
          <w:lang w:val="en-GB"/>
        </w:rPr>
        <w:t xml:space="preserve">Proposal 1: RAN4 to agree </w:t>
      </w:r>
      <w:r w:rsidR="00A96234" w:rsidRPr="00A16F63">
        <w:rPr>
          <w:b/>
          <w:sz w:val="20"/>
          <w:lang w:val="en-GB"/>
        </w:rPr>
        <w:t>“</w:t>
      </w:r>
      <w:r w:rsidRPr="00A16F63">
        <w:rPr>
          <w:b/>
          <w:sz w:val="20"/>
          <w:lang w:val="en-GB"/>
        </w:rPr>
        <w:t>Pre-MG</w:t>
      </w:r>
      <w:r w:rsidR="00A96234" w:rsidRPr="00A16F63">
        <w:rPr>
          <w:b/>
          <w:sz w:val="20"/>
          <w:lang w:val="en-GB"/>
        </w:rPr>
        <w:t>”</w:t>
      </w:r>
      <w:r w:rsidRPr="00A16F63">
        <w:rPr>
          <w:b/>
          <w:sz w:val="20"/>
          <w:lang w:val="en-GB"/>
        </w:rPr>
        <w:t xml:space="preserve"> as the unified abbreviation of pre-configured measurement gap.</w:t>
      </w:r>
    </w:p>
    <w:p w14:paraId="464FECDF" w14:textId="1F58CF28" w:rsidR="00C17792" w:rsidRPr="00A16F63" w:rsidRDefault="00C17792" w:rsidP="00BA1AB1">
      <w:pPr>
        <w:rPr>
          <w:sz w:val="20"/>
          <w:lang w:val="en-GB"/>
        </w:rPr>
      </w:pPr>
      <w:r w:rsidRPr="00A16F63">
        <w:rPr>
          <w:sz w:val="20"/>
          <w:lang w:val="en-GB"/>
        </w:rPr>
        <w:t>Another issue which was discussed was usage scenarios for pre-configured MG.</w:t>
      </w:r>
      <w:r w:rsidR="0085194C" w:rsidRPr="00A16F63">
        <w:rPr>
          <w:sz w:val="20"/>
          <w:lang w:val="en-GB"/>
        </w:rPr>
        <w:t xml:space="preserve"> following WF was agreed in last meeting. </w:t>
      </w:r>
    </w:p>
    <w:p w14:paraId="2AC66049" w14:textId="77777777" w:rsidR="00803C2D" w:rsidRPr="00A16F63" w:rsidRDefault="005661F3" w:rsidP="0085194C">
      <w:pPr>
        <w:numPr>
          <w:ilvl w:val="0"/>
          <w:numId w:val="22"/>
        </w:numPr>
        <w:tabs>
          <w:tab w:val="num" w:pos="720"/>
        </w:tabs>
        <w:spacing w:after="0"/>
        <w:rPr>
          <w:i/>
          <w:sz w:val="20"/>
        </w:rPr>
      </w:pPr>
      <w:r w:rsidRPr="00A16F63">
        <w:rPr>
          <w:bCs/>
          <w:i/>
          <w:sz w:val="20"/>
          <w:lang w:val="en-US"/>
        </w:rPr>
        <w:t>Pre-configured MG for SSB measurements shall be configured.</w:t>
      </w:r>
    </w:p>
    <w:p w14:paraId="1768942F" w14:textId="14CDCACE" w:rsidR="00803C2D" w:rsidRPr="00A16F63" w:rsidRDefault="005661F3" w:rsidP="0085194C">
      <w:pPr>
        <w:numPr>
          <w:ilvl w:val="0"/>
          <w:numId w:val="22"/>
        </w:numPr>
        <w:tabs>
          <w:tab w:val="num" w:pos="720"/>
        </w:tabs>
        <w:spacing w:after="0"/>
        <w:rPr>
          <w:i/>
          <w:sz w:val="20"/>
        </w:rPr>
      </w:pPr>
      <w:r w:rsidRPr="00A16F63">
        <w:rPr>
          <w:i/>
          <w:sz w:val="20"/>
          <w:lang w:val="en-US"/>
        </w:rPr>
        <w:t xml:space="preserve">FFS </w:t>
      </w:r>
      <w:r w:rsidRPr="00A16F63">
        <w:rPr>
          <w:bCs/>
          <w:i/>
          <w:sz w:val="20"/>
          <w:lang w:val="en-US"/>
        </w:rPr>
        <w:t>whether the pre-configured MG shall be configured for PRS measurement</w:t>
      </w:r>
    </w:p>
    <w:p w14:paraId="79E7B360" w14:textId="6E4DF034" w:rsidR="00803C2D" w:rsidRPr="00A16F63" w:rsidRDefault="005661F3" w:rsidP="0085194C">
      <w:pPr>
        <w:numPr>
          <w:ilvl w:val="0"/>
          <w:numId w:val="22"/>
        </w:numPr>
        <w:tabs>
          <w:tab w:val="num" w:pos="720"/>
        </w:tabs>
        <w:spacing w:after="0"/>
        <w:rPr>
          <w:i/>
          <w:sz w:val="20"/>
        </w:rPr>
      </w:pPr>
      <w:r w:rsidRPr="00A16F63">
        <w:rPr>
          <w:i/>
          <w:sz w:val="20"/>
          <w:lang w:val="en-US"/>
        </w:rPr>
        <w:t xml:space="preserve">FFS </w:t>
      </w:r>
      <w:r w:rsidRPr="00A16F63">
        <w:rPr>
          <w:bCs/>
          <w:i/>
          <w:sz w:val="20"/>
          <w:lang w:val="en-US"/>
        </w:rPr>
        <w:t>whether the pre-configured MG shall be configured for CSI-RS L3 measurement</w:t>
      </w:r>
    </w:p>
    <w:p w14:paraId="72D0B02F" w14:textId="3F04E07E" w:rsidR="0085194C" w:rsidRPr="00A16F63" w:rsidRDefault="0085194C" w:rsidP="00BA1AB1">
      <w:pPr>
        <w:rPr>
          <w:sz w:val="20"/>
          <w:lang w:val="en-GB"/>
        </w:rPr>
      </w:pPr>
    </w:p>
    <w:p w14:paraId="3925274D" w14:textId="4CBEFCC4" w:rsidR="0085194C" w:rsidRPr="00A16F63" w:rsidRDefault="00A16F63" w:rsidP="00BA1AB1">
      <w:pPr>
        <w:rPr>
          <w:sz w:val="20"/>
          <w:lang w:val="en-GB"/>
        </w:rPr>
      </w:pPr>
      <w:r>
        <w:rPr>
          <w:sz w:val="20"/>
          <w:lang w:val="en-GB"/>
        </w:rPr>
        <w:t>In our understanding, m</w:t>
      </w:r>
      <w:r w:rsidR="0085194C" w:rsidRPr="00A16F63">
        <w:rPr>
          <w:sz w:val="20"/>
          <w:lang w:val="en-GB"/>
        </w:rPr>
        <w:t xml:space="preserve">ain motivation for introducing pre-configured MG was </w:t>
      </w:r>
      <w:r w:rsidR="00A47226" w:rsidRPr="00A16F63">
        <w:rPr>
          <w:sz w:val="20"/>
          <w:lang w:val="en-GB"/>
        </w:rPr>
        <w:t xml:space="preserve">to dynamically </w:t>
      </w:r>
      <w:r w:rsidR="006F6F2B">
        <w:rPr>
          <w:sz w:val="20"/>
          <w:lang w:val="en-GB"/>
        </w:rPr>
        <w:t>activate/deactivate a</w:t>
      </w:r>
      <w:r w:rsidR="0085194C" w:rsidRPr="00A16F63">
        <w:rPr>
          <w:sz w:val="20"/>
          <w:lang w:val="en-GB"/>
        </w:rPr>
        <w:t xml:space="preserve"> </w:t>
      </w:r>
      <w:r w:rsidR="00A47226" w:rsidRPr="00A16F63">
        <w:rPr>
          <w:sz w:val="20"/>
          <w:lang w:val="en-GB"/>
        </w:rPr>
        <w:t xml:space="preserve">MG with BWP switching. That means a MG which may be needed </w:t>
      </w:r>
      <w:r w:rsidR="008C55FD">
        <w:rPr>
          <w:sz w:val="20"/>
          <w:lang w:val="en-GB"/>
        </w:rPr>
        <w:t xml:space="preserve">to make measurements </w:t>
      </w:r>
      <w:r w:rsidR="00A47226" w:rsidRPr="00A16F63">
        <w:rPr>
          <w:sz w:val="20"/>
          <w:lang w:val="en-GB"/>
        </w:rPr>
        <w:t xml:space="preserve">before BWP switch may not be needed </w:t>
      </w:r>
      <w:r w:rsidR="008C55FD">
        <w:rPr>
          <w:sz w:val="20"/>
          <w:lang w:val="en-GB"/>
        </w:rPr>
        <w:t xml:space="preserve">to make measurements </w:t>
      </w:r>
      <w:r w:rsidR="00A47226" w:rsidRPr="00A16F63">
        <w:rPr>
          <w:sz w:val="20"/>
          <w:lang w:val="en-GB"/>
        </w:rPr>
        <w:t xml:space="preserve">after BWP switch and vice-versa. To determine whether CSI-RS and PRS measurements can be configured with pre-configured MG, we can look </w:t>
      </w:r>
      <w:r w:rsidR="00511F28" w:rsidRPr="00A16F63">
        <w:rPr>
          <w:sz w:val="20"/>
          <w:lang w:val="en-GB"/>
        </w:rPr>
        <w:t>whether</w:t>
      </w:r>
      <w:r w:rsidR="00A47226" w:rsidRPr="00A16F63">
        <w:rPr>
          <w:sz w:val="20"/>
          <w:lang w:val="en-GB"/>
        </w:rPr>
        <w:t xml:space="preserve"> their activation/deactivation is possible</w:t>
      </w:r>
      <w:r w:rsidR="008C55FD">
        <w:rPr>
          <w:sz w:val="20"/>
          <w:lang w:val="en-GB"/>
        </w:rPr>
        <w:t>/needed</w:t>
      </w:r>
      <w:r w:rsidR="00A47226" w:rsidRPr="00A16F63">
        <w:rPr>
          <w:sz w:val="20"/>
          <w:lang w:val="en-GB"/>
        </w:rPr>
        <w:t xml:space="preserve"> with BWP switching. </w:t>
      </w:r>
      <w:r w:rsidR="00511F28" w:rsidRPr="00A16F63">
        <w:rPr>
          <w:sz w:val="20"/>
          <w:lang w:val="en-GB"/>
        </w:rPr>
        <w:t xml:space="preserve">That means </w:t>
      </w:r>
      <w:r w:rsidR="002832B3">
        <w:rPr>
          <w:sz w:val="20"/>
          <w:lang w:val="en-GB"/>
        </w:rPr>
        <w:t xml:space="preserve">we need to look at whether </w:t>
      </w:r>
      <w:r w:rsidR="00511F28" w:rsidRPr="00A16F63">
        <w:rPr>
          <w:sz w:val="20"/>
          <w:lang w:val="en-GB"/>
        </w:rPr>
        <w:t xml:space="preserve">they </w:t>
      </w:r>
      <w:r w:rsidR="002832B3">
        <w:rPr>
          <w:sz w:val="20"/>
          <w:lang w:val="en-GB"/>
        </w:rPr>
        <w:t xml:space="preserve">can </w:t>
      </w:r>
      <w:r w:rsidR="00511F28" w:rsidRPr="00A16F63">
        <w:rPr>
          <w:sz w:val="20"/>
          <w:lang w:val="en-GB"/>
        </w:rPr>
        <w:t xml:space="preserve">be measured without gap in one BWP and with gap in other BWP. </w:t>
      </w:r>
    </w:p>
    <w:p w14:paraId="7D8C0FE5" w14:textId="55F3C784" w:rsidR="00511F28" w:rsidRPr="00A16F63" w:rsidRDefault="00511F28" w:rsidP="00BA1AB1">
      <w:pPr>
        <w:rPr>
          <w:sz w:val="20"/>
          <w:lang w:val="en-GB"/>
        </w:rPr>
      </w:pPr>
      <w:r w:rsidRPr="00A16F63">
        <w:rPr>
          <w:sz w:val="20"/>
          <w:lang w:val="en-GB"/>
        </w:rPr>
        <w:t>In Rel-16</w:t>
      </w:r>
      <w:r w:rsidR="002832B3">
        <w:rPr>
          <w:sz w:val="20"/>
          <w:lang w:val="en-GB"/>
        </w:rPr>
        <w:t>,</w:t>
      </w:r>
      <w:r w:rsidRPr="00A16F63">
        <w:rPr>
          <w:sz w:val="20"/>
          <w:lang w:val="en-GB"/>
        </w:rPr>
        <w:t xml:space="preserve"> CSI-RS measurement requirements are only defined for intra-freq without gap and inter-freq with gap. </w:t>
      </w:r>
      <w:r w:rsidR="002832B3">
        <w:rPr>
          <w:sz w:val="20"/>
          <w:lang w:val="en-GB"/>
        </w:rPr>
        <w:t xml:space="preserve">That means an intra-freq CSI-RS measurements cannot be measured with gap as the requirements are not defined in Rel-16 and inter-freq CSI-RS measurements cannot be measured without gap. That means pre-configured MG motivation is not satisfied for CSI-RS measurements. </w:t>
      </w:r>
      <w:r w:rsidRPr="00A16F63">
        <w:rPr>
          <w:sz w:val="20"/>
          <w:lang w:val="en-GB"/>
        </w:rPr>
        <w:t xml:space="preserve"> Hence in our understanding unless requirements for intra-</w:t>
      </w:r>
      <w:r w:rsidRPr="00A16F63">
        <w:rPr>
          <w:sz w:val="20"/>
          <w:lang w:val="en-GB"/>
        </w:rPr>
        <w:lastRenderedPageBreak/>
        <w:t>freq with gap and inter-freq without gap defined, we do not really see the need for CSI-RS measurements to be pre-configured.</w:t>
      </w:r>
    </w:p>
    <w:p w14:paraId="5A78CC67" w14:textId="77777777" w:rsidR="00D476CA" w:rsidRPr="00A16F63" w:rsidRDefault="00511F28" w:rsidP="00BA1AB1">
      <w:pPr>
        <w:rPr>
          <w:sz w:val="20"/>
          <w:lang w:val="en-GB"/>
        </w:rPr>
      </w:pPr>
      <w:r w:rsidRPr="00A16F63">
        <w:rPr>
          <w:sz w:val="20"/>
          <w:lang w:val="en-GB"/>
        </w:rPr>
        <w:t>In Rel-16, PRS measurements can only be measured using MG. Since PRS measurements always be measured with gaps, after BWP switch also they cannot be measured without gaps. Hence there is no use in pre-configuring PRS measurements.</w:t>
      </w:r>
    </w:p>
    <w:p w14:paraId="31B4F890" w14:textId="77777777" w:rsidR="00D476CA" w:rsidRPr="00A16F63" w:rsidRDefault="00D476CA" w:rsidP="00BA1AB1">
      <w:pPr>
        <w:rPr>
          <w:sz w:val="20"/>
          <w:lang w:val="en-GB"/>
        </w:rPr>
      </w:pPr>
      <w:r w:rsidRPr="00A16F63">
        <w:rPr>
          <w:sz w:val="20"/>
          <w:lang w:val="en-GB"/>
        </w:rPr>
        <w:t>Based on the above analysis we make following proposal.</w:t>
      </w:r>
    </w:p>
    <w:p w14:paraId="73F1FFCE" w14:textId="17F08596" w:rsidR="00511F28" w:rsidRPr="00A16F63" w:rsidRDefault="00D476CA" w:rsidP="00BA1AB1">
      <w:pPr>
        <w:rPr>
          <w:b/>
          <w:sz w:val="20"/>
          <w:lang w:val="en-GB"/>
        </w:rPr>
      </w:pPr>
      <w:r w:rsidRPr="00A16F63">
        <w:rPr>
          <w:b/>
          <w:sz w:val="20"/>
          <w:lang w:val="en-GB"/>
        </w:rPr>
        <w:t xml:space="preserve">Proposal </w:t>
      </w:r>
      <w:r w:rsidR="00994F98" w:rsidRPr="00A16F63">
        <w:rPr>
          <w:b/>
          <w:sz w:val="20"/>
          <w:lang w:val="en-GB"/>
        </w:rPr>
        <w:t>2</w:t>
      </w:r>
      <w:r w:rsidRPr="00A16F63">
        <w:rPr>
          <w:b/>
          <w:sz w:val="20"/>
          <w:lang w:val="en-GB"/>
        </w:rPr>
        <w:t xml:space="preserve">: Pre-configured MG shall not be configured for PRS measurement and CSI-RS </w:t>
      </w:r>
      <w:r w:rsidR="00682977" w:rsidRPr="00A16F63">
        <w:rPr>
          <w:b/>
          <w:sz w:val="20"/>
          <w:lang w:val="en-GB"/>
        </w:rPr>
        <w:t xml:space="preserve">L3 </w:t>
      </w:r>
      <w:r w:rsidRPr="00A16F63">
        <w:rPr>
          <w:b/>
          <w:sz w:val="20"/>
          <w:lang w:val="en-GB"/>
        </w:rPr>
        <w:t>measurement.</w:t>
      </w:r>
    </w:p>
    <w:p w14:paraId="2678C76E" w14:textId="771D4A65" w:rsidR="00D66FC0" w:rsidRPr="00BD3669" w:rsidRDefault="00BD3669" w:rsidP="00D66FC0">
      <w:pPr>
        <w:pStyle w:val="RAN4H2"/>
        <w:rPr>
          <w:sz w:val="28"/>
        </w:rPr>
      </w:pPr>
      <w:r>
        <w:rPr>
          <w:sz w:val="28"/>
        </w:rPr>
        <w:tab/>
      </w:r>
      <w:r w:rsidR="00C15C0F">
        <w:rPr>
          <w:sz w:val="28"/>
        </w:rPr>
        <w:t xml:space="preserve">Configuration of </w:t>
      </w:r>
      <w:r w:rsidR="00D66FC0" w:rsidRPr="00BD3669">
        <w:rPr>
          <w:sz w:val="28"/>
        </w:rPr>
        <w:t>pre-configured MG</w:t>
      </w:r>
    </w:p>
    <w:p w14:paraId="4A152A3A" w14:textId="7E5FF375" w:rsidR="00865ADB" w:rsidRDefault="00865ADB" w:rsidP="00F847C7">
      <w:pPr>
        <w:rPr>
          <w:sz w:val="20"/>
          <w:lang w:val="en-GB"/>
        </w:rPr>
      </w:pPr>
      <w:r>
        <w:rPr>
          <w:sz w:val="20"/>
          <w:lang w:val="en-GB"/>
        </w:rPr>
        <w:t>In last meeting</w:t>
      </w:r>
      <w:r w:rsidR="00C45B32">
        <w:rPr>
          <w:sz w:val="20"/>
          <w:lang w:val="en-GB"/>
        </w:rPr>
        <w:t xml:space="preserve"> [2]</w:t>
      </w:r>
      <w:r>
        <w:rPr>
          <w:sz w:val="20"/>
          <w:lang w:val="en-GB"/>
        </w:rPr>
        <w:t xml:space="preserve"> primarily following </w:t>
      </w:r>
      <w:r w:rsidR="00584A6E">
        <w:rPr>
          <w:sz w:val="20"/>
          <w:lang w:val="en-GB"/>
        </w:rPr>
        <w:t xml:space="preserve">definition </w:t>
      </w:r>
      <w:r>
        <w:rPr>
          <w:sz w:val="20"/>
          <w:lang w:val="en-GB"/>
        </w:rPr>
        <w:t xml:space="preserve">options were </w:t>
      </w:r>
      <w:r w:rsidR="009B1FF4">
        <w:rPr>
          <w:sz w:val="20"/>
          <w:lang w:val="en-GB"/>
        </w:rPr>
        <w:t>agreed</w:t>
      </w:r>
      <w:r>
        <w:rPr>
          <w:sz w:val="20"/>
          <w:lang w:val="en-GB"/>
        </w:rPr>
        <w:t>.</w:t>
      </w:r>
    </w:p>
    <w:p w14:paraId="6BCA4183" w14:textId="77777777" w:rsidR="00A26099" w:rsidRDefault="005661F3" w:rsidP="00856489">
      <w:pPr>
        <w:numPr>
          <w:ilvl w:val="0"/>
          <w:numId w:val="23"/>
        </w:numPr>
        <w:rPr>
          <w:i/>
          <w:sz w:val="20"/>
          <w:lang w:val="en-US"/>
        </w:rPr>
      </w:pPr>
      <w:r w:rsidRPr="00A26099">
        <w:rPr>
          <w:i/>
          <w:sz w:val="20"/>
          <w:lang w:val="en-US"/>
        </w:rPr>
        <w:t>Pre-configured MG(s) are configured per UE or per FR</w:t>
      </w:r>
    </w:p>
    <w:p w14:paraId="3A59A0B3" w14:textId="716FDEFB" w:rsidR="00A26099" w:rsidRPr="00A26099" w:rsidRDefault="00994F98" w:rsidP="00A26099">
      <w:pPr>
        <w:numPr>
          <w:ilvl w:val="1"/>
          <w:numId w:val="23"/>
        </w:numPr>
        <w:rPr>
          <w:i/>
          <w:sz w:val="20"/>
          <w:lang w:val="en-US"/>
        </w:rPr>
      </w:pPr>
      <w:r w:rsidRPr="00A26099">
        <w:rPr>
          <w:i/>
          <w:sz w:val="20"/>
          <w:lang w:val="en-US"/>
        </w:rPr>
        <w:t>FFS if pre-configured MGs can be additionally configured per BWP</w:t>
      </w:r>
    </w:p>
    <w:p w14:paraId="1ABF2445" w14:textId="0CAB4529" w:rsidR="00865ADB" w:rsidRDefault="00865ADB" w:rsidP="009B1FF4">
      <w:pPr>
        <w:rPr>
          <w:sz w:val="20"/>
          <w:lang w:val="en-GB"/>
        </w:rPr>
      </w:pPr>
      <w:r>
        <w:rPr>
          <w:sz w:val="20"/>
          <w:lang w:val="en-GB"/>
        </w:rPr>
        <w:t xml:space="preserve">In our understanding pre-configured MG </w:t>
      </w:r>
      <w:r w:rsidR="009B1FF4">
        <w:rPr>
          <w:sz w:val="20"/>
          <w:lang w:val="en-GB"/>
        </w:rPr>
        <w:t xml:space="preserve">configured only per UE or per FR are not useful in all the scenarios. </w:t>
      </w:r>
      <w:r w:rsidR="00961BE6">
        <w:rPr>
          <w:sz w:val="20"/>
          <w:lang w:val="en-GB"/>
        </w:rPr>
        <w:t>Since RAN4 was working on measurement gap enhancements RAN4 should look at a solution which are useful in all scenarios.</w:t>
      </w:r>
      <w:r w:rsidR="00F946A1">
        <w:rPr>
          <w:sz w:val="20"/>
          <w:lang w:val="en-GB"/>
        </w:rPr>
        <w:t xml:space="preserve"> One such solution is configuring pre-configured MG per BWP.</w:t>
      </w:r>
    </w:p>
    <w:p w14:paraId="4BB6644E" w14:textId="4EC80381" w:rsidR="00865ADB" w:rsidRDefault="008C33EC" w:rsidP="00F847C7">
      <w:pPr>
        <w:rPr>
          <w:sz w:val="20"/>
          <w:lang w:val="en-GB"/>
        </w:rPr>
      </w:pPr>
      <w:r>
        <w:rPr>
          <w:sz w:val="20"/>
          <w:lang w:val="en-GB"/>
        </w:rPr>
        <w:t>B</w:t>
      </w:r>
      <w:r w:rsidR="009B1FF4">
        <w:rPr>
          <w:sz w:val="20"/>
          <w:lang w:val="en-GB"/>
        </w:rPr>
        <w:t xml:space="preserve">enefits of configuring pre-configured MG per-BWP is analysed below. </w:t>
      </w:r>
      <w:r w:rsidR="00BC0ED0">
        <w:rPr>
          <w:sz w:val="20"/>
          <w:lang w:val="en-GB"/>
        </w:rPr>
        <w:t>Further to compare the benefits this method offers, w</w:t>
      </w:r>
      <w:r w:rsidR="00865ADB">
        <w:rPr>
          <w:sz w:val="20"/>
          <w:lang w:val="en-GB"/>
        </w:rPr>
        <w:t xml:space="preserve">e analyse both the methods using an example below. </w:t>
      </w:r>
      <w:r w:rsidR="006746D0">
        <w:rPr>
          <w:sz w:val="20"/>
          <w:lang w:val="en-GB"/>
        </w:rPr>
        <w:t xml:space="preserve">In the </w:t>
      </w:r>
      <w:r w:rsidR="00865ADB">
        <w:rPr>
          <w:sz w:val="20"/>
          <w:lang w:val="en-GB"/>
        </w:rPr>
        <w:t xml:space="preserve">example </w:t>
      </w:r>
      <w:r w:rsidR="006746D0">
        <w:rPr>
          <w:sz w:val="20"/>
          <w:lang w:val="en-GB"/>
        </w:rPr>
        <w:t xml:space="preserve">we consider </w:t>
      </w:r>
      <w:r w:rsidR="00865ADB">
        <w:rPr>
          <w:sz w:val="20"/>
          <w:lang w:val="en-GB"/>
        </w:rPr>
        <w:t>UE is configure</w:t>
      </w:r>
      <w:r w:rsidR="002F7646">
        <w:rPr>
          <w:sz w:val="20"/>
          <w:lang w:val="en-GB"/>
        </w:rPr>
        <w:t>d to measure SSB on f1 and f2 and UE is configured with four BWP as shown in figure 1.</w:t>
      </w:r>
    </w:p>
    <w:p w14:paraId="60E0128E" w14:textId="7177EF38" w:rsidR="00CF0080" w:rsidRDefault="00712C30" w:rsidP="00F847C7">
      <w:pPr>
        <w:rPr>
          <w:sz w:val="20"/>
          <w:u w:val="single"/>
          <w:lang w:val="en-GB"/>
        </w:rPr>
      </w:pPr>
      <w:r>
        <w:rPr>
          <w:noProof/>
          <w:sz w:val="20"/>
          <w:lang w:eastAsia="en-IN"/>
        </w:rPr>
        <mc:AlternateContent>
          <mc:Choice Requires="wpg">
            <w:drawing>
              <wp:anchor distT="0" distB="0" distL="114300" distR="114300" simplePos="0" relativeHeight="251663360" behindDoc="0" locked="0" layoutInCell="1" allowOverlap="1" wp14:anchorId="76F0F95D" wp14:editId="2480C921">
                <wp:simplePos x="0" y="0"/>
                <wp:positionH relativeFrom="column">
                  <wp:posOffset>635711</wp:posOffset>
                </wp:positionH>
                <wp:positionV relativeFrom="paragraph">
                  <wp:posOffset>215036</wp:posOffset>
                </wp:positionV>
                <wp:extent cx="4300855" cy="3199765"/>
                <wp:effectExtent l="0" t="0" r="4445" b="635"/>
                <wp:wrapTopAndBottom/>
                <wp:docPr id="6" name="Group 6"/>
                <wp:cNvGraphicFramePr/>
                <a:graphic xmlns:a="http://schemas.openxmlformats.org/drawingml/2006/main">
                  <a:graphicData uri="http://schemas.microsoft.com/office/word/2010/wordprocessingGroup">
                    <wpg:wgp>
                      <wpg:cNvGrpSpPr/>
                      <wpg:grpSpPr>
                        <a:xfrm>
                          <a:off x="0" y="0"/>
                          <a:ext cx="4300855" cy="3199765"/>
                          <a:chOff x="0" y="0"/>
                          <a:chExt cx="4300855" cy="3199765"/>
                        </a:xfrm>
                      </wpg:grpSpPr>
                      <pic:pic xmlns:pic="http://schemas.openxmlformats.org/drawingml/2006/picture">
                        <pic:nvPicPr>
                          <pic:cNvPr id="5" name="Picture 5"/>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300855" cy="2875280"/>
                          </a:xfrm>
                          <a:prstGeom prst="rect">
                            <a:avLst/>
                          </a:prstGeom>
                        </pic:spPr>
                      </pic:pic>
                      <wps:wsp>
                        <wps:cNvPr id="1" name="Text Box 1"/>
                        <wps:cNvSpPr txBox="1"/>
                        <wps:spPr>
                          <a:xfrm>
                            <a:off x="0" y="2933065"/>
                            <a:ext cx="4300855" cy="266700"/>
                          </a:xfrm>
                          <a:prstGeom prst="rect">
                            <a:avLst/>
                          </a:prstGeom>
                          <a:solidFill>
                            <a:prstClr val="white"/>
                          </a:solidFill>
                          <a:ln>
                            <a:noFill/>
                          </a:ln>
                        </wps:spPr>
                        <wps:txbx>
                          <w:txbxContent>
                            <w:p w14:paraId="11503F91" w14:textId="3E16C81D" w:rsidR="00865ADB" w:rsidRPr="00865ADB" w:rsidRDefault="00865ADB" w:rsidP="00865ADB">
                              <w:pPr>
                                <w:pStyle w:val="Caption"/>
                                <w:jc w:val="center"/>
                                <w:rPr>
                                  <w:i w:val="0"/>
                                  <w:noProof/>
                                  <w:color w:val="auto"/>
                                  <w:sz w:val="20"/>
                                </w:rPr>
                              </w:pPr>
                              <w:r w:rsidRPr="00865ADB">
                                <w:rPr>
                                  <w:i w:val="0"/>
                                  <w:color w:val="auto"/>
                                </w:rPr>
                                <w:t xml:space="preserve">Figure </w:t>
                              </w:r>
                              <w:r w:rsidRPr="00865ADB">
                                <w:rPr>
                                  <w:i w:val="0"/>
                                  <w:color w:val="auto"/>
                                </w:rPr>
                                <w:fldChar w:fldCharType="begin"/>
                              </w:r>
                              <w:r w:rsidRPr="00865ADB">
                                <w:rPr>
                                  <w:i w:val="0"/>
                                  <w:color w:val="auto"/>
                                </w:rPr>
                                <w:instrText xml:space="preserve"> SEQ Figure \* ARABIC </w:instrText>
                              </w:r>
                              <w:r w:rsidRPr="00865ADB">
                                <w:rPr>
                                  <w:i w:val="0"/>
                                  <w:color w:val="auto"/>
                                </w:rPr>
                                <w:fldChar w:fldCharType="separate"/>
                              </w:r>
                              <w:r w:rsidR="00AC72F9">
                                <w:rPr>
                                  <w:i w:val="0"/>
                                  <w:noProof/>
                                  <w:color w:val="auto"/>
                                </w:rPr>
                                <w:t>1</w:t>
                              </w:r>
                              <w:r w:rsidRPr="00865ADB">
                                <w:rPr>
                                  <w:i w:val="0"/>
                                  <w:color w:val="auto"/>
                                </w:rPr>
                                <w:fldChar w:fldCharType="end"/>
                              </w:r>
                              <w:r w:rsidRPr="00865ADB">
                                <w:rPr>
                                  <w:i w:val="0"/>
                                  <w:color w:val="auto"/>
                                </w:rPr>
                                <w:t>: When preconfigured MG are configured per BWP</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76F0F95D" id="Group 6" o:spid="_x0000_s1026" style="position:absolute;margin-left:50.05pt;margin-top:16.95pt;width:338.65pt;height:251.95pt;z-index:251663360" coordsize="43008,319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width:43008;height:287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">
                  <v:imagedata r:id="rId6" o:title=""/>
                  <v:path arrowok="t"/>
                </v:shape>
                <v:shapetype id="_x0000_t202" coordsize="21600,21600" o:spt="202" path="m,l,21600r21600,l21600,xe">
                  <v:stroke joinstyle="miter"/>
                  <v:path gradientshapeok="t" o:connecttype="rect"/>
                </v:shapetype>
                <v:shape id="Text Box 1" o:spid="_x0000_s1028" type="#_x0000_t202" style="position:absolute;top:29330;width:4300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11503F91" w14:textId="3E16C81D" w:rsidR="00865ADB" w:rsidRPr="00865ADB" w:rsidRDefault="00865ADB" w:rsidP="00865ADB">
                        <w:pPr>
                          <w:pStyle w:val="Caption"/>
                          <w:jc w:val="center"/>
                          <w:rPr>
                            <w:i w:val="0"/>
                            <w:noProof/>
                            <w:color w:val="auto"/>
                            <w:sz w:val="20"/>
                          </w:rPr>
                        </w:pPr>
                        <w:r w:rsidRPr="00865ADB">
                          <w:rPr>
                            <w:i w:val="0"/>
                            <w:color w:val="auto"/>
                          </w:rPr>
                          <w:t xml:space="preserve">Figure </w:t>
                        </w:r>
                        <w:r w:rsidRPr="00865ADB">
                          <w:rPr>
                            <w:i w:val="0"/>
                            <w:color w:val="auto"/>
                          </w:rPr>
                          <w:fldChar w:fldCharType="begin"/>
                        </w:r>
                        <w:r w:rsidRPr="00865ADB">
                          <w:rPr>
                            <w:i w:val="0"/>
                            <w:color w:val="auto"/>
                          </w:rPr>
                          <w:instrText xml:space="preserve"> SEQ Figure \* ARABIC </w:instrText>
                        </w:r>
                        <w:r w:rsidRPr="00865ADB">
                          <w:rPr>
                            <w:i w:val="0"/>
                            <w:color w:val="auto"/>
                          </w:rPr>
                          <w:fldChar w:fldCharType="separate"/>
                        </w:r>
                        <w:r w:rsidR="00AC72F9">
                          <w:rPr>
                            <w:i w:val="0"/>
                            <w:noProof/>
                            <w:color w:val="auto"/>
                          </w:rPr>
                          <w:t>1</w:t>
                        </w:r>
                        <w:r w:rsidRPr="00865ADB">
                          <w:rPr>
                            <w:i w:val="0"/>
                            <w:color w:val="auto"/>
                          </w:rPr>
                          <w:fldChar w:fldCharType="end"/>
                        </w:r>
                        <w:r w:rsidRPr="00865ADB">
                          <w:rPr>
                            <w:i w:val="0"/>
                            <w:color w:val="auto"/>
                          </w:rPr>
                          <w:t>: When preconfigured MG are configured per BWP</w:t>
                        </w:r>
                      </w:p>
                    </w:txbxContent>
                  </v:textbox>
                </v:shape>
                <w10:wrap type="topAndBottom"/>
              </v:group>
            </w:pict>
          </mc:Fallback>
        </mc:AlternateContent>
      </w:r>
    </w:p>
    <w:p w14:paraId="53BB36C9" w14:textId="77777777" w:rsidR="00712C30" w:rsidRDefault="00712C30" w:rsidP="00712C30">
      <w:pPr>
        <w:rPr>
          <w:sz w:val="20"/>
          <w:u w:val="single"/>
          <w:lang w:val="en-GB"/>
        </w:rPr>
      </w:pPr>
    </w:p>
    <w:p w14:paraId="636B4B2E" w14:textId="64B596A7" w:rsidR="00712C30" w:rsidRDefault="00865ADB" w:rsidP="00712C30">
      <w:pPr>
        <w:rPr>
          <w:sz w:val="20"/>
          <w:lang w:val="en-GB"/>
        </w:rPr>
      </w:pPr>
      <w:r w:rsidRPr="00865ADB">
        <w:rPr>
          <w:sz w:val="20"/>
          <w:u w:val="single"/>
          <w:lang w:val="en-GB"/>
        </w:rPr>
        <w:t>When pre-configured MG are configured per BWP:</w:t>
      </w:r>
      <w:r w:rsidR="00712C30">
        <w:rPr>
          <w:sz w:val="20"/>
          <w:u w:val="single"/>
          <w:lang w:val="en-GB"/>
        </w:rPr>
        <w:t xml:space="preserve"> </w:t>
      </w:r>
      <w:r>
        <w:rPr>
          <w:sz w:val="20"/>
          <w:lang w:val="en-GB"/>
        </w:rPr>
        <w:t xml:space="preserve">As shown in figure 1, when UE is operating on BWP1 let us say UE needs MG1 to measure both the SSB. When UE is switched to BWP2, UE needs MG2 to measure SSB on f2 and UE can measure SSB on f1 without any MG. When UE is switched to BWP3, UE needs MG3 to measure SSB on f1 </w:t>
      </w:r>
      <w:r w:rsidR="00712C30">
        <w:rPr>
          <w:sz w:val="20"/>
          <w:lang w:val="en-GB"/>
        </w:rPr>
        <w:lastRenderedPageBreak/>
        <w:t>a</w:t>
      </w:r>
      <w:r>
        <w:rPr>
          <w:sz w:val="20"/>
          <w:lang w:val="en-GB"/>
        </w:rPr>
        <w:t>nd</w:t>
      </w:r>
      <w:r w:rsidR="00712C30">
        <w:rPr>
          <w:sz w:val="20"/>
          <w:lang w:val="en-GB"/>
        </w:rPr>
        <w:t xml:space="preserve"> SSB on f2 can be measured without any MG. When UE switched to BWP4 UE do not need any MG to measure SSB on f1 and f2.</w:t>
      </w:r>
    </w:p>
    <w:p w14:paraId="28F9B346" w14:textId="77777777" w:rsidR="00712C30" w:rsidRDefault="00712C30" w:rsidP="00712C30">
      <w:pPr>
        <w:rPr>
          <w:sz w:val="20"/>
          <w:u w:val="single"/>
          <w:lang w:val="en-GB"/>
        </w:rPr>
      </w:pPr>
      <w:r w:rsidRPr="00865ADB">
        <w:rPr>
          <w:sz w:val="20"/>
          <w:u w:val="single"/>
          <w:lang w:val="en-GB"/>
        </w:rPr>
        <w:t xml:space="preserve">When pre-configured MG are configured </w:t>
      </w:r>
      <w:r>
        <w:rPr>
          <w:sz w:val="20"/>
          <w:u w:val="single"/>
          <w:lang w:val="en-GB"/>
        </w:rPr>
        <w:t>as legacy MG and they may be ON/OFF after BWP switch:</w:t>
      </w:r>
    </w:p>
    <w:p w14:paraId="0E5F3D27" w14:textId="5CCC8166" w:rsidR="00712C30" w:rsidRDefault="00712C30" w:rsidP="00712C30">
      <w:pPr>
        <w:rPr>
          <w:sz w:val="20"/>
          <w:lang w:val="en-GB"/>
        </w:rPr>
      </w:pPr>
      <w:r>
        <w:rPr>
          <w:sz w:val="20"/>
          <w:lang w:val="en-GB"/>
        </w:rPr>
        <w:t>As shown in figure 2, when UE is operating on BWP1 let us say UE needs MG1 to measure both the SSB. When UE is switched to BWP2, UE still needs MG1 to measure SSB on f2 though UE can measure SSB on f1 without any MG. When UE is switched to BWP3, UE still needs MG1 to measure SSB on f1 though SSB on f2 can be measured without any MG. When UE switched to BWP4 UE do not need any MG to measure SSB on f1 and f2.</w:t>
      </w:r>
    </w:p>
    <w:p w14:paraId="5036AE60" w14:textId="734DC733" w:rsidR="00712C30" w:rsidRDefault="00712C30" w:rsidP="00712C30">
      <w:pPr>
        <w:rPr>
          <w:sz w:val="20"/>
          <w:lang w:val="en-GB"/>
        </w:rPr>
      </w:pPr>
      <w:r>
        <w:rPr>
          <w:sz w:val="20"/>
          <w:lang w:val="en-GB"/>
        </w:rPr>
        <w:t xml:space="preserve">If we compare both the methods, since MG is not as per BWP configuration, MGL and MGRP in option 2 are higher and thereby resulting in lesser efficiency of measurement gap configuration. </w:t>
      </w:r>
      <w:r w:rsidR="009B1FF4">
        <w:rPr>
          <w:sz w:val="20"/>
          <w:lang w:val="en-GB"/>
        </w:rPr>
        <w:t>In some scenarios where better efficiency is required it is beneficial to configure pre-configured MG per BWP.</w:t>
      </w:r>
    </w:p>
    <w:p w14:paraId="66991603" w14:textId="62D1F2F5" w:rsidR="00AC72F9" w:rsidRDefault="00AC72F9" w:rsidP="00AC72F9">
      <w:pPr>
        <w:rPr>
          <w:sz w:val="20"/>
          <w:lang w:val="en-GB"/>
        </w:rPr>
      </w:pPr>
      <w:r>
        <w:rPr>
          <w:sz w:val="20"/>
          <w:lang w:val="en-GB"/>
        </w:rPr>
        <w:t xml:space="preserve">Based on the above analysis we </w:t>
      </w:r>
      <w:r w:rsidR="009B1FF4">
        <w:rPr>
          <w:sz w:val="20"/>
          <w:lang w:val="en-GB"/>
        </w:rPr>
        <w:t>feel</w:t>
      </w:r>
      <w:r>
        <w:rPr>
          <w:sz w:val="20"/>
          <w:lang w:val="en-GB"/>
        </w:rPr>
        <w:t xml:space="preserve"> option 1 to be </w:t>
      </w:r>
      <w:r w:rsidR="009B1FF4">
        <w:rPr>
          <w:sz w:val="20"/>
          <w:lang w:val="en-GB"/>
        </w:rPr>
        <w:t xml:space="preserve">additionally </w:t>
      </w:r>
      <w:r>
        <w:rPr>
          <w:sz w:val="20"/>
          <w:lang w:val="en-GB"/>
        </w:rPr>
        <w:t>preconfig</w:t>
      </w:r>
      <w:r w:rsidR="009B1FF4">
        <w:rPr>
          <w:sz w:val="20"/>
          <w:lang w:val="en-GB"/>
        </w:rPr>
        <w:t>ured per BWP</w:t>
      </w:r>
      <w:r>
        <w:rPr>
          <w:sz w:val="20"/>
          <w:lang w:val="en-GB"/>
        </w:rPr>
        <w:t xml:space="preserve">. </w:t>
      </w:r>
    </w:p>
    <w:p w14:paraId="19EE526D" w14:textId="37DD49A2" w:rsidR="00AC72F9" w:rsidRPr="0070440A" w:rsidRDefault="009B1FF4" w:rsidP="00AC72F9">
      <w:pPr>
        <w:rPr>
          <w:b/>
          <w:sz w:val="20"/>
          <w:lang w:val="en-GB"/>
        </w:rPr>
      </w:pPr>
      <w:r>
        <w:rPr>
          <w:b/>
          <w:sz w:val="20"/>
          <w:lang w:val="en-GB"/>
        </w:rPr>
        <w:t>Proposal 3</w:t>
      </w:r>
      <w:r w:rsidR="00AC72F9" w:rsidRPr="0070440A">
        <w:rPr>
          <w:b/>
          <w:sz w:val="20"/>
          <w:lang w:val="en-GB"/>
        </w:rPr>
        <w:t xml:space="preserve">: </w:t>
      </w:r>
      <w:r>
        <w:rPr>
          <w:b/>
          <w:sz w:val="20"/>
          <w:lang w:val="en-GB"/>
        </w:rPr>
        <w:t xml:space="preserve">RAN4 to agree that </w:t>
      </w:r>
      <w:r w:rsidR="00AC72F9" w:rsidRPr="0070440A">
        <w:rPr>
          <w:b/>
          <w:sz w:val="20"/>
          <w:lang w:val="en-GB"/>
        </w:rPr>
        <w:t xml:space="preserve">Pre-configured MGs are </w:t>
      </w:r>
      <w:r>
        <w:rPr>
          <w:b/>
          <w:sz w:val="20"/>
          <w:lang w:val="en-GB"/>
        </w:rPr>
        <w:t xml:space="preserve">additionally </w:t>
      </w:r>
      <w:r w:rsidR="00AC72F9" w:rsidRPr="0070440A">
        <w:rPr>
          <w:b/>
          <w:sz w:val="20"/>
          <w:lang w:val="en-GB"/>
        </w:rPr>
        <w:t xml:space="preserve">configured per BWP. </w:t>
      </w:r>
    </w:p>
    <w:p w14:paraId="25618360" w14:textId="77777777" w:rsidR="00712C30" w:rsidRDefault="00712C30" w:rsidP="00712C30">
      <w:pPr>
        <w:rPr>
          <w:sz w:val="20"/>
          <w:lang w:val="en-GB"/>
        </w:rPr>
      </w:pPr>
    </w:p>
    <w:p w14:paraId="532C3A9A" w14:textId="1B06F005" w:rsidR="0070440A" w:rsidRPr="00712C30" w:rsidRDefault="00AC72F9" w:rsidP="00F847C7">
      <w:pPr>
        <w:rPr>
          <w:sz w:val="20"/>
          <w:lang w:val="en-GB"/>
        </w:rPr>
      </w:pPr>
      <w:r>
        <w:rPr>
          <w:noProof/>
          <w:sz w:val="20"/>
          <w:lang w:eastAsia="en-IN"/>
        </w:rPr>
        <mc:AlternateContent>
          <mc:Choice Requires="wpg">
            <w:drawing>
              <wp:anchor distT="0" distB="0" distL="114300" distR="114300" simplePos="0" relativeHeight="251672576" behindDoc="0" locked="0" layoutInCell="1" allowOverlap="1" wp14:anchorId="7432B6D8" wp14:editId="7A5D4777">
                <wp:simplePos x="0" y="0"/>
                <wp:positionH relativeFrom="column">
                  <wp:posOffset>629107</wp:posOffset>
                </wp:positionH>
                <wp:positionV relativeFrom="paragraph">
                  <wp:posOffset>0</wp:posOffset>
                </wp:positionV>
                <wp:extent cx="4421505" cy="3126740"/>
                <wp:effectExtent l="0" t="0" r="0" b="0"/>
                <wp:wrapTopAndBottom/>
                <wp:docPr id="12" name="Group 12"/>
                <wp:cNvGraphicFramePr/>
                <a:graphic xmlns:a="http://schemas.openxmlformats.org/drawingml/2006/main">
                  <a:graphicData uri="http://schemas.microsoft.com/office/word/2010/wordprocessingGroup">
                    <wpg:wgp>
                      <wpg:cNvGrpSpPr/>
                      <wpg:grpSpPr>
                        <a:xfrm>
                          <a:off x="0" y="0"/>
                          <a:ext cx="4421505" cy="3126740"/>
                          <a:chOff x="0" y="0"/>
                          <a:chExt cx="4421505" cy="3126740"/>
                        </a:xfrm>
                      </wpg:grpSpPr>
                      <pic:pic xmlns:pic="http://schemas.openxmlformats.org/drawingml/2006/picture">
                        <pic:nvPicPr>
                          <pic:cNvPr id="10" name="Picture 10"/>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21505" cy="2801620"/>
                          </a:xfrm>
                          <a:prstGeom prst="rect">
                            <a:avLst/>
                          </a:prstGeom>
                        </pic:spPr>
                      </pic:pic>
                      <wps:wsp>
                        <wps:cNvPr id="11" name="Text Box 11"/>
                        <wps:cNvSpPr txBox="1"/>
                        <wps:spPr>
                          <a:xfrm>
                            <a:off x="0" y="2860040"/>
                            <a:ext cx="4421505" cy="266700"/>
                          </a:xfrm>
                          <a:prstGeom prst="rect">
                            <a:avLst/>
                          </a:prstGeom>
                          <a:solidFill>
                            <a:prstClr val="white"/>
                          </a:solidFill>
                          <a:ln>
                            <a:noFill/>
                          </a:ln>
                        </wps:spPr>
                        <wps:txbx>
                          <w:txbxContent>
                            <w:p w14:paraId="11ECEE63" w14:textId="77E1A5F1" w:rsidR="00AC72F9" w:rsidRPr="00AC72F9" w:rsidRDefault="00AC72F9" w:rsidP="00AC72F9">
                              <w:pPr>
                                <w:pStyle w:val="Caption"/>
                                <w:jc w:val="center"/>
                                <w:rPr>
                                  <w:i w:val="0"/>
                                  <w:color w:val="auto"/>
                                  <w:sz w:val="20"/>
                                  <w:lang w:val="en-GB"/>
                                </w:rPr>
                              </w:pPr>
                              <w:r w:rsidRPr="00AC72F9">
                                <w:rPr>
                                  <w:i w:val="0"/>
                                  <w:color w:val="auto"/>
                                </w:rPr>
                                <w:t xml:space="preserve">Figure </w:t>
                              </w:r>
                              <w:r w:rsidRPr="00AC72F9">
                                <w:rPr>
                                  <w:i w:val="0"/>
                                  <w:color w:val="auto"/>
                                </w:rPr>
                                <w:fldChar w:fldCharType="begin"/>
                              </w:r>
                              <w:r w:rsidRPr="00AC72F9">
                                <w:rPr>
                                  <w:i w:val="0"/>
                                  <w:color w:val="auto"/>
                                </w:rPr>
                                <w:instrText xml:space="preserve"> SEQ Figure \* ARABIC </w:instrText>
                              </w:r>
                              <w:r w:rsidRPr="00AC72F9">
                                <w:rPr>
                                  <w:i w:val="0"/>
                                  <w:color w:val="auto"/>
                                </w:rPr>
                                <w:fldChar w:fldCharType="separate"/>
                              </w:r>
                              <w:r w:rsidRPr="00AC72F9">
                                <w:rPr>
                                  <w:i w:val="0"/>
                                  <w:noProof/>
                                  <w:color w:val="auto"/>
                                </w:rPr>
                                <w:t>2</w:t>
                              </w:r>
                              <w:r w:rsidRPr="00AC72F9">
                                <w:rPr>
                                  <w:i w:val="0"/>
                                  <w:color w:val="auto"/>
                                </w:rPr>
                                <w:fldChar w:fldCharType="end"/>
                              </w:r>
                              <w:r w:rsidRPr="00AC72F9">
                                <w:rPr>
                                  <w:i w:val="0"/>
                                  <w:color w:val="auto"/>
                                </w:rPr>
                                <w:t>: Preconfigure</w:t>
                              </w:r>
                              <w:r w:rsidR="0010673C">
                                <w:rPr>
                                  <w:i w:val="0"/>
                                  <w:color w:val="auto"/>
                                </w:rPr>
                                <w:t>d</w:t>
                              </w:r>
                              <w:r w:rsidRPr="00AC72F9">
                                <w:rPr>
                                  <w:i w:val="0"/>
                                  <w:color w:val="auto"/>
                                </w:rPr>
                                <w:t xml:space="preserve"> MG are configured as legacy MG and MG is ON/OFF after BWP switch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7432B6D8" id="Group 12" o:spid="_x0000_s1029" style="position:absolute;margin-left:49.55pt;margin-top:0;width:348.15pt;height:246.2pt;z-index:251672576" coordsize="44215,312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">
                <v:shape id="Picture 10" o:spid="_x0000_s1030" type="#_x0000_t75" style="position:absolute;width:44215;height:280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">
                  <v:imagedata r:id="rId8" o:title=""/>
                  <v:path arrowok="t"/>
                </v:shape>
                <v:shape id="Text Box 11" o:spid="_x0000_s1031" type="#_x0000_t202" style="position:absolute;top:28600;width:442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" stroked="f">
                  <v:textbox style="mso-fit-shape-to-text:t" inset="0,0,0,0">
                    <w:txbxContent>
                      <w:p w14:paraId="11ECEE63" w14:textId="77E1A5F1" w:rsidR="00AC72F9" w:rsidRPr="00AC72F9" w:rsidRDefault="00AC72F9" w:rsidP="00AC72F9">
                        <w:pPr>
                          <w:pStyle w:val="Caption"/>
                          <w:jc w:val="center"/>
                          <w:rPr>
                            <w:i w:val="0"/>
                            <w:color w:val="auto"/>
                            <w:sz w:val="20"/>
                            <w:lang w:val="en-GB"/>
                          </w:rPr>
                        </w:pPr>
                        <w:r w:rsidRPr="00AC72F9">
                          <w:rPr>
                            <w:i w:val="0"/>
                            <w:color w:val="auto"/>
                          </w:rPr>
                          <w:t xml:space="preserve">Figure </w:t>
                        </w:r>
                        <w:r w:rsidRPr="00AC72F9">
                          <w:rPr>
                            <w:i w:val="0"/>
                            <w:color w:val="auto"/>
                          </w:rPr>
                          <w:fldChar w:fldCharType="begin"/>
                        </w:r>
                        <w:r w:rsidRPr="00AC72F9">
                          <w:rPr>
                            <w:i w:val="0"/>
                            <w:color w:val="auto"/>
                          </w:rPr>
                          <w:instrText xml:space="preserve"> SEQ Figure \* ARABIC </w:instrText>
                        </w:r>
                        <w:r w:rsidRPr="00AC72F9">
                          <w:rPr>
                            <w:i w:val="0"/>
                            <w:color w:val="auto"/>
                          </w:rPr>
                          <w:fldChar w:fldCharType="separate"/>
                        </w:r>
                        <w:r w:rsidRPr="00AC72F9">
                          <w:rPr>
                            <w:i w:val="0"/>
                            <w:noProof/>
                            <w:color w:val="auto"/>
                          </w:rPr>
                          <w:t>2</w:t>
                        </w:r>
                        <w:r w:rsidRPr="00AC72F9">
                          <w:rPr>
                            <w:i w:val="0"/>
                            <w:color w:val="auto"/>
                          </w:rPr>
                          <w:fldChar w:fldCharType="end"/>
                        </w:r>
                        <w:r w:rsidRPr="00AC72F9">
                          <w:rPr>
                            <w:i w:val="0"/>
                            <w:color w:val="auto"/>
                          </w:rPr>
                          <w:t>: Preconfigure</w:t>
                        </w:r>
                        <w:r w:rsidR="0010673C">
                          <w:rPr>
                            <w:i w:val="0"/>
                            <w:color w:val="auto"/>
                          </w:rPr>
                          <w:t>d</w:t>
                        </w:r>
                        <w:r w:rsidRPr="00AC72F9">
                          <w:rPr>
                            <w:i w:val="0"/>
                            <w:color w:val="auto"/>
                          </w:rPr>
                          <w:t xml:space="preserve"> MG are configured as legacy MG and MG is ON/OFF after BWP switch</w:t>
                        </w:r>
                      </w:p>
                    </w:txbxContent>
                  </v:textbox>
                </v:shape>
                <w10:wrap type="topAndBottom"/>
              </v:group>
            </w:pict>
          </mc:Fallback>
        </mc:AlternateContent>
      </w:r>
      <w:r w:rsidR="00865ADB">
        <w:rPr>
          <w:sz w:val="20"/>
          <w:lang w:val="en-GB"/>
        </w:rPr>
        <w:t xml:space="preserve"> </w:t>
      </w:r>
    </w:p>
    <w:p w14:paraId="062E04C8" w14:textId="06B31B12" w:rsidR="00865ADB" w:rsidRPr="003E083F" w:rsidRDefault="003E083F" w:rsidP="000C532B">
      <w:pPr>
        <w:pStyle w:val="RAN4H2"/>
        <w:rPr>
          <w:sz w:val="28"/>
        </w:rPr>
      </w:pPr>
      <w:r>
        <w:rPr>
          <w:sz w:val="28"/>
        </w:rPr>
        <w:tab/>
      </w:r>
      <w:r w:rsidR="000C532B" w:rsidRPr="003E083F">
        <w:rPr>
          <w:sz w:val="28"/>
        </w:rPr>
        <w:t>Activation and deactivation procedure</w:t>
      </w:r>
    </w:p>
    <w:p w14:paraId="7DFDB107" w14:textId="77777777" w:rsidR="008E11DC" w:rsidRDefault="00150723" w:rsidP="008E11DC">
      <w:pPr>
        <w:rPr>
          <w:sz w:val="20"/>
          <w:lang w:val="en-GB"/>
        </w:rPr>
      </w:pPr>
      <w:r>
        <w:rPr>
          <w:sz w:val="20"/>
          <w:lang w:val="en-GB"/>
        </w:rPr>
        <w:t xml:space="preserve">In last meeting following </w:t>
      </w:r>
      <w:r w:rsidR="00610C4E">
        <w:rPr>
          <w:sz w:val="20"/>
          <w:lang w:val="en-GB"/>
        </w:rPr>
        <w:t>WF</w:t>
      </w:r>
      <w:r w:rsidR="00C45B32">
        <w:rPr>
          <w:sz w:val="20"/>
          <w:lang w:val="en-GB"/>
        </w:rPr>
        <w:t xml:space="preserve"> [2]</w:t>
      </w:r>
      <w:r w:rsidR="00610C4E">
        <w:rPr>
          <w:sz w:val="20"/>
          <w:lang w:val="en-GB"/>
        </w:rPr>
        <w:t xml:space="preserve"> </w:t>
      </w:r>
      <w:r>
        <w:rPr>
          <w:sz w:val="20"/>
          <w:lang w:val="en-GB"/>
        </w:rPr>
        <w:t xml:space="preserve">is </w:t>
      </w:r>
      <w:r w:rsidR="00610C4E">
        <w:rPr>
          <w:sz w:val="20"/>
          <w:lang w:val="en-GB"/>
        </w:rPr>
        <w:t>agreed</w:t>
      </w:r>
      <w:r w:rsidR="0082532F">
        <w:rPr>
          <w:sz w:val="20"/>
          <w:lang w:val="en-GB"/>
        </w:rPr>
        <w:t xml:space="preserve"> for activation and deactivation procedure for pre-configured MG</w:t>
      </w:r>
      <w:r>
        <w:rPr>
          <w:sz w:val="20"/>
          <w:lang w:val="en-GB"/>
        </w:rPr>
        <w:t>.</w:t>
      </w:r>
    </w:p>
    <w:p w14:paraId="04F712B2" w14:textId="77777777" w:rsidR="00803C2D" w:rsidRPr="008E11DC" w:rsidRDefault="005661F3" w:rsidP="008E11DC">
      <w:pPr>
        <w:numPr>
          <w:ilvl w:val="0"/>
          <w:numId w:val="24"/>
        </w:numPr>
        <w:rPr>
          <w:bCs/>
          <w:i/>
          <w:sz w:val="20"/>
        </w:rPr>
      </w:pPr>
      <w:r w:rsidRPr="008E11DC">
        <w:rPr>
          <w:b/>
          <w:bCs/>
          <w:i/>
          <w:sz w:val="20"/>
          <w:lang w:val="en-GB"/>
        </w:rPr>
        <w:t>The conditions to activate/de-activate the Pre-configured MG are:</w:t>
      </w:r>
    </w:p>
    <w:p w14:paraId="1594E785" w14:textId="77777777" w:rsidR="00803C2D" w:rsidRPr="008E11DC" w:rsidRDefault="005661F3" w:rsidP="008E11DC">
      <w:pPr>
        <w:numPr>
          <w:ilvl w:val="1"/>
          <w:numId w:val="24"/>
        </w:numPr>
        <w:rPr>
          <w:bCs/>
          <w:i/>
          <w:sz w:val="20"/>
        </w:rPr>
      </w:pPr>
      <w:r w:rsidRPr="008E11DC">
        <w:rPr>
          <w:bCs/>
          <w:i/>
          <w:sz w:val="20"/>
          <w:lang w:val="en-GB"/>
        </w:rPr>
        <w:t>BWP switching</w:t>
      </w:r>
    </w:p>
    <w:p w14:paraId="0C829D48" w14:textId="2147E56A" w:rsidR="00803C2D" w:rsidRPr="008E11DC" w:rsidRDefault="005661F3" w:rsidP="008E11DC">
      <w:pPr>
        <w:numPr>
          <w:ilvl w:val="1"/>
          <w:numId w:val="24"/>
        </w:numPr>
        <w:rPr>
          <w:bCs/>
          <w:i/>
          <w:sz w:val="20"/>
        </w:rPr>
      </w:pPr>
      <w:r w:rsidRPr="008E11DC">
        <w:rPr>
          <w:bCs/>
          <w:i/>
          <w:sz w:val="20"/>
          <w:lang w:val="en-GB"/>
        </w:rPr>
        <w:t>For activation decision, MO configured can perform gapless measurement before BWP switching but not after BWP switching</w:t>
      </w:r>
      <w:r w:rsidRPr="008E11DC">
        <w:rPr>
          <w:bCs/>
          <w:i/>
          <w:sz w:val="20"/>
          <w:lang w:val="en-US"/>
        </w:rPr>
        <w:t xml:space="preserve">. For deactivation decision, MO configured can perform </w:t>
      </w:r>
      <w:r w:rsidR="00462BE9" w:rsidRPr="008E11DC">
        <w:rPr>
          <w:bCs/>
          <w:i/>
          <w:sz w:val="20"/>
          <w:lang w:val="en-US"/>
        </w:rPr>
        <w:t>gap with</w:t>
      </w:r>
      <w:r w:rsidRPr="008E11DC">
        <w:rPr>
          <w:bCs/>
          <w:i/>
          <w:sz w:val="20"/>
          <w:lang w:val="en-US"/>
        </w:rPr>
        <w:t xml:space="preserve"> measureme</w:t>
      </w:r>
      <w:r w:rsidR="008E11DC">
        <w:rPr>
          <w:bCs/>
          <w:i/>
          <w:sz w:val="20"/>
          <w:lang w:val="en-US"/>
        </w:rPr>
        <w:t>nt before BWP switching but can</w:t>
      </w:r>
      <w:r w:rsidRPr="008E11DC">
        <w:rPr>
          <w:bCs/>
          <w:i/>
          <w:sz w:val="20"/>
          <w:lang w:val="en-US"/>
        </w:rPr>
        <w:t>not after BWP switching.</w:t>
      </w:r>
    </w:p>
    <w:p w14:paraId="09D87CF8" w14:textId="77777777" w:rsidR="00803C2D" w:rsidRPr="008E11DC" w:rsidRDefault="005661F3" w:rsidP="008E11DC">
      <w:pPr>
        <w:numPr>
          <w:ilvl w:val="1"/>
          <w:numId w:val="24"/>
        </w:numPr>
        <w:rPr>
          <w:bCs/>
          <w:i/>
          <w:sz w:val="20"/>
        </w:rPr>
      </w:pPr>
      <w:r w:rsidRPr="008E11DC">
        <w:rPr>
          <w:bCs/>
          <w:i/>
          <w:sz w:val="20"/>
          <w:lang w:val="en-GB"/>
        </w:rPr>
        <w:t xml:space="preserve">Other conditions are not precluded </w:t>
      </w:r>
    </w:p>
    <w:p w14:paraId="513EF735" w14:textId="77777777" w:rsidR="00803C2D" w:rsidRPr="008E11DC" w:rsidRDefault="005661F3" w:rsidP="008E11DC">
      <w:pPr>
        <w:numPr>
          <w:ilvl w:val="0"/>
          <w:numId w:val="24"/>
        </w:numPr>
        <w:rPr>
          <w:bCs/>
          <w:i/>
          <w:sz w:val="20"/>
        </w:rPr>
      </w:pPr>
      <w:r w:rsidRPr="008E11DC">
        <w:rPr>
          <w:b/>
          <w:bCs/>
          <w:i/>
          <w:sz w:val="20"/>
          <w:lang w:val="en-US"/>
        </w:rPr>
        <w:lastRenderedPageBreak/>
        <w:t>FFS on whether NW can fully control the pre-configured MG being activated/deactivated</w:t>
      </w:r>
    </w:p>
    <w:p w14:paraId="779E802C" w14:textId="77777777" w:rsidR="00803C2D" w:rsidRPr="008E11DC" w:rsidRDefault="005661F3" w:rsidP="008E11DC">
      <w:pPr>
        <w:numPr>
          <w:ilvl w:val="0"/>
          <w:numId w:val="24"/>
        </w:numPr>
        <w:rPr>
          <w:bCs/>
          <w:i/>
          <w:sz w:val="20"/>
        </w:rPr>
      </w:pPr>
      <w:r w:rsidRPr="008E11DC">
        <w:rPr>
          <w:bCs/>
          <w:i/>
          <w:sz w:val="20"/>
          <w:lang w:val="en-US"/>
        </w:rPr>
        <w:t xml:space="preserve">FFS on </w:t>
      </w:r>
      <w:r w:rsidRPr="008E11DC">
        <w:rPr>
          <w:b/>
          <w:bCs/>
          <w:i/>
          <w:sz w:val="20"/>
          <w:lang w:val="en-US"/>
        </w:rPr>
        <w:t>how pre-configured MGs can be activated/deactivated</w:t>
      </w:r>
      <w:r w:rsidRPr="008E11DC">
        <w:rPr>
          <w:bCs/>
          <w:i/>
          <w:sz w:val="20"/>
          <w:lang w:val="en-US"/>
        </w:rPr>
        <w:t>:</w:t>
      </w:r>
    </w:p>
    <w:p w14:paraId="16A8029C" w14:textId="77777777" w:rsidR="00803C2D" w:rsidRPr="008E11DC" w:rsidRDefault="005661F3" w:rsidP="008E11DC">
      <w:pPr>
        <w:numPr>
          <w:ilvl w:val="1"/>
          <w:numId w:val="24"/>
        </w:numPr>
        <w:rPr>
          <w:bCs/>
          <w:i/>
          <w:sz w:val="20"/>
        </w:rPr>
      </w:pPr>
      <w:r w:rsidRPr="008E11DC">
        <w:rPr>
          <w:bCs/>
          <w:i/>
          <w:sz w:val="20"/>
          <w:lang w:val="en-US"/>
        </w:rPr>
        <w:t>Option 1 Autonomously/implicitly triggered by condition change</w:t>
      </w:r>
    </w:p>
    <w:p w14:paraId="4678E06E" w14:textId="77777777" w:rsidR="00803C2D" w:rsidRPr="008E11DC" w:rsidRDefault="005661F3" w:rsidP="008E11DC">
      <w:pPr>
        <w:numPr>
          <w:ilvl w:val="1"/>
          <w:numId w:val="24"/>
        </w:numPr>
        <w:rPr>
          <w:bCs/>
          <w:i/>
          <w:sz w:val="20"/>
        </w:rPr>
      </w:pPr>
      <w:r w:rsidRPr="008E11DC">
        <w:rPr>
          <w:bCs/>
          <w:i/>
          <w:sz w:val="20"/>
          <w:lang w:val="en-US"/>
        </w:rPr>
        <w:t xml:space="preserve">Option1a Autonomously triggered by BWP switching DCI/timer but </w:t>
      </w:r>
      <w:r w:rsidRPr="008E11DC">
        <w:rPr>
          <w:b/>
          <w:bCs/>
          <w:i/>
          <w:sz w:val="20"/>
          <w:lang w:val="en-US"/>
        </w:rPr>
        <w:t>explicitly</w:t>
      </w:r>
      <w:r w:rsidRPr="008E11DC">
        <w:rPr>
          <w:bCs/>
          <w:i/>
          <w:sz w:val="20"/>
          <w:lang w:val="en-US"/>
        </w:rPr>
        <w:t xml:space="preserve"> directed according to the pre-configured ON/OFF state/bit for the target BWP</w:t>
      </w:r>
    </w:p>
    <w:p w14:paraId="2646B9EC" w14:textId="77777777" w:rsidR="00803C2D" w:rsidRPr="008E11DC" w:rsidRDefault="005661F3" w:rsidP="008E11DC">
      <w:pPr>
        <w:numPr>
          <w:ilvl w:val="1"/>
          <w:numId w:val="24"/>
        </w:numPr>
        <w:rPr>
          <w:bCs/>
          <w:i/>
          <w:sz w:val="20"/>
        </w:rPr>
      </w:pPr>
      <w:r w:rsidRPr="008E11DC">
        <w:rPr>
          <w:bCs/>
          <w:i/>
          <w:sz w:val="20"/>
          <w:lang w:val="en-US"/>
        </w:rPr>
        <w:t>Option 2: If the use case of MG pattern change following BWP switch is considered, to activate/deactivate the pre-configured MG by the network indication</w:t>
      </w:r>
    </w:p>
    <w:p w14:paraId="4A694C4F" w14:textId="02576409" w:rsidR="00440269" w:rsidRPr="008E11DC" w:rsidRDefault="008E11DC" w:rsidP="008E11DC">
      <w:pPr>
        <w:rPr>
          <w:sz w:val="20"/>
          <w:lang w:val="en-GB"/>
        </w:rPr>
      </w:pPr>
      <w:r w:rsidRPr="008E11DC">
        <w:rPr>
          <w:bCs/>
          <w:i/>
          <w:sz w:val="20"/>
          <w:lang w:val="en-GB"/>
        </w:rPr>
        <w:t xml:space="preserve">FFS on </w:t>
      </w:r>
      <w:r w:rsidRPr="008E11DC">
        <w:rPr>
          <w:b/>
          <w:bCs/>
          <w:i/>
          <w:sz w:val="20"/>
          <w:lang w:val="en-GB"/>
        </w:rPr>
        <w:t xml:space="preserve">evaluation on </w:t>
      </w:r>
      <w:r w:rsidRPr="008E11DC">
        <w:rPr>
          <w:b/>
          <w:bCs/>
          <w:i/>
          <w:sz w:val="20"/>
          <w:lang w:val="en-US"/>
        </w:rPr>
        <w:t>MG activation/deactivation mechanism</w:t>
      </w:r>
      <w:r w:rsidR="00BD3669" w:rsidRPr="00610C4E">
        <w:rPr>
          <w:bCs/>
          <w:i/>
          <w:sz w:val="20"/>
          <w:lang w:val="en-US"/>
        </w:rPr>
        <w:t xml:space="preserve"> </w:t>
      </w:r>
    </w:p>
    <w:p w14:paraId="24CFD1F2" w14:textId="77777777" w:rsidR="00591761" w:rsidRDefault="00591761" w:rsidP="00150723">
      <w:pPr>
        <w:rPr>
          <w:sz w:val="20"/>
          <w:lang w:val="en-GB"/>
        </w:rPr>
      </w:pPr>
    </w:p>
    <w:p w14:paraId="3A836017" w14:textId="19FD01D1" w:rsidR="00150723" w:rsidRDefault="000C3AFA" w:rsidP="00150723">
      <w:pPr>
        <w:rPr>
          <w:sz w:val="20"/>
          <w:lang w:val="en-GB"/>
        </w:rPr>
      </w:pPr>
      <w:r>
        <w:rPr>
          <w:sz w:val="20"/>
          <w:lang w:val="en-GB"/>
        </w:rPr>
        <w:t>As discussed above</w:t>
      </w:r>
      <w:r w:rsidR="00A57A8C">
        <w:rPr>
          <w:sz w:val="20"/>
          <w:lang w:val="en-GB"/>
        </w:rPr>
        <w:t>,</w:t>
      </w:r>
      <w:r>
        <w:rPr>
          <w:sz w:val="20"/>
          <w:lang w:val="en-GB"/>
        </w:rPr>
        <w:t xml:space="preserve"> in o</w:t>
      </w:r>
      <w:r w:rsidR="00150723" w:rsidRPr="00150723">
        <w:rPr>
          <w:sz w:val="20"/>
          <w:lang w:val="en-GB"/>
        </w:rPr>
        <w:t xml:space="preserve">ur view MGP can be </w:t>
      </w:r>
      <w:r w:rsidR="00AC782F">
        <w:rPr>
          <w:sz w:val="20"/>
          <w:lang w:val="en-GB"/>
        </w:rPr>
        <w:t xml:space="preserve">additionally </w:t>
      </w:r>
      <w:r>
        <w:rPr>
          <w:sz w:val="20"/>
          <w:lang w:val="en-GB"/>
        </w:rPr>
        <w:t xml:space="preserve">configured </w:t>
      </w:r>
      <w:r w:rsidR="00150723" w:rsidRPr="00150723">
        <w:rPr>
          <w:sz w:val="20"/>
          <w:lang w:val="en-GB"/>
        </w:rPr>
        <w:t xml:space="preserve">per </w:t>
      </w:r>
      <w:r>
        <w:rPr>
          <w:sz w:val="20"/>
          <w:lang w:val="en-GB"/>
        </w:rPr>
        <w:t xml:space="preserve">a </w:t>
      </w:r>
      <w:r w:rsidR="00150723" w:rsidRPr="00150723">
        <w:rPr>
          <w:sz w:val="20"/>
          <w:lang w:val="en-GB"/>
        </w:rPr>
        <w:t>B</w:t>
      </w:r>
      <w:r>
        <w:rPr>
          <w:sz w:val="20"/>
          <w:lang w:val="en-GB"/>
        </w:rPr>
        <w:t>WP and when UE is operating in a particular</w:t>
      </w:r>
      <w:r w:rsidR="00150723" w:rsidRPr="00150723">
        <w:rPr>
          <w:sz w:val="20"/>
          <w:lang w:val="en-GB"/>
        </w:rPr>
        <w:t xml:space="preserve"> BWP, the MGP </w:t>
      </w:r>
      <w:r>
        <w:rPr>
          <w:sz w:val="20"/>
          <w:lang w:val="en-GB"/>
        </w:rPr>
        <w:t xml:space="preserve">configured for the particular BWP </w:t>
      </w:r>
      <w:r w:rsidR="00150723" w:rsidRPr="00150723">
        <w:rPr>
          <w:sz w:val="20"/>
          <w:lang w:val="en-GB"/>
        </w:rPr>
        <w:t xml:space="preserve">should be considered to be active. </w:t>
      </w:r>
      <w:r w:rsidR="00CC5DAD">
        <w:rPr>
          <w:sz w:val="20"/>
          <w:lang w:val="en-GB"/>
        </w:rPr>
        <w:t xml:space="preserve">Further in our </w:t>
      </w:r>
      <w:r w:rsidR="00150723" w:rsidRPr="00150723">
        <w:rPr>
          <w:sz w:val="20"/>
          <w:lang w:val="en-GB"/>
        </w:rPr>
        <w:t xml:space="preserve">understanding </w:t>
      </w:r>
      <w:r w:rsidR="00CC5DAD">
        <w:rPr>
          <w:sz w:val="20"/>
          <w:lang w:val="en-GB"/>
        </w:rPr>
        <w:t xml:space="preserve">there may be scenario where </w:t>
      </w:r>
      <w:r w:rsidR="00150723" w:rsidRPr="00150723">
        <w:rPr>
          <w:sz w:val="20"/>
          <w:lang w:val="en-GB"/>
        </w:rPr>
        <w:t>a BWP may not be configured with a MGP, then it should be understood that NO MG is needed for UE when operating in that BWP.</w:t>
      </w:r>
      <w:r w:rsidR="007D7660">
        <w:rPr>
          <w:sz w:val="20"/>
          <w:lang w:val="en-GB"/>
        </w:rPr>
        <w:t xml:space="preserve"> Since our assumption is MGP is configured for a BWP, our understanding is BWP switch can itself act as a</w:t>
      </w:r>
      <w:r w:rsidR="00D525DD">
        <w:rPr>
          <w:sz w:val="20"/>
          <w:lang w:val="en-GB"/>
        </w:rPr>
        <w:t>n</w:t>
      </w:r>
      <w:r w:rsidR="007D7660">
        <w:rPr>
          <w:sz w:val="20"/>
          <w:lang w:val="en-GB"/>
        </w:rPr>
        <w:t xml:space="preserve"> activation or deactivation procedure. That means explicit activation/deactivation procedure is </w:t>
      </w:r>
      <w:r w:rsidR="00A57A8C">
        <w:rPr>
          <w:sz w:val="20"/>
          <w:lang w:val="en-GB"/>
        </w:rPr>
        <w:t xml:space="preserve">not </w:t>
      </w:r>
      <w:r w:rsidR="007D7660">
        <w:rPr>
          <w:sz w:val="20"/>
          <w:lang w:val="en-GB"/>
        </w:rPr>
        <w:t>needed.</w:t>
      </w:r>
      <w:r w:rsidR="00D525DD">
        <w:rPr>
          <w:sz w:val="20"/>
          <w:lang w:val="en-GB"/>
        </w:rPr>
        <w:t xml:space="preserve"> </w:t>
      </w:r>
      <w:r w:rsidR="00A57A8C">
        <w:rPr>
          <w:sz w:val="20"/>
          <w:lang w:val="en-GB"/>
        </w:rPr>
        <w:t>In other words, i</w:t>
      </w:r>
      <w:r w:rsidR="00D525DD">
        <w:rPr>
          <w:sz w:val="20"/>
          <w:lang w:val="en-GB"/>
        </w:rPr>
        <w:t xml:space="preserve">t can be considered as an implicit activation/deactivation. </w:t>
      </w:r>
    </w:p>
    <w:p w14:paraId="2A09D7FD" w14:textId="76A793A4" w:rsidR="00576C19" w:rsidRPr="00576C19" w:rsidRDefault="00576C19" w:rsidP="00150723">
      <w:pPr>
        <w:rPr>
          <w:b/>
          <w:sz w:val="20"/>
          <w:lang w:val="en-GB"/>
        </w:rPr>
      </w:pPr>
      <w:r w:rsidRPr="00576C19">
        <w:rPr>
          <w:b/>
          <w:sz w:val="20"/>
          <w:lang w:val="en-GB"/>
        </w:rPr>
        <w:t xml:space="preserve">Proposal </w:t>
      </w:r>
      <w:r w:rsidR="00AC782F">
        <w:rPr>
          <w:b/>
          <w:sz w:val="20"/>
          <w:lang w:val="en-GB"/>
        </w:rPr>
        <w:t>4</w:t>
      </w:r>
      <w:r w:rsidRPr="00576C19">
        <w:rPr>
          <w:b/>
          <w:sz w:val="20"/>
          <w:lang w:val="en-GB"/>
        </w:rPr>
        <w:t xml:space="preserve">: </w:t>
      </w:r>
      <w:r>
        <w:rPr>
          <w:b/>
          <w:sz w:val="20"/>
          <w:lang w:val="en-GB"/>
        </w:rPr>
        <w:t>RAN4 to agree that pre-configured MG is activated/deactivated a</w:t>
      </w:r>
      <w:r w:rsidRPr="00576C19">
        <w:rPr>
          <w:b/>
          <w:sz w:val="20"/>
          <w:lang w:val="en-GB"/>
        </w:rPr>
        <w:t xml:space="preserve">utonomously/implicitly </w:t>
      </w:r>
      <w:r w:rsidR="00300330">
        <w:rPr>
          <w:b/>
          <w:sz w:val="20"/>
          <w:lang w:val="en-GB"/>
        </w:rPr>
        <w:t xml:space="preserve">with </w:t>
      </w:r>
      <w:r w:rsidRPr="00576C19">
        <w:rPr>
          <w:b/>
          <w:sz w:val="20"/>
          <w:lang w:val="en-GB"/>
        </w:rPr>
        <w:t>BWP switching</w:t>
      </w:r>
      <w:r>
        <w:rPr>
          <w:b/>
          <w:sz w:val="20"/>
          <w:lang w:val="en-GB"/>
        </w:rPr>
        <w:t>.</w:t>
      </w:r>
    </w:p>
    <w:p w14:paraId="493948E6" w14:textId="1FCDC7C5" w:rsidR="00865ADB" w:rsidRPr="00AF2A2C" w:rsidRDefault="00865ADB" w:rsidP="00C63900">
      <w:pPr>
        <w:pStyle w:val="RAN4H2"/>
        <w:rPr>
          <w:sz w:val="28"/>
        </w:rPr>
      </w:pPr>
      <w:r w:rsidRPr="00AF2A2C">
        <w:rPr>
          <w:sz w:val="28"/>
        </w:rPr>
        <w:t xml:space="preserve"> </w:t>
      </w:r>
      <w:r w:rsidR="00AF2A2C">
        <w:rPr>
          <w:sz w:val="28"/>
        </w:rPr>
        <w:tab/>
      </w:r>
      <w:r w:rsidR="00C63900" w:rsidRPr="00AF2A2C">
        <w:rPr>
          <w:sz w:val="28"/>
        </w:rPr>
        <w:t>MG activation/deactivation delay</w:t>
      </w:r>
    </w:p>
    <w:p w14:paraId="552EEE5D" w14:textId="2E76CF1B" w:rsidR="00D404DD" w:rsidRDefault="00D404DD" w:rsidP="00C63900">
      <w:pPr>
        <w:rPr>
          <w:sz w:val="20"/>
          <w:lang w:val="en-GB"/>
        </w:rPr>
      </w:pPr>
      <w:r>
        <w:rPr>
          <w:sz w:val="20"/>
          <w:lang w:val="en-GB"/>
        </w:rPr>
        <w:t xml:space="preserve">Legacy MG are configured through RRC reconfiguration. RRC reconfiguration delay is long enough for any measurement </w:t>
      </w:r>
      <w:r w:rsidR="007742A5">
        <w:rPr>
          <w:sz w:val="20"/>
          <w:lang w:val="en-GB"/>
        </w:rPr>
        <w:t xml:space="preserve">gap </w:t>
      </w:r>
      <w:r>
        <w:rPr>
          <w:sz w:val="20"/>
          <w:lang w:val="en-GB"/>
        </w:rPr>
        <w:t>activation or deactivation delay. Pre-configured MG are configured through RRC reconfiguration and activated or deactivated with DCI/Timer BWP switching. In our understanding MG settings change such as MGL, MGRP and offset change in measurement engine may not take much time. Hence we feel that it can be completed within the BWP switching delay itself.</w:t>
      </w:r>
    </w:p>
    <w:p w14:paraId="3682BC30" w14:textId="0003A2DC" w:rsidR="00C63900" w:rsidRPr="00D404DD" w:rsidRDefault="00D404DD" w:rsidP="00C63900">
      <w:pPr>
        <w:rPr>
          <w:b/>
          <w:sz w:val="20"/>
          <w:lang w:val="en-GB"/>
        </w:rPr>
      </w:pPr>
      <w:r w:rsidRPr="00D404DD">
        <w:rPr>
          <w:b/>
          <w:sz w:val="20"/>
          <w:lang w:val="en-GB"/>
        </w:rPr>
        <w:t xml:space="preserve">Proposal </w:t>
      </w:r>
      <w:r w:rsidR="005661F3">
        <w:rPr>
          <w:b/>
          <w:sz w:val="20"/>
          <w:lang w:val="en-GB"/>
        </w:rPr>
        <w:t>5</w:t>
      </w:r>
      <w:r w:rsidRPr="00D404DD">
        <w:rPr>
          <w:b/>
          <w:sz w:val="20"/>
          <w:lang w:val="en-GB"/>
        </w:rPr>
        <w:t xml:space="preserve">: </w:t>
      </w:r>
      <w:r>
        <w:rPr>
          <w:b/>
          <w:sz w:val="20"/>
          <w:lang w:val="en-GB"/>
        </w:rPr>
        <w:t xml:space="preserve">RAN4 to agree that </w:t>
      </w:r>
      <w:r w:rsidRPr="00D404DD">
        <w:rPr>
          <w:b/>
          <w:sz w:val="20"/>
          <w:lang w:val="en-GB"/>
        </w:rPr>
        <w:t xml:space="preserve">delay of MG (de)activation is same as that of BWP switching. </w:t>
      </w:r>
    </w:p>
    <w:p w14:paraId="132E6584" w14:textId="77777777" w:rsidR="009642FC" w:rsidRPr="001E3534" w:rsidRDefault="009642FC" w:rsidP="009642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C54C13">
        <w:rPr>
          <w:rFonts w:ascii="Arial" w:eastAsia="SimSun" w:hAnsi="Arial" w:cs="Arial"/>
          <w:sz w:val="32"/>
          <w:szCs w:val="20"/>
          <w:lang w:val="en-GB"/>
        </w:rPr>
        <w:t>Conclusion</w:t>
      </w:r>
    </w:p>
    <w:p w14:paraId="75F93498" w14:textId="0512FF4C" w:rsidR="009642FC" w:rsidRPr="00D62AE6" w:rsidRDefault="009642FC" w:rsidP="009642FC">
      <w:pPr>
        <w:rPr>
          <w:rFonts w:ascii="Calibri" w:eastAsia="Calibri" w:hAnsi="Calibri" w:cs="Calibri"/>
          <w:sz w:val="20"/>
          <w:szCs w:val="20"/>
          <w:lang w:val="en-GB"/>
        </w:rPr>
      </w:pPr>
      <w:r w:rsidRPr="00D62AE6">
        <w:rPr>
          <w:rFonts w:ascii="Calibri" w:eastAsia="Calibri" w:hAnsi="Calibri" w:cs="Calibri"/>
          <w:sz w:val="20"/>
          <w:szCs w:val="20"/>
          <w:lang w:val="en-GB"/>
        </w:rPr>
        <w:t xml:space="preserve">In this </w:t>
      </w:r>
      <w:r w:rsidR="00D15CA5" w:rsidRPr="00D62AE6">
        <w:rPr>
          <w:rFonts w:ascii="Calibri" w:eastAsia="Calibri" w:hAnsi="Calibri" w:cs="Calibri"/>
          <w:sz w:val="20"/>
          <w:szCs w:val="20"/>
          <w:lang w:val="en-GB"/>
        </w:rPr>
        <w:t>contribution,</w:t>
      </w:r>
      <w:r w:rsidRPr="00D62AE6">
        <w:rPr>
          <w:rFonts w:ascii="Calibri" w:eastAsia="Calibri" w:hAnsi="Calibri" w:cs="Calibri"/>
          <w:sz w:val="20"/>
          <w:szCs w:val="20"/>
          <w:lang w:val="en-GB"/>
        </w:rPr>
        <w:t xml:space="preserve"> we discussed </w:t>
      </w:r>
      <w:r w:rsidR="005E2BA7" w:rsidRPr="00D62AE6">
        <w:rPr>
          <w:rFonts w:ascii="Calibri" w:eastAsia="Calibri" w:hAnsi="Calibri" w:cs="Calibri"/>
          <w:sz w:val="20"/>
          <w:szCs w:val="20"/>
          <w:lang w:val="en-GB"/>
        </w:rPr>
        <w:t xml:space="preserve">measurement gap enhancements </w:t>
      </w:r>
      <w:r w:rsidR="00A55F76" w:rsidRPr="00D62AE6">
        <w:rPr>
          <w:rFonts w:ascii="Calibri" w:eastAsia="Calibri" w:hAnsi="Calibri" w:cs="Calibri"/>
          <w:sz w:val="20"/>
          <w:szCs w:val="20"/>
          <w:lang w:val="en-GB"/>
        </w:rPr>
        <w:t xml:space="preserve">using pre-configured measurement gaps </w:t>
      </w:r>
      <w:r w:rsidRPr="00D62AE6">
        <w:rPr>
          <w:rFonts w:ascii="Calibri" w:eastAsia="Calibri" w:hAnsi="Calibri" w:cs="Calibri"/>
          <w:sz w:val="20"/>
          <w:szCs w:val="20"/>
          <w:lang w:val="en-GB"/>
        </w:rPr>
        <w:t>and made the following proposals:</w:t>
      </w:r>
    </w:p>
    <w:p w14:paraId="4BDF4D74" w14:textId="0C05EA47" w:rsidR="002C7FEC" w:rsidRPr="0070440A" w:rsidRDefault="009E3CF9" w:rsidP="002C7FEC">
      <w:pPr>
        <w:rPr>
          <w:b/>
          <w:sz w:val="20"/>
          <w:lang w:val="en-GB"/>
        </w:rPr>
      </w:pPr>
      <w:r w:rsidRPr="009E3CF9">
        <w:rPr>
          <w:b/>
          <w:sz w:val="20"/>
          <w:lang w:val="en-GB"/>
        </w:rPr>
        <w:t>Proposal 1: RAN4 to agree “Pre-MG” as the unified abbreviation of pre-configured measurement gap</w:t>
      </w:r>
      <w:r w:rsidR="002C7FEC" w:rsidRPr="0070440A">
        <w:rPr>
          <w:b/>
          <w:sz w:val="20"/>
          <w:lang w:val="en-GB"/>
        </w:rPr>
        <w:t xml:space="preserve">. </w:t>
      </w:r>
    </w:p>
    <w:p w14:paraId="50AB3EA5" w14:textId="2E7DFA0B" w:rsidR="002C7FEC" w:rsidRDefault="009E3CF9" w:rsidP="002C7FEC">
      <w:pPr>
        <w:rPr>
          <w:b/>
          <w:sz w:val="20"/>
          <w:lang w:val="en-GB"/>
        </w:rPr>
      </w:pPr>
      <w:r w:rsidRPr="009E3CF9">
        <w:rPr>
          <w:b/>
          <w:sz w:val="20"/>
          <w:lang w:val="en-GB"/>
        </w:rPr>
        <w:t>Proposal 2: Pre-configured MG shall not be configured for PRS measurement and CSI-RS L3 measurement</w:t>
      </w:r>
      <w:r w:rsidR="00B96E79">
        <w:rPr>
          <w:b/>
          <w:sz w:val="20"/>
          <w:lang w:val="en-GB"/>
        </w:rPr>
        <w:t>.</w:t>
      </w:r>
    </w:p>
    <w:p w14:paraId="205D35E9" w14:textId="293E2728" w:rsidR="00B96E79" w:rsidRDefault="005665BD" w:rsidP="00B96E79">
      <w:pPr>
        <w:rPr>
          <w:b/>
          <w:sz w:val="20"/>
          <w:lang w:val="en-GB"/>
        </w:rPr>
      </w:pPr>
      <w:r w:rsidRPr="005665BD">
        <w:rPr>
          <w:b/>
          <w:sz w:val="20"/>
          <w:lang w:val="en-GB"/>
        </w:rPr>
        <w:t>Proposal 3: RAN4 to agree that Pre-configured MGs are additionally configured per BWP</w:t>
      </w:r>
      <w:r w:rsidR="00B96E79">
        <w:rPr>
          <w:b/>
          <w:sz w:val="20"/>
          <w:lang w:val="en-GB"/>
        </w:rPr>
        <w:t>.</w:t>
      </w:r>
    </w:p>
    <w:p w14:paraId="5070EB9E" w14:textId="170BEE2F" w:rsidR="005665BD" w:rsidRDefault="005665BD" w:rsidP="00B96E79">
      <w:pPr>
        <w:rPr>
          <w:b/>
          <w:sz w:val="20"/>
          <w:lang w:val="en-GB"/>
        </w:rPr>
      </w:pPr>
      <w:r w:rsidRPr="00576C19">
        <w:rPr>
          <w:b/>
          <w:sz w:val="20"/>
          <w:lang w:val="en-GB"/>
        </w:rPr>
        <w:t xml:space="preserve">Proposal </w:t>
      </w:r>
      <w:r>
        <w:rPr>
          <w:b/>
          <w:sz w:val="20"/>
          <w:lang w:val="en-GB"/>
        </w:rPr>
        <w:t>4</w:t>
      </w:r>
      <w:r w:rsidRPr="00576C19">
        <w:rPr>
          <w:b/>
          <w:sz w:val="20"/>
          <w:lang w:val="en-GB"/>
        </w:rPr>
        <w:t xml:space="preserve">: </w:t>
      </w:r>
      <w:r>
        <w:rPr>
          <w:b/>
          <w:sz w:val="20"/>
          <w:lang w:val="en-GB"/>
        </w:rPr>
        <w:t>RAN4 to agree that pre-configured MG is activated/deactivated a</w:t>
      </w:r>
      <w:r w:rsidRPr="00576C19">
        <w:rPr>
          <w:b/>
          <w:sz w:val="20"/>
          <w:lang w:val="en-GB"/>
        </w:rPr>
        <w:t xml:space="preserve">utonomously/implicitly </w:t>
      </w:r>
      <w:r>
        <w:rPr>
          <w:b/>
          <w:sz w:val="20"/>
          <w:lang w:val="en-GB"/>
        </w:rPr>
        <w:t xml:space="preserve">with </w:t>
      </w:r>
      <w:r w:rsidRPr="00576C19">
        <w:rPr>
          <w:b/>
          <w:sz w:val="20"/>
          <w:lang w:val="en-GB"/>
        </w:rPr>
        <w:t>BWP switching</w:t>
      </w:r>
    </w:p>
    <w:p w14:paraId="2F188F6F" w14:textId="58D2342D" w:rsidR="002736D3" w:rsidRPr="00D404DD" w:rsidRDefault="002736D3" w:rsidP="002736D3">
      <w:pPr>
        <w:rPr>
          <w:b/>
          <w:sz w:val="20"/>
          <w:lang w:val="en-GB"/>
        </w:rPr>
      </w:pPr>
      <w:r w:rsidRPr="00D404DD">
        <w:rPr>
          <w:b/>
          <w:sz w:val="20"/>
          <w:lang w:val="en-GB"/>
        </w:rPr>
        <w:t xml:space="preserve">Proposal </w:t>
      </w:r>
      <w:r w:rsidR="005665BD">
        <w:rPr>
          <w:b/>
          <w:sz w:val="20"/>
          <w:lang w:val="en-GB"/>
        </w:rPr>
        <w:t>5</w:t>
      </w:r>
      <w:r w:rsidRPr="00D404DD">
        <w:rPr>
          <w:b/>
          <w:sz w:val="20"/>
          <w:lang w:val="en-GB"/>
        </w:rPr>
        <w:t xml:space="preserve">: </w:t>
      </w:r>
      <w:r>
        <w:rPr>
          <w:b/>
          <w:sz w:val="20"/>
          <w:lang w:val="en-GB"/>
        </w:rPr>
        <w:t xml:space="preserve">RAN4 to agree that </w:t>
      </w:r>
      <w:r w:rsidRPr="00D404DD">
        <w:rPr>
          <w:b/>
          <w:sz w:val="20"/>
          <w:lang w:val="en-GB"/>
        </w:rPr>
        <w:t xml:space="preserve">delay of MG (de)activation is same as that of BWP switching. </w:t>
      </w:r>
    </w:p>
    <w:p w14:paraId="778C15E2" w14:textId="77777777" w:rsidR="009642FC" w:rsidRPr="00D3236A" w:rsidRDefault="009642FC" w:rsidP="009642FC">
      <w:pPr>
        <w:pStyle w:val="RAN4H1"/>
        <w:rPr>
          <w:rFonts w:asciiTheme="minorHAnsi" w:hAnsiTheme="minorHAnsi" w:cstheme="minorHAnsi"/>
        </w:rPr>
      </w:pPr>
      <w:r w:rsidRPr="00C54C13">
        <w:rPr>
          <w:rFonts w:cs="Arial"/>
          <w:sz w:val="32"/>
        </w:rPr>
        <w:lastRenderedPageBreak/>
        <w:t>References</w:t>
      </w:r>
    </w:p>
    <w:p w14:paraId="5AFCD303" w14:textId="149FFB0D" w:rsidR="00CF7F20" w:rsidRDefault="005E2BA7"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RP-202119</w:t>
      </w:r>
    </w:p>
    <w:p w14:paraId="586EE1C9" w14:textId="0266141B" w:rsidR="00EA0916" w:rsidRDefault="00EA0916"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R4-210</w:t>
      </w:r>
      <w:r w:rsidR="00983B62">
        <w:rPr>
          <w:rFonts w:ascii="Calibri" w:eastAsia="Calibri" w:hAnsi="Calibri" w:cs="Calibri"/>
          <w:sz w:val="20"/>
          <w:lang w:val="en-US"/>
        </w:rPr>
        <w:t>5791</w:t>
      </w:r>
    </w:p>
    <w:sectPr w:rsidR="00EA091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altName w:val="Yu Mincho"/>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535D"/>
    <w:multiLevelType w:val="hybridMultilevel"/>
    <w:tmpl w:val="6540E608"/>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DD49E9"/>
    <w:multiLevelType w:val="hybridMultilevel"/>
    <w:tmpl w:val="89A4CE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B2A0911"/>
    <w:multiLevelType w:val="hybridMultilevel"/>
    <w:tmpl w:val="1E5C0E1E"/>
    <w:lvl w:ilvl="0" w:tplc="E744D49E">
      <w:start w:val="1"/>
      <w:numFmt w:val="bullet"/>
      <w:lvlText w:val="•"/>
      <w:lvlJc w:val="left"/>
      <w:pPr>
        <w:tabs>
          <w:tab w:val="num" w:pos="360"/>
        </w:tabs>
        <w:ind w:left="360" w:hanging="360"/>
      </w:pPr>
      <w:rPr>
        <w:rFonts w:ascii="Arial" w:hAnsi="Arial" w:hint="default"/>
      </w:rPr>
    </w:lvl>
    <w:lvl w:ilvl="1" w:tplc="65A0048A">
      <w:start w:val="1"/>
      <w:numFmt w:val="bullet"/>
      <w:lvlText w:val="•"/>
      <w:lvlJc w:val="left"/>
      <w:pPr>
        <w:tabs>
          <w:tab w:val="num" w:pos="1080"/>
        </w:tabs>
        <w:ind w:left="1080" w:hanging="360"/>
      </w:pPr>
      <w:rPr>
        <w:rFonts w:ascii="Arial" w:hAnsi="Arial" w:hint="default"/>
      </w:rPr>
    </w:lvl>
    <w:lvl w:ilvl="2" w:tplc="86445DF4">
      <w:start w:val="1"/>
      <w:numFmt w:val="bullet"/>
      <w:lvlText w:val="•"/>
      <w:lvlJc w:val="left"/>
      <w:pPr>
        <w:tabs>
          <w:tab w:val="num" w:pos="1800"/>
        </w:tabs>
        <w:ind w:left="1800" w:hanging="360"/>
      </w:pPr>
      <w:rPr>
        <w:rFonts w:ascii="Arial" w:hAnsi="Arial" w:hint="default"/>
      </w:rPr>
    </w:lvl>
    <w:lvl w:ilvl="3" w:tplc="AEA6A3BA">
      <w:start w:val="82"/>
      <w:numFmt w:val="bullet"/>
      <w:lvlText w:val="–"/>
      <w:lvlJc w:val="left"/>
      <w:pPr>
        <w:tabs>
          <w:tab w:val="num" w:pos="2520"/>
        </w:tabs>
        <w:ind w:left="2520" w:hanging="360"/>
      </w:pPr>
      <w:rPr>
        <w:rFonts w:ascii="Arial" w:hAnsi="Arial" w:hint="default"/>
      </w:rPr>
    </w:lvl>
    <w:lvl w:ilvl="4" w:tplc="9850B4EE" w:tentative="1">
      <w:start w:val="1"/>
      <w:numFmt w:val="bullet"/>
      <w:lvlText w:val="•"/>
      <w:lvlJc w:val="left"/>
      <w:pPr>
        <w:tabs>
          <w:tab w:val="num" w:pos="3240"/>
        </w:tabs>
        <w:ind w:left="3240" w:hanging="360"/>
      </w:pPr>
      <w:rPr>
        <w:rFonts w:ascii="Arial" w:hAnsi="Arial" w:hint="default"/>
      </w:rPr>
    </w:lvl>
    <w:lvl w:ilvl="5" w:tplc="90A47DB0" w:tentative="1">
      <w:start w:val="1"/>
      <w:numFmt w:val="bullet"/>
      <w:lvlText w:val="•"/>
      <w:lvlJc w:val="left"/>
      <w:pPr>
        <w:tabs>
          <w:tab w:val="num" w:pos="3960"/>
        </w:tabs>
        <w:ind w:left="3960" w:hanging="360"/>
      </w:pPr>
      <w:rPr>
        <w:rFonts w:ascii="Arial" w:hAnsi="Arial" w:hint="default"/>
      </w:rPr>
    </w:lvl>
    <w:lvl w:ilvl="6" w:tplc="25126FFC" w:tentative="1">
      <w:start w:val="1"/>
      <w:numFmt w:val="bullet"/>
      <w:lvlText w:val="•"/>
      <w:lvlJc w:val="left"/>
      <w:pPr>
        <w:tabs>
          <w:tab w:val="num" w:pos="4680"/>
        </w:tabs>
        <w:ind w:left="4680" w:hanging="360"/>
      </w:pPr>
      <w:rPr>
        <w:rFonts w:ascii="Arial" w:hAnsi="Arial" w:hint="default"/>
      </w:rPr>
    </w:lvl>
    <w:lvl w:ilvl="7" w:tplc="79E83BF4" w:tentative="1">
      <w:start w:val="1"/>
      <w:numFmt w:val="bullet"/>
      <w:lvlText w:val="•"/>
      <w:lvlJc w:val="left"/>
      <w:pPr>
        <w:tabs>
          <w:tab w:val="num" w:pos="5400"/>
        </w:tabs>
        <w:ind w:left="5400" w:hanging="360"/>
      </w:pPr>
      <w:rPr>
        <w:rFonts w:ascii="Arial" w:hAnsi="Arial" w:hint="default"/>
      </w:rPr>
    </w:lvl>
    <w:lvl w:ilvl="8" w:tplc="61D0CFD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D32A9F"/>
    <w:multiLevelType w:val="hybridMultilevel"/>
    <w:tmpl w:val="C5841226"/>
    <w:lvl w:ilvl="0" w:tplc="823837C0">
      <w:start w:val="1"/>
      <w:numFmt w:val="bullet"/>
      <w:lvlText w:val="•"/>
      <w:lvlJc w:val="left"/>
      <w:pPr>
        <w:tabs>
          <w:tab w:val="num" w:pos="360"/>
        </w:tabs>
        <w:ind w:left="360" w:hanging="360"/>
      </w:pPr>
      <w:rPr>
        <w:rFonts w:ascii="Arial" w:hAnsi="Arial" w:hint="default"/>
      </w:rPr>
    </w:lvl>
    <w:lvl w:ilvl="1" w:tplc="13AC23E0">
      <w:start w:val="142"/>
      <w:numFmt w:val="bullet"/>
      <w:lvlText w:val="–"/>
      <w:lvlJc w:val="left"/>
      <w:pPr>
        <w:tabs>
          <w:tab w:val="num" w:pos="1080"/>
        </w:tabs>
        <w:ind w:left="1080" w:hanging="360"/>
      </w:pPr>
      <w:rPr>
        <w:rFonts w:ascii="Arial" w:hAnsi="Arial" w:hint="default"/>
      </w:rPr>
    </w:lvl>
    <w:lvl w:ilvl="2" w:tplc="AC1C3A42">
      <w:start w:val="1"/>
      <w:numFmt w:val="bullet"/>
      <w:lvlText w:val="•"/>
      <w:lvlJc w:val="left"/>
      <w:pPr>
        <w:tabs>
          <w:tab w:val="num" w:pos="1800"/>
        </w:tabs>
        <w:ind w:left="1800" w:hanging="360"/>
      </w:pPr>
      <w:rPr>
        <w:rFonts w:ascii="Arial" w:hAnsi="Arial" w:hint="default"/>
      </w:rPr>
    </w:lvl>
    <w:lvl w:ilvl="3" w:tplc="5394D16C">
      <w:start w:val="142"/>
      <w:numFmt w:val="bullet"/>
      <w:lvlText w:val="–"/>
      <w:lvlJc w:val="left"/>
      <w:pPr>
        <w:tabs>
          <w:tab w:val="num" w:pos="2520"/>
        </w:tabs>
        <w:ind w:left="2520" w:hanging="360"/>
      </w:pPr>
      <w:rPr>
        <w:rFonts w:ascii="Arial" w:hAnsi="Arial" w:hint="default"/>
      </w:rPr>
    </w:lvl>
    <w:lvl w:ilvl="4" w:tplc="C6D08B6A">
      <w:start w:val="142"/>
      <w:numFmt w:val="bullet"/>
      <w:lvlText w:val="»"/>
      <w:lvlJc w:val="left"/>
      <w:pPr>
        <w:tabs>
          <w:tab w:val="num" w:pos="3240"/>
        </w:tabs>
        <w:ind w:left="3240" w:hanging="360"/>
      </w:pPr>
      <w:rPr>
        <w:rFonts w:ascii="Arial" w:hAnsi="Arial" w:hint="default"/>
      </w:rPr>
    </w:lvl>
    <w:lvl w:ilvl="5" w:tplc="F9C45672" w:tentative="1">
      <w:start w:val="1"/>
      <w:numFmt w:val="bullet"/>
      <w:lvlText w:val="•"/>
      <w:lvlJc w:val="left"/>
      <w:pPr>
        <w:tabs>
          <w:tab w:val="num" w:pos="3960"/>
        </w:tabs>
        <w:ind w:left="3960" w:hanging="360"/>
      </w:pPr>
      <w:rPr>
        <w:rFonts w:ascii="Arial" w:hAnsi="Arial" w:hint="default"/>
      </w:rPr>
    </w:lvl>
    <w:lvl w:ilvl="6" w:tplc="DF6CABDC" w:tentative="1">
      <w:start w:val="1"/>
      <w:numFmt w:val="bullet"/>
      <w:lvlText w:val="•"/>
      <w:lvlJc w:val="left"/>
      <w:pPr>
        <w:tabs>
          <w:tab w:val="num" w:pos="4680"/>
        </w:tabs>
        <w:ind w:left="4680" w:hanging="360"/>
      </w:pPr>
      <w:rPr>
        <w:rFonts w:ascii="Arial" w:hAnsi="Arial" w:hint="default"/>
      </w:rPr>
    </w:lvl>
    <w:lvl w:ilvl="7" w:tplc="B0B24364" w:tentative="1">
      <w:start w:val="1"/>
      <w:numFmt w:val="bullet"/>
      <w:lvlText w:val="•"/>
      <w:lvlJc w:val="left"/>
      <w:pPr>
        <w:tabs>
          <w:tab w:val="num" w:pos="5400"/>
        </w:tabs>
        <w:ind w:left="5400" w:hanging="360"/>
      </w:pPr>
      <w:rPr>
        <w:rFonts w:ascii="Arial" w:hAnsi="Arial" w:hint="default"/>
      </w:rPr>
    </w:lvl>
    <w:lvl w:ilvl="8" w:tplc="C92E616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FC871FE"/>
    <w:multiLevelType w:val="hybridMultilevel"/>
    <w:tmpl w:val="D826BC84"/>
    <w:lvl w:ilvl="0" w:tplc="A3BE3E1E">
      <w:start w:val="1"/>
      <w:numFmt w:val="bullet"/>
      <w:lvlText w:val="•"/>
      <w:lvlJc w:val="left"/>
      <w:pPr>
        <w:tabs>
          <w:tab w:val="num" w:pos="360"/>
        </w:tabs>
        <w:ind w:left="360" w:hanging="360"/>
      </w:pPr>
      <w:rPr>
        <w:rFonts w:ascii="Arial" w:hAnsi="Arial" w:hint="default"/>
      </w:rPr>
    </w:lvl>
    <w:lvl w:ilvl="1" w:tplc="979A866E">
      <w:start w:val="174"/>
      <w:numFmt w:val="bullet"/>
      <w:lvlText w:val="–"/>
      <w:lvlJc w:val="left"/>
      <w:pPr>
        <w:tabs>
          <w:tab w:val="num" w:pos="1080"/>
        </w:tabs>
        <w:ind w:left="1080" w:hanging="360"/>
      </w:pPr>
      <w:rPr>
        <w:rFonts w:ascii="Arial" w:hAnsi="Arial" w:hint="default"/>
      </w:rPr>
    </w:lvl>
    <w:lvl w:ilvl="2" w:tplc="A8EA8DD0" w:tentative="1">
      <w:start w:val="1"/>
      <w:numFmt w:val="bullet"/>
      <w:lvlText w:val="•"/>
      <w:lvlJc w:val="left"/>
      <w:pPr>
        <w:tabs>
          <w:tab w:val="num" w:pos="1800"/>
        </w:tabs>
        <w:ind w:left="1800" w:hanging="360"/>
      </w:pPr>
      <w:rPr>
        <w:rFonts w:ascii="Arial" w:hAnsi="Arial" w:hint="default"/>
      </w:rPr>
    </w:lvl>
    <w:lvl w:ilvl="3" w:tplc="D7B85902" w:tentative="1">
      <w:start w:val="1"/>
      <w:numFmt w:val="bullet"/>
      <w:lvlText w:val="•"/>
      <w:lvlJc w:val="left"/>
      <w:pPr>
        <w:tabs>
          <w:tab w:val="num" w:pos="2520"/>
        </w:tabs>
        <w:ind w:left="2520" w:hanging="360"/>
      </w:pPr>
      <w:rPr>
        <w:rFonts w:ascii="Arial" w:hAnsi="Arial" w:hint="default"/>
      </w:rPr>
    </w:lvl>
    <w:lvl w:ilvl="4" w:tplc="04069E12" w:tentative="1">
      <w:start w:val="1"/>
      <w:numFmt w:val="bullet"/>
      <w:lvlText w:val="•"/>
      <w:lvlJc w:val="left"/>
      <w:pPr>
        <w:tabs>
          <w:tab w:val="num" w:pos="3240"/>
        </w:tabs>
        <w:ind w:left="3240" w:hanging="360"/>
      </w:pPr>
      <w:rPr>
        <w:rFonts w:ascii="Arial" w:hAnsi="Arial" w:hint="default"/>
      </w:rPr>
    </w:lvl>
    <w:lvl w:ilvl="5" w:tplc="B5FAE368" w:tentative="1">
      <w:start w:val="1"/>
      <w:numFmt w:val="bullet"/>
      <w:lvlText w:val="•"/>
      <w:lvlJc w:val="left"/>
      <w:pPr>
        <w:tabs>
          <w:tab w:val="num" w:pos="3960"/>
        </w:tabs>
        <w:ind w:left="3960" w:hanging="360"/>
      </w:pPr>
      <w:rPr>
        <w:rFonts w:ascii="Arial" w:hAnsi="Arial" w:hint="default"/>
      </w:rPr>
    </w:lvl>
    <w:lvl w:ilvl="6" w:tplc="94F29DD8" w:tentative="1">
      <w:start w:val="1"/>
      <w:numFmt w:val="bullet"/>
      <w:lvlText w:val="•"/>
      <w:lvlJc w:val="left"/>
      <w:pPr>
        <w:tabs>
          <w:tab w:val="num" w:pos="4680"/>
        </w:tabs>
        <w:ind w:left="4680" w:hanging="360"/>
      </w:pPr>
      <w:rPr>
        <w:rFonts w:ascii="Arial" w:hAnsi="Arial" w:hint="default"/>
      </w:rPr>
    </w:lvl>
    <w:lvl w:ilvl="7" w:tplc="FBC20C0E" w:tentative="1">
      <w:start w:val="1"/>
      <w:numFmt w:val="bullet"/>
      <w:lvlText w:val="•"/>
      <w:lvlJc w:val="left"/>
      <w:pPr>
        <w:tabs>
          <w:tab w:val="num" w:pos="5400"/>
        </w:tabs>
        <w:ind w:left="5400" w:hanging="360"/>
      </w:pPr>
      <w:rPr>
        <w:rFonts w:ascii="Arial" w:hAnsi="Arial" w:hint="default"/>
      </w:rPr>
    </w:lvl>
    <w:lvl w:ilvl="8" w:tplc="E86CF5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B2677D"/>
    <w:multiLevelType w:val="hybridMultilevel"/>
    <w:tmpl w:val="E7D8CEC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67C2D24"/>
    <w:multiLevelType w:val="hybridMultilevel"/>
    <w:tmpl w:val="DA3CDCF2"/>
    <w:lvl w:ilvl="0" w:tplc="E3F4C8DA">
      <w:start w:val="1"/>
      <w:numFmt w:val="bullet"/>
      <w:lvlText w:val="–"/>
      <w:lvlJc w:val="left"/>
      <w:pPr>
        <w:tabs>
          <w:tab w:val="num" w:pos="360"/>
        </w:tabs>
        <w:ind w:left="360" w:hanging="360"/>
      </w:pPr>
      <w:rPr>
        <w:rFonts w:ascii="Arial" w:hAnsi="Arial" w:hint="default"/>
      </w:rPr>
    </w:lvl>
    <w:lvl w:ilvl="1" w:tplc="0AE41FB8">
      <w:start w:val="1"/>
      <w:numFmt w:val="bullet"/>
      <w:lvlText w:val="–"/>
      <w:lvlJc w:val="left"/>
      <w:pPr>
        <w:tabs>
          <w:tab w:val="num" w:pos="1080"/>
        </w:tabs>
        <w:ind w:left="1080" w:hanging="360"/>
      </w:pPr>
      <w:rPr>
        <w:rFonts w:ascii="Arial" w:hAnsi="Arial" w:hint="default"/>
      </w:rPr>
    </w:lvl>
    <w:lvl w:ilvl="2" w:tplc="2B0247E6">
      <w:start w:val="308"/>
      <w:numFmt w:val="bullet"/>
      <w:lvlText w:val="•"/>
      <w:lvlJc w:val="left"/>
      <w:pPr>
        <w:tabs>
          <w:tab w:val="num" w:pos="1800"/>
        </w:tabs>
        <w:ind w:left="1800" w:hanging="360"/>
      </w:pPr>
      <w:rPr>
        <w:rFonts w:ascii="Arial" w:hAnsi="Arial" w:hint="default"/>
      </w:rPr>
    </w:lvl>
    <w:lvl w:ilvl="3" w:tplc="D4A2EBDA">
      <w:start w:val="308"/>
      <w:numFmt w:val="bullet"/>
      <w:lvlText w:val="–"/>
      <w:lvlJc w:val="left"/>
      <w:pPr>
        <w:tabs>
          <w:tab w:val="num" w:pos="2520"/>
        </w:tabs>
        <w:ind w:left="2520" w:hanging="360"/>
      </w:pPr>
      <w:rPr>
        <w:rFonts w:ascii="Arial" w:hAnsi="Arial" w:hint="default"/>
      </w:rPr>
    </w:lvl>
    <w:lvl w:ilvl="4" w:tplc="CB8C4162" w:tentative="1">
      <w:start w:val="1"/>
      <w:numFmt w:val="bullet"/>
      <w:lvlText w:val="–"/>
      <w:lvlJc w:val="left"/>
      <w:pPr>
        <w:tabs>
          <w:tab w:val="num" w:pos="3240"/>
        </w:tabs>
        <w:ind w:left="3240" w:hanging="360"/>
      </w:pPr>
      <w:rPr>
        <w:rFonts w:ascii="Arial" w:hAnsi="Arial" w:hint="default"/>
      </w:rPr>
    </w:lvl>
    <w:lvl w:ilvl="5" w:tplc="DA3A7E7E" w:tentative="1">
      <w:start w:val="1"/>
      <w:numFmt w:val="bullet"/>
      <w:lvlText w:val="–"/>
      <w:lvlJc w:val="left"/>
      <w:pPr>
        <w:tabs>
          <w:tab w:val="num" w:pos="3960"/>
        </w:tabs>
        <w:ind w:left="3960" w:hanging="360"/>
      </w:pPr>
      <w:rPr>
        <w:rFonts w:ascii="Arial" w:hAnsi="Arial" w:hint="default"/>
      </w:rPr>
    </w:lvl>
    <w:lvl w:ilvl="6" w:tplc="0E705508" w:tentative="1">
      <w:start w:val="1"/>
      <w:numFmt w:val="bullet"/>
      <w:lvlText w:val="–"/>
      <w:lvlJc w:val="left"/>
      <w:pPr>
        <w:tabs>
          <w:tab w:val="num" w:pos="4680"/>
        </w:tabs>
        <w:ind w:left="4680" w:hanging="360"/>
      </w:pPr>
      <w:rPr>
        <w:rFonts w:ascii="Arial" w:hAnsi="Arial" w:hint="default"/>
      </w:rPr>
    </w:lvl>
    <w:lvl w:ilvl="7" w:tplc="7A66FA8E" w:tentative="1">
      <w:start w:val="1"/>
      <w:numFmt w:val="bullet"/>
      <w:lvlText w:val="–"/>
      <w:lvlJc w:val="left"/>
      <w:pPr>
        <w:tabs>
          <w:tab w:val="num" w:pos="5400"/>
        </w:tabs>
        <w:ind w:left="5400" w:hanging="360"/>
      </w:pPr>
      <w:rPr>
        <w:rFonts w:ascii="Arial" w:hAnsi="Arial" w:hint="default"/>
      </w:rPr>
    </w:lvl>
    <w:lvl w:ilvl="8" w:tplc="DEE0B7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B255A51"/>
    <w:multiLevelType w:val="hybridMultilevel"/>
    <w:tmpl w:val="55BA3FEE"/>
    <w:lvl w:ilvl="0" w:tplc="E15052C8">
      <w:start w:val="1"/>
      <w:numFmt w:val="bullet"/>
      <w:lvlText w:val="–"/>
      <w:lvlJc w:val="left"/>
      <w:pPr>
        <w:tabs>
          <w:tab w:val="num" w:pos="360"/>
        </w:tabs>
        <w:ind w:left="360" w:hanging="360"/>
      </w:pPr>
      <w:rPr>
        <w:rFonts w:ascii="Arial" w:hAnsi="Arial" w:hint="default"/>
      </w:rPr>
    </w:lvl>
    <w:lvl w:ilvl="1" w:tplc="19B0C874">
      <w:start w:val="1"/>
      <w:numFmt w:val="bullet"/>
      <w:lvlText w:val="–"/>
      <w:lvlJc w:val="left"/>
      <w:pPr>
        <w:tabs>
          <w:tab w:val="num" w:pos="1080"/>
        </w:tabs>
        <w:ind w:left="1080" w:hanging="360"/>
      </w:pPr>
      <w:rPr>
        <w:rFonts w:ascii="Arial" w:hAnsi="Arial" w:hint="default"/>
      </w:rPr>
    </w:lvl>
    <w:lvl w:ilvl="2" w:tplc="96FE1DAC">
      <w:start w:val="308"/>
      <w:numFmt w:val="bullet"/>
      <w:lvlText w:val="•"/>
      <w:lvlJc w:val="left"/>
      <w:pPr>
        <w:tabs>
          <w:tab w:val="num" w:pos="1800"/>
        </w:tabs>
        <w:ind w:left="1800" w:hanging="360"/>
      </w:pPr>
      <w:rPr>
        <w:rFonts w:ascii="Arial" w:hAnsi="Arial" w:hint="default"/>
      </w:rPr>
    </w:lvl>
    <w:lvl w:ilvl="3" w:tplc="9140BB7A">
      <w:start w:val="308"/>
      <w:numFmt w:val="bullet"/>
      <w:lvlText w:val="–"/>
      <w:lvlJc w:val="left"/>
      <w:pPr>
        <w:tabs>
          <w:tab w:val="num" w:pos="2520"/>
        </w:tabs>
        <w:ind w:left="2520" w:hanging="360"/>
      </w:pPr>
      <w:rPr>
        <w:rFonts w:ascii="Arial" w:hAnsi="Arial" w:hint="default"/>
      </w:rPr>
    </w:lvl>
    <w:lvl w:ilvl="4" w:tplc="B91E547C" w:tentative="1">
      <w:start w:val="1"/>
      <w:numFmt w:val="bullet"/>
      <w:lvlText w:val="–"/>
      <w:lvlJc w:val="left"/>
      <w:pPr>
        <w:tabs>
          <w:tab w:val="num" w:pos="3240"/>
        </w:tabs>
        <w:ind w:left="3240" w:hanging="360"/>
      </w:pPr>
      <w:rPr>
        <w:rFonts w:ascii="Arial" w:hAnsi="Arial" w:hint="default"/>
      </w:rPr>
    </w:lvl>
    <w:lvl w:ilvl="5" w:tplc="7940E6C0" w:tentative="1">
      <w:start w:val="1"/>
      <w:numFmt w:val="bullet"/>
      <w:lvlText w:val="–"/>
      <w:lvlJc w:val="left"/>
      <w:pPr>
        <w:tabs>
          <w:tab w:val="num" w:pos="3960"/>
        </w:tabs>
        <w:ind w:left="3960" w:hanging="360"/>
      </w:pPr>
      <w:rPr>
        <w:rFonts w:ascii="Arial" w:hAnsi="Arial" w:hint="default"/>
      </w:rPr>
    </w:lvl>
    <w:lvl w:ilvl="6" w:tplc="08D640A6" w:tentative="1">
      <w:start w:val="1"/>
      <w:numFmt w:val="bullet"/>
      <w:lvlText w:val="–"/>
      <w:lvlJc w:val="left"/>
      <w:pPr>
        <w:tabs>
          <w:tab w:val="num" w:pos="4680"/>
        </w:tabs>
        <w:ind w:left="4680" w:hanging="360"/>
      </w:pPr>
      <w:rPr>
        <w:rFonts w:ascii="Arial" w:hAnsi="Arial" w:hint="default"/>
      </w:rPr>
    </w:lvl>
    <w:lvl w:ilvl="7" w:tplc="9C00298C" w:tentative="1">
      <w:start w:val="1"/>
      <w:numFmt w:val="bullet"/>
      <w:lvlText w:val="–"/>
      <w:lvlJc w:val="left"/>
      <w:pPr>
        <w:tabs>
          <w:tab w:val="num" w:pos="5400"/>
        </w:tabs>
        <w:ind w:left="5400" w:hanging="360"/>
      </w:pPr>
      <w:rPr>
        <w:rFonts w:ascii="Arial" w:hAnsi="Arial" w:hint="default"/>
      </w:rPr>
    </w:lvl>
    <w:lvl w:ilvl="8" w:tplc="5FF0FAD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4C426B"/>
    <w:multiLevelType w:val="hybridMultilevel"/>
    <w:tmpl w:val="7DBC1A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AF34596"/>
    <w:multiLevelType w:val="hybridMultilevel"/>
    <w:tmpl w:val="A2A05342"/>
    <w:lvl w:ilvl="0" w:tplc="9B00E3E6">
      <w:start w:val="1"/>
      <w:numFmt w:val="bullet"/>
      <w:lvlText w:val="•"/>
      <w:lvlJc w:val="left"/>
      <w:pPr>
        <w:tabs>
          <w:tab w:val="num" w:pos="720"/>
        </w:tabs>
        <w:ind w:left="720" w:hanging="360"/>
      </w:pPr>
      <w:rPr>
        <w:rFonts w:ascii="Arial" w:hAnsi="Arial" w:hint="default"/>
      </w:rPr>
    </w:lvl>
    <w:lvl w:ilvl="1" w:tplc="7CD0D940" w:tentative="1">
      <w:start w:val="1"/>
      <w:numFmt w:val="bullet"/>
      <w:lvlText w:val="•"/>
      <w:lvlJc w:val="left"/>
      <w:pPr>
        <w:tabs>
          <w:tab w:val="num" w:pos="1440"/>
        </w:tabs>
        <w:ind w:left="1440" w:hanging="360"/>
      </w:pPr>
      <w:rPr>
        <w:rFonts w:ascii="Arial" w:hAnsi="Arial" w:hint="default"/>
      </w:rPr>
    </w:lvl>
    <w:lvl w:ilvl="2" w:tplc="23C6C0EA">
      <w:start w:val="1"/>
      <w:numFmt w:val="bullet"/>
      <w:lvlText w:val="•"/>
      <w:lvlJc w:val="left"/>
      <w:pPr>
        <w:tabs>
          <w:tab w:val="num" w:pos="2160"/>
        </w:tabs>
        <w:ind w:left="2160" w:hanging="360"/>
      </w:pPr>
      <w:rPr>
        <w:rFonts w:ascii="Arial" w:hAnsi="Arial" w:hint="default"/>
      </w:rPr>
    </w:lvl>
    <w:lvl w:ilvl="3" w:tplc="540A6D9A" w:tentative="1">
      <w:start w:val="1"/>
      <w:numFmt w:val="bullet"/>
      <w:lvlText w:val="•"/>
      <w:lvlJc w:val="left"/>
      <w:pPr>
        <w:tabs>
          <w:tab w:val="num" w:pos="2880"/>
        </w:tabs>
        <w:ind w:left="2880" w:hanging="360"/>
      </w:pPr>
      <w:rPr>
        <w:rFonts w:ascii="Arial" w:hAnsi="Arial" w:hint="default"/>
      </w:rPr>
    </w:lvl>
    <w:lvl w:ilvl="4" w:tplc="3EBC086A" w:tentative="1">
      <w:start w:val="1"/>
      <w:numFmt w:val="bullet"/>
      <w:lvlText w:val="•"/>
      <w:lvlJc w:val="left"/>
      <w:pPr>
        <w:tabs>
          <w:tab w:val="num" w:pos="3600"/>
        </w:tabs>
        <w:ind w:left="3600" w:hanging="360"/>
      </w:pPr>
      <w:rPr>
        <w:rFonts w:ascii="Arial" w:hAnsi="Arial" w:hint="default"/>
      </w:rPr>
    </w:lvl>
    <w:lvl w:ilvl="5" w:tplc="4C4A4B4C" w:tentative="1">
      <w:start w:val="1"/>
      <w:numFmt w:val="bullet"/>
      <w:lvlText w:val="•"/>
      <w:lvlJc w:val="left"/>
      <w:pPr>
        <w:tabs>
          <w:tab w:val="num" w:pos="4320"/>
        </w:tabs>
        <w:ind w:left="4320" w:hanging="360"/>
      </w:pPr>
      <w:rPr>
        <w:rFonts w:ascii="Arial" w:hAnsi="Arial" w:hint="default"/>
      </w:rPr>
    </w:lvl>
    <w:lvl w:ilvl="6" w:tplc="16D2D5DC" w:tentative="1">
      <w:start w:val="1"/>
      <w:numFmt w:val="bullet"/>
      <w:lvlText w:val="•"/>
      <w:lvlJc w:val="left"/>
      <w:pPr>
        <w:tabs>
          <w:tab w:val="num" w:pos="5040"/>
        </w:tabs>
        <w:ind w:left="5040" w:hanging="360"/>
      </w:pPr>
      <w:rPr>
        <w:rFonts w:ascii="Arial" w:hAnsi="Arial" w:hint="default"/>
      </w:rPr>
    </w:lvl>
    <w:lvl w:ilvl="7" w:tplc="D376FE46" w:tentative="1">
      <w:start w:val="1"/>
      <w:numFmt w:val="bullet"/>
      <w:lvlText w:val="•"/>
      <w:lvlJc w:val="left"/>
      <w:pPr>
        <w:tabs>
          <w:tab w:val="num" w:pos="5760"/>
        </w:tabs>
        <w:ind w:left="5760" w:hanging="360"/>
      </w:pPr>
      <w:rPr>
        <w:rFonts w:ascii="Arial" w:hAnsi="Arial" w:hint="default"/>
      </w:rPr>
    </w:lvl>
    <w:lvl w:ilvl="8" w:tplc="8EFA79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E6CEB"/>
    <w:multiLevelType w:val="hybridMultilevel"/>
    <w:tmpl w:val="997A7E24"/>
    <w:lvl w:ilvl="0" w:tplc="8A2E6A6A">
      <w:start w:val="1"/>
      <w:numFmt w:val="bullet"/>
      <w:lvlText w:val="•"/>
      <w:lvlJc w:val="left"/>
      <w:pPr>
        <w:tabs>
          <w:tab w:val="num" w:pos="720"/>
        </w:tabs>
        <w:ind w:left="720" w:hanging="360"/>
      </w:pPr>
      <w:rPr>
        <w:rFonts w:ascii="Arial" w:hAnsi="Arial" w:hint="default"/>
      </w:rPr>
    </w:lvl>
    <w:lvl w:ilvl="1" w:tplc="F5C8B06C">
      <w:start w:val="174"/>
      <w:numFmt w:val="bullet"/>
      <w:lvlText w:val="–"/>
      <w:lvlJc w:val="left"/>
      <w:pPr>
        <w:tabs>
          <w:tab w:val="num" w:pos="1440"/>
        </w:tabs>
        <w:ind w:left="1440" w:hanging="360"/>
      </w:pPr>
      <w:rPr>
        <w:rFonts w:ascii="Arial" w:hAnsi="Arial" w:hint="default"/>
      </w:rPr>
    </w:lvl>
    <w:lvl w:ilvl="2" w:tplc="8D300EFE" w:tentative="1">
      <w:start w:val="1"/>
      <w:numFmt w:val="bullet"/>
      <w:lvlText w:val="•"/>
      <w:lvlJc w:val="left"/>
      <w:pPr>
        <w:tabs>
          <w:tab w:val="num" w:pos="2160"/>
        </w:tabs>
        <w:ind w:left="2160" w:hanging="360"/>
      </w:pPr>
      <w:rPr>
        <w:rFonts w:ascii="Arial" w:hAnsi="Arial" w:hint="default"/>
      </w:rPr>
    </w:lvl>
    <w:lvl w:ilvl="3" w:tplc="A822C2C2" w:tentative="1">
      <w:start w:val="1"/>
      <w:numFmt w:val="bullet"/>
      <w:lvlText w:val="•"/>
      <w:lvlJc w:val="left"/>
      <w:pPr>
        <w:tabs>
          <w:tab w:val="num" w:pos="2880"/>
        </w:tabs>
        <w:ind w:left="2880" w:hanging="360"/>
      </w:pPr>
      <w:rPr>
        <w:rFonts w:ascii="Arial" w:hAnsi="Arial" w:hint="default"/>
      </w:rPr>
    </w:lvl>
    <w:lvl w:ilvl="4" w:tplc="0B728DAE" w:tentative="1">
      <w:start w:val="1"/>
      <w:numFmt w:val="bullet"/>
      <w:lvlText w:val="•"/>
      <w:lvlJc w:val="left"/>
      <w:pPr>
        <w:tabs>
          <w:tab w:val="num" w:pos="3600"/>
        </w:tabs>
        <w:ind w:left="3600" w:hanging="360"/>
      </w:pPr>
      <w:rPr>
        <w:rFonts w:ascii="Arial" w:hAnsi="Arial" w:hint="default"/>
      </w:rPr>
    </w:lvl>
    <w:lvl w:ilvl="5" w:tplc="E1B6960C" w:tentative="1">
      <w:start w:val="1"/>
      <w:numFmt w:val="bullet"/>
      <w:lvlText w:val="•"/>
      <w:lvlJc w:val="left"/>
      <w:pPr>
        <w:tabs>
          <w:tab w:val="num" w:pos="4320"/>
        </w:tabs>
        <w:ind w:left="4320" w:hanging="360"/>
      </w:pPr>
      <w:rPr>
        <w:rFonts w:ascii="Arial" w:hAnsi="Arial" w:hint="default"/>
      </w:rPr>
    </w:lvl>
    <w:lvl w:ilvl="6" w:tplc="B2003442" w:tentative="1">
      <w:start w:val="1"/>
      <w:numFmt w:val="bullet"/>
      <w:lvlText w:val="•"/>
      <w:lvlJc w:val="left"/>
      <w:pPr>
        <w:tabs>
          <w:tab w:val="num" w:pos="5040"/>
        </w:tabs>
        <w:ind w:left="5040" w:hanging="360"/>
      </w:pPr>
      <w:rPr>
        <w:rFonts w:ascii="Arial" w:hAnsi="Arial" w:hint="default"/>
      </w:rPr>
    </w:lvl>
    <w:lvl w:ilvl="7" w:tplc="58DC6168" w:tentative="1">
      <w:start w:val="1"/>
      <w:numFmt w:val="bullet"/>
      <w:lvlText w:val="•"/>
      <w:lvlJc w:val="left"/>
      <w:pPr>
        <w:tabs>
          <w:tab w:val="num" w:pos="5760"/>
        </w:tabs>
        <w:ind w:left="5760" w:hanging="360"/>
      </w:pPr>
      <w:rPr>
        <w:rFonts w:ascii="Arial" w:hAnsi="Arial" w:hint="default"/>
      </w:rPr>
    </w:lvl>
    <w:lvl w:ilvl="8" w:tplc="52A296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2C4DF4"/>
    <w:multiLevelType w:val="hybridMultilevel"/>
    <w:tmpl w:val="85824F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7B5727"/>
    <w:multiLevelType w:val="hybridMultilevel"/>
    <w:tmpl w:val="69BEF7FC"/>
    <w:lvl w:ilvl="0" w:tplc="11485096">
      <w:start w:val="1"/>
      <w:numFmt w:val="bullet"/>
      <w:lvlText w:val="•"/>
      <w:lvlJc w:val="left"/>
      <w:pPr>
        <w:tabs>
          <w:tab w:val="num" w:pos="720"/>
        </w:tabs>
        <w:ind w:left="720" w:hanging="360"/>
      </w:pPr>
      <w:rPr>
        <w:rFonts w:ascii="Arial" w:hAnsi="Arial" w:hint="default"/>
      </w:rPr>
    </w:lvl>
    <w:lvl w:ilvl="1" w:tplc="EC0E8C66">
      <w:start w:val="1"/>
      <w:numFmt w:val="bullet"/>
      <w:lvlText w:val="•"/>
      <w:lvlJc w:val="left"/>
      <w:pPr>
        <w:tabs>
          <w:tab w:val="num" w:pos="1440"/>
        </w:tabs>
        <w:ind w:left="1440" w:hanging="360"/>
      </w:pPr>
      <w:rPr>
        <w:rFonts w:ascii="Arial" w:hAnsi="Arial" w:hint="default"/>
      </w:rPr>
    </w:lvl>
    <w:lvl w:ilvl="2" w:tplc="8AA8D64C" w:tentative="1">
      <w:start w:val="1"/>
      <w:numFmt w:val="bullet"/>
      <w:lvlText w:val="•"/>
      <w:lvlJc w:val="left"/>
      <w:pPr>
        <w:tabs>
          <w:tab w:val="num" w:pos="2160"/>
        </w:tabs>
        <w:ind w:left="2160" w:hanging="360"/>
      </w:pPr>
      <w:rPr>
        <w:rFonts w:ascii="Arial" w:hAnsi="Arial" w:hint="default"/>
      </w:rPr>
    </w:lvl>
    <w:lvl w:ilvl="3" w:tplc="A34E8A84" w:tentative="1">
      <w:start w:val="1"/>
      <w:numFmt w:val="bullet"/>
      <w:lvlText w:val="•"/>
      <w:lvlJc w:val="left"/>
      <w:pPr>
        <w:tabs>
          <w:tab w:val="num" w:pos="2880"/>
        </w:tabs>
        <w:ind w:left="2880" w:hanging="360"/>
      </w:pPr>
      <w:rPr>
        <w:rFonts w:ascii="Arial" w:hAnsi="Arial" w:hint="default"/>
      </w:rPr>
    </w:lvl>
    <w:lvl w:ilvl="4" w:tplc="8DA6B332" w:tentative="1">
      <w:start w:val="1"/>
      <w:numFmt w:val="bullet"/>
      <w:lvlText w:val="•"/>
      <w:lvlJc w:val="left"/>
      <w:pPr>
        <w:tabs>
          <w:tab w:val="num" w:pos="3600"/>
        </w:tabs>
        <w:ind w:left="3600" w:hanging="360"/>
      </w:pPr>
      <w:rPr>
        <w:rFonts w:ascii="Arial" w:hAnsi="Arial" w:hint="default"/>
      </w:rPr>
    </w:lvl>
    <w:lvl w:ilvl="5" w:tplc="19AE8C66" w:tentative="1">
      <w:start w:val="1"/>
      <w:numFmt w:val="bullet"/>
      <w:lvlText w:val="•"/>
      <w:lvlJc w:val="left"/>
      <w:pPr>
        <w:tabs>
          <w:tab w:val="num" w:pos="4320"/>
        </w:tabs>
        <w:ind w:left="4320" w:hanging="360"/>
      </w:pPr>
      <w:rPr>
        <w:rFonts w:ascii="Arial" w:hAnsi="Arial" w:hint="default"/>
      </w:rPr>
    </w:lvl>
    <w:lvl w:ilvl="6" w:tplc="9858180C" w:tentative="1">
      <w:start w:val="1"/>
      <w:numFmt w:val="bullet"/>
      <w:lvlText w:val="•"/>
      <w:lvlJc w:val="left"/>
      <w:pPr>
        <w:tabs>
          <w:tab w:val="num" w:pos="5040"/>
        </w:tabs>
        <w:ind w:left="5040" w:hanging="360"/>
      </w:pPr>
      <w:rPr>
        <w:rFonts w:ascii="Arial" w:hAnsi="Arial" w:hint="default"/>
      </w:rPr>
    </w:lvl>
    <w:lvl w:ilvl="7" w:tplc="E0B40574" w:tentative="1">
      <w:start w:val="1"/>
      <w:numFmt w:val="bullet"/>
      <w:lvlText w:val="•"/>
      <w:lvlJc w:val="left"/>
      <w:pPr>
        <w:tabs>
          <w:tab w:val="num" w:pos="5760"/>
        </w:tabs>
        <w:ind w:left="5760" w:hanging="360"/>
      </w:pPr>
      <w:rPr>
        <w:rFonts w:ascii="Arial" w:hAnsi="Arial" w:hint="default"/>
      </w:rPr>
    </w:lvl>
    <w:lvl w:ilvl="8" w:tplc="9648E1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DD1AFE"/>
    <w:multiLevelType w:val="hybridMultilevel"/>
    <w:tmpl w:val="76D08BBA"/>
    <w:lvl w:ilvl="0" w:tplc="E24AC324">
      <w:start w:val="1"/>
      <w:numFmt w:val="bullet"/>
      <w:lvlText w:val="–"/>
      <w:lvlJc w:val="left"/>
      <w:pPr>
        <w:tabs>
          <w:tab w:val="num" w:pos="720"/>
        </w:tabs>
        <w:ind w:left="720" w:hanging="360"/>
      </w:pPr>
      <w:rPr>
        <w:rFonts w:ascii="Arial" w:hAnsi="Arial" w:hint="default"/>
      </w:rPr>
    </w:lvl>
    <w:lvl w:ilvl="1" w:tplc="E742792C">
      <w:start w:val="1"/>
      <w:numFmt w:val="bullet"/>
      <w:lvlText w:val="–"/>
      <w:lvlJc w:val="left"/>
      <w:pPr>
        <w:tabs>
          <w:tab w:val="num" w:pos="1440"/>
        </w:tabs>
        <w:ind w:left="1440" w:hanging="360"/>
      </w:pPr>
      <w:rPr>
        <w:rFonts w:ascii="Arial" w:hAnsi="Arial" w:hint="default"/>
      </w:rPr>
    </w:lvl>
    <w:lvl w:ilvl="2" w:tplc="FB80EE0A">
      <w:start w:val="270"/>
      <w:numFmt w:val="bullet"/>
      <w:lvlText w:val="•"/>
      <w:lvlJc w:val="left"/>
      <w:pPr>
        <w:tabs>
          <w:tab w:val="num" w:pos="2160"/>
        </w:tabs>
        <w:ind w:left="2160" w:hanging="360"/>
      </w:pPr>
      <w:rPr>
        <w:rFonts w:ascii="Arial" w:hAnsi="Arial" w:hint="default"/>
      </w:rPr>
    </w:lvl>
    <w:lvl w:ilvl="3" w:tplc="853259F8" w:tentative="1">
      <w:start w:val="1"/>
      <w:numFmt w:val="bullet"/>
      <w:lvlText w:val="–"/>
      <w:lvlJc w:val="left"/>
      <w:pPr>
        <w:tabs>
          <w:tab w:val="num" w:pos="2880"/>
        </w:tabs>
        <w:ind w:left="2880" w:hanging="360"/>
      </w:pPr>
      <w:rPr>
        <w:rFonts w:ascii="Arial" w:hAnsi="Arial" w:hint="default"/>
      </w:rPr>
    </w:lvl>
    <w:lvl w:ilvl="4" w:tplc="F544FBE2" w:tentative="1">
      <w:start w:val="1"/>
      <w:numFmt w:val="bullet"/>
      <w:lvlText w:val="–"/>
      <w:lvlJc w:val="left"/>
      <w:pPr>
        <w:tabs>
          <w:tab w:val="num" w:pos="3600"/>
        </w:tabs>
        <w:ind w:left="3600" w:hanging="360"/>
      </w:pPr>
      <w:rPr>
        <w:rFonts w:ascii="Arial" w:hAnsi="Arial" w:hint="default"/>
      </w:rPr>
    </w:lvl>
    <w:lvl w:ilvl="5" w:tplc="9162E642" w:tentative="1">
      <w:start w:val="1"/>
      <w:numFmt w:val="bullet"/>
      <w:lvlText w:val="–"/>
      <w:lvlJc w:val="left"/>
      <w:pPr>
        <w:tabs>
          <w:tab w:val="num" w:pos="4320"/>
        </w:tabs>
        <w:ind w:left="4320" w:hanging="360"/>
      </w:pPr>
      <w:rPr>
        <w:rFonts w:ascii="Arial" w:hAnsi="Arial" w:hint="default"/>
      </w:rPr>
    </w:lvl>
    <w:lvl w:ilvl="6" w:tplc="F0D487A8" w:tentative="1">
      <w:start w:val="1"/>
      <w:numFmt w:val="bullet"/>
      <w:lvlText w:val="–"/>
      <w:lvlJc w:val="left"/>
      <w:pPr>
        <w:tabs>
          <w:tab w:val="num" w:pos="5040"/>
        </w:tabs>
        <w:ind w:left="5040" w:hanging="360"/>
      </w:pPr>
      <w:rPr>
        <w:rFonts w:ascii="Arial" w:hAnsi="Arial" w:hint="default"/>
      </w:rPr>
    </w:lvl>
    <w:lvl w:ilvl="7" w:tplc="DC6CAEBC" w:tentative="1">
      <w:start w:val="1"/>
      <w:numFmt w:val="bullet"/>
      <w:lvlText w:val="–"/>
      <w:lvlJc w:val="left"/>
      <w:pPr>
        <w:tabs>
          <w:tab w:val="num" w:pos="5760"/>
        </w:tabs>
        <w:ind w:left="5760" w:hanging="360"/>
      </w:pPr>
      <w:rPr>
        <w:rFonts w:ascii="Arial" w:hAnsi="Arial" w:hint="default"/>
      </w:rPr>
    </w:lvl>
    <w:lvl w:ilvl="8" w:tplc="15E659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5C217B"/>
    <w:multiLevelType w:val="multilevel"/>
    <w:tmpl w:val="C3B46BE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7E299F"/>
    <w:multiLevelType w:val="hybridMultilevel"/>
    <w:tmpl w:val="F3CC5D6E"/>
    <w:lvl w:ilvl="0" w:tplc="ACD8467E">
      <w:start w:val="1"/>
      <w:numFmt w:val="bullet"/>
      <w:lvlText w:val="•"/>
      <w:lvlJc w:val="left"/>
      <w:pPr>
        <w:tabs>
          <w:tab w:val="num" w:pos="360"/>
        </w:tabs>
        <w:ind w:left="360" w:hanging="360"/>
      </w:pPr>
      <w:rPr>
        <w:rFonts w:ascii="Arial" w:hAnsi="Arial" w:hint="default"/>
      </w:rPr>
    </w:lvl>
    <w:lvl w:ilvl="1" w:tplc="A150ED9A">
      <w:start w:val="130"/>
      <w:numFmt w:val="bullet"/>
      <w:lvlText w:val="–"/>
      <w:lvlJc w:val="left"/>
      <w:pPr>
        <w:tabs>
          <w:tab w:val="num" w:pos="1080"/>
        </w:tabs>
        <w:ind w:left="1080" w:hanging="360"/>
      </w:pPr>
      <w:rPr>
        <w:rFonts w:ascii="Arial" w:hAnsi="Arial" w:hint="default"/>
      </w:rPr>
    </w:lvl>
    <w:lvl w:ilvl="2" w:tplc="C5A28450">
      <w:start w:val="130"/>
      <w:numFmt w:val="bullet"/>
      <w:lvlText w:val="•"/>
      <w:lvlJc w:val="left"/>
      <w:pPr>
        <w:tabs>
          <w:tab w:val="num" w:pos="1800"/>
        </w:tabs>
        <w:ind w:left="1800" w:hanging="360"/>
      </w:pPr>
      <w:rPr>
        <w:rFonts w:ascii="Arial" w:hAnsi="Arial" w:hint="default"/>
      </w:rPr>
    </w:lvl>
    <w:lvl w:ilvl="3" w:tplc="7CC049B6" w:tentative="1">
      <w:start w:val="1"/>
      <w:numFmt w:val="bullet"/>
      <w:lvlText w:val="•"/>
      <w:lvlJc w:val="left"/>
      <w:pPr>
        <w:tabs>
          <w:tab w:val="num" w:pos="2520"/>
        </w:tabs>
        <w:ind w:left="2520" w:hanging="360"/>
      </w:pPr>
      <w:rPr>
        <w:rFonts w:ascii="Arial" w:hAnsi="Arial" w:hint="default"/>
      </w:rPr>
    </w:lvl>
    <w:lvl w:ilvl="4" w:tplc="25DCBD8E" w:tentative="1">
      <w:start w:val="1"/>
      <w:numFmt w:val="bullet"/>
      <w:lvlText w:val="•"/>
      <w:lvlJc w:val="left"/>
      <w:pPr>
        <w:tabs>
          <w:tab w:val="num" w:pos="3240"/>
        </w:tabs>
        <w:ind w:left="3240" w:hanging="360"/>
      </w:pPr>
      <w:rPr>
        <w:rFonts w:ascii="Arial" w:hAnsi="Arial" w:hint="default"/>
      </w:rPr>
    </w:lvl>
    <w:lvl w:ilvl="5" w:tplc="90C6A7EA" w:tentative="1">
      <w:start w:val="1"/>
      <w:numFmt w:val="bullet"/>
      <w:lvlText w:val="•"/>
      <w:lvlJc w:val="left"/>
      <w:pPr>
        <w:tabs>
          <w:tab w:val="num" w:pos="3960"/>
        </w:tabs>
        <w:ind w:left="3960" w:hanging="360"/>
      </w:pPr>
      <w:rPr>
        <w:rFonts w:ascii="Arial" w:hAnsi="Arial" w:hint="default"/>
      </w:rPr>
    </w:lvl>
    <w:lvl w:ilvl="6" w:tplc="2F24F6CA" w:tentative="1">
      <w:start w:val="1"/>
      <w:numFmt w:val="bullet"/>
      <w:lvlText w:val="•"/>
      <w:lvlJc w:val="left"/>
      <w:pPr>
        <w:tabs>
          <w:tab w:val="num" w:pos="4680"/>
        </w:tabs>
        <w:ind w:left="4680" w:hanging="360"/>
      </w:pPr>
      <w:rPr>
        <w:rFonts w:ascii="Arial" w:hAnsi="Arial" w:hint="default"/>
      </w:rPr>
    </w:lvl>
    <w:lvl w:ilvl="7" w:tplc="43464A66" w:tentative="1">
      <w:start w:val="1"/>
      <w:numFmt w:val="bullet"/>
      <w:lvlText w:val="•"/>
      <w:lvlJc w:val="left"/>
      <w:pPr>
        <w:tabs>
          <w:tab w:val="num" w:pos="5400"/>
        </w:tabs>
        <w:ind w:left="5400" w:hanging="360"/>
      </w:pPr>
      <w:rPr>
        <w:rFonts w:ascii="Arial" w:hAnsi="Arial" w:hint="default"/>
      </w:rPr>
    </w:lvl>
    <w:lvl w:ilvl="8" w:tplc="B5784F1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AE2750C"/>
    <w:multiLevelType w:val="hybridMultilevel"/>
    <w:tmpl w:val="1F9869D8"/>
    <w:lvl w:ilvl="0" w:tplc="03DA0D86">
      <w:start w:val="1"/>
      <w:numFmt w:val="bullet"/>
      <w:lvlText w:val="•"/>
      <w:lvlJc w:val="left"/>
      <w:pPr>
        <w:tabs>
          <w:tab w:val="num" w:pos="720"/>
        </w:tabs>
        <w:ind w:left="720" w:hanging="360"/>
      </w:pPr>
      <w:rPr>
        <w:rFonts w:ascii="Arial" w:hAnsi="Arial" w:hint="default"/>
      </w:rPr>
    </w:lvl>
    <w:lvl w:ilvl="1" w:tplc="504032C2">
      <w:start w:val="82"/>
      <w:numFmt w:val="bullet"/>
      <w:lvlText w:val="–"/>
      <w:lvlJc w:val="left"/>
      <w:pPr>
        <w:tabs>
          <w:tab w:val="num" w:pos="1440"/>
        </w:tabs>
        <w:ind w:left="1440" w:hanging="360"/>
      </w:pPr>
      <w:rPr>
        <w:rFonts w:ascii="Arial" w:hAnsi="Arial" w:hint="default"/>
      </w:rPr>
    </w:lvl>
    <w:lvl w:ilvl="2" w:tplc="C80E3A4C">
      <w:start w:val="82"/>
      <w:numFmt w:val="bullet"/>
      <w:lvlText w:val="•"/>
      <w:lvlJc w:val="left"/>
      <w:pPr>
        <w:tabs>
          <w:tab w:val="num" w:pos="2160"/>
        </w:tabs>
        <w:ind w:left="2160" w:hanging="360"/>
      </w:pPr>
      <w:rPr>
        <w:rFonts w:ascii="Arial" w:hAnsi="Arial" w:hint="default"/>
      </w:rPr>
    </w:lvl>
    <w:lvl w:ilvl="3" w:tplc="05EC7F68">
      <w:start w:val="82"/>
      <w:numFmt w:val="bullet"/>
      <w:lvlText w:val="–"/>
      <w:lvlJc w:val="left"/>
      <w:pPr>
        <w:tabs>
          <w:tab w:val="num" w:pos="2880"/>
        </w:tabs>
        <w:ind w:left="2880" w:hanging="360"/>
      </w:pPr>
      <w:rPr>
        <w:rFonts w:ascii="Arial" w:hAnsi="Arial" w:hint="default"/>
      </w:rPr>
    </w:lvl>
    <w:lvl w:ilvl="4" w:tplc="2DF472E6" w:tentative="1">
      <w:start w:val="1"/>
      <w:numFmt w:val="bullet"/>
      <w:lvlText w:val="•"/>
      <w:lvlJc w:val="left"/>
      <w:pPr>
        <w:tabs>
          <w:tab w:val="num" w:pos="3600"/>
        </w:tabs>
        <w:ind w:left="3600" w:hanging="360"/>
      </w:pPr>
      <w:rPr>
        <w:rFonts w:ascii="Arial" w:hAnsi="Arial" w:hint="default"/>
      </w:rPr>
    </w:lvl>
    <w:lvl w:ilvl="5" w:tplc="3DC63BD6" w:tentative="1">
      <w:start w:val="1"/>
      <w:numFmt w:val="bullet"/>
      <w:lvlText w:val="•"/>
      <w:lvlJc w:val="left"/>
      <w:pPr>
        <w:tabs>
          <w:tab w:val="num" w:pos="4320"/>
        </w:tabs>
        <w:ind w:left="4320" w:hanging="360"/>
      </w:pPr>
      <w:rPr>
        <w:rFonts w:ascii="Arial" w:hAnsi="Arial" w:hint="default"/>
      </w:rPr>
    </w:lvl>
    <w:lvl w:ilvl="6" w:tplc="FAA2E240" w:tentative="1">
      <w:start w:val="1"/>
      <w:numFmt w:val="bullet"/>
      <w:lvlText w:val="•"/>
      <w:lvlJc w:val="left"/>
      <w:pPr>
        <w:tabs>
          <w:tab w:val="num" w:pos="5040"/>
        </w:tabs>
        <w:ind w:left="5040" w:hanging="360"/>
      </w:pPr>
      <w:rPr>
        <w:rFonts w:ascii="Arial" w:hAnsi="Arial" w:hint="default"/>
      </w:rPr>
    </w:lvl>
    <w:lvl w:ilvl="7" w:tplc="3AD0A8F2" w:tentative="1">
      <w:start w:val="1"/>
      <w:numFmt w:val="bullet"/>
      <w:lvlText w:val="•"/>
      <w:lvlJc w:val="left"/>
      <w:pPr>
        <w:tabs>
          <w:tab w:val="num" w:pos="5760"/>
        </w:tabs>
        <w:ind w:left="5760" w:hanging="360"/>
      </w:pPr>
      <w:rPr>
        <w:rFonts w:ascii="Arial" w:hAnsi="Arial" w:hint="default"/>
      </w:rPr>
    </w:lvl>
    <w:lvl w:ilvl="8" w:tplc="FD4253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824DD7"/>
    <w:multiLevelType w:val="hybridMultilevel"/>
    <w:tmpl w:val="C8201BDC"/>
    <w:lvl w:ilvl="0" w:tplc="33082644">
      <w:start w:val="1"/>
      <w:numFmt w:val="bullet"/>
      <w:lvlText w:val="•"/>
      <w:lvlJc w:val="left"/>
      <w:pPr>
        <w:tabs>
          <w:tab w:val="num" w:pos="360"/>
        </w:tabs>
        <w:ind w:left="360" w:hanging="360"/>
      </w:pPr>
      <w:rPr>
        <w:rFonts w:ascii="Arial" w:hAnsi="Arial" w:hint="default"/>
      </w:rPr>
    </w:lvl>
    <w:lvl w:ilvl="1" w:tplc="882A28A8">
      <w:start w:val="130"/>
      <w:numFmt w:val="bullet"/>
      <w:lvlText w:val="–"/>
      <w:lvlJc w:val="left"/>
      <w:pPr>
        <w:tabs>
          <w:tab w:val="num" w:pos="1080"/>
        </w:tabs>
        <w:ind w:left="1080" w:hanging="360"/>
      </w:pPr>
      <w:rPr>
        <w:rFonts w:ascii="Arial" w:hAnsi="Arial" w:hint="default"/>
      </w:rPr>
    </w:lvl>
    <w:lvl w:ilvl="2" w:tplc="3D22A7B6" w:tentative="1">
      <w:start w:val="1"/>
      <w:numFmt w:val="bullet"/>
      <w:lvlText w:val="•"/>
      <w:lvlJc w:val="left"/>
      <w:pPr>
        <w:tabs>
          <w:tab w:val="num" w:pos="1800"/>
        </w:tabs>
        <w:ind w:left="1800" w:hanging="360"/>
      </w:pPr>
      <w:rPr>
        <w:rFonts w:ascii="Arial" w:hAnsi="Arial" w:hint="default"/>
      </w:rPr>
    </w:lvl>
    <w:lvl w:ilvl="3" w:tplc="98C8C396" w:tentative="1">
      <w:start w:val="1"/>
      <w:numFmt w:val="bullet"/>
      <w:lvlText w:val="•"/>
      <w:lvlJc w:val="left"/>
      <w:pPr>
        <w:tabs>
          <w:tab w:val="num" w:pos="2520"/>
        </w:tabs>
        <w:ind w:left="2520" w:hanging="360"/>
      </w:pPr>
      <w:rPr>
        <w:rFonts w:ascii="Arial" w:hAnsi="Arial" w:hint="default"/>
      </w:rPr>
    </w:lvl>
    <w:lvl w:ilvl="4" w:tplc="E428859E" w:tentative="1">
      <w:start w:val="1"/>
      <w:numFmt w:val="bullet"/>
      <w:lvlText w:val="•"/>
      <w:lvlJc w:val="left"/>
      <w:pPr>
        <w:tabs>
          <w:tab w:val="num" w:pos="3240"/>
        </w:tabs>
        <w:ind w:left="3240" w:hanging="360"/>
      </w:pPr>
      <w:rPr>
        <w:rFonts w:ascii="Arial" w:hAnsi="Arial" w:hint="default"/>
      </w:rPr>
    </w:lvl>
    <w:lvl w:ilvl="5" w:tplc="6ADE4CB6" w:tentative="1">
      <w:start w:val="1"/>
      <w:numFmt w:val="bullet"/>
      <w:lvlText w:val="•"/>
      <w:lvlJc w:val="left"/>
      <w:pPr>
        <w:tabs>
          <w:tab w:val="num" w:pos="3960"/>
        </w:tabs>
        <w:ind w:left="3960" w:hanging="360"/>
      </w:pPr>
      <w:rPr>
        <w:rFonts w:ascii="Arial" w:hAnsi="Arial" w:hint="default"/>
      </w:rPr>
    </w:lvl>
    <w:lvl w:ilvl="6" w:tplc="473894E4" w:tentative="1">
      <w:start w:val="1"/>
      <w:numFmt w:val="bullet"/>
      <w:lvlText w:val="•"/>
      <w:lvlJc w:val="left"/>
      <w:pPr>
        <w:tabs>
          <w:tab w:val="num" w:pos="4680"/>
        </w:tabs>
        <w:ind w:left="4680" w:hanging="360"/>
      </w:pPr>
      <w:rPr>
        <w:rFonts w:ascii="Arial" w:hAnsi="Arial" w:hint="default"/>
      </w:rPr>
    </w:lvl>
    <w:lvl w:ilvl="7" w:tplc="5B38E694" w:tentative="1">
      <w:start w:val="1"/>
      <w:numFmt w:val="bullet"/>
      <w:lvlText w:val="•"/>
      <w:lvlJc w:val="left"/>
      <w:pPr>
        <w:tabs>
          <w:tab w:val="num" w:pos="5400"/>
        </w:tabs>
        <w:ind w:left="5400" w:hanging="360"/>
      </w:pPr>
      <w:rPr>
        <w:rFonts w:ascii="Arial" w:hAnsi="Arial" w:hint="default"/>
      </w:rPr>
    </w:lvl>
    <w:lvl w:ilvl="8" w:tplc="7BA849BC"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19"/>
  </w:num>
  <w:num w:numId="3">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18"/>
  </w:num>
  <w:num w:numId="7">
    <w:abstractNumId w:val="13"/>
  </w:num>
  <w:num w:numId="8">
    <w:abstractNumId w:val="12"/>
  </w:num>
  <w:num w:numId="9">
    <w:abstractNumId w:val="10"/>
  </w:num>
  <w:num w:numId="10">
    <w:abstractNumId w:val="9"/>
  </w:num>
  <w:num w:numId="11">
    <w:abstractNumId w:val="3"/>
  </w:num>
  <w:num w:numId="12">
    <w:abstractNumId w:val="21"/>
  </w:num>
  <w:num w:numId="13">
    <w:abstractNumId w:val="2"/>
  </w:num>
  <w:num w:numId="14">
    <w:abstractNumId w:val="16"/>
  </w:num>
  <w:num w:numId="15">
    <w:abstractNumId w:val="4"/>
  </w:num>
  <w:num w:numId="16">
    <w:abstractNumId w:val="8"/>
  </w:num>
  <w:num w:numId="17">
    <w:abstractNumId w:val="11"/>
  </w:num>
  <w:num w:numId="18">
    <w:abstractNumId w:val="5"/>
  </w:num>
  <w:num w:numId="19">
    <w:abstractNumId w:val="22"/>
  </w:num>
  <w:num w:numId="20">
    <w:abstractNumId w:val="20"/>
  </w:num>
  <w:num w:numId="21">
    <w:abstractNumId w:val="15"/>
  </w:num>
  <w:num w:numId="22">
    <w:abstractNumId w:val="7"/>
  </w:num>
  <w:num w:numId="23">
    <w:abstractNumId w:val="17"/>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2113"/>
    <w:rsid w:val="0000251D"/>
    <w:rsid w:val="0000255F"/>
    <w:rsid w:val="0000466C"/>
    <w:rsid w:val="000066B0"/>
    <w:rsid w:val="00010BD5"/>
    <w:rsid w:val="00014F29"/>
    <w:rsid w:val="000267E4"/>
    <w:rsid w:val="00026F95"/>
    <w:rsid w:val="0003005E"/>
    <w:rsid w:val="00032458"/>
    <w:rsid w:val="00032AAB"/>
    <w:rsid w:val="00040925"/>
    <w:rsid w:val="00047152"/>
    <w:rsid w:val="000542C4"/>
    <w:rsid w:val="000668B4"/>
    <w:rsid w:val="00066E4B"/>
    <w:rsid w:val="00076978"/>
    <w:rsid w:val="0008487B"/>
    <w:rsid w:val="0009302C"/>
    <w:rsid w:val="00097B4C"/>
    <w:rsid w:val="000A4918"/>
    <w:rsid w:val="000B415D"/>
    <w:rsid w:val="000B7D91"/>
    <w:rsid w:val="000C295E"/>
    <w:rsid w:val="000C3AFA"/>
    <w:rsid w:val="000C532B"/>
    <w:rsid w:val="000C74CD"/>
    <w:rsid w:val="000F699E"/>
    <w:rsid w:val="00100E67"/>
    <w:rsid w:val="0010673C"/>
    <w:rsid w:val="0010760F"/>
    <w:rsid w:val="00117B7D"/>
    <w:rsid w:val="001237B2"/>
    <w:rsid w:val="00132DDA"/>
    <w:rsid w:val="00140755"/>
    <w:rsid w:val="0014081D"/>
    <w:rsid w:val="00145906"/>
    <w:rsid w:val="00150723"/>
    <w:rsid w:val="00153769"/>
    <w:rsid w:val="00161EFF"/>
    <w:rsid w:val="00162F63"/>
    <w:rsid w:val="00193109"/>
    <w:rsid w:val="00194319"/>
    <w:rsid w:val="001965A1"/>
    <w:rsid w:val="001C2189"/>
    <w:rsid w:val="001C4F14"/>
    <w:rsid w:val="001D2453"/>
    <w:rsid w:val="001D5046"/>
    <w:rsid w:val="001E1B64"/>
    <w:rsid w:val="001E4BE7"/>
    <w:rsid w:val="001E6DFA"/>
    <w:rsid w:val="001F0071"/>
    <w:rsid w:val="001F3F64"/>
    <w:rsid w:val="001F542B"/>
    <w:rsid w:val="001F58AC"/>
    <w:rsid w:val="002043CF"/>
    <w:rsid w:val="00204953"/>
    <w:rsid w:val="00204CC3"/>
    <w:rsid w:val="002065FD"/>
    <w:rsid w:val="00212534"/>
    <w:rsid w:val="002169C2"/>
    <w:rsid w:val="0021719E"/>
    <w:rsid w:val="00217FDF"/>
    <w:rsid w:val="0022441C"/>
    <w:rsid w:val="0023483D"/>
    <w:rsid w:val="00250E13"/>
    <w:rsid w:val="00255B5F"/>
    <w:rsid w:val="00256B98"/>
    <w:rsid w:val="00270076"/>
    <w:rsid w:val="002736D3"/>
    <w:rsid w:val="002772DD"/>
    <w:rsid w:val="002832B3"/>
    <w:rsid w:val="002900E8"/>
    <w:rsid w:val="0029404A"/>
    <w:rsid w:val="002B227B"/>
    <w:rsid w:val="002B4CB2"/>
    <w:rsid w:val="002B5027"/>
    <w:rsid w:val="002B7439"/>
    <w:rsid w:val="002B7AA6"/>
    <w:rsid w:val="002C7FEC"/>
    <w:rsid w:val="002D01E8"/>
    <w:rsid w:val="002D4FDB"/>
    <w:rsid w:val="002D756E"/>
    <w:rsid w:val="002E3871"/>
    <w:rsid w:val="002E4FE8"/>
    <w:rsid w:val="002F68B5"/>
    <w:rsid w:val="002F7646"/>
    <w:rsid w:val="00300330"/>
    <w:rsid w:val="00300F9E"/>
    <w:rsid w:val="00303A40"/>
    <w:rsid w:val="00304753"/>
    <w:rsid w:val="003107DE"/>
    <w:rsid w:val="00324162"/>
    <w:rsid w:val="003249AC"/>
    <w:rsid w:val="0033476E"/>
    <w:rsid w:val="003414E5"/>
    <w:rsid w:val="00342CD5"/>
    <w:rsid w:val="00352AD4"/>
    <w:rsid w:val="0036649F"/>
    <w:rsid w:val="00367416"/>
    <w:rsid w:val="003708E1"/>
    <w:rsid w:val="00373D02"/>
    <w:rsid w:val="0038087B"/>
    <w:rsid w:val="00392DD8"/>
    <w:rsid w:val="00397C06"/>
    <w:rsid w:val="003B53E7"/>
    <w:rsid w:val="003C535F"/>
    <w:rsid w:val="003D048A"/>
    <w:rsid w:val="003D1D2F"/>
    <w:rsid w:val="003D2BFC"/>
    <w:rsid w:val="003D5358"/>
    <w:rsid w:val="003D68E3"/>
    <w:rsid w:val="003E083F"/>
    <w:rsid w:val="003F008A"/>
    <w:rsid w:val="003F5977"/>
    <w:rsid w:val="004017DD"/>
    <w:rsid w:val="00402176"/>
    <w:rsid w:val="004104BE"/>
    <w:rsid w:val="004357E8"/>
    <w:rsid w:val="00440269"/>
    <w:rsid w:val="004446E9"/>
    <w:rsid w:val="00450DAE"/>
    <w:rsid w:val="00453442"/>
    <w:rsid w:val="00462BE9"/>
    <w:rsid w:val="004727B5"/>
    <w:rsid w:val="00481A3B"/>
    <w:rsid w:val="00482BA1"/>
    <w:rsid w:val="004C1C58"/>
    <w:rsid w:val="004C7760"/>
    <w:rsid w:val="004D2CA4"/>
    <w:rsid w:val="004D3AFD"/>
    <w:rsid w:val="004D4E4A"/>
    <w:rsid w:val="004E4593"/>
    <w:rsid w:val="00500EE9"/>
    <w:rsid w:val="0050142C"/>
    <w:rsid w:val="005040B4"/>
    <w:rsid w:val="0050655D"/>
    <w:rsid w:val="005065C9"/>
    <w:rsid w:val="00510655"/>
    <w:rsid w:val="00511F28"/>
    <w:rsid w:val="00523712"/>
    <w:rsid w:val="0054421C"/>
    <w:rsid w:val="00551292"/>
    <w:rsid w:val="0055293D"/>
    <w:rsid w:val="00557C6A"/>
    <w:rsid w:val="00561D9C"/>
    <w:rsid w:val="005661F3"/>
    <w:rsid w:val="005665BD"/>
    <w:rsid w:val="005679F5"/>
    <w:rsid w:val="00576C19"/>
    <w:rsid w:val="00584A6E"/>
    <w:rsid w:val="00591761"/>
    <w:rsid w:val="00593632"/>
    <w:rsid w:val="005A0ADC"/>
    <w:rsid w:val="005A0C24"/>
    <w:rsid w:val="005B149A"/>
    <w:rsid w:val="005B570F"/>
    <w:rsid w:val="005C1C11"/>
    <w:rsid w:val="005C5300"/>
    <w:rsid w:val="005D069D"/>
    <w:rsid w:val="005D149D"/>
    <w:rsid w:val="005D5E8F"/>
    <w:rsid w:val="005E26C8"/>
    <w:rsid w:val="005E2BA7"/>
    <w:rsid w:val="005E3767"/>
    <w:rsid w:val="005E52CA"/>
    <w:rsid w:val="005E6A0B"/>
    <w:rsid w:val="005F5655"/>
    <w:rsid w:val="005F5738"/>
    <w:rsid w:val="006004EA"/>
    <w:rsid w:val="006072B2"/>
    <w:rsid w:val="00610C4E"/>
    <w:rsid w:val="00612ED6"/>
    <w:rsid w:val="00616497"/>
    <w:rsid w:val="0062105F"/>
    <w:rsid w:val="006237C5"/>
    <w:rsid w:val="00623CC5"/>
    <w:rsid w:val="00636339"/>
    <w:rsid w:val="006427B2"/>
    <w:rsid w:val="00647940"/>
    <w:rsid w:val="00650749"/>
    <w:rsid w:val="006746D0"/>
    <w:rsid w:val="006752E7"/>
    <w:rsid w:val="00675902"/>
    <w:rsid w:val="00682977"/>
    <w:rsid w:val="00686302"/>
    <w:rsid w:val="00686766"/>
    <w:rsid w:val="0069477B"/>
    <w:rsid w:val="00695056"/>
    <w:rsid w:val="006A221A"/>
    <w:rsid w:val="006B0979"/>
    <w:rsid w:val="006B134C"/>
    <w:rsid w:val="006C1FE8"/>
    <w:rsid w:val="006E37C1"/>
    <w:rsid w:val="006E4E1A"/>
    <w:rsid w:val="006E6116"/>
    <w:rsid w:val="006E7C11"/>
    <w:rsid w:val="006F0CFE"/>
    <w:rsid w:val="006F12F3"/>
    <w:rsid w:val="006F260F"/>
    <w:rsid w:val="006F66BD"/>
    <w:rsid w:val="006F6F2B"/>
    <w:rsid w:val="00703A3F"/>
    <w:rsid w:val="00703D9C"/>
    <w:rsid w:val="0070440A"/>
    <w:rsid w:val="00710106"/>
    <w:rsid w:val="00712C30"/>
    <w:rsid w:val="0071651B"/>
    <w:rsid w:val="00720339"/>
    <w:rsid w:val="00722AA3"/>
    <w:rsid w:val="007250BA"/>
    <w:rsid w:val="00727739"/>
    <w:rsid w:val="007352A9"/>
    <w:rsid w:val="007429B5"/>
    <w:rsid w:val="007617C7"/>
    <w:rsid w:val="00766877"/>
    <w:rsid w:val="007742A5"/>
    <w:rsid w:val="00785ED9"/>
    <w:rsid w:val="007922AB"/>
    <w:rsid w:val="007939C3"/>
    <w:rsid w:val="007A22CC"/>
    <w:rsid w:val="007A2D75"/>
    <w:rsid w:val="007A6259"/>
    <w:rsid w:val="007B1098"/>
    <w:rsid w:val="007B6D5C"/>
    <w:rsid w:val="007B7B02"/>
    <w:rsid w:val="007C14DA"/>
    <w:rsid w:val="007D7660"/>
    <w:rsid w:val="007E7B36"/>
    <w:rsid w:val="007F5029"/>
    <w:rsid w:val="007F6CF1"/>
    <w:rsid w:val="00803C2D"/>
    <w:rsid w:val="00805325"/>
    <w:rsid w:val="0081510B"/>
    <w:rsid w:val="00815C5E"/>
    <w:rsid w:val="00822234"/>
    <w:rsid w:val="008237C5"/>
    <w:rsid w:val="0082532F"/>
    <w:rsid w:val="00825A3B"/>
    <w:rsid w:val="00832BEB"/>
    <w:rsid w:val="0084057A"/>
    <w:rsid w:val="00840B1D"/>
    <w:rsid w:val="008517DC"/>
    <w:rsid w:val="0085194C"/>
    <w:rsid w:val="008527B7"/>
    <w:rsid w:val="008547B4"/>
    <w:rsid w:val="00863149"/>
    <w:rsid w:val="00865ADB"/>
    <w:rsid w:val="00870FF1"/>
    <w:rsid w:val="008728D5"/>
    <w:rsid w:val="0087591B"/>
    <w:rsid w:val="008814EB"/>
    <w:rsid w:val="00882B3C"/>
    <w:rsid w:val="00887C8A"/>
    <w:rsid w:val="008926E7"/>
    <w:rsid w:val="00895805"/>
    <w:rsid w:val="00895D85"/>
    <w:rsid w:val="008A0343"/>
    <w:rsid w:val="008A25A3"/>
    <w:rsid w:val="008B6E9E"/>
    <w:rsid w:val="008C31DB"/>
    <w:rsid w:val="008C33EC"/>
    <w:rsid w:val="008C55FD"/>
    <w:rsid w:val="008C5D2F"/>
    <w:rsid w:val="008D17F8"/>
    <w:rsid w:val="008D2E17"/>
    <w:rsid w:val="008E11DC"/>
    <w:rsid w:val="008E6DC3"/>
    <w:rsid w:val="008F323C"/>
    <w:rsid w:val="00904670"/>
    <w:rsid w:val="00922423"/>
    <w:rsid w:val="009252F3"/>
    <w:rsid w:val="009508DE"/>
    <w:rsid w:val="009555DD"/>
    <w:rsid w:val="00961BE6"/>
    <w:rsid w:val="009642FC"/>
    <w:rsid w:val="00971EF3"/>
    <w:rsid w:val="00974320"/>
    <w:rsid w:val="00977F37"/>
    <w:rsid w:val="00983B62"/>
    <w:rsid w:val="009857B7"/>
    <w:rsid w:val="009869D3"/>
    <w:rsid w:val="00994F98"/>
    <w:rsid w:val="009A434E"/>
    <w:rsid w:val="009B110D"/>
    <w:rsid w:val="009B1389"/>
    <w:rsid w:val="009B1FF4"/>
    <w:rsid w:val="009B279C"/>
    <w:rsid w:val="009B447B"/>
    <w:rsid w:val="009C2188"/>
    <w:rsid w:val="009C396E"/>
    <w:rsid w:val="009C5D9F"/>
    <w:rsid w:val="009D248D"/>
    <w:rsid w:val="009D261A"/>
    <w:rsid w:val="009D4B9E"/>
    <w:rsid w:val="009E32FC"/>
    <w:rsid w:val="009E3961"/>
    <w:rsid w:val="009E3CF9"/>
    <w:rsid w:val="009E4613"/>
    <w:rsid w:val="009E470B"/>
    <w:rsid w:val="009F02CE"/>
    <w:rsid w:val="009F34B8"/>
    <w:rsid w:val="009F7012"/>
    <w:rsid w:val="00A00390"/>
    <w:rsid w:val="00A0642F"/>
    <w:rsid w:val="00A16F63"/>
    <w:rsid w:val="00A26099"/>
    <w:rsid w:val="00A301C7"/>
    <w:rsid w:val="00A346A5"/>
    <w:rsid w:val="00A407E8"/>
    <w:rsid w:val="00A42601"/>
    <w:rsid w:val="00A4293F"/>
    <w:rsid w:val="00A4497E"/>
    <w:rsid w:val="00A44B2B"/>
    <w:rsid w:val="00A47226"/>
    <w:rsid w:val="00A52A2F"/>
    <w:rsid w:val="00A551A7"/>
    <w:rsid w:val="00A55F76"/>
    <w:rsid w:val="00A56B8D"/>
    <w:rsid w:val="00A57A8C"/>
    <w:rsid w:val="00A62A38"/>
    <w:rsid w:val="00A64313"/>
    <w:rsid w:val="00A74DC4"/>
    <w:rsid w:val="00A7514D"/>
    <w:rsid w:val="00A75FAE"/>
    <w:rsid w:val="00A803EE"/>
    <w:rsid w:val="00A86875"/>
    <w:rsid w:val="00A86CE1"/>
    <w:rsid w:val="00A924D1"/>
    <w:rsid w:val="00A92FD7"/>
    <w:rsid w:val="00A96234"/>
    <w:rsid w:val="00AA22B9"/>
    <w:rsid w:val="00AA566D"/>
    <w:rsid w:val="00AB046B"/>
    <w:rsid w:val="00AB3B5D"/>
    <w:rsid w:val="00AC0EC0"/>
    <w:rsid w:val="00AC12FB"/>
    <w:rsid w:val="00AC64FB"/>
    <w:rsid w:val="00AC72F9"/>
    <w:rsid w:val="00AC782F"/>
    <w:rsid w:val="00AE1967"/>
    <w:rsid w:val="00AF2A2C"/>
    <w:rsid w:val="00B03334"/>
    <w:rsid w:val="00B06418"/>
    <w:rsid w:val="00B218B8"/>
    <w:rsid w:val="00B26FB6"/>
    <w:rsid w:val="00B31F61"/>
    <w:rsid w:val="00B34020"/>
    <w:rsid w:val="00B36F3E"/>
    <w:rsid w:val="00B5333F"/>
    <w:rsid w:val="00B539B9"/>
    <w:rsid w:val="00B64B2E"/>
    <w:rsid w:val="00B80AC7"/>
    <w:rsid w:val="00B814D4"/>
    <w:rsid w:val="00B82CEB"/>
    <w:rsid w:val="00B903D5"/>
    <w:rsid w:val="00B90F73"/>
    <w:rsid w:val="00B96E79"/>
    <w:rsid w:val="00BA1AB1"/>
    <w:rsid w:val="00BA25F0"/>
    <w:rsid w:val="00BB3675"/>
    <w:rsid w:val="00BB3B5A"/>
    <w:rsid w:val="00BC0ED0"/>
    <w:rsid w:val="00BC486C"/>
    <w:rsid w:val="00BC528D"/>
    <w:rsid w:val="00BC5AA2"/>
    <w:rsid w:val="00BC77A4"/>
    <w:rsid w:val="00BD3669"/>
    <w:rsid w:val="00BE2A16"/>
    <w:rsid w:val="00BF49FF"/>
    <w:rsid w:val="00C00501"/>
    <w:rsid w:val="00C12311"/>
    <w:rsid w:val="00C13534"/>
    <w:rsid w:val="00C15C0F"/>
    <w:rsid w:val="00C17792"/>
    <w:rsid w:val="00C22368"/>
    <w:rsid w:val="00C23765"/>
    <w:rsid w:val="00C310B1"/>
    <w:rsid w:val="00C31468"/>
    <w:rsid w:val="00C40DBD"/>
    <w:rsid w:val="00C45B32"/>
    <w:rsid w:val="00C54C13"/>
    <w:rsid w:val="00C63878"/>
    <w:rsid w:val="00C63900"/>
    <w:rsid w:val="00C67A68"/>
    <w:rsid w:val="00C778BF"/>
    <w:rsid w:val="00C8196E"/>
    <w:rsid w:val="00C82771"/>
    <w:rsid w:val="00CB45C1"/>
    <w:rsid w:val="00CC5627"/>
    <w:rsid w:val="00CC5DAD"/>
    <w:rsid w:val="00CD4F25"/>
    <w:rsid w:val="00CD7FE6"/>
    <w:rsid w:val="00CE04EE"/>
    <w:rsid w:val="00CE10BE"/>
    <w:rsid w:val="00CF0080"/>
    <w:rsid w:val="00CF1883"/>
    <w:rsid w:val="00CF4C27"/>
    <w:rsid w:val="00CF5F69"/>
    <w:rsid w:val="00CF6B80"/>
    <w:rsid w:val="00CF7F20"/>
    <w:rsid w:val="00D0508A"/>
    <w:rsid w:val="00D07299"/>
    <w:rsid w:val="00D10536"/>
    <w:rsid w:val="00D13D9D"/>
    <w:rsid w:val="00D15CA5"/>
    <w:rsid w:val="00D16F86"/>
    <w:rsid w:val="00D279D1"/>
    <w:rsid w:val="00D34FF2"/>
    <w:rsid w:val="00D371FE"/>
    <w:rsid w:val="00D404DD"/>
    <w:rsid w:val="00D40C5A"/>
    <w:rsid w:val="00D45CB3"/>
    <w:rsid w:val="00D476CA"/>
    <w:rsid w:val="00D478FE"/>
    <w:rsid w:val="00D525DD"/>
    <w:rsid w:val="00D52D95"/>
    <w:rsid w:val="00D5372E"/>
    <w:rsid w:val="00D53F70"/>
    <w:rsid w:val="00D55579"/>
    <w:rsid w:val="00D627CF"/>
    <w:rsid w:val="00D62AE6"/>
    <w:rsid w:val="00D64C9A"/>
    <w:rsid w:val="00D66FC0"/>
    <w:rsid w:val="00D709AB"/>
    <w:rsid w:val="00D8157E"/>
    <w:rsid w:val="00D87CBB"/>
    <w:rsid w:val="00D90DBD"/>
    <w:rsid w:val="00D924EF"/>
    <w:rsid w:val="00D932DB"/>
    <w:rsid w:val="00DA4EBC"/>
    <w:rsid w:val="00DB016D"/>
    <w:rsid w:val="00DB1C38"/>
    <w:rsid w:val="00DB5A1D"/>
    <w:rsid w:val="00DC339C"/>
    <w:rsid w:val="00DD28F7"/>
    <w:rsid w:val="00DD3482"/>
    <w:rsid w:val="00DD45A8"/>
    <w:rsid w:val="00DD698C"/>
    <w:rsid w:val="00DE3E7B"/>
    <w:rsid w:val="00DE424C"/>
    <w:rsid w:val="00E12E73"/>
    <w:rsid w:val="00E14A21"/>
    <w:rsid w:val="00E164E3"/>
    <w:rsid w:val="00E1752C"/>
    <w:rsid w:val="00E17B8D"/>
    <w:rsid w:val="00E17F1A"/>
    <w:rsid w:val="00E20411"/>
    <w:rsid w:val="00E231E7"/>
    <w:rsid w:val="00E34F58"/>
    <w:rsid w:val="00E572DE"/>
    <w:rsid w:val="00E65F9F"/>
    <w:rsid w:val="00E675E2"/>
    <w:rsid w:val="00E842B9"/>
    <w:rsid w:val="00E84A1F"/>
    <w:rsid w:val="00E90FDD"/>
    <w:rsid w:val="00EA0916"/>
    <w:rsid w:val="00EA29CC"/>
    <w:rsid w:val="00EB0E90"/>
    <w:rsid w:val="00EC63F5"/>
    <w:rsid w:val="00ED42DB"/>
    <w:rsid w:val="00ED51B4"/>
    <w:rsid w:val="00ED5883"/>
    <w:rsid w:val="00EE5E17"/>
    <w:rsid w:val="00EF141E"/>
    <w:rsid w:val="00EF1B97"/>
    <w:rsid w:val="00EF4B21"/>
    <w:rsid w:val="00EF708F"/>
    <w:rsid w:val="00F00387"/>
    <w:rsid w:val="00F010EE"/>
    <w:rsid w:val="00F030A6"/>
    <w:rsid w:val="00F07BC5"/>
    <w:rsid w:val="00F17B47"/>
    <w:rsid w:val="00F20BF4"/>
    <w:rsid w:val="00F23CF3"/>
    <w:rsid w:val="00F24D9B"/>
    <w:rsid w:val="00F3566A"/>
    <w:rsid w:val="00F4155F"/>
    <w:rsid w:val="00F53D8A"/>
    <w:rsid w:val="00F54192"/>
    <w:rsid w:val="00F6032B"/>
    <w:rsid w:val="00F60DDE"/>
    <w:rsid w:val="00F613F5"/>
    <w:rsid w:val="00F751A4"/>
    <w:rsid w:val="00F83699"/>
    <w:rsid w:val="00F847C7"/>
    <w:rsid w:val="00F91E71"/>
    <w:rsid w:val="00F946A1"/>
    <w:rsid w:val="00F9516E"/>
    <w:rsid w:val="00F95A3E"/>
    <w:rsid w:val="00F96CAF"/>
    <w:rsid w:val="00FB14C0"/>
    <w:rsid w:val="00FD2C4E"/>
    <w:rsid w:val="00FD313C"/>
    <w:rsid w:val="00FD37AE"/>
    <w:rsid w:val="00FD47BA"/>
    <w:rsid w:val="00FD5967"/>
    <w:rsid w:val="00FE0046"/>
    <w:rsid w:val="00FE640F"/>
    <w:rsid w:val="00FF2CC8"/>
    <w:rsid w:val="00FF5A9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4804B6"/>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2FC"/>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qFormat/>
    <w:rsid w:val="000668B4"/>
    <w:pPr>
      <w:keepNext/>
      <w:keepLines/>
      <w:numPr>
        <w:ilvl w:val="1"/>
        <w:numId w:val="2"/>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9642F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9642FC"/>
    <w:pPr>
      <w:numPr>
        <w:ilvl w:val="2"/>
        <w:numId w:val="2"/>
      </w:numPr>
    </w:pPr>
    <w:rPr>
      <w:rFonts w:ascii="Arial" w:hAnsi="Arial" w:cs="Arial"/>
      <w:sz w:val="24"/>
      <w:lang w:val="en-US"/>
    </w:rPr>
  </w:style>
  <w:style w:type="paragraph" w:styleId="Caption">
    <w:name w:val="caption"/>
    <w:basedOn w:val="Normal"/>
    <w:next w:val="Normal"/>
    <w:uiPriority w:val="35"/>
    <w:unhideWhenUsed/>
    <w:qFormat/>
    <w:rsid w:val="009642FC"/>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392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DD8"/>
    <w:rPr>
      <w:rFonts w:ascii="Segoe UI" w:eastAsia="ＭＳ 明朝" w:hAnsi="Segoe UI" w:cs="Segoe UI"/>
      <w:sz w:val="18"/>
      <w:szCs w:val="18"/>
    </w:rPr>
  </w:style>
  <w:style w:type="character" w:styleId="CommentReference">
    <w:name w:val="annotation reference"/>
    <w:basedOn w:val="DefaultParagraphFont"/>
    <w:uiPriority w:val="99"/>
    <w:semiHidden/>
    <w:unhideWhenUsed/>
    <w:rsid w:val="00397C06"/>
    <w:rPr>
      <w:sz w:val="18"/>
      <w:szCs w:val="18"/>
    </w:rPr>
  </w:style>
  <w:style w:type="paragraph" w:styleId="CommentText">
    <w:name w:val="annotation text"/>
    <w:basedOn w:val="Normal"/>
    <w:link w:val="CommentTextChar"/>
    <w:uiPriority w:val="99"/>
    <w:semiHidden/>
    <w:unhideWhenUsed/>
    <w:rsid w:val="00397C06"/>
  </w:style>
  <w:style w:type="character" w:customStyle="1" w:styleId="CommentTextChar">
    <w:name w:val="Comment Text Char"/>
    <w:basedOn w:val="DefaultParagraphFont"/>
    <w:link w:val="CommentText"/>
    <w:uiPriority w:val="99"/>
    <w:semiHidden/>
    <w:rsid w:val="00397C06"/>
    <w:rPr>
      <w:rFonts w:eastAsia="ＭＳ 明朝"/>
    </w:rPr>
  </w:style>
  <w:style w:type="paragraph" w:styleId="CommentSubject">
    <w:name w:val="annotation subject"/>
    <w:basedOn w:val="CommentText"/>
    <w:next w:val="CommentText"/>
    <w:link w:val="CommentSubjectChar"/>
    <w:uiPriority w:val="99"/>
    <w:semiHidden/>
    <w:unhideWhenUsed/>
    <w:rsid w:val="00397C06"/>
    <w:rPr>
      <w:b/>
      <w:bCs/>
    </w:rPr>
  </w:style>
  <w:style w:type="character" w:customStyle="1" w:styleId="CommentSubjectChar">
    <w:name w:val="Comment Subject Char"/>
    <w:basedOn w:val="CommentTextChar"/>
    <w:link w:val="CommentSubject"/>
    <w:uiPriority w:val="99"/>
    <w:semiHidden/>
    <w:rsid w:val="00397C06"/>
    <w:rPr>
      <w:rFonts w:eastAsia="ＭＳ 明朝"/>
      <w:b/>
      <w:bCs/>
    </w:rPr>
  </w:style>
  <w:style w:type="paragraph" w:styleId="ListParagraph">
    <w:name w:val="List Paragraph"/>
    <w:basedOn w:val="Normal"/>
    <w:uiPriority w:val="34"/>
    <w:qFormat/>
    <w:rsid w:val="00367416"/>
    <w:pPr>
      <w:ind w:left="720"/>
      <w:contextualSpacing/>
    </w:pPr>
  </w:style>
  <w:style w:type="paragraph" w:customStyle="1" w:styleId="B1">
    <w:name w:val="B1"/>
    <w:basedOn w:val="Normal"/>
    <w:link w:val="B1Zchn"/>
    <w:qFormat/>
    <w:rsid w:val="00204953"/>
    <w:pPr>
      <w:spacing w:after="180" w:line="240" w:lineRule="auto"/>
      <w:ind w:left="568" w:hanging="284"/>
    </w:pPr>
    <w:rPr>
      <w:rFonts w:ascii="Times New Roman" w:eastAsia="Times New Roman" w:hAnsi="Times New Roman" w:cs="Times New Roman"/>
      <w:sz w:val="20"/>
      <w:szCs w:val="20"/>
      <w:lang w:val="x-none"/>
    </w:rPr>
  </w:style>
  <w:style w:type="paragraph" w:customStyle="1" w:styleId="B2">
    <w:name w:val="B2"/>
    <w:basedOn w:val="Normal"/>
    <w:link w:val="B2Char"/>
    <w:qFormat/>
    <w:rsid w:val="00204953"/>
    <w:pPr>
      <w:spacing w:after="180" w:line="240" w:lineRule="auto"/>
      <w:ind w:left="851" w:hanging="284"/>
    </w:pPr>
    <w:rPr>
      <w:rFonts w:ascii="Times New Roman" w:eastAsia="Times New Roman" w:hAnsi="Times New Roman" w:cs="Times New Roman"/>
      <w:sz w:val="20"/>
      <w:szCs w:val="20"/>
      <w:lang w:val="x-none"/>
    </w:rPr>
  </w:style>
  <w:style w:type="paragraph" w:customStyle="1" w:styleId="B3">
    <w:name w:val="B3"/>
    <w:basedOn w:val="Normal"/>
    <w:link w:val="B3Char"/>
    <w:qFormat/>
    <w:rsid w:val="00204953"/>
    <w:pPr>
      <w:spacing w:after="180" w:line="240" w:lineRule="auto"/>
      <w:ind w:left="1135" w:hanging="284"/>
    </w:pPr>
    <w:rPr>
      <w:rFonts w:ascii="Times New Roman" w:eastAsia="Times New Roman" w:hAnsi="Times New Roman" w:cs="Times New Roman"/>
      <w:sz w:val="20"/>
      <w:szCs w:val="20"/>
      <w:lang w:val="x-none"/>
    </w:rPr>
  </w:style>
  <w:style w:type="character" w:customStyle="1" w:styleId="B1Zchn">
    <w:name w:val="B1 Zchn"/>
    <w:link w:val="B1"/>
    <w:qFormat/>
    <w:rsid w:val="00204953"/>
    <w:rPr>
      <w:rFonts w:ascii="Times New Roman" w:eastAsia="Times New Roman" w:hAnsi="Times New Roman" w:cs="Times New Roman"/>
      <w:sz w:val="20"/>
      <w:szCs w:val="20"/>
      <w:lang w:val="x-none"/>
    </w:rPr>
  </w:style>
  <w:style w:type="character" w:customStyle="1" w:styleId="B2Char">
    <w:name w:val="B2 Char"/>
    <w:link w:val="B2"/>
    <w:qFormat/>
    <w:rsid w:val="00204953"/>
    <w:rPr>
      <w:rFonts w:ascii="Times New Roman" w:eastAsia="Times New Roman" w:hAnsi="Times New Roman" w:cs="Times New Roman"/>
      <w:sz w:val="20"/>
      <w:szCs w:val="20"/>
      <w:lang w:val="x-none"/>
    </w:rPr>
  </w:style>
  <w:style w:type="character" w:customStyle="1" w:styleId="B3Char">
    <w:name w:val="B3 Char"/>
    <w:link w:val="B3"/>
    <w:rsid w:val="00204953"/>
    <w:rPr>
      <w:rFonts w:ascii="Times New Roman" w:eastAsia="Times New Roman" w:hAnsi="Times New Roman" w:cs="Times New Roman"/>
      <w:sz w:val="20"/>
      <w:szCs w:val="20"/>
      <w:lang w:val="x-none"/>
    </w:rPr>
  </w:style>
  <w:style w:type="paragraph" w:styleId="NormalWeb">
    <w:name w:val="Normal (Web)"/>
    <w:basedOn w:val="Normal"/>
    <w:uiPriority w:val="99"/>
    <w:unhideWhenUsed/>
    <w:qFormat/>
    <w:rsid w:val="005E2BA7"/>
    <w:pPr>
      <w:spacing w:before="100" w:beforeAutospacing="1" w:after="100" w:afterAutospacing="1" w:line="240" w:lineRule="auto"/>
    </w:pPr>
    <w:rPr>
      <w:rFonts w:ascii="Times New Roman" w:eastAsia="Times New Roman" w:hAnsi="Times New Roman" w:cs="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0631">
      <w:bodyDiv w:val="1"/>
      <w:marLeft w:val="0"/>
      <w:marRight w:val="0"/>
      <w:marTop w:val="0"/>
      <w:marBottom w:val="0"/>
      <w:divBdr>
        <w:top w:val="none" w:sz="0" w:space="0" w:color="auto"/>
        <w:left w:val="none" w:sz="0" w:space="0" w:color="auto"/>
        <w:bottom w:val="none" w:sz="0" w:space="0" w:color="auto"/>
        <w:right w:val="none" w:sz="0" w:space="0" w:color="auto"/>
      </w:divBdr>
      <w:divsChild>
        <w:div w:id="1670475641">
          <w:marLeft w:val="1166"/>
          <w:marRight w:val="0"/>
          <w:marTop w:val="91"/>
          <w:marBottom w:val="0"/>
          <w:divBdr>
            <w:top w:val="none" w:sz="0" w:space="0" w:color="auto"/>
            <w:left w:val="none" w:sz="0" w:space="0" w:color="auto"/>
            <w:bottom w:val="none" w:sz="0" w:space="0" w:color="auto"/>
            <w:right w:val="none" w:sz="0" w:space="0" w:color="auto"/>
          </w:divBdr>
        </w:div>
        <w:div w:id="367070159">
          <w:marLeft w:val="1800"/>
          <w:marRight w:val="0"/>
          <w:marTop w:val="72"/>
          <w:marBottom w:val="0"/>
          <w:divBdr>
            <w:top w:val="none" w:sz="0" w:space="0" w:color="auto"/>
            <w:left w:val="none" w:sz="0" w:space="0" w:color="auto"/>
            <w:bottom w:val="none" w:sz="0" w:space="0" w:color="auto"/>
            <w:right w:val="none" w:sz="0" w:space="0" w:color="auto"/>
          </w:divBdr>
        </w:div>
        <w:div w:id="1963463124">
          <w:marLeft w:val="1800"/>
          <w:marRight w:val="0"/>
          <w:marTop w:val="72"/>
          <w:marBottom w:val="0"/>
          <w:divBdr>
            <w:top w:val="none" w:sz="0" w:space="0" w:color="auto"/>
            <w:left w:val="none" w:sz="0" w:space="0" w:color="auto"/>
            <w:bottom w:val="none" w:sz="0" w:space="0" w:color="auto"/>
            <w:right w:val="none" w:sz="0" w:space="0" w:color="auto"/>
          </w:divBdr>
        </w:div>
        <w:div w:id="59138573">
          <w:marLeft w:val="1800"/>
          <w:marRight w:val="0"/>
          <w:marTop w:val="77"/>
          <w:marBottom w:val="0"/>
          <w:divBdr>
            <w:top w:val="none" w:sz="0" w:space="0" w:color="auto"/>
            <w:left w:val="none" w:sz="0" w:space="0" w:color="auto"/>
            <w:bottom w:val="none" w:sz="0" w:space="0" w:color="auto"/>
            <w:right w:val="none" w:sz="0" w:space="0" w:color="auto"/>
          </w:divBdr>
        </w:div>
        <w:div w:id="1889485099">
          <w:marLeft w:val="1800"/>
          <w:marRight w:val="0"/>
          <w:marTop w:val="77"/>
          <w:marBottom w:val="0"/>
          <w:divBdr>
            <w:top w:val="none" w:sz="0" w:space="0" w:color="auto"/>
            <w:left w:val="none" w:sz="0" w:space="0" w:color="auto"/>
            <w:bottom w:val="none" w:sz="0" w:space="0" w:color="auto"/>
            <w:right w:val="none" w:sz="0" w:space="0" w:color="auto"/>
          </w:divBdr>
        </w:div>
        <w:div w:id="258760951">
          <w:marLeft w:val="2520"/>
          <w:marRight w:val="0"/>
          <w:marTop w:val="58"/>
          <w:marBottom w:val="0"/>
          <w:divBdr>
            <w:top w:val="none" w:sz="0" w:space="0" w:color="auto"/>
            <w:left w:val="none" w:sz="0" w:space="0" w:color="auto"/>
            <w:bottom w:val="none" w:sz="0" w:space="0" w:color="auto"/>
            <w:right w:val="none" w:sz="0" w:space="0" w:color="auto"/>
          </w:divBdr>
        </w:div>
      </w:divsChild>
    </w:div>
    <w:div w:id="89353507">
      <w:bodyDiv w:val="1"/>
      <w:marLeft w:val="0"/>
      <w:marRight w:val="0"/>
      <w:marTop w:val="0"/>
      <w:marBottom w:val="0"/>
      <w:divBdr>
        <w:top w:val="none" w:sz="0" w:space="0" w:color="auto"/>
        <w:left w:val="none" w:sz="0" w:space="0" w:color="auto"/>
        <w:bottom w:val="none" w:sz="0" w:space="0" w:color="auto"/>
        <w:right w:val="none" w:sz="0" w:space="0" w:color="auto"/>
      </w:divBdr>
    </w:div>
    <w:div w:id="139228333">
      <w:bodyDiv w:val="1"/>
      <w:marLeft w:val="0"/>
      <w:marRight w:val="0"/>
      <w:marTop w:val="0"/>
      <w:marBottom w:val="0"/>
      <w:divBdr>
        <w:top w:val="none" w:sz="0" w:space="0" w:color="auto"/>
        <w:left w:val="none" w:sz="0" w:space="0" w:color="auto"/>
        <w:bottom w:val="none" w:sz="0" w:space="0" w:color="auto"/>
        <w:right w:val="none" w:sz="0" w:space="0" w:color="auto"/>
      </w:divBdr>
      <w:divsChild>
        <w:div w:id="1450394889">
          <w:marLeft w:val="1800"/>
          <w:marRight w:val="0"/>
          <w:marTop w:val="72"/>
          <w:marBottom w:val="0"/>
          <w:divBdr>
            <w:top w:val="none" w:sz="0" w:space="0" w:color="auto"/>
            <w:left w:val="none" w:sz="0" w:space="0" w:color="auto"/>
            <w:bottom w:val="none" w:sz="0" w:space="0" w:color="auto"/>
            <w:right w:val="none" w:sz="0" w:space="0" w:color="auto"/>
          </w:divBdr>
        </w:div>
        <w:div w:id="147405981">
          <w:marLeft w:val="2520"/>
          <w:marRight w:val="0"/>
          <w:marTop w:val="72"/>
          <w:marBottom w:val="0"/>
          <w:divBdr>
            <w:top w:val="none" w:sz="0" w:space="0" w:color="auto"/>
            <w:left w:val="none" w:sz="0" w:space="0" w:color="auto"/>
            <w:bottom w:val="none" w:sz="0" w:space="0" w:color="auto"/>
            <w:right w:val="none" w:sz="0" w:space="0" w:color="auto"/>
          </w:divBdr>
        </w:div>
        <w:div w:id="778524181">
          <w:marLeft w:val="2520"/>
          <w:marRight w:val="0"/>
          <w:marTop w:val="72"/>
          <w:marBottom w:val="0"/>
          <w:divBdr>
            <w:top w:val="none" w:sz="0" w:space="0" w:color="auto"/>
            <w:left w:val="none" w:sz="0" w:space="0" w:color="auto"/>
            <w:bottom w:val="none" w:sz="0" w:space="0" w:color="auto"/>
            <w:right w:val="none" w:sz="0" w:space="0" w:color="auto"/>
          </w:divBdr>
        </w:div>
        <w:div w:id="2131195742">
          <w:marLeft w:val="1800"/>
          <w:marRight w:val="0"/>
          <w:marTop w:val="72"/>
          <w:marBottom w:val="0"/>
          <w:divBdr>
            <w:top w:val="none" w:sz="0" w:space="0" w:color="auto"/>
            <w:left w:val="none" w:sz="0" w:space="0" w:color="auto"/>
            <w:bottom w:val="none" w:sz="0" w:space="0" w:color="auto"/>
            <w:right w:val="none" w:sz="0" w:space="0" w:color="auto"/>
          </w:divBdr>
        </w:div>
      </w:divsChild>
    </w:div>
    <w:div w:id="247806866">
      <w:bodyDiv w:val="1"/>
      <w:marLeft w:val="0"/>
      <w:marRight w:val="0"/>
      <w:marTop w:val="0"/>
      <w:marBottom w:val="0"/>
      <w:divBdr>
        <w:top w:val="none" w:sz="0" w:space="0" w:color="auto"/>
        <w:left w:val="none" w:sz="0" w:space="0" w:color="auto"/>
        <w:bottom w:val="none" w:sz="0" w:space="0" w:color="auto"/>
        <w:right w:val="none" w:sz="0" w:space="0" w:color="auto"/>
      </w:divBdr>
      <w:divsChild>
        <w:div w:id="690301148">
          <w:marLeft w:val="1166"/>
          <w:marRight w:val="0"/>
          <w:marTop w:val="96"/>
          <w:marBottom w:val="0"/>
          <w:divBdr>
            <w:top w:val="none" w:sz="0" w:space="0" w:color="auto"/>
            <w:left w:val="none" w:sz="0" w:space="0" w:color="auto"/>
            <w:bottom w:val="none" w:sz="0" w:space="0" w:color="auto"/>
            <w:right w:val="none" w:sz="0" w:space="0" w:color="auto"/>
          </w:divBdr>
        </w:div>
      </w:divsChild>
    </w:div>
    <w:div w:id="293104801">
      <w:bodyDiv w:val="1"/>
      <w:marLeft w:val="0"/>
      <w:marRight w:val="0"/>
      <w:marTop w:val="0"/>
      <w:marBottom w:val="0"/>
      <w:divBdr>
        <w:top w:val="none" w:sz="0" w:space="0" w:color="auto"/>
        <w:left w:val="none" w:sz="0" w:space="0" w:color="auto"/>
        <w:bottom w:val="none" w:sz="0" w:space="0" w:color="auto"/>
        <w:right w:val="none" w:sz="0" w:space="0" w:color="auto"/>
      </w:divBdr>
      <w:divsChild>
        <w:div w:id="843010418">
          <w:marLeft w:val="1800"/>
          <w:marRight w:val="0"/>
          <w:marTop w:val="77"/>
          <w:marBottom w:val="0"/>
          <w:divBdr>
            <w:top w:val="none" w:sz="0" w:space="0" w:color="auto"/>
            <w:left w:val="none" w:sz="0" w:space="0" w:color="auto"/>
            <w:bottom w:val="none" w:sz="0" w:space="0" w:color="auto"/>
            <w:right w:val="none" w:sz="0" w:space="0" w:color="auto"/>
          </w:divBdr>
        </w:div>
      </w:divsChild>
    </w:div>
    <w:div w:id="350304375">
      <w:bodyDiv w:val="1"/>
      <w:marLeft w:val="0"/>
      <w:marRight w:val="0"/>
      <w:marTop w:val="0"/>
      <w:marBottom w:val="0"/>
      <w:divBdr>
        <w:top w:val="none" w:sz="0" w:space="0" w:color="auto"/>
        <w:left w:val="none" w:sz="0" w:space="0" w:color="auto"/>
        <w:bottom w:val="none" w:sz="0" w:space="0" w:color="auto"/>
        <w:right w:val="none" w:sz="0" w:space="0" w:color="auto"/>
      </w:divBdr>
      <w:divsChild>
        <w:div w:id="1787196645">
          <w:marLeft w:val="547"/>
          <w:marRight w:val="0"/>
          <w:marTop w:val="53"/>
          <w:marBottom w:val="0"/>
          <w:divBdr>
            <w:top w:val="none" w:sz="0" w:space="0" w:color="auto"/>
            <w:left w:val="none" w:sz="0" w:space="0" w:color="auto"/>
            <w:bottom w:val="none" w:sz="0" w:space="0" w:color="auto"/>
            <w:right w:val="none" w:sz="0" w:space="0" w:color="auto"/>
          </w:divBdr>
        </w:div>
        <w:div w:id="847597175">
          <w:marLeft w:val="547"/>
          <w:marRight w:val="0"/>
          <w:marTop w:val="58"/>
          <w:marBottom w:val="0"/>
          <w:divBdr>
            <w:top w:val="none" w:sz="0" w:space="0" w:color="auto"/>
            <w:left w:val="none" w:sz="0" w:space="0" w:color="auto"/>
            <w:bottom w:val="none" w:sz="0" w:space="0" w:color="auto"/>
            <w:right w:val="none" w:sz="0" w:space="0" w:color="auto"/>
          </w:divBdr>
        </w:div>
        <w:div w:id="1511984746">
          <w:marLeft w:val="1166"/>
          <w:marRight w:val="0"/>
          <w:marTop w:val="53"/>
          <w:marBottom w:val="0"/>
          <w:divBdr>
            <w:top w:val="none" w:sz="0" w:space="0" w:color="auto"/>
            <w:left w:val="none" w:sz="0" w:space="0" w:color="auto"/>
            <w:bottom w:val="none" w:sz="0" w:space="0" w:color="auto"/>
            <w:right w:val="none" w:sz="0" w:space="0" w:color="auto"/>
          </w:divBdr>
        </w:div>
        <w:div w:id="415901877">
          <w:marLeft w:val="1800"/>
          <w:marRight w:val="0"/>
          <w:marTop w:val="53"/>
          <w:marBottom w:val="0"/>
          <w:divBdr>
            <w:top w:val="none" w:sz="0" w:space="0" w:color="auto"/>
            <w:left w:val="none" w:sz="0" w:space="0" w:color="auto"/>
            <w:bottom w:val="none" w:sz="0" w:space="0" w:color="auto"/>
            <w:right w:val="none" w:sz="0" w:space="0" w:color="auto"/>
          </w:divBdr>
        </w:div>
        <w:div w:id="301925834">
          <w:marLeft w:val="1800"/>
          <w:marRight w:val="0"/>
          <w:marTop w:val="53"/>
          <w:marBottom w:val="0"/>
          <w:divBdr>
            <w:top w:val="none" w:sz="0" w:space="0" w:color="auto"/>
            <w:left w:val="none" w:sz="0" w:space="0" w:color="auto"/>
            <w:bottom w:val="none" w:sz="0" w:space="0" w:color="auto"/>
            <w:right w:val="none" w:sz="0" w:space="0" w:color="auto"/>
          </w:divBdr>
        </w:div>
      </w:divsChild>
    </w:div>
    <w:div w:id="519855054">
      <w:bodyDiv w:val="1"/>
      <w:marLeft w:val="0"/>
      <w:marRight w:val="0"/>
      <w:marTop w:val="0"/>
      <w:marBottom w:val="0"/>
      <w:divBdr>
        <w:top w:val="none" w:sz="0" w:space="0" w:color="auto"/>
        <w:left w:val="none" w:sz="0" w:space="0" w:color="auto"/>
        <w:bottom w:val="none" w:sz="0" w:space="0" w:color="auto"/>
        <w:right w:val="none" w:sz="0" w:space="0" w:color="auto"/>
      </w:divBdr>
      <w:divsChild>
        <w:div w:id="970672287">
          <w:marLeft w:val="547"/>
          <w:marRight w:val="0"/>
          <w:marTop w:val="134"/>
          <w:marBottom w:val="0"/>
          <w:divBdr>
            <w:top w:val="none" w:sz="0" w:space="0" w:color="auto"/>
            <w:left w:val="none" w:sz="0" w:space="0" w:color="auto"/>
            <w:bottom w:val="none" w:sz="0" w:space="0" w:color="auto"/>
            <w:right w:val="none" w:sz="0" w:space="0" w:color="auto"/>
          </w:divBdr>
        </w:div>
      </w:divsChild>
    </w:div>
    <w:div w:id="569392865">
      <w:bodyDiv w:val="1"/>
      <w:marLeft w:val="0"/>
      <w:marRight w:val="0"/>
      <w:marTop w:val="0"/>
      <w:marBottom w:val="0"/>
      <w:divBdr>
        <w:top w:val="none" w:sz="0" w:space="0" w:color="auto"/>
        <w:left w:val="none" w:sz="0" w:space="0" w:color="auto"/>
        <w:bottom w:val="none" w:sz="0" w:space="0" w:color="auto"/>
        <w:right w:val="none" w:sz="0" w:space="0" w:color="auto"/>
      </w:divBdr>
      <w:divsChild>
        <w:div w:id="1592542596">
          <w:marLeft w:val="547"/>
          <w:marRight w:val="0"/>
          <w:marTop w:val="130"/>
          <w:marBottom w:val="0"/>
          <w:divBdr>
            <w:top w:val="none" w:sz="0" w:space="0" w:color="auto"/>
            <w:left w:val="none" w:sz="0" w:space="0" w:color="auto"/>
            <w:bottom w:val="none" w:sz="0" w:space="0" w:color="auto"/>
            <w:right w:val="none" w:sz="0" w:space="0" w:color="auto"/>
          </w:divBdr>
        </w:div>
        <w:div w:id="1374578967">
          <w:marLeft w:val="547"/>
          <w:marRight w:val="0"/>
          <w:marTop w:val="130"/>
          <w:marBottom w:val="0"/>
          <w:divBdr>
            <w:top w:val="none" w:sz="0" w:space="0" w:color="auto"/>
            <w:left w:val="none" w:sz="0" w:space="0" w:color="auto"/>
            <w:bottom w:val="none" w:sz="0" w:space="0" w:color="auto"/>
            <w:right w:val="none" w:sz="0" w:space="0" w:color="auto"/>
          </w:divBdr>
        </w:div>
        <w:div w:id="179664960">
          <w:marLeft w:val="1166"/>
          <w:marRight w:val="0"/>
          <w:marTop w:val="115"/>
          <w:marBottom w:val="0"/>
          <w:divBdr>
            <w:top w:val="none" w:sz="0" w:space="0" w:color="auto"/>
            <w:left w:val="none" w:sz="0" w:space="0" w:color="auto"/>
            <w:bottom w:val="none" w:sz="0" w:space="0" w:color="auto"/>
            <w:right w:val="none" w:sz="0" w:space="0" w:color="auto"/>
          </w:divBdr>
        </w:div>
        <w:div w:id="1061251078">
          <w:marLeft w:val="1166"/>
          <w:marRight w:val="0"/>
          <w:marTop w:val="115"/>
          <w:marBottom w:val="0"/>
          <w:divBdr>
            <w:top w:val="none" w:sz="0" w:space="0" w:color="auto"/>
            <w:left w:val="none" w:sz="0" w:space="0" w:color="auto"/>
            <w:bottom w:val="none" w:sz="0" w:space="0" w:color="auto"/>
            <w:right w:val="none" w:sz="0" w:space="0" w:color="auto"/>
          </w:divBdr>
        </w:div>
        <w:div w:id="1247034808">
          <w:marLeft w:val="547"/>
          <w:marRight w:val="0"/>
          <w:marTop w:val="130"/>
          <w:marBottom w:val="0"/>
          <w:divBdr>
            <w:top w:val="none" w:sz="0" w:space="0" w:color="auto"/>
            <w:left w:val="none" w:sz="0" w:space="0" w:color="auto"/>
            <w:bottom w:val="none" w:sz="0" w:space="0" w:color="auto"/>
            <w:right w:val="none" w:sz="0" w:space="0" w:color="auto"/>
          </w:divBdr>
        </w:div>
        <w:div w:id="1879732501">
          <w:marLeft w:val="1166"/>
          <w:marRight w:val="0"/>
          <w:marTop w:val="115"/>
          <w:marBottom w:val="0"/>
          <w:divBdr>
            <w:top w:val="none" w:sz="0" w:space="0" w:color="auto"/>
            <w:left w:val="none" w:sz="0" w:space="0" w:color="auto"/>
            <w:bottom w:val="none" w:sz="0" w:space="0" w:color="auto"/>
            <w:right w:val="none" w:sz="0" w:space="0" w:color="auto"/>
          </w:divBdr>
        </w:div>
        <w:div w:id="188182673">
          <w:marLeft w:val="1166"/>
          <w:marRight w:val="0"/>
          <w:marTop w:val="115"/>
          <w:marBottom w:val="0"/>
          <w:divBdr>
            <w:top w:val="none" w:sz="0" w:space="0" w:color="auto"/>
            <w:left w:val="none" w:sz="0" w:space="0" w:color="auto"/>
            <w:bottom w:val="none" w:sz="0" w:space="0" w:color="auto"/>
            <w:right w:val="none" w:sz="0" w:space="0" w:color="auto"/>
          </w:divBdr>
        </w:div>
      </w:divsChild>
    </w:div>
    <w:div w:id="606742256">
      <w:bodyDiv w:val="1"/>
      <w:marLeft w:val="0"/>
      <w:marRight w:val="0"/>
      <w:marTop w:val="0"/>
      <w:marBottom w:val="0"/>
      <w:divBdr>
        <w:top w:val="none" w:sz="0" w:space="0" w:color="auto"/>
        <w:left w:val="none" w:sz="0" w:space="0" w:color="auto"/>
        <w:bottom w:val="none" w:sz="0" w:space="0" w:color="auto"/>
        <w:right w:val="none" w:sz="0" w:space="0" w:color="auto"/>
      </w:divBdr>
      <w:divsChild>
        <w:div w:id="139542540">
          <w:marLeft w:val="547"/>
          <w:marRight w:val="0"/>
          <w:marTop w:val="91"/>
          <w:marBottom w:val="0"/>
          <w:divBdr>
            <w:top w:val="none" w:sz="0" w:space="0" w:color="auto"/>
            <w:left w:val="none" w:sz="0" w:space="0" w:color="auto"/>
            <w:bottom w:val="none" w:sz="0" w:space="0" w:color="auto"/>
            <w:right w:val="none" w:sz="0" w:space="0" w:color="auto"/>
          </w:divBdr>
        </w:div>
        <w:div w:id="727607017">
          <w:marLeft w:val="1166"/>
          <w:marRight w:val="0"/>
          <w:marTop w:val="72"/>
          <w:marBottom w:val="0"/>
          <w:divBdr>
            <w:top w:val="none" w:sz="0" w:space="0" w:color="auto"/>
            <w:left w:val="none" w:sz="0" w:space="0" w:color="auto"/>
            <w:bottom w:val="none" w:sz="0" w:space="0" w:color="auto"/>
            <w:right w:val="none" w:sz="0" w:space="0" w:color="auto"/>
          </w:divBdr>
        </w:div>
        <w:div w:id="539709960">
          <w:marLeft w:val="1800"/>
          <w:marRight w:val="0"/>
          <w:marTop w:val="72"/>
          <w:marBottom w:val="0"/>
          <w:divBdr>
            <w:top w:val="none" w:sz="0" w:space="0" w:color="auto"/>
            <w:left w:val="none" w:sz="0" w:space="0" w:color="auto"/>
            <w:bottom w:val="none" w:sz="0" w:space="0" w:color="auto"/>
            <w:right w:val="none" w:sz="0" w:space="0" w:color="auto"/>
          </w:divBdr>
        </w:div>
        <w:div w:id="880942976">
          <w:marLeft w:val="2520"/>
          <w:marRight w:val="0"/>
          <w:marTop w:val="72"/>
          <w:marBottom w:val="0"/>
          <w:divBdr>
            <w:top w:val="none" w:sz="0" w:space="0" w:color="auto"/>
            <w:left w:val="none" w:sz="0" w:space="0" w:color="auto"/>
            <w:bottom w:val="none" w:sz="0" w:space="0" w:color="auto"/>
            <w:right w:val="none" w:sz="0" w:space="0" w:color="auto"/>
          </w:divBdr>
        </w:div>
        <w:div w:id="324668851">
          <w:marLeft w:val="2520"/>
          <w:marRight w:val="0"/>
          <w:marTop w:val="72"/>
          <w:marBottom w:val="0"/>
          <w:divBdr>
            <w:top w:val="none" w:sz="0" w:space="0" w:color="auto"/>
            <w:left w:val="none" w:sz="0" w:space="0" w:color="auto"/>
            <w:bottom w:val="none" w:sz="0" w:space="0" w:color="auto"/>
            <w:right w:val="none" w:sz="0" w:space="0" w:color="auto"/>
          </w:divBdr>
        </w:div>
        <w:div w:id="1219702261">
          <w:marLeft w:val="1800"/>
          <w:marRight w:val="0"/>
          <w:marTop w:val="72"/>
          <w:marBottom w:val="0"/>
          <w:divBdr>
            <w:top w:val="none" w:sz="0" w:space="0" w:color="auto"/>
            <w:left w:val="none" w:sz="0" w:space="0" w:color="auto"/>
            <w:bottom w:val="none" w:sz="0" w:space="0" w:color="auto"/>
            <w:right w:val="none" w:sz="0" w:space="0" w:color="auto"/>
          </w:divBdr>
        </w:div>
      </w:divsChild>
    </w:div>
    <w:div w:id="618529483">
      <w:bodyDiv w:val="1"/>
      <w:marLeft w:val="0"/>
      <w:marRight w:val="0"/>
      <w:marTop w:val="0"/>
      <w:marBottom w:val="0"/>
      <w:divBdr>
        <w:top w:val="none" w:sz="0" w:space="0" w:color="auto"/>
        <w:left w:val="none" w:sz="0" w:space="0" w:color="auto"/>
        <w:bottom w:val="none" w:sz="0" w:space="0" w:color="auto"/>
        <w:right w:val="none" w:sz="0" w:space="0" w:color="auto"/>
      </w:divBdr>
      <w:divsChild>
        <w:div w:id="142703312">
          <w:marLeft w:val="547"/>
          <w:marRight w:val="0"/>
          <w:marTop w:val="43"/>
          <w:marBottom w:val="0"/>
          <w:divBdr>
            <w:top w:val="none" w:sz="0" w:space="0" w:color="auto"/>
            <w:left w:val="none" w:sz="0" w:space="0" w:color="auto"/>
            <w:bottom w:val="none" w:sz="0" w:space="0" w:color="auto"/>
            <w:right w:val="none" w:sz="0" w:space="0" w:color="auto"/>
          </w:divBdr>
        </w:div>
        <w:div w:id="682972005">
          <w:marLeft w:val="1166"/>
          <w:marRight w:val="0"/>
          <w:marTop w:val="38"/>
          <w:marBottom w:val="0"/>
          <w:divBdr>
            <w:top w:val="none" w:sz="0" w:space="0" w:color="auto"/>
            <w:left w:val="none" w:sz="0" w:space="0" w:color="auto"/>
            <w:bottom w:val="none" w:sz="0" w:space="0" w:color="auto"/>
            <w:right w:val="none" w:sz="0" w:space="0" w:color="auto"/>
          </w:divBdr>
        </w:div>
        <w:div w:id="251817824">
          <w:marLeft w:val="1166"/>
          <w:marRight w:val="0"/>
          <w:marTop w:val="38"/>
          <w:marBottom w:val="0"/>
          <w:divBdr>
            <w:top w:val="none" w:sz="0" w:space="0" w:color="auto"/>
            <w:left w:val="none" w:sz="0" w:space="0" w:color="auto"/>
            <w:bottom w:val="none" w:sz="0" w:space="0" w:color="auto"/>
            <w:right w:val="none" w:sz="0" w:space="0" w:color="auto"/>
          </w:divBdr>
        </w:div>
        <w:div w:id="1091700143">
          <w:marLeft w:val="1166"/>
          <w:marRight w:val="0"/>
          <w:marTop w:val="38"/>
          <w:marBottom w:val="0"/>
          <w:divBdr>
            <w:top w:val="none" w:sz="0" w:space="0" w:color="auto"/>
            <w:left w:val="none" w:sz="0" w:space="0" w:color="auto"/>
            <w:bottom w:val="none" w:sz="0" w:space="0" w:color="auto"/>
            <w:right w:val="none" w:sz="0" w:space="0" w:color="auto"/>
          </w:divBdr>
        </w:div>
      </w:divsChild>
    </w:div>
    <w:div w:id="707687535">
      <w:bodyDiv w:val="1"/>
      <w:marLeft w:val="0"/>
      <w:marRight w:val="0"/>
      <w:marTop w:val="0"/>
      <w:marBottom w:val="0"/>
      <w:divBdr>
        <w:top w:val="none" w:sz="0" w:space="0" w:color="auto"/>
        <w:left w:val="none" w:sz="0" w:space="0" w:color="auto"/>
        <w:bottom w:val="none" w:sz="0" w:space="0" w:color="auto"/>
        <w:right w:val="none" w:sz="0" w:space="0" w:color="auto"/>
      </w:divBdr>
      <w:divsChild>
        <w:div w:id="690765507">
          <w:marLeft w:val="547"/>
          <w:marRight w:val="0"/>
          <w:marTop w:val="67"/>
          <w:marBottom w:val="0"/>
          <w:divBdr>
            <w:top w:val="none" w:sz="0" w:space="0" w:color="auto"/>
            <w:left w:val="none" w:sz="0" w:space="0" w:color="auto"/>
            <w:bottom w:val="none" w:sz="0" w:space="0" w:color="auto"/>
            <w:right w:val="none" w:sz="0" w:space="0" w:color="auto"/>
          </w:divBdr>
        </w:div>
        <w:div w:id="1936401928">
          <w:marLeft w:val="1166"/>
          <w:marRight w:val="0"/>
          <w:marTop w:val="58"/>
          <w:marBottom w:val="0"/>
          <w:divBdr>
            <w:top w:val="none" w:sz="0" w:space="0" w:color="auto"/>
            <w:left w:val="none" w:sz="0" w:space="0" w:color="auto"/>
            <w:bottom w:val="none" w:sz="0" w:space="0" w:color="auto"/>
            <w:right w:val="none" w:sz="0" w:space="0" w:color="auto"/>
          </w:divBdr>
        </w:div>
        <w:div w:id="2138789684">
          <w:marLeft w:val="1800"/>
          <w:marRight w:val="0"/>
          <w:marTop w:val="58"/>
          <w:marBottom w:val="0"/>
          <w:divBdr>
            <w:top w:val="none" w:sz="0" w:space="0" w:color="auto"/>
            <w:left w:val="none" w:sz="0" w:space="0" w:color="auto"/>
            <w:bottom w:val="none" w:sz="0" w:space="0" w:color="auto"/>
            <w:right w:val="none" w:sz="0" w:space="0" w:color="auto"/>
          </w:divBdr>
        </w:div>
        <w:div w:id="186145372">
          <w:marLeft w:val="1800"/>
          <w:marRight w:val="0"/>
          <w:marTop w:val="58"/>
          <w:marBottom w:val="0"/>
          <w:divBdr>
            <w:top w:val="none" w:sz="0" w:space="0" w:color="auto"/>
            <w:left w:val="none" w:sz="0" w:space="0" w:color="auto"/>
            <w:bottom w:val="none" w:sz="0" w:space="0" w:color="auto"/>
            <w:right w:val="none" w:sz="0" w:space="0" w:color="auto"/>
          </w:divBdr>
        </w:div>
        <w:div w:id="151533428">
          <w:marLeft w:val="1166"/>
          <w:marRight w:val="0"/>
          <w:marTop w:val="58"/>
          <w:marBottom w:val="0"/>
          <w:divBdr>
            <w:top w:val="none" w:sz="0" w:space="0" w:color="auto"/>
            <w:left w:val="none" w:sz="0" w:space="0" w:color="auto"/>
            <w:bottom w:val="none" w:sz="0" w:space="0" w:color="auto"/>
            <w:right w:val="none" w:sz="0" w:space="0" w:color="auto"/>
          </w:divBdr>
        </w:div>
        <w:div w:id="503133774">
          <w:marLeft w:val="1166"/>
          <w:marRight w:val="0"/>
          <w:marTop w:val="58"/>
          <w:marBottom w:val="0"/>
          <w:divBdr>
            <w:top w:val="none" w:sz="0" w:space="0" w:color="auto"/>
            <w:left w:val="none" w:sz="0" w:space="0" w:color="auto"/>
            <w:bottom w:val="none" w:sz="0" w:space="0" w:color="auto"/>
            <w:right w:val="none" w:sz="0" w:space="0" w:color="auto"/>
          </w:divBdr>
        </w:div>
        <w:div w:id="1788162515">
          <w:marLeft w:val="1166"/>
          <w:marRight w:val="0"/>
          <w:marTop w:val="58"/>
          <w:marBottom w:val="0"/>
          <w:divBdr>
            <w:top w:val="none" w:sz="0" w:space="0" w:color="auto"/>
            <w:left w:val="none" w:sz="0" w:space="0" w:color="auto"/>
            <w:bottom w:val="none" w:sz="0" w:space="0" w:color="auto"/>
            <w:right w:val="none" w:sz="0" w:space="0" w:color="auto"/>
          </w:divBdr>
        </w:div>
        <w:div w:id="1716202010">
          <w:marLeft w:val="547"/>
          <w:marRight w:val="0"/>
          <w:marTop w:val="67"/>
          <w:marBottom w:val="0"/>
          <w:divBdr>
            <w:top w:val="none" w:sz="0" w:space="0" w:color="auto"/>
            <w:left w:val="none" w:sz="0" w:space="0" w:color="auto"/>
            <w:bottom w:val="none" w:sz="0" w:space="0" w:color="auto"/>
            <w:right w:val="none" w:sz="0" w:space="0" w:color="auto"/>
          </w:divBdr>
        </w:div>
        <w:div w:id="1491404860">
          <w:marLeft w:val="1166"/>
          <w:marRight w:val="0"/>
          <w:marTop w:val="58"/>
          <w:marBottom w:val="0"/>
          <w:divBdr>
            <w:top w:val="none" w:sz="0" w:space="0" w:color="auto"/>
            <w:left w:val="none" w:sz="0" w:space="0" w:color="auto"/>
            <w:bottom w:val="none" w:sz="0" w:space="0" w:color="auto"/>
            <w:right w:val="none" w:sz="0" w:space="0" w:color="auto"/>
          </w:divBdr>
        </w:div>
        <w:div w:id="397945074">
          <w:marLeft w:val="1800"/>
          <w:marRight w:val="0"/>
          <w:marTop w:val="43"/>
          <w:marBottom w:val="0"/>
          <w:divBdr>
            <w:top w:val="none" w:sz="0" w:space="0" w:color="auto"/>
            <w:left w:val="none" w:sz="0" w:space="0" w:color="auto"/>
            <w:bottom w:val="none" w:sz="0" w:space="0" w:color="auto"/>
            <w:right w:val="none" w:sz="0" w:space="0" w:color="auto"/>
          </w:divBdr>
        </w:div>
        <w:div w:id="1509636201">
          <w:marLeft w:val="1800"/>
          <w:marRight w:val="0"/>
          <w:marTop w:val="43"/>
          <w:marBottom w:val="0"/>
          <w:divBdr>
            <w:top w:val="none" w:sz="0" w:space="0" w:color="auto"/>
            <w:left w:val="none" w:sz="0" w:space="0" w:color="auto"/>
            <w:bottom w:val="none" w:sz="0" w:space="0" w:color="auto"/>
            <w:right w:val="none" w:sz="0" w:space="0" w:color="auto"/>
          </w:divBdr>
        </w:div>
        <w:div w:id="410928301">
          <w:marLeft w:val="1800"/>
          <w:marRight w:val="0"/>
          <w:marTop w:val="43"/>
          <w:marBottom w:val="0"/>
          <w:divBdr>
            <w:top w:val="none" w:sz="0" w:space="0" w:color="auto"/>
            <w:left w:val="none" w:sz="0" w:space="0" w:color="auto"/>
            <w:bottom w:val="none" w:sz="0" w:space="0" w:color="auto"/>
            <w:right w:val="none" w:sz="0" w:space="0" w:color="auto"/>
          </w:divBdr>
        </w:div>
      </w:divsChild>
    </w:div>
    <w:div w:id="880046977">
      <w:bodyDiv w:val="1"/>
      <w:marLeft w:val="0"/>
      <w:marRight w:val="0"/>
      <w:marTop w:val="0"/>
      <w:marBottom w:val="0"/>
      <w:divBdr>
        <w:top w:val="none" w:sz="0" w:space="0" w:color="auto"/>
        <w:left w:val="none" w:sz="0" w:space="0" w:color="auto"/>
        <w:bottom w:val="none" w:sz="0" w:space="0" w:color="auto"/>
        <w:right w:val="none" w:sz="0" w:space="0" w:color="auto"/>
      </w:divBdr>
      <w:divsChild>
        <w:div w:id="1050422353">
          <w:marLeft w:val="1166"/>
          <w:marRight w:val="0"/>
          <w:marTop w:val="58"/>
          <w:marBottom w:val="0"/>
          <w:divBdr>
            <w:top w:val="none" w:sz="0" w:space="0" w:color="auto"/>
            <w:left w:val="none" w:sz="0" w:space="0" w:color="auto"/>
            <w:bottom w:val="none" w:sz="0" w:space="0" w:color="auto"/>
            <w:right w:val="none" w:sz="0" w:space="0" w:color="auto"/>
          </w:divBdr>
        </w:div>
        <w:div w:id="1836337251">
          <w:marLeft w:val="1800"/>
          <w:marRight w:val="0"/>
          <w:marTop w:val="50"/>
          <w:marBottom w:val="0"/>
          <w:divBdr>
            <w:top w:val="none" w:sz="0" w:space="0" w:color="auto"/>
            <w:left w:val="none" w:sz="0" w:space="0" w:color="auto"/>
            <w:bottom w:val="none" w:sz="0" w:space="0" w:color="auto"/>
            <w:right w:val="none" w:sz="0" w:space="0" w:color="auto"/>
          </w:divBdr>
        </w:div>
        <w:div w:id="1209956848">
          <w:marLeft w:val="1800"/>
          <w:marRight w:val="0"/>
          <w:marTop w:val="50"/>
          <w:marBottom w:val="0"/>
          <w:divBdr>
            <w:top w:val="none" w:sz="0" w:space="0" w:color="auto"/>
            <w:left w:val="none" w:sz="0" w:space="0" w:color="auto"/>
            <w:bottom w:val="none" w:sz="0" w:space="0" w:color="auto"/>
            <w:right w:val="none" w:sz="0" w:space="0" w:color="auto"/>
          </w:divBdr>
        </w:div>
        <w:div w:id="2042852865">
          <w:marLeft w:val="1800"/>
          <w:marRight w:val="0"/>
          <w:marTop w:val="50"/>
          <w:marBottom w:val="0"/>
          <w:divBdr>
            <w:top w:val="none" w:sz="0" w:space="0" w:color="auto"/>
            <w:left w:val="none" w:sz="0" w:space="0" w:color="auto"/>
            <w:bottom w:val="none" w:sz="0" w:space="0" w:color="auto"/>
            <w:right w:val="none" w:sz="0" w:space="0" w:color="auto"/>
          </w:divBdr>
        </w:div>
        <w:div w:id="1068456115">
          <w:marLeft w:val="2520"/>
          <w:marRight w:val="0"/>
          <w:marTop w:val="34"/>
          <w:marBottom w:val="0"/>
          <w:divBdr>
            <w:top w:val="none" w:sz="0" w:space="0" w:color="auto"/>
            <w:left w:val="none" w:sz="0" w:space="0" w:color="auto"/>
            <w:bottom w:val="none" w:sz="0" w:space="0" w:color="auto"/>
            <w:right w:val="none" w:sz="0" w:space="0" w:color="auto"/>
          </w:divBdr>
        </w:div>
        <w:div w:id="370422819">
          <w:marLeft w:val="2520"/>
          <w:marRight w:val="0"/>
          <w:marTop w:val="34"/>
          <w:marBottom w:val="0"/>
          <w:divBdr>
            <w:top w:val="none" w:sz="0" w:space="0" w:color="auto"/>
            <w:left w:val="none" w:sz="0" w:space="0" w:color="auto"/>
            <w:bottom w:val="none" w:sz="0" w:space="0" w:color="auto"/>
            <w:right w:val="none" w:sz="0" w:space="0" w:color="auto"/>
          </w:divBdr>
        </w:div>
        <w:div w:id="1264076308">
          <w:marLeft w:val="2520"/>
          <w:marRight w:val="0"/>
          <w:marTop w:val="34"/>
          <w:marBottom w:val="0"/>
          <w:divBdr>
            <w:top w:val="none" w:sz="0" w:space="0" w:color="auto"/>
            <w:left w:val="none" w:sz="0" w:space="0" w:color="auto"/>
            <w:bottom w:val="none" w:sz="0" w:space="0" w:color="auto"/>
            <w:right w:val="none" w:sz="0" w:space="0" w:color="auto"/>
          </w:divBdr>
        </w:div>
        <w:div w:id="247152522">
          <w:marLeft w:val="2520"/>
          <w:marRight w:val="0"/>
          <w:marTop w:val="34"/>
          <w:marBottom w:val="0"/>
          <w:divBdr>
            <w:top w:val="none" w:sz="0" w:space="0" w:color="auto"/>
            <w:left w:val="none" w:sz="0" w:space="0" w:color="auto"/>
            <w:bottom w:val="none" w:sz="0" w:space="0" w:color="auto"/>
            <w:right w:val="none" w:sz="0" w:space="0" w:color="auto"/>
          </w:divBdr>
        </w:div>
        <w:div w:id="1033729435">
          <w:marLeft w:val="1166"/>
          <w:marRight w:val="0"/>
          <w:marTop w:val="58"/>
          <w:marBottom w:val="0"/>
          <w:divBdr>
            <w:top w:val="none" w:sz="0" w:space="0" w:color="auto"/>
            <w:left w:val="none" w:sz="0" w:space="0" w:color="auto"/>
            <w:bottom w:val="none" w:sz="0" w:space="0" w:color="auto"/>
            <w:right w:val="none" w:sz="0" w:space="0" w:color="auto"/>
          </w:divBdr>
        </w:div>
        <w:div w:id="716204953">
          <w:marLeft w:val="1800"/>
          <w:marRight w:val="0"/>
          <w:marTop w:val="50"/>
          <w:marBottom w:val="0"/>
          <w:divBdr>
            <w:top w:val="none" w:sz="0" w:space="0" w:color="auto"/>
            <w:left w:val="none" w:sz="0" w:space="0" w:color="auto"/>
            <w:bottom w:val="none" w:sz="0" w:space="0" w:color="auto"/>
            <w:right w:val="none" w:sz="0" w:space="0" w:color="auto"/>
          </w:divBdr>
        </w:div>
        <w:div w:id="1459760983">
          <w:marLeft w:val="1800"/>
          <w:marRight w:val="0"/>
          <w:marTop w:val="50"/>
          <w:marBottom w:val="0"/>
          <w:divBdr>
            <w:top w:val="none" w:sz="0" w:space="0" w:color="auto"/>
            <w:left w:val="none" w:sz="0" w:space="0" w:color="auto"/>
            <w:bottom w:val="none" w:sz="0" w:space="0" w:color="auto"/>
            <w:right w:val="none" w:sz="0" w:space="0" w:color="auto"/>
          </w:divBdr>
        </w:div>
      </w:divsChild>
    </w:div>
    <w:div w:id="967856343">
      <w:bodyDiv w:val="1"/>
      <w:marLeft w:val="0"/>
      <w:marRight w:val="0"/>
      <w:marTop w:val="0"/>
      <w:marBottom w:val="0"/>
      <w:divBdr>
        <w:top w:val="none" w:sz="0" w:space="0" w:color="auto"/>
        <w:left w:val="none" w:sz="0" w:space="0" w:color="auto"/>
        <w:bottom w:val="none" w:sz="0" w:space="0" w:color="auto"/>
        <w:right w:val="none" w:sz="0" w:space="0" w:color="auto"/>
      </w:divBdr>
      <w:divsChild>
        <w:div w:id="705637473">
          <w:marLeft w:val="547"/>
          <w:marRight w:val="0"/>
          <w:marTop w:val="96"/>
          <w:marBottom w:val="0"/>
          <w:divBdr>
            <w:top w:val="none" w:sz="0" w:space="0" w:color="auto"/>
            <w:left w:val="none" w:sz="0" w:space="0" w:color="auto"/>
            <w:bottom w:val="none" w:sz="0" w:space="0" w:color="auto"/>
            <w:right w:val="none" w:sz="0" w:space="0" w:color="auto"/>
          </w:divBdr>
        </w:div>
        <w:div w:id="832065724">
          <w:marLeft w:val="1166"/>
          <w:marRight w:val="0"/>
          <w:marTop w:val="82"/>
          <w:marBottom w:val="0"/>
          <w:divBdr>
            <w:top w:val="none" w:sz="0" w:space="0" w:color="auto"/>
            <w:left w:val="none" w:sz="0" w:space="0" w:color="auto"/>
            <w:bottom w:val="none" w:sz="0" w:space="0" w:color="auto"/>
            <w:right w:val="none" w:sz="0" w:space="0" w:color="auto"/>
          </w:divBdr>
        </w:div>
        <w:div w:id="98575702">
          <w:marLeft w:val="1166"/>
          <w:marRight w:val="0"/>
          <w:marTop w:val="96"/>
          <w:marBottom w:val="0"/>
          <w:divBdr>
            <w:top w:val="none" w:sz="0" w:space="0" w:color="auto"/>
            <w:left w:val="none" w:sz="0" w:space="0" w:color="auto"/>
            <w:bottom w:val="none" w:sz="0" w:space="0" w:color="auto"/>
            <w:right w:val="none" w:sz="0" w:space="0" w:color="auto"/>
          </w:divBdr>
        </w:div>
        <w:div w:id="616104677">
          <w:marLeft w:val="1800"/>
          <w:marRight w:val="0"/>
          <w:marTop w:val="82"/>
          <w:marBottom w:val="0"/>
          <w:divBdr>
            <w:top w:val="none" w:sz="0" w:space="0" w:color="auto"/>
            <w:left w:val="none" w:sz="0" w:space="0" w:color="auto"/>
            <w:bottom w:val="none" w:sz="0" w:space="0" w:color="auto"/>
            <w:right w:val="none" w:sz="0" w:space="0" w:color="auto"/>
          </w:divBdr>
        </w:div>
        <w:div w:id="2101634568">
          <w:marLeft w:val="2520"/>
          <w:marRight w:val="0"/>
          <w:marTop w:val="82"/>
          <w:marBottom w:val="0"/>
          <w:divBdr>
            <w:top w:val="none" w:sz="0" w:space="0" w:color="auto"/>
            <w:left w:val="none" w:sz="0" w:space="0" w:color="auto"/>
            <w:bottom w:val="none" w:sz="0" w:space="0" w:color="auto"/>
            <w:right w:val="none" w:sz="0" w:space="0" w:color="auto"/>
          </w:divBdr>
        </w:div>
        <w:div w:id="1146509496">
          <w:marLeft w:val="2520"/>
          <w:marRight w:val="0"/>
          <w:marTop w:val="82"/>
          <w:marBottom w:val="0"/>
          <w:divBdr>
            <w:top w:val="none" w:sz="0" w:space="0" w:color="auto"/>
            <w:left w:val="none" w:sz="0" w:space="0" w:color="auto"/>
            <w:bottom w:val="none" w:sz="0" w:space="0" w:color="auto"/>
            <w:right w:val="none" w:sz="0" w:space="0" w:color="auto"/>
          </w:divBdr>
        </w:div>
      </w:divsChild>
    </w:div>
    <w:div w:id="984893007">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9">
          <w:marLeft w:val="547"/>
          <w:marRight w:val="0"/>
          <w:marTop w:val="53"/>
          <w:marBottom w:val="0"/>
          <w:divBdr>
            <w:top w:val="none" w:sz="0" w:space="0" w:color="auto"/>
            <w:left w:val="none" w:sz="0" w:space="0" w:color="auto"/>
            <w:bottom w:val="none" w:sz="0" w:space="0" w:color="auto"/>
            <w:right w:val="none" w:sz="0" w:space="0" w:color="auto"/>
          </w:divBdr>
        </w:div>
        <w:div w:id="520511432">
          <w:marLeft w:val="547"/>
          <w:marRight w:val="0"/>
          <w:marTop w:val="58"/>
          <w:marBottom w:val="0"/>
          <w:divBdr>
            <w:top w:val="none" w:sz="0" w:space="0" w:color="auto"/>
            <w:left w:val="none" w:sz="0" w:space="0" w:color="auto"/>
            <w:bottom w:val="none" w:sz="0" w:space="0" w:color="auto"/>
            <w:right w:val="none" w:sz="0" w:space="0" w:color="auto"/>
          </w:divBdr>
        </w:div>
        <w:div w:id="709499955">
          <w:marLeft w:val="1166"/>
          <w:marRight w:val="0"/>
          <w:marTop w:val="53"/>
          <w:marBottom w:val="0"/>
          <w:divBdr>
            <w:top w:val="none" w:sz="0" w:space="0" w:color="auto"/>
            <w:left w:val="none" w:sz="0" w:space="0" w:color="auto"/>
            <w:bottom w:val="none" w:sz="0" w:space="0" w:color="auto"/>
            <w:right w:val="none" w:sz="0" w:space="0" w:color="auto"/>
          </w:divBdr>
        </w:div>
        <w:div w:id="1253776010">
          <w:marLeft w:val="1800"/>
          <w:marRight w:val="0"/>
          <w:marTop w:val="53"/>
          <w:marBottom w:val="0"/>
          <w:divBdr>
            <w:top w:val="none" w:sz="0" w:space="0" w:color="auto"/>
            <w:left w:val="none" w:sz="0" w:space="0" w:color="auto"/>
            <w:bottom w:val="none" w:sz="0" w:space="0" w:color="auto"/>
            <w:right w:val="none" w:sz="0" w:space="0" w:color="auto"/>
          </w:divBdr>
        </w:div>
        <w:div w:id="2044592867">
          <w:marLeft w:val="1800"/>
          <w:marRight w:val="0"/>
          <w:marTop w:val="53"/>
          <w:marBottom w:val="0"/>
          <w:divBdr>
            <w:top w:val="none" w:sz="0" w:space="0" w:color="auto"/>
            <w:left w:val="none" w:sz="0" w:space="0" w:color="auto"/>
            <w:bottom w:val="none" w:sz="0" w:space="0" w:color="auto"/>
            <w:right w:val="none" w:sz="0" w:space="0" w:color="auto"/>
          </w:divBdr>
        </w:div>
      </w:divsChild>
    </w:div>
    <w:div w:id="1486580796">
      <w:bodyDiv w:val="1"/>
      <w:marLeft w:val="0"/>
      <w:marRight w:val="0"/>
      <w:marTop w:val="0"/>
      <w:marBottom w:val="0"/>
      <w:divBdr>
        <w:top w:val="none" w:sz="0" w:space="0" w:color="auto"/>
        <w:left w:val="none" w:sz="0" w:space="0" w:color="auto"/>
        <w:bottom w:val="none" w:sz="0" w:space="0" w:color="auto"/>
        <w:right w:val="none" w:sz="0" w:space="0" w:color="auto"/>
      </w:divBdr>
      <w:divsChild>
        <w:div w:id="535704471">
          <w:marLeft w:val="547"/>
          <w:marRight w:val="0"/>
          <w:marTop w:val="58"/>
          <w:marBottom w:val="0"/>
          <w:divBdr>
            <w:top w:val="none" w:sz="0" w:space="0" w:color="auto"/>
            <w:left w:val="none" w:sz="0" w:space="0" w:color="auto"/>
            <w:bottom w:val="none" w:sz="0" w:space="0" w:color="auto"/>
            <w:right w:val="none" w:sz="0" w:space="0" w:color="auto"/>
          </w:divBdr>
        </w:div>
        <w:div w:id="1496996245">
          <w:marLeft w:val="1166"/>
          <w:marRight w:val="0"/>
          <w:marTop w:val="58"/>
          <w:marBottom w:val="0"/>
          <w:divBdr>
            <w:top w:val="none" w:sz="0" w:space="0" w:color="auto"/>
            <w:left w:val="none" w:sz="0" w:space="0" w:color="auto"/>
            <w:bottom w:val="none" w:sz="0" w:space="0" w:color="auto"/>
            <w:right w:val="none" w:sz="0" w:space="0" w:color="auto"/>
          </w:divBdr>
        </w:div>
        <w:div w:id="102190698">
          <w:marLeft w:val="1166"/>
          <w:marRight w:val="0"/>
          <w:marTop w:val="58"/>
          <w:marBottom w:val="0"/>
          <w:divBdr>
            <w:top w:val="none" w:sz="0" w:space="0" w:color="auto"/>
            <w:left w:val="none" w:sz="0" w:space="0" w:color="auto"/>
            <w:bottom w:val="none" w:sz="0" w:space="0" w:color="auto"/>
            <w:right w:val="none" w:sz="0" w:space="0" w:color="auto"/>
          </w:divBdr>
        </w:div>
        <w:div w:id="640884724">
          <w:marLeft w:val="547"/>
          <w:marRight w:val="0"/>
          <w:marTop w:val="58"/>
          <w:marBottom w:val="0"/>
          <w:divBdr>
            <w:top w:val="none" w:sz="0" w:space="0" w:color="auto"/>
            <w:left w:val="none" w:sz="0" w:space="0" w:color="auto"/>
            <w:bottom w:val="none" w:sz="0" w:space="0" w:color="auto"/>
            <w:right w:val="none" w:sz="0" w:space="0" w:color="auto"/>
          </w:divBdr>
        </w:div>
        <w:div w:id="1810705565">
          <w:marLeft w:val="547"/>
          <w:marRight w:val="0"/>
          <w:marTop w:val="58"/>
          <w:marBottom w:val="0"/>
          <w:divBdr>
            <w:top w:val="none" w:sz="0" w:space="0" w:color="auto"/>
            <w:left w:val="none" w:sz="0" w:space="0" w:color="auto"/>
            <w:bottom w:val="none" w:sz="0" w:space="0" w:color="auto"/>
            <w:right w:val="none" w:sz="0" w:space="0" w:color="auto"/>
          </w:divBdr>
        </w:div>
        <w:div w:id="757362475">
          <w:marLeft w:val="547"/>
          <w:marRight w:val="0"/>
          <w:marTop w:val="58"/>
          <w:marBottom w:val="0"/>
          <w:divBdr>
            <w:top w:val="none" w:sz="0" w:space="0" w:color="auto"/>
            <w:left w:val="none" w:sz="0" w:space="0" w:color="auto"/>
            <w:bottom w:val="none" w:sz="0" w:space="0" w:color="auto"/>
            <w:right w:val="none" w:sz="0" w:space="0" w:color="auto"/>
          </w:divBdr>
        </w:div>
        <w:div w:id="326639956">
          <w:marLeft w:val="547"/>
          <w:marRight w:val="0"/>
          <w:marTop w:val="58"/>
          <w:marBottom w:val="0"/>
          <w:divBdr>
            <w:top w:val="none" w:sz="0" w:space="0" w:color="auto"/>
            <w:left w:val="none" w:sz="0" w:space="0" w:color="auto"/>
            <w:bottom w:val="none" w:sz="0" w:space="0" w:color="auto"/>
            <w:right w:val="none" w:sz="0" w:space="0" w:color="auto"/>
          </w:divBdr>
        </w:div>
        <w:div w:id="7997898">
          <w:marLeft w:val="1166"/>
          <w:marRight w:val="0"/>
          <w:marTop w:val="48"/>
          <w:marBottom w:val="0"/>
          <w:divBdr>
            <w:top w:val="none" w:sz="0" w:space="0" w:color="auto"/>
            <w:left w:val="none" w:sz="0" w:space="0" w:color="auto"/>
            <w:bottom w:val="none" w:sz="0" w:space="0" w:color="auto"/>
            <w:right w:val="none" w:sz="0" w:space="0" w:color="auto"/>
          </w:divBdr>
        </w:div>
        <w:div w:id="1828747918">
          <w:marLeft w:val="1166"/>
          <w:marRight w:val="0"/>
          <w:marTop w:val="48"/>
          <w:marBottom w:val="0"/>
          <w:divBdr>
            <w:top w:val="none" w:sz="0" w:space="0" w:color="auto"/>
            <w:left w:val="none" w:sz="0" w:space="0" w:color="auto"/>
            <w:bottom w:val="none" w:sz="0" w:space="0" w:color="auto"/>
            <w:right w:val="none" w:sz="0" w:space="0" w:color="auto"/>
          </w:divBdr>
        </w:div>
        <w:div w:id="411507089">
          <w:marLeft w:val="1166"/>
          <w:marRight w:val="0"/>
          <w:marTop w:val="48"/>
          <w:marBottom w:val="0"/>
          <w:divBdr>
            <w:top w:val="none" w:sz="0" w:space="0" w:color="auto"/>
            <w:left w:val="none" w:sz="0" w:space="0" w:color="auto"/>
            <w:bottom w:val="none" w:sz="0" w:space="0" w:color="auto"/>
            <w:right w:val="none" w:sz="0" w:space="0" w:color="auto"/>
          </w:divBdr>
        </w:div>
      </w:divsChild>
    </w:div>
    <w:div w:id="1588464173">
      <w:bodyDiv w:val="1"/>
      <w:marLeft w:val="0"/>
      <w:marRight w:val="0"/>
      <w:marTop w:val="0"/>
      <w:marBottom w:val="0"/>
      <w:divBdr>
        <w:top w:val="none" w:sz="0" w:space="0" w:color="auto"/>
        <w:left w:val="none" w:sz="0" w:space="0" w:color="auto"/>
        <w:bottom w:val="none" w:sz="0" w:space="0" w:color="auto"/>
        <w:right w:val="none" w:sz="0" w:space="0" w:color="auto"/>
      </w:divBdr>
      <w:divsChild>
        <w:div w:id="1649244015">
          <w:marLeft w:val="1166"/>
          <w:marRight w:val="0"/>
          <w:marTop w:val="53"/>
          <w:marBottom w:val="0"/>
          <w:divBdr>
            <w:top w:val="none" w:sz="0" w:space="0" w:color="auto"/>
            <w:left w:val="none" w:sz="0" w:space="0" w:color="auto"/>
            <w:bottom w:val="none" w:sz="0" w:space="0" w:color="auto"/>
            <w:right w:val="none" w:sz="0" w:space="0" w:color="auto"/>
          </w:divBdr>
        </w:div>
        <w:div w:id="149559659">
          <w:marLeft w:val="1800"/>
          <w:marRight w:val="0"/>
          <w:marTop w:val="53"/>
          <w:marBottom w:val="0"/>
          <w:divBdr>
            <w:top w:val="none" w:sz="0" w:space="0" w:color="auto"/>
            <w:left w:val="none" w:sz="0" w:space="0" w:color="auto"/>
            <w:bottom w:val="none" w:sz="0" w:space="0" w:color="auto"/>
            <w:right w:val="none" w:sz="0" w:space="0" w:color="auto"/>
          </w:divBdr>
        </w:div>
        <w:div w:id="793334145">
          <w:marLeft w:val="1800"/>
          <w:marRight w:val="0"/>
          <w:marTop w:val="53"/>
          <w:marBottom w:val="0"/>
          <w:divBdr>
            <w:top w:val="none" w:sz="0" w:space="0" w:color="auto"/>
            <w:left w:val="none" w:sz="0" w:space="0" w:color="auto"/>
            <w:bottom w:val="none" w:sz="0" w:space="0" w:color="auto"/>
            <w:right w:val="none" w:sz="0" w:space="0" w:color="auto"/>
          </w:divBdr>
        </w:div>
      </w:divsChild>
    </w:div>
    <w:div w:id="1672492595">
      <w:bodyDiv w:val="1"/>
      <w:marLeft w:val="0"/>
      <w:marRight w:val="0"/>
      <w:marTop w:val="0"/>
      <w:marBottom w:val="0"/>
      <w:divBdr>
        <w:top w:val="none" w:sz="0" w:space="0" w:color="auto"/>
        <w:left w:val="none" w:sz="0" w:space="0" w:color="auto"/>
        <w:bottom w:val="none" w:sz="0" w:space="0" w:color="auto"/>
        <w:right w:val="none" w:sz="0" w:space="0" w:color="auto"/>
      </w:divBdr>
      <w:divsChild>
        <w:div w:id="1420054141">
          <w:marLeft w:val="547"/>
          <w:marRight w:val="0"/>
          <w:marTop w:val="120"/>
          <w:marBottom w:val="0"/>
          <w:divBdr>
            <w:top w:val="none" w:sz="0" w:space="0" w:color="auto"/>
            <w:left w:val="none" w:sz="0" w:space="0" w:color="auto"/>
            <w:bottom w:val="none" w:sz="0" w:space="0" w:color="auto"/>
            <w:right w:val="none" w:sz="0" w:space="0" w:color="auto"/>
          </w:divBdr>
        </w:div>
        <w:div w:id="2037273993">
          <w:marLeft w:val="1166"/>
          <w:marRight w:val="0"/>
          <w:marTop w:val="106"/>
          <w:marBottom w:val="0"/>
          <w:divBdr>
            <w:top w:val="none" w:sz="0" w:space="0" w:color="auto"/>
            <w:left w:val="none" w:sz="0" w:space="0" w:color="auto"/>
            <w:bottom w:val="none" w:sz="0" w:space="0" w:color="auto"/>
            <w:right w:val="none" w:sz="0" w:space="0" w:color="auto"/>
          </w:divBdr>
        </w:div>
        <w:div w:id="484978892">
          <w:marLeft w:val="1166"/>
          <w:marRight w:val="0"/>
          <w:marTop w:val="106"/>
          <w:marBottom w:val="0"/>
          <w:divBdr>
            <w:top w:val="none" w:sz="0" w:space="0" w:color="auto"/>
            <w:left w:val="none" w:sz="0" w:space="0" w:color="auto"/>
            <w:bottom w:val="none" w:sz="0" w:space="0" w:color="auto"/>
            <w:right w:val="none" w:sz="0" w:space="0" w:color="auto"/>
          </w:divBdr>
        </w:div>
        <w:div w:id="1152527697">
          <w:marLeft w:val="1166"/>
          <w:marRight w:val="0"/>
          <w:marTop w:val="106"/>
          <w:marBottom w:val="0"/>
          <w:divBdr>
            <w:top w:val="none" w:sz="0" w:space="0" w:color="auto"/>
            <w:left w:val="none" w:sz="0" w:space="0" w:color="auto"/>
            <w:bottom w:val="none" w:sz="0" w:space="0" w:color="auto"/>
            <w:right w:val="none" w:sz="0" w:space="0" w:color="auto"/>
          </w:divBdr>
        </w:div>
        <w:div w:id="607854527">
          <w:marLeft w:val="547"/>
          <w:marRight w:val="0"/>
          <w:marTop w:val="120"/>
          <w:marBottom w:val="0"/>
          <w:divBdr>
            <w:top w:val="none" w:sz="0" w:space="0" w:color="auto"/>
            <w:left w:val="none" w:sz="0" w:space="0" w:color="auto"/>
            <w:bottom w:val="none" w:sz="0" w:space="0" w:color="auto"/>
            <w:right w:val="none" w:sz="0" w:space="0" w:color="auto"/>
          </w:divBdr>
        </w:div>
        <w:div w:id="2102405221">
          <w:marLeft w:val="547"/>
          <w:marRight w:val="0"/>
          <w:marTop w:val="120"/>
          <w:marBottom w:val="0"/>
          <w:divBdr>
            <w:top w:val="none" w:sz="0" w:space="0" w:color="auto"/>
            <w:left w:val="none" w:sz="0" w:space="0" w:color="auto"/>
            <w:bottom w:val="none" w:sz="0" w:space="0" w:color="auto"/>
            <w:right w:val="none" w:sz="0" w:space="0" w:color="auto"/>
          </w:divBdr>
        </w:div>
        <w:div w:id="669063853">
          <w:marLeft w:val="1166"/>
          <w:marRight w:val="0"/>
          <w:marTop w:val="106"/>
          <w:marBottom w:val="0"/>
          <w:divBdr>
            <w:top w:val="none" w:sz="0" w:space="0" w:color="auto"/>
            <w:left w:val="none" w:sz="0" w:space="0" w:color="auto"/>
            <w:bottom w:val="none" w:sz="0" w:space="0" w:color="auto"/>
            <w:right w:val="none" w:sz="0" w:space="0" w:color="auto"/>
          </w:divBdr>
        </w:div>
        <w:div w:id="1729525397">
          <w:marLeft w:val="1166"/>
          <w:marRight w:val="0"/>
          <w:marTop w:val="106"/>
          <w:marBottom w:val="0"/>
          <w:divBdr>
            <w:top w:val="none" w:sz="0" w:space="0" w:color="auto"/>
            <w:left w:val="none" w:sz="0" w:space="0" w:color="auto"/>
            <w:bottom w:val="none" w:sz="0" w:space="0" w:color="auto"/>
            <w:right w:val="none" w:sz="0" w:space="0" w:color="auto"/>
          </w:divBdr>
        </w:div>
        <w:div w:id="1863281888">
          <w:marLeft w:val="1166"/>
          <w:marRight w:val="0"/>
          <w:marTop w:val="106"/>
          <w:marBottom w:val="0"/>
          <w:divBdr>
            <w:top w:val="none" w:sz="0" w:space="0" w:color="auto"/>
            <w:left w:val="none" w:sz="0" w:space="0" w:color="auto"/>
            <w:bottom w:val="none" w:sz="0" w:space="0" w:color="auto"/>
            <w:right w:val="none" w:sz="0" w:space="0" w:color="auto"/>
          </w:divBdr>
        </w:div>
      </w:divsChild>
    </w:div>
    <w:div w:id="1706130032">
      <w:bodyDiv w:val="1"/>
      <w:marLeft w:val="0"/>
      <w:marRight w:val="0"/>
      <w:marTop w:val="0"/>
      <w:marBottom w:val="0"/>
      <w:divBdr>
        <w:top w:val="none" w:sz="0" w:space="0" w:color="auto"/>
        <w:left w:val="none" w:sz="0" w:space="0" w:color="auto"/>
        <w:bottom w:val="none" w:sz="0" w:space="0" w:color="auto"/>
        <w:right w:val="none" w:sz="0" w:space="0" w:color="auto"/>
      </w:divBdr>
      <w:divsChild>
        <w:div w:id="575668436">
          <w:marLeft w:val="547"/>
          <w:marRight w:val="0"/>
          <w:marTop w:val="53"/>
          <w:marBottom w:val="0"/>
          <w:divBdr>
            <w:top w:val="none" w:sz="0" w:space="0" w:color="auto"/>
            <w:left w:val="none" w:sz="0" w:space="0" w:color="auto"/>
            <w:bottom w:val="none" w:sz="0" w:space="0" w:color="auto"/>
            <w:right w:val="none" w:sz="0" w:space="0" w:color="auto"/>
          </w:divBdr>
        </w:div>
        <w:div w:id="762187566">
          <w:marLeft w:val="1166"/>
          <w:marRight w:val="0"/>
          <w:marTop w:val="48"/>
          <w:marBottom w:val="0"/>
          <w:divBdr>
            <w:top w:val="none" w:sz="0" w:space="0" w:color="auto"/>
            <w:left w:val="none" w:sz="0" w:space="0" w:color="auto"/>
            <w:bottom w:val="none" w:sz="0" w:space="0" w:color="auto"/>
            <w:right w:val="none" w:sz="0" w:space="0" w:color="auto"/>
          </w:divBdr>
        </w:div>
        <w:div w:id="866992766">
          <w:marLeft w:val="1166"/>
          <w:marRight w:val="0"/>
          <w:marTop w:val="48"/>
          <w:marBottom w:val="0"/>
          <w:divBdr>
            <w:top w:val="none" w:sz="0" w:space="0" w:color="auto"/>
            <w:left w:val="none" w:sz="0" w:space="0" w:color="auto"/>
            <w:bottom w:val="none" w:sz="0" w:space="0" w:color="auto"/>
            <w:right w:val="none" w:sz="0" w:space="0" w:color="auto"/>
          </w:divBdr>
        </w:div>
        <w:div w:id="1032149846">
          <w:marLeft w:val="547"/>
          <w:marRight w:val="0"/>
          <w:marTop w:val="53"/>
          <w:marBottom w:val="0"/>
          <w:divBdr>
            <w:top w:val="none" w:sz="0" w:space="0" w:color="auto"/>
            <w:left w:val="none" w:sz="0" w:space="0" w:color="auto"/>
            <w:bottom w:val="none" w:sz="0" w:space="0" w:color="auto"/>
            <w:right w:val="none" w:sz="0" w:space="0" w:color="auto"/>
          </w:divBdr>
        </w:div>
        <w:div w:id="1103959688">
          <w:marLeft w:val="547"/>
          <w:marRight w:val="0"/>
          <w:marTop w:val="53"/>
          <w:marBottom w:val="0"/>
          <w:divBdr>
            <w:top w:val="none" w:sz="0" w:space="0" w:color="auto"/>
            <w:left w:val="none" w:sz="0" w:space="0" w:color="auto"/>
            <w:bottom w:val="none" w:sz="0" w:space="0" w:color="auto"/>
            <w:right w:val="none" w:sz="0" w:space="0" w:color="auto"/>
          </w:divBdr>
        </w:div>
        <w:div w:id="1788692824">
          <w:marLeft w:val="547"/>
          <w:marRight w:val="0"/>
          <w:marTop w:val="53"/>
          <w:marBottom w:val="0"/>
          <w:divBdr>
            <w:top w:val="none" w:sz="0" w:space="0" w:color="auto"/>
            <w:left w:val="none" w:sz="0" w:space="0" w:color="auto"/>
            <w:bottom w:val="none" w:sz="0" w:space="0" w:color="auto"/>
            <w:right w:val="none" w:sz="0" w:space="0" w:color="auto"/>
          </w:divBdr>
        </w:div>
        <w:div w:id="1424037516">
          <w:marLeft w:val="547"/>
          <w:marRight w:val="0"/>
          <w:marTop w:val="53"/>
          <w:marBottom w:val="0"/>
          <w:divBdr>
            <w:top w:val="none" w:sz="0" w:space="0" w:color="auto"/>
            <w:left w:val="none" w:sz="0" w:space="0" w:color="auto"/>
            <w:bottom w:val="none" w:sz="0" w:space="0" w:color="auto"/>
            <w:right w:val="none" w:sz="0" w:space="0" w:color="auto"/>
          </w:divBdr>
        </w:div>
        <w:div w:id="1538545501">
          <w:marLeft w:val="1166"/>
          <w:marRight w:val="0"/>
          <w:marTop w:val="43"/>
          <w:marBottom w:val="0"/>
          <w:divBdr>
            <w:top w:val="none" w:sz="0" w:space="0" w:color="auto"/>
            <w:left w:val="none" w:sz="0" w:space="0" w:color="auto"/>
            <w:bottom w:val="none" w:sz="0" w:space="0" w:color="auto"/>
            <w:right w:val="none" w:sz="0" w:space="0" w:color="auto"/>
          </w:divBdr>
        </w:div>
        <w:div w:id="1637487902">
          <w:marLeft w:val="1166"/>
          <w:marRight w:val="0"/>
          <w:marTop w:val="43"/>
          <w:marBottom w:val="0"/>
          <w:divBdr>
            <w:top w:val="none" w:sz="0" w:space="0" w:color="auto"/>
            <w:left w:val="none" w:sz="0" w:space="0" w:color="auto"/>
            <w:bottom w:val="none" w:sz="0" w:space="0" w:color="auto"/>
            <w:right w:val="none" w:sz="0" w:space="0" w:color="auto"/>
          </w:divBdr>
        </w:div>
        <w:div w:id="1084691223">
          <w:marLeft w:val="1166"/>
          <w:marRight w:val="0"/>
          <w:marTop w:val="43"/>
          <w:marBottom w:val="0"/>
          <w:divBdr>
            <w:top w:val="none" w:sz="0" w:space="0" w:color="auto"/>
            <w:left w:val="none" w:sz="0" w:space="0" w:color="auto"/>
            <w:bottom w:val="none" w:sz="0" w:space="0" w:color="auto"/>
            <w:right w:val="none" w:sz="0" w:space="0" w:color="auto"/>
          </w:divBdr>
        </w:div>
      </w:divsChild>
    </w:div>
    <w:div w:id="1946300088">
      <w:bodyDiv w:val="1"/>
      <w:marLeft w:val="0"/>
      <w:marRight w:val="0"/>
      <w:marTop w:val="0"/>
      <w:marBottom w:val="0"/>
      <w:divBdr>
        <w:top w:val="none" w:sz="0" w:space="0" w:color="auto"/>
        <w:left w:val="none" w:sz="0" w:space="0" w:color="auto"/>
        <w:bottom w:val="none" w:sz="0" w:space="0" w:color="auto"/>
        <w:right w:val="none" w:sz="0" w:space="0" w:color="auto"/>
      </w:divBdr>
      <w:divsChild>
        <w:div w:id="1664309460">
          <w:marLeft w:val="547"/>
          <w:marRight w:val="0"/>
          <w:marTop w:val="67"/>
          <w:marBottom w:val="0"/>
          <w:divBdr>
            <w:top w:val="none" w:sz="0" w:space="0" w:color="auto"/>
            <w:left w:val="none" w:sz="0" w:space="0" w:color="auto"/>
            <w:bottom w:val="none" w:sz="0" w:space="0" w:color="auto"/>
            <w:right w:val="none" w:sz="0" w:space="0" w:color="auto"/>
          </w:divBdr>
        </w:div>
        <w:div w:id="127208429">
          <w:marLeft w:val="1166"/>
          <w:marRight w:val="0"/>
          <w:marTop w:val="58"/>
          <w:marBottom w:val="0"/>
          <w:divBdr>
            <w:top w:val="none" w:sz="0" w:space="0" w:color="auto"/>
            <w:left w:val="none" w:sz="0" w:space="0" w:color="auto"/>
            <w:bottom w:val="none" w:sz="0" w:space="0" w:color="auto"/>
            <w:right w:val="none" w:sz="0" w:space="0" w:color="auto"/>
          </w:divBdr>
        </w:div>
        <w:div w:id="308092698">
          <w:marLeft w:val="1166"/>
          <w:marRight w:val="0"/>
          <w:marTop w:val="67"/>
          <w:marBottom w:val="0"/>
          <w:divBdr>
            <w:top w:val="none" w:sz="0" w:space="0" w:color="auto"/>
            <w:left w:val="none" w:sz="0" w:space="0" w:color="auto"/>
            <w:bottom w:val="none" w:sz="0" w:space="0" w:color="auto"/>
            <w:right w:val="none" w:sz="0" w:space="0" w:color="auto"/>
          </w:divBdr>
        </w:div>
        <w:div w:id="287510880">
          <w:marLeft w:val="1800"/>
          <w:marRight w:val="0"/>
          <w:marTop w:val="58"/>
          <w:marBottom w:val="0"/>
          <w:divBdr>
            <w:top w:val="none" w:sz="0" w:space="0" w:color="auto"/>
            <w:left w:val="none" w:sz="0" w:space="0" w:color="auto"/>
            <w:bottom w:val="none" w:sz="0" w:space="0" w:color="auto"/>
            <w:right w:val="none" w:sz="0" w:space="0" w:color="auto"/>
          </w:divBdr>
        </w:div>
        <w:div w:id="1917396662">
          <w:marLeft w:val="2520"/>
          <w:marRight w:val="0"/>
          <w:marTop w:val="58"/>
          <w:marBottom w:val="0"/>
          <w:divBdr>
            <w:top w:val="none" w:sz="0" w:space="0" w:color="auto"/>
            <w:left w:val="none" w:sz="0" w:space="0" w:color="auto"/>
            <w:bottom w:val="none" w:sz="0" w:space="0" w:color="auto"/>
            <w:right w:val="none" w:sz="0" w:space="0" w:color="auto"/>
          </w:divBdr>
        </w:div>
        <w:div w:id="1060520681">
          <w:marLeft w:val="2520"/>
          <w:marRight w:val="0"/>
          <w:marTop w:val="58"/>
          <w:marBottom w:val="0"/>
          <w:divBdr>
            <w:top w:val="none" w:sz="0" w:space="0" w:color="auto"/>
            <w:left w:val="none" w:sz="0" w:space="0" w:color="auto"/>
            <w:bottom w:val="none" w:sz="0" w:space="0" w:color="auto"/>
            <w:right w:val="none" w:sz="0" w:space="0" w:color="auto"/>
          </w:divBdr>
        </w:div>
      </w:divsChild>
    </w:div>
    <w:div w:id="1948155287">
      <w:bodyDiv w:val="1"/>
      <w:marLeft w:val="0"/>
      <w:marRight w:val="0"/>
      <w:marTop w:val="0"/>
      <w:marBottom w:val="0"/>
      <w:divBdr>
        <w:top w:val="none" w:sz="0" w:space="0" w:color="auto"/>
        <w:left w:val="none" w:sz="0" w:space="0" w:color="auto"/>
        <w:bottom w:val="none" w:sz="0" w:space="0" w:color="auto"/>
        <w:right w:val="none" w:sz="0" w:space="0" w:color="auto"/>
      </w:divBdr>
      <w:divsChild>
        <w:div w:id="1801921314">
          <w:marLeft w:val="547"/>
          <w:marRight w:val="0"/>
          <w:marTop w:val="120"/>
          <w:marBottom w:val="0"/>
          <w:divBdr>
            <w:top w:val="none" w:sz="0" w:space="0" w:color="auto"/>
            <w:left w:val="none" w:sz="0" w:space="0" w:color="auto"/>
            <w:bottom w:val="none" w:sz="0" w:space="0" w:color="auto"/>
            <w:right w:val="none" w:sz="0" w:space="0" w:color="auto"/>
          </w:divBdr>
        </w:div>
        <w:div w:id="1324045952">
          <w:marLeft w:val="1166"/>
          <w:marRight w:val="0"/>
          <w:marTop w:val="106"/>
          <w:marBottom w:val="0"/>
          <w:divBdr>
            <w:top w:val="none" w:sz="0" w:space="0" w:color="auto"/>
            <w:left w:val="none" w:sz="0" w:space="0" w:color="auto"/>
            <w:bottom w:val="none" w:sz="0" w:space="0" w:color="auto"/>
            <w:right w:val="none" w:sz="0" w:space="0" w:color="auto"/>
          </w:divBdr>
        </w:div>
        <w:div w:id="1694265258">
          <w:marLeft w:val="547"/>
          <w:marRight w:val="0"/>
          <w:marTop w:val="120"/>
          <w:marBottom w:val="0"/>
          <w:divBdr>
            <w:top w:val="none" w:sz="0" w:space="0" w:color="auto"/>
            <w:left w:val="none" w:sz="0" w:space="0" w:color="auto"/>
            <w:bottom w:val="none" w:sz="0" w:space="0" w:color="auto"/>
            <w:right w:val="none" w:sz="0" w:space="0" w:color="auto"/>
          </w:divBdr>
        </w:div>
        <w:div w:id="989482879">
          <w:marLeft w:val="1166"/>
          <w:marRight w:val="0"/>
          <w:marTop w:val="106"/>
          <w:marBottom w:val="0"/>
          <w:divBdr>
            <w:top w:val="none" w:sz="0" w:space="0" w:color="auto"/>
            <w:left w:val="none" w:sz="0" w:space="0" w:color="auto"/>
            <w:bottom w:val="none" w:sz="0" w:space="0" w:color="auto"/>
            <w:right w:val="none" w:sz="0" w:space="0" w:color="auto"/>
          </w:divBdr>
        </w:div>
        <w:div w:id="1560090770">
          <w:marLeft w:val="1166"/>
          <w:marRight w:val="0"/>
          <w:marTop w:val="106"/>
          <w:marBottom w:val="0"/>
          <w:divBdr>
            <w:top w:val="none" w:sz="0" w:space="0" w:color="auto"/>
            <w:left w:val="none" w:sz="0" w:space="0" w:color="auto"/>
            <w:bottom w:val="none" w:sz="0" w:space="0" w:color="auto"/>
            <w:right w:val="none" w:sz="0" w:space="0" w:color="auto"/>
          </w:divBdr>
        </w:div>
        <w:div w:id="1313675214">
          <w:marLeft w:val="1800"/>
          <w:marRight w:val="0"/>
          <w:marTop w:val="91"/>
          <w:marBottom w:val="0"/>
          <w:divBdr>
            <w:top w:val="none" w:sz="0" w:space="0" w:color="auto"/>
            <w:left w:val="none" w:sz="0" w:space="0" w:color="auto"/>
            <w:bottom w:val="none" w:sz="0" w:space="0" w:color="auto"/>
            <w:right w:val="none" w:sz="0" w:space="0" w:color="auto"/>
          </w:divBdr>
        </w:div>
        <w:div w:id="1422412866">
          <w:marLeft w:val="1800"/>
          <w:marRight w:val="0"/>
          <w:marTop w:val="91"/>
          <w:marBottom w:val="0"/>
          <w:divBdr>
            <w:top w:val="none" w:sz="0" w:space="0" w:color="auto"/>
            <w:left w:val="none" w:sz="0" w:space="0" w:color="auto"/>
            <w:bottom w:val="none" w:sz="0" w:space="0" w:color="auto"/>
            <w:right w:val="none" w:sz="0" w:space="0" w:color="auto"/>
          </w:divBdr>
        </w:div>
        <w:div w:id="364058678">
          <w:marLeft w:val="1166"/>
          <w:marRight w:val="0"/>
          <w:marTop w:val="106"/>
          <w:marBottom w:val="0"/>
          <w:divBdr>
            <w:top w:val="none" w:sz="0" w:space="0" w:color="auto"/>
            <w:left w:val="none" w:sz="0" w:space="0" w:color="auto"/>
            <w:bottom w:val="none" w:sz="0" w:space="0" w:color="auto"/>
            <w:right w:val="none" w:sz="0" w:space="0" w:color="auto"/>
          </w:divBdr>
        </w:div>
        <w:div w:id="2010205874">
          <w:marLeft w:val="1166"/>
          <w:marRight w:val="0"/>
          <w:marTop w:val="106"/>
          <w:marBottom w:val="0"/>
          <w:divBdr>
            <w:top w:val="none" w:sz="0" w:space="0" w:color="auto"/>
            <w:left w:val="none" w:sz="0" w:space="0" w:color="auto"/>
            <w:bottom w:val="none" w:sz="0" w:space="0" w:color="auto"/>
            <w:right w:val="none" w:sz="0" w:space="0" w:color="auto"/>
          </w:divBdr>
        </w:div>
        <w:div w:id="1401781519">
          <w:marLeft w:val="547"/>
          <w:marRight w:val="0"/>
          <w:marTop w:val="120"/>
          <w:marBottom w:val="0"/>
          <w:divBdr>
            <w:top w:val="none" w:sz="0" w:space="0" w:color="auto"/>
            <w:left w:val="none" w:sz="0" w:space="0" w:color="auto"/>
            <w:bottom w:val="none" w:sz="0" w:space="0" w:color="auto"/>
            <w:right w:val="none" w:sz="0" w:space="0" w:color="auto"/>
          </w:divBdr>
        </w:div>
        <w:div w:id="1661696438">
          <w:marLeft w:val="547"/>
          <w:marRight w:val="0"/>
          <w:marTop w:val="120"/>
          <w:marBottom w:val="0"/>
          <w:divBdr>
            <w:top w:val="none" w:sz="0" w:space="0" w:color="auto"/>
            <w:left w:val="none" w:sz="0" w:space="0" w:color="auto"/>
            <w:bottom w:val="none" w:sz="0" w:space="0" w:color="auto"/>
            <w:right w:val="none" w:sz="0" w:space="0" w:color="auto"/>
          </w:divBdr>
        </w:div>
      </w:divsChild>
    </w:div>
    <w:div w:id="2099784231">
      <w:bodyDiv w:val="1"/>
      <w:marLeft w:val="0"/>
      <w:marRight w:val="0"/>
      <w:marTop w:val="0"/>
      <w:marBottom w:val="0"/>
      <w:divBdr>
        <w:top w:val="none" w:sz="0" w:space="0" w:color="auto"/>
        <w:left w:val="none" w:sz="0" w:space="0" w:color="auto"/>
        <w:bottom w:val="none" w:sz="0" w:space="0" w:color="auto"/>
        <w:right w:val="none" w:sz="0" w:space="0" w:color="auto"/>
      </w:divBdr>
      <w:divsChild>
        <w:div w:id="228732844">
          <w:marLeft w:val="547"/>
          <w:marRight w:val="0"/>
          <w:marTop w:val="130"/>
          <w:marBottom w:val="0"/>
          <w:divBdr>
            <w:top w:val="none" w:sz="0" w:space="0" w:color="auto"/>
            <w:left w:val="none" w:sz="0" w:space="0" w:color="auto"/>
            <w:bottom w:val="none" w:sz="0" w:space="0" w:color="auto"/>
            <w:right w:val="none" w:sz="0" w:space="0" w:color="auto"/>
          </w:divBdr>
        </w:div>
        <w:div w:id="1921672499">
          <w:marLeft w:val="1166"/>
          <w:marRight w:val="0"/>
          <w:marTop w:val="115"/>
          <w:marBottom w:val="0"/>
          <w:divBdr>
            <w:top w:val="none" w:sz="0" w:space="0" w:color="auto"/>
            <w:left w:val="none" w:sz="0" w:space="0" w:color="auto"/>
            <w:bottom w:val="none" w:sz="0" w:space="0" w:color="auto"/>
            <w:right w:val="none" w:sz="0" w:space="0" w:color="auto"/>
          </w:divBdr>
        </w:div>
        <w:div w:id="1466577668">
          <w:marLeft w:val="1166"/>
          <w:marRight w:val="0"/>
          <w:marTop w:val="115"/>
          <w:marBottom w:val="0"/>
          <w:divBdr>
            <w:top w:val="none" w:sz="0" w:space="0" w:color="auto"/>
            <w:left w:val="none" w:sz="0" w:space="0" w:color="auto"/>
            <w:bottom w:val="none" w:sz="0" w:space="0" w:color="auto"/>
            <w:right w:val="none" w:sz="0" w:space="0" w:color="auto"/>
          </w:divBdr>
        </w:div>
        <w:div w:id="455804387">
          <w:marLeft w:val="547"/>
          <w:marRight w:val="0"/>
          <w:marTop w:val="130"/>
          <w:marBottom w:val="0"/>
          <w:divBdr>
            <w:top w:val="none" w:sz="0" w:space="0" w:color="auto"/>
            <w:left w:val="none" w:sz="0" w:space="0" w:color="auto"/>
            <w:bottom w:val="none" w:sz="0" w:space="0" w:color="auto"/>
            <w:right w:val="none" w:sz="0" w:space="0" w:color="auto"/>
          </w:divBdr>
        </w:div>
        <w:div w:id="955134578">
          <w:marLeft w:val="1166"/>
          <w:marRight w:val="0"/>
          <w:marTop w:val="115"/>
          <w:marBottom w:val="0"/>
          <w:divBdr>
            <w:top w:val="none" w:sz="0" w:space="0" w:color="auto"/>
            <w:left w:val="none" w:sz="0" w:space="0" w:color="auto"/>
            <w:bottom w:val="none" w:sz="0" w:space="0" w:color="auto"/>
            <w:right w:val="none" w:sz="0" w:space="0" w:color="auto"/>
          </w:divBdr>
        </w:div>
        <w:div w:id="912197736">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795</TotalTime>
  <Pages>5</Pages>
  <Words>1219</Words>
  <Characters>6951</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 (NEC)</cp:lastModifiedBy>
  <cp:revision>113</cp:revision>
  <dcterms:created xsi:type="dcterms:W3CDTF">2021-03-09T04:15:00Z</dcterms:created>
  <dcterms:modified xsi:type="dcterms:W3CDTF">2021-05-11T08:31:00Z</dcterms:modified>
</cp:coreProperties>
</file>