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B1DDC" w14:textId="36515524" w:rsidR="00EF3F57" w:rsidRPr="007D0BA2" w:rsidRDefault="00EF3F57" w:rsidP="00EF3F57">
      <w:pPr>
        <w:widowControl w:val="0"/>
        <w:tabs>
          <w:tab w:val="right" w:pos="9639"/>
        </w:tabs>
        <w:overflowPunct w:val="0"/>
        <w:autoSpaceDE w:val="0"/>
        <w:autoSpaceDN w:val="0"/>
        <w:adjustRightInd w:val="0"/>
        <w:spacing w:after="0"/>
        <w:textAlignment w:val="baseline"/>
        <w:rPr>
          <w:rFonts w:ascii="Arial" w:eastAsia="SimSun" w:hAnsi="Arial"/>
          <w:b/>
          <w:i/>
          <w:sz w:val="32"/>
          <w:lang w:eastAsia="zh-CN"/>
        </w:rPr>
      </w:pPr>
      <w:bookmarkStart w:id="0" w:name="OLE_LINK5"/>
      <w:bookmarkStart w:id="1" w:name="OLE_LINK6"/>
      <w:r w:rsidRPr="00C3157E">
        <w:rPr>
          <w:rFonts w:ascii="Arial" w:eastAsia="SimSun" w:hAnsi="Arial"/>
          <w:b/>
          <w:bCs/>
          <w:sz w:val="24"/>
        </w:rPr>
        <w:t>3GPP T</w:t>
      </w:r>
      <w:bookmarkStart w:id="2" w:name="_Ref452454252"/>
      <w:bookmarkEnd w:id="2"/>
      <w:r w:rsidRPr="00C3157E">
        <w:rPr>
          <w:rFonts w:ascii="Arial" w:eastAsia="SimSun" w:hAnsi="Arial"/>
          <w:b/>
          <w:bCs/>
          <w:sz w:val="24"/>
        </w:rPr>
        <w:t xml:space="preserve">SG-RAN </w:t>
      </w:r>
      <w:r w:rsidRPr="00C3157E">
        <w:rPr>
          <w:rFonts w:ascii="Arial" w:eastAsia="SimSun" w:hAnsi="Arial"/>
          <w:b/>
          <w:sz w:val="24"/>
        </w:rPr>
        <w:t xml:space="preserve">WG4 Meeting #98-bis-e </w:t>
      </w:r>
      <w:r w:rsidRPr="00C3157E">
        <w:rPr>
          <w:rFonts w:ascii="Arial" w:eastAsia="SimSun" w:hAnsi="Arial"/>
          <w:b/>
          <w:bCs/>
          <w:sz w:val="24"/>
        </w:rPr>
        <w:tab/>
      </w:r>
      <w:r w:rsidR="00E5241A" w:rsidRPr="00615EC8">
        <w:rPr>
          <w:rFonts w:ascii="Arial" w:eastAsia="SimSun" w:hAnsi="Arial"/>
          <w:b/>
          <w:color w:val="FF0000"/>
          <w:sz w:val="24"/>
        </w:rPr>
        <w:t xml:space="preserve">Draft </w:t>
      </w:r>
      <w:r w:rsidR="007D3316" w:rsidRPr="00EA688C">
        <w:rPr>
          <w:rFonts w:ascii="Arial" w:eastAsia="SimSun" w:hAnsi="Arial"/>
          <w:b/>
          <w:bCs/>
          <w:color w:val="FF0000"/>
          <w:sz w:val="24"/>
          <w:lang w:eastAsia="ja-JP"/>
        </w:rPr>
        <w:t>R4-21</w:t>
      </w:r>
      <w:r w:rsidR="007D0BA2">
        <w:rPr>
          <w:rFonts w:ascii="Arial" w:eastAsia="SimSun" w:hAnsi="Arial"/>
          <w:b/>
          <w:color w:val="FF0000"/>
          <w:sz w:val="24"/>
          <w:lang w:eastAsia="ja-JP"/>
        </w:rPr>
        <w:t>0</w:t>
      </w:r>
      <w:r w:rsidR="00E5241A">
        <w:rPr>
          <w:rFonts w:ascii="Arial" w:eastAsia="SimSun" w:hAnsi="Arial"/>
          <w:b/>
          <w:color w:val="FF0000"/>
          <w:sz w:val="24"/>
          <w:lang w:eastAsia="ja-JP"/>
        </w:rPr>
        <w:t>7094</w:t>
      </w:r>
    </w:p>
    <w:bookmarkEnd w:id="0"/>
    <w:bookmarkEnd w:id="1"/>
    <w:p w14:paraId="5A6557C3" w14:textId="77777777" w:rsidR="00EF3F57" w:rsidRPr="00C3157E" w:rsidRDefault="00EF3F57" w:rsidP="00EF3F57">
      <w:pPr>
        <w:widowControl w:val="0"/>
        <w:tabs>
          <w:tab w:val="right" w:pos="9639"/>
        </w:tabs>
        <w:overflowPunct w:val="0"/>
        <w:autoSpaceDE w:val="0"/>
        <w:autoSpaceDN w:val="0"/>
        <w:adjustRightInd w:val="0"/>
        <w:spacing w:after="0"/>
        <w:textAlignment w:val="baseline"/>
        <w:rPr>
          <w:rFonts w:ascii="Arial" w:eastAsia="SimSun" w:hAnsi="Arial"/>
          <w:b/>
          <w:bCs/>
          <w:sz w:val="24"/>
        </w:rPr>
      </w:pPr>
      <w:r w:rsidRPr="00C3157E">
        <w:rPr>
          <w:rFonts w:ascii="Arial" w:eastAsia="SimSun" w:hAnsi="Arial"/>
          <w:b/>
          <w:sz w:val="24"/>
        </w:rPr>
        <w:t>Electronic Meeting, Apr. 12-20, 2021</w:t>
      </w:r>
    </w:p>
    <w:p w14:paraId="7CE4C1AE" w14:textId="77777777" w:rsidR="00EF3F57" w:rsidRPr="00C3157E" w:rsidRDefault="00EF3F57" w:rsidP="00EF3F57">
      <w:pPr>
        <w:widowControl w:val="0"/>
        <w:overflowPunct w:val="0"/>
        <w:autoSpaceDE w:val="0"/>
        <w:autoSpaceDN w:val="0"/>
        <w:adjustRightInd w:val="0"/>
        <w:spacing w:after="0"/>
        <w:textAlignment w:val="baseline"/>
        <w:rPr>
          <w:rFonts w:ascii="Arial" w:eastAsia="SimSun" w:hAnsi="Arial"/>
          <w:b/>
          <w:bCs/>
          <w:sz w:val="24"/>
          <w:lang w:eastAsia="ja-JP"/>
        </w:rPr>
      </w:pPr>
    </w:p>
    <w:p w14:paraId="6EE73B5A" w14:textId="337874F1" w:rsidR="00EF3F57" w:rsidRPr="00C3157E" w:rsidRDefault="00EF3F57" w:rsidP="00EF3F57">
      <w:pPr>
        <w:tabs>
          <w:tab w:val="left" w:pos="1985"/>
        </w:tabs>
        <w:ind w:left="1985" w:hanging="1985"/>
        <w:rPr>
          <w:rFonts w:ascii="Arial" w:eastAsia="Calibri" w:hAnsi="Arial" w:cs="Arial"/>
          <w:b/>
          <w:bCs/>
          <w:sz w:val="24"/>
        </w:rPr>
      </w:pPr>
      <w:r w:rsidRPr="00C3157E">
        <w:rPr>
          <w:rFonts w:ascii="Arial" w:eastAsia="Calibri" w:hAnsi="Arial" w:cs="Arial"/>
          <w:b/>
          <w:bCs/>
          <w:sz w:val="24"/>
        </w:rPr>
        <w:t>Source:</w:t>
      </w:r>
      <w:r w:rsidRPr="00C3157E">
        <w:rPr>
          <w:rFonts w:ascii="Arial" w:eastAsia="Calibri" w:hAnsi="Arial" w:cs="Arial"/>
          <w:b/>
          <w:bCs/>
          <w:sz w:val="24"/>
        </w:rPr>
        <w:tab/>
        <w:t>Nokia, Nokia Shanghai Bell</w:t>
      </w:r>
    </w:p>
    <w:p w14:paraId="37DCD160" w14:textId="564C7444" w:rsidR="00EF3F57" w:rsidRPr="00EA688C" w:rsidRDefault="00EF3F57" w:rsidP="00EF3F57">
      <w:pPr>
        <w:ind w:left="1985" w:hanging="1985"/>
        <w:rPr>
          <w:rFonts w:ascii="Arial" w:eastAsia="Calibri" w:hAnsi="Arial" w:cs="Arial"/>
          <w:b/>
          <w:sz w:val="24"/>
        </w:rPr>
      </w:pPr>
      <w:r w:rsidRPr="00C3157E">
        <w:rPr>
          <w:rFonts w:ascii="Arial" w:eastAsia="Calibri" w:hAnsi="Arial" w:cs="Arial"/>
          <w:b/>
          <w:bCs/>
          <w:sz w:val="24"/>
        </w:rPr>
        <w:t>Title:</w:t>
      </w:r>
      <w:r w:rsidRPr="00C3157E">
        <w:rPr>
          <w:rFonts w:ascii="Arial" w:eastAsia="Calibri" w:hAnsi="Arial" w:cs="Arial"/>
          <w:b/>
          <w:bCs/>
          <w:sz w:val="24"/>
        </w:rPr>
        <w:tab/>
      </w:r>
      <w:proofErr w:type="spellStart"/>
      <w:r w:rsidR="00E5241A" w:rsidRPr="00E5241A">
        <w:rPr>
          <w:rFonts w:ascii="Arial" w:eastAsia="Calibri" w:hAnsi="Arial" w:cs="Arial"/>
          <w:b/>
          <w:sz w:val="24"/>
        </w:rPr>
        <w:t>bigTP</w:t>
      </w:r>
      <w:proofErr w:type="spellEnd"/>
      <w:r w:rsidR="00E5241A" w:rsidRPr="00E5241A">
        <w:rPr>
          <w:rFonts w:ascii="Arial" w:eastAsia="Calibri" w:hAnsi="Arial" w:cs="Arial"/>
          <w:b/>
          <w:sz w:val="24"/>
        </w:rPr>
        <w:t xml:space="preserve"> draft to TS 38.176-2 Demodulation performance</w:t>
      </w:r>
    </w:p>
    <w:p w14:paraId="2D591616" w14:textId="050A4A67" w:rsidR="00EF3F57" w:rsidRPr="00C3157E" w:rsidRDefault="00EF3F57" w:rsidP="00EF3F57">
      <w:pPr>
        <w:tabs>
          <w:tab w:val="left" w:pos="1985"/>
        </w:tabs>
        <w:spacing w:after="120"/>
        <w:rPr>
          <w:rFonts w:ascii="Arial" w:eastAsia="MS Mincho" w:hAnsi="Arial" w:cs="Arial"/>
          <w:b/>
          <w:bCs/>
          <w:sz w:val="24"/>
        </w:rPr>
      </w:pPr>
      <w:r w:rsidRPr="00C3157E">
        <w:rPr>
          <w:rFonts w:ascii="Arial" w:eastAsia="MS Mincho" w:hAnsi="Arial" w:cs="Arial"/>
          <w:b/>
          <w:bCs/>
          <w:sz w:val="24"/>
        </w:rPr>
        <w:t>Agenda item:</w:t>
      </w:r>
      <w:r w:rsidRPr="00C3157E">
        <w:rPr>
          <w:rFonts w:ascii="Arial" w:eastAsia="MS Mincho" w:hAnsi="Arial" w:cs="Arial"/>
          <w:b/>
          <w:bCs/>
          <w:sz w:val="24"/>
        </w:rPr>
        <w:tab/>
      </w:r>
      <w:r w:rsidR="001B3DB7" w:rsidRPr="001B3DB7">
        <w:rPr>
          <w:rFonts w:ascii="Arial" w:eastAsia="MS Mincho" w:hAnsi="Arial" w:cs="Arial"/>
          <w:b/>
          <w:bCs/>
          <w:sz w:val="24"/>
        </w:rPr>
        <w:t>5.3.5.</w:t>
      </w:r>
      <w:r w:rsidR="007D3316">
        <w:rPr>
          <w:rFonts w:ascii="Arial" w:eastAsia="MS Mincho" w:hAnsi="Arial" w:cs="Arial"/>
          <w:b/>
          <w:bCs/>
          <w:sz w:val="24"/>
        </w:rPr>
        <w:t>1</w:t>
      </w:r>
    </w:p>
    <w:p w14:paraId="4DB10509" w14:textId="284A6B11" w:rsidR="00EF3F57" w:rsidRPr="00C3157E" w:rsidRDefault="00EF3F57" w:rsidP="00EF3F57">
      <w:pPr>
        <w:tabs>
          <w:tab w:val="left" w:pos="1985"/>
        </w:tabs>
        <w:rPr>
          <w:rFonts w:ascii="Arial" w:eastAsia="Calibri" w:hAnsi="Arial" w:cs="Arial"/>
          <w:b/>
          <w:bCs/>
          <w:sz w:val="24"/>
        </w:rPr>
      </w:pPr>
      <w:r w:rsidRPr="00C3157E">
        <w:rPr>
          <w:rFonts w:ascii="Arial" w:eastAsia="Calibri" w:hAnsi="Arial" w:cs="Arial"/>
          <w:b/>
          <w:bCs/>
          <w:sz w:val="24"/>
        </w:rPr>
        <w:t>Document for:</w:t>
      </w:r>
      <w:r w:rsidRPr="00C3157E">
        <w:rPr>
          <w:rFonts w:ascii="Arial" w:eastAsia="Calibri" w:hAnsi="Arial" w:cs="Arial"/>
          <w:b/>
          <w:bCs/>
          <w:sz w:val="24"/>
        </w:rPr>
        <w:tab/>
      </w:r>
      <w:r w:rsidR="004508DC">
        <w:rPr>
          <w:rFonts w:ascii="Arial" w:eastAsia="Calibri" w:hAnsi="Arial" w:cs="Arial"/>
          <w:b/>
          <w:sz w:val="24"/>
        </w:rPr>
        <w:t xml:space="preserve">Email </w:t>
      </w:r>
      <w:r w:rsidR="00862454">
        <w:rPr>
          <w:rFonts w:ascii="Arial" w:eastAsia="Calibri" w:hAnsi="Arial" w:cs="Arial"/>
          <w:b/>
          <w:bCs/>
          <w:sz w:val="24"/>
        </w:rPr>
        <w:t>Approval</w:t>
      </w:r>
    </w:p>
    <w:p w14:paraId="5CAAB94A" w14:textId="77777777" w:rsidR="00EF3F57" w:rsidRDefault="00EF3F57" w:rsidP="00EF3F57">
      <w:pPr>
        <w:rPr>
          <w:noProof/>
        </w:rPr>
      </w:pPr>
    </w:p>
    <w:p w14:paraId="1B1934E4" w14:textId="5A5F9C9B" w:rsidR="00EF3F57" w:rsidRDefault="00EF3F57" w:rsidP="00EF3F57">
      <w:pPr>
        <w:pStyle w:val="Heading1"/>
        <w:rPr>
          <w:noProof/>
        </w:rPr>
      </w:pPr>
      <w:r>
        <w:rPr>
          <w:noProof/>
        </w:rPr>
        <w:t>Introduction</w:t>
      </w:r>
    </w:p>
    <w:p w14:paraId="1D91A3E6" w14:textId="790B0039" w:rsidR="00EF3F57" w:rsidRDefault="001B3DB7" w:rsidP="00EF3F57">
      <w:pPr>
        <w:rPr>
          <w:noProof/>
        </w:rPr>
      </w:pPr>
      <w:r>
        <w:rPr>
          <w:noProof/>
        </w:rPr>
        <w:t>In RAN4#98e, the work split for the introduction of IAB demodu</w:t>
      </w:r>
      <w:r w:rsidR="007C280B">
        <w:rPr>
          <w:noProof/>
        </w:rPr>
        <w:t>l</w:t>
      </w:r>
      <w:r>
        <w:rPr>
          <w:noProof/>
        </w:rPr>
        <w:t>ation perfo</w:t>
      </w:r>
      <w:r w:rsidR="007C280B">
        <w:rPr>
          <w:noProof/>
        </w:rPr>
        <w:t>r</w:t>
      </w:r>
      <w:r>
        <w:rPr>
          <w:noProof/>
        </w:rPr>
        <w:t xml:space="preserve">mance requirements was agreed </w:t>
      </w:r>
      <w:r w:rsidR="00854717">
        <w:rPr>
          <w:noProof/>
        </w:rPr>
        <w:fldChar w:fldCharType="begin"/>
      </w:r>
      <w:r w:rsidR="00854717">
        <w:rPr>
          <w:noProof/>
        </w:rPr>
        <w:instrText xml:space="preserve"> REF _Ref68081325 \r \h </w:instrText>
      </w:r>
      <w:r w:rsidR="00854717">
        <w:rPr>
          <w:noProof/>
        </w:rPr>
      </w:r>
      <w:r w:rsidR="00854717">
        <w:rPr>
          <w:noProof/>
        </w:rPr>
        <w:fldChar w:fldCharType="separate"/>
      </w:r>
      <w:r w:rsidR="00854717">
        <w:rPr>
          <w:noProof/>
        </w:rPr>
        <w:t>[1]</w:t>
      </w:r>
      <w:r w:rsidR="00854717">
        <w:rPr>
          <w:noProof/>
        </w:rPr>
        <w:fldChar w:fldCharType="end"/>
      </w:r>
      <w:r>
        <w:rPr>
          <w:noProof/>
        </w:rPr>
        <w:t>.</w:t>
      </w:r>
    </w:p>
    <w:p w14:paraId="0ADD4D9D" w14:textId="0EDFACF4" w:rsidR="001B3DB7" w:rsidRDefault="001B3DB7" w:rsidP="00EF3F57">
      <w:pPr>
        <w:rPr>
          <w:noProof/>
        </w:rPr>
      </w:pPr>
      <w:r w:rsidRPr="000F62C8">
        <w:rPr>
          <w:noProof/>
        </w:rPr>
        <w:t xml:space="preserve">In this contribution, we present a first TP draft </w:t>
      </w:r>
      <w:r w:rsidR="000F62C8">
        <w:t xml:space="preserve">of the </w:t>
      </w:r>
      <w:r w:rsidRPr="000F62C8">
        <w:rPr>
          <w:noProof/>
        </w:rPr>
        <w:t xml:space="preserve"> following sections in the newly created TS 38.176</w:t>
      </w:r>
      <w:r w:rsidR="00854717" w:rsidRPr="000F62C8">
        <w:rPr>
          <w:noProof/>
        </w:rPr>
        <w:noBreakHyphen/>
      </w:r>
      <w:r w:rsidRPr="000F62C8">
        <w:rPr>
          <w:noProof/>
        </w:rPr>
        <w:t>2</w:t>
      </w:r>
      <w:r w:rsidR="00854717" w:rsidRPr="000F62C8">
        <w:rPr>
          <w:noProof/>
        </w:rPr>
        <w:t xml:space="preserve"> </w:t>
      </w:r>
      <w:r w:rsidR="00854717" w:rsidRPr="000F62C8">
        <w:rPr>
          <w:noProof/>
        </w:rPr>
        <w:fldChar w:fldCharType="begin"/>
      </w:r>
      <w:r w:rsidR="00854717" w:rsidRPr="000F62C8">
        <w:rPr>
          <w:noProof/>
        </w:rPr>
        <w:instrText xml:space="preserve"> REF _Ref68081334 \r \h </w:instrText>
      </w:r>
      <w:r w:rsidR="00FA5AD7" w:rsidRPr="000F62C8">
        <w:rPr>
          <w:noProof/>
        </w:rPr>
        <w:instrText xml:space="preserve"> \* MERGEFORMAT </w:instrText>
      </w:r>
      <w:r w:rsidR="00854717" w:rsidRPr="000F62C8">
        <w:rPr>
          <w:noProof/>
        </w:rPr>
      </w:r>
      <w:r w:rsidR="00854717" w:rsidRPr="000F62C8">
        <w:rPr>
          <w:noProof/>
        </w:rPr>
        <w:fldChar w:fldCharType="separate"/>
      </w:r>
      <w:r w:rsidR="00854717" w:rsidRPr="000F62C8">
        <w:rPr>
          <w:noProof/>
        </w:rPr>
        <w:t>[2]</w:t>
      </w:r>
      <w:r w:rsidR="00854717" w:rsidRPr="000F62C8">
        <w:rPr>
          <w:noProof/>
        </w:rPr>
        <w:fldChar w:fldCharType="end"/>
      </w:r>
      <w:r w:rsidR="00854717" w:rsidRPr="000F62C8">
        <w:rPr>
          <w:noProof/>
        </w:rPr>
        <w:fldChar w:fldCharType="begin"/>
      </w:r>
      <w:r w:rsidR="00854717" w:rsidRPr="000F62C8">
        <w:rPr>
          <w:noProof/>
        </w:rPr>
        <w:instrText xml:space="preserve"> REF _Ref68081336 \r \h </w:instrText>
      </w:r>
      <w:r w:rsidR="00FA5AD7" w:rsidRPr="000F62C8">
        <w:rPr>
          <w:noProof/>
        </w:rPr>
        <w:instrText xml:space="preserve"> \* MERGEFORMAT </w:instrText>
      </w:r>
      <w:r w:rsidR="00854717" w:rsidRPr="000F62C8">
        <w:rPr>
          <w:noProof/>
        </w:rPr>
      </w:r>
      <w:r w:rsidR="00854717" w:rsidRPr="000F62C8">
        <w:rPr>
          <w:noProof/>
        </w:rPr>
        <w:fldChar w:fldCharType="separate"/>
      </w:r>
      <w:r w:rsidR="00854717" w:rsidRPr="000F62C8">
        <w:rPr>
          <w:noProof/>
        </w:rPr>
        <w:t>[3]</w:t>
      </w:r>
      <w:r w:rsidR="00854717" w:rsidRPr="000F62C8">
        <w:rPr>
          <w:noProof/>
        </w:rPr>
        <w:fldChar w:fldCharType="end"/>
      </w:r>
      <w:r w:rsidRPr="000F62C8">
        <w:rPr>
          <w:noProof/>
        </w:rPr>
        <w:t>.</w:t>
      </w:r>
    </w:p>
    <w:tbl>
      <w:tblPr>
        <w:tblStyle w:val="TableGrid"/>
        <w:tblW w:w="4500" w:type="pct"/>
        <w:jc w:val="center"/>
        <w:tblLook w:val="04A0" w:firstRow="1" w:lastRow="0" w:firstColumn="1" w:lastColumn="0" w:noHBand="0" w:noVBand="1"/>
      </w:tblPr>
      <w:tblGrid>
        <w:gridCol w:w="8666"/>
      </w:tblGrid>
      <w:tr w:rsidR="001B3DB7" w:rsidRPr="00C3157E" w14:paraId="62895C9F" w14:textId="77777777" w:rsidTr="001B3DB7">
        <w:trPr>
          <w:jc w:val="center"/>
        </w:trPr>
        <w:tc>
          <w:tcPr>
            <w:tcW w:w="8655" w:type="dxa"/>
          </w:tcPr>
          <w:tbl>
            <w:tblPr>
              <w:tblW w:w="4500" w:type="pct"/>
              <w:jc w:val="center"/>
              <w:tblCellMar>
                <w:left w:w="0" w:type="dxa"/>
                <w:right w:w="0" w:type="dxa"/>
              </w:tblCellMar>
              <w:tblLook w:val="04A0" w:firstRow="1" w:lastRow="0" w:firstColumn="1" w:lastColumn="0" w:noHBand="0" w:noVBand="1"/>
            </w:tblPr>
            <w:tblGrid>
              <w:gridCol w:w="243"/>
              <w:gridCol w:w="244"/>
              <w:gridCol w:w="266"/>
              <w:gridCol w:w="251"/>
              <w:gridCol w:w="5533"/>
              <w:gridCol w:w="1050"/>
            </w:tblGrid>
            <w:tr w:rsidR="001B3DB7" w:rsidRPr="001B3DB7" w14:paraId="0CD811BB" w14:textId="77777777" w:rsidTr="001B3DB7">
              <w:trPr>
                <w:trHeight w:val="315"/>
                <w:jc w:val="center"/>
              </w:trPr>
              <w:tc>
                <w:tcPr>
                  <w:tcW w:w="6677"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bottom"/>
                  <w:hideMark/>
                </w:tcPr>
                <w:p w14:paraId="6C9DABC5" w14:textId="55E81C09" w:rsidR="001B3DB7" w:rsidRPr="001B3DB7" w:rsidRDefault="001B3DB7" w:rsidP="00761491">
                  <w:pPr>
                    <w:spacing w:after="0"/>
                  </w:pPr>
                  <w:r w:rsidRPr="001B3DB7">
                    <w:rPr>
                      <w:b/>
                      <w:bCs/>
                    </w:rPr>
                    <w:t xml:space="preserve">IAB demodulation </w:t>
                  </w:r>
                  <w:proofErr w:type="spellStart"/>
                  <w:r w:rsidRPr="001B3DB7">
                    <w:rPr>
                      <w:b/>
                      <w:bCs/>
                    </w:rPr>
                    <w:t>draftCR</w:t>
                  </w:r>
                  <w:proofErr w:type="spellEnd"/>
                  <w:r w:rsidRPr="001B3DB7">
                    <w:rPr>
                      <w:b/>
                      <w:bCs/>
                    </w:rPr>
                    <w:t xml:space="preserve">, </w:t>
                  </w:r>
                  <w:proofErr w:type="spellStart"/>
                  <w:r w:rsidRPr="001B3DB7">
                    <w:rPr>
                      <w:b/>
                      <w:bCs/>
                    </w:rPr>
                    <w:t>bigCR</w:t>
                  </w:r>
                  <w:proofErr w:type="spellEnd"/>
                  <w:r w:rsidRPr="001B3DB7">
                    <w:rPr>
                      <w:b/>
                      <w:bCs/>
                    </w:rPr>
                    <w:t xml:space="preserve">, and </w:t>
                  </w:r>
                  <w:proofErr w:type="spellStart"/>
                  <w:r w:rsidRPr="001B3DB7">
                    <w:rPr>
                      <w:b/>
                      <w:bCs/>
                    </w:rPr>
                    <w:t>bigTP</w:t>
                  </w:r>
                  <w:proofErr w:type="spellEnd"/>
                  <w:r w:rsidRPr="001B3DB7">
                    <w:rPr>
                      <w:b/>
                      <w:bCs/>
                    </w:rPr>
                    <w:t xml:space="preserve"> work-splits - TS 38.</w:t>
                  </w:r>
                  <w:r w:rsidR="00450F3D">
                    <w:rPr>
                      <w:b/>
                    </w:rPr>
                    <w:t>176</w:t>
                  </w:r>
                  <w:r w:rsidRPr="001B3DB7">
                    <w:rPr>
                      <w:b/>
                      <w:bCs/>
                    </w:rPr>
                    <w:t xml:space="preserve">-2 </w:t>
                  </w:r>
                </w:p>
              </w:tc>
              <w:tc>
                <w:tcPr>
                  <w:tcW w:w="91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77D3A118" w14:textId="77777777" w:rsidR="001B3DB7" w:rsidRPr="001B3DB7" w:rsidRDefault="001B3DB7" w:rsidP="00761491">
                  <w:pPr>
                    <w:spacing w:after="0"/>
                  </w:pPr>
                  <w:r w:rsidRPr="001B3DB7">
                    <w:rPr>
                      <w:b/>
                      <w:bCs/>
                    </w:rPr>
                    <w:t>Company</w:t>
                  </w:r>
                </w:p>
              </w:tc>
            </w:tr>
            <w:tr w:rsidR="001B3DB7" w:rsidRPr="001B3DB7" w14:paraId="3E9EE7BF" w14:textId="77777777" w:rsidTr="001B3DB7">
              <w:trPr>
                <w:trHeight w:val="315"/>
                <w:jc w:val="center"/>
              </w:trPr>
              <w:tc>
                <w:tcPr>
                  <w:tcW w:w="6677" w:type="dxa"/>
                  <w:gridSpan w:val="5"/>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582CD7B9" w14:textId="7C0EAEDF" w:rsidR="001B3DB7" w:rsidRPr="00450F3D" w:rsidRDefault="001B3DB7" w:rsidP="00761491">
                  <w:pPr>
                    <w:spacing w:after="0"/>
                  </w:pPr>
                  <w:r w:rsidRPr="00450F3D">
                    <w:rPr>
                      <w:b/>
                      <w:bCs/>
                    </w:rPr>
                    <w:t>TS 38.</w:t>
                  </w:r>
                  <w:r w:rsidR="00450F3D">
                    <w:rPr>
                      <w:b/>
                    </w:rPr>
                    <w:t>176</w:t>
                  </w:r>
                  <w:r w:rsidRPr="00450F3D">
                    <w:rPr>
                      <w:b/>
                      <w:bCs/>
                    </w:rPr>
                    <w:t xml:space="preserve">-2 </w:t>
                  </w:r>
                  <w:proofErr w:type="spellStart"/>
                  <w:r w:rsidRPr="00450F3D">
                    <w:rPr>
                      <w:b/>
                      <w:bCs/>
                    </w:rPr>
                    <w:t>bigTR</w:t>
                  </w:r>
                  <w:proofErr w:type="spellEnd"/>
                  <w:r w:rsidRPr="00450F3D">
                    <w:rPr>
                      <w:b/>
                      <w:bCs/>
                    </w:rPr>
                    <w:t xml:space="preserve"> </w:t>
                  </w:r>
                  <w:proofErr w:type="spellStart"/>
                  <w:r w:rsidRPr="00450F3D">
                    <w:rPr>
                      <w:b/>
                      <w:bCs/>
                    </w:rPr>
                    <w:t>Demod</w:t>
                  </w:r>
                  <w:proofErr w:type="spellEnd"/>
                </w:p>
              </w:tc>
              <w:tc>
                <w:tcPr>
                  <w:tcW w:w="91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B5CB52A" w14:textId="77777777" w:rsidR="001B3DB7" w:rsidRPr="001B3DB7" w:rsidRDefault="001B3DB7" w:rsidP="00761491">
                  <w:pPr>
                    <w:spacing w:after="0"/>
                  </w:pPr>
                  <w:r w:rsidRPr="001B3DB7">
                    <w:t>Nokia</w:t>
                  </w:r>
                </w:p>
              </w:tc>
            </w:tr>
            <w:tr w:rsidR="001B3DB7" w:rsidRPr="001B3DB7" w14:paraId="4E3526A0" w14:textId="77777777" w:rsidTr="001B3DB7">
              <w:trPr>
                <w:trHeight w:val="315"/>
                <w:jc w:val="center"/>
              </w:trPr>
              <w:tc>
                <w:tcPr>
                  <w:tcW w:w="6677" w:type="dxa"/>
                  <w:gridSpan w:val="5"/>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12D5BE8" w14:textId="43B038AE" w:rsidR="001B3DB7" w:rsidRPr="00450F3D" w:rsidRDefault="001B3DB7" w:rsidP="00761491">
                  <w:pPr>
                    <w:spacing w:after="0"/>
                  </w:pPr>
                  <w:r w:rsidRPr="00450F3D">
                    <w:rPr>
                      <w:b/>
                      <w:bCs/>
                    </w:rPr>
                    <w:t>TS 38.</w:t>
                  </w:r>
                  <w:r w:rsidR="00450F3D">
                    <w:rPr>
                      <w:b/>
                    </w:rPr>
                    <w:t>176</w:t>
                  </w:r>
                  <w:r w:rsidRPr="00450F3D">
                    <w:rPr>
                      <w:b/>
                      <w:bCs/>
                    </w:rPr>
                    <w:t>-2 Radiated conformance testing (</w:t>
                  </w:r>
                  <w:proofErr w:type="spellStart"/>
                  <w:r w:rsidRPr="00450F3D">
                    <w:rPr>
                      <w:b/>
                      <w:bCs/>
                    </w:rPr>
                    <w:t>draftCRs</w:t>
                  </w:r>
                  <w:proofErr w:type="spellEnd"/>
                  <w:r w:rsidRPr="00450F3D">
                    <w:rPr>
                      <w:b/>
                      <w:bCs/>
                    </w:rPr>
                    <w:t>)</w:t>
                  </w:r>
                </w:p>
              </w:tc>
              <w:tc>
                <w:tcPr>
                  <w:tcW w:w="9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742BC518" w14:textId="77777777" w:rsidR="001B3DB7" w:rsidRPr="001B3DB7" w:rsidRDefault="001B3DB7" w:rsidP="00761491">
                  <w:pPr>
                    <w:spacing w:after="0"/>
                  </w:pPr>
                </w:p>
              </w:tc>
            </w:tr>
            <w:tr w:rsidR="001B3DB7" w:rsidRPr="001B3DB7" w14:paraId="10C0C86A"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68179A2B" w14:textId="7D30B1B4" w:rsidR="001B3DB7" w:rsidRPr="00593A9C" w:rsidRDefault="001B3DB7" w:rsidP="00761491">
                  <w:pPr>
                    <w:spacing w:after="0"/>
                  </w:pPr>
                </w:p>
              </w:tc>
              <w:tc>
                <w:tcPr>
                  <w:tcW w:w="6433" w:type="dxa"/>
                  <w:gridSpan w:val="4"/>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6C825FDA" w14:textId="747D9C17" w:rsidR="001B3DB7" w:rsidRPr="001B3DB7" w:rsidRDefault="00593A9C" w:rsidP="00761491">
                  <w:pPr>
                    <w:spacing w:after="0"/>
                  </w:pPr>
                  <w:r>
                    <w:t xml:space="preserve">4.6 </w:t>
                  </w:r>
                  <w:r w:rsidR="001B3DB7" w:rsidRPr="001B3DB7">
                    <w:t>Manufacturer declarations</w:t>
                  </w:r>
                </w:p>
              </w:tc>
              <w:tc>
                <w:tcPr>
                  <w:tcW w:w="9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0A40E2D" w14:textId="77777777" w:rsidR="001B3DB7" w:rsidRPr="001B3DB7" w:rsidRDefault="001B3DB7" w:rsidP="00761491">
                  <w:pPr>
                    <w:spacing w:after="0"/>
                  </w:pPr>
                  <w:r w:rsidRPr="001B3DB7">
                    <w:t>Intel</w:t>
                  </w:r>
                </w:p>
              </w:tc>
            </w:tr>
            <w:tr w:rsidR="001B3DB7" w:rsidRPr="001B3DB7" w14:paraId="419E4709"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4ED54BD8" w14:textId="77777777" w:rsidR="001B3DB7" w:rsidRPr="001B3DB7" w:rsidRDefault="001B3DB7" w:rsidP="00761491">
                  <w:pPr>
                    <w:spacing w:after="0"/>
                  </w:pPr>
                </w:p>
              </w:tc>
              <w:tc>
                <w:tcPr>
                  <w:tcW w:w="6433" w:type="dxa"/>
                  <w:gridSpan w:val="4"/>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7CB864B" w14:textId="77777777" w:rsidR="001B3DB7" w:rsidRPr="001B3DB7" w:rsidRDefault="001B3DB7" w:rsidP="00761491">
                  <w:pPr>
                    <w:spacing w:after="0"/>
                  </w:pPr>
                  <w:r w:rsidRPr="001B3DB7">
                    <w:t>8 Radiated performance requirements</w:t>
                  </w:r>
                </w:p>
              </w:tc>
              <w:tc>
                <w:tcPr>
                  <w:tcW w:w="9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5EBC982" w14:textId="77777777" w:rsidR="001B3DB7" w:rsidRPr="001B3DB7" w:rsidRDefault="001B3DB7" w:rsidP="00761491">
                  <w:pPr>
                    <w:spacing w:after="0"/>
                  </w:pPr>
                </w:p>
              </w:tc>
            </w:tr>
            <w:tr w:rsidR="001B3DB7" w:rsidRPr="001B3DB7" w14:paraId="0877DA67"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017F0B2"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6179C0FE" w14:textId="77777777" w:rsidR="001B3DB7" w:rsidRPr="001B3DB7"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16EDB282" w14:textId="77777777" w:rsidR="001B3DB7" w:rsidRPr="00450F3D" w:rsidRDefault="001B3DB7" w:rsidP="00761491">
                  <w:pPr>
                    <w:spacing w:after="0"/>
                  </w:pPr>
                  <w:r w:rsidRPr="00450F3D">
                    <w:t>IAB-DU performance requirements</w:t>
                  </w:r>
                </w:p>
              </w:tc>
              <w:tc>
                <w:tcPr>
                  <w:tcW w:w="91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7E5DDB9" w14:textId="77777777" w:rsidR="001B3DB7" w:rsidRPr="001B3DB7" w:rsidRDefault="001B3DB7" w:rsidP="00761491">
                  <w:pPr>
                    <w:spacing w:after="0"/>
                  </w:pPr>
                  <w:r w:rsidRPr="00450F3D">
                    <w:t>Nokia</w:t>
                  </w:r>
                </w:p>
              </w:tc>
            </w:tr>
            <w:tr w:rsidR="001B3DB7" w:rsidRPr="001B3DB7" w14:paraId="34111239" w14:textId="77777777" w:rsidTr="001B3DB7">
              <w:trPr>
                <w:trHeight w:val="283"/>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9024CE0"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84C14B3"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9C30373" w14:textId="77777777" w:rsidR="001B3DB7" w:rsidRPr="001B3DB7" w:rsidRDefault="001B3DB7" w:rsidP="00761491">
                  <w:pPr>
                    <w:spacing w:after="0"/>
                    <w:rPr>
                      <w:highlight w:val="yellow"/>
                    </w:rPr>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968263F" w14:textId="77777777" w:rsidR="001B3DB7" w:rsidRPr="00450F3D" w:rsidRDefault="001B3DB7" w:rsidP="00761491">
                  <w:pPr>
                    <w:spacing w:after="0"/>
                  </w:pPr>
                  <w:r w:rsidRPr="00450F3D">
                    <w:t>General (incl. applicability rule), PUSCH FR1&amp;FR2, PUCCH FR1&amp;FR2, PRACH FR1&amp;FR2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0B902611" w14:textId="77777777" w:rsidR="001B3DB7" w:rsidRPr="001B3DB7" w:rsidRDefault="001B3DB7" w:rsidP="00761491">
                  <w:pPr>
                    <w:spacing w:after="0"/>
                  </w:pPr>
                </w:p>
              </w:tc>
            </w:tr>
            <w:tr w:rsidR="001B3DB7" w:rsidRPr="001B3DB7" w14:paraId="060C2DE8"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0DF4E974"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07ACCB54" w14:textId="77777777" w:rsidR="001B3DB7" w:rsidRPr="001B3DB7"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0B01143C" w14:textId="77777777" w:rsidR="001B3DB7" w:rsidRPr="001B3DB7" w:rsidRDefault="001B3DB7" w:rsidP="00761491">
                  <w:pPr>
                    <w:spacing w:after="0"/>
                  </w:pPr>
                  <w:r w:rsidRPr="001B3DB7">
                    <w:t>IAB-MT performance requirements</w:t>
                  </w:r>
                </w:p>
              </w:tc>
              <w:tc>
                <w:tcPr>
                  <w:tcW w:w="91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371F68C" w14:textId="77777777" w:rsidR="001B3DB7" w:rsidRPr="001B3DB7" w:rsidRDefault="001B3DB7" w:rsidP="00761491">
                  <w:pPr>
                    <w:spacing w:after="0"/>
                  </w:pPr>
                  <w:r w:rsidRPr="001B3DB7">
                    <w:t>Huawei</w:t>
                  </w:r>
                </w:p>
              </w:tc>
            </w:tr>
            <w:tr w:rsidR="001B3DB7" w:rsidRPr="001B3DB7" w14:paraId="620461D7"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1C49D6FB"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7C9096A"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67B041E"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859E038" w14:textId="77777777" w:rsidR="001B3DB7" w:rsidRPr="001B3DB7" w:rsidRDefault="001B3DB7" w:rsidP="00761491">
                  <w:pPr>
                    <w:spacing w:after="0"/>
                  </w:pPr>
                  <w:r w:rsidRPr="001B3DB7">
                    <w:t>General (all excluding conducted)</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3AFB9EB5" w14:textId="77777777" w:rsidR="001B3DB7" w:rsidRPr="001B3DB7" w:rsidRDefault="001B3DB7" w:rsidP="00761491">
                  <w:pPr>
                    <w:spacing w:after="0"/>
                  </w:pPr>
                </w:p>
              </w:tc>
            </w:tr>
            <w:tr w:rsidR="001B3DB7" w:rsidRPr="001B3DB7" w14:paraId="02554299"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5D2A5802"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C7F3BF0"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782B3FA6"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2E35BEDD" w14:textId="77777777" w:rsidR="001B3DB7" w:rsidRPr="001B3DB7" w:rsidRDefault="001B3DB7" w:rsidP="00761491">
                  <w:pPr>
                    <w:spacing w:after="0"/>
                  </w:pPr>
                  <w:r w:rsidRPr="001B3DB7">
                    <w:t>Demodulation (Radiated requirements/FR2)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5EE7EBFD" w14:textId="77777777" w:rsidR="001B3DB7" w:rsidRPr="001B3DB7" w:rsidRDefault="001B3DB7" w:rsidP="00761491">
                  <w:pPr>
                    <w:spacing w:after="0"/>
                  </w:pPr>
                </w:p>
              </w:tc>
            </w:tr>
            <w:tr w:rsidR="001B3DB7" w:rsidRPr="001B3DB7" w14:paraId="03FFBE0C"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1BE89A76"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57A6128"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02EE2688" w14:textId="77777777" w:rsidR="001B3DB7" w:rsidRPr="001B3DB7" w:rsidRDefault="001B3DB7" w:rsidP="00761491">
                  <w:pPr>
                    <w:spacing w:after="0"/>
                  </w:pPr>
                  <w:r w:rsidRPr="001B3DB7">
                    <w:t> </w:t>
                  </w:r>
                </w:p>
              </w:tc>
              <w:tc>
                <w:tcPr>
                  <w:tcW w:w="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0548F192" w14:textId="77777777" w:rsidR="001B3DB7" w:rsidRPr="001B3DB7" w:rsidRDefault="001B3DB7" w:rsidP="00761491">
                  <w:pPr>
                    <w:spacing w:after="0"/>
                  </w:pPr>
                </w:p>
              </w:tc>
              <w:tc>
                <w:tcPr>
                  <w:tcW w:w="56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A68306D" w14:textId="77777777" w:rsidR="001B3DB7" w:rsidRPr="001B3DB7" w:rsidRDefault="001B3DB7" w:rsidP="00761491">
                  <w:pPr>
                    <w:spacing w:after="0"/>
                  </w:pPr>
                  <w:r w:rsidRPr="001B3DB7">
                    <w:t>General (incl. applicability, etc), PDSCH, PDCCH, PBCH, SDR, SDR CA</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6A16B3E1" w14:textId="77777777" w:rsidR="001B3DB7" w:rsidRPr="001B3DB7" w:rsidRDefault="001B3DB7" w:rsidP="00761491">
                  <w:pPr>
                    <w:spacing w:after="0"/>
                  </w:pPr>
                </w:p>
              </w:tc>
            </w:tr>
            <w:tr w:rsidR="001B3DB7" w:rsidRPr="001B3DB7" w14:paraId="552C7BED"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052A76C7"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491B6E69"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C677BE0"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69081006" w14:textId="77777777" w:rsidR="001B3DB7" w:rsidRPr="001B3DB7" w:rsidRDefault="001B3DB7" w:rsidP="00761491">
                  <w:pPr>
                    <w:spacing w:after="0"/>
                  </w:pPr>
                  <w:r w:rsidRPr="001B3DB7">
                    <w:t>CSI reporting (Radiated requirements/FR2)</w:t>
                  </w:r>
                </w:p>
              </w:tc>
              <w:tc>
                <w:tcPr>
                  <w:tcW w:w="91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755B933D" w14:textId="77777777" w:rsidR="001B3DB7" w:rsidRPr="001B3DB7" w:rsidRDefault="001B3DB7" w:rsidP="00761491">
                  <w:pPr>
                    <w:spacing w:after="0"/>
                  </w:pPr>
                  <w:r w:rsidRPr="001B3DB7">
                    <w:t>Ericsson</w:t>
                  </w:r>
                </w:p>
              </w:tc>
            </w:tr>
            <w:tr w:rsidR="001B3DB7" w:rsidRPr="001B3DB7" w14:paraId="3D90E908"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269B1B2D"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276E4C4A"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D717C89" w14:textId="77777777" w:rsidR="001B3DB7" w:rsidRPr="001B3DB7" w:rsidRDefault="001B3DB7" w:rsidP="00761491">
                  <w:pPr>
                    <w:spacing w:after="0"/>
                  </w:pPr>
                  <w:r w:rsidRPr="001B3DB7">
                    <w:t> </w:t>
                  </w:r>
                </w:p>
              </w:tc>
              <w:tc>
                <w:tcPr>
                  <w:tcW w:w="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15C382D1" w14:textId="77777777" w:rsidR="001B3DB7" w:rsidRPr="001B3DB7" w:rsidRDefault="001B3DB7" w:rsidP="00761491">
                  <w:pPr>
                    <w:spacing w:after="0"/>
                  </w:pPr>
                </w:p>
              </w:tc>
              <w:tc>
                <w:tcPr>
                  <w:tcW w:w="56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087E46C0" w14:textId="77777777" w:rsidR="001B3DB7" w:rsidRPr="001B3DB7" w:rsidRDefault="001B3DB7" w:rsidP="00761491">
                  <w:pPr>
                    <w:spacing w:after="0"/>
                  </w:pPr>
                  <w:r w:rsidRPr="001B3DB7">
                    <w:t>General, CQI, PMI, RI</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6F6CD76A" w14:textId="77777777" w:rsidR="001B3DB7" w:rsidRPr="001B3DB7" w:rsidRDefault="001B3DB7" w:rsidP="00761491">
                  <w:pPr>
                    <w:spacing w:after="0"/>
                  </w:pPr>
                </w:p>
              </w:tc>
            </w:tr>
            <w:tr w:rsidR="001B3DB7" w:rsidRPr="001B3DB7" w14:paraId="714D67B3"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B48A48E"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2CDDD4D2"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553A523B"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9718863" w14:textId="77777777" w:rsidR="001B3DB7" w:rsidRPr="001B3DB7" w:rsidRDefault="001B3DB7" w:rsidP="00761491">
                  <w:pPr>
                    <w:spacing w:after="0"/>
                    <w:rPr>
                      <w:strike/>
                    </w:rPr>
                  </w:pPr>
                  <w:proofErr w:type="spellStart"/>
                  <w:r w:rsidRPr="001B3DB7">
                    <w:rPr>
                      <w:strike/>
                    </w:rPr>
                    <w:t>Demod</w:t>
                  </w:r>
                  <w:proofErr w:type="spellEnd"/>
                  <w:r w:rsidRPr="001B3DB7">
                    <w:rPr>
                      <w:strike/>
                    </w:rPr>
                    <w:t xml:space="preserve"> for interworking (verification in 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538A0778" w14:textId="77777777" w:rsidR="001B3DB7" w:rsidRPr="001B3DB7" w:rsidRDefault="001B3DB7" w:rsidP="00761491">
                  <w:pPr>
                    <w:spacing w:after="0"/>
                  </w:pPr>
                </w:p>
              </w:tc>
            </w:tr>
            <w:tr w:rsidR="001B3DB7" w:rsidRPr="001B3DB7" w14:paraId="51E7294F"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41902774"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246567F"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F71194E"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0E4B700" w14:textId="77777777" w:rsidR="001B3DB7" w:rsidRPr="001B3DB7" w:rsidRDefault="001B3DB7" w:rsidP="00761491">
                  <w:pPr>
                    <w:spacing w:after="0"/>
                    <w:rPr>
                      <w:strike/>
                    </w:rPr>
                  </w:pPr>
                  <w:r w:rsidRPr="001B3DB7">
                    <w:rPr>
                      <w:strike/>
                    </w:rPr>
                    <w:t>CSI reporting for interworking (verification in 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414D69F8" w14:textId="77777777" w:rsidR="001B3DB7" w:rsidRPr="001B3DB7" w:rsidRDefault="001B3DB7" w:rsidP="00761491">
                  <w:pPr>
                    <w:spacing w:after="0"/>
                  </w:pPr>
                </w:p>
              </w:tc>
            </w:tr>
            <w:tr w:rsidR="001B3DB7" w:rsidRPr="001B3DB7" w14:paraId="1E0917AB"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2C2889DA" w14:textId="77777777" w:rsidR="001B3DB7" w:rsidRPr="001B3DB7" w:rsidRDefault="001B3DB7" w:rsidP="00761491">
                  <w:pPr>
                    <w:spacing w:after="0"/>
                  </w:pPr>
                </w:p>
              </w:tc>
              <w:tc>
                <w:tcPr>
                  <w:tcW w:w="6433" w:type="dxa"/>
                  <w:gridSpan w:val="4"/>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2A3D34FB" w14:textId="77777777" w:rsidR="001B3DB7" w:rsidRPr="001B3DB7" w:rsidRDefault="001B3DB7" w:rsidP="00761491">
                  <w:pPr>
                    <w:spacing w:after="0"/>
                  </w:pPr>
                  <w:r w:rsidRPr="001B3DB7">
                    <w:t>Appendix</w:t>
                  </w:r>
                </w:p>
              </w:tc>
              <w:tc>
                <w:tcPr>
                  <w:tcW w:w="9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09265149" w14:textId="77777777" w:rsidR="001B3DB7" w:rsidRPr="001B3DB7" w:rsidRDefault="001B3DB7" w:rsidP="00761491">
                  <w:pPr>
                    <w:spacing w:after="0"/>
                  </w:pPr>
                </w:p>
              </w:tc>
            </w:tr>
            <w:tr w:rsidR="001B3DB7" w:rsidRPr="001B3DB7" w14:paraId="4C1B37C0"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5DDDACCC"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1C3AF85C" w14:textId="77777777" w:rsidR="001B3DB7" w:rsidRPr="001B3DB7"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1D56AAA1" w14:textId="77777777" w:rsidR="001B3DB7" w:rsidRPr="001B3DB7" w:rsidRDefault="001B3DB7" w:rsidP="00761491">
                  <w:pPr>
                    <w:spacing w:after="0"/>
                  </w:pPr>
                  <w:r w:rsidRPr="001B3DB7">
                    <w:t>FRCs/RMCs &amp; PRACH Test preambles</w:t>
                  </w:r>
                </w:p>
              </w:tc>
              <w:tc>
                <w:tcPr>
                  <w:tcW w:w="9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0DCA7B9" w14:textId="77777777" w:rsidR="001B3DB7" w:rsidRPr="001B3DB7" w:rsidRDefault="001B3DB7" w:rsidP="00761491">
                  <w:pPr>
                    <w:spacing w:after="0"/>
                  </w:pPr>
                  <w:r w:rsidRPr="001B3DB7">
                    <w:t>Huawei</w:t>
                  </w:r>
                </w:p>
              </w:tc>
            </w:tr>
            <w:tr w:rsidR="001B3DB7" w:rsidRPr="001B3DB7" w14:paraId="4ABF41F9"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4B36AEE5"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0BE0617C" w14:textId="77777777" w:rsidR="001B3DB7" w:rsidRPr="00880C59"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A0880CE" w14:textId="77777777" w:rsidR="001B3DB7" w:rsidRPr="00880C59" w:rsidRDefault="001B3DB7" w:rsidP="00761491">
                  <w:pPr>
                    <w:spacing w:after="0"/>
                  </w:pPr>
                  <w:r w:rsidRPr="00880C59">
                    <w:t>Rest (incl. test setup/TT/etc.)</w:t>
                  </w:r>
                </w:p>
              </w:tc>
              <w:tc>
                <w:tcPr>
                  <w:tcW w:w="9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73421F7F" w14:textId="77777777" w:rsidR="001B3DB7" w:rsidRPr="00880C59" w:rsidRDefault="001B3DB7" w:rsidP="00761491">
                  <w:pPr>
                    <w:spacing w:after="0"/>
                  </w:pPr>
                  <w:r w:rsidRPr="00880C59">
                    <w:t>Nokia</w:t>
                  </w:r>
                </w:p>
              </w:tc>
            </w:tr>
          </w:tbl>
          <w:p w14:paraId="2955FAF5" w14:textId="52B7B4BE" w:rsidR="001B3DB7" w:rsidRPr="00C3157E" w:rsidRDefault="001B3DB7" w:rsidP="001B3DB7"/>
        </w:tc>
      </w:tr>
    </w:tbl>
    <w:p w14:paraId="4F292116" w14:textId="77777777" w:rsidR="00E261A7" w:rsidRDefault="00E261A7" w:rsidP="00EF3F57"/>
    <w:p w14:paraId="523BB1A6" w14:textId="571B14A1" w:rsidR="00B2198B" w:rsidRPr="00B2198B" w:rsidRDefault="00B2198B" w:rsidP="00B2198B">
      <w:pPr>
        <w:rPr>
          <w:noProof/>
        </w:rPr>
      </w:pPr>
    </w:p>
    <w:p w14:paraId="556C39BB" w14:textId="3C9357D2" w:rsidR="00846EFF" w:rsidRDefault="00846EFF" w:rsidP="00846EFF">
      <w:pPr>
        <w:pStyle w:val="Heading1"/>
        <w:rPr>
          <w:noProof/>
        </w:rPr>
      </w:pPr>
      <w:r>
        <w:rPr>
          <w:noProof/>
        </w:rPr>
        <w:t>Discussion and notes</w:t>
      </w:r>
    </w:p>
    <w:p w14:paraId="33EF95F9" w14:textId="4C28EBAA" w:rsidR="00846EFF" w:rsidRDefault="0093394C" w:rsidP="00846EFF">
      <w:r>
        <w:t xml:space="preserve">During our drafting and combining process for this bigTP, we have made a few observations, which might be of interest to companies </w:t>
      </w:r>
      <w:r w:rsidR="00AB665F">
        <w:t>following the structure and style outlined by this initial bigTP for submissions in the next meeting.</w:t>
      </w:r>
    </w:p>
    <w:p w14:paraId="19785FB0" w14:textId="3C37290C" w:rsidR="0093394C" w:rsidRDefault="0093394C" w:rsidP="00846EFF">
      <w:r>
        <w:t>Pertaining to the editorial WF</w:t>
      </w:r>
      <w:r w:rsidR="00E136DF">
        <w:t xml:space="preserve"> [</w:t>
      </w:r>
      <w:r w:rsidR="00967F58">
        <w:t>4</w:t>
      </w:r>
      <w:r w:rsidR="00E136DF">
        <w:t>]</w:t>
      </w:r>
      <w:r>
        <w:t>:</w:t>
      </w:r>
    </w:p>
    <w:p w14:paraId="23A056B7" w14:textId="21A8C145" w:rsidR="0093394C" w:rsidRDefault="00E136DF" w:rsidP="00E136DF">
      <w:pPr>
        <w:ind w:left="284"/>
      </w:pPr>
      <w:r w:rsidRPr="00E136DF">
        <w:rPr>
          <w:b/>
          <w:bCs/>
        </w:rPr>
        <w:t>Observation 1</w:t>
      </w:r>
      <w:r>
        <w:t>: The editorial WF was created with 38.174 and 38.104 in mind. There are some difference</w:t>
      </w:r>
      <w:r w:rsidR="00A1014E">
        <w:t>s</w:t>
      </w:r>
      <w:r>
        <w:t xml:space="preserve"> between 38.104 and 38.141-1/2 that can motivate deviation from the noted WF.</w:t>
      </w:r>
    </w:p>
    <w:p w14:paraId="416CEDA4" w14:textId="34A21D9A" w:rsidR="00E136DF" w:rsidRDefault="00E136DF" w:rsidP="00E136DF">
      <w:pPr>
        <w:ind w:left="284"/>
      </w:pPr>
      <w:r w:rsidRPr="00E136DF">
        <w:rPr>
          <w:b/>
          <w:bCs/>
        </w:rPr>
        <w:t xml:space="preserve">Observation </w:t>
      </w:r>
      <w:r>
        <w:rPr>
          <w:b/>
          <w:bCs/>
        </w:rPr>
        <w:t>2</w:t>
      </w:r>
      <w:r>
        <w:t xml:space="preserve">: This draft TP for 38.176-2 is intended to be more aligned with the structure of 38.141-2 than 38.104 (whenever a collision in styles was noted). </w:t>
      </w:r>
      <w:r>
        <w:br/>
        <w:t>For example</w:t>
      </w:r>
      <w:r w:rsidR="00830DF6">
        <w:t>,</w:t>
      </w:r>
      <w:r>
        <w:t xml:space="preserve"> the type 1-O and 2-O section splitting points differ between 38.104 and 38.141.</w:t>
      </w:r>
    </w:p>
    <w:p w14:paraId="617E52AC" w14:textId="4636873F" w:rsidR="00846EFF" w:rsidRDefault="00846EFF" w:rsidP="00B2198B">
      <w:pPr>
        <w:rPr>
          <w:noProof/>
        </w:rPr>
      </w:pPr>
    </w:p>
    <w:p w14:paraId="1627AC30" w14:textId="473F7172" w:rsidR="0093394C" w:rsidRDefault="0093394C" w:rsidP="00B2198B">
      <w:pPr>
        <w:rPr>
          <w:noProof/>
        </w:rPr>
      </w:pPr>
      <w:r>
        <w:rPr>
          <w:noProof/>
        </w:rPr>
        <w:t>Pertaining to expectations and goals of this bigTP:</w:t>
      </w:r>
    </w:p>
    <w:p w14:paraId="42C76FF4" w14:textId="77777777" w:rsidR="00BA2D0F" w:rsidRDefault="00BA2D0F" w:rsidP="00BA2D0F">
      <w:pPr>
        <w:ind w:left="284"/>
      </w:pPr>
      <w:r w:rsidRPr="00E136DF">
        <w:rPr>
          <w:b/>
          <w:bCs/>
        </w:rPr>
        <w:t xml:space="preserve">Observation </w:t>
      </w:r>
      <w:r>
        <w:rPr>
          <w:b/>
          <w:bCs/>
        </w:rPr>
        <w:t>3</w:t>
      </w:r>
      <w:r>
        <w:t xml:space="preserve">: The expectation for this </w:t>
      </w:r>
      <w:proofErr w:type="spellStart"/>
      <w:r>
        <w:t>bigTP</w:t>
      </w:r>
      <w:proofErr w:type="spellEnd"/>
      <w:r>
        <w:t xml:space="preserve"> is to be noted.</w:t>
      </w:r>
    </w:p>
    <w:p w14:paraId="6D2A5559" w14:textId="2ECFBC71" w:rsidR="00BA2D0F" w:rsidRDefault="00BA2D0F" w:rsidP="00BA2D0F">
      <w:pPr>
        <w:ind w:left="284"/>
      </w:pPr>
      <w:r w:rsidRPr="00E136DF">
        <w:rPr>
          <w:b/>
          <w:bCs/>
        </w:rPr>
        <w:t xml:space="preserve">Observation </w:t>
      </w:r>
      <w:r>
        <w:rPr>
          <w:b/>
          <w:bCs/>
        </w:rPr>
        <w:t>4</w:t>
      </w:r>
      <w:r>
        <w:t xml:space="preserve">: </w:t>
      </w:r>
      <w:r>
        <w:rPr>
          <w:noProof/>
          <w:color w:val="000000" w:themeColor="text1"/>
        </w:rPr>
        <w:t>P</w:t>
      </w:r>
      <w:r w:rsidRPr="349BF66B">
        <w:rPr>
          <w:noProof/>
          <w:color w:val="000000" w:themeColor="text1"/>
        </w:rPr>
        <w:t xml:space="preserve">lease do not use </w:t>
      </w:r>
      <w:r w:rsidRPr="1F30F7A3">
        <w:rPr>
          <w:noProof/>
          <w:color w:val="000000" w:themeColor="text1"/>
        </w:rPr>
        <w:t xml:space="preserve">the text </w:t>
      </w:r>
      <w:r w:rsidRPr="3B8D9DE9">
        <w:rPr>
          <w:noProof/>
          <w:color w:val="000000" w:themeColor="text1"/>
        </w:rPr>
        <w:t xml:space="preserve">from </w:t>
      </w:r>
      <w:r w:rsidRPr="349BF66B">
        <w:rPr>
          <w:noProof/>
          <w:color w:val="000000" w:themeColor="text1"/>
        </w:rPr>
        <w:t xml:space="preserve">this TP as </w:t>
      </w:r>
      <w:r w:rsidRPr="3B8D9DE9">
        <w:rPr>
          <w:noProof/>
          <w:color w:val="000000" w:themeColor="text1"/>
        </w:rPr>
        <w:t xml:space="preserve">a </w:t>
      </w:r>
      <w:r w:rsidRPr="349BF66B">
        <w:rPr>
          <w:noProof/>
          <w:color w:val="000000" w:themeColor="text1"/>
        </w:rPr>
        <w:t xml:space="preserve">draft </w:t>
      </w:r>
      <w:r w:rsidRPr="5934745B">
        <w:rPr>
          <w:noProof/>
          <w:color w:val="000000" w:themeColor="text1"/>
        </w:rPr>
        <w:t xml:space="preserve">basis, but restart from </w:t>
      </w:r>
      <w:r>
        <w:rPr>
          <w:noProof/>
          <w:color w:val="000000" w:themeColor="text1"/>
        </w:rPr>
        <w:t xml:space="preserve">the </w:t>
      </w:r>
      <w:r w:rsidRPr="5934745B">
        <w:rPr>
          <w:noProof/>
          <w:color w:val="000000" w:themeColor="text1"/>
        </w:rPr>
        <w:t xml:space="preserve">orignal </w:t>
      </w:r>
      <w:r>
        <w:rPr>
          <w:noProof/>
          <w:color w:val="000000" w:themeColor="text1"/>
        </w:rPr>
        <w:t>38.</w:t>
      </w:r>
      <w:r w:rsidRPr="5934745B">
        <w:rPr>
          <w:noProof/>
          <w:color w:val="000000" w:themeColor="text1"/>
        </w:rPr>
        <w:t>104/</w:t>
      </w:r>
      <w:r>
        <w:rPr>
          <w:noProof/>
          <w:color w:val="000000" w:themeColor="text1"/>
        </w:rPr>
        <w:t>38.</w:t>
      </w:r>
      <w:r w:rsidRPr="5934745B">
        <w:rPr>
          <w:noProof/>
          <w:color w:val="000000" w:themeColor="text1"/>
        </w:rPr>
        <w:t>141 spec</w:t>
      </w:r>
      <w:r>
        <w:rPr>
          <w:noProof/>
          <w:color w:val="000000" w:themeColor="text1"/>
        </w:rPr>
        <w:t>ifcaiton</w:t>
      </w:r>
      <w:r w:rsidRPr="5934745B">
        <w:rPr>
          <w:noProof/>
          <w:color w:val="000000" w:themeColor="text1"/>
        </w:rPr>
        <w:t xml:space="preserve"> and </w:t>
      </w:r>
      <w:r>
        <w:rPr>
          <w:noProof/>
          <w:color w:val="000000" w:themeColor="text1"/>
        </w:rPr>
        <w:t>be wary of using correct sytles</w:t>
      </w:r>
      <w:r w:rsidRPr="3B8D9DE9">
        <w:rPr>
          <w:noProof/>
          <w:color w:val="000000" w:themeColor="text1"/>
        </w:rPr>
        <w:t xml:space="preserve">. </w:t>
      </w:r>
      <w:r>
        <w:rPr>
          <w:noProof/>
          <w:color w:val="000000" w:themeColor="text1"/>
        </w:rPr>
        <w:t>However, t</w:t>
      </w:r>
      <w:r w:rsidRPr="2034F94E">
        <w:rPr>
          <w:noProof/>
          <w:color w:val="000000" w:themeColor="text1"/>
        </w:rPr>
        <w:t>he heading</w:t>
      </w:r>
      <w:r>
        <w:rPr>
          <w:noProof/>
          <w:color w:val="000000" w:themeColor="text1"/>
        </w:rPr>
        <w:t xml:space="preserve"> skeleton</w:t>
      </w:r>
      <w:r w:rsidRPr="2034F94E">
        <w:rPr>
          <w:noProof/>
          <w:color w:val="000000" w:themeColor="text1"/>
        </w:rPr>
        <w:t xml:space="preserve"> </w:t>
      </w:r>
      <w:r>
        <w:rPr>
          <w:noProof/>
          <w:color w:val="000000" w:themeColor="text1"/>
        </w:rPr>
        <w:t xml:space="preserve">from this bigTP </w:t>
      </w:r>
      <w:r w:rsidRPr="2034F94E">
        <w:rPr>
          <w:noProof/>
          <w:color w:val="000000" w:themeColor="text1"/>
        </w:rPr>
        <w:t>should be fine.</w:t>
      </w:r>
    </w:p>
    <w:p w14:paraId="6394C79A" w14:textId="690E3456" w:rsidR="0093394C" w:rsidRDefault="00BA2D0F" w:rsidP="00BA2D0F">
      <w:pPr>
        <w:ind w:left="284"/>
        <w:rPr>
          <w:noProof/>
        </w:rPr>
      </w:pPr>
      <w:r w:rsidRPr="00E136DF">
        <w:rPr>
          <w:b/>
          <w:bCs/>
        </w:rPr>
        <w:t xml:space="preserve">Observation </w:t>
      </w:r>
      <w:r>
        <w:rPr>
          <w:b/>
          <w:bCs/>
        </w:rPr>
        <w:t>5</w:t>
      </w:r>
      <w:r>
        <w:t>: The t</w:t>
      </w:r>
      <w:r w:rsidRPr="00BA2D0F">
        <w:t xml:space="preserve">ext </w:t>
      </w:r>
      <w:r>
        <w:t xml:space="preserve">in this draft </w:t>
      </w:r>
      <w:proofErr w:type="spellStart"/>
      <w:r>
        <w:t>bigTP</w:t>
      </w:r>
      <w:proofErr w:type="spellEnd"/>
      <w:r>
        <w:t xml:space="preserve"> </w:t>
      </w:r>
      <w:r w:rsidRPr="00BA2D0F">
        <w:t>is included for information and example purposes only</w:t>
      </w:r>
      <w:r>
        <w:t xml:space="preserve">. It </w:t>
      </w:r>
      <w:r w:rsidRPr="00BA2D0F">
        <w:t>does not constitute technical agreement or endorsement</w:t>
      </w:r>
      <w:r>
        <w:t>, above what was agreed in prior WFs.</w:t>
      </w:r>
    </w:p>
    <w:p w14:paraId="0B21E75F" w14:textId="09B50C1A" w:rsidR="00BA2D0F" w:rsidRDefault="00BA2D0F" w:rsidP="00BA2D0F">
      <w:pPr>
        <w:ind w:left="284"/>
        <w:rPr>
          <w:noProof/>
        </w:rPr>
      </w:pPr>
      <w:r w:rsidRPr="00E136DF">
        <w:rPr>
          <w:b/>
          <w:bCs/>
        </w:rPr>
        <w:t xml:space="preserve">Observation </w:t>
      </w:r>
      <w:r>
        <w:rPr>
          <w:b/>
          <w:bCs/>
        </w:rPr>
        <w:t>6</w:t>
      </w:r>
      <w:r>
        <w:t xml:space="preserve">: </w:t>
      </w:r>
      <w:r w:rsidRPr="336B5BE5">
        <w:rPr>
          <w:noProof/>
          <w:color w:val="000000" w:themeColor="text1"/>
        </w:rPr>
        <w:t xml:space="preserve">Some example text blocks have been inlcuded, </w:t>
      </w:r>
      <w:r w:rsidRPr="3D57FF63">
        <w:rPr>
          <w:noProof/>
          <w:color w:val="000000" w:themeColor="text1"/>
        </w:rPr>
        <w:t xml:space="preserve">where </w:t>
      </w:r>
      <w:r w:rsidRPr="4CB35358">
        <w:rPr>
          <w:noProof/>
          <w:color w:val="000000" w:themeColor="text1"/>
        </w:rPr>
        <w:t xml:space="preserve">it seemed </w:t>
      </w:r>
      <w:r w:rsidRPr="730B9EE7">
        <w:rPr>
          <w:noProof/>
          <w:color w:val="000000" w:themeColor="text1"/>
        </w:rPr>
        <w:t xml:space="preserve">necessary to test the structure </w:t>
      </w:r>
      <w:r w:rsidRPr="7E5C6537">
        <w:rPr>
          <w:noProof/>
          <w:color w:val="000000" w:themeColor="text1"/>
        </w:rPr>
        <w:t>of the bigTP</w:t>
      </w:r>
      <w:r w:rsidRPr="0129CC3E">
        <w:rPr>
          <w:noProof/>
          <w:color w:val="000000" w:themeColor="text1"/>
        </w:rPr>
        <w:t xml:space="preserve">, most </w:t>
      </w:r>
      <w:r>
        <w:rPr>
          <w:noProof/>
          <w:color w:val="000000" w:themeColor="text1"/>
        </w:rPr>
        <w:t>straighforward</w:t>
      </w:r>
      <w:r w:rsidRPr="11F51500">
        <w:rPr>
          <w:noProof/>
          <w:color w:val="000000" w:themeColor="text1"/>
        </w:rPr>
        <w:t xml:space="preserve"> sections are filled with TBA</w:t>
      </w:r>
      <w:r>
        <w:rPr>
          <w:noProof/>
          <w:color w:val="000000" w:themeColor="text1"/>
        </w:rPr>
        <w:t>.</w:t>
      </w:r>
    </w:p>
    <w:p w14:paraId="6B1B6361" w14:textId="77777777" w:rsidR="0093394C" w:rsidRDefault="0093394C" w:rsidP="00B2198B">
      <w:pPr>
        <w:rPr>
          <w:noProof/>
        </w:rPr>
      </w:pPr>
    </w:p>
    <w:p w14:paraId="673FF8CF" w14:textId="102AC0D7" w:rsidR="00BA2D0F" w:rsidRDefault="00BA2D0F" w:rsidP="00BA2D0F">
      <w:pPr>
        <w:rPr>
          <w:noProof/>
        </w:rPr>
      </w:pPr>
      <w:r>
        <w:rPr>
          <w:noProof/>
        </w:rPr>
        <w:t>Pertaining to formating of this bigTP:</w:t>
      </w:r>
    </w:p>
    <w:p w14:paraId="3CF9E3AF" w14:textId="1A66D78C" w:rsidR="00BA2D0F" w:rsidRDefault="00A1014E" w:rsidP="00BA2D0F">
      <w:pPr>
        <w:ind w:left="360"/>
      </w:pPr>
      <w:r w:rsidRPr="00E136DF">
        <w:rPr>
          <w:b/>
          <w:bCs/>
        </w:rPr>
        <w:t xml:space="preserve">Observation </w:t>
      </w:r>
      <w:r>
        <w:rPr>
          <w:b/>
          <w:bCs/>
        </w:rPr>
        <w:t>7</w:t>
      </w:r>
      <w:r>
        <w:t>: Some headings in the TP have up to 9 subdivisions/levels</w:t>
      </w:r>
      <w:r>
        <w:rPr>
          <w:noProof/>
          <w:color w:val="000000" w:themeColor="text1"/>
        </w:rPr>
        <w:t>.</w:t>
      </w:r>
      <w:r>
        <w:rPr>
          <w:noProof/>
          <w:color w:val="000000" w:themeColor="text1"/>
        </w:rPr>
        <w:br/>
        <w:t>F</w:t>
      </w:r>
      <w:r w:rsidR="00BA2D0F" w:rsidRPr="00BA2D0F">
        <w:rPr>
          <w:noProof/>
          <w:color w:val="000000" w:themeColor="text1"/>
        </w:rPr>
        <w:t>ollwoing RAN5 (eg. 38.521-4) we format</w:t>
      </w:r>
      <w:r>
        <w:rPr>
          <w:noProof/>
          <w:color w:val="000000" w:themeColor="text1"/>
        </w:rPr>
        <w:t>ed</w:t>
      </w:r>
      <w:r w:rsidR="00BA2D0F" w:rsidRPr="00BA2D0F">
        <w:rPr>
          <w:noProof/>
          <w:color w:val="000000" w:themeColor="text1"/>
        </w:rPr>
        <w:t xml:space="preserve"> level 6 and below with “H6”.</w:t>
      </w:r>
      <w:r>
        <w:rPr>
          <w:noProof/>
          <w:color w:val="000000" w:themeColor="text1"/>
        </w:rPr>
        <w:br/>
        <w:t>The valididty of such heading depths should be confirmed in the next meeting.</w:t>
      </w:r>
    </w:p>
    <w:p w14:paraId="65221301" w14:textId="6DB770BC" w:rsidR="00BA2D0F" w:rsidRDefault="00A1014E" w:rsidP="003B7F94">
      <w:pPr>
        <w:ind w:left="360"/>
      </w:pPr>
      <w:r w:rsidRPr="00E136DF">
        <w:rPr>
          <w:b/>
          <w:bCs/>
        </w:rPr>
        <w:t xml:space="preserve">Observation </w:t>
      </w:r>
      <w:r>
        <w:rPr>
          <w:b/>
          <w:bCs/>
        </w:rPr>
        <w:t>8</w:t>
      </w:r>
      <w:r>
        <w:t xml:space="preserve">: </w:t>
      </w:r>
      <w:r w:rsidR="00367E73">
        <w:t>To create this draft, t</w:t>
      </w:r>
      <w:r w:rsidR="00BA2D0F" w:rsidRPr="00BA2D0F">
        <w:rPr>
          <w:noProof/>
          <w:color w:val="000000" w:themeColor="text1"/>
        </w:rPr>
        <w:t xml:space="preserve">he latest version of </w:t>
      </w:r>
      <w:r w:rsidR="00367E73">
        <w:rPr>
          <w:noProof/>
          <w:color w:val="000000" w:themeColor="text1"/>
        </w:rPr>
        <w:t>the 38.</w:t>
      </w:r>
      <w:r w:rsidR="00BA2D0F" w:rsidRPr="00BA2D0F">
        <w:rPr>
          <w:noProof/>
          <w:color w:val="000000" w:themeColor="text1"/>
        </w:rPr>
        <w:t>176-2 skeleton was procured directly from the spec editor</w:t>
      </w:r>
      <w:r w:rsidR="00367E73">
        <w:rPr>
          <w:noProof/>
          <w:color w:val="000000" w:themeColor="text1"/>
        </w:rPr>
        <w:t>, wich</w:t>
      </w:r>
      <w:r w:rsidR="00BA2D0F" w:rsidRPr="00BA2D0F">
        <w:rPr>
          <w:noProof/>
          <w:color w:val="000000" w:themeColor="text1"/>
        </w:rPr>
        <w:t xml:space="preserve"> is thus not officially approved yet.</w:t>
      </w:r>
    </w:p>
    <w:p w14:paraId="2DB11CFC" w14:textId="77777777" w:rsidR="00E136DF" w:rsidRDefault="00E136DF" w:rsidP="67822FE4">
      <w:pPr>
        <w:rPr>
          <w:noProof/>
        </w:rPr>
      </w:pPr>
    </w:p>
    <w:p w14:paraId="4684F67E" w14:textId="4862EEC3" w:rsidR="67822FE4" w:rsidRDefault="67822FE4" w:rsidP="67822FE4">
      <w:pPr>
        <w:rPr>
          <w:noProof/>
        </w:rPr>
      </w:pPr>
    </w:p>
    <w:p w14:paraId="426D24C5" w14:textId="42EC21B7" w:rsidR="00854717" w:rsidRDefault="00854717" w:rsidP="00854717">
      <w:pPr>
        <w:pStyle w:val="Heading1"/>
        <w:rPr>
          <w:noProof/>
        </w:rPr>
      </w:pPr>
      <w:r>
        <w:rPr>
          <w:noProof/>
        </w:rPr>
        <w:t>References</w:t>
      </w:r>
    </w:p>
    <w:p w14:paraId="44F350D6" w14:textId="09C893AC" w:rsidR="00EF3F57" w:rsidRDefault="00854717" w:rsidP="00A575F0">
      <w:pPr>
        <w:pStyle w:val="ListParagraph"/>
        <w:numPr>
          <w:ilvl w:val="0"/>
          <w:numId w:val="1"/>
        </w:numPr>
        <w:rPr>
          <w:noProof/>
        </w:rPr>
      </w:pPr>
      <w:bookmarkStart w:id="3" w:name="_Ref68081325"/>
      <w:r w:rsidRPr="001B3DB7">
        <w:rPr>
          <w:noProof/>
        </w:rPr>
        <w:t>R4-2103994</w:t>
      </w:r>
      <w:r>
        <w:rPr>
          <w:noProof/>
        </w:rPr>
        <w:t>,</w:t>
      </w:r>
      <w:bookmarkEnd w:id="3"/>
      <w:r>
        <w:rPr>
          <w:noProof/>
        </w:rPr>
        <w:t xml:space="preserve"> </w:t>
      </w:r>
      <w:r w:rsidRPr="00854717">
        <w:rPr>
          <w:noProof/>
        </w:rPr>
        <w:t>WF on Rel-16 NR IAB demodulation requirements</w:t>
      </w:r>
      <w:r>
        <w:rPr>
          <w:noProof/>
        </w:rPr>
        <w:t xml:space="preserve">, </w:t>
      </w:r>
      <w:r w:rsidRPr="00854717">
        <w:rPr>
          <w:noProof/>
        </w:rPr>
        <w:t>Nokia</w:t>
      </w:r>
      <w:r>
        <w:rPr>
          <w:noProof/>
        </w:rPr>
        <w:t xml:space="preserve">, </w:t>
      </w:r>
      <w:r w:rsidRPr="00854717">
        <w:rPr>
          <w:noProof/>
        </w:rPr>
        <w:t>RAN4#98-e</w:t>
      </w:r>
      <w:r>
        <w:rPr>
          <w:noProof/>
        </w:rPr>
        <w:t>.</w:t>
      </w:r>
    </w:p>
    <w:p w14:paraId="7C8E3826" w14:textId="7CE4BBDC" w:rsidR="00854717" w:rsidRDefault="00854717" w:rsidP="00A575F0">
      <w:pPr>
        <w:pStyle w:val="ListParagraph"/>
        <w:numPr>
          <w:ilvl w:val="0"/>
          <w:numId w:val="1"/>
        </w:numPr>
        <w:rPr>
          <w:noProof/>
        </w:rPr>
      </w:pPr>
      <w:bookmarkStart w:id="4" w:name="_Ref68081334"/>
      <w:r>
        <w:rPr>
          <w:noProof/>
        </w:rPr>
        <w:t xml:space="preserve">TS 38.176-2, </w:t>
      </w:r>
      <w:r w:rsidRPr="001B3DB7">
        <w:rPr>
          <w:noProof/>
        </w:rPr>
        <w:t>NR; Integrated Access and Backhaul (IAB) conformance testing; Part 2: Radiated conformance testing</w:t>
      </w:r>
      <w:r>
        <w:rPr>
          <w:noProof/>
        </w:rPr>
        <w:t>.</w:t>
      </w:r>
      <w:bookmarkEnd w:id="4"/>
    </w:p>
    <w:p w14:paraId="7288A088" w14:textId="77777777" w:rsidR="00BA1A4C" w:rsidRDefault="00854717" w:rsidP="00A575F0">
      <w:pPr>
        <w:pStyle w:val="ListParagraph"/>
        <w:numPr>
          <w:ilvl w:val="0"/>
          <w:numId w:val="1"/>
        </w:numPr>
        <w:spacing w:after="0"/>
        <w:rPr>
          <w:noProof/>
        </w:rPr>
      </w:pPr>
      <w:bookmarkStart w:id="5" w:name="_Ref68081336"/>
      <w:r w:rsidRPr="001B3DB7">
        <w:rPr>
          <w:noProof/>
        </w:rPr>
        <w:t>RP-210442</w:t>
      </w:r>
      <w:bookmarkEnd w:id="5"/>
      <w:r>
        <w:rPr>
          <w:noProof/>
        </w:rPr>
        <w:t xml:space="preserve">, </w:t>
      </w:r>
      <w:r w:rsidRPr="00854717">
        <w:rPr>
          <w:noProof/>
        </w:rPr>
        <w:t>Revised WID: Perf. part: Integrated Access and Backhaul for NR</w:t>
      </w:r>
      <w:r>
        <w:rPr>
          <w:noProof/>
        </w:rPr>
        <w:t xml:space="preserve">, Qualcomm, </w:t>
      </w:r>
      <w:r w:rsidRPr="00854717">
        <w:rPr>
          <w:noProof/>
        </w:rPr>
        <w:t>RAN#91-e</w:t>
      </w:r>
      <w:r>
        <w:rPr>
          <w:noProof/>
        </w:rPr>
        <w:t>.</w:t>
      </w:r>
    </w:p>
    <w:p w14:paraId="4FAA2E33" w14:textId="22280CE2" w:rsidR="00E11611" w:rsidRDefault="00E11611" w:rsidP="00A575F0">
      <w:pPr>
        <w:pStyle w:val="ListParagraph"/>
        <w:numPr>
          <w:ilvl w:val="0"/>
          <w:numId w:val="1"/>
        </w:numPr>
        <w:spacing w:after="0"/>
        <w:rPr>
          <w:noProof/>
        </w:rPr>
      </w:pPr>
      <w:r w:rsidRPr="00E136DF">
        <w:t>R4-2106089</w:t>
      </w:r>
      <w:r>
        <w:t xml:space="preserve">, </w:t>
      </w:r>
      <w:r w:rsidR="00106A49" w:rsidRPr="00106A49">
        <w:t>WF on Rel-16 NR IAB specification editorial issues</w:t>
      </w:r>
      <w:r w:rsidR="00106A49">
        <w:t>, Ericsson, RAN</w:t>
      </w:r>
      <w:r w:rsidR="00967F58">
        <w:t>4#98bis-e.</w:t>
      </w:r>
    </w:p>
    <w:p w14:paraId="24EB4C7A" w14:textId="7E837DB5" w:rsidR="00934DF2" w:rsidRDefault="00FA5AD7" w:rsidP="00A575F0">
      <w:pPr>
        <w:pStyle w:val="ListParagraph"/>
        <w:numPr>
          <w:ilvl w:val="0"/>
          <w:numId w:val="1"/>
        </w:numPr>
        <w:spacing w:after="0"/>
        <w:rPr>
          <w:noProof/>
        </w:rPr>
      </w:pPr>
      <w:r>
        <w:rPr>
          <w:noProof/>
        </w:rPr>
        <w:br w:type="page"/>
      </w:r>
    </w:p>
    <w:p w14:paraId="71A20DFE" w14:textId="1AA23DD4" w:rsidR="00585EA5" w:rsidRDefault="001D1766" w:rsidP="00585EA5">
      <w:pPr>
        <w:pStyle w:val="Heading2"/>
        <w:rPr>
          <w:noProof/>
        </w:rPr>
      </w:pPr>
      <w:r w:rsidRPr="001D1766">
        <w:rPr>
          <w:noProof/>
        </w:rPr>
        <w:t>4.6</w:t>
      </w:r>
      <w:r w:rsidRPr="001D1766">
        <w:rPr>
          <w:noProof/>
        </w:rPr>
        <w:tab/>
        <w:t>Manufacturer's declarations</w:t>
      </w:r>
    </w:p>
    <w:p w14:paraId="5D2ABFC3" w14:textId="77777777" w:rsidR="00585EA5" w:rsidRPr="00585EA5" w:rsidRDefault="00585EA5" w:rsidP="00585EA5"/>
    <w:p w14:paraId="229E3607" w14:textId="248B78E3" w:rsidR="00585EA5" w:rsidRPr="00343662" w:rsidRDefault="00585EA5" w:rsidP="00343662">
      <w:pPr>
        <w:pStyle w:val="CRCoverPage"/>
        <w:spacing w:after="0"/>
        <w:jc w:val="center"/>
        <w:rPr>
          <w:b/>
          <w:bCs/>
          <w:caps/>
          <w:noProof/>
          <w:color w:val="FF0000"/>
        </w:rPr>
      </w:pPr>
      <w:r w:rsidRPr="00825CF4">
        <w:rPr>
          <w:b/>
          <w:bCs/>
          <w:caps/>
          <w:noProof/>
          <w:color w:val="FF0000"/>
        </w:rPr>
        <w:t>&lt;&lt;Start of</w:t>
      </w:r>
      <w:r>
        <w:rPr>
          <w:b/>
          <w:bCs/>
          <w:caps/>
          <w:noProof/>
          <w:color w:val="FF0000"/>
        </w:rPr>
        <w:t xml:space="preserve"> </w:t>
      </w:r>
      <w:r>
        <w:rPr>
          <w:b/>
          <w:caps/>
          <w:color w:val="FF0000"/>
        </w:rPr>
        <w:t>first</w:t>
      </w:r>
      <w:r>
        <w:rPr>
          <w:b/>
          <w:bCs/>
          <w:caps/>
          <w:noProof/>
          <w:color w:val="FF0000"/>
        </w:rPr>
        <w:t xml:space="preserve"> </w:t>
      </w:r>
      <w:r w:rsidRPr="00825CF4">
        <w:rPr>
          <w:b/>
          <w:bCs/>
          <w:caps/>
          <w:noProof/>
          <w:color w:val="FF0000"/>
        </w:rPr>
        <w:t>change&gt;&gt;</w:t>
      </w:r>
    </w:p>
    <w:p w14:paraId="3F18EBE5" w14:textId="77777777" w:rsidR="00EF5CE2" w:rsidRDefault="00EF5CE2" w:rsidP="00EF5CE2">
      <w:pPr>
        <w:rPr>
          <w:lang w:eastAsia="zh-CN"/>
        </w:rPr>
      </w:pPr>
    </w:p>
    <w:p w14:paraId="5D62CF0B" w14:textId="6CA989D0" w:rsidR="00EF5CE2" w:rsidRPr="00931575" w:rsidRDefault="00EF5CE2" w:rsidP="00EF5CE2">
      <w:pPr>
        <w:rPr>
          <w:rFonts w:eastAsia="SimSun"/>
          <w:lang w:eastAsia="zh-CN"/>
        </w:rPr>
      </w:pPr>
      <w:r w:rsidRPr="00931575">
        <w:rPr>
          <w:lang w:eastAsia="zh-CN"/>
        </w:rPr>
        <w:t xml:space="preserve">The following </w:t>
      </w:r>
      <w:r>
        <w:rPr>
          <w:rFonts w:eastAsia="SimSun"/>
          <w:lang w:eastAsia="zh-CN"/>
        </w:rPr>
        <w:t>IAB</w:t>
      </w:r>
      <w:r w:rsidRPr="00931575">
        <w:rPr>
          <w:rFonts w:eastAsia="SimSun"/>
          <w:lang w:eastAsia="zh-CN"/>
        </w:rPr>
        <w:t xml:space="preserve"> </w:t>
      </w:r>
      <w:r w:rsidRPr="00931575">
        <w:rPr>
          <w:lang w:eastAsia="zh-CN"/>
        </w:rPr>
        <w:t>manufacturer's declarations listed in table</w:t>
      </w:r>
      <w:r>
        <w:rPr>
          <w:lang w:eastAsia="zh-CN"/>
        </w:rPr>
        <w:t>s</w:t>
      </w:r>
      <w:r w:rsidRPr="00931575">
        <w:rPr>
          <w:lang w:eastAsia="zh-CN"/>
        </w:rPr>
        <w:t xml:space="preserve"> </w:t>
      </w:r>
      <w:r>
        <w:rPr>
          <w:rFonts w:cs="v4.2.0"/>
        </w:rPr>
        <w:t>4</w:t>
      </w:r>
      <w:r w:rsidRPr="00931575">
        <w:rPr>
          <w:lang w:eastAsia="zh-CN"/>
        </w:rPr>
        <w:t>.</w:t>
      </w:r>
      <w:r>
        <w:rPr>
          <w:lang w:eastAsia="zh-CN"/>
        </w:rPr>
        <w:t>6</w:t>
      </w:r>
      <w:r w:rsidRPr="00931575">
        <w:rPr>
          <w:lang w:eastAsia="zh-CN"/>
        </w:rPr>
        <w:t xml:space="preserve">-1, </w:t>
      </w:r>
      <w:r>
        <w:rPr>
          <w:rFonts w:cs="v4.2.0"/>
        </w:rPr>
        <w:t>4</w:t>
      </w:r>
      <w:r w:rsidRPr="00931575">
        <w:rPr>
          <w:lang w:eastAsia="zh-CN"/>
        </w:rPr>
        <w:t>.</w:t>
      </w:r>
      <w:r>
        <w:rPr>
          <w:lang w:eastAsia="zh-CN"/>
        </w:rPr>
        <w:t>6</w:t>
      </w:r>
      <w:r w:rsidRPr="00931575">
        <w:rPr>
          <w:lang w:eastAsia="zh-CN"/>
        </w:rPr>
        <w:t>-</w:t>
      </w:r>
      <w:r>
        <w:rPr>
          <w:lang w:eastAsia="zh-CN"/>
        </w:rPr>
        <w:t xml:space="preserve">2 </w:t>
      </w:r>
      <w:r w:rsidRPr="00931575">
        <w:rPr>
          <w:lang w:eastAsia="zh-CN"/>
        </w:rPr>
        <w:t xml:space="preserve">when applicable to the </w:t>
      </w:r>
      <w:r>
        <w:rPr>
          <w:lang w:eastAsia="zh-CN"/>
        </w:rPr>
        <w:t>IAB</w:t>
      </w:r>
      <w:r w:rsidRPr="00931575">
        <w:rPr>
          <w:lang w:eastAsia="zh-CN"/>
        </w:rPr>
        <w:t xml:space="preserve"> under test, are required to be provided by the manufacturer for radiated requirements testing for </w:t>
      </w:r>
      <w:r>
        <w:rPr>
          <w:i/>
          <w:lang w:eastAsia="zh-CN"/>
        </w:rPr>
        <w:t>IAB</w:t>
      </w:r>
      <w:r w:rsidRPr="00931575">
        <w:rPr>
          <w:i/>
          <w:lang w:eastAsia="zh-CN"/>
        </w:rPr>
        <w:t xml:space="preserve"> type 1-H,</w:t>
      </w:r>
      <w:r w:rsidRPr="00931575">
        <w:rPr>
          <w:lang w:eastAsia="zh-CN"/>
        </w:rPr>
        <w:t xml:space="preserve"> </w:t>
      </w:r>
      <w:r>
        <w:rPr>
          <w:i/>
          <w:lang w:eastAsia="zh-CN"/>
        </w:rPr>
        <w:t>IAB</w:t>
      </w:r>
      <w:r w:rsidRPr="00931575">
        <w:rPr>
          <w:i/>
          <w:lang w:eastAsia="zh-CN"/>
        </w:rPr>
        <w:t xml:space="preserve"> type 1-O</w:t>
      </w:r>
      <w:r w:rsidRPr="00931575">
        <w:rPr>
          <w:lang w:eastAsia="zh-CN"/>
        </w:rPr>
        <w:t xml:space="preserve"> and </w:t>
      </w:r>
      <w:r>
        <w:rPr>
          <w:i/>
          <w:lang w:eastAsia="zh-CN"/>
        </w:rPr>
        <w:t>IAB</w:t>
      </w:r>
      <w:r w:rsidRPr="00931575">
        <w:rPr>
          <w:i/>
          <w:lang w:eastAsia="zh-CN"/>
        </w:rPr>
        <w:t xml:space="preserve"> type 2-O</w:t>
      </w:r>
      <w:r>
        <w:rPr>
          <w:lang w:eastAsia="zh-CN"/>
        </w:rPr>
        <w:t xml:space="preserve"> for IAB-DU and IAB-MT node respectively.</w:t>
      </w:r>
    </w:p>
    <w:p w14:paraId="32ADBCA7" w14:textId="77777777" w:rsidR="00EF5CE2" w:rsidRPr="00931575" w:rsidRDefault="00EF5CE2" w:rsidP="00EF5CE2">
      <w:pPr>
        <w:rPr>
          <w:lang w:eastAsia="zh-CN"/>
        </w:rPr>
      </w:pPr>
      <w:r w:rsidRPr="00931575">
        <w:rPr>
          <w:lang w:eastAsia="zh-CN"/>
        </w:rPr>
        <w:t xml:space="preserve">For the </w:t>
      </w:r>
      <w:r>
        <w:rPr>
          <w:i/>
          <w:lang w:eastAsia="zh-CN"/>
        </w:rPr>
        <w:t>IAB</w:t>
      </w:r>
      <w:r w:rsidRPr="00931575">
        <w:rPr>
          <w:i/>
          <w:lang w:eastAsia="zh-CN"/>
        </w:rPr>
        <w:t xml:space="preserve"> type 1-H</w:t>
      </w:r>
      <w:r w:rsidRPr="00931575">
        <w:rPr>
          <w:lang w:eastAsia="zh-CN"/>
        </w:rPr>
        <w:t xml:space="preserve"> declarations required for the conducted requirements testing, refer to TS 38.1</w:t>
      </w:r>
      <w:r>
        <w:rPr>
          <w:lang w:eastAsia="zh-CN"/>
        </w:rPr>
        <w:t>76</w:t>
      </w:r>
      <w:r w:rsidRPr="00931575">
        <w:rPr>
          <w:lang w:eastAsia="zh-CN"/>
        </w:rPr>
        <w:t>-1 [</w:t>
      </w:r>
      <w:r w:rsidRPr="00DB7A54">
        <w:rPr>
          <w:rFonts w:cs="v4.2.0"/>
          <w:highlight w:val="yellow"/>
        </w:rPr>
        <w:t>TBA</w:t>
      </w:r>
      <w:r w:rsidRPr="00931575">
        <w:rPr>
          <w:lang w:eastAsia="zh-CN"/>
        </w:rPr>
        <w:t>], clause </w:t>
      </w:r>
      <w:r>
        <w:rPr>
          <w:rFonts w:cs="v4.2.0"/>
        </w:rPr>
        <w:t>TBA</w:t>
      </w:r>
      <w:r w:rsidRPr="00931575">
        <w:rPr>
          <w:lang w:eastAsia="zh-CN"/>
        </w:rPr>
        <w:t>.</w:t>
      </w:r>
    </w:p>
    <w:p w14:paraId="4E2B1C79" w14:textId="77777777" w:rsidR="00EF5CE2" w:rsidRPr="00931575" w:rsidRDefault="00EF5CE2" w:rsidP="00EF5CE2">
      <w:pPr>
        <w:pStyle w:val="TH"/>
      </w:pPr>
      <w:r w:rsidRPr="00931575">
        <w:t xml:space="preserve">Table </w:t>
      </w:r>
      <w:r>
        <w:rPr>
          <w:rFonts w:cs="v4.2.0"/>
        </w:rPr>
        <w:t>4</w:t>
      </w:r>
      <w:r w:rsidRPr="00931575">
        <w:t>.</w:t>
      </w:r>
      <w:r>
        <w:t>6</w:t>
      </w:r>
      <w:r w:rsidRPr="00931575">
        <w:t xml:space="preserve">-1 Manufacturers declarations for </w:t>
      </w:r>
      <w:r>
        <w:rPr>
          <w:i/>
          <w:lang w:eastAsia="zh-CN"/>
        </w:rPr>
        <w:t xml:space="preserve">IAB-DU </w:t>
      </w:r>
      <w:r w:rsidRPr="00931575">
        <w:rPr>
          <w:i/>
          <w:lang w:eastAsia="zh-CN"/>
        </w:rPr>
        <w:t>type 1-H,</w:t>
      </w:r>
      <w:r w:rsidRPr="00931575">
        <w:rPr>
          <w:i/>
        </w:rPr>
        <w:t xml:space="preserve"> </w:t>
      </w:r>
      <w:r>
        <w:rPr>
          <w:i/>
        </w:rPr>
        <w:t>IAB</w:t>
      </w:r>
      <w:r w:rsidRPr="00931575">
        <w:rPr>
          <w:i/>
        </w:rPr>
        <w:t xml:space="preserve"> type 1-O</w:t>
      </w:r>
      <w:r w:rsidRPr="00931575">
        <w:t xml:space="preserve"> and </w:t>
      </w:r>
      <w:r>
        <w:rPr>
          <w:i/>
        </w:rPr>
        <w:t>IAB</w:t>
      </w:r>
      <w:r w:rsidRPr="00931575">
        <w:rPr>
          <w:i/>
        </w:rPr>
        <w:t xml:space="preserve"> type 2-O </w:t>
      </w:r>
      <w:r w:rsidRPr="00931575">
        <w:rPr>
          <w:rFonts w:eastAsia="SimSun"/>
        </w:rPr>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EF5CE2" w:rsidRPr="00931575" w14:paraId="36655FE3" w14:textId="77777777" w:rsidTr="00D41009">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66F02492" w14:textId="77777777" w:rsidR="00EF5CE2" w:rsidRPr="00931575" w:rsidRDefault="00EF5CE2" w:rsidP="00D41009">
            <w:pPr>
              <w:pStyle w:val="TAH"/>
            </w:pPr>
            <w:r w:rsidRPr="00931575">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25B7F458" w14:textId="77777777" w:rsidR="00EF5CE2" w:rsidRPr="00931575" w:rsidRDefault="00EF5CE2" w:rsidP="00D41009">
            <w:pPr>
              <w:pStyle w:val="TAH"/>
            </w:pPr>
            <w:r w:rsidRPr="00931575">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1D259EC0" w14:textId="77777777" w:rsidR="00EF5CE2" w:rsidRPr="00931575" w:rsidRDefault="00EF5CE2" w:rsidP="00D41009">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4747E9DE" w14:textId="77777777" w:rsidR="00EF5CE2" w:rsidRPr="00931575" w:rsidRDefault="00EF5CE2" w:rsidP="00D41009">
            <w:pPr>
              <w:pStyle w:val="TAH"/>
              <w:rPr>
                <w:rFonts w:eastAsia="SimSun"/>
              </w:rPr>
            </w:pPr>
            <w:r w:rsidRPr="00931575">
              <w:rPr>
                <w:rFonts w:eastAsia="SimSun"/>
              </w:rPr>
              <w:t>Applicability</w:t>
            </w:r>
          </w:p>
          <w:p w14:paraId="2CE3B361" w14:textId="77777777" w:rsidR="00EF5CE2" w:rsidRPr="00931575" w:rsidRDefault="00EF5CE2" w:rsidP="00D41009">
            <w:pPr>
              <w:pStyle w:val="TAH"/>
            </w:pPr>
            <w:r w:rsidRPr="00931575">
              <w:rPr>
                <w:rFonts w:eastAsia="SimSun"/>
              </w:rPr>
              <w:t>(Note 1)</w:t>
            </w:r>
          </w:p>
        </w:tc>
      </w:tr>
      <w:tr w:rsidR="00EF5CE2" w:rsidRPr="00931575" w14:paraId="6D7A1A47" w14:textId="77777777" w:rsidTr="00D41009">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6A1C6486" w14:textId="77777777" w:rsidR="00EF5CE2" w:rsidRPr="00931575" w:rsidRDefault="00EF5CE2" w:rsidP="00D41009">
            <w:pPr>
              <w:pStyle w:val="TAH"/>
            </w:pPr>
          </w:p>
        </w:tc>
        <w:tc>
          <w:tcPr>
            <w:tcW w:w="1842" w:type="dxa"/>
            <w:tcBorders>
              <w:top w:val="nil"/>
              <w:left w:val="single" w:sz="4" w:space="0" w:color="auto"/>
              <w:bottom w:val="single" w:sz="4" w:space="0" w:color="auto"/>
              <w:right w:val="single" w:sz="4" w:space="0" w:color="auto"/>
            </w:tcBorders>
            <w:shd w:val="clear" w:color="auto" w:fill="auto"/>
          </w:tcPr>
          <w:p w14:paraId="5E495972" w14:textId="77777777" w:rsidR="00EF5CE2" w:rsidRPr="00931575" w:rsidRDefault="00EF5CE2" w:rsidP="00D41009">
            <w:pPr>
              <w:pStyle w:val="TAH"/>
            </w:pPr>
          </w:p>
        </w:tc>
        <w:tc>
          <w:tcPr>
            <w:tcW w:w="4111" w:type="dxa"/>
            <w:tcBorders>
              <w:top w:val="nil"/>
              <w:left w:val="single" w:sz="4" w:space="0" w:color="auto"/>
              <w:bottom w:val="single" w:sz="4" w:space="0" w:color="auto"/>
              <w:right w:val="single" w:sz="4" w:space="0" w:color="auto"/>
            </w:tcBorders>
            <w:shd w:val="clear" w:color="auto" w:fill="auto"/>
          </w:tcPr>
          <w:p w14:paraId="3EF9526A" w14:textId="77777777" w:rsidR="00EF5CE2" w:rsidRPr="00931575" w:rsidRDefault="00EF5CE2" w:rsidP="00D41009">
            <w:pPr>
              <w:pStyle w:val="TAH"/>
            </w:pPr>
          </w:p>
        </w:tc>
        <w:tc>
          <w:tcPr>
            <w:tcW w:w="992" w:type="dxa"/>
            <w:tcBorders>
              <w:top w:val="single" w:sz="4" w:space="0" w:color="auto"/>
              <w:left w:val="single" w:sz="4" w:space="0" w:color="auto"/>
              <w:bottom w:val="single" w:sz="4" w:space="0" w:color="auto"/>
              <w:right w:val="single" w:sz="4" w:space="0" w:color="auto"/>
            </w:tcBorders>
          </w:tcPr>
          <w:p w14:paraId="7DDB8AD7" w14:textId="77777777" w:rsidR="00EF5CE2" w:rsidRPr="00931575" w:rsidRDefault="00EF5CE2" w:rsidP="00D41009">
            <w:pPr>
              <w:pStyle w:val="TAH"/>
            </w:pPr>
            <w:r>
              <w:t>IAB</w:t>
            </w:r>
            <w:r w:rsidRPr="00931575">
              <w:t xml:space="preserve"> type 1-H</w:t>
            </w:r>
          </w:p>
          <w:p w14:paraId="6A6A4E3E" w14:textId="77777777" w:rsidR="00EF5CE2" w:rsidRPr="00931575" w:rsidRDefault="00EF5CE2" w:rsidP="00D41009">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0B488F59" w14:textId="77777777" w:rsidR="00EF5CE2" w:rsidRPr="00931575" w:rsidRDefault="00EF5CE2" w:rsidP="00D41009">
            <w:pPr>
              <w:pStyle w:val="TAH"/>
              <w:rPr>
                <w:rFonts w:cs="Arial"/>
                <w:szCs w:val="18"/>
              </w:rPr>
            </w:pPr>
            <w:r>
              <w:t>IAB</w:t>
            </w:r>
            <w:r w:rsidRPr="00931575">
              <w:t xml:space="preserve"> type 1-O</w:t>
            </w:r>
          </w:p>
        </w:tc>
        <w:tc>
          <w:tcPr>
            <w:tcW w:w="933" w:type="dxa"/>
            <w:tcBorders>
              <w:top w:val="single" w:sz="4" w:space="0" w:color="auto"/>
              <w:left w:val="single" w:sz="4" w:space="0" w:color="auto"/>
              <w:bottom w:val="single" w:sz="4" w:space="0" w:color="auto"/>
              <w:right w:val="single" w:sz="4" w:space="0" w:color="auto"/>
            </w:tcBorders>
          </w:tcPr>
          <w:p w14:paraId="79AFEF3E" w14:textId="77777777" w:rsidR="00EF5CE2" w:rsidRPr="00931575" w:rsidRDefault="00EF5CE2" w:rsidP="00D41009">
            <w:pPr>
              <w:pStyle w:val="TAH"/>
              <w:rPr>
                <w:rFonts w:cs="Arial"/>
                <w:szCs w:val="18"/>
              </w:rPr>
            </w:pPr>
            <w:r>
              <w:t>IAB</w:t>
            </w:r>
            <w:r w:rsidRPr="00931575">
              <w:t xml:space="preserve"> type 2-O</w:t>
            </w:r>
          </w:p>
        </w:tc>
      </w:tr>
      <w:tr w:rsidR="00EF5CE2" w:rsidRPr="00931575" w14:paraId="0DF75FD5"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004F0045" w14:textId="77777777" w:rsidR="00EF5CE2" w:rsidRPr="00931575" w:rsidRDefault="00EF5CE2" w:rsidP="00D41009">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71CA0EE3" w14:textId="77777777" w:rsidR="00EF5CE2" w:rsidRPr="00931575" w:rsidRDefault="00EF5CE2" w:rsidP="00D41009">
            <w:pPr>
              <w:pStyle w:val="TAL"/>
            </w:pPr>
            <w:r w:rsidRPr="00931575">
              <w:t>PUSCH mapping type</w:t>
            </w:r>
          </w:p>
          <w:p w14:paraId="6FAA00AA" w14:textId="77777777" w:rsidR="00EF5CE2" w:rsidRPr="00931575" w:rsidRDefault="00EF5CE2" w:rsidP="00D41009">
            <w:pPr>
              <w:pStyle w:val="TAL"/>
            </w:pPr>
          </w:p>
        </w:tc>
        <w:tc>
          <w:tcPr>
            <w:tcW w:w="4111" w:type="dxa"/>
            <w:tcBorders>
              <w:top w:val="single" w:sz="4" w:space="0" w:color="auto"/>
              <w:left w:val="single" w:sz="4" w:space="0" w:color="auto"/>
              <w:bottom w:val="single" w:sz="4" w:space="0" w:color="auto"/>
              <w:right w:val="single" w:sz="4" w:space="0" w:color="auto"/>
            </w:tcBorders>
          </w:tcPr>
          <w:p w14:paraId="67E87F0E" w14:textId="77777777" w:rsidR="00EF5CE2" w:rsidRPr="00931575" w:rsidRDefault="00EF5CE2" w:rsidP="00D41009">
            <w:pPr>
              <w:pStyle w:val="TAL"/>
            </w:pPr>
            <w:r w:rsidRPr="00931575">
              <w:t>Declaration of the supported PUSCH mapping type for FR1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type A,</w:t>
            </w:r>
            <w:r w:rsidRPr="00931575">
              <w:rPr>
                <w:rFonts w:hint="eastAsia"/>
                <w:lang w:eastAsia="zh-CN"/>
              </w:rPr>
              <w:t xml:space="preserve"> </w:t>
            </w:r>
            <w:r w:rsidRPr="00931575">
              <w:t>type B or both.</w:t>
            </w:r>
          </w:p>
        </w:tc>
        <w:tc>
          <w:tcPr>
            <w:tcW w:w="992" w:type="dxa"/>
            <w:tcBorders>
              <w:top w:val="single" w:sz="4" w:space="0" w:color="auto"/>
              <w:left w:val="single" w:sz="4" w:space="0" w:color="auto"/>
              <w:bottom w:val="single" w:sz="4" w:space="0" w:color="auto"/>
              <w:right w:val="single" w:sz="4" w:space="0" w:color="auto"/>
            </w:tcBorders>
          </w:tcPr>
          <w:p w14:paraId="5D5F1B51" w14:textId="77777777" w:rsidR="00EF5CE2" w:rsidRPr="00931575" w:rsidRDefault="00EF5CE2" w:rsidP="00D41009">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4A7ED76" w14:textId="77777777" w:rsidR="00EF5CE2" w:rsidRPr="00931575" w:rsidRDefault="00EF5CE2" w:rsidP="00D41009">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94D8515" w14:textId="77777777" w:rsidR="00EF5CE2" w:rsidRPr="00931575" w:rsidRDefault="00EF5CE2" w:rsidP="00D41009">
            <w:pPr>
              <w:pStyle w:val="TAL"/>
              <w:rPr>
                <w:lang w:eastAsia="zh-CN"/>
              </w:rPr>
            </w:pPr>
            <w:r w:rsidRPr="00931575">
              <w:t>n/a</w:t>
            </w:r>
          </w:p>
        </w:tc>
      </w:tr>
      <w:tr w:rsidR="00EF5CE2" w:rsidRPr="00931575" w14:paraId="609C487C"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662422C0" w14:textId="77777777" w:rsidR="00EF5CE2" w:rsidRPr="00931575" w:rsidRDefault="00EF5CE2" w:rsidP="00D41009">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13561EAE" w14:textId="77777777" w:rsidR="00EF5CE2" w:rsidRPr="00931575" w:rsidRDefault="00EF5CE2" w:rsidP="00D41009">
            <w:pPr>
              <w:pStyle w:val="TAL"/>
              <w:rPr>
                <w:lang w:eastAsia="zh-CN"/>
              </w:rPr>
            </w:pPr>
            <w:r w:rsidRPr="00931575">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69E3C782" w14:textId="77777777" w:rsidR="00EF5CE2" w:rsidRPr="00931575" w:rsidRDefault="00EF5CE2" w:rsidP="00D41009">
            <w:pPr>
              <w:pStyle w:val="TAL"/>
            </w:pPr>
            <w:r w:rsidRPr="00931575">
              <w:t>Declaration of the supported additional DM-RS position(s) for FR2, i.e., pos0, pos1,</w:t>
            </w:r>
            <w:r w:rsidRPr="00931575" w:rsidDel="00DA460B">
              <w:t xml:space="preserve"> </w:t>
            </w:r>
            <w:r w:rsidRPr="00931575">
              <w:t>or both.</w:t>
            </w:r>
          </w:p>
        </w:tc>
        <w:tc>
          <w:tcPr>
            <w:tcW w:w="992" w:type="dxa"/>
            <w:tcBorders>
              <w:top w:val="single" w:sz="4" w:space="0" w:color="auto"/>
              <w:left w:val="single" w:sz="4" w:space="0" w:color="auto"/>
              <w:bottom w:val="single" w:sz="4" w:space="0" w:color="auto"/>
              <w:right w:val="single" w:sz="4" w:space="0" w:color="auto"/>
            </w:tcBorders>
          </w:tcPr>
          <w:p w14:paraId="6269BF4F" w14:textId="77777777" w:rsidR="00EF5CE2" w:rsidRPr="00931575" w:rsidRDefault="00EF5CE2" w:rsidP="00D41009">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0DDD27EC" w14:textId="77777777" w:rsidR="00EF5CE2" w:rsidRPr="00931575" w:rsidRDefault="00EF5CE2" w:rsidP="00D41009">
            <w:pPr>
              <w:pStyle w:val="TAL"/>
              <w:rPr>
                <w:lang w:eastAsia="zh-CN"/>
              </w:rPr>
            </w:pPr>
            <w:r w:rsidRPr="00931575">
              <w:t>n/a</w:t>
            </w:r>
          </w:p>
        </w:tc>
        <w:tc>
          <w:tcPr>
            <w:tcW w:w="933" w:type="dxa"/>
            <w:tcBorders>
              <w:top w:val="single" w:sz="4" w:space="0" w:color="auto"/>
              <w:left w:val="single" w:sz="4" w:space="0" w:color="auto"/>
              <w:bottom w:val="single" w:sz="4" w:space="0" w:color="auto"/>
              <w:right w:val="single" w:sz="4" w:space="0" w:color="auto"/>
            </w:tcBorders>
          </w:tcPr>
          <w:p w14:paraId="785143A0" w14:textId="77777777" w:rsidR="00EF5CE2" w:rsidRPr="00931575" w:rsidRDefault="00EF5CE2" w:rsidP="00D41009">
            <w:pPr>
              <w:pStyle w:val="TAL"/>
              <w:rPr>
                <w:lang w:eastAsia="zh-CN"/>
              </w:rPr>
            </w:pPr>
            <w:r w:rsidRPr="00931575">
              <w:t>x</w:t>
            </w:r>
          </w:p>
        </w:tc>
      </w:tr>
      <w:tr w:rsidR="00EF5CE2" w:rsidRPr="00931575" w14:paraId="03B6D087"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6695A485" w14:textId="77777777" w:rsidR="00EF5CE2" w:rsidRPr="00931575" w:rsidRDefault="00EF5CE2" w:rsidP="00D41009">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15D57C9A" w14:textId="77777777" w:rsidR="00EF5CE2" w:rsidRPr="00931575" w:rsidRDefault="00EF5CE2" w:rsidP="00D41009">
            <w:pPr>
              <w:pStyle w:val="TAL"/>
            </w:pPr>
            <w:r w:rsidRPr="00931575">
              <w:t>PUCCH format</w:t>
            </w:r>
          </w:p>
        </w:tc>
        <w:tc>
          <w:tcPr>
            <w:tcW w:w="4111" w:type="dxa"/>
            <w:tcBorders>
              <w:top w:val="single" w:sz="4" w:space="0" w:color="auto"/>
              <w:left w:val="single" w:sz="4" w:space="0" w:color="auto"/>
              <w:bottom w:val="single" w:sz="4" w:space="0" w:color="auto"/>
              <w:right w:val="single" w:sz="4" w:space="0" w:color="auto"/>
            </w:tcBorders>
          </w:tcPr>
          <w:p w14:paraId="3A19E435" w14:textId="77777777" w:rsidR="00EF5CE2" w:rsidRPr="00931575" w:rsidRDefault="00EF5CE2" w:rsidP="00D41009">
            <w:pPr>
              <w:pStyle w:val="TAL"/>
            </w:pPr>
            <w:r w:rsidRPr="00931575">
              <w:t>Declaration of the supported PUCCH format(s)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0E548AF1" w14:textId="77777777" w:rsidR="00EF5CE2" w:rsidRPr="00931575" w:rsidRDefault="00EF5CE2" w:rsidP="00D41009">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C62F02E" w14:textId="77777777" w:rsidR="00EF5CE2" w:rsidRPr="00931575" w:rsidRDefault="00EF5CE2" w:rsidP="00D41009">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AA4EA21" w14:textId="77777777" w:rsidR="00EF5CE2" w:rsidRPr="00931575" w:rsidRDefault="00EF5CE2" w:rsidP="00D41009">
            <w:pPr>
              <w:pStyle w:val="TAL"/>
              <w:rPr>
                <w:lang w:eastAsia="zh-CN"/>
              </w:rPr>
            </w:pPr>
            <w:r w:rsidRPr="00931575">
              <w:t>x</w:t>
            </w:r>
          </w:p>
        </w:tc>
      </w:tr>
      <w:tr w:rsidR="00EF5CE2" w:rsidRPr="00931575" w14:paraId="3062C737"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176A8B09" w14:textId="77777777" w:rsidR="00EF5CE2" w:rsidRPr="00931575" w:rsidRDefault="00EF5CE2" w:rsidP="00D41009">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6D649063" w14:textId="77777777" w:rsidR="00EF5CE2" w:rsidRPr="00931575" w:rsidRDefault="00EF5CE2" w:rsidP="00D41009">
            <w:pPr>
              <w:pStyle w:val="TAL"/>
            </w:pPr>
            <w:r w:rsidRPr="00931575">
              <w:t>PRACH format and SCS</w:t>
            </w:r>
          </w:p>
        </w:tc>
        <w:tc>
          <w:tcPr>
            <w:tcW w:w="4111" w:type="dxa"/>
            <w:tcBorders>
              <w:top w:val="single" w:sz="4" w:space="0" w:color="auto"/>
              <w:left w:val="single" w:sz="4" w:space="0" w:color="auto"/>
              <w:bottom w:val="single" w:sz="4" w:space="0" w:color="auto"/>
              <w:right w:val="single" w:sz="4" w:space="0" w:color="auto"/>
            </w:tcBorders>
          </w:tcPr>
          <w:p w14:paraId="4604280A" w14:textId="77777777" w:rsidR="00EF5CE2" w:rsidRPr="00931575" w:rsidRDefault="00EF5CE2" w:rsidP="00D41009">
            <w:pPr>
              <w:pStyle w:val="TAL"/>
            </w:pPr>
            <w:r w:rsidRPr="00931575">
              <w:t xml:space="preserve">Declaration of the supported PRACH format(s) as specified in TS 38.211 [20], i.e., </w:t>
            </w:r>
            <w:r w:rsidRPr="00931575">
              <w:rPr>
                <w:lang w:eastAsia="zh-CN"/>
              </w:rPr>
              <w:t xml:space="preserve">format: </w:t>
            </w:r>
            <w:r w:rsidRPr="00931575">
              <w:t>0, A1, A2, A3, B4, C0, C2.</w:t>
            </w:r>
          </w:p>
          <w:p w14:paraId="2880EE10" w14:textId="77777777" w:rsidR="00EF5CE2" w:rsidRPr="00931575" w:rsidRDefault="00EF5CE2" w:rsidP="00D41009">
            <w:pPr>
              <w:pStyle w:val="TAL"/>
            </w:pPr>
            <w:r w:rsidRPr="00931575">
              <w:t xml:space="preserve">Declaration of the supported </w:t>
            </w:r>
            <w:r w:rsidRPr="00931575">
              <w:rPr>
                <w:lang w:eastAsia="zh-CN"/>
              </w:rPr>
              <w:t xml:space="preserve">SCS(s) per supported PRACH format with </w:t>
            </w:r>
            <w:r w:rsidRPr="00931575">
              <w:t xml:space="preserve">short sequence, as specified in TS 38.211 [20], i.e.: </w:t>
            </w:r>
          </w:p>
          <w:p w14:paraId="75399AE6" w14:textId="77777777" w:rsidR="00EF5CE2" w:rsidRPr="00931575" w:rsidRDefault="00EF5CE2" w:rsidP="00D41009">
            <w:pPr>
              <w:pStyle w:val="TAL"/>
            </w:pPr>
            <w:r w:rsidRPr="00931575">
              <w:t xml:space="preserve">- For </w:t>
            </w:r>
            <w:r>
              <w:rPr>
                <w:i/>
              </w:rPr>
              <w:t>IAB</w:t>
            </w:r>
            <w:r w:rsidRPr="00931575">
              <w:rPr>
                <w:i/>
              </w:rPr>
              <w:t xml:space="preserve"> type 1-O</w:t>
            </w:r>
            <w:r w:rsidRPr="00931575">
              <w:t xml:space="preserve">: 15 kHz, 30 </w:t>
            </w:r>
            <w:proofErr w:type="gramStart"/>
            <w:r w:rsidRPr="00931575">
              <w:t>kHz</w:t>
            </w:r>
            <w:proofErr w:type="gramEnd"/>
            <w:r w:rsidRPr="00931575">
              <w:t xml:space="preserve"> or both.</w:t>
            </w:r>
          </w:p>
          <w:p w14:paraId="3DF86782" w14:textId="77777777" w:rsidR="00EF5CE2" w:rsidRPr="00931575" w:rsidRDefault="00EF5CE2" w:rsidP="00D41009">
            <w:pPr>
              <w:pStyle w:val="TAL"/>
            </w:pPr>
            <w:r w:rsidRPr="00931575">
              <w:t xml:space="preserve">- For </w:t>
            </w:r>
            <w:r>
              <w:rPr>
                <w:i/>
              </w:rPr>
              <w:t>IAB</w:t>
            </w:r>
            <w:r w:rsidRPr="00931575">
              <w:rPr>
                <w:i/>
              </w:rPr>
              <w:t xml:space="preserve"> type 1-O</w:t>
            </w:r>
            <w:r w:rsidRPr="00931575">
              <w:t xml:space="preserve">: 60 kHz, 120 </w:t>
            </w:r>
            <w:proofErr w:type="gramStart"/>
            <w:r w:rsidRPr="00931575">
              <w:t>kHz</w:t>
            </w:r>
            <w:proofErr w:type="gramEnd"/>
            <w:r w:rsidRPr="00931575">
              <w:t xml:space="preserve"> or both.</w:t>
            </w:r>
          </w:p>
        </w:tc>
        <w:tc>
          <w:tcPr>
            <w:tcW w:w="992" w:type="dxa"/>
            <w:tcBorders>
              <w:top w:val="single" w:sz="4" w:space="0" w:color="auto"/>
              <w:left w:val="single" w:sz="4" w:space="0" w:color="auto"/>
              <w:bottom w:val="single" w:sz="4" w:space="0" w:color="auto"/>
              <w:right w:val="single" w:sz="4" w:space="0" w:color="auto"/>
            </w:tcBorders>
          </w:tcPr>
          <w:p w14:paraId="7DA7CD1A" w14:textId="77777777" w:rsidR="00EF5CE2" w:rsidRPr="00931575" w:rsidRDefault="00EF5CE2" w:rsidP="00D41009">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9744759" w14:textId="77777777" w:rsidR="00EF5CE2" w:rsidRPr="00931575" w:rsidRDefault="00EF5CE2" w:rsidP="00D41009">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6CE1E032" w14:textId="77777777" w:rsidR="00EF5CE2" w:rsidRPr="00931575" w:rsidRDefault="00EF5CE2" w:rsidP="00D41009">
            <w:pPr>
              <w:pStyle w:val="TAL"/>
              <w:rPr>
                <w:lang w:eastAsia="zh-CN"/>
              </w:rPr>
            </w:pPr>
            <w:r w:rsidRPr="00931575">
              <w:t>x</w:t>
            </w:r>
          </w:p>
        </w:tc>
      </w:tr>
      <w:tr w:rsidR="00EF5CE2" w:rsidRPr="00931575" w14:paraId="71358476"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588155EE" w14:textId="77777777" w:rsidR="00EF5CE2" w:rsidRPr="00931575" w:rsidRDefault="00EF5CE2" w:rsidP="00D41009">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74CA7A34" w14:textId="77777777" w:rsidR="00EF5CE2" w:rsidRPr="00931575" w:rsidRDefault="00EF5CE2" w:rsidP="00D41009">
            <w:pPr>
              <w:pStyle w:val="TAL"/>
            </w:pPr>
            <w:r w:rsidRPr="00931575">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16BF0891" w14:textId="77777777" w:rsidR="00EF5CE2" w:rsidRPr="00931575" w:rsidRDefault="00EF5CE2" w:rsidP="00D41009">
            <w:pPr>
              <w:pStyle w:val="TAL"/>
            </w:pPr>
            <w:r w:rsidRPr="00931575">
              <w:t>Declaration of the supported additional DM-RS for PUCCH format 3: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39B856E7" w14:textId="77777777" w:rsidR="00EF5CE2" w:rsidRPr="00931575" w:rsidRDefault="00EF5CE2" w:rsidP="00D41009">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FEAA68B" w14:textId="77777777" w:rsidR="00EF5CE2" w:rsidRPr="00931575" w:rsidRDefault="00EF5CE2" w:rsidP="00D41009">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18041F68" w14:textId="77777777" w:rsidR="00EF5CE2" w:rsidRPr="00931575" w:rsidRDefault="00EF5CE2" w:rsidP="00D41009">
            <w:pPr>
              <w:pStyle w:val="TAL"/>
              <w:rPr>
                <w:lang w:eastAsia="zh-CN"/>
              </w:rPr>
            </w:pPr>
            <w:r w:rsidRPr="00931575">
              <w:t>x</w:t>
            </w:r>
          </w:p>
        </w:tc>
      </w:tr>
      <w:tr w:rsidR="00EF5CE2" w:rsidRPr="00931575" w14:paraId="6F0B52A1"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2D279F1A" w14:textId="77777777" w:rsidR="00EF5CE2" w:rsidRPr="00931575" w:rsidRDefault="00EF5CE2" w:rsidP="00D41009">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640F6237" w14:textId="77777777" w:rsidR="00EF5CE2" w:rsidRPr="00931575" w:rsidRDefault="00EF5CE2" w:rsidP="00D41009">
            <w:pPr>
              <w:pStyle w:val="TAL"/>
            </w:pPr>
            <w:r w:rsidRPr="00931575">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3D37B38B" w14:textId="77777777" w:rsidR="00EF5CE2" w:rsidRPr="00931575" w:rsidRDefault="00EF5CE2" w:rsidP="00D41009">
            <w:pPr>
              <w:pStyle w:val="TAL"/>
            </w:pPr>
            <w:r w:rsidRPr="00931575">
              <w:t>Declaration of the supported additional DM-RS for PUCCH format 4: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1CEFB3FD" w14:textId="77777777" w:rsidR="00EF5CE2" w:rsidRPr="00931575" w:rsidRDefault="00EF5CE2" w:rsidP="00D41009">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2D8B83E" w14:textId="77777777" w:rsidR="00EF5CE2" w:rsidRPr="00931575" w:rsidRDefault="00EF5CE2" w:rsidP="00D41009">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F20F95E" w14:textId="77777777" w:rsidR="00EF5CE2" w:rsidRPr="00931575" w:rsidRDefault="00EF5CE2" w:rsidP="00D41009">
            <w:pPr>
              <w:pStyle w:val="TAL"/>
              <w:rPr>
                <w:lang w:eastAsia="zh-CN"/>
              </w:rPr>
            </w:pPr>
            <w:r w:rsidRPr="00931575">
              <w:t>x</w:t>
            </w:r>
          </w:p>
        </w:tc>
      </w:tr>
      <w:tr w:rsidR="00EF5CE2" w:rsidRPr="00931575" w14:paraId="6FEF4DE7"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206DCF45" w14:textId="77777777" w:rsidR="00EF5CE2" w:rsidRPr="00931575" w:rsidRDefault="00EF5CE2" w:rsidP="00D41009">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2FB54962" w14:textId="77777777" w:rsidR="00EF5CE2" w:rsidRPr="00931575" w:rsidRDefault="00EF5CE2" w:rsidP="00D41009">
            <w:pPr>
              <w:pStyle w:val="TAL"/>
            </w:pPr>
            <w:r w:rsidRPr="00931575">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58CCFABC" w14:textId="77777777" w:rsidR="00EF5CE2" w:rsidRPr="00931575" w:rsidRDefault="00EF5CE2" w:rsidP="00D41009">
            <w:pPr>
              <w:pStyle w:val="TAL"/>
            </w:pPr>
            <w:r w:rsidRPr="00931575">
              <w:t>Declaration of PT-RS in PUSCH support: without PT-RS,</w:t>
            </w:r>
            <w:r w:rsidRPr="00931575">
              <w:rPr>
                <w:lang w:eastAsia="zh-CN"/>
              </w:rPr>
              <w:t xml:space="preserve"> </w:t>
            </w:r>
            <w:r w:rsidRPr="00931575">
              <w:t>with PT-RS or both.</w:t>
            </w:r>
          </w:p>
        </w:tc>
        <w:tc>
          <w:tcPr>
            <w:tcW w:w="992" w:type="dxa"/>
            <w:tcBorders>
              <w:top w:val="single" w:sz="4" w:space="0" w:color="auto"/>
              <w:left w:val="single" w:sz="4" w:space="0" w:color="auto"/>
              <w:bottom w:val="single" w:sz="4" w:space="0" w:color="auto"/>
              <w:right w:val="single" w:sz="4" w:space="0" w:color="auto"/>
            </w:tcBorders>
          </w:tcPr>
          <w:p w14:paraId="4ABBD8BC" w14:textId="77777777" w:rsidR="00EF5CE2" w:rsidRPr="00931575" w:rsidRDefault="00EF5CE2" w:rsidP="00D41009">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2376875B" w14:textId="77777777" w:rsidR="00EF5CE2" w:rsidRPr="00931575" w:rsidRDefault="00EF5CE2" w:rsidP="00D41009">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1533667C" w14:textId="77777777" w:rsidR="00EF5CE2" w:rsidRPr="00931575" w:rsidRDefault="00EF5CE2" w:rsidP="00D41009">
            <w:pPr>
              <w:pStyle w:val="TAL"/>
            </w:pPr>
            <w:r w:rsidRPr="00931575">
              <w:t>x</w:t>
            </w:r>
          </w:p>
        </w:tc>
      </w:tr>
      <w:tr w:rsidR="00EF5CE2" w:rsidRPr="00931575" w14:paraId="2DA13526"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4A8C9339" w14:textId="77777777" w:rsidR="00EF5CE2" w:rsidRPr="00931575" w:rsidRDefault="00EF5CE2" w:rsidP="00D41009">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0DF8D8BD" w14:textId="77777777" w:rsidR="00EF5CE2" w:rsidRPr="00931575" w:rsidRDefault="00EF5CE2" w:rsidP="00D41009">
            <w:pPr>
              <w:pStyle w:val="TAL"/>
            </w:pPr>
            <w:r w:rsidRPr="00931575">
              <w:rPr>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1E9F74C6" w14:textId="77777777" w:rsidR="00EF5CE2" w:rsidRPr="00931575" w:rsidRDefault="00EF5CE2" w:rsidP="00D41009">
            <w:pPr>
              <w:pStyle w:val="TAL"/>
            </w:pPr>
            <w:r w:rsidRPr="00931575">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664F868D" w14:textId="77777777" w:rsidR="00EF5CE2" w:rsidRPr="00931575" w:rsidRDefault="00EF5CE2" w:rsidP="00D41009">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3E9B906" w14:textId="77777777" w:rsidR="00EF5CE2" w:rsidRPr="00931575" w:rsidRDefault="00EF5CE2" w:rsidP="00D41009">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86BE0F1" w14:textId="77777777" w:rsidR="00EF5CE2" w:rsidRPr="00931575" w:rsidRDefault="00EF5CE2" w:rsidP="00D41009">
            <w:pPr>
              <w:pStyle w:val="TAL"/>
            </w:pPr>
            <w:r w:rsidRPr="00931575">
              <w:t>n/a</w:t>
            </w:r>
          </w:p>
        </w:tc>
      </w:tr>
      <w:tr w:rsidR="00EF5CE2" w:rsidRPr="00931575" w14:paraId="192B62A0"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1C80C41B" w14:textId="77777777" w:rsidR="00EF5CE2" w:rsidRPr="00931575" w:rsidRDefault="00EF5CE2" w:rsidP="00D41009">
            <w:pPr>
              <w:pStyle w:val="TAL"/>
            </w:pPr>
            <w:r w:rsidRPr="00931575">
              <w:rPr>
                <w:rFonts w:hint="eastAsia"/>
                <w:lang w:eastAsia="zh-CN"/>
              </w:rPr>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12EFF65C" w14:textId="77777777" w:rsidR="00EF5CE2" w:rsidRPr="00931575" w:rsidRDefault="00EF5CE2" w:rsidP="00D41009">
            <w:pPr>
              <w:pStyle w:val="TAL"/>
              <w:rPr>
                <w:lang w:eastAsia="zh-CN"/>
              </w:rPr>
            </w:pPr>
            <w:r w:rsidRPr="00931575">
              <w:rPr>
                <w:rFonts w:hint="eastAsia"/>
                <w:lang w:eastAsia="zh-CN"/>
              </w:rPr>
              <w:t>UL CA</w:t>
            </w:r>
          </w:p>
        </w:tc>
        <w:tc>
          <w:tcPr>
            <w:tcW w:w="4111" w:type="dxa"/>
            <w:tcBorders>
              <w:top w:val="single" w:sz="4" w:space="0" w:color="auto"/>
              <w:left w:val="single" w:sz="4" w:space="0" w:color="auto"/>
              <w:bottom w:val="single" w:sz="4" w:space="0" w:color="auto"/>
              <w:right w:val="single" w:sz="4" w:space="0" w:color="auto"/>
            </w:tcBorders>
          </w:tcPr>
          <w:p w14:paraId="1ACAE3E4" w14:textId="77777777" w:rsidR="00EF5CE2" w:rsidRPr="00931575" w:rsidRDefault="00EF5CE2" w:rsidP="00D41009">
            <w:pPr>
              <w:pStyle w:val="TAL"/>
            </w:pPr>
            <w:r w:rsidRPr="00931575">
              <w:rPr>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74956BB4" w14:textId="77777777" w:rsidR="00EF5CE2" w:rsidRPr="00931575" w:rsidRDefault="00EF5CE2" w:rsidP="00D41009">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351DC57" w14:textId="77777777" w:rsidR="00EF5CE2" w:rsidRPr="00931575" w:rsidRDefault="00EF5CE2" w:rsidP="00D41009">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67ECA81" w14:textId="77777777" w:rsidR="00EF5CE2" w:rsidRPr="00931575" w:rsidRDefault="00EF5CE2" w:rsidP="00D41009">
            <w:pPr>
              <w:pStyle w:val="TAL"/>
            </w:pPr>
            <w:r w:rsidRPr="00931575">
              <w:t>x</w:t>
            </w:r>
          </w:p>
        </w:tc>
      </w:tr>
      <w:tr w:rsidR="00EF5CE2" w:rsidRPr="00931575" w14:paraId="17F0980A"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30734A99" w14:textId="77777777" w:rsidR="00EF5CE2" w:rsidRPr="00931575" w:rsidRDefault="00EF5CE2" w:rsidP="00D41009">
            <w:pPr>
              <w:pStyle w:val="TAL"/>
              <w:rPr>
                <w:lang w:eastAsia="zh-CN"/>
              </w:rPr>
            </w:pPr>
            <w:r w:rsidRPr="00931575">
              <w:rPr>
                <w:rFonts w:hint="eastAsia"/>
                <w:lang w:eastAsia="zh-CN"/>
              </w:rPr>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5201AB71" w14:textId="77777777" w:rsidR="00EF5CE2" w:rsidRPr="00931575" w:rsidRDefault="00EF5CE2" w:rsidP="00D41009">
            <w:pPr>
              <w:pStyle w:val="TAL"/>
              <w:rPr>
                <w:lang w:eastAsia="zh-CN"/>
              </w:rPr>
            </w:pPr>
            <w:r>
              <w:rPr>
                <w:lang w:eastAsia="zh-CN"/>
              </w:rPr>
              <w:t>Modulation order</w:t>
            </w:r>
          </w:p>
        </w:tc>
        <w:tc>
          <w:tcPr>
            <w:tcW w:w="4111" w:type="dxa"/>
            <w:tcBorders>
              <w:top w:val="single" w:sz="4" w:space="0" w:color="auto"/>
              <w:left w:val="single" w:sz="4" w:space="0" w:color="auto"/>
              <w:bottom w:val="single" w:sz="4" w:space="0" w:color="auto"/>
              <w:right w:val="single" w:sz="4" w:space="0" w:color="auto"/>
            </w:tcBorders>
          </w:tcPr>
          <w:p w14:paraId="251B026B" w14:textId="77777777" w:rsidR="00EF5CE2" w:rsidRDefault="00EF5CE2" w:rsidP="00D41009">
            <w:pPr>
              <w:pStyle w:val="TAL"/>
              <w:rPr>
                <w:lang w:eastAsia="zh-CN"/>
              </w:rPr>
            </w:pPr>
            <w:r>
              <w:rPr>
                <w:lang w:eastAsia="zh-CN"/>
              </w:rPr>
              <w:t>Declaration of the supported modulation orders:</w:t>
            </w:r>
          </w:p>
          <w:p w14:paraId="183879B9" w14:textId="77777777" w:rsidR="00EF5CE2" w:rsidRPr="00931575" w:rsidRDefault="00EF5CE2" w:rsidP="00D41009">
            <w:pPr>
              <w:pStyle w:val="TAL"/>
              <w:rPr>
                <w:lang w:eastAsia="zh-CN"/>
              </w:rPr>
            </w:pPr>
            <w:r>
              <w:rPr>
                <w:lang w:eastAsia="zh-CN"/>
              </w:rPr>
              <w:t>QPSK, 16QAM, 64QAM</w:t>
            </w:r>
          </w:p>
        </w:tc>
        <w:tc>
          <w:tcPr>
            <w:tcW w:w="992" w:type="dxa"/>
            <w:tcBorders>
              <w:top w:val="single" w:sz="4" w:space="0" w:color="auto"/>
              <w:left w:val="single" w:sz="4" w:space="0" w:color="auto"/>
              <w:bottom w:val="single" w:sz="4" w:space="0" w:color="auto"/>
              <w:right w:val="single" w:sz="4" w:space="0" w:color="auto"/>
            </w:tcBorders>
          </w:tcPr>
          <w:p w14:paraId="49A2602F" w14:textId="77777777" w:rsidR="00EF5CE2" w:rsidRPr="00931575" w:rsidRDefault="00EF5CE2" w:rsidP="00D41009">
            <w:pPr>
              <w:pStyle w:val="TAL"/>
            </w:pPr>
            <w:r>
              <w:t>TBA</w:t>
            </w:r>
          </w:p>
        </w:tc>
        <w:tc>
          <w:tcPr>
            <w:tcW w:w="910" w:type="dxa"/>
            <w:tcBorders>
              <w:top w:val="single" w:sz="4" w:space="0" w:color="auto"/>
              <w:left w:val="single" w:sz="4" w:space="0" w:color="auto"/>
              <w:bottom w:val="single" w:sz="4" w:space="0" w:color="auto"/>
              <w:right w:val="single" w:sz="4" w:space="0" w:color="auto"/>
            </w:tcBorders>
          </w:tcPr>
          <w:p w14:paraId="7550CAD4" w14:textId="77777777" w:rsidR="00EF5CE2" w:rsidRPr="00931575" w:rsidRDefault="00EF5CE2" w:rsidP="00D41009">
            <w:pPr>
              <w:pStyle w:val="TAL"/>
            </w:pPr>
            <w:r>
              <w:t>TBA</w:t>
            </w:r>
          </w:p>
        </w:tc>
        <w:tc>
          <w:tcPr>
            <w:tcW w:w="933" w:type="dxa"/>
            <w:tcBorders>
              <w:top w:val="single" w:sz="4" w:space="0" w:color="auto"/>
              <w:left w:val="single" w:sz="4" w:space="0" w:color="auto"/>
              <w:bottom w:val="single" w:sz="4" w:space="0" w:color="auto"/>
              <w:right w:val="single" w:sz="4" w:space="0" w:color="auto"/>
            </w:tcBorders>
          </w:tcPr>
          <w:p w14:paraId="37822C77" w14:textId="77777777" w:rsidR="00EF5CE2" w:rsidRPr="00931575" w:rsidRDefault="00EF5CE2" w:rsidP="00D41009">
            <w:pPr>
              <w:pStyle w:val="TAL"/>
            </w:pPr>
            <w:r>
              <w:t>TBA</w:t>
            </w:r>
          </w:p>
        </w:tc>
      </w:tr>
      <w:tr w:rsidR="00EF5CE2" w:rsidRPr="00931575" w14:paraId="06EB316B"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04058410" w14:textId="77777777" w:rsidR="00EF5CE2" w:rsidRPr="00931575" w:rsidRDefault="00EF5CE2" w:rsidP="00D41009">
            <w:pPr>
              <w:pStyle w:val="TAL"/>
              <w:rPr>
                <w:lang w:eastAsia="zh-CN"/>
              </w:rPr>
            </w:pPr>
            <w:r w:rsidRPr="00931575">
              <w:rPr>
                <w:rFonts w:hint="eastAsia"/>
                <w:lang w:eastAsia="zh-CN"/>
              </w:rPr>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62A817C7" w14:textId="77777777" w:rsidR="00EF5CE2" w:rsidRDefault="00EF5CE2" w:rsidP="00D41009">
            <w:pPr>
              <w:pStyle w:val="TAL"/>
              <w:rPr>
                <w:lang w:eastAsia="zh-CN"/>
              </w:rPr>
            </w:pPr>
            <w:proofErr w:type="spellStart"/>
            <w:r>
              <w:rPr>
                <w:lang w:eastAsia="zh-CN"/>
              </w:rPr>
              <w:t>Transorm</w:t>
            </w:r>
            <w:proofErr w:type="spellEnd"/>
            <w:r>
              <w:rPr>
                <w:lang w:eastAsia="zh-CN"/>
              </w:rPr>
              <w:t xml:space="preserve"> precoding</w:t>
            </w:r>
          </w:p>
        </w:tc>
        <w:tc>
          <w:tcPr>
            <w:tcW w:w="4111" w:type="dxa"/>
            <w:tcBorders>
              <w:top w:val="single" w:sz="4" w:space="0" w:color="auto"/>
              <w:left w:val="single" w:sz="4" w:space="0" w:color="auto"/>
              <w:bottom w:val="single" w:sz="4" w:space="0" w:color="auto"/>
              <w:right w:val="single" w:sz="4" w:space="0" w:color="auto"/>
            </w:tcBorders>
          </w:tcPr>
          <w:p w14:paraId="65A50F72" w14:textId="77777777" w:rsidR="00EF5CE2" w:rsidRDefault="00EF5CE2" w:rsidP="00D41009">
            <w:pPr>
              <w:pStyle w:val="TAL"/>
              <w:rPr>
                <w:lang w:eastAsia="zh-CN"/>
              </w:rPr>
            </w:pPr>
            <w:proofErr w:type="spellStart"/>
            <w:r>
              <w:rPr>
                <w:lang w:eastAsia="zh-CN"/>
              </w:rPr>
              <w:t>Declararation</w:t>
            </w:r>
            <w:proofErr w:type="spellEnd"/>
            <w:r>
              <w:rPr>
                <w:lang w:eastAsia="zh-CN"/>
              </w:rPr>
              <w:t xml:space="preserve"> on the supporting of transform precoding</w:t>
            </w:r>
          </w:p>
        </w:tc>
        <w:tc>
          <w:tcPr>
            <w:tcW w:w="992" w:type="dxa"/>
            <w:tcBorders>
              <w:top w:val="single" w:sz="4" w:space="0" w:color="auto"/>
              <w:left w:val="single" w:sz="4" w:space="0" w:color="auto"/>
              <w:bottom w:val="single" w:sz="4" w:space="0" w:color="auto"/>
              <w:right w:val="single" w:sz="4" w:space="0" w:color="auto"/>
            </w:tcBorders>
          </w:tcPr>
          <w:p w14:paraId="084E86AC" w14:textId="77777777" w:rsidR="00EF5CE2" w:rsidRPr="00931575" w:rsidRDefault="00EF5CE2" w:rsidP="00D41009">
            <w:pPr>
              <w:pStyle w:val="TAL"/>
            </w:pPr>
            <w:r>
              <w:t>TBA</w:t>
            </w:r>
          </w:p>
        </w:tc>
        <w:tc>
          <w:tcPr>
            <w:tcW w:w="910" w:type="dxa"/>
            <w:tcBorders>
              <w:top w:val="single" w:sz="4" w:space="0" w:color="auto"/>
              <w:left w:val="single" w:sz="4" w:space="0" w:color="auto"/>
              <w:bottom w:val="single" w:sz="4" w:space="0" w:color="auto"/>
              <w:right w:val="single" w:sz="4" w:space="0" w:color="auto"/>
            </w:tcBorders>
          </w:tcPr>
          <w:p w14:paraId="47912A6F" w14:textId="77777777" w:rsidR="00EF5CE2" w:rsidRPr="00931575" w:rsidRDefault="00EF5CE2" w:rsidP="00D41009">
            <w:pPr>
              <w:pStyle w:val="TAL"/>
            </w:pPr>
            <w:r>
              <w:t>TBA</w:t>
            </w:r>
          </w:p>
        </w:tc>
        <w:tc>
          <w:tcPr>
            <w:tcW w:w="933" w:type="dxa"/>
            <w:tcBorders>
              <w:top w:val="single" w:sz="4" w:space="0" w:color="auto"/>
              <w:left w:val="single" w:sz="4" w:space="0" w:color="auto"/>
              <w:bottom w:val="single" w:sz="4" w:space="0" w:color="auto"/>
              <w:right w:val="single" w:sz="4" w:space="0" w:color="auto"/>
            </w:tcBorders>
          </w:tcPr>
          <w:p w14:paraId="2715B5C6" w14:textId="77777777" w:rsidR="00EF5CE2" w:rsidRPr="00931575" w:rsidRDefault="00EF5CE2" w:rsidP="00D41009">
            <w:pPr>
              <w:pStyle w:val="TAL"/>
            </w:pPr>
            <w:r>
              <w:t>TBA</w:t>
            </w:r>
          </w:p>
        </w:tc>
      </w:tr>
      <w:tr w:rsidR="00EF5CE2" w:rsidRPr="00931575" w14:paraId="5965ABB6" w14:textId="77777777" w:rsidTr="00D41009">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07D38A1A" w14:textId="77777777" w:rsidR="00EF5CE2" w:rsidRPr="00931575" w:rsidRDefault="00EF5CE2" w:rsidP="00D41009">
            <w:pPr>
              <w:pStyle w:val="TAN"/>
              <w:rPr>
                <w:lang w:eastAsia="zh-CN"/>
              </w:rPr>
            </w:pPr>
            <w:r w:rsidRPr="00931575">
              <w:rPr>
                <w:lang w:eastAsia="zh-CN"/>
              </w:rPr>
              <w:t>NOTE 1:</w:t>
            </w:r>
            <w:r w:rsidRPr="00931575">
              <w:rPr>
                <w:rFonts w:cs="Arial"/>
                <w:szCs w:val="18"/>
              </w:rPr>
              <w:tab/>
            </w:r>
            <w:r w:rsidRPr="00931575">
              <w:rPr>
                <w:lang w:eastAsia="zh-CN"/>
              </w:rPr>
              <w:t xml:space="preserve">Manufacturer declarations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"x". Manufacturer declarations not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"n/a".</w:t>
            </w:r>
          </w:p>
        </w:tc>
      </w:tr>
    </w:tbl>
    <w:p w14:paraId="2C793BA9" w14:textId="77777777" w:rsidR="00EF5CE2" w:rsidRDefault="00EF5CE2" w:rsidP="00EF5CE2"/>
    <w:p w14:paraId="747F0D81" w14:textId="77777777" w:rsidR="00911D75" w:rsidRPr="00931575" w:rsidRDefault="00911D75" w:rsidP="00911D75">
      <w:pPr>
        <w:pStyle w:val="TH"/>
      </w:pPr>
      <w:r w:rsidRPr="00931575">
        <w:t xml:space="preserve">Table </w:t>
      </w:r>
      <w:r>
        <w:rPr>
          <w:rFonts w:cs="v4.2.0"/>
        </w:rPr>
        <w:t>4</w:t>
      </w:r>
      <w:r w:rsidRPr="00931575">
        <w:t>.</w:t>
      </w:r>
      <w:r>
        <w:t>6</w:t>
      </w:r>
      <w:r w:rsidRPr="00931575">
        <w:t>-</w:t>
      </w:r>
      <w:r>
        <w:t>2</w:t>
      </w:r>
      <w:r w:rsidRPr="00931575">
        <w:t xml:space="preserve"> Manufacturers declarations for </w:t>
      </w:r>
      <w:r>
        <w:rPr>
          <w:i/>
          <w:lang w:eastAsia="zh-CN"/>
        </w:rPr>
        <w:t xml:space="preserve">IAB-MT </w:t>
      </w:r>
      <w:r w:rsidRPr="00931575">
        <w:rPr>
          <w:i/>
          <w:lang w:eastAsia="zh-CN"/>
        </w:rPr>
        <w:t>type 1-H,</w:t>
      </w:r>
      <w:r w:rsidRPr="00931575">
        <w:rPr>
          <w:i/>
        </w:rPr>
        <w:t xml:space="preserve"> </w:t>
      </w:r>
      <w:r>
        <w:rPr>
          <w:i/>
        </w:rPr>
        <w:t>IAB</w:t>
      </w:r>
      <w:r w:rsidRPr="00931575">
        <w:rPr>
          <w:i/>
        </w:rPr>
        <w:t xml:space="preserve"> type 1-O</w:t>
      </w:r>
      <w:r w:rsidRPr="00931575">
        <w:t xml:space="preserve"> and </w:t>
      </w:r>
      <w:r>
        <w:rPr>
          <w:i/>
        </w:rPr>
        <w:t>IAB</w:t>
      </w:r>
      <w:r w:rsidRPr="00931575">
        <w:rPr>
          <w:i/>
        </w:rPr>
        <w:t xml:space="preserve"> type 2-O </w:t>
      </w:r>
      <w:r w:rsidRPr="00931575">
        <w:rPr>
          <w:rFonts w:eastAsia="SimSun"/>
        </w:rPr>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911D75" w:rsidRPr="00931575" w14:paraId="09199D86" w14:textId="77777777" w:rsidTr="00D41009">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4935F869" w14:textId="77777777" w:rsidR="00911D75" w:rsidRPr="00931575" w:rsidRDefault="00911D75" w:rsidP="00D41009">
            <w:pPr>
              <w:pStyle w:val="TAH"/>
            </w:pPr>
            <w:r w:rsidRPr="00931575">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3687B960" w14:textId="77777777" w:rsidR="00911D75" w:rsidRPr="00931575" w:rsidRDefault="00911D75" w:rsidP="00D41009">
            <w:pPr>
              <w:pStyle w:val="TAH"/>
            </w:pPr>
            <w:r w:rsidRPr="00931575">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0FDF5A90" w14:textId="77777777" w:rsidR="00911D75" w:rsidRPr="00931575" w:rsidRDefault="00911D75" w:rsidP="00D41009">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06A2131E" w14:textId="77777777" w:rsidR="00911D75" w:rsidRPr="00931575" w:rsidRDefault="00911D75" w:rsidP="00D41009">
            <w:pPr>
              <w:pStyle w:val="TAH"/>
              <w:rPr>
                <w:rFonts w:eastAsia="SimSun"/>
              </w:rPr>
            </w:pPr>
            <w:r w:rsidRPr="00931575">
              <w:rPr>
                <w:rFonts w:eastAsia="SimSun"/>
              </w:rPr>
              <w:t>Applicability</w:t>
            </w:r>
          </w:p>
          <w:p w14:paraId="12C42058" w14:textId="77777777" w:rsidR="00911D75" w:rsidRPr="00931575" w:rsidRDefault="00911D75" w:rsidP="00D41009">
            <w:pPr>
              <w:pStyle w:val="TAH"/>
            </w:pPr>
            <w:r w:rsidRPr="00931575">
              <w:rPr>
                <w:rFonts w:eastAsia="SimSun"/>
              </w:rPr>
              <w:t>(Note 1)</w:t>
            </w:r>
          </w:p>
        </w:tc>
      </w:tr>
      <w:tr w:rsidR="00911D75" w:rsidRPr="00931575" w14:paraId="4CE900C3" w14:textId="77777777" w:rsidTr="00D41009">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36BCD115" w14:textId="77777777" w:rsidR="00911D75" w:rsidRPr="00931575" w:rsidRDefault="00911D75" w:rsidP="00D41009">
            <w:pPr>
              <w:pStyle w:val="TAH"/>
            </w:pPr>
          </w:p>
        </w:tc>
        <w:tc>
          <w:tcPr>
            <w:tcW w:w="1842" w:type="dxa"/>
            <w:tcBorders>
              <w:top w:val="nil"/>
              <w:left w:val="single" w:sz="4" w:space="0" w:color="auto"/>
              <w:bottom w:val="single" w:sz="4" w:space="0" w:color="auto"/>
              <w:right w:val="single" w:sz="4" w:space="0" w:color="auto"/>
            </w:tcBorders>
            <w:shd w:val="clear" w:color="auto" w:fill="auto"/>
          </w:tcPr>
          <w:p w14:paraId="04ADDD56" w14:textId="77777777" w:rsidR="00911D75" w:rsidRPr="00931575" w:rsidRDefault="00911D75" w:rsidP="00D41009">
            <w:pPr>
              <w:pStyle w:val="TAH"/>
            </w:pPr>
          </w:p>
        </w:tc>
        <w:tc>
          <w:tcPr>
            <w:tcW w:w="4111" w:type="dxa"/>
            <w:tcBorders>
              <w:top w:val="nil"/>
              <w:left w:val="single" w:sz="4" w:space="0" w:color="auto"/>
              <w:bottom w:val="single" w:sz="4" w:space="0" w:color="auto"/>
              <w:right w:val="single" w:sz="4" w:space="0" w:color="auto"/>
            </w:tcBorders>
            <w:shd w:val="clear" w:color="auto" w:fill="auto"/>
          </w:tcPr>
          <w:p w14:paraId="1D10E364" w14:textId="77777777" w:rsidR="00911D75" w:rsidRPr="00931575" w:rsidRDefault="00911D75" w:rsidP="00D41009">
            <w:pPr>
              <w:pStyle w:val="TAH"/>
            </w:pPr>
          </w:p>
        </w:tc>
        <w:tc>
          <w:tcPr>
            <w:tcW w:w="992" w:type="dxa"/>
            <w:tcBorders>
              <w:top w:val="single" w:sz="4" w:space="0" w:color="auto"/>
              <w:left w:val="single" w:sz="4" w:space="0" w:color="auto"/>
              <w:bottom w:val="single" w:sz="4" w:space="0" w:color="auto"/>
              <w:right w:val="single" w:sz="4" w:space="0" w:color="auto"/>
            </w:tcBorders>
          </w:tcPr>
          <w:p w14:paraId="2BF0412E" w14:textId="77777777" w:rsidR="00911D75" w:rsidRPr="00931575" w:rsidRDefault="00911D75" w:rsidP="00D41009">
            <w:pPr>
              <w:pStyle w:val="TAH"/>
            </w:pPr>
            <w:r>
              <w:t>IAB</w:t>
            </w:r>
            <w:r w:rsidRPr="00931575">
              <w:t xml:space="preserve"> type 1-H</w:t>
            </w:r>
          </w:p>
          <w:p w14:paraId="3B0150FC" w14:textId="77777777" w:rsidR="00911D75" w:rsidRPr="00931575" w:rsidRDefault="00911D75" w:rsidP="00D41009">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3C8CB421" w14:textId="77777777" w:rsidR="00911D75" w:rsidRPr="00931575" w:rsidRDefault="00911D75" w:rsidP="00D41009">
            <w:pPr>
              <w:pStyle w:val="TAH"/>
              <w:rPr>
                <w:rFonts w:cs="Arial"/>
                <w:szCs w:val="18"/>
              </w:rPr>
            </w:pPr>
            <w:r>
              <w:t>IAB</w:t>
            </w:r>
            <w:r w:rsidRPr="00931575">
              <w:t xml:space="preserve"> type 1-O</w:t>
            </w:r>
          </w:p>
        </w:tc>
        <w:tc>
          <w:tcPr>
            <w:tcW w:w="933" w:type="dxa"/>
            <w:tcBorders>
              <w:top w:val="single" w:sz="4" w:space="0" w:color="auto"/>
              <w:left w:val="single" w:sz="4" w:space="0" w:color="auto"/>
              <w:bottom w:val="single" w:sz="4" w:space="0" w:color="auto"/>
              <w:right w:val="single" w:sz="4" w:space="0" w:color="auto"/>
            </w:tcBorders>
          </w:tcPr>
          <w:p w14:paraId="7CE734FE" w14:textId="77777777" w:rsidR="00911D75" w:rsidRPr="00931575" w:rsidRDefault="00911D75" w:rsidP="00D41009">
            <w:pPr>
              <w:pStyle w:val="TAH"/>
              <w:rPr>
                <w:rFonts w:cs="Arial"/>
                <w:szCs w:val="18"/>
              </w:rPr>
            </w:pPr>
            <w:r>
              <w:t>IAB</w:t>
            </w:r>
            <w:r w:rsidRPr="00931575">
              <w:t xml:space="preserve"> type 2-O</w:t>
            </w:r>
          </w:p>
        </w:tc>
      </w:tr>
      <w:tr w:rsidR="00911D75" w:rsidRPr="00931575" w14:paraId="05D058EC" w14:textId="77777777" w:rsidTr="00D41009">
        <w:trPr>
          <w:cantSplit/>
          <w:jc w:val="center"/>
        </w:trPr>
        <w:tc>
          <w:tcPr>
            <w:tcW w:w="1300" w:type="dxa"/>
            <w:tcBorders>
              <w:top w:val="single" w:sz="4" w:space="0" w:color="auto"/>
              <w:left w:val="single" w:sz="4" w:space="0" w:color="auto"/>
              <w:bottom w:val="single" w:sz="4" w:space="0" w:color="auto"/>
              <w:right w:val="single" w:sz="4" w:space="0" w:color="auto"/>
            </w:tcBorders>
          </w:tcPr>
          <w:p w14:paraId="21CF28DC" w14:textId="77777777" w:rsidR="00911D75" w:rsidRPr="00931575" w:rsidRDefault="00911D75" w:rsidP="00D41009">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235F489B" w14:textId="77777777" w:rsidR="00911D75" w:rsidRPr="00931575" w:rsidRDefault="00911D75" w:rsidP="00D41009">
            <w:pPr>
              <w:pStyle w:val="TAL"/>
            </w:pPr>
            <w:r>
              <w:t>256QAM</w:t>
            </w:r>
          </w:p>
          <w:p w14:paraId="19711D21" w14:textId="77777777" w:rsidR="00911D75" w:rsidRPr="00931575" w:rsidRDefault="00911D75" w:rsidP="00D41009">
            <w:pPr>
              <w:pStyle w:val="TAL"/>
            </w:pPr>
          </w:p>
        </w:tc>
        <w:tc>
          <w:tcPr>
            <w:tcW w:w="4111" w:type="dxa"/>
            <w:tcBorders>
              <w:top w:val="single" w:sz="4" w:space="0" w:color="auto"/>
              <w:left w:val="single" w:sz="4" w:space="0" w:color="auto"/>
              <w:bottom w:val="single" w:sz="4" w:space="0" w:color="auto"/>
              <w:right w:val="single" w:sz="4" w:space="0" w:color="auto"/>
            </w:tcBorders>
          </w:tcPr>
          <w:p w14:paraId="23774505" w14:textId="77777777" w:rsidR="00911D75" w:rsidRPr="00931575" w:rsidRDefault="00911D75" w:rsidP="00D41009">
            <w:pPr>
              <w:pStyle w:val="TAL"/>
            </w:pPr>
            <w:r w:rsidRPr="00931575">
              <w:t xml:space="preserve">Declaration </w:t>
            </w:r>
            <w:r>
              <w:t>on</w:t>
            </w:r>
            <w:r w:rsidRPr="00931575">
              <w:t xml:space="preserve"> the </w:t>
            </w:r>
            <w:r>
              <w:t>supporting of 256QAM modulation order</w:t>
            </w:r>
          </w:p>
        </w:tc>
        <w:tc>
          <w:tcPr>
            <w:tcW w:w="992" w:type="dxa"/>
            <w:tcBorders>
              <w:top w:val="single" w:sz="4" w:space="0" w:color="auto"/>
              <w:left w:val="single" w:sz="4" w:space="0" w:color="auto"/>
              <w:bottom w:val="single" w:sz="4" w:space="0" w:color="auto"/>
              <w:right w:val="single" w:sz="4" w:space="0" w:color="auto"/>
            </w:tcBorders>
          </w:tcPr>
          <w:p w14:paraId="319F95FA" w14:textId="77777777" w:rsidR="00911D75" w:rsidRPr="00931575" w:rsidRDefault="00911D75" w:rsidP="00D41009">
            <w:pPr>
              <w:pStyle w:val="TAL"/>
            </w:pPr>
            <w:r>
              <w:t>TBA</w:t>
            </w:r>
          </w:p>
        </w:tc>
        <w:tc>
          <w:tcPr>
            <w:tcW w:w="910" w:type="dxa"/>
            <w:tcBorders>
              <w:top w:val="single" w:sz="4" w:space="0" w:color="auto"/>
              <w:left w:val="single" w:sz="4" w:space="0" w:color="auto"/>
              <w:bottom w:val="single" w:sz="4" w:space="0" w:color="auto"/>
              <w:right w:val="single" w:sz="4" w:space="0" w:color="auto"/>
            </w:tcBorders>
          </w:tcPr>
          <w:p w14:paraId="52496465" w14:textId="77777777" w:rsidR="00911D75" w:rsidRPr="00931575" w:rsidRDefault="00911D75" w:rsidP="00D41009">
            <w:pPr>
              <w:pStyle w:val="TAL"/>
              <w:rPr>
                <w:lang w:eastAsia="zh-CN"/>
              </w:rPr>
            </w:pPr>
            <w:r>
              <w:t>TBA</w:t>
            </w:r>
          </w:p>
        </w:tc>
        <w:tc>
          <w:tcPr>
            <w:tcW w:w="933" w:type="dxa"/>
            <w:tcBorders>
              <w:top w:val="single" w:sz="4" w:space="0" w:color="auto"/>
              <w:left w:val="single" w:sz="4" w:space="0" w:color="auto"/>
              <w:bottom w:val="single" w:sz="4" w:space="0" w:color="auto"/>
              <w:right w:val="single" w:sz="4" w:space="0" w:color="auto"/>
            </w:tcBorders>
          </w:tcPr>
          <w:p w14:paraId="649D68F5" w14:textId="77777777" w:rsidR="00911D75" w:rsidRPr="00931575" w:rsidRDefault="00911D75" w:rsidP="00D41009">
            <w:pPr>
              <w:pStyle w:val="TAL"/>
              <w:rPr>
                <w:lang w:eastAsia="zh-CN"/>
              </w:rPr>
            </w:pPr>
            <w:r>
              <w:t>TBA</w:t>
            </w:r>
          </w:p>
        </w:tc>
      </w:tr>
      <w:tr w:rsidR="00911D75" w:rsidRPr="00931575" w14:paraId="2770305C" w14:textId="77777777" w:rsidTr="00D41009">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24F00803" w14:textId="77777777" w:rsidR="00911D75" w:rsidRPr="00931575" w:rsidRDefault="00911D75" w:rsidP="00D41009">
            <w:pPr>
              <w:pStyle w:val="TAN"/>
              <w:rPr>
                <w:lang w:eastAsia="zh-CN"/>
              </w:rPr>
            </w:pPr>
            <w:r w:rsidRPr="00931575">
              <w:rPr>
                <w:lang w:eastAsia="zh-CN"/>
              </w:rPr>
              <w:t>NOTE 1:</w:t>
            </w:r>
            <w:r w:rsidRPr="00931575">
              <w:rPr>
                <w:rFonts w:cs="Arial"/>
                <w:szCs w:val="18"/>
              </w:rPr>
              <w:tab/>
            </w:r>
            <w:r w:rsidRPr="00931575">
              <w:rPr>
                <w:lang w:eastAsia="zh-CN"/>
              </w:rPr>
              <w:t xml:space="preserve">Manufacturer declarations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"x". Manufacturer declarations not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"n/a".</w:t>
            </w:r>
          </w:p>
        </w:tc>
      </w:tr>
    </w:tbl>
    <w:p w14:paraId="15FC0806" w14:textId="77777777" w:rsidR="00911D75" w:rsidRPr="00845CE2" w:rsidRDefault="00911D75" w:rsidP="00911D75"/>
    <w:p w14:paraId="54D33C82" w14:textId="2626D53C" w:rsidR="00585EA5" w:rsidRPr="00825CF4" w:rsidRDefault="00585EA5" w:rsidP="00585EA5">
      <w:pPr>
        <w:pStyle w:val="CRCoverPage"/>
        <w:spacing w:after="0"/>
        <w:jc w:val="center"/>
        <w:rPr>
          <w:b/>
          <w:bCs/>
          <w:caps/>
          <w:noProof/>
          <w:color w:val="FF0000"/>
        </w:rPr>
      </w:pPr>
      <w:r w:rsidRPr="00825CF4">
        <w:rPr>
          <w:b/>
          <w:bCs/>
          <w:caps/>
          <w:noProof/>
          <w:color w:val="FF0000"/>
        </w:rPr>
        <w:t>&lt;&lt;</w:t>
      </w:r>
      <w:r w:rsidR="00911D75">
        <w:rPr>
          <w:b/>
          <w:caps/>
          <w:color w:val="FF0000"/>
        </w:rPr>
        <w:t>end</w:t>
      </w:r>
      <w:r w:rsidRPr="00825CF4">
        <w:rPr>
          <w:b/>
          <w:bCs/>
          <w:caps/>
          <w:noProof/>
          <w:color w:val="FF0000"/>
        </w:rPr>
        <w:t xml:space="preserve"> of</w:t>
      </w:r>
      <w:r>
        <w:rPr>
          <w:b/>
          <w:bCs/>
          <w:caps/>
          <w:noProof/>
          <w:color w:val="FF0000"/>
        </w:rPr>
        <w:t xml:space="preserve"> </w:t>
      </w:r>
      <w:r w:rsidR="00911D75">
        <w:rPr>
          <w:b/>
          <w:caps/>
          <w:color w:val="FF0000"/>
        </w:rPr>
        <w:t>first</w:t>
      </w:r>
      <w:r>
        <w:rPr>
          <w:b/>
          <w:bCs/>
          <w:caps/>
          <w:noProof/>
          <w:color w:val="FF0000"/>
        </w:rPr>
        <w:t xml:space="preserve"> </w:t>
      </w:r>
      <w:r w:rsidRPr="00825CF4">
        <w:rPr>
          <w:b/>
          <w:bCs/>
          <w:caps/>
          <w:noProof/>
          <w:color w:val="FF0000"/>
        </w:rPr>
        <w:t>change&gt;&gt;</w:t>
      </w:r>
    </w:p>
    <w:p w14:paraId="45FB7ADE" w14:textId="4ADAA5BC" w:rsidR="009F40DD" w:rsidRDefault="009F40DD">
      <w:pPr>
        <w:spacing w:after="0"/>
        <w:rPr>
          <w:noProof/>
        </w:rPr>
      </w:pPr>
      <w:r>
        <w:rPr>
          <w:noProof/>
        </w:rPr>
        <w:br w:type="page"/>
      </w:r>
    </w:p>
    <w:p w14:paraId="2CC61D07" w14:textId="77777777" w:rsidR="00BA1A4C" w:rsidRDefault="00BA1A4C" w:rsidP="00585EA5">
      <w:pPr>
        <w:rPr>
          <w:noProof/>
        </w:rPr>
      </w:pPr>
    </w:p>
    <w:p w14:paraId="4645BB50" w14:textId="679169C8" w:rsidR="009E0EFF" w:rsidRDefault="009E0EFF" w:rsidP="009E0EFF">
      <w:pPr>
        <w:pStyle w:val="Heading1"/>
      </w:pPr>
      <w:bookmarkStart w:id="6" w:name="_Toc68082920"/>
      <w:r w:rsidRPr="00504443">
        <w:t>8</w:t>
      </w:r>
      <w:r w:rsidRPr="00504443">
        <w:tab/>
        <w:t>Radiated performance requirements</w:t>
      </w:r>
      <w:bookmarkEnd w:id="6"/>
    </w:p>
    <w:p w14:paraId="4EB23779" w14:textId="77777777" w:rsidR="00551FD1" w:rsidRPr="00551FD1" w:rsidRDefault="00551FD1" w:rsidP="00551FD1"/>
    <w:p w14:paraId="14F29A3B" w14:textId="1AE7BD47" w:rsidR="002901C0" w:rsidRPr="00825CF4" w:rsidRDefault="002901C0" w:rsidP="002901C0">
      <w:pPr>
        <w:pStyle w:val="CRCoverPage"/>
        <w:spacing w:after="0"/>
        <w:jc w:val="center"/>
        <w:rPr>
          <w:b/>
          <w:bCs/>
          <w:caps/>
          <w:noProof/>
          <w:color w:val="FF0000"/>
        </w:rPr>
      </w:pPr>
      <w:r w:rsidRPr="00825CF4">
        <w:rPr>
          <w:b/>
          <w:bCs/>
          <w:caps/>
          <w:noProof/>
          <w:color w:val="FF0000"/>
        </w:rPr>
        <w:t>&lt;&lt;Start of</w:t>
      </w:r>
      <w:r>
        <w:rPr>
          <w:b/>
          <w:bCs/>
          <w:caps/>
          <w:noProof/>
          <w:color w:val="FF0000"/>
        </w:rPr>
        <w:t xml:space="preserve"> </w:t>
      </w:r>
      <w:r w:rsidR="00BA1A4C">
        <w:rPr>
          <w:b/>
          <w:caps/>
          <w:color w:val="FF0000"/>
        </w:rPr>
        <w:t>second</w:t>
      </w:r>
      <w:r w:rsidR="00503929">
        <w:rPr>
          <w:b/>
          <w:bCs/>
          <w:caps/>
          <w:noProof/>
          <w:color w:val="FF0000"/>
        </w:rPr>
        <w:t xml:space="preserve"> </w:t>
      </w:r>
      <w:r w:rsidRPr="00825CF4">
        <w:rPr>
          <w:b/>
          <w:bCs/>
          <w:caps/>
          <w:noProof/>
          <w:color w:val="FF0000"/>
        </w:rPr>
        <w:t>change&gt;&gt;</w:t>
      </w:r>
    </w:p>
    <w:p w14:paraId="41D6769B" w14:textId="30480A77" w:rsidR="00934DF2" w:rsidRDefault="00934DF2"/>
    <w:p w14:paraId="185EFE89" w14:textId="482693AD" w:rsidR="009F490B" w:rsidRDefault="001103D2" w:rsidP="00A75A0D">
      <w:pPr>
        <w:pStyle w:val="Heading2"/>
      </w:pPr>
      <w:bookmarkStart w:id="7" w:name="_Toc21102912"/>
      <w:bookmarkStart w:id="8" w:name="_Toc29810761"/>
      <w:bookmarkStart w:id="9" w:name="_Toc36636113"/>
      <w:bookmarkStart w:id="10" w:name="_Toc37273059"/>
      <w:bookmarkStart w:id="11" w:name="_Toc45886139"/>
      <w:bookmarkStart w:id="12" w:name="_Toc53183215"/>
      <w:bookmarkStart w:id="13" w:name="_Toc58915882"/>
      <w:r>
        <w:t>8.</w:t>
      </w:r>
      <w:r w:rsidR="001C4062">
        <w:t>1</w:t>
      </w:r>
      <w:r w:rsidR="008C7279" w:rsidRPr="00931575">
        <w:tab/>
      </w:r>
      <w:bookmarkEnd w:id="7"/>
      <w:bookmarkEnd w:id="8"/>
      <w:bookmarkEnd w:id="9"/>
      <w:bookmarkEnd w:id="10"/>
      <w:bookmarkEnd w:id="11"/>
      <w:bookmarkEnd w:id="12"/>
      <w:bookmarkEnd w:id="13"/>
      <w:r w:rsidR="001C4062">
        <w:t>IAB</w:t>
      </w:r>
      <w:r w:rsidR="00A75A0D">
        <w:rPr>
          <w:lang w:val="ru-RU"/>
        </w:rPr>
        <w:t>-</w:t>
      </w:r>
      <w:r w:rsidR="001C4062">
        <w:t>DU</w:t>
      </w:r>
      <w:r w:rsidR="002D14FE">
        <w:rPr>
          <w:lang w:val="ru-RU"/>
        </w:rPr>
        <w:t xml:space="preserve"> </w:t>
      </w:r>
      <w:r w:rsidR="002D14FE">
        <w:t>performance</w:t>
      </w:r>
      <w:r w:rsidR="001C4062">
        <w:t xml:space="preserve"> requirements</w:t>
      </w:r>
    </w:p>
    <w:p w14:paraId="7B6DE9EF" w14:textId="2B0C0146" w:rsidR="001C4062" w:rsidRDefault="001103D2" w:rsidP="001C4062">
      <w:pPr>
        <w:pStyle w:val="Heading3"/>
      </w:pPr>
      <w:r>
        <w:t>8.</w:t>
      </w:r>
      <w:r w:rsidR="001C4062" w:rsidRPr="001C4062">
        <w:t>1</w:t>
      </w:r>
      <w:r w:rsidR="001C4062">
        <w:t>.1</w:t>
      </w:r>
      <w:r w:rsidR="001C4062" w:rsidRPr="001C4062">
        <w:tab/>
      </w:r>
      <w:r w:rsidR="001C4062">
        <w:t>General</w:t>
      </w:r>
    </w:p>
    <w:p w14:paraId="340D5E21" w14:textId="76E19ECD" w:rsidR="00F20EF0" w:rsidRPr="00F20EF0" w:rsidRDefault="00F20EF0" w:rsidP="00DA4DFA">
      <w:pPr>
        <w:pStyle w:val="Heading4"/>
      </w:pPr>
      <w:r w:rsidRPr="00F20EF0">
        <w:t>8.1.</w:t>
      </w:r>
      <w:r w:rsidR="00632961">
        <w:t>1.1</w:t>
      </w:r>
      <w:r w:rsidR="00632961">
        <w:tab/>
      </w:r>
      <w:r w:rsidRPr="00F20EF0">
        <w:tab/>
        <w:t>Scope and definitions</w:t>
      </w:r>
    </w:p>
    <w:p w14:paraId="18820E73" w14:textId="77777777" w:rsidR="00920E48" w:rsidRPr="007D3981" w:rsidRDefault="00920E48" w:rsidP="00920E48">
      <w:r>
        <w:t>TBA</w:t>
      </w:r>
    </w:p>
    <w:p w14:paraId="7FE0D6ED" w14:textId="01B947E5" w:rsidR="00F20EF0" w:rsidRPr="00F20EF0" w:rsidRDefault="00F20EF0" w:rsidP="00EA6CF5">
      <w:pPr>
        <w:pStyle w:val="Heading4"/>
      </w:pPr>
      <w:r w:rsidRPr="00F20EF0">
        <w:t>8.1.1</w:t>
      </w:r>
      <w:r w:rsidR="00632961">
        <w:t>.</w:t>
      </w:r>
      <w:r w:rsidR="00EA6CF5">
        <w:t>2</w:t>
      </w:r>
      <w:r w:rsidR="00632961">
        <w:tab/>
      </w:r>
      <w:r w:rsidRPr="00F20EF0">
        <w:tab/>
        <w:t>OTA demodulation branches</w:t>
      </w:r>
    </w:p>
    <w:p w14:paraId="6ED0E9EC" w14:textId="77777777" w:rsidR="00920E48" w:rsidRPr="007D3981" w:rsidRDefault="00920E48" w:rsidP="00920E48">
      <w:r>
        <w:t>TBA</w:t>
      </w:r>
    </w:p>
    <w:p w14:paraId="6FA2321D" w14:textId="79C081B7" w:rsidR="00F20EF0" w:rsidRPr="00F20EF0" w:rsidRDefault="00F20EF0" w:rsidP="00DC748F">
      <w:pPr>
        <w:pStyle w:val="Heading4"/>
      </w:pPr>
      <w:r w:rsidRPr="00F20EF0">
        <w:t>8.1.</w:t>
      </w:r>
      <w:r w:rsidR="00B1529E">
        <w:t>1</w:t>
      </w:r>
      <w:r w:rsidR="0043603A">
        <w:t>.</w:t>
      </w:r>
      <w:r w:rsidR="00B60DB7">
        <w:t>3</w:t>
      </w:r>
      <w:r w:rsidR="0043603A">
        <w:tab/>
      </w:r>
      <w:r w:rsidRPr="00F20EF0">
        <w:tab/>
        <w:t>Applicability rule</w:t>
      </w:r>
    </w:p>
    <w:p w14:paraId="3C6971A8" w14:textId="6DDF0027" w:rsidR="00F20EF0" w:rsidRPr="00F20EF0" w:rsidRDefault="00E24DCB" w:rsidP="00766BC9">
      <w:pPr>
        <w:pStyle w:val="Heading5"/>
      </w:pPr>
      <w:r w:rsidRPr="00F20EF0">
        <w:t>8.1.</w:t>
      </w:r>
      <w:r w:rsidR="00B1529E">
        <w:t>1</w:t>
      </w:r>
      <w:r>
        <w:t>.3</w:t>
      </w:r>
      <w:r w:rsidR="0043603A">
        <w:t>.1</w:t>
      </w:r>
      <w:r w:rsidR="0043603A">
        <w:tab/>
      </w:r>
      <w:r w:rsidR="00F20EF0" w:rsidRPr="00F20EF0">
        <w:t>General</w:t>
      </w:r>
    </w:p>
    <w:p w14:paraId="3439FBE5" w14:textId="1F82DB3B" w:rsidR="00F20EF0" w:rsidRDefault="00E24DCB" w:rsidP="002E1000">
      <w:pPr>
        <w:pStyle w:val="H6"/>
      </w:pPr>
      <w:r w:rsidRPr="00F20EF0">
        <w:t>8.1.</w:t>
      </w:r>
      <w:r w:rsidR="00B1529E">
        <w:t>1</w:t>
      </w:r>
      <w:r>
        <w:t>.3</w:t>
      </w:r>
      <w:r w:rsidR="0043603A">
        <w:t>.</w:t>
      </w:r>
      <w:r w:rsidR="002D5D90">
        <w:t>2</w:t>
      </w:r>
      <w:r w:rsidR="0043603A">
        <w:tab/>
      </w:r>
      <w:r w:rsidR="00F20EF0" w:rsidRPr="00F20EF0">
        <w:t>Applicability of PUSCH performance requirements</w:t>
      </w:r>
    </w:p>
    <w:p w14:paraId="2F814D12" w14:textId="64925E4E" w:rsidR="00F20EF0" w:rsidRPr="00F20EF0" w:rsidRDefault="002D5D90" w:rsidP="002E1000">
      <w:pPr>
        <w:pStyle w:val="H6"/>
      </w:pPr>
      <w:r w:rsidRPr="00F20EF0">
        <w:t>8.1.</w:t>
      </w:r>
      <w:r w:rsidR="00B1529E">
        <w:t>1</w:t>
      </w:r>
      <w:r>
        <w:t>.3.2.1</w:t>
      </w:r>
      <w:r w:rsidR="0043603A">
        <w:tab/>
      </w:r>
      <w:r w:rsidR="00F20EF0" w:rsidRPr="00F20EF0">
        <w:tab/>
        <w:t>Applicability of requirements for different subcarrier spacings</w:t>
      </w:r>
    </w:p>
    <w:p w14:paraId="3919868A" w14:textId="77777777" w:rsidR="00920E48" w:rsidRPr="007D3981" w:rsidRDefault="00920E48" w:rsidP="00920E48">
      <w:r>
        <w:t>TBA</w:t>
      </w:r>
    </w:p>
    <w:p w14:paraId="0E766CF4" w14:textId="40F0B2D4" w:rsidR="00F20EF0" w:rsidRPr="00F20EF0" w:rsidRDefault="002D5D90" w:rsidP="002E1000">
      <w:pPr>
        <w:pStyle w:val="H6"/>
      </w:pPr>
      <w:r w:rsidRPr="00F20EF0">
        <w:t>8.1.</w:t>
      </w:r>
      <w:r w:rsidR="00B1529E">
        <w:t>1</w:t>
      </w:r>
      <w:r>
        <w:t>.3.2</w:t>
      </w:r>
      <w:r w:rsidR="0043603A">
        <w:t>.</w:t>
      </w:r>
      <w:r>
        <w:t>2</w:t>
      </w:r>
      <w:r w:rsidR="0043603A">
        <w:tab/>
      </w:r>
      <w:r w:rsidR="00F20EF0" w:rsidRPr="00F20EF0">
        <w:tab/>
        <w:t>Applicability of requirements for different channel bandwidths</w:t>
      </w:r>
    </w:p>
    <w:p w14:paraId="205C6D94" w14:textId="77777777" w:rsidR="00920E48" w:rsidRPr="007D3981" w:rsidRDefault="00920E48" w:rsidP="00920E48">
      <w:r>
        <w:t>TBA</w:t>
      </w:r>
    </w:p>
    <w:p w14:paraId="703E9611" w14:textId="186AC92A" w:rsidR="00F20EF0" w:rsidRPr="00F20EF0" w:rsidRDefault="002D5D90" w:rsidP="002E1000">
      <w:pPr>
        <w:pStyle w:val="H6"/>
      </w:pPr>
      <w:r w:rsidRPr="00F20EF0">
        <w:t>8.1.</w:t>
      </w:r>
      <w:r w:rsidR="00B1529E">
        <w:t>1</w:t>
      </w:r>
      <w:r>
        <w:t>.3.2</w:t>
      </w:r>
      <w:r w:rsidR="0043603A">
        <w:t>.</w:t>
      </w:r>
      <w:r w:rsidR="00262884">
        <w:t>3</w:t>
      </w:r>
      <w:r w:rsidR="0043603A">
        <w:tab/>
      </w:r>
      <w:r w:rsidR="00F20EF0" w:rsidRPr="00F20EF0">
        <w:tab/>
        <w:t>Applicability of requirements for different configurations</w:t>
      </w:r>
    </w:p>
    <w:p w14:paraId="16D6A49D" w14:textId="77777777" w:rsidR="00920E48" w:rsidRPr="007D3981" w:rsidRDefault="00920E48" w:rsidP="00920E48">
      <w:r>
        <w:t>TBA</w:t>
      </w:r>
    </w:p>
    <w:p w14:paraId="2C100AAE" w14:textId="3D9282DD" w:rsidR="00F20EF0" w:rsidRPr="00F20EF0" w:rsidRDefault="002D5D90" w:rsidP="002E1000">
      <w:pPr>
        <w:pStyle w:val="H6"/>
      </w:pPr>
      <w:r w:rsidRPr="00F20EF0">
        <w:t>8.1.</w:t>
      </w:r>
      <w:r w:rsidR="00B1529E">
        <w:t>1</w:t>
      </w:r>
      <w:r>
        <w:t>.3.2</w:t>
      </w:r>
      <w:r w:rsidR="0043603A">
        <w:t>.</w:t>
      </w:r>
      <w:r w:rsidR="00262884">
        <w:t>4</w:t>
      </w:r>
      <w:r w:rsidR="0043603A">
        <w:tab/>
      </w:r>
      <w:r w:rsidR="00F20EF0" w:rsidRPr="00F20EF0">
        <w:tab/>
        <w:t>Applicability of requirements for uplink carrier aggregation</w:t>
      </w:r>
    </w:p>
    <w:p w14:paraId="1438CDE3" w14:textId="77777777" w:rsidR="00920E48" w:rsidRPr="007D3981" w:rsidRDefault="00920E48" w:rsidP="00920E48">
      <w:r>
        <w:t>TBA</w:t>
      </w:r>
    </w:p>
    <w:p w14:paraId="7E767C77" w14:textId="4D4C0AA9" w:rsidR="00F20EF0" w:rsidRPr="00F20EF0" w:rsidRDefault="002D5D90" w:rsidP="002E1000">
      <w:pPr>
        <w:pStyle w:val="H6"/>
      </w:pPr>
      <w:r w:rsidRPr="00F20EF0">
        <w:t>8.1.</w:t>
      </w:r>
      <w:r w:rsidR="00B1529E">
        <w:t>1</w:t>
      </w:r>
      <w:r>
        <w:t>.3.2</w:t>
      </w:r>
      <w:r w:rsidR="0043603A">
        <w:t>.</w:t>
      </w:r>
      <w:r w:rsidR="00262884">
        <w:t>5</w:t>
      </w:r>
      <w:r w:rsidR="0043603A">
        <w:tab/>
      </w:r>
      <w:r w:rsidR="00F20EF0" w:rsidRPr="00F20EF0">
        <w:tab/>
        <w:t>Applicability of requirements for TDD with different UL-DL patterns</w:t>
      </w:r>
    </w:p>
    <w:p w14:paraId="43BC6BC1" w14:textId="77777777" w:rsidR="00920E48" w:rsidRPr="007D3981" w:rsidRDefault="00920E48" w:rsidP="00920E48">
      <w:r>
        <w:t>TBA</w:t>
      </w:r>
    </w:p>
    <w:p w14:paraId="3AA43888" w14:textId="459B9174" w:rsidR="0041426F" w:rsidRDefault="0041426F" w:rsidP="002E1000">
      <w:pPr>
        <w:pStyle w:val="H6"/>
      </w:pPr>
      <w:r w:rsidRPr="00F20EF0">
        <w:t>8.1.</w:t>
      </w:r>
      <w:r>
        <w:t>1.3.2.6</w:t>
      </w:r>
      <w:r w:rsidR="00B02C1C">
        <w:tab/>
      </w:r>
      <w:r w:rsidR="00B02C1C" w:rsidRPr="000E519F">
        <w:t>Applicability</w:t>
      </w:r>
      <w:r w:rsidR="00B02C1C" w:rsidRPr="000E519F">
        <w:rPr>
          <w:rFonts w:hint="eastAsia"/>
          <w:lang w:eastAsia="zh-CN"/>
        </w:rPr>
        <w:t xml:space="preserve"> of </w:t>
      </w:r>
      <w:r w:rsidR="00B02C1C" w:rsidRPr="000E519F">
        <w:rPr>
          <w:snapToGrid w:val="0"/>
          <w:lang w:eastAsia="zh-CN"/>
        </w:rPr>
        <w:t>requirements</w:t>
      </w:r>
      <w:r w:rsidR="00B02C1C" w:rsidRPr="000E519F">
        <w:rPr>
          <w:rFonts w:hint="eastAsia"/>
          <w:snapToGrid w:val="0"/>
          <w:lang w:eastAsia="zh-CN"/>
        </w:rPr>
        <w:t xml:space="preserve"> for </w:t>
      </w:r>
      <w:r w:rsidR="00B02C1C" w:rsidRPr="000E519F">
        <w:rPr>
          <w:snapToGrid w:val="0"/>
          <w:lang w:eastAsia="zh-CN"/>
        </w:rPr>
        <w:t>transform precoding</w:t>
      </w:r>
    </w:p>
    <w:p w14:paraId="12F8F2A2" w14:textId="2D4B8F20" w:rsidR="0041426F" w:rsidRPr="004A7D7A" w:rsidRDefault="00920E48" w:rsidP="004A7D7A">
      <w:r w:rsidRPr="00920E48">
        <w:t>Unless otherwise stated, the tests with transform precoding enabled shall apply only, if the IAB-DU supports it (see D.1xx in table [</w:t>
      </w:r>
      <w:proofErr w:type="spellStart"/>
      <w:r>
        <w:t>x.x</w:t>
      </w:r>
      <w:proofErr w:type="spellEnd"/>
      <w:r>
        <w:t>-x</w:t>
      </w:r>
      <w:r w:rsidRPr="00920E48">
        <w:t>]).</w:t>
      </w:r>
    </w:p>
    <w:p w14:paraId="50170FA9" w14:textId="77777777" w:rsidR="00BA604F" w:rsidRPr="004A7D7A" w:rsidRDefault="00BA604F" w:rsidP="004A7D7A"/>
    <w:p w14:paraId="400F3C4F" w14:textId="0A8C69F2" w:rsidR="00F20EF0" w:rsidRPr="00F20EF0" w:rsidRDefault="00262884" w:rsidP="00075346">
      <w:pPr>
        <w:pStyle w:val="Heading5"/>
      </w:pPr>
      <w:r w:rsidRPr="00F20EF0">
        <w:t>8.1.</w:t>
      </w:r>
      <w:r w:rsidR="003F21DE">
        <w:t>1</w:t>
      </w:r>
      <w:r>
        <w:t>.3.</w:t>
      </w:r>
      <w:r w:rsidR="00075346">
        <w:t>3</w:t>
      </w:r>
      <w:r w:rsidR="0043603A">
        <w:tab/>
      </w:r>
      <w:r w:rsidR="00F20EF0" w:rsidRPr="00F20EF0">
        <w:t>Applicability of PUCCH performance requirements</w:t>
      </w:r>
    </w:p>
    <w:p w14:paraId="23898395" w14:textId="07F449C8" w:rsidR="00F20EF0" w:rsidRPr="00F20EF0" w:rsidRDefault="00075346" w:rsidP="00B22F73">
      <w:pPr>
        <w:pStyle w:val="H6"/>
      </w:pPr>
      <w:r w:rsidRPr="00F20EF0">
        <w:t>8.1.</w:t>
      </w:r>
      <w:r w:rsidR="003F21DE">
        <w:t>1</w:t>
      </w:r>
      <w:r>
        <w:t>.3.3</w:t>
      </w:r>
      <w:r w:rsidR="0043603A">
        <w:t>.1</w:t>
      </w:r>
      <w:r w:rsidR="0043603A">
        <w:tab/>
      </w:r>
      <w:r w:rsidR="00F20EF0" w:rsidRPr="00F20EF0">
        <w:tab/>
        <w:t>Applicability of requirements for different formats</w:t>
      </w:r>
    </w:p>
    <w:p w14:paraId="19649979" w14:textId="77777777" w:rsidR="00920E48" w:rsidRPr="007D3981" w:rsidRDefault="00920E48" w:rsidP="00920E48">
      <w:r>
        <w:t>TBA</w:t>
      </w:r>
    </w:p>
    <w:p w14:paraId="6D89BFA5" w14:textId="5F56B0D0" w:rsidR="00F20EF0" w:rsidRPr="00F20EF0" w:rsidRDefault="00075346" w:rsidP="00B22F73">
      <w:pPr>
        <w:pStyle w:val="H6"/>
      </w:pPr>
      <w:r w:rsidRPr="00F20EF0">
        <w:t>8.1.</w:t>
      </w:r>
      <w:r w:rsidR="003F21DE">
        <w:t>1</w:t>
      </w:r>
      <w:r>
        <w:t>.3.3</w:t>
      </w:r>
      <w:r w:rsidR="0043603A">
        <w:t>.</w:t>
      </w:r>
      <w:r>
        <w:t>2</w:t>
      </w:r>
      <w:r w:rsidR="0043603A">
        <w:tab/>
      </w:r>
      <w:r w:rsidR="00F20EF0" w:rsidRPr="00F20EF0">
        <w:tab/>
        <w:t>Applicability of requirements for different subcarrier spacings</w:t>
      </w:r>
    </w:p>
    <w:p w14:paraId="03ECD11B" w14:textId="77777777" w:rsidR="00920E48" w:rsidRPr="007D3981" w:rsidRDefault="00920E48" w:rsidP="00920E48">
      <w:r>
        <w:t>TBA</w:t>
      </w:r>
    </w:p>
    <w:p w14:paraId="588A18F2" w14:textId="32A0CB00" w:rsidR="00F20EF0" w:rsidRPr="00F20EF0" w:rsidRDefault="00075346" w:rsidP="00B22F73">
      <w:pPr>
        <w:pStyle w:val="H6"/>
      </w:pPr>
      <w:r w:rsidRPr="00F20EF0">
        <w:t>8.1.</w:t>
      </w:r>
      <w:r w:rsidR="003F21DE">
        <w:t>1</w:t>
      </w:r>
      <w:r>
        <w:t>.3.3</w:t>
      </w:r>
      <w:r w:rsidR="0043603A">
        <w:t>.</w:t>
      </w:r>
      <w:r>
        <w:t>3</w:t>
      </w:r>
      <w:r w:rsidR="0043603A">
        <w:tab/>
      </w:r>
      <w:r w:rsidR="00F20EF0" w:rsidRPr="00F20EF0">
        <w:tab/>
        <w:t>Applicability of requirements for different channel bandwidths</w:t>
      </w:r>
    </w:p>
    <w:p w14:paraId="20A8790B" w14:textId="77777777" w:rsidR="00920E48" w:rsidRPr="007D3981" w:rsidRDefault="00920E48" w:rsidP="00920E48">
      <w:r>
        <w:t>TBA</w:t>
      </w:r>
    </w:p>
    <w:p w14:paraId="44EBED6E" w14:textId="3DB9F4FE" w:rsidR="00F20EF0" w:rsidRPr="00F20EF0" w:rsidRDefault="00075346" w:rsidP="00B22F73">
      <w:pPr>
        <w:pStyle w:val="H6"/>
      </w:pPr>
      <w:r w:rsidRPr="00F20EF0">
        <w:t>8.1.</w:t>
      </w:r>
      <w:r w:rsidR="003F21DE">
        <w:t>1</w:t>
      </w:r>
      <w:r>
        <w:t>.3.3</w:t>
      </w:r>
      <w:r w:rsidR="0043603A">
        <w:t>.</w:t>
      </w:r>
      <w:r>
        <w:t>4</w:t>
      </w:r>
      <w:r w:rsidR="0043603A">
        <w:tab/>
      </w:r>
      <w:r w:rsidR="00F20EF0" w:rsidRPr="00F20EF0">
        <w:tab/>
        <w:t>Applicability of requirements for different configurations</w:t>
      </w:r>
    </w:p>
    <w:p w14:paraId="6968607B" w14:textId="77777777" w:rsidR="00920E48" w:rsidRPr="007D3981" w:rsidRDefault="00920E48" w:rsidP="00920E48">
      <w:r>
        <w:t>TBA</w:t>
      </w:r>
    </w:p>
    <w:p w14:paraId="2A0075EB" w14:textId="49198ED3" w:rsidR="00F20EF0" w:rsidRDefault="00075346" w:rsidP="00B22F73">
      <w:pPr>
        <w:pStyle w:val="H6"/>
      </w:pPr>
      <w:r w:rsidRPr="00F20EF0">
        <w:t>8.1.</w:t>
      </w:r>
      <w:r w:rsidR="003F21DE">
        <w:t>1</w:t>
      </w:r>
      <w:r>
        <w:t>.3.3</w:t>
      </w:r>
      <w:r w:rsidR="0043603A">
        <w:t>.</w:t>
      </w:r>
      <w:r>
        <w:t>5</w:t>
      </w:r>
      <w:r w:rsidR="0043603A">
        <w:tab/>
      </w:r>
      <w:r w:rsidR="00F20EF0" w:rsidRPr="00F20EF0">
        <w:tab/>
        <w:t>Applicability of requirements for multi-slot PUCCH</w:t>
      </w:r>
    </w:p>
    <w:p w14:paraId="74891130" w14:textId="000E9A47" w:rsidR="0041426F" w:rsidRPr="0041426F" w:rsidRDefault="00920E48" w:rsidP="0041426F">
      <w:r>
        <w:t>TBA</w:t>
      </w:r>
    </w:p>
    <w:p w14:paraId="6EB893DB" w14:textId="0ED1D91A" w:rsidR="00F20EF0" w:rsidRPr="00F20EF0" w:rsidRDefault="00F20EF0" w:rsidP="003C2863">
      <w:pPr>
        <w:pStyle w:val="Heading5"/>
      </w:pPr>
      <w:r w:rsidRPr="00F20EF0">
        <w:t>8.1.</w:t>
      </w:r>
      <w:r w:rsidR="003F21DE">
        <w:t>1</w:t>
      </w:r>
      <w:r w:rsidRPr="00F20EF0">
        <w:t>.3</w:t>
      </w:r>
      <w:r w:rsidR="003C2863">
        <w:t>.4</w:t>
      </w:r>
      <w:r w:rsidR="0043603A">
        <w:tab/>
      </w:r>
      <w:r w:rsidRPr="00F20EF0">
        <w:t>Applicability of PRACH performance requirements</w:t>
      </w:r>
    </w:p>
    <w:p w14:paraId="3A0D3072" w14:textId="5CDF927E" w:rsidR="00F20EF0" w:rsidRPr="00F20EF0" w:rsidRDefault="00AF20CB" w:rsidP="00B22F73">
      <w:pPr>
        <w:pStyle w:val="H6"/>
      </w:pPr>
      <w:r w:rsidRPr="00F20EF0">
        <w:t>8.1.</w:t>
      </w:r>
      <w:r w:rsidR="003F21DE">
        <w:t>1</w:t>
      </w:r>
      <w:r w:rsidRPr="00F20EF0">
        <w:t>.3</w:t>
      </w:r>
      <w:r>
        <w:t>.4</w:t>
      </w:r>
      <w:r w:rsidR="0043603A">
        <w:t>.1</w:t>
      </w:r>
      <w:r w:rsidR="0043603A">
        <w:tab/>
      </w:r>
      <w:r w:rsidR="00F20EF0" w:rsidRPr="00F20EF0">
        <w:tab/>
        <w:t>Applicability of requirements for different formats</w:t>
      </w:r>
    </w:p>
    <w:p w14:paraId="4B41388F" w14:textId="77777777" w:rsidR="00920E48" w:rsidRPr="007D3981" w:rsidRDefault="00920E48" w:rsidP="00920E48">
      <w:r>
        <w:t>TBA</w:t>
      </w:r>
    </w:p>
    <w:p w14:paraId="270850DE" w14:textId="15DD5166" w:rsidR="00F20EF0" w:rsidRPr="00F20EF0" w:rsidRDefault="00AF20CB" w:rsidP="00B22F73">
      <w:pPr>
        <w:pStyle w:val="H6"/>
      </w:pPr>
      <w:r w:rsidRPr="00F20EF0">
        <w:t>8.1.</w:t>
      </w:r>
      <w:r w:rsidR="003F21DE">
        <w:t>1</w:t>
      </w:r>
      <w:r w:rsidRPr="00F20EF0">
        <w:t>.3</w:t>
      </w:r>
      <w:r>
        <w:t>.4</w:t>
      </w:r>
      <w:r w:rsidR="0043603A">
        <w:t>.</w:t>
      </w:r>
      <w:r>
        <w:t>2</w:t>
      </w:r>
      <w:r w:rsidR="00F20EF0" w:rsidRPr="00F20EF0">
        <w:tab/>
      </w:r>
      <w:r>
        <w:tab/>
      </w:r>
      <w:r w:rsidR="00F20EF0" w:rsidRPr="00F20EF0">
        <w:t>Applicability of requirements for different subcarrier spacings</w:t>
      </w:r>
    </w:p>
    <w:p w14:paraId="300943CD" w14:textId="77777777" w:rsidR="00920E48" w:rsidRPr="007D3981" w:rsidRDefault="00920E48" w:rsidP="00920E48">
      <w:r>
        <w:t>TBA</w:t>
      </w:r>
    </w:p>
    <w:p w14:paraId="05132B1F" w14:textId="1914A5CA" w:rsidR="00F20EF0" w:rsidRPr="00F20EF0" w:rsidRDefault="00AF20CB" w:rsidP="00B22F73">
      <w:pPr>
        <w:pStyle w:val="H6"/>
      </w:pPr>
      <w:r w:rsidRPr="00F20EF0">
        <w:t>8.1.</w:t>
      </w:r>
      <w:r w:rsidR="003F21DE">
        <w:t>1</w:t>
      </w:r>
      <w:r w:rsidRPr="00F20EF0">
        <w:t>.3</w:t>
      </w:r>
      <w:r>
        <w:t>.4</w:t>
      </w:r>
      <w:r w:rsidR="0043603A">
        <w:t>.</w:t>
      </w:r>
      <w:r>
        <w:t>3</w:t>
      </w:r>
      <w:r w:rsidR="0043603A">
        <w:tab/>
      </w:r>
      <w:r w:rsidR="00F20EF0" w:rsidRPr="00F20EF0">
        <w:tab/>
        <w:t>Applicability of requirements for different channel bandwidths</w:t>
      </w:r>
    </w:p>
    <w:p w14:paraId="4DBE2972" w14:textId="77777777" w:rsidR="00F20EF0" w:rsidRPr="001C4062" w:rsidRDefault="00F20EF0" w:rsidP="001C4062"/>
    <w:p w14:paraId="3C114578" w14:textId="3A9AE1D2" w:rsidR="001C4062" w:rsidRDefault="001103D2" w:rsidP="0033299C">
      <w:pPr>
        <w:pStyle w:val="Heading3"/>
      </w:pPr>
      <w:r>
        <w:t>8.</w:t>
      </w:r>
      <w:r w:rsidR="001C4062" w:rsidRPr="001C4062">
        <w:t>1</w:t>
      </w:r>
      <w:r w:rsidR="001C4062">
        <w:t>.2</w:t>
      </w:r>
      <w:r w:rsidR="001C4062" w:rsidRPr="001C4062">
        <w:tab/>
      </w:r>
      <w:r w:rsidR="002A233D">
        <w:t>Perf</w:t>
      </w:r>
      <w:r w:rsidR="005E2BBD">
        <w:t>ormance</w:t>
      </w:r>
      <w:r w:rsidR="001C4062">
        <w:t xml:space="preserve"> requirements for PUSCH</w:t>
      </w:r>
    </w:p>
    <w:p w14:paraId="090D2F61" w14:textId="21D94847" w:rsidR="001C4062" w:rsidRDefault="001103D2" w:rsidP="001A45C9">
      <w:pPr>
        <w:pStyle w:val="Heading4"/>
      </w:pPr>
      <w:r>
        <w:t>8.</w:t>
      </w:r>
      <w:r w:rsidR="001C4062" w:rsidRPr="001C4062">
        <w:t>1.2.1</w:t>
      </w:r>
      <w:r w:rsidR="001C4062">
        <w:tab/>
      </w:r>
      <w:r w:rsidR="001C4062" w:rsidRPr="001C4062">
        <w:t>Performance requirements for PUSCH with transform precoding disabled</w:t>
      </w:r>
    </w:p>
    <w:p w14:paraId="4D76B6D1" w14:textId="2353B3AB" w:rsidR="00FD3A72" w:rsidRDefault="00FD3A72" w:rsidP="001A45C9">
      <w:pPr>
        <w:pStyle w:val="Heading5"/>
      </w:pPr>
      <w:r>
        <w:t>8.</w:t>
      </w:r>
      <w:r w:rsidRPr="001C4062">
        <w:t>1.2.1</w:t>
      </w:r>
      <w:r>
        <w:t>.1</w:t>
      </w:r>
      <w:r>
        <w:tab/>
        <w:t>Definition and applicability</w:t>
      </w:r>
    </w:p>
    <w:p w14:paraId="23E2B702" w14:textId="77777777" w:rsidR="00920E48" w:rsidRPr="007D3981" w:rsidRDefault="00920E48" w:rsidP="00920E48">
      <w:r>
        <w:t>TBA</w:t>
      </w:r>
    </w:p>
    <w:p w14:paraId="5E505527" w14:textId="40FDA630" w:rsidR="00FD3A72" w:rsidRDefault="00FD3A72" w:rsidP="001A45C9">
      <w:pPr>
        <w:pStyle w:val="Heading5"/>
      </w:pPr>
      <w:r>
        <w:t>8.</w:t>
      </w:r>
      <w:r w:rsidRPr="001C4062">
        <w:t>1.2.1.</w:t>
      </w:r>
      <w:r w:rsidR="007876E0">
        <w:t>2</w:t>
      </w:r>
      <w:r>
        <w:tab/>
        <w:t>Minimum Requirement</w:t>
      </w:r>
    </w:p>
    <w:p w14:paraId="2A0BAA8C" w14:textId="77777777" w:rsidR="00920E48" w:rsidRPr="007D3981" w:rsidRDefault="00920E48" w:rsidP="00920E48">
      <w:r>
        <w:t>TBA</w:t>
      </w:r>
    </w:p>
    <w:p w14:paraId="4ADFA238" w14:textId="10F5DC1D" w:rsidR="00FD3A72" w:rsidRDefault="00FD3A72" w:rsidP="001A45C9">
      <w:pPr>
        <w:pStyle w:val="Heading5"/>
      </w:pPr>
      <w:r>
        <w:t>8.</w:t>
      </w:r>
      <w:r w:rsidRPr="001C4062">
        <w:t>1.2.1.</w:t>
      </w:r>
      <w:r w:rsidR="007876E0">
        <w:t>3</w:t>
      </w:r>
      <w:r>
        <w:tab/>
        <w:t>Test purpose</w:t>
      </w:r>
    </w:p>
    <w:p w14:paraId="20EA3EC8" w14:textId="77777777" w:rsidR="00920E48" w:rsidRPr="007D3981" w:rsidRDefault="00920E48" w:rsidP="00920E48">
      <w:r>
        <w:t>TBA</w:t>
      </w:r>
    </w:p>
    <w:p w14:paraId="005F0B26" w14:textId="70DB387E" w:rsidR="00FD3A72" w:rsidRDefault="00FD3A72" w:rsidP="001A45C9">
      <w:pPr>
        <w:pStyle w:val="Heading5"/>
      </w:pPr>
      <w:r>
        <w:t>8.</w:t>
      </w:r>
      <w:r w:rsidRPr="001C4062">
        <w:t>1.2.1.</w:t>
      </w:r>
      <w:r w:rsidR="007876E0">
        <w:t>4</w:t>
      </w:r>
      <w:r w:rsidR="004E440E">
        <w:tab/>
      </w:r>
      <w:r>
        <w:t>Method of test</w:t>
      </w:r>
    </w:p>
    <w:p w14:paraId="593B6B3F" w14:textId="6A70C27F" w:rsidR="00FD3A72" w:rsidRDefault="00FD3A72" w:rsidP="00B22F73">
      <w:pPr>
        <w:pStyle w:val="H6"/>
      </w:pPr>
      <w:r>
        <w:t>8.</w:t>
      </w:r>
      <w:r w:rsidRPr="001C4062">
        <w:t>1.2.1</w:t>
      </w:r>
      <w:r>
        <w:t>.4.1</w:t>
      </w:r>
      <w:r w:rsidR="007876E0">
        <w:tab/>
      </w:r>
      <w:r>
        <w:t>Initial conditions</w:t>
      </w:r>
    </w:p>
    <w:p w14:paraId="68A30A10" w14:textId="77777777" w:rsidR="00920E48" w:rsidRPr="007D3981" w:rsidRDefault="00920E48" w:rsidP="00920E48">
      <w:r>
        <w:t>TBA</w:t>
      </w:r>
    </w:p>
    <w:p w14:paraId="578E43CD" w14:textId="467E377A" w:rsidR="00FD3A72" w:rsidRDefault="00FD3A72" w:rsidP="00B22F73">
      <w:pPr>
        <w:pStyle w:val="H6"/>
      </w:pPr>
      <w:r>
        <w:t>8.</w:t>
      </w:r>
      <w:r w:rsidRPr="001C4062">
        <w:t>1.2.1</w:t>
      </w:r>
      <w:r>
        <w:t>.4.2</w:t>
      </w:r>
      <w:r w:rsidR="007876E0">
        <w:tab/>
      </w:r>
      <w:r>
        <w:t>Procedure</w:t>
      </w:r>
    </w:p>
    <w:p w14:paraId="65683C72" w14:textId="77777777" w:rsidR="00920E48" w:rsidRPr="007D3981" w:rsidRDefault="00920E48" w:rsidP="00920E48">
      <w:r>
        <w:t>TBA</w:t>
      </w:r>
    </w:p>
    <w:p w14:paraId="07CBF7A0" w14:textId="241182DB" w:rsidR="00FD3A72" w:rsidRDefault="00FD3A72" w:rsidP="001A45C9">
      <w:pPr>
        <w:pStyle w:val="Heading5"/>
      </w:pPr>
      <w:r>
        <w:t>8.</w:t>
      </w:r>
      <w:r w:rsidRPr="001C4062">
        <w:t>1.2.1</w:t>
      </w:r>
      <w:r w:rsidR="003063AD">
        <w:t>.5</w:t>
      </w:r>
      <w:r>
        <w:tab/>
        <w:t>Test Requirement</w:t>
      </w:r>
    </w:p>
    <w:p w14:paraId="36E77B09" w14:textId="7A341F6E" w:rsidR="00FD3A72" w:rsidRDefault="003063AD" w:rsidP="00B22F73">
      <w:pPr>
        <w:pStyle w:val="H6"/>
      </w:pPr>
      <w:r>
        <w:t>8.</w:t>
      </w:r>
      <w:r w:rsidRPr="001C4062">
        <w:t>1.2.1</w:t>
      </w:r>
      <w:r>
        <w:t>.5</w:t>
      </w:r>
      <w:r w:rsidR="00D41E0B">
        <w:t>.1</w:t>
      </w:r>
      <w:r w:rsidR="00FD3A72">
        <w:tab/>
        <w:t xml:space="preserve">Test requirement for </w:t>
      </w:r>
      <w:r w:rsidR="00026295">
        <w:t>IAB</w:t>
      </w:r>
      <w:r w:rsidR="00FD3A72">
        <w:t xml:space="preserve"> type 1-O</w:t>
      </w:r>
    </w:p>
    <w:p w14:paraId="7A80A428" w14:textId="77777777" w:rsidR="00920E48" w:rsidRPr="007D3981" w:rsidRDefault="00920E48" w:rsidP="00920E48">
      <w:r>
        <w:t>TBA</w:t>
      </w:r>
    </w:p>
    <w:p w14:paraId="6967CDCD" w14:textId="6DE0B869" w:rsidR="00FD3A72" w:rsidRDefault="003063AD" w:rsidP="00B22F73">
      <w:pPr>
        <w:pStyle w:val="H6"/>
      </w:pPr>
      <w:r>
        <w:t>8.</w:t>
      </w:r>
      <w:r w:rsidRPr="001C4062">
        <w:t>1.2.</w:t>
      </w:r>
      <w:r>
        <w:t>1.5</w:t>
      </w:r>
      <w:r w:rsidR="00D41E0B">
        <w:t>.2</w:t>
      </w:r>
      <w:r w:rsidR="00FD3A72">
        <w:tab/>
        <w:t xml:space="preserve">Test requirement for </w:t>
      </w:r>
      <w:r w:rsidR="00026295">
        <w:t>IAB</w:t>
      </w:r>
      <w:r w:rsidR="00FD3A72">
        <w:t xml:space="preserve"> type 2-O</w:t>
      </w:r>
    </w:p>
    <w:p w14:paraId="3353D20E" w14:textId="77777777" w:rsidR="00920E48" w:rsidRPr="007D3981" w:rsidRDefault="00920E48" w:rsidP="00920E48">
      <w:r>
        <w:t>TBA</w:t>
      </w:r>
    </w:p>
    <w:p w14:paraId="4BF1A7D0" w14:textId="77777777" w:rsidR="008A3EFA" w:rsidRPr="008A3EFA" w:rsidRDefault="008A3EFA" w:rsidP="008A3EFA"/>
    <w:p w14:paraId="5AAD6359" w14:textId="48E89DFD" w:rsidR="001C4062" w:rsidRDefault="001103D2" w:rsidP="002822AB">
      <w:pPr>
        <w:pStyle w:val="Heading4"/>
      </w:pPr>
      <w:r>
        <w:t>8.</w:t>
      </w:r>
      <w:r w:rsidR="001C4062" w:rsidRPr="001C4062">
        <w:t>1.2.</w:t>
      </w:r>
      <w:r w:rsidR="002822AB">
        <w:t>2</w:t>
      </w:r>
      <w:r w:rsidR="001C4062">
        <w:tab/>
      </w:r>
      <w:r w:rsidR="001C4062" w:rsidRPr="001C4062">
        <w:t>Performance requirements for PUSCH with transform precoding enabled</w:t>
      </w:r>
    </w:p>
    <w:p w14:paraId="2372BAA7" w14:textId="42AD4B62" w:rsidR="002822AB" w:rsidRDefault="00AF6717" w:rsidP="00AF6717">
      <w:pPr>
        <w:pStyle w:val="Heading5"/>
      </w:pPr>
      <w:r>
        <w:t>8.</w:t>
      </w:r>
      <w:r w:rsidRPr="001C4062">
        <w:t>1.2.</w:t>
      </w:r>
      <w:r>
        <w:t>2</w:t>
      </w:r>
      <w:r w:rsidR="002822AB">
        <w:t>.1</w:t>
      </w:r>
      <w:r w:rsidR="002822AB">
        <w:tab/>
        <w:t>Definition and applicability</w:t>
      </w:r>
    </w:p>
    <w:p w14:paraId="375A8FF1" w14:textId="77777777" w:rsidR="00FF7E62" w:rsidRPr="007D3981" w:rsidRDefault="00FF7E62" w:rsidP="00FF7E62">
      <w:r>
        <w:t>TBA</w:t>
      </w:r>
    </w:p>
    <w:p w14:paraId="036F5776" w14:textId="4BF3BB85" w:rsidR="002822AB" w:rsidRDefault="00AF6717" w:rsidP="00AF6717">
      <w:pPr>
        <w:pStyle w:val="Heading5"/>
      </w:pPr>
      <w:r>
        <w:t>8.</w:t>
      </w:r>
      <w:r w:rsidRPr="001C4062">
        <w:t>1.2.</w:t>
      </w:r>
      <w:r>
        <w:t>2</w:t>
      </w:r>
      <w:r w:rsidR="002822AB">
        <w:t>.2</w:t>
      </w:r>
      <w:r w:rsidR="002822AB">
        <w:tab/>
        <w:t>Minimum Requirement</w:t>
      </w:r>
    </w:p>
    <w:p w14:paraId="22361292" w14:textId="77777777" w:rsidR="00FF7E62" w:rsidRPr="007D3981" w:rsidRDefault="00FF7E62" w:rsidP="00FF7E62">
      <w:r>
        <w:t>TBA</w:t>
      </w:r>
    </w:p>
    <w:p w14:paraId="617B0595" w14:textId="6630F8D2" w:rsidR="002822AB" w:rsidRDefault="00AF6717" w:rsidP="00AF6717">
      <w:pPr>
        <w:pStyle w:val="Heading5"/>
      </w:pPr>
      <w:r>
        <w:t>8.</w:t>
      </w:r>
      <w:r w:rsidRPr="001C4062">
        <w:t>1.2.</w:t>
      </w:r>
      <w:r>
        <w:t>2</w:t>
      </w:r>
      <w:r w:rsidR="002822AB">
        <w:t>.3</w:t>
      </w:r>
      <w:r w:rsidR="002822AB">
        <w:tab/>
        <w:t>Test Purpose</w:t>
      </w:r>
    </w:p>
    <w:p w14:paraId="355A28AA" w14:textId="77777777" w:rsidR="00FF7E62" w:rsidRPr="007D3981" w:rsidRDefault="00FF7E62" w:rsidP="00FF7E62">
      <w:r>
        <w:t>TBA</w:t>
      </w:r>
    </w:p>
    <w:p w14:paraId="47921C6A" w14:textId="71970F50" w:rsidR="002822AB" w:rsidRDefault="00AF6717" w:rsidP="00725BE4">
      <w:pPr>
        <w:pStyle w:val="Heading5"/>
      </w:pPr>
      <w:r>
        <w:t>8.</w:t>
      </w:r>
      <w:r w:rsidRPr="001C4062">
        <w:t>1.2.</w:t>
      </w:r>
      <w:r>
        <w:t>2</w:t>
      </w:r>
      <w:r w:rsidR="002822AB">
        <w:t>.4</w:t>
      </w:r>
      <w:r w:rsidR="002822AB">
        <w:tab/>
        <w:t>Method of test</w:t>
      </w:r>
    </w:p>
    <w:p w14:paraId="4B58EEF1" w14:textId="46CC64B6" w:rsidR="002822AB" w:rsidRDefault="00AF6717" w:rsidP="0013656C">
      <w:pPr>
        <w:pStyle w:val="H6"/>
      </w:pPr>
      <w:r>
        <w:t>8.</w:t>
      </w:r>
      <w:r w:rsidRPr="001C4062">
        <w:t>1.2.</w:t>
      </w:r>
      <w:r>
        <w:t>2</w:t>
      </w:r>
      <w:r w:rsidR="002822AB">
        <w:t>.4.1</w:t>
      </w:r>
      <w:r w:rsidR="002822AB">
        <w:tab/>
        <w:t>Initial Conditions</w:t>
      </w:r>
    </w:p>
    <w:p w14:paraId="2D649AA4" w14:textId="77777777" w:rsidR="00FF7E62" w:rsidRPr="007D3981" w:rsidRDefault="00FF7E62" w:rsidP="00FF7E62">
      <w:r>
        <w:t>TBA</w:t>
      </w:r>
    </w:p>
    <w:p w14:paraId="2DD364A0" w14:textId="43F99B2F" w:rsidR="002822AB" w:rsidRDefault="00AF6717" w:rsidP="0013656C">
      <w:pPr>
        <w:pStyle w:val="H6"/>
      </w:pPr>
      <w:r>
        <w:t>8.</w:t>
      </w:r>
      <w:r w:rsidRPr="001C4062">
        <w:t>1.2.</w:t>
      </w:r>
      <w:r>
        <w:t>2</w:t>
      </w:r>
      <w:r w:rsidR="002822AB">
        <w:t>.4.2</w:t>
      </w:r>
      <w:r w:rsidR="002822AB">
        <w:tab/>
        <w:t>Procedure</w:t>
      </w:r>
    </w:p>
    <w:p w14:paraId="4E88A757" w14:textId="77777777" w:rsidR="00FF7E62" w:rsidRPr="007D3981" w:rsidRDefault="00FF7E62" w:rsidP="00FF7E62">
      <w:r>
        <w:t>TBA</w:t>
      </w:r>
    </w:p>
    <w:p w14:paraId="21C81622" w14:textId="78F988B7" w:rsidR="002822AB" w:rsidRDefault="00AF6717" w:rsidP="00725BE4">
      <w:pPr>
        <w:pStyle w:val="Heading5"/>
      </w:pPr>
      <w:r>
        <w:t>8.</w:t>
      </w:r>
      <w:r w:rsidRPr="001C4062">
        <w:t>1.2.</w:t>
      </w:r>
      <w:r>
        <w:t>2</w:t>
      </w:r>
      <w:r w:rsidR="002822AB">
        <w:t>.5</w:t>
      </w:r>
      <w:r w:rsidR="002822AB">
        <w:tab/>
        <w:t>Test Requirement</w:t>
      </w:r>
    </w:p>
    <w:p w14:paraId="1405DF2F" w14:textId="66BCC570" w:rsidR="002822AB" w:rsidRDefault="00AF6717" w:rsidP="0013656C">
      <w:pPr>
        <w:pStyle w:val="H6"/>
      </w:pPr>
      <w:r>
        <w:t>8.</w:t>
      </w:r>
      <w:r w:rsidRPr="001C4062">
        <w:t>1.2.</w:t>
      </w:r>
      <w:r>
        <w:t>2</w:t>
      </w:r>
      <w:r w:rsidR="002822AB">
        <w:t>.5.1</w:t>
      </w:r>
      <w:r w:rsidR="002822AB">
        <w:tab/>
        <w:t xml:space="preserve">Test requirement for </w:t>
      </w:r>
      <w:r w:rsidR="00026295">
        <w:t>IAB</w:t>
      </w:r>
      <w:r w:rsidR="002822AB">
        <w:t xml:space="preserve"> type 1-O</w:t>
      </w:r>
    </w:p>
    <w:p w14:paraId="07F34B91" w14:textId="77777777" w:rsidR="00FF7E62" w:rsidRPr="007D3981" w:rsidRDefault="00FF7E62" w:rsidP="00FF7E62">
      <w:r>
        <w:t>TBA</w:t>
      </w:r>
    </w:p>
    <w:p w14:paraId="12335C02" w14:textId="176C80F7" w:rsidR="002822AB" w:rsidRDefault="00AF6717" w:rsidP="0013656C">
      <w:pPr>
        <w:pStyle w:val="H6"/>
      </w:pPr>
      <w:r>
        <w:t>8.</w:t>
      </w:r>
      <w:r w:rsidRPr="001C4062">
        <w:t>1.2.</w:t>
      </w:r>
      <w:r>
        <w:t>2</w:t>
      </w:r>
      <w:r w:rsidR="002822AB">
        <w:t>.5.2</w:t>
      </w:r>
      <w:r w:rsidR="002822AB">
        <w:tab/>
        <w:t xml:space="preserve">Test requirement for </w:t>
      </w:r>
      <w:r w:rsidR="00026295">
        <w:t>IAB</w:t>
      </w:r>
      <w:r w:rsidR="002822AB">
        <w:t xml:space="preserve"> type 2-O</w:t>
      </w:r>
    </w:p>
    <w:p w14:paraId="0898023E" w14:textId="77777777" w:rsidR="00FF7E62" w:rsidRPr="007D3981" w:rsidRDefault="00FF7E62" w:rsidP="00FF7E62">
      <w:r>
        <w:t>TBA</w:t>
      </w:r>
    </w:p>
    <w:p w14:paraId="3512C3D1" w14:textId="77777777" w:rsidR="002822AB" w:rsidRPr="002822AB" w:rsidRDefault="002822AB" w:rsidP="002822AB"/>
    <w:p w14:paraId="7A349715" w14:textId="39DFEF1A" w:rsidR="001C4062" w:rsidRDefault="001103D2" w:rsidP="002822AB">
      <w:pPr>
        <w:pStyle w:val="Heading4"/>
      </w:pPr>
      <w:r>
        <w:t>8.</w:t>
      </w:r>
      <w:r w:rsidR="001C4062" w:rsidRPr="001C4062">
        <w:t>1.2.</w:t>
      </w:r>
      <w:r w:rsidR="00C92272">
        <w:t>3</w:t>
      </w:r>
      <w:r w:rsidR="001C4062">
        <w:tab/>
      </w:r>
      <w:r w:rsidR="001C4062" w:rsidRPr="001C4062">
        <w:t>Performance requirements for UCI multiplex</w:t>
      </w:r>
      <w:r w:rsidR="00814FCB">
        <w:t>ed</w:t>
      </w:r>
      <w:r w:rsidR="001C4062" w:rsidRPr="001C4062">
        <w:t xml:space="preserve"> on PUSCH</w:t>
      </w:r>
    </w:p>
    <w:p w14:paraId="5751AF1A" w14:textId="6AAA448D" w:rsidR="00C92272" w:rsidRDefault="00C92272" w:rsidP="00C92272">
      <w:pPr>
        <w:pStyle w:val="Heading5"/>
      </w:pPr>
      <w:r>
        <w:t>8.</w:t>
      </w:r>
      <w:r w:rsidRPr="001C4062">
        <w:t>1.2.</w:t>
      </w:r>
      <w:r w:rsidR="00926252">
        <w:t>3</w:t>
      </w:r>
      <w:r>
        <w:t>.1</w:t>
      </w:r>
      <w:r>
        <w:tab/>
        <w:t>Definition and applicability</w:t>
      </w:r>
    </w:p>
    <w:p w14:paraId="65FE5344" w14:textId="77777777" w:rsidR="00495C19" w:rsidRPr="007D3981" w:rsidRDefault="00495C19" w:rsidP="00495C19">
      <w:r>
        <w:t>TBA</w:t>
      </w:r>
    </w:p>
    <w:p w14:paraId="73B769BC" w14:textId="33A6524D" w:rsidR="00C92272" w:rsidRDefault="00C92272" w:rsidP="00C92272">
      <w:pPr>
        <w:pStyle w:val="Heading5"/>
      </w:pPr>
      <w:r>
        <w:t>8.</w:t>
      </w:r>
      <w:r w:rsidRPr="001C4062">
        <w:t>1.2.</w:t>
      </w:r>
      <w:r w:rsidR="00926252">
        <w:t>3</w:t>
      </w:r>
      <w:r>
        <w:t>.2</w:t>
      </w:r>
      <w:r>
        <w:tab/>
        <w:t>Minimum Requirement</w:t>
      </w:r>
    </w:p>
    <w:p w14:paraId="30869454" w14:textId="77777777" w:rsidR="00495C19" w:rsidRPr="007D3981" w:rsidRDefault="00495C19" w:rsidP="00495C19">
      <w:r>
        <w:t>TBA</w:t>
      </w:r>
    </w:p>
    <w:p w14:paraId="5E6043B6" w14:textId="1747BCD5" w:rsidR="00C92272" w:rsidRDefault="00C92272" w:rsidP="00C92272">
      <w:pPr>
        <w:pStyle w:val="Heading5"/>
      </w:pPr>
      <w:r>
        <w:t>8.</w:t>
      </w:r>
      <w:r w:rsidRPr="001C4062">
        <w:t>1.2.</w:t>
      </w:r>
      <w:r w:rsidR="00926252">
        <w:t>3</w:t>
      </w:r>
      <w:r>
        <w:t>.3</w:t>
      </w:r>
      <w:r>
        <w:tab/>
        <w:t>Test Purpose</w:t>
      </w:r>
    </w:p>
    <w:p w14:paraId="3FF47DD3" w14:textId="77777777" w:rsidR="00495C19" w:rsidRPr="007D3981" w:rsidRDefault="00495C19" w:rsidP="00495C19">
      <w:r>
        <w:t>TBA</w:t>
      </w:r>
    </w:p>
    <w:p w14:paraId="2E12850B" w14:textId="1DA4A653" w:rsidR="00C92272" w:rsidRDefault="00C92272" w:rsidP="00C92272">
      <w:pPr>
        <w:pStyle w:val="Heading5"/>
      </w:pPr>
      <w:r>
        <w:t>8.</w:t>
      </w:r>
      <w:r w:rsidRPr="001C4062">
        <w:t>1.2.</w:t>
      </w:r>
      <w:r w:rsidR="00926252">
        <w:t>3</w:t>
      </w:r>
      <w:r>
        <w:t>.4</w:t>
      </w:r>
      <w:r>
        <w:tab/>
        <w:t>Method of test</w:t>
      </w:r>
    </w:p>
    <w:p w14:paraId="1786CE5E" w14:textId="5F1BCA56" w:rsidR="00C92272" w:rsidRDefault="00C92272" w:rsidP="00C918F4">
      <w:pPr>
        <w:pStyle w:val="H6"/>
      </w:pPr>
      <w:r>
        <w:t>8.</w:t>
      </w:r>
      <w:r w:rsidRPr="001C4062">
        <w:t>1.2.</w:t>
      </w:r>
      <w:r w:rsidR="00926252">
        <w:t>3</w:t>
      </w:r>
      <w:r>
        <w:t>.4.1</w:t>
      </w:r>
      <w:r>
        <w:tab/>
        <w:t>Initial Conditions</w:t>
      </w:r>
    </w:p>
    <w:p w14:paraId="7A15E253" w14:textId="77777777" w:rsidR="00495C19" w:rsidRPr="007D3981" w:rsidRDefault="00495C19" w:rsidP="00495C19">
      <w:r>
        <w:t>TBA</w:t>
      </w:r>
    </w:p>
    <w:p w14:paraId="29A797AF" w14:textId="3067AC64" w:rsidR="00C92272" w:rsidRDefault="00C92272" w:rsidP="00C918F4">
      <w:pPr>
        <w:pStyle w:val="H6"/>
      </w:pPr>
      <w:r>
        <w:t>8.</w:t>
      </w:r>
      <w:r w:rsidRPr="001C4062">
        <w:t>1.2.</w:t>
      </w:r>
      <w:r w:rsidR="00926252">
        <w:t>3</w:t>
      </w:r>
      <w:r>
        <w:t>.4.2</w:t>
      </w:r>
      <w:r>
        <w:tab/>
        <w:t>Procedure</w:t>
      </w:r>
    </w:p>
    <w:p w14:paraId="3E64E1AE" w14:textId="77777777" w:rsidR="00495C19" w:rsidRPr="007D3981" w:rsidRDefault="00495C19" w:rsidP="00495C19">
      <w:r>
        <w:t>TBA</w:t>
      </w:r>
    </w:p>
    <w:p w14:paraId="71BA1084" w14:textId="747E76FD" w:rsidR="001C4062" w:rsidRDefault="00C92272" w:rsidP="00C918F4">
      <w:pPr>
        <w:pStyle w:val="Heading5"/>
      </w:pPr>
      <w:r>
        <w:t>8.</w:t>
      </w:r>
      <w:r w:rsidRPr="001C4062">
        <w:t>1.2.</w:t>
      </w:r>
      <w:r w:rsidR="00926252">
        <w:t>3</w:t>
      </w:r>
      <w:r>
        <w:t>.5</w:t>
      </w:r>
      <w:r>
        <w:tab/>
        <w:t>Test Requirement</w:t>
      </w:r>
    </w:p>
    <w:p w14:paraId="3DCE1C1D" w14:textId="77777777" w:rsidR="00495C19" w:rsidRPr="007D3981" w:rsidRDefault="00495C19" w:rsidP="00495C19">
      <w:r>
        <w:t>TBA</w:t>
      </w:r>
    </w:p>
    <w:p w14:paraId="7B21968E" w14:textId="77777777" w:rsidR="00644ED8" w:rsidRDefault="00644ED8" w:rsidP="001C4062"/>
    <w:p w14:paraId="134615A2" w14:textId="7E83D8BF" w:rsidR="00665432" w:rsidRPr="00472ECF" w:rsidRDefault="001103D2" w:rsidP="00472ECF">
      <w:pPr>
        <w:pStyle w:val="Heading3"/>
      </w:pPr>
      <w:r>
        <w:t>8.</w:t>
      </w:r>
      <w:r w:rsidR="001C4062" w:rsidRPr="001C4062">
        <w:t>1</w:t>
      </w:r>
      <w:r w:rsidR="001C4062">
        <w:t>.</w:t>
      </w:r>
      <w:r w:rsidR="00464BD4">
        <w:rPr>
          <w:lang w:val="ru-RU"/>
        </w:rPr>
        <w:t>3</w:t>
      </w:r>
      <w:r w:rsidR="001C4062" w:rsidRPr="001C4062">
        <w:tab/>
      </w:r>
      <w:r w:rsidR="009B4DB6">
        <w:t>Performance</w:t>
      </w:r>
      <w:r w:rsidR="001C4062">
        <w:t xml:space="preserve"> requirements for PU</w:t>
      </w:r>
      <w:r w:rsidR="001C4062">
        <w:rPr>
          <w:lang w:val="ru-RU"/>
        </w:rPr>
        <w:t>С</w:t>
      </w:r>
      <w:r w:rsidR="001C4062">
        <w:t>CH</w:t>
      </w:r>
    </w:p>
    <w:p w14:paraId="78B9BBC3" w14:textId="3A6B8851" w:rsidR="001C4062" w:rsidRDefault="001103D2" w:rsidP="002D4096">
      <w:pPr>
        <w:pStyle w:val="Heading4"/>
      </w:pPr>
      <w:r>
        <w:t>8.</w:t>
      </w:r>
      <w:r w:rsidR="001C4062" w:rsidRPr="001C4062">
        <w:t>1.</w:t>
      </w:r>
      <w:r w:rsidR="00464BD4">
        <w:t>3</w:t>
      </w:r>
      <w:r w:rsidR="001C4062" w:rsidRPr="001C4062">
        <w:t>.1</w:t>
      </w:r>
      <w:r w:rsidR="001C4062">
        <w:tab/>
      </w:r>
      <w:r w:rsidR="001C4062" w:rsidRPr="001C4062">
        <w:t>Performance requirements for PUCCH format 0</w:t>
      </w:r>
    </w:p>
    <w:p w14:paraId="03A44618" w14:textId="725BB8DA" w:rsidR="00665432" w:rsidRDefault="00665432" w:rsidP="00270E82">
      <w:pPr>
        <w:pStyle w:val="Heading5"/>
      </w:pPr>
      <w:r w:rsidRPr="00270E82">
        <w:t>8.1.</w:t>
      </w:r>
      <w:r w:rsidR="00F47FD2" w:rsidRPr="00270E82">
        <w:t>3</w:t>
      </w:r>
      <w:r w:rsidRPr="00270E82">
        <w:t>.</w:t>
      </w:r>
      <w:r w:rsidR="002D4096" w:rsidRPr="00270E82">
        <w:t>1</w:t>
      </w:r>
      <w:r w:rsidRPr="00270E82">
        <w:t>.1</w:t>
      </w:r>
      <w:r w:rsidRPr="00270E82">
        <w:tab/>
        <w:t>Definition and applicability</w:t>
      </w:r>
    </w:p>
    <w:p w14:paraId="159F542E" w14:textId="16B9966A" w:rsidR="0033299C" w:rsidRPr="0033299C" w:rsidRDefault="0033299C" w:rsidP="0033299C">
      <w:r>
        <w:t>TBA</w:t>
      </w:r>
    </w:p>
    <w:p w14:paraId="5021BD1E" w14:textId="0B274F6C" w:rsidR="00665432" w:rsidRDefault="00665432" w:rsidP="00270E82">
      <w:pPr>
        <w:pStyle w:val="Heading5"/>
      </w:pPr>
      <w:r w:rsidRPr="00270E82">
        <w:t>8.1.</w:t>
      </w:r>
      <w:r w:rsidR="00F47FD2" w:rsidRPr="00270E82">
        <w:t>3</w:t>
      </w:r>
      <w:r w:rsidRPr="00270E82">
        <w:t>.</w:t>
      </w:r>
      <w:r w:rsidR="002D4096" w:rsidRPr="00270E82">
        <w:t>1</w:t>
      </w:r>
      <w:r w:rsidRPr="00270E82">
        <w:t>.2</w:t>
      </w:r>
      <w:r w:rsidRPr="00270E82">
        <w:tab/>
        <w:t>Minimum Requirement</w:t>
      </w:r>
    </w:p>
    <w:p w14:paraId="7BE1D147" w14:textId="011531D0" w:rsidR="0033299C" w:rsidRPr="0033299C" w:rsidRDefault="0033299C" w:rsidP="0033299C">
      <w:r>
        <w:t>TBA</w:t>
      </w:r>
    </w:p>
    <w:p w14:paraId="3960FCCB" w14:textId="782B4439" w:rsidR="00665432" w:rsidRDefault="00665432" w:rsidP="00270E82">
      <w:pPr>
        <w:pStyle w:val="Heading5"/>
      </w:pPr>
      <w:r w:rsidRPr="00270E82">
        <w:t>8.1.</w:t>
      </w:r>
      <w:r w:rsidR="00F47FD2" w:rsidRPr="00270E82">
        <w:t>3</w:t>
      </w:r>
      <w:r w:rsidRPr="00270E82">
        <w:t>.</w:t>
      </w:r>
      <w:r w:rsidR="002D4096" w:rsidRPr="00270E82">
        <w:t>1</w:t>
      </w:r>
      <w:r w:rsidRPr="00270E82">
        <w:t>.3</w:t>
      </w:r>
      <w:r w:rsidRPr="00270E82">
        <w:tab/>
        <w:t>Test Purpose</w:t>
      </w:r>
    </w:p>
    <w:p w14:paraId="0C1F3F58" w14:textId="579598FB" w:rsidR="0033299C" w:rsidRPr="0033299C" w:rsidRDefault="0033299C" w:rsidP="0033299C">
      <w:r>
        <w:t>TBA</w:t>
      </w:r>
    </w:p>
    <w:p w14:paraId="58CEC9DE" w14:textId="2B270858" w:rsidR="00665432" w:rsidRPr="00270E82" w:rsidRDefault="00665432" w:rsidP="00270E82">
      <w:pPr>
        <w:pStyle w:val="Heading5"/>
      </w:pPr>
      <w:r w:rsidRPr="00270E82">
        <w:t>8.1.</w:t>
      </w:r>
      <w:r w:rsidR="00F47FD2" w:rsidRPr="00270E82">
        <w:t>3</w:t>
      </w:r>
      <w:r w:rsidRPr="00270E82">
        <w:t>.</w:t>
      </w:r>
      <w:r w:rsidR="002D4096" w:rsidRPr="00270E82">
        <w:t>1</w:t>
      </w:r>
      <w:r w:rsidRPr="00270E82">
        <w:t>.4</w:t>
      </w:r>
      <w:r w:rsidRPr="00270E82">
        <w:tab/>
        <w:t>Method of test</w:t>
      </w:r>
    </w:p>
    <w:p w14:paraId="1023267D" w14:textId="76687EB6" w:rsidR="00665432" w:rsidRDefault="00665432" w:rsidP="00CD204F">
      <w:pPr>
        <w:pStyle w:val="H6"/>
      </w:pPr>
      <w:r>
        <w:t>8.</w:t>
      </w:r>
      <w:r w:rsidRPr="001C4062">
        <w:t>1.</w:t>
      </w:r>
      <w:r w:rsidR="00F47FD2">
        <w:t>3</w:t>
      </w:r>
      <w:r w:rsidRPr="001C4062">
        <w:t>.</w:t>
      </w:r>
      <w:r w:rsidR="002D4096">
        <w:t>1</w:t>
      </w:r>
      <w:r>
        <w:t>.4.1</w:t>
      </w:r>
      <w:r>
        <w:tab/>
        <w:t>Initial Conditions</w:t>
      </w:r>
    </w:p>
    <w:p w14:paraId="41E6EC69" w14:textId="6BF0B309" w:rsidR="006542CC" w:rsidRPr="006542CC" w:rsidRDefault="006542CC" w:rsidP="006542CC">
      <w:r>
        <w:t>TBA</w:t>
      </w:r>
    </w:p>
    <w:p w14:paraId="2F883EE9" w14:textId="1169208A" w:rsidR="00665432" w:rsidRDefault="00665432" w:rsidP="00CD204F">
      <w:pPr>
        <w:pStyle w:val="H6"/>
      </w:pPr>
      <w:r>
        <w:t>8.</w:t>
      </w:r>
      <w:r w:rsidRPr="001C4062">
        <w:t>1.</w:t>
      </w:r>
      <w:r w:rsidR="00F47FD2">
        <w:t>3</w:t>
      </w:r>
      <w:r w:rsidRPr="001C4062">
        <w:t>.</w:t>
      </w:r>
      <w:r w:rsidR="002D4096">
        <w:t>1</w:t>
      </w:r>
      <w:r>
        <w:t>.4.2</w:t>
      </w:r>
      <w:r>
        <w:tab/>
        <w:t>Procedure</w:t>
      </w:r>
    </w:p>
    <w:p w14:paraId="0E0B9489" w14:textId="2CE85B41" w:rsidR="006542CC" w:rsidRPr="006542CC" w:rsidRDefault="006542CC" w:rsidP="006542CC">
      <w:r>
        <w:t>TBA</w:t>
      </w:r>
    </w:p>
    <w:p w14:paraId="18E23EA6" w14:textId="20CACE4E" w:rsidR="00665432" w:rsidRDefault="00665432" w:rsidP="00665432">
      <w:pPr>
        <w:pStyle w:val="Heading5"/>
      </w:pPr>
      <w:r>
        <w:t>8.</w:t>
      </w:r>
      <w:r w:rsidRPr="001C4062">
        <w:t>1.</w:t>
      </w:r>
      <w:r w:rsidR="00F47FD2">
        <w:t>3</w:t>
      </w:r>
      <w:r w:rsidRPr="001C4062">
        <w:t>.</w:t>
      </w:r>
      <w:r w:rsidR="002D4096">
        <w:t>1</w:t>
      </w:r>
      <w:r>
        <w:t>.5</w:t>
      </w:r>
      <w:r>
        <w:tab/>
        <w:t>Test Requirement</w:t>
      </w:r>
    </w:p>
    <w:p w14:paraId="3F4D783D" w14:textId="1619518E" w:rsidR="00372D54" w:rsidRDefault="00372D54" w:rsidP="00CD204F">
      <w:pPr>
        <w:pStyle w:val="H6"/>
      </w:pPr>
      <w:r>
        <w:t>8.</w:t>
      </w:r>
      <w:r w:rsidRPr="001C4062">
        <w:t>1.</w:t>
      </w:r>
      <w:r>
        <w:t>3</w:t>
      </w:r>
      <w:r w:rsidRPr="001C4062">
        <w:t>.</w:t>
      </w:r>
      <w:r>
        <w:t>1.5.1</w:t>
      </w:r>
      <w:r>
        <w:tab/>
        <w:t xml:space="preserve">Test requirement for </w:t>
      </w:r>
      <w:r w:rsidR="00026295">
        <w:t>IAB</w:t>
      </w:r>
      <w:r>
        <w:t xml:space="preserve"> type 1-O</w:t>
      </w:r>
    </w:p>
    <w:p w14:paraId="7D6A382F" w14:textId="727454A3" w:rsidR="006542CC" w:rsidRPr="006542CC" w:rsidRDefault="006542CC" w:rsidP="006542CC">
      <w:r>
        <w:t>TBA</w:t>
      </w:r>
    </w:p>
    <w:p w14:paraId="1A0AA536" w14:textId="7F73CC22" w:rsidR="00372D54" w:rsidRDefault="00372D54" w:rsidP="00CD204F">
      <w:pPr>
        <w:pStyle w:val="H6"/>
      </w:pPr>
      <w:r>
        <w:t>8.</w:t>
      </w:r>
      <w:r w:rsidRPr="001C4062">
        <w:t>1.</w:t>
      </w:r>
      <w:r>
        <w:t>3</w:t>
      </w:r>
      <w:r w:rsidRPr="001C4062">
        <w:t>.</w:t>
      </w:r>
      <w:r>
        <w:t>1.5.2</w:t>
      </w:r>
      <w:r>
        <w:tab/>
        <w:t xml:space="preserve">Test requirement for </w:t>
      </w:r>
      <w:r w:rsidR="00026295">
        <w:t>IAB</w:t>
      </w:r>
      <w:r>
        <w:t xml:space="preserve"> type 2-O</w:t>
      </w:r>
    </w:p>
    <w:p w14:paraId="6FBF18E4" w14:textId="427C7A25" w:rsidR="006542CC" w:rsidRPr="006542CC" w:rsidRDefault="006542CC" w:rsidP="006542CC">
      <w:r>
        <w:t>TBA</w:t>
      </w:r>
    </w:p>
    <w:p w14:paraId="09DD236A" w14:textId="77777777" w:rsidR="00665432" w:rsidRPr="00665432" w:rsidRDefault="00665432" w:rsidP="00665432"/>
    <w:p w14:paraId="46B3DD1F" w14:textId="43222426" w:rsidR="001C4062" w:rsidRDefault="001103D2" w:rsidP="00372D54">
      <w:pPr>
        <w:pStyle w:val="Heading4"/>
        <w:rPr>
          <w:lang w:val="ru-RU"/>
        </w:rPr>
      </w:pPr>
      <w:r>
        <w:t>8.</w:t>
      </w:r>
      <w:r w:rsidR="001C4062" w:rsidRPr="001C4062">
        <w:t>1.</w:t>
      </w:r>
      <w:r w:rsidR="00464BD4">
        <w:t>3</w:t>
      </w:r>
      <w:r w:rsidR="001C4062" w:rsidRPr="001C4062">
        <w:t>.</w:t>
      </w:r>
      <w:r w:rsidR="00372D54">
        <w:t>2</w:t>
      </w:r>
      <w:r w:rsidR="001C4062">
        <w:tab/>
      </w:r>
      <w:r w:rsidR="001C4062" w:rsidRPr="001C4062">
        <w:t xml:space="preserve">Performance requirements for PUCCH format </w:t>
      </w:r>
      <w:r w:rsidR="00464BD4">
        <w:rPr>
          <w:lang w:val="ru-RU"/>
        </w:rPr>
        <w:t>1</w:t>
      </w:r>
    </w:p>
    <w:p w14:paraId="0FD1A3FE" w14:textId="68FEE13C" w:rsidR="00F91232" w:rsidRPr="00F91232" w:rsidRDefault="00F91232" w:rsidP="002B2440">
      <w:pPr>
        <w:pStyle w:val="Heading5"/>
        <w:rPr>
          <w:lang w:val="ru-RU"/>
        </w:rPr>
      </w:pPr>
      <w:r>
        <w:t>8.</w:t>
      </w:r>
      <w:r w:rsidRPr="001C4062">
        <w:t>1.</w:t>
      </w:r>
      <w:r>
        <w:t>3</w:t>
      </w:r>
      <w:r w:rsidRPr="001C4062">
        <w:t>.</w:t>
      </w:r>
      <w:r>
        <w:t>2</w:t>
      </w:r>
      <w:r w:rsidR="00555AFA">
        <w:t>.1</w:t>
      </w:r>
      <w:r w:rsidR="002B2440">
        <w:tab/>
      </w:r>
      <w:r w:rsidRPr="00F91E3B">
        <w:rPr>
          <w:lang w:val="en-US"/>
        </w:rPr>
        <w:t>NACK to ACK detection</w:t>
      </w:r>
    </w:p>
    <w:p w14:paraId="37663F37" w14:textId="18453CE6" w:rsidR="00372D54" w:rsidRDefault="00AB79D3" w:rsidP="00CD204F">
      <w:pPr>
        <w:pStyle w:val="H6"/>
      </w:pPr>
      <w:r>
        <w:t>8.</w:t>
      </w:r>
      <w:r w:rsidRPr="001C4062">
        <w:t>1.</w:t>
      </w:r>
      <w:r>
        <w:t>3</w:t>
      </w:r>
      <w:r w:rsidRPr="001C4062">
        <w:t>.</w:t>
      </w:r>
      <w:r>
        <w:t>2</w:t>
      </w:r>
      <w:r w:rsidR="00372D54" w:rsidRPr="00270E82">
        <w:t>.1</w:t>
      </w:r>
      <w:r w:rsidR="00D20665">
        <w:t>.1</w:t>
      </w:r>
      <w:r w:rsidR="00372D54" w:rsidRPr="00270E82">
        <w:tab/>
        <w:t>Definition and applicability</w:t>
      </w:r>
    </w:p>
    <w:p w14:paraId="4A616489" w14:textId="5254BB5D" w:rsidR="006542CC" w:rsidRPr="006542CC" w:rsidRDefault="006542CC" w:rsidP="006542CC">
      <w:r>
        <w:t>TBA</w:t>
      </w:r>
    </w:p>
    <w:p w14:paraId="6893F340" w14:textId="6A9CA6B0" w:rsidR="00372D54" w:rsidRDefault="00D20665" w:rsidP="00CD204F">
      <w:pPr>
        <w:pStyle w:val="H6"/>
      </w:pPr>
      <w:r>
        <w:t>8.</w:t>
      </w:r>
      <w:r w:rsidRPr="001C4062">
        <w:t>1.</w:t>
      </w:r>
      <w:r>
        <w:t>3</w:t>
      </w:r>
      <w:r w:rsidRPr="001C4062">
        <w:t>.</w:t>
      </w:r>
      <w:r>
        <w:t>2</w:t>
      </w:r>
      <w:r w:rsidRPr="00270E82">
        <w:t>.1</w:t>
      </w:r>
      <w:r>
        <w:t>.2</w:t>
      </w:r>
      <w:r w:rsidR="00372D54" w:rsidRPr="00270E82">
        <w:tab/>
        <w:t>Minimum Requirement</w:t>
      </w:r>
    </w:p>
    <w:p w14:paraId="2895DDE8" w14:textId="2E2DE871" w:rsidR="006542CC" w:rsidRPr="006542CC" w:rsidRDefault="006542CC" w:rsidP="006542CC">
      <w:r>
        <w:t>TBA</w:t>
      </w:r>
    </w:p>
    <w:p w14:paraId="0EE7C907" w14:textId="0594139C" w:rsidR="00372D54" w:rsidRDefault="00D20665" w:rsidP="00CD204F">
      <w:pPr>
        <w:pStyle w:val="H6"/>
      </w:pPr>
      <w:r>
        <w:t>8.</w:t>
      </w:r>
      <w:r w:rsidRPr="001C4062">
        <w:t>1.</w:t>
      </w:r>
      <w:r>
        <w:t>3</w:t>
      </w:r>
      <w:r w:rsidRPr="001C4062">
        <w:t>.</w:t>
      </w:r>
      <w:r>
        <w:t>2</w:t>
      </w:r>
      <w:r w:rsidRPr="00270E82">
        <w:t>.1</w:t>
      </w:r>
      <w:r>
        <w:t>.3</w:t>
      </w:r>
      <w:r w:rsidR="00372D54" w:rsidRPr="00270E82">
        <w:tab/>
        <w:t>Test Purpose</w:t>
      </w:r>
    </w:p>
    <w:p w14:paraId="1ACAFD21" w14:textId="189C8219" w:rsidR="006542CC" w:rsidRPr="006542CC" w:rsidRDefault="006542CC" w:rsidP="006542CC">
      <w:r>
        <w:t>TBA</w:t>
      </w:r>
    </w:p>
    <w:p w14:paraId="6D17BECC" w14:textId="309B278F" w:rsidR="00372D54" w:rsidRPr="00270E82" w:rsidRDefault="00D20665" w:rsidP="00CD204F">
      <w:pPr>
        <w:pStyle w:val="H6"/>
      </w:pPr>
      <w:r>
        <w:t>8.</w:t>
      </w:r>
      <w:r w:rsidRPr="001C4062">
        <w:t>1.</w:t>
      </w:r>
      <w:r>
        <w:t>3</w:t>
      </w:r>
      <w:r w:rsidRPr="001C4062">
        <w:t>.</w:t>
      </w:r>
      <w:r>
        <w:t>2</w:t>
      </w:r>
      <w:r w:rsidRPr="00270E82">
        <w:t>.1</w:t>
      </w:r>
      <w:r>
        <w:t>.4</w:t>
      </w:r>
      <w:r w:rsidR="00372D54" w:rsidRPr="00270E82">
        <w:tab/>
        <w:t>Method of test</w:t>
      </w:r>
    </w:p>
    <w:p w14:paraId="42FF8D39" w14:textId="51A2644F" w:rsidR="00372D54" w:rsidRDefault="00D20665" w:rsidP="00CD204F">
      <w:pPr>
        <w:pStyle w:val="H6"/>
      </w:pPr>
      <w:r>
        <w:t>8.</w:t>
      </w:r>
      <w:r w:rsidRPr="001C4062">
        <w:t>1.</w:t>
      </w:r>
      <w:r>
        <w:t>3</w:t>
      </w:r>
      <w:r w:rsidRPr="001C4062">
        <w:t>.</w:t>
      </w:r>
      <w:r>
        <w:t>2</w:t>
      </w:r>
      <w:r w:rsidRPr="00270E82">
        <w:t>.1</w:t>
      </w:r>
      <w:r>
        <w:t>.4</w:t>
      </w:r>
      <w:r w:rsidR="00743333">
        <w:t>.1</w:t>
      </w:r>
      <w:r w:rsidR="00372D54">
        <w:tab/>
        <w:t>Initial Conditions</w:t>
      </w:r>
    </w:p>
    <w:p w14:paraId="6426409F" w14:textId="6C1146F5" w:rsidR="00F46A9A" w:rsidRPr="00F46A9A" w:rsidRDefault="00F46A9A" w:rsidP="00F46A9A">
      <w:r>
        <w:t>TBA</w:t>
      </w:r>
    </w:p>
    <w:p w14:paraId="60D999F3" w14:textId="39650793" w:rsidR="00372D54" w:rsidRDefault="00D20665" w:rsidP="00CD204F">
      <w:pPr>
        <w:pStyle w:val="H6"/>
      </w:pPr>
      <w:r>
        <w:t>8.</w:t>
      </w:r>
      <w:r w:rsidRPr="001C4062">
        <w:t>1.</w:t>
      </w:r>
      <w:r>
        <w:t>3</w:t>
      </w:r>
      <w:r w:rsidRPr="001C4062">
        <w:t>.</w:t>
      </w:r>
      <w:r>
        <w:t>2</w:t>
      </w:r>
      <w:r w:rsidRPr="00270E82">
        <w:t>.1</w:t>
      </w:r>
      <w:r>
        <w:t>.4</w:t>
      </w:r>
      <w:r w:rsidR="00743333">
        <w:t>.2</w:t>
      </w:r>
      <w:r w:rsidR="00372D54">
        <w:tab/>
        <w:t>Procedure</w:t>
      </w:r>
    </w:p>
    <w:p w14:paraId="31C5B16A" w14:textId="134A8F72" w:rsidR="00F46A9A" w:rsidRPr="00F46A9A" w:rsidRDefault="00F46A9A" w:rsidP="00F46A9A">
      <w:r>
        <w:t>TBA</w:t>
      </w:r>
    </w:p>
    <w:p w14:paraId="16F3DBBE" w14:textId="4A81199F" w:rsidR="00372D54" w:rsidRDefault="00D20665" w:rsidP="00CD204F">
      <w:pPr>
        <w:pStyle w:val="H6"/>
      </w:pPr>
      <w:r>
        <w:t>8.</w:t>
      </w:r>
      <w:r w:rsidRPr="001C4062">
        <w:t>1.</w:t>
      </w:r>
      <w:r>
        <w:t>3</w:t>
      </w:r>
      <w:r w:rsidRPr="001C4062">
        <w:t>.</w:t>
      </w:r>
      <w:r>
        <w:t>2</w:t>
      </w:r>
      <w:r w:rsidRPr="00270E82">
        <w:t>.1</w:t>
      </w:r>
      <w:r w:rsidR="00743333">
        <w:t>.5</w:t>
      </w:r>
      <w:r w:rsidR="00372D54">
        <w:tab/>
        <w:t>Test Requirement</w:t>
      </w:r>
    </w:p>
    <w:p w14:paraId="2441C10C" w14:textId="04C510A6" w:rsidR="00372D54" w:rsidRDefault="00D20665" w:rsidP="00CD204F">
      <w:pPr>
        <w:pStyle w:val="H6"/>
      </w:pPr>
      <w:r>
        <w:t>8.</w:t>
      </w:r>
      <w:r w:rsidRPr="001C4062">
        <w:t>1.</w:t>
      </w:r>
      <w:r>
        <w:t>3</w:t>
      </w:r>
      <w:r w:rsidRPr="001C4062">
        <w:t>.</w:t>
      </w:r>
      <w:r>
        <w:t>2</w:t>
      </w:r>
      <w:r w:rsidRPr="00270E82">
        <w:t>.1</w:t>
      </w:r>
      <w:r w:rsidR="00743333">
        <w:t>.5.1</w:t>
      </w:r>
      <w:r w:rsidR="00372D54">
        <w:tab/>
        <w:t xml:space="preserve">Test requirement for </w:t>
      </w:r>
      <w:r w:rsidR="00026295">
        <w:t>IAB</w:t>
      </w:r>
      <w:r w:rsidR="00372D54">
        <w:t xml:space="preserve"> type 1-O</w:t>
      </w:r>
    </w:p>
    <w:p w14:paraId="41BCD7C9" w14:textId="075383CA" w:rsidR="00F46A9A" w:rsidRPr="00F46A9A" w:rsidRDefault="00F46A9A" w:rsidP="00F46A9A">
      <w:r>
        <w:t>TBA</w:t>
      </w:r>
    </w:p>
    <w:p w14:paraId="0997A59B" w14:textId="301528CB" w:rsidR="00372D54" w:rsidRDefault="00D20665" w:rsidP="00CD204F">
      <w:pPr>
        <w:pStyle w:val="H6"/>
      </w:pPr>
      <w:r>
        <w:t>8.</w:t>
      </w:r>
      <w:r w:rsidRPr="001C4062">
        <w:t>1.</w:t>
      </w:r>
      <w:r>
        <w:t>3</w:t>
      </w:r>
      <w:r w:rsidRPr="001C4062">
        <w:t>.</w:t>
      </w:r>
      <w:r>
        <w:t>2</w:t>
      </w:r>
      <w:r w:rsidRPr="00270E82">
        <w:t>.1</w:t>
      </w:r>
      <w:r w:rsidR="00743333">
        <w:t>.5.2</w:t>
      </w:r>
      <w:r w:rsidR="00372D54">
        <w:tab/>
        <w:t xml:space="preserve">Test requirement for </w:t>
      </w:r>
      <w:r w:rsidR="00026295">
        <w:t>IAB</w:t>
      </w:r>
      <w:r w:rsidR="00372D54">
        <w:t xml:space="preserve"> type 2-O</w:t>
      </w:r>
    </w:p>
    <w:p w14:paraId="7DF452D6" w14:textId="748071B5" w:rsidR="00F46A9A" w:rsidRPr="00F46A9A" w:rsidRDefault="00F46A9A" w:rsidP="00F46A9A">
      <w:r>
        <w:t>TBA</w:t>
      </w:r>
    </w:p>
    <w:p w14:paraId="70B1B4CB" w14:textId="1117C536" w:rsidR="004D0AAE" w:rsidRPr="004D0AAE" w:rsidRDefault="004D0AAE" w:rsidP="004D0AAE">
      <w:pPr>
        <w:pStyle w:val="Heading5"/>
      </w:pPr>
      <w:r>
        <w:t>8.</w:t>
      </w:r>
      <w:r w:rsidRPr="001C4062">
        <w:t>1.</w:t>
      </w:r>
      <w:r>
        <w:t>3</w:t>
      </w:r>
      <w:r w:rsidRPr="001C4062">
        <w:t>.</w:t>
      </w:r>
      <w:r>
        <w:t>2.2</w:t>
      </w:r>
      <w:r>
        <w:tab/>
        <w:t>ACK missed detection</w:t>
      </w:r>
    </w:p>
    <w:p w14:paraId="6C71D258" w14:textId="7EC34062" w:rsidR="004D0AAE" w:rsidRDefault="004D0AAE" w:rsidP="008D177F">
      <w:pPr>
        <w:pStyle w:val="H6"/>
      </w:pPr>
      <w:r>
        <w:t>8.</w:t>
      </w:r>
      <w:r w:rsidRPr="001C4062">
        <w:t>1.</w:t>
      </w:r>
      <w:r>
        <w:t>3</w:t>
      </w:r>
      <w:r w:rsidRPr="001C4062">
        <w:t>.</w:t>
      </w:r>
      <w:r>
        <w:t>2</w:t>
      </w:r>
      <w:r w:rsidRPr="00270E82">
        <w:t>.</w:t>
      </w:r>
      <w:r>
        <w:t>2.1</w:t>
      </w:r>
      <w:r w:rsidRPr="00270E82">
        <w:tab/>
        <w:t>Definition and applicability</w:t>
      </w:r>
    </w:p>
    <w:p w14:paraId="08260A72" w14:textId="2BE44B94" w:rsidR="00F46A9A" w:rsidRPr="00F46A9A" w:rsidRDefault="00F46A9A" w:rsidP="00F46A9A">
      <w:r>
        <w:t>TBA</w:t>
      </w:r>
    </w:p>
    <w:p w14:paraId="659F6AE2" w14:textId="7FE0CB10" w:rsidR="004D0AAE" w:rsidRDefault="004D0AAE" w:rsidP="008D177F">
      <w:pPr>
        <w:pStyle w:val="H6"/>
      </w:pPr>
      <w:r>
        <w:t>8.</w:t>
      </w:r>
      <w:r w:rsidRPr="001C4062">
        <w:t>1.</w:t>
      </w:r>
      <w:r>
        <w:t>3</w:t>
      </w:r>
      <w:r w:rsidRPr="001C4062">
        <w:t>.</w:t>
      </w:r>
      <w:r>
        <w:t>2</w:t>
      </w:r>
      <w:r w:rsidRPr="00270E82">
        <w:t>.</w:t>
      </w:r>
      <w:r>
        <w:t>2.2</w:t>
      </w:r>
      <w:r w:rsidRPr="00270E82">
        <w:tab/>
        <w:t>Minimum Requirement</w:t>
      </w:r>
    </w:p>
    <w:p w14:paraId="1BDC8FA7" w14:textId="1BD39827" w:rsidR="00F46A9A" w:rsidRPr="00F46A9A" w:rsidRDefault="00F46A9A" w:rsidP="00F46A9A">
      <w:r>
        <w:t>TBA</w:t>
      </w:r>
    </w:p>
    <w:p w14:paraId="2FD4561D" w14:textId="0959111A" w:rsidR="004D0AAE" w:rsidRDefault="004D0AAE" w:rsidP="008D177F">
      <w:pPr>
        <w:pStyle w:val="H6"/>
      </w:pPr>
      <w:r>
        <w:t>8.</w:t>
      </w:r>
      <w:r w:rsidRPr="001C4062">
        <w:t>1.</w:t>
      </w:r>
      <w:r>
        <w:t>3</w:t>
      </w:r>
      <w:r w:rsidRPr="001C4062">
        <w:t>.</w:t>
      </w:r>
      <w:r>
        <w:t>2</w:t>
      </w:r>
      <w:r w:rsidRPr="00270E82">
        <w:t>.</w:t>
      </w:r>
      <w:r>
        <w:t>2.3</w:t>
      </w:r>
      <w:r w:rsidRPr="00270E82">
        <w:tab/>
        <w:t>Test Purpose</w:t>
      </w:r>
    </w:p>
    <w:p w14:paraId="295FE84E" w14:textId="42A6672B" w:rsidR="00F46A9A" w:rsidRPr="00F46A9A" w:rsidRDefault="00F46A9A" w:rsidP="00F46A9A">
      <w:r>
        <w:t>TBA</w:t>
      </w:r>
    </w:p>
    <w:p w14:paraId="7FF87398" w14:textId="2C3D57B0" w:rsidR="004D0AAE" w:rsidRPr="00270E82" w:rsidRDefault="004D0AAE" w:rsidP="008D177F">
      <w:pPr>
        <w:pStyle w:val="H6"/>
      </w:pPr>
      <w:r>
        <w:t>8.</w:t>
      </w:r>
      <w:r w:rsidRPr="001C4062">
        <w:t>1.</w:t>
      </w:r>
      <w:r>
        <w:t>3</w:t>
      </w:r>
      <w:r w:rsidRPr="001C4062">
        <w:t>.</w:t>
      </w:r>
      <w:r>
        <w:t>2</w:t>
      </w:r>
      <w:r w:rsidRPr="00270E82">
        <w:t>.</w:t>
      </w:r>
      <w:r>
        <w:t>2.4</w:t>
      </w:r>
      <w:r w:rsidRPr="00270E82">
        <w:tab/>
        <w:t>Method of test</w:t>
      </w:r>
    </w:p>
    <w:p w14:paraId="79777EFC" w14:textId="356214B6" w:rsidR="004D0AAE" w:rsidRDefault="004D0AAE" w:rsidP="008D177F">
      <w:pPr>
        <w:pStyle w:val="H6"/>
      </w:pPr>
      <w:r>
        <w:t>8.</w:t>
      </w:r>
      <w:r w:rsidRPr="001C4062">
        <w:t>1.</w:t>
      </w:r>
      <w:r>
        <w:t>3</w:t>
      </w:r>
      <w:r w:rsidRPr="001C4062">
        <w:t>.</w:t>
      </w:r>
      <w:r>
        <w:t>2</w:t>
      </w:r>
      <w:r w:rsidRPr="00270E82">
        <w:t>.</w:t>
      </w:r>
      <w:r>
        <w:t>2.4.1</w:t>
      </w:r>
      <w:r>
        <w:tab/>
        <w:t>Initial Conditions</w:t>
      </w:r>
    </w:p>
    <w:p w14:paraId="57870C6F" w14:textId="41D886B2" w:rsidR="00F46A9A" w:rsidRPr="00F46A9A" w:rsidRDefault="00F46A9A" w:rsidP="00F46A9A">
      <w:r>
        <w:t>TBA</w:t>
      </w:r>
    </w:p>
    <w:p w14:paraId="784F719F" w14:textId="2D0A7555" w:rsidR="004D0AAE" w:rsidRDefault="004D0AAE" w:rsidP="008D177F">
      <w:pPr>
        <w:pStyle w:val="H6"/>
      </w:pPr>
      <w:r>
        <w:t>8.</w:t>
      </w:r>
      <w:r w:rsidRPr="001C4062">
        <w:t>1.</w:t>
      </w:r>
      <w:r>
        <w:t>3</w:t>
      </w:r>
      <w:r w:rsidRPr="001C4062">
        <w:t>.</w:t>
      </w:r>
      <w:r>
        <w:t>2</w:t>
      </w:r>
      <w:r w:rsidRPr="00270E82">
        <w:t>.</w:t>
      </w:r>
      <w:r>
        <w:t>2.4.2</w:t>
      </w:r>
      <w:r>
        <w:tab/>
        <w:t>Procedure</w:t>
      </w:r>
    </w:p>
    <w:p w14:paraId="5B1BCF64" w14:textId="06234EDB" w:rsidR="00F46A9A" w:rsidRPr="00F46A9A" w:rsidRDefault="00F46A9A" w:rsidP="00F46A9A">
      <w:r>
        <w:t>TBA</w:t>
      </w:r>
    </w:p>
    <w:p w14:paraId="1AC6C624" w14:textId="1CD3A79C" w:rsidR="004D0AAE" w:rsidRDefault="004D0AAE" w:rsidP="008D177F">
      <w:pPr>
        <w:pStyle w:val="H6"/>
      </w:pPr>
      <w:r>
        <w:t>8.</w:t>
      </w:r>
      <w:r w:rsidRPr="001C4062">
        <w:t>1.</w:t>
      </w:r>
      <w:r>
        <w:t>3</w:t>
      </w:r>
      <w:r w:rsidRPr="001C4062">
        <w:t>.</w:t>
      </w:r>
      <w:r>
        <w:t>2</w:t>
      </w:r>
      <w:r w:rsidRPr="00270E82">
        <w:t>.</w:t>
      </w:r>
      <w:r>
        <w:t>2.5</w:t>
      </w:r>
      <w:r>
        <w:tab/>
        <w:t>Test Requirement</w:t>
      </w:r>
    </w:p>
    <w:p w14:paraId="56AC23C6" w14:textId="64AB711D" w:rsidR="004D0AAE" w:rsidRDefault="004D0AAE" w:rsidP="008D177F">
      <w:pPr>
        <w:pStyle w:val="H6"/>
      </w:pPr>
      <w:r>
        <w:t>8.</w:t>
      </w:r>
      <w:r w:rsidRPr="001C4062">
        <w:t>1.</w:t>
      </w:r>
      <w:r>
        <w:t>3</w:t>
      </w:r>
      <w:r w:rsidRPr="001C4062">
        <w:t>.</w:t>
      </w:r>
      <w:r>
        <w:t>2</w:t>
      </w:r>
      <w:r w:rsidRPr="00270E82">
        <w:t>.</w:t>
      </w:r>
      <w:r>
        <w:t>2.5.1</w:t>
      </w:r>
      <w:r>
        <w:tab/>
        <w:t xml:space="preserve">Test requirement for </w:t>
      </w:r>
      <w:r w:rsidR="00026295">
        <w:t>IAB</w:t>
      </w:r>
      <w:r>
        <w:t xml:space="preserve"> type 1-O</w:t>
      </w:r>
    </w:p>
    <w:p w14:paraId="4F000CD3" w14:textId="0B4D4D60" w:rsidR="00F46A9A" w:rsidRPr="00F46A9A" w:rsidRDefault="00F46A9A" w:rsidP="00F46A9A">
      <w:r>
        <w:t>TBA</w:t>
      </w:r>
    </w:p>
    <w:p w14:paraId="0639C11A" w14:textId="43D50252" w:rsidR="004D0AAE" w:rsidRDefault="004D0AAE" w:rsidP="008D177F">
      <w:pPr>
        <w:pStyle w:val="H6"/>
      </w:pPr>
      <w:r>
        <w:t>8.</w:t>
      </w:r>
      <w:r w:rsidRPr="001C4062">
        <w:t>1.</w:t>
      </w:r>
      <w:r>
        <w:t>3</w:t>
      </w:r>
      <w:r w:rsidRPr="001C4062">
        <w:t>.</w:t>
      </w:r>
      <w:r>
        <w:t>2</w:t>
      </w:r>
      <w:r w:rsidRPr="00270E82">
        <w:t>.</w:t>
      </w:r>
      <w:r>
        <w:t>2.5.2</w:t>
      </w:r>
      <w:r>
        <w:tab/>
        <w:t xml:space="preserve">Test requirement for </w:t>
      </w:r>
      <w:r w:rsidR="00026295">
        <w:t>IAB</w:t>
      </w:r>
      <w:r>
        <w:t xml:space="preserve"> type 2-O</w:t>
      </w:r>
    </w:p>
    <w:p w14:paraId="5DA302A9" w14:textId="5E83A37C" w:rsidR="00F46A9A" w:rsidRPr="00F46A9A" w:rsidRDefault="00F46A9A" w:rsidP="00F46A9A">
      <w:r>
        <w:t>TBA</w:t>
      </w:r>
    </w:p>
    <w:p w14:paraId="3EA8FE2C" w14:textId="77777777" w:rsidR="00372D54" w:rsidRPr="00372D54" w:rsidRDefault="00372D54" w:rsidP="00372D54">
      <w:pPr>
        <w:rPr>
          <w:lang w:val="ru-RU"/>
        </w:rPr>
      </w:pPr>
    </w:p>
    <w:p w14:paraId="3A1D022B" w14:textId="52F4828D" w:rsidR="00464BD4" w:rsidRDefault="001103D2" w:rsidP="00682F85">
      <w:pPr>
        <w:pStyle w:val="Heading4"/>
        <w:rPr>
          <w:lang w:val="ru-RU"/>
        </w:rPr>
      </w:pPr>
      <w:r>
        <w:t>8.</w:t>
      </w:r>
      <w:r w:rsidR="00464BD4" w:rsidRPr="001C4062">
        <w:t>1.</w:t>
      </w:r>
      <w:r w:rsidR="00464BD4">
        <w:t>3</w:t>
      </w:r>
      <w:r w:rsidR="00464BD4" w:rsidRPr="001C4062">
        <w:t>.</w:t>
      </w:r>
      <w:r w:rsidR="001E142B">
        <w:t>3</w:t>
      </w:r>
      <w:r w:rsidR="00464BD4">
        <w:tab/>
      </w:r>
      <w:r w:rsidR="00464BD4" w:rsidRPr="001C4062">
        <w:t xml:space="preserve">Performance requirements for PUCCH format </w:t>
      </w:r>
      <w:r w:rsidR="00464BD4">
        <w:rPr>
          <w:lang w:val="ru-RU"/>
        </w:rPr>
        <w:t>2</w:t>
      </w:r>
    </w:p>
    <w:p w14:paraId="6ABD57B9" w14:textId="4D51A5BA" w:rsidR="003D0D6F" w:rsidRPr="003D0D6F" w:rsidRDefault="003D0D6F" w:rsidP="00D92A55">
      <w:pPr>
        <w:pStyle w:val="Heading5"/>
      </w:pPr>
      <w:r w:rsidRPr="003D0D6F">
        <w:t>8.</w:t>
      </w:r>
      <w:r w:rsidR="000D77F2">
        <w:t>1.</w:t>
      </w:r>
      <w:r w:rsidRPr="003D0D6F">
        <w:t>3.3.1</w:t>
      </w:r>
      <w:r w:rsidRPr="003D0D6F">
        <w:tab/>
        <w:t>ACK missed detection performance requirements</w:t>
      </w:r>
    </w:p>
    <w:p w14:paraId="32227B08" w14:textId="4A618DAF" w:rsidR="00485E28" w:rsidRDefault="00485E28" w:rsidP="008D177F">
      <w:pPr>
        <w:pStyle w:val="H6"/>
      </w:pPr>
      <w:r w:rsidRPr="003D0D6F">
        <w:t>8.</w:t>
      </w:r>
      <w:r>
        <w:t>1.</w:t>
      </w:r>
      <w:r w:rsidRPr="003D0D6F">
        <w:t>3.3.1</w:t>
      </w:r>
      <w:r>
        <w:t>.1</w:t>
      </w:r>
      <w:r w:rsidRPr="00270E82">
        <w:tab/>
        <w:t>Definition and applicability</w:t>
      </w:r>
    </w:p>
    <w:p w14:paraId="21B1065D" w14:textId="1DD21E3D" w:rsidR="00F46A9A" w:rsidRPr="00F46A9A" w:rsidRDefault="00F46A9A" w:rsidP="00F46A9A">
      <w:r>
        <w:t>TBA</w:t>
      </w:r>
    </w:p>
    <w:p w14:paraId="6FD6BE71" w14:textId="1C606BB8" w:rsidR="00485E28" w:rsidRDefault="00485E28" w:rsidP="008D177F">
      <w:pPr>
        <w:pStyle w:val="H6"/>
      </w:pPr>
      <w:r w:rsidRPr="003D0D6F">
        <w:t>8.</w:t>
      </w:r>
      <w:r>
        <w:t>1.</w:t>
      </w:r>
      <w:r w:rsidRPr="003D0D6F">
        <w:t>3.3.1</w:t>
      </w:r>
      <w:r>
        <w:t>.2</w:t>
      </w:r>
      <w:r w:rsidRPr="00270E82">
        <w:tab/>
        <w:t>Minimum Requirement</w:t>
      </w:r>
    </w:p>
    <w:p w14:paraId="1E822C58" w14:textId="662CE75E" w:rsidR="00F46A9A" w:rsidRPr="00F46A9A" w:rsidRDefault="00F46A9A" w:rsidP="00F46A9A">
      <w:r>
        <w:t>TBA</w:t>
      </w:r>
    </w:p>
    <w:p w14:paraId="1C54DB68" w14:textId="05E74643" w:rsidR="00485E28" w:rsidRDefault="00485E28" w:rsidP="008D177F">
      <w:pPr>
        <w:pStyle w:val="H6"/>
      </w:pPr>
      <w:r w:rsidRPr="003D0D6F">
        <w:t>8.</w:t>
      </w:r>
      <w:r>
        <w:t>1.</w:t>
      </w:r>
      <w:r w:rsidRPr="003D0D6F">
        <w:t>3.3.1</w:t>
      </w:r>
      <w:r>
        <w:t>.3</w:t>
      </w:r>
      <w:r w:rsidRPr="00270E82">
        <w:tab/>
        <w:t>Test Purpose</w:t>
      </w:r>
    </w:p>
    <w:p w14:paraId="310D565C" w14:textId="6F7E1CCF" w:rsidR="00F46A9A" w:rsidRPr="00F46A9A" w:rsidRDefault="00F46A9A" w:rsidP="00F46A9A">
      <w:r>
        <w:t>TBA</w:t>
      </w:r>
    </w:p>
    <w:p w14:paraId="7E71DD0D" w14:textId="305FA20F" w:rsidR="00485E28" w:rsidRDefault="00485E28" w:rsidP="008D177F">
      <w:pPr>
        <w:pStyle w:val="H6"/>
      </w:pPr>
      <w:r w:rsidRPr="003D0D6F">
        <w:t>8.</w:t>
      </w:r>
      <w:r>
        <w:t>1.</w:t>
      </w:r>
      <w:r w:rsidRPr="003D0D6F">
        <w:t>3.3.1</w:t>
      </w:r>
      <w:r>
        <w:t>.4</w:t>
      </w:r>
      <w:r w:rsidRPr="00270E82">
        <w:tab/>
        <w:t>Method of test</w:t>
      </w:r>
    </w:p>
    <w:p w14:paraId="713A255E" w14:textId="4016B556" w:rsidR="00485E28" w:rsidRDefault="00485E28" w:rsidP="008D177F">
      <w:pPr>
        <w:pStyle w:val="H6"/>
      </w:pPr>
      <w:r w:rsidRPr="003D0D6F">
        <w:t>8.</w:t>
      </w:r>
      <w:r>
        <w:t>1.</w:t>
      </w:r>
      <w:r w:rsidRPr="003D0D6F">
        <w:t>3.3.1</w:t>
      </w:r>
      <w:r>
        <w:t>.4.1</w:t>
      </w:r>
      <w:r>
        <w:tab/>
        <w:t>Initial Conditions</w:t>
      </w:r>
    </w:p>
    <w:p w14:paraId="10B843E9" w14:textId="08872B08" w:rsidR="00F46A9A" w:rsidRPr="00F46A9A" w:rsidRDefault="00F46A9A" w:rsidP="00F46A9A">
      <w:r>
        <w:t>TBA</w:t>
      </w:r>
    </w:p>
    <w:p w14:paraId="5EB88BD8" w14:textId="51F45116" w:rsidR="00485E28" w:rsidRDefault="00485E28" w:rsidP="008D177F">
      <w:pPr>
        <w:pStyle w:val="H6"/>
      </w:pPr>
      <w:r w:rsidRPr="003D0D6F">
        <w:t>8.</w:t>
      </w:r>
      <w:r>
        <w:t>1.</w:t>
      </w:r>
      <w:r w:rsidRPr="003D0D6F">
        <w:t>3.3.1</w:t>
      </w:r>
      <w:r>
        <w:t>.4.2</w:t>
      </w:r>
      <w:r>
        <w:tab/>
        <w:t>Procedure</w:t>
      </w:r>
    </w:p>
    <w:p w14:paraId="065F31A5" w14:textId="7AC40381" w:rsidR="00F03B62" w:rsidRPr="00F03B62" w:rsidRDefault="00F03B62" w:rsidP="00F03B62">
      <w:r>
        <w:t>TBA</w:t>
      </w:r>
    </w:p>
    <w:p w14:paraId="68D9D1AE" w14:textId="69344783" w:rsidR="00485E28" w:rsidRDefault="00485E28" w:rsidP="008D177F">
      <w:pPr>
        <w:pStyle w:val="H6"/>
      </w:pPr>
      <w:r w:rsidRPr="003D0D6F">
        <w:t>8.</w:t>
      </w:r>
      <w:r>
        <w:t>1.</w:t>
      </w:r>
      <w:r w:rsidRPr="003D0D6F">
        <w:t>3.3.1</w:t>
      </w:r>
      <w:r>
        <w:t>.5</w:t>
      </w:r>
      <w:r>
        <w:tab/>
        <w:t>Test Requirement</w:t>
      </w:r>
    </w:p>
    <w:p w14:paraId="074DF5DA" w14:textId="1E4CFDD0" w:rsidR="00485E28" w:rsidRDefault="00485E28" w:rsidP="008D177F">
      <w:pPr>
        <w:pStyle w:val="H6"/>
      </w:pPr>
      <w:r w:rsidRPr="003D0D6F">
        <w:t>8.</w:t>
      </w:r>
      <w:r>
        <w:t>1.</w:t>
      </w:r>
      <w:r w:rsidRPr="003D0D6F">
        <w:t>3.3.1</w:t>
      </w:r>
      <w:r>
        <w:t>.5.1</w:t>
      </w:r>
      <w:r>
        <w:tab/>
        <w:t xml:space="preserve">Test requirement for </w:t>
      </w:r>
      <w:r w:rsidR="00026295">
        <w:t>IAB</w:t>
      </w:r>
      <w:r>
        <w:t xml:space="preserve"> type 1-O</w:t>
      </w:r>
    </w:p>
    <w:p w14:paraId="189B0496" w14:textId="08188BF4" w:rsidR="00F03B62" w:rsidRPr="00F03B62" w:rsidRDefault="00F03B62" w:rsidP="00F03B62">
      <w:r>
        <w:t>TBA</w:t>
      </w:r>
    </w:p>
    <w:p w14:paraId="54DD666A" w14:textId="2524F162" w:rsidR="00485E28" w:rsidRDefault="00485E28" w:rsidP="008D177F">
      <w:pPr>
        <w:pStyle w:val="H6"/>
      </w:pPr>
      <w:r w:rsidRPr="003D0D6F">
        <w:t>8.</w:t>
      </w:r>
      <w:r>
        <w:t>1.</w:t>
      </w:r>
      <w:r w:rsidRPr="003D0D6F">
        <w:t>3.3.1</w:t>
      </w:r>
      <w:r>
        <w:t>.5.2</w:t>
      </w:r>
      <w:r>
        <w:tab/>
        <w:t xml:space="preserve">Test requirement for </w:t>
      </w:r>
      <w:r w:rsidR="00026295">
        <w:t>IAB</w:t>
      </w:r>
      <w:r>
        <w:t xml:space="preserve"> type 2-O</w:t>
      </w:r>
    </w:p>
    <w:p w14:paraId="7C351915" w14:textId="6DE2C563" w:rsidR="00F03B62" w:rsidRPr="00F03B62" w:rsidRDefault="00F03B62" w:rsidP="00F03B62">
      <w:r>
        <w:t>TBA</w:t>
      </w:r>
    </w:p>
    <w:p w14:paraId="04182690" w14:textId="7D7CAA4D" w:rsidR="003D0D6F" w:rsidRPr="003D0D6F" w:rsidRDefault="00714EDB" w:rsidP="00D92A55">
      <w:pPr>
        <w:pStyle w:val="Heading5"/>
      </w:pPr>
      <w:r w:rsidRPr="003D0D6F">
        <w:t>8.</w:t>
      </w:r>
      <w:r>
        <w:t>1.</w:t>
      </w:r>
      <w:r w:rsidRPr="003D0D6F">
        <w:t>3.3.</w:t>
      </w:r>
      <w:r>
        <w:t>2</w:t>
      </w:r>
      <w:r w:rsidR="003D0D6F" w:rsidRPr="003D0D6F">
        <w:tab/>
        <w:t>UCI BLER performance requirements</w:t>
      </w:r>
    </w:p>
    <w:p w14:paraId="4327D75C" w14:textId="67C33D04" w:rsidR="00714EDB" w:rsidRDefault="00714EDB" w:rsidP="008D177F">
      <w:pPr>
        <w:pStyle w:val="H6"/>
      </w:pPr>
      <w:r w:rsidRPr="003D0D6F">
        <w:t>8.</w:t>
      </w:r>
      <w:r>
        <w:t>1.</w:t>
      </w:r>
      <w:r w:rsidRPr="003D0D6F">
        <w:t>3.3.</w:t>
      </w:r>
      <w:r w:rsidR="001F184A">
        <w:t>2</w:t>
      </w:r>
      <w:r>
        <w:t>.1</w:t>
      </w:r>
      <w:r w:rsidRPr="00270E82">
        <w:tab/>
        <w:t>Definition and applicability</w:t>
      </w:r>
    </w:p>
    <w:p w14:paraId="3FD9D7C1" w14:textId="3BF4EFEE" w:rsidR="00F03B62" w:rsidRPr="00F03B62" w:rsidRDefault="00F03B62" w:rsidP="00F03B62">
      <w:r>
        <w:t>TBA</w:t>
      </w:r>
    </w:p>
    <w:p w14:paraId="6A7DCA3F" w14:textId="10D8F2F6" w:rsidR="00714EDB" w:rsidRDefault="00714EDB" w:rsidP="008D177F">
      <w:pPr>
        <w:pStyle w:val="H6"/>
      </w:pPr>
      <w:r w:rsidRPr="003D0D6F">
        <w:t>8.</w:t>
      </w:r>
      <w:r>
        <w:t>1.</w:t>
      </w:r>
      <w:r w:rsidRPr="003D0D6F">
        <w:t>3.3.</w:t>
      </w:r>
      <w:r w:rsidR="001F184A">
        <w:t>2</w:t>
      </w:r>
      <w:r>
        <w:t>.2</w:t>
      </w:r>
      <w:r w:rsidRPr="00270E82">
        <w:tab/>
        <w:t>Minimum Requirement</w:t>
      </w:r>
    </w:p>
    <w:p w14:paraId="64C01CEC" w14:textId="69978A56" w:rsidR="00F03B62" w:rsidRPr="00F03B62" w:rsidRDefault="00F03B62" w:rsidP="00F03B62">
      <w:r>
        <w:t>TBA</w:t>
      </w:r>
    </w:p>
    <w:p w14:paraId="76C4CD51" w14:textId="4960AFB8" w:rsidR="00714EDB" w:rsidRPr="00270E82" w:rsidRDefault="00714EDB" w:rsidP="008D177F">
      <w:pPr>
        <w:pStyle w:val="H6"/>
      </w:pPr>
      <w:r w:rsidRPr="003D0D6F">
        <w:t>8.</w:t>
      </w:r>
      <w:r>
        <w:t>1.</w:t>
      </w:r>
      <w:r w:rsidRPr="003D0D6F">
        <w:t>3.3.</w:t>
      </w:r>
      <w:r w:rsidR="001F184A">
        <w:t>2</w:t>
      </w:r>
      <w:r>
        <w:t>.3</w:t>
      </w:r>
      <w:r w:rsidRPr="00270E82">
        <w:tab/>
        <w:t>Test Purpose</w:t>
      </w:r>
    </w:p>
    <w:p w14:paraId="770594FB" w14:textId="09875C67" w:rsidR="00714EDB" w:rsidRDefault="00714EDB" w:rsidP="008D177F">
      <w:pPr>
        <w:pStyle w:val="H6"/>
      </w:pPr>
      <w:r w:rsidRPr="003D0D6F">
        <w:t>8.</w:t>
      </w:r>
      <w:r>
        <w:t>1.</w:t>
      </w:r>
      <w:r w:rsidRPr="003D0D6F">
        <w:t>3.3.</w:t>
      </w:r>
      <w:r w:rsidR="001F184A">
        <w:t>2</w:t>
      </w:r>
      <w:r>
        <w:t>.4</w:t>
      </w:r>
      <w:r w:rsidRPr="00270E82">
        <w:tab/>
        <w:t>Method of test</w:t>
      </w:r>
    </w:p>
    <w:p w14:paraId="2C316B6E" w14:textId="30982E00" w:rsidR="00714EDB" w:rsidRDefault="00714EDB" w:rsidP="008D177F">
      <w:pPr>
        <w:pStyle w:val="H6"/>
      </w:pPr>
      <w:r w:rsidRPr="003D0D6F">
        <w:t>8.</w:t>
      </w:r>
      <w:r>
        <w:t>1.</w:t>
      </w:r>
      <w:r w:rsidRPr="003D0D6F">
        <w:t>3.3.</w:t>
      </w:r>
      <w:r w:rsidR="001F184A">
        <w:t>2</w:t>
      </w:r>
      <w:r>
        <w:t>.4.1</w:t>
      </w:r>
      <w:r>
        <w:tab/>
        <w:t>Initial Conditions</w:t>
      </w:r>
    </w:p>
    <w:p w14:paraId="409F17B6" w14:textId="11EDCF7B" w:rsidR="007E62F1" w:rsidRPr="007E62F1" w:rsidRDefault="007E62F1" w:rsidP="007E62F1">
      <w:pPr>
        <w:rPr>
          <w:lang w:val="en-150"/>
        </w:rPr>
      </w:pPr>
      <w:r>
        <w:rPr>
          <w:lang w:val="en-150"/>
        </w:rPr>
        <w:t>TBA</w:t>
      </w:r>
    </w:p>
    <w:p w14:paraId="7EF31361" w14:textId="2A4C3F1B" w:rsidR="00714EDB" w:rsidRDefault="00714EDB" w:rsidP="008D177F">
      <w:pPr>
        <w:pStyle w:val="H6"/>
      </w:pPr>
      <w:r w:rsidRPr="003D0D6F">
        <w:t>8.</w:t>
      </w:r>
      <w:r>
        <w:t>1.</w:t>
      </w:r>
      <w:r w:rsidRPr="003D0D6F">
        <w:t>3.3.</w:t>
      </w:r>
      <w:r w:rsidR="001F184A">
        <w:t>2</w:t>
      </w:r>
      <w:r>
        <w:t>.4.2</w:t>
      </w:r>
      <w:r>
        <w:tab/>
        <w:t>Procedure</w:t>
      </w:r>
    </w:p>
    <w:p w14:paraId="101B2EC5" w14:textId="4A365939" w:rsidR="007E62F1" w:rsidRPr="007E62F1" w:rsidRDefault="007E62F1" w:rsidP="007E62F1">
      <w:pPr>
        <w:rPr>
          <w:lang w:val="en-150"/>
        </w:rPr>
      </w:pPr>
      <w:r>
        <w:rPr>
          <w:lang w:val="en-150"/>
        </w:rPr>
        <w:t>TBA</w:t>
      </w:r>
    </w:p>
    <w:p w14:paraId="4E3B67D3" w14:textId="73345F26" w:rsidR="00714EDB" w:rsidRDefault="00714EDB" w:rsidP="008D177F">
      <w:pPr>
        <w:pStyle w:val="H6"/>
      </w:pPr>
      <w:r w:rsidRPr="003D0D6F">
        <w:t>8.</w:t>
      </w:r>
      <w:r>
        <w:t>1.</w:t>
      </w:r>
      <w:r w:rsidRPr="003D0D6F">
        <w:t>3.3.</w:t>
      </w:r>
      <w:r w:rsidR="001F184A">
        <w:t>2</w:t>
      </w:r>
      <w:r>
        <w:t>.5</w:t>
      </w:r>
      <w:r>
        <w:tab/>
        <w:t>Test Requirement</w:t>
      </w:r>
    </w:p>
    <w:p w14:paraId="580ADF98" w14:textId="5B5AEE13" w:rsidR="00714EDB" w:rsidRDefault="00714EDB" w:rsidP="008D177F">
      <w:pPr>
        <w:pStyle w:val="H6"/>
      </w:pPr>
      <w:r w:rsidRPr="003D0D6F">
        <w:t>8.</w:t>
      </w:r>
      <w:r>
        <w:t>1.</w:t>
      </w:r>
      <w:r w:rsidRPr="003D0D6F">
        <w:t>3.3.</w:t>
      </w:r>
      <w:r w:rsidR="001F184A">
        <w:t>2</w:t>
      </w:r>
      <w:r>
        <w:t>.5.1</w:t>
      </w:r>
      <w:r>
        <w:tab/>
        <w:t xml:space="preserve">Test requirement for </w:t>
      </w:r>
      <w:r w:rsidR="00026295">
        <w:t>IAB</w:t>
      </w:r>
      <w:r>
        <w:t xml:space="preserve"> type 1-O</w:t>
      </w:r>
    </w:p>
    <w:p w14:paraId="6AC999E6" w14:textId="727DC0C3" w:rsidR="007E62F1" w:rsidRPr="007E62F1" w:rsidRDefault="007E62F1" w:rsidP="007E62F1">
      <w:pPr>
        <w:rPr>
          <w:lang w:val="en-150"/>
        </w:rPr>
      </w:pPr>
      <w:r>
        <w:rPr>
          <w:lang w:val="en-150"/>
        </w:rPr>
        <w:t>TBA</w:t>
      </w:r>
    </w:p>
    <w:p w14:paraId="3430B12C" w14:textId="0175E30F" w:rsidR="00714EDB" w:rsidRDefault="00714EDB" w:rsidP="008D177F">
      <w:pPr>
        <w:pStyle w:val="H6"/>
      </w:pPr>
      <w:r w:rsidRPr="003D0D6F">
        <w:t>8.</w:t>
      </w:r>
      <w:r>
        <w:t>1.</w:t>
      </w:r>
      <w:r w:rsidRPr="003D0D6F">
        <w:t>3.3.</w:t>
      </w:r>
      <w:r w:rsidR="001F184A">
        <w:t>2</w:t>
      </w:r>
      <w:r>
        <w:t>.5.2</w:t>
      </w:r>
      <w:r>
        <w:tab/>
        <w:t xml:space="preserve">Test requirement for </w:t>
      </w:r>
      <w:r w:rsidR="00026295">
        <w:t>IAB</w:t>
      </w:r>
      <w:r>
        <w:t xml:space="preserve"> type 2-O</w:t>
      </w:r>
    </w:p>
    <w:p w14:paraId="390C301B" w14:textId="28017E4A" w:rsidR="007E62F1" w:rsidRPr="007E62F1" w:rsidRDefault="007E62F1" w:rsidP="007E62F1">
      <w:pPr>
        <w:rPr>
          <w:lang w:val="en-150"/>
        </w:rPr>
      </w:pPr>
      <w:r>
        <w:rPr>
          <w:lang w:val="en-150"/>
        </w:rPr>
        <w:t>TBA</w:t>
      </w:r>
    </w:p>
    <w:p w14:paraId="547AAF9E" w14:textId="77777777" w:rsidR="001F184A" w:rsidRPr="001F184A" w:rsidRDefault="001F184A" w:rsidP="001F184A"/>
    <w:p w14:paraId="13888CF4" w14:textId="18270B7D" w:rsidR="00682F85" w:rsidRPr="000D69D9" w:rsidRDefault="00682F85" w:rsidP="00682F85">
      <w:pPr>
        <w:pStyle w:val="Heading4"/>
      </w:pPr>
      <w:r>
        <w:t>8.</w:t>
      </w:r>
      <w:r w:rsidRPr="001C4062">
        <w:t>1.</w:t>
      </w:r>
      <w:r>
        <w:t>3</w:t>
      </w:r>
      <w:r w:rsidRPr="001C4062">
        <w:t>.</w:t>
      </w:r>
      <w:r>
        <w:t>4</w:t>
      </w:r>
      <w:r>
        <w:tab/>
      </w:r>
      <w:r w:rsidRPr="001C4062">
        <w:t xml:space="preserve">Performance requirements for PUCCH format </w:t>
      </w:r>
      <w:r w:rsidR="000D69D9">
        <w:t>3</w:t>
      </w:r>
    </w:p>
    <w:p w14:paraId="78941EFE" w14:textId="1166B6C5" w:rsidR="00682F85" w:rsidRDefault="00682F85" w:rsidP="00682F85">
      <w:pPr>
        <w:pStyle w:val="Heading5"/>
      </w:pPr>
      <w:r>
        <w:t>8.</w:t>
      </w:r>
      <w:r w:rsidRPr="001C4062">
        <w:t>1.</w:t>
      </w:r>
      <w:r>
        <w:t>3</w:t>
      </w:r>
      <w:r w:rsidRPr="001C4062">
        <w:t>.</w:t>
      </w:r>
      <w:r>
        <w:t>4</w:t>
      </w:r>
      <w:r w:rsidRPr="00270E82">
        <w:t>.1</w:t>
      </w:r>
      <w:r w:rsidRPr="00270E82">
        <w:tab/>
        <w:t>Definition and applicability</w:t>
      </w:r>
    </w:p>
    <w:p w14:paraId="02DE0937" w14:textId="1E8FDB0B" w:rsidR="007E62F1" w:rsidRPr="007E62F1" w:rsidRDefault="007E62F1" w:rsidP="007E62F1">
      <w:pPr>
        <w:rPr>
          <w:lang w:val="en-150"/>
        </w:rPr>
      </w:pPr>
      <w:r>
        <w:rPr>
          <w:lang w:val="en-150"/>
        </w:rPr>
        <w:t>T</w:t>
      </w:r>
      <w:r w:rsidR="003E0822">
        <w:rPr>
          <w:lang w:val="en-150"/>
        </w:rPr>
        <w:t>BA</w:t>
      </w:r>
    </w:p>
    <w:p w14:paraId="6575DE02" w14:textId="09A6C717" w:rsidR="00682F85" w:rsidRDefault="00682F85" w:rsidP="00682F85">
      <w:pPr>
        <w:pStyle w:val="Heading5"/>
      </w:pPr>
      <w:r>
        <w:t>8.</w:t>
      </w:r>
      <w:r w:rsidRPr="001C4062">
        <w:t>1.</w:t>
      </w:r>
      <w:r>
        <w:t>3</w:t>
      </w:r>
      <w:r w:rsidRPr="001C4062">
        <w:t>.</w:t>
      </w:r>
      <w:r>
        <w:t>4</w:t>
      </w:r>
      <w:r w:rsidRPr="00270E82">
        <w:t>.2</w:t>
      </w:r>
      <w:r w:rsidRPr="00270E82">
        <w:tab/>
        <w:t>Minimum Requirement</w:t>
      </w:r>
    </w:p>
    <w:p w14:paraId="290DA88E" w14:textId="7C059E8C" w:rsidR="003E0822" w:rsidRPr="003E0822" w:rsidRDefault="003E0822" w:rsidP="003E0822">
      <w:pPr>
        <w:rPr>
          <w:lang w:val="en-150"/>
        </w:rPr>
      </w:pPr>
      <w:r>
        <w:rPr>
          <w:lang w:val="en-150"/>
        </w:rPr>
        <w:t>TBA</w:t>
      </w:r>
    </w:p>
    <w:p w14:paraId="75D2F254" w14:textId="022C1B27" w:rsidR="00682F85" w:rsidRDefault="00682F85" w:rsidP="00682F85">
      <w:pPr>
        <w:pStyle w:val="Heading5"/>
      </w:pPr>
      <w:r>
        <w:t>8.</w:t>
      </w:r>
      <w:r w:rsidRPr="001C4062">
        <w:t>1.</w:t>
      </w:r>
      <w:r>
        <w:t>3</w:t>
      </w:r>
      <w:r w:rsidRPr="001C4062">
        <w:t>.</w:t>
      </w:r>
      <w:r>
        <w:t>4</w:t>
      </w:r>
      <w:r w:rsidRPr="00270E82">
        <w:t>.3</w:t>
      </w:r>
      <w:r w:rsidRPr="00270E82">
        <w:tab/>
        <w:t>Test Purpose</w:t>
      </w:r>
    </w:p>
    <w:p w14:paraId="6697E89D" w14:textId="2F8F92D7" w:rsidR="003E0822" w:rsidRPr="003E0822" w:rsidRDefault="003E0822" w:rsidP="003E0822">
      <w:pPr>
        <w:rPr>
          <w:lang w:val="en-150"/>
        </w:rPr>
      </w:pPr>
      <w:r>
        <w:rPr>
          <w:lang w:val="en-150"/>
        </w:rPr>
        <w:t>TBA</w:t>
      </w:r>
    </w:p>
    <w:p w14:paraId="38A7672B" w14:textId="1956B1AA" w:rsidR="00682F85" w:rsidRPr="00270E82" w:rsidRDefault="00682F85" w:rsidP="00682F85">
      <w:pPr>
        <w:pStyle w:val="Heading5"/>
      </w:pPr>
      <w:r>
        <w:t>8.</w:t>
      </w:r>
      <w:r w:rsidRPr="001C4062">
        <w:t>1.</w:t>
      </w:r>
      <w:r>
        <w:t>3</w:t>
      </w:r>
      <w:r w:rsidRPr="001C4062">
        <w:t>.</w:t>
      </w:r>
      <w:r>
        <w:t>4</w:t>
      </w:r>
      <w:r w:rsidRPr="00270E82">
        <w:t>.4</w:t>
      </w:r>
      <w:r w:rsidRPr="00270E82">
        <w:tab/>
        <w:t>Method of test</w:t>
      </w:r>
    </w:p>
    <w:p w14:paraId="092DB0C5" w14:textId="18BED1B2" w:rsidR="00682F85" w:rsidRDefault="00682F85" w:rsidP="008D177F">
      <w:pPr>
        <w:pStyle w:val="H6"/>
      </w:pPr>
      <w:r>
        <w:t>8.</w:t>
      </w:r>
      <w:r w:rsidRPr="001C4062">
        <w:t>1.</w:t>
      </w:r>
      <w:r>
        <w:t>3</w:t>
      </w:r>
      <w:r w:rsidRPr="001C4062">
        <w:t>.</w:t>
      </w:r>
      <w:r>
        <w:t>4.4.1</w:t>
      </w:r>
      <w:r>
        <w:tab/>
        <w:t>Initial Conditions</w:t>
      </w:r>
    </w:p>
    <w:p w14:paraId="6F5D874D" w14:textId="61AA52B0" w:rsidR="003E0822" w:rsidRPr="003E0822" w:rsidRDefault="003E0822" w:rsidP="003E0822">
      <w:pPr>
        <w:rPr>
          <w:lang w:val="en-150"/>
        </w:rPr>
      </w:pPr>
      <w:r>
        <w:rPr>
          <w:lang w:val="en-150"/>
        </w:rPr>
        <w:t>TBA</w:t>
      </w:r>
    </w:p>
    <w:p w14:paraId="38E3285E" w14:textId="0D12B783" w:rsidR="00682F85" w:rsidRDefault="00682F85" w:rsidP="008D177F">
      <w:pPr>
        <w:pStyle w:val="H6"/>
      </w:pPr>
      <w:r>
        <w:t>8.</w:t>
      </w:r>
      <w:r w:rsidRPr="001C4062">
        <w:t>1.</w:t>
      </w:r>
      <w:r>
        <w:t>3</w:t>
      </w:r>
      <w:r w:rsidRPr="001C4062">
        <w:t>.</w:t>
      </w:r>
      <w:r>
        <w:t>4.4.2</w:t>
      </w:r>
      <w:r>
        <w:tab/>
        <w:t>Procedure</w:t>
      </w:r>
    </w:p>
    <w:p w14:paraId="682743D0" w14:textId="35560C37" w:rsidR="003E0822" w:rsidRPr="003E0822" w:rsidRDefault="003E0822" w:rsidP="003E0822">
      <w:pPr>
        <w:rPr>
          <w:lang w:val="en-150"/>
        </w:rPr>
      </w:pPr>
      <w:r>
        <w:rPr>
          <w:lang w:val="en-150"/>
        </w:rPr>
        <w:t>TBA</w:t>
      </w:r>
    </w:p>
    <w:p w14:paraId="7D907DD4" w14:textId="53673A81" w:rsidR="00682F85" w:rsidRDefault="00682F85" w:rsidP="00682F85">
      <w:pPr>
        <w:pStyle w:val="Heading5"/>
      </w:pPr>
      <w:r>
        <w:t>8.</w:t>
      </w:r>
      <w:r w:rsidRPr="001C4062">
        <w:t>1.</w:t>
      </w:r>
      <w:r>
        <w:t>3</w:t>
      </w:r>
      <w:r w:rsidRPr="001C4062">
        <w:t>.</w:t>
      </w:r>
      <w:r w:rsidR="000D69D9">
        <w:t>4</w:t>
      </w:r>
      <w:r>
        <w:t>.5</w:t>
      </w:r>
      <w:r>
        <w:tab/>
        <w:t>Test Requirement</w:t>
      </w:r>
    </w:p>
    <w:p w14:paraId="2B382C7F" w14:textId="7BD233C0" w:rsidR="00682F85" w:rsidRDefault="00682F85" w:rsidP="008D177F">
      <w:pPr>
        <w:pStyle w:val="H6"/>
      </w:pPr>
      <w:r>
        <w:t>8.</w:t>
      </w:r>
      <w:r w:rsidRPr="001C4062">
        <w:t>1.</w:t>
      </w:r>
      <w:r>
        <w:t>3</w:t>
      </w:r>
      <w:r w:rsidRPr="001C4062">
        <w:t>.</w:t>
      </w:r>
      <w:r w:rsidR="000D69D9">
        <w:t>4</w:t>
      </w:r>
      <w:r>
        <w:t>.5.1</w:t>
      </w:r>
      <w:r>
        <w:tab/>
        <w:t xml:space="preserve">Test requirement for </w:t>
      </w:r>
      <w:r w:rsidR="00026295">
        <w:t>IAB</w:t>
      </w:r>
      <w:r>
        <w:t xml:space="preserve"> type 1-O</w:t>
      </w:r>
    </w:p>
    <w:p w14:paraId="6BC57253" w14:textId="57C52DD0" w:rsidR="003E0822" w:rsidRPr="003E0822" w:rsidRDefault="003E0822" w:rsidP="003E0822">
      <w:pPr>
        <w:rPr>
          <w:lang w:val="en-150"/>
        </w:rPr>
      </w:pPr>
      <w:r>
        <w:rPr>
          <w:lang w:val="en-150"/>
        </w:rPr>
        <w:t>TBA</w:t>
      </w:r>
    </w:p>
    <w:p w14:paraId="250FCEFE" w14:textId="1A7D4B64" w:rsidR="00682F85" w:rsidRDefault="00682F85" w:rsidP="008D177F">
      <w:pPr>
        <w:pStyle w:val="H6"/>
      </w:pPr>
      <w:r>
        <w:t>8.</w:t>
      </w:r>
      <w:r w:rsidRPr="001C4062">
        <w:t>1.</w:t>
      </w:r>
      <w:r>
        <w:t>3</w:t>
      </w:r>
      <w:r w:rsidRPr="001C4062">
        <w:t>.</w:t>
      </w:r>
      <w:r w:rsidR="000D69D9">
        <w:t>4</w:t>
      </w:r>
      <w:r>
        <w:t>.5.2</w:t>
      </w:r>
      <w:r>
        <w:tab/>
        <w:t xml:space="preserve">Test requirement for </w:t>
      </w:r>
      <w:r w:rsidR="00026295">
        <w:t>IAB</w:t>
      </w:r>
      <w:r>
        <w:t xml:space="preserve"> type 2-O</w:t>
      </w:r>
    </w:p>
    <w:p w14:paraId="127CA01C" w14:textId="18553FB7" w:rsidR="003E0822" w:rsidRPr="003E0822" w:rsidRDefault="003E0822" w:rsidP="003E0822">
      <w:pPr>
        <w:rPr>
          <w:lang w:val="en-150"/>
        </w:rPr>
      </w:pPr>
      <w:r>
        <w:rPr>
          <w:lang w:val="en-150"/>
        </w:rPr>
        <w:t>TBA</w:t>
      </w:r>
    </w:p>
    <w:p w14:paraId="2282EECD" w14:textId="140FE031" w:rsidR="000D69D9" w:rsidRDefault="000D69D9" w:rsidP="000D69D9"/>
    <w:p w14:paraId="42715623" w14:textId="3A103EC4" w:rsidR="000D69D9" w:rsidRPr="000D69D9" w:rsidRDefault="000D69D9" w:rsidP="000D69D9">
      <w:pPr>
        <w:pStyle w:val="Heading4"/>
      </w:pPr>
      <w:r>
        <w:t>8.</w:t>
      </w:r>
      <w:r w:rsidRPr="001C4062">
        <w:t>1.</w:t>
      </w:r>
      <w:r>
        <w:t>3</w:t>
      </w:r>
      <w:r w:rsidRPr="001C4062">
        <w:t>.</w:t>
      </w:r>
      <w:r w:rsidR="00CC43E2">
        <w:t>5</w:t>
      </w:r>
      <w:r>
        <w:tab/>
      </w:r>
      <w:r w:rsidRPr="001C4062">
        <w:t xml:space="preserve">Performance requirements for PUCCH format </w:t>
      </w:r>
      <w:r>
        <w:t>4</w:t>
      </w:r>
    </w:p>
    <w:p w14:paraId="11026372" w14:textId="14C39646" w:rsidR="000D69D9" w:rsidRDefault="000D69D9" w:rsidP="000D69D9">
      <w:pPr>
        <w:pStyle w:val="Heading5"/>
      </w:pPr>
      <w:r>
        <w:t>8.</w:t>
      </w:r>
      <w:r w:rsidRPr="001C4062">
        <w:t>1.</w:t>
      </w:r>
      <w:r>
        <w:t>3</w:t>
      </w:r>
      <w:r w:rsidRPr="001C4062">
        <w:t>.</w:t>
      </w:r>
      <w:r w:rsidR="00CC43E2">
        <w:t>5</w:t>
      </w:r>
      <w:r w:rsidRPr="00270E82">
        <w:t>.1</w:t>
      </w:r>
      <w:r w:rsidRPr="00270E82">
        <w:tab/>
        <w:t>Definition and applicability</w:t>
      </w:r>
    </w:p>
    <w:p w14:paraId="7C7678A4" w14:textId="3F787662" w:rsidR="003E0822" w:rsidRPr="003E0822" w:rsidRDefault="003E0822" w:rsidP="003E0822">
      <w:pPr>
        <w:rPr>
          <w:lang w:val="en-150"/>
        </w:rPr>
      </w:pPr>
      <w:r>
        <w:rPr>
          <w:lang w:val="en-150"/>
        </w:rPr>
        <w:t>TBA</w:t>
      </w:r>
    </w:p>
    <w:p w14:paraId="23ADC104" w14:textId="02F935B7" w:rsidR="000D69D9" w:rsidRDefault="000D69D9" w:rsidP="000D69D9">
      <w:pPr>
        <w:pStyle w:val="Heading5"/>
      </w:pPr>
      <w:r>
        <w:t>8.</w:t>
      </w:r>
      <w:r w:rsidRPr="001C4062">
        <w:t>1.</w:t>
      </w:r>
      <w:r>
        <w:t>3</w:t>
      </w:r>
      <w:r w:rsidRPr="001C4062">
        <w:t>.</w:t>
      </w:r>
      <w:r w:rsidR="00CC43E2">
        <w:t>5</w:t>
      </w:r>
      <w:r w:rsidRPr="00270E82">
        <w:t>.2</w:t>
      </w:r>
      <w:r w:rsidRPr="00270E82">
        <w:tab/>
        <w:t>Minimum Requirement</w:t>
      </w:r>
    </w:p>
    <w:p w14:paraId="585DF4C6" w14:textId="71EE551F" w:rsidR="003E0822" w:rsidRPr="003E0822" w:rsidRDefault="003E0822" w:rsidP="003E0822">
      <w:pPr>
        <w:rPr>
          <w:lang w:val="en-150"/>
        </w:rPr>
      </w:pPr>
      <w:r>
        <w:rPr>
          <w:lang w:val="en-150"/>
        </w:rPr>
        <w:t>TBA</w:t>
      </w:r>
    </w:p>
    <w:p w14:paraId="5BD27D8F" w14:textId="475BC902" w:rsidR="000D69D9" w:rsidRDefault="000D69D9" w:rsidP="000D69D9">
      <w:pPr>
        <w:pStyle w:val="Heading5"/>
      </w:pPr>
      <w:r>
        <w:t>8.</w:t>
      </w:r>
      <w:r w:rsidRPr="001C4062">
        <w:t>1.</w:t>
      </w:r>
      <w:r>
        <w:t>3</w:t>
      </w:r>
      <w:r w:rsidRPr="001C4062">
        <w:t>.</w:t>
      </w:r>
      <w:r w:rsidR="00CC43E2">
        <w:t>5</w:t>
      </w:r>
      <w:r w:rsidRPr="00270E82">
        <w:t>.3</w:t>
      </w:r>
      <w:r w:rsidRPr="00270E82">
        <w:tab/>
        <w:t>Test Purpose</w:t>
      </w:r>
    </w:p>
    <w:p w14:paraId="5E836778" w14:textId="0C1705A7" w:rsidR="003E0822" w:rsidRPr="003E0822" w:rsidRDefault="003E0822" w:rsidP="003E0822">
      <w:pPr>
        <w:rPr>
          <w:lang w:val="en-150"/>
        </w:rPr>
      </w:pPr>
      <w:r>
        <w:rPr>
          <w:lang w:val="en-150"/>
        </w:rPr>
        <w:t>TBA</w:t>
      </w:r>
    </w:p>
    <w:p w14:paraId="3527BF40" w14:textId="268FADFE" w:rsidR="000D69D9" w:rsidRPr="00270E82" w:rsidRDefault="000D69D9" w:rsidP="000D69D9">
      <w:pPr>
        <w:pStyle w:val="Heading5"/>
      </w:pPr>
      <w:r>
        <w:t>8.</w:t>
      </w:r>
      <w:r w:rsidRPr="001C4062">
        <w:t>1.</w:t>
      </w:r>
      <w:r>
        <w:t>3</w:t>
      </w:r>
      <w:r w:rsidRPr="001C4062">
        <w:t>.</w:t>
      </w:r>
      <w:r w:rsidR="00CC43E2">
        <w:t>5</w:t>
      </w:r>
      <w:r w:rsidRPr="00270E82">
        <w:t>.4</w:t>
      </w:r>
      <w:r w:rsidRPr="00270E82">
        <w:tab/>
        <w:t>Method of test</w:t>
      </w:r>
    </w:p>
    <w:p w14:paraId="50E0CE18" w14:textId="758C7B75" w:rsidR="000D69D9" w:rsidRDefault="000D69D9" w:rsidP="008D177F">
      <w:pPr>
        <w:pStyle w:val="H6"/>
      </w:pPr>
      <w:r>
        <w:t>8.</w:t>
      </w:r>
      <w:r w:rsidRPr="001C4062">
        <w:t>1.</w:t>
      </w:r>
      <w:r>
        <w:t>3</w:t>
      </w:r>
      <w:r w:rsidRPr="001C4062">
        <w:t>.</w:t>
      </w:r>
      <w:r w:rsidR="00CC43E2">
        <w:t>5</w:t>
      </w:r>
      <w:r>
        <w:t>.4.1</w:t>
      </w:r>
      <w:r>
        <w:tab/>
        <w:t>Initial Conditions</w:t>
      </w:r>
    </w:p>
    <w:p w14:paraId="482CC75D" w14:textId="057899E2" w:rsidR="003E0822" w:rsidRPr="003E0822" w:rsidRDefault="003E0822" w:rsidP="003E0822">
      <w:pPr>
        <w:rPr>
          <w:lang w:val="en-150"/>
        </w:rPr>
      </w:pPr>
      <w:r>
        <w:rPr>
          <w:lang w:val="en-150"/>
        </w:rPr>
        <w:t>TBA</w:t>
      </w:r>
    </w:p>
    <w:p w14:paraId="5B4F525F" w14:textId="435FF9F3" w:rsidR="000D69D9" w:rsidRDefault="000D69D9" w:rsidP="008D177F">
      <w:pPr>
        <w:pStyle w:val="H6"/>
      </w:pPr>
      <w:r>
        <w:t>8.</w:t>
      </w:r>
      <w:r w:rsidRPr="001C4062">
        <w:t>1.</w:t>
      </w:r>
      <w:r>
        <w:t>3</w:t>
      </w:r>
      <w:r w:rsidRPr="001C4062">
        <w:t>.</w:t>
      </w:r>
      <w:r w:rsidR="00CC43E2">
        <w:t>5</w:t>
      </w:r>
      <w:r>
        <w:t>.4.2</w:t>
      </w:r>
      <w:r>
        <w:tab/>
        <w:t>Procedure</w:t>
      </w:r>
    </w:p>
    <w:p w14:paraId="5DA0CB4F" w14:textId="7C916D53" w:rsidR="003E0822" w:rsidRPr="003E0822" w:rsidRDefault="003E0822" w:rsidP="003E0822">
      <w:pPr>
        <w:rPr>
          <w:lang w:val="en-150"/>
        </w:rPr>
      </w:pPr>
      <w:r>
        <w:rPr>
          <w:lang w:val="en-150"/>
        </w:rPr>
        <w:t>TBA</w:t>
      </w:r>
    </w:p>
    <w:p w14:paraId="0D17F6AF" w14:textId="56358EF0" w:rsidR="000D69D9" w:rsidRDefault="000D69D9" w:rsidP="000D69D9">
      <w:pPr>
        <w:pStyle w:val="Heading5"/>
      </w:pPr>
      <w:r>
        <w:t>8.</w:t>
      </w:r>
      <w:r w:rsidRPr="001C4062">
        <w:t>1.</w:t>
      </w:r>
      <w:r>
        <w:t>3</w:t>
      </w:r>
      <w:r w:rsidRPr="001C4062">
        <w:t>.</w:t>
      </w:r>
      <w:r w:rsidR="00CC43E2">
        <w:t>5</w:t>
      </w:r>
      <w:r>
        <w:t>.5</w:t>
      </w:r>
      <w:r>
        <w:tab/>
        <w:t>Test Requirement</w:t>
      </w:r>
    </w:p>
    <w:p w14:paraId="6B5F47D3" w14:textId="580C22A8" w:rsidR="000D69D9" w:rsidRDefault="000D69D9" w:rsidP="008D177F">
      <w:pPr>
        <w:pStyle w:val="H6"/>
      </w:pPr>
      <w:r>
        <w:t>8.</w:t>
      </w:r>
      <w:r w:rsidRPr="001C4062">
        <w:t>1.</w:t>
      </w:r>
      <w:r>
        <w:t>3</w:t>
      </w:r>
      <w:r w:rsidRPr="001C4062">
        <w:t>.</w:t>
      </w:r>
      <w:r w:rsidR="00CC43E2">
        <w:t>5</w:t>
      </w:r>
      <w:r>
        <w:t>.5.1</w:t>
      </w:r>
      <w:r>
        <w:tab/>
        <w:t xml:space="preserve">Test requirement for </w:t>
      </w:r>
      <w:r w:rsidR="00026295">
        <w:t>IAB</w:t>
      </w:r>
      <w:r>
        <w:t xml:space="preserve"> type 1-O</w:t>
      </w:r>
    </w:p>
    <w:p w14:paraId="391B5452" w14:textId="03BEC628" w:rsidR="003E0822" w:rsidRPr="003E0822" w:rsidRDefault="003E0822" w:rsidP="003E0822">
      <w:pPr>
        <w:rPr>
          <w:lang w:val="en-150"/>
        </w:rPr>
      </w:pPr>
      <w:r>
        <w:rPr>
          <w:lang w:val="en-150"/>
        </w:rPr>
        <w:t>TBA</w:t>
      </w:r>
    </w:p>
    <w:p w14:paraId="415368F5" w14:textId="37F8A829" w:rsidR="000D69D9" w:rsidRDefault="000D69D9" w:rsidP="008D177F">
      <w:pPr>
        <w:pStyle w:val="H6"/>
      </w:pPr>
      <w:r>
        <w:t>8.</w:t>
      </w:r>
      <w:r w:rsidRPr="001C4062">
        <w:t>1.</w:t>
      </w:r>
      <w:r>
        <w:t>3</w:t>
      </w:r>
      <w:r w:rsidRPr="001C4062">
        <w:t>.</w:t>
      </w:r>
      <w:r w:rsidR="00CC43E2">
        <w:t>5</w:t>
      </w:r>
      <w:r>
        <w:t>.5.2</w:t>
      </w:r>
      <w:r>
        <w:tab/>
        <w:t xml:space="preserve">Test requirement for </w:t>
      </w:r>
      <w:r w:rsidR="00026295">
        <w:t>IAB</w:t>
      </w:r>
      <w:r>
        <w:t xml:space="preserve"> type 2-O</w:t>
      </w:r>
    </w:p>
    <w:p w14:paraId="3C5A85F5" w14:textId="3B3ABF25" w:rsidR="003E0822" w:rsidRPr="003E0822" w:rsidRDefault="003E0822" w:rsidP="003E0822">
      <w:pPr>
        <w:rPr>
          <w:lang w:val="en-150"/>
        </w:rPr>
      </w:pPr>
      <w:r>
        <w:rPr>
          <w:lang w:val="en-150"/>
        </w:rPr>
        <w:t>TBA</w:t>
      </w:r>
    </w:p>
    <w:p w14:paraId="49ED8144" w14:textId="77777777" w:rsidR="00682F85" w:rsidRPr="00682F85" w:rsidRDefault="00682F85" w:rsidP="00682F85">
      <w:pPr>
        <w:rPr>
          <w:lang w:val="ru-RU"/>
        </w:rPr>
      </w:pPr>
    </w:p>
    <w:p w14:paraId="57146AA9" w14:textId="2ABAA28B" w:rsidR="001C4062" w:rsidRDefault="001103D2" w:rsidP="00CC43E2">
      <w:pPr>
        <w:pStyle w:val="Heading4"/>
      </w:pPr>
      <w:r>
        <w:t>8.</w:t>
      </w:r>
      <w:r w:rsidR="00464BD4" w:rsidRPr="001C4062">
        <w:t>1.</w:t>
      </w:r>
      <w:r w:rsidR="00464BD4">
        <w:t>3</w:t>
      </w:r>
      <w:r w:rsidR="00464BD4" w:rsidRPr="001C4062">
        <w:t>.</w:t>
      </w:r>
      <w:r w:rsidR="00CC43E2">
        <w:t>6</w:t>
      </w:r>
      <w:r w:rsidR="00464BD4">
        <w:tab/>
      </w:r>
      <w:r w:rsidR="00464BD4" w:rsidRPr="00464BD4">
        <w:t>Performance requirements for multi-slot PUCCH</w:t>
      </w:r>
    </w:p>
    <w:p w14:paraId="5CBD7B9E" w14:textId="0FFA843B" w:rsidR="00A5274A" w:rsidRDefault="00A5274A" w:rsidP="009E3568">
      <w:pPr>
        <w:pStyle w:val="Heading5"/>
      </w:pPr>
      <w:r>
        <w:t>8.1.3.6.1</w:t>
      </w:r>
      <w:r>
        <w:tab/>
        <w:t>Performance requirements for multi-slot PUCCH format 1</w:t>
      </w:r>
    </w:p>
    <w:p w14:paraId="73B4405D" w14:textId="01377CE8" w:rsidR="00270AF0" w:rsidRPr="00931575" w:rsidRDefault="00270AF0" w:rsidP="00D60BB5">
      <w:pPr>
        <w:pStyle w:val="H6"/>
        <w:rPr>
          <w:lang w:val="en-US"/>
        </w:rPr>
      </w:pPr>
      <w:bookmarkStart w:id="14" w:name="_Toc21103038"/>
      <w:bookmarkStart w:id="15" w:name="_Toc29810887"/>
      <w:bookmarkStart w:id="16" w:name="_Toc36636247"/>
      <w:bookmarkStart w:id="17" w:name="_Toc37273193"/>
      <w:bookmarkStart w:id="18" w:name="_Toc45886281"/>
      <w:bookmarkStart w:id="19" w:name="_Toc53183344"/>
      <w:bookmarkStart w:id="20" w:name="_Toc58916053"/>
      <w:bookmarkStart w:id="21" w:name="_Toc66701200"/>
      <w:bookmarkStart w:id="22" w:name="_Toc68697357"/>
      <w:r w:rsidRPr="00931575">
        <w:rPr>
          <w:lang w:val="en-US"/>
        </w:rPr>
        <w:t>8.</w:t>
      </w:r>
      <w:r w:rsidR="00F71ABF">
        <w:t>1.</w:t>
      </w:r>
      <w:r w:rsidRPr="00931575">
        <w:rPr>
          <w:lang w:val="en-US"/>
        </w:rPr>
        <w:t>3.6.1.1</w:t>
      </w:r>
      <w:r w:rsidRPr="00931575">
        <w:rPr>
          <w:lang w:val="en-US"/>
        </w:rPr>
        <w:tab/>
        <w:t>NACK to ACK detection</w:t>
      </w:r>
      <w:bookmarkEnd w:id="14"/>
      <w:bookmarkEnd w:id="15"/>
      <w:bookmarkEnd w:id="16"/>
      <w:bookmarkEnd w:id="17"/>
      <w:bookmarkEnd w:id="18"/>
      <w:bookmarkEnd w:id="19"/>
      <w:bookmarkEnd w:id="20"/>
      <w:bookmarkEnd w:id="21"/>
      <w:bookmarkEnd w:id="22"/>
    </w:p>
    <w:p w14:paraId="65162233" w14:textId="31976C64" w:rsidR="00270AF0" w:rsidRDefault="00F71ABF" w:rsidP="0072057C">
      <w:pPr>
        <w:pStyle w:val="H6"/>
        <w:rPr>
          <w:lang w:val="en-US"/>
        </w:rPr>
      </w:pPr>
      <w:bookmarkStart w:id="23" w:name="_Toc21103039"/>
      <w:bookmarkStart w:id="24" w:name="_Toc29810888"/>
      <w:bookmarkStart w:id="25" w:name="_Toc36636248"/>
      <w:bookmarkStart w:id="26" w:name="_Toc37273194"/>
      <w:bookmarkStart w:id="27" w:name="_Toc45886282"/>
      <w:r w:rsidRPr="00931575">
        <w:rPr>
          <w:lang w:val="en-US"/>
        </w:rPr>
        <w:t>8.</w:t>
      </w:r>
      <w:r>
        <w:t>1.</w:t>
      </w:r>
      <w:r w:rsidRPr="00931575">
        <w:rPr>
          <w:lang w:val="en-US"/>
        </w:rPr>
        <w:t>3.6.1.1</w:t>
      </w:r>
      <w:r w:rsidR="00EF474A">
        <w:t>.1</w:t>
      </w:r>
      <w:r w:rsidR="00270AF0" w:rsidRPr="00931575">
        <w:rPr>
          <w:lang w:val="en-US"/>
        </w:rPr>
        <w:tab/>
        <w:t>Definition and applicability</w:t>
      </w:r>
      <w:bookmarkEnd w:id="23"/>
      <w:bookmarkEnd w:id="24"/>
      <w:bookmarkEnd w:id="25"/>
      <w:bookmarkEnd w:id="26"/>
      <w:bookmarkEnd w:id="27"/>
    </w:p>
    <w:p w14:paraId="345847F9" w14:textId="1B2967F8" w:rsidR="00507A9C" w:rsidRPr="00507A9C" w:rsidRDefault="00507A9C" w:rsidP="00507A9C">
      <w:pPr>
        <w:rPr>
          <w:lang w:val="en-150"/>
        </w:rPr>
      </w:pPr>
      <w:r>
        <w:rPr>
          <w:lang w:val="en-150"/>
        </w:rPr>
        <w:t>TBA</w:t>
      </w:r>
    </w:p>
    <w:p w14:paraId="41A999AA" w14:textId="3EE39FFE" w:rsidR="00C03882" w:rsidRDefault="00F71ABF" w:rsidP="0072057C">
      <w:pPr>
        <w:pStyle w:val="H6"/>
      </w:pPr>
      <w:r w:rsidRPr="00931575">
        <w:rPr>
          <w:lang w:val="en-US"/>
        </w:rPr>
        <w:t>8.</w:t>
      </w:r>
      <w:r>
        <w:t>1.</w:t>
      </w:r>
      <w:r w:rsidRPr="00931575">
        <w:rPr>
          <w:lang w:val="en-US"/>
        </w:rPr>
        <w:t>3.6.1.1</w:t>
      </w:r>
      <w:r w:rsidR="0089442E">
        <w:t>.2</w:t>
      </w:r>
      <w:r w:rsidR="00C03882" w:rsidRPr="00270E82">
        <w:tab/>
        <w:t>Minimum Requirement</w:t>
      </w:r>
    </w:p>
    <w:p w14:paraId="204A5E56" w14:textId="64D0BD8F" w:rsidR="00507A9C" w:rsidRPr="00507A9C" w:rsidRDefault="00507A9C" w:rsidP="00507A9C">
      <w:pPr>
        <w:rPr>
          <w:lang w:val="en-150"/>
        </w:rPr>
      </w:pPr>
      <w:r>
        <w:rPr>
          <w:lang w:val="en-150"/>
        </w:rPr>
        <w:t>TBA</w:t>
      </w:r>
    </w:p>
    <w:p w14:paraId="2278D4BE" w14:textId="30809B40" w:rsidR="00C03882" w:rsidRPr="00270E82" w:rsidRDefault="00F71ABF" w:rsidP="0072057C">
      <w:pPr>
        <w:pStyle w:val="H6"/>
      </w:pPr>
      <w:r w:rsidRPr="00931575">
        <w:rPr>
          <w:lang w:val="en-US"/>
        </w:rPr>
        <w:t>8.</w:t>
      </w:r>
      <w:r>
        <w:t>1.</w:t>
      </w:r>
      <w:r w:rsidRPr="00931575">
        <w:rPr>
          <w:lang w:val="en-US"/>
        </w:rPr>
        <w:t>3.6.1.1</w:t>
      </w:r>
      <w:r w:rsidR="002333A7">
        <w:t>.3</w:t>
      </w:r>
      <w:r w:rsidR="00C03882" w:rsidRPr="00270E82">
        <w:tab/>
        <w:t>Test Purpose</w:t>
      </w:r>
    </w:p>
    <w:p w14:paraId="10864987" w14:textId="594031F2" w:rsidR="00C03882" w:rsidRDefault="00F71ABF" w:rsidP="0072057C">
      <w:pPr>
        <w:pStyle w:val="H6"/>
      </w:pPr>
      <w:r w:rsidRPr="00931575">
        <w:rPr>
          <w:lang w:val="en-US"/>
        </w:rPr>
        <w:t>8.</w:t>
      </w:r>
      <w:r>
        <w:t>1.</w:t>
      </w:r>
      <w:r w:rsidRPr="00931575">
        <w:rPr>
          <w:lang w:val="en-US"/>
        </w:rPr>
        <w:t>3.6.1.1</w:t>
      </w:r>
      <w:r w:rsidR="00ED2598">
        <w:t>.4</w:t>
      </w:r>
      <w:r w:rsidR="00C03882" w:rsidRPr="00270E82">
        <w:tab/>
        <w:t>Method of test</w:t>
      </w:r>
    </w:p>
    <w:p w14:paraId="577BBA2D" w14:textId="728216A7" w:rsidR="00507A9C" w:rsidRPr="00507A9C" w:rsidRDefault="00507A9C" w:rsidP="00507A9C">
      <w:pPr>
        <w:rPr>
          <w:lang w:val="en-150"/>
        </w:rPr>
      </w:pPr>
      <w:r>
        <w:rPr>
          <w:lang w:val="en-150"/>
        </w:rPr>
        <w:t>TBA</w:t>
      </w:r>
    </w:p>
    <w:p w14:paraId="0ABF84FB" w14:textId="0B32D704" w:rsidR="00C03882" w:rsidRDefault="00F71ABF" w:rsidP="0072057C">
      <w:pPr>
        <w:pStyle w:val="H6"/>
      </w:pPr>
      <w:r w:rsidRPr="00931575">
        <w:rPr>
          <w:lang w:val="en-US"/>
        </w:rPr>
        <w:t>8.</w:t>
      </w:r>
      <w:r>
        <w:t>1.</w:t>
      </w:r>
      <w:r w:rsidRPr="00931575">
        <w:rPr>
          <w:lang w:val="en-US"/>
        </w:rPr>
        <w:t>3.6.1.1</w:t>
      </w:r>
      <w:r w:rsidR="00ED2598">
        <w:t>.4.1</w:t>
      </w:r>
      <w:r w:rsidR="00C03882">
        <w:tab/>
        <w:t>Initial Conditions</w:t>
      </w:r>
    </w:p>
    <w:p w14:paraId="750521A4" w14:textId="08FCE6ED" w:rsidR="00507A9C" w:rsidRPr="00507A9C" w:rsidRDefault="00507A9C" w:rsidP="00507A9C">
      <w:pPr>
        <w:rPr>
          <w:lang w:val="en-150"/>
        </w:rPr>
      </w:pPr>
      <w:r>
        <w:rPr>
          <w:lang w:val="en-150"/>
        </w:rPr>
        <w:t>TBA</w:t>
      </w:r>
    </w:p>
    <w:p w14:paraId="705D48DA" w14:textId="7CFA56DC" w:rsidR="00C03882" w:rsidRDefault="00F71ABF" w:rsidP="0072057C">
      <w:pPr>
        <w:pStyle w:val="H6"/>
      </w:pPr>
      <w:r w:rsidRPr="00931575">
        <w:rPr>
          <w:lang w:val="en-US"/>
        </w:rPr>
        <w:t>8.</w:t>
      </w:r>
      <w:r>
        <w:t>1.</w:t>
      </w:r>
      <w:r w:rsidRPr="00931575">
        <w:rPr>
          <w:lang w:val="en-US"/>
        </w:rPr>
        <w:t>3.6.1.1</w:t>
      </w:r>
      <w:r w:rsidR="00ED2598">
        <w:t>.4.1</w:t>
      </w:r>
      <w:r w:rsidR="00C03882">
        <w:tab/>
        <w:t>Procedure</w:t>
      </w:r>
    </w:p>
    <w:p w14:paraId="04181418" w14:textId="02C5C571" w:rsidR="00507A9C" w:rsidRPr="00507A9C" w:rsidRDefault="00507A9C" w:rsidP="00507A9C">
      <w:pPr>
        <w:rPr>
          <w:lang w:val="en-150"/>
        </w:rPr>
      </w:pPr>
      <w:r>
        <w:rPr>
          <w:lang w:val="en-150"/>
        </w:rPr>
        <w:t>TBA</w:t>
      </w:r>
    </w:p>
    <w:p w14:paraId="45C0D1D3" w14:textId="2F8EBE83" w:rsidR="00C03882" w:rsidRDefault="00F71ABF" w:rsidP="0072057C">
      <w:pPr>
        <w:pStyle w:val="H6"/>
      </w:pPr>
      <w:r w:rsidRPr="00931575">
        <w:rPr>
          <w:lang w:val="en-US"/>
        </w:rPr>
        <w:t>8.</w:t>
      </w:r>
      <w:r>
        <w:t>1.</w:t>
      </w:r>
      <w:r w:rsidRPr="00931575">
        <w:rPr>
          <w:lang w:val="en-US"/>
        </w:rPr>
        <w:t>3.6.1.1</w:t>
      </w:r>
      <w:r w:rsidR="0072057C">
        <w:t>.5</w:t>
      </w:r>
      <w:r w:rsidR="00C03882">
        <w:tab/>
        <w:t>Test Requirement</w:t>
      </w:r>
    </w:p>
    <w:p w14:paraId="113E6498" w14:textId="2ED13EB2" w:rsidR="00C03882" w:rsidRDefault="00F71ABF" w:rsidP="0072057C">
      <w:pPr>
        <w:pStyle w:val="H6"/>
      </w:pPr>
      <w:r w:rsidRPr="00931575">
        <w:rPr>
          <w:lang w:val="en-US"/>
        </w:rPr>
        <w:t>8.</w:t>
      </w:r>
      <w:r>
        <w:t>1.</w:t>
      </w:r>
      <w:r w:rsidRPr="00931575">
        <w:rPr>
          <w:lang w:val="en-US"/>
        </w:rPr>
        <w:t>3.6.1.1</w:t>
      </w:r>
      <w:r w:rsidR="0072057C">
        <w:t>.5.1</w:t>
      </w:r>
      <w:r w:rsidR="00C03882">
        <w:tab/>
        <w:t>Test requirement for IAB type 1-O</w:t>
      </w:r>
    </w:p>
    <w:p w14:paraId="74CF0B2B" w14:textId="6D09CFB3" w:rsidR="00507A9C" w:rsidRPr="00507A9C" w:rsidRDefault="00507A9C" w:rsidP="00507A9C">
      <w:pPr>
        <w:rPr>
          <w:lang w:val="en-150"/>
        </w:rPr>
      </w:pPr>
      <w:r>
        <w:rPr>
          <w:lang w:val="en-150"/>
        </w:rPr>
        <w:t>TBA</w:t>
      </w:r>
    </w:p>
    <w:p w14:paraId="21A5E600" w14:textId="24CB303E" w:rsidR="00C03882" w:rsidRDefault="00F71ABF" w:rsidP="0072057C">
      <w:pPr>
        <w:pStyle w:val="H6"/>
      </w:pPr>
      <w:r w:rsidRPr="00931575">
        <w:rPr>
          <w:lang w:val="en-US"/>
        </w:rPr>
        <w:t>8.</w:t>
      </w:r>
      <w:r>
        <w:t>1.</w:t>
      </w:r>
      <w:r w:rsidRPr="00931575">
        <w:rPr>
          <w:lang w:val="en-US"/>
        </w:rPr>
        <w:t>3.6.1.1</w:t>
      </w:r>
      <w:r w:rsidR="0072057C">
        <w:t>.5.2</w:t>
      </w:r>
      <w:r w:rsidR="00C03882">
        <w:tab/>
        <w:t>Test requirement for IAB type 2-O</w:t>
      </w:r>
    </w:p>
    <w:p w14:paraId="2BD92907" w14:textId="27655926" w:rsidR="00507A9C" w:rsidRPr="00507A9C" w:rsidRDefault="00507A9C" w:rsidP="00507A9C">
      <w:pPr>
        <w:rPr>
          <w:lang w:val="en-150"/>
        </w:rPr>
      </w:pPr>
      <w:r>
        <w:rPr>
          <w:lang w:val="en-150"/>
        </w:rPr>
        <w:t>TBA</w:t>
      </w:r>
    </w:p>
    <w:p w14:paraId="3ABF0B56" w14:textId="77777777" w:rsidR="002E1BC1" w:rsidRPr="002E1BC1" w:rsidRDefault="002E1BC1" w:rsidP="00BA604F"/>
    <w:p w14:paraId="54FA88EF" w14:textId="2E31743B" w:rsidR="00CC43E2" w:rsidRPr="00CC43E2" w:rsidRDefault="00F8783D" w:rsidP="008D177F">
      <w:pPr>
        <w:pStyle w:val="H6"/>
      </w:pPr>
      <w:r>
        <w:t>8.1.3.6.1.2</w:t>
      </w:r>
      <w:r w:rsidR="00A5274A">
        <w:tab/>
        <w:t>ACK missed detection</w:t>
      </w:r>
    </w:p>
    <w:p w14:paraId="027378ED" w14:textId="55552FCE" w:rsidR="00C80198" w:rsidRDefault="00C80198" w:rsidP="008D177F">
      <w:pPr>
        <w:pStyle w:val="H6"/>
      </w:pPr>
      <w:r>
        <w:t>8.1.3.6.1.2.1</w:t>
      </w:r>
      <w:r w:rsidRPr="00270E82">
        <w:tab/>
        <w:t>Definition and applicability</w:t>
      </w:r>
    </w:p>
    <w:p w14:paraId="36FF9927" w14:textId="04E0DC78" w:rsidR="00D60BB5" w:rsidRPr="00D60BB5" w:rsidRDefault="00D60BB5" w:rsidP="00D60BB5">
      <w:pPr>
        <w:rPr>
          <w:lang w:val="en-150"/>
        </w:rPr>
      </w:pPr>
      <w:r>
        <w:rPr>
          <w:lang w:val="en-150"/>
        </w:rPr>
        <w:t>TBA</w:t>
      </w:r>
    </w:p>
    <w:p w14:paraId="22F2D9FE" w14:textId="6C943604" w:rsidR="00C80198" w:rsidRDefault="00C80198" w:rsidP="008D177F">
      <w:pPr>
        <w:pStyle w:val="H6"/>
      </w:pPr>
      <w:r>
        <w:t>8.1.3.6.1.2.2</w:t>
      </w:r>
      <w:r w:rsidRPr="00270E82">
        <w:tab/>
        <w:t>Minimum Requirement</w:t>
      </w:r>
    </w:p>
    <w:p w14:paraId="1EF91856" w14:textId="4E7B162E" w:rsidR="00D60BB5" w:rsidRPr="00D60BB5" w:rsidRDefault="00D60BB5" w:rsidP="00D60BB5">
      <w:pPr>
        <w:rPr>
          <w:lang w:val="en-150"/>
        </w:rPr>
      </w:pPr>
      <w:r>
        <w:rPr>
          <w:lang w:val="en-150"/>
        </w:rPr>
        <w:t>TBA</w:t>
      </w:r>
    </w:p>
    <w:p w14:paraId="59A19A19" w14:textId="68A489D0" w:rsidR="00C80198" w:rsidRDefault="00C80198" w:rsidP="008D177F">
      <w:pPr>
        <w:pStyle w:val="H6"/>
      </w:pPr>
      <w:r>
        <w:t>8.1.3.6.1.2.3</w:t>
      </w:r>
      <w:r w:rsidRPr="00270E82">
        <w:tab/>
        <w:t>Test Purpose</w:t>
      </w:r>
    </w:p>
    <w:p w14:paraId="4A275F14" w14:textId="5BE7ED95" w:rsidR="00D60BB5" w:rsidRPr="00D60BB5" w:rsidRDefault="00D60BB5" w:rsidP="00D60BB5">
      <w:pPr>
        <w:rPr>
          <w:lang w:val="en-150"/>
        </w:rPr>
      </w:pPr>
      <w:r>
        <w:rPr>
          <w:lang w:val="en-150"/>
        </w:rPr>
        <w:t>TBA</w:t>
      </w:r>
    </w:p>
    <w:p w14:paraId="68AA87E1" w14:textId="0D679327" w:rsidR="00D60BB5" w:rsidRPr="008C77BE" w:rsidRDefault="00C80198" w:rsidP="008C77BE">
      <w:pPr>
        <w:pStyle w:val="H6"/>
      </w:pPr>
      <w:r w:rsidRPr="008D177F">
        <w:t>8.1.3.6.1.2.4</w:t>
      </w:r>
      <w:r w:rsidRPr="008D177F">
        <w:tab/>
        <w:t>Method of test</w:t>
      </w:r>
    </w:p>
    <w:p w14:paraId="7F2125F3" w14:textId="076C4A83" w:rsidR="00C80198" w:rsidRDefault="00C80198" w:rsidP="008D177F">
      <w:pPr>
        <w:pStyle w:val="H6"/>
      </w:pPr>
      <w:r w:rsidRPr="008D177F">
        <w:t>8.1.3.6.1.2.4.1</w:t>
      </w:r>
      <w:r w:rsidRPr="008D177F">
        <w:tab/>
        <w:t>Initial Conditions</w:t>
      </w:r>
    </w:p>
    <w:p w14:paraId="5CBF3137" w14:textId="33FB64F4" w:rsidR="008C77BE" w:rsidRPr="008C77BE" w:rsidRDefault="008C77BE" w:rsidP="008C77BE">
      <w:pPr>
        <w:rPr>
          <w:lang w:val="en-150"/>
        </w:rPr>
      </w:pPr>
      <w:r>
        <w:rPr>
          <w:lang w:val="en-150"/>
        </w:rPr>
        <w:t>TBA</w:t>
      </w:r>
    </w:p>
    <w:p w14:paraId="35B9D76F" w14:textId="3CBB93E1" w:rsidR="00C80198" w:rsidRDefault="00C80198" w:rsidP="008D177F">
      <w:pPr>
        <w:pStyle w:val="H6"/>
      </w:pPr>
      <w:r w:rsidRPr="008D177F">
        <w:t>8.1.3.6.1.2.4.1</w:t>
      </w:r>
      <w:r w:rsidRPr="008D177F">
        <w:tab/>
        <w:t>Procedure</w:t>
      </w:r>
    </w:p>
    <w:p w14:paraId="536F4F9C" w14:textId="3D22EF7B" w:rsidR="008C77BE" w:rsidRPr="008C77BE" w:rsidRDefault="008C77BE" w:rsidP="008C77BE">
      <w:pPr>
        <w:rPr>
          <w:lang w:val="en-150"/>
        </w:rPr>
      </w:pPr>
      <w:r>
        <w:rPr>
          <w:lang w:val="en-150"/>
        </w:rPr>
        <w:t>TBA</w:t>
      </w:r>
    </w:p>
    <w:p w14:paraId="358A966A" w14:textId="39281C8E" w:rsidR="00C80198" w:rsidRPr="008D177F" w:rsidRDefault="00C80198" w:rsidP="008D177F">
      <w:pPr>
        <w:pStyle w:val="H6"/>
      </w:pPr>
      <w:r w:rsidRPr="008D177F">
        <w:t>8.1.3.6.1.2.5</w:t>
      </w:r>
      <w:r w:rsidRPr="008D177F">
        <w:tab/>
        <w:t>Test Requirement</w:t>
      </w:r>
    </w:p>
    <w:p w14:paraId="20B9393A" w14:textId="01F1B1C8" w:rsidR="00C80198" w:rsidRDefault="00C80198" w:rsidP="008D177F">
      <w:pPr>
        <w:pStyle w:val="H6"/>
      </w:pPr>
      <w:r w:rsidRPr="008D177F">
        <w:t>8.1.3.6.1.2.5.1</w:t>
      </w:r>
      <w:r w:rsidRPr="008D177F">
        <w:tab/>
        <w:t xml:space="preserve">Test requirement for </w:t>
      </w:r>
      <w:r w:rsidR="00026295">
        <w:t>IAB</w:t>
      </w:r>
      <w:r w:rsidRPr="008D177F">
        <w:t xml:space="preserve"> type 1-O</w:t>
      </w:r>
    </w:p>
    <w:p w14:paraId="36FA6ABF" w14:textId="13549487" w:rsidR="008C77BE" w:rsidRPr="008C77BE" w:rsidRDefault="008C77BE" w:rsidP="008C77BE">
      <w:pPr>
        <w:rPr>
          <w:lang w:val="en-150"/>
        </w:rPr>
      </w:pPr>
      <w:r>
        <w:rPr>
          <w:lang w:val="en-150"/>
        </w:rPr>
        <w:t>TBA</w:t>
      </w:r>
    </w:p>
    <w:p w14:paraId="7CD51BF1" w14:textId="3043B9E5" w:rsidR="00C80198" w:rsidRDefault="00C80198" w:rsidP="008D177F">
      <w:pPr>
        <w:pStyle w:val="H6"/>
      </w:pPr>
      <w:r w:rsidRPr="008D177F">
        <w:t>8.1.3.6.1.2.5.1</w:t>
      </w:r>
      <w:r w:rsidRPr="008D177F">
        <w:tab/>
        <w:t xml:space="preserve">Test requirement for </w:t>
      </w:r>
      <w:r w:rsidR="00026295">
        <w:t>IAB</w:t>
      </w:r>
      <w:r w:rsidRPr="008D177F">
        <w:t xml:space="preserve"> type 2-O</w:t>
      </w:r>
    </w:p>
    <w:p w14:paraId="63EC4BED" w14:textId="47DEF1D2" w:rsidR="008C77BE" w:rsidRPr="008C77BE" w:rsidRDefault="008C77BE" w:rsidP="008C77BE">
      <w:pPr>
        <w:rPr>
          <w:lang w:val="en-150"/>
        </w:rPr>
      </w:pPr>
      <w:r>
        <w:rPr>
          <w:lang w:val="en-150"/>
        </w:rPr>
        <w:t>TBA</w:t>
      </w:r>
    </w:p>
    <w:p w14:paraId="69BA6CAC" w14:textId="7F3EFBBD" w:rsidR="001C4062" w:rsidRDefault="001C4062" w:rsidP="001C4062"/>
    <w:p w14:paraId="752229AF" w14:textId="0F6D2B9B" w:rsidR="007E3360" w:rsidRPr="001C4062" w:rsidRDefault="001103D2" w:rsidP="007E3360">
      <w:pPr>
        <w:pStyle w:val="Heading3"/>
      </w:pPr>
      <w:r>
        <w:t>8.</w:t>
      </w:r>
      <w:r w:rsidR="007E3360" w:rsidRPr="001C4062">
        <w:t>1</w:t>
      </w:r>
      <w:r w:rsidR="007E3360">
        <w:t>.4</w:t>
      </w:r>
      <w:r w:rsidR="007E3360" w:rsidRPr="001C4062">
        <w:tab/>
      </w:r>
      <w:r w:rsidR="007E3360">
        <w:t>Performance requirements for PRACH</w:t>
      </w:r>
    </w:p>
    <w:p w14:paraId="4BFD7DFB" w14:textId="2D558E53" w:rsidR="002F3CF3" w:rsidRPr="002F3CF3" w:rsidRDefault="002F3CF3" w:rsidP="005E150E">
      <w:pPr>
        <w:pStyle w:val="Heading4"/>
      </w:pPr>
      <w:r w:rsidRPr="002F3CF3">
        <w:t>8.</w:t>
      </w:r>
      <w:r w:rsidR="005E150E">
        <w:t>1.</w:t>
      </w:r>
      <w:r w:rsidRPr="002F3CF3">
        <w:t>4.1</w:t>
      </w:r>
      <w:r w:rsidRPr="002F3CF3">
        <w:tab/>
      </w:r>
      <w:r w:rsidR="00E050C1" w:rsidRPr="00E050C1">
        <w:t xml:space="preserve">Performance requirements for </w:t>
      </w:r>
      <w:r w:rsidRPr="002F3CF3">
        <w:t>PRACH false alarm probability and missed detection</w:t>
      </w:r>
    </w:p>
    <w:p w14:paraId="56D6F035" w14:textId="690C9E54" w:rsidR="002F3CF3" w:rsidRDefault="002F3CF3" w:rsidP="005E150E">
      <w:pPr>
        <w:pStyle w:val="Heading5"/>
      </w:pPr>
      <w:r w:rsidRPr="002F3CF3">
        <w:t>8.</w:t>
      </w:r>
      <w:r w:rsidR="005E150E">
        <w:t>1.</w:t>
      </w:r>
      <w:r w:rsidRPr="002F3CF3">
        <w:t>4.1.1</w:t>
      </w:r>
      <w:r w:rsidRPr="002F3CF3">
        <w:tab/>
        <w:t>Definition and applicability</w:t>
      </w:r>
    </w:p>
    <w:p w14:paraId="518D4B73" w14:textId="780CCCCD" w:rsidR="00306B98" w:rsidRPr="00306B98" w:rsidRDefault="00306B98" w:rsidP="00306B98">
      <w:pPr>
        <w:rPr>
          <w:lang w:val="en-150"/>
        </w:rPr>
      </w:pPr>
      <w:r>
        <w:rPr>
          <w:lang w:val="en-150"/>
        </w:rPr>
        <w:t>TBA</w:t>
      </w:r>
    </w:p>
    <w:p w14:paraId="0EC9FBEC" w14:textId="68C8243E" w:rsidR="002F3CF3" w:rsidRDefault="002F3CF3" w:rsidP="005E150E">
      <w:pPr>
        <w:pStyle w:val="Heading5"/>
      </w:pPr>
      <w:r w:rsidRPr="002F3CF3">
        <w:t>8.</w:t>
      </w:r>
      <w:r w:rsidR="005E150E">
        <w:t>1.</w:t>
      </w:r>
      <w:r w:rsidRPr="002F3CF3">
        <w:t>4.1.2</w:t>
      </w:r>
      <w:r w:rsidRPr="002F3CF3">
        <w:tab/>
        <w:t>Minimum requirement</w:t>
      </w:r>
    </w:p>
    <w:p w14:paraId="6168125A" w14:textId="78A5B422" w:rsidR="00306B98" w:rsidRPr="00306B98" w:rsidRDefault="00306B98" w:rsidP="00306B98">
      <w:pPr>
        <w:rPr>
          <w:lang w:val="en-150"/>
        </w:rPr>
      </w:pPr>
      <w:r>
        <w:rPr>
          <w:lang w:val="en-150"/>
        </w:rPr>
        <w:t>TBA</w:t>
      </w:r>
    </w:p>
    <w:p w14:paraId="75D237F7" w14:textId="24B69A17" w:rsidR="002F3CF3" w:rsidRDefault="002F3CF3" w:rsidP="005E150E">
      <w:pPr>
        <w:pStyle w:val="Heading5"/>
      </w:pPr>
      <w:r w:rsidRPr="002F3CF3">
        <w:t>8.</w:t>
      </w:r>
      <w:r w:rsidR="005E150E">
        <w:t>1.</w:t>
      </w:r>
      <w:r w:rsidRPr="002F3CF3">
        <w:t>4.1.3</w:t>
      </w:r>
      <w:r w:rsidRPr="002F3CF3">
        <w:tab/>
        <w:t>Test purpose</w:t>
      </w:r>
    </w:p>
    <w:p w14:paraId="7A6E9A56" w14:textId="2BEFBF3A" w:rsidR="00306B98" w:rsidRPr="00306B98" w:rsidRDefault="00306B98" w:rsidP="00306B98">
      <w:pPr>
        <w:rPr>
          <w:lang w:val="en-150"/>
        </w:rPr>
      </w:pPr>
      <w:r>
        <w:rPr>
          <w:lang w:val="en-150"/>
        </w:rPr>
        <w:t>TBA</w:t>
      </w:r>
    </w:p>
    <w:p w14:paraId="1CB9F784" w14:textId="609E80C5" w:rsidR="002F3CF3" w:rsidRPr="002F3CF3" w:rsidRDefault="002F3CF3" w:rsidP="005E150E">
      <w:pPr>
        <w:pStyle w:val="Heading5"/>
      </w:pPr>
      <w:r w:rsidRPr="002F3CF3">
        <w:t>8.</w:t>
      </w:r>
      <w:r w:rsidR="005E150E">
        <w:t>1.</w:t>
      </w:r>
      <w:r w:rsidRPr="002F3CF3">
        <w:t>4.1.4</w:t>
      </w:r>
      <w:r w:rsidRPr="002F3CF3">
        <w:tab/>
        <w:t>Method of test</w:t>
      </w:r>
    </w:p>
    <w:p w14:paraId="2559554D" w14:textId="284D7F43" w:rsidR="002F3CF3" w:rsidRDefault="002F3CF3" w:rsidP="00F11FDA">
      <w:pPr>
        <w:pStyle w:val="H6"/>
      </w:pPr>
      <w:r w:rsidRPr="002F3CF3">
        <w:t>8.</w:t>
      </w:r>
      <w:r w:rsidR="005E150E">
        <w:t>1.</w:t>
      </w:r>
      <w:r w:rsidRPr="002F3CF3">
        <w:t>4.1.4.1</w:t>
      </w:r>
      <w:r w:rsidRPr="002F3CF3">
        <w:tab/>
        <w:t>Initial conditions</w:t>
      </w:r>
    </w:p>
    <w:p w14:paraId="20FEC083" w14:textId="7ACD4BAC" w:rsidR="00306B98" w:rsidRPr="00306B98" w:rsidRDefault="00306B98" w:rsidP="00306B98">
      <w:pPr>
        <w:rPr>
          <w:lang w:val="en-150"/>
        </w:rPr>
      </w:pPr>
      <w:r>
        <w:rPr>
          <w:lang w:val="en-150"/>
        </w:rPr>
        <w:t>TBA</w:t>
      </w:r>
    </w:p>
    <w:p w14:paraId="6F2A3659" w14:textId="6FB97C5A" w:rsidR="002F3CF3" w:rsidRDefault="002F3CF3" w:rsidP="00F11FDA">
      <w:pPr>
        <w:pStyle w:val="H6"/>
      </w:pPr>
      <w:r w:rsidRPr="002F3CF3">
        <w:t>8.</w:t>
      </w:r>
      <w:r w:rsidR="005E150E">
        <w:t>1.</w:t>
      </w:r>
      <w:r w:rsidRPr="002F3CF3">
        <w:t>4.1.4.2</w:t>
      </w:r>
      <w:r w:rsidRPr="002F3CF3">
        <w:tab/>
        <w:t>Procedure</w:t>
      </w:r>
    </w:p>
    <w:p w14:paraId="2A60F77E" w14:textId="688E8F1C" w:rsidR="00306B98" w:rsidRPr="00306B98" w:rsidRDefault="00306B98" w:rsidP="00306B98">
      <w:pPr>
        <w:rPr>
          <w:lang w:val="en-150"/>
        </w:rPr>
      </w:pPr>
      <w:r>
        <w:rPr>
          <w:lang w:val="en-150"/>
        </w:rPr>
        <w:t>TBA</w:t>
      </w:r>
    </w:p>
    <w:p w14:paraId="4173EA32" w14:textId="0F3C731E" w:rsidR="002F3CF3" w:rsidRPr="002F3CF3" w:rsidRDefault="002F3CF3" w:rsidP="005E150E">
      <w:pPr>
        <w:pStyle w:val="Heading5"/>
      </w:pPr>
      <w:r w:rsidRPr="002F3CF3">
        <w:t>8.</w:t>
      </w:r>
      <w:r w:rsidR="005E150E">
        <w:t>1.</w:t>
      </w:r>
      <w:r w:rsidRPr="002F3CF3">
        <w:t>4.1.5</w:t>
      </w:r>
      <w:r w:rsidRPr="002F3CF3">
        <w:tab/>
        <w:t>Test requirement for Normal Mode</w:t>
      </w:r>
    </w:p>
    <w:p w14:paraId="16EC4F5E" w14:textId="73E2663E" w:rsidR="002F3CF3" w:rsidRDefault="002F3CF3" w:rsidP="00F11FDA">
      <w:pPr>
        <w:pStyle w:val="H6"/>
      </w:pPr>
      <w:r w:rsidRPr="002F3CF3">
        <w:t>8.</w:t>
      </w:r>
      <w:r w:rsidR="005E150E">
        <w:t>1.</w:t>
      </w:r>
      <w:r w:rsidRPr="002F3CF3">
        <w:t>4.1.5.1</w:t>
      </w:r>
      <w:r w:rsidRPr="002F3CF3">
        <w:tab/>
        <w:t xml:space="preserve">Test requirement for </w:t>
      </w:r>
      <w:r w:rsidR="00026295">
        <w:t>IAB</w:t>
      </w:r>
      <w:r w:rsidRPr="002F3CF3">
        <w:t xml:space="preserve"> type 1-O</w:t>
      </w:r>
    </w:p>
    <w:p w14:paraId="01E0D83F" w14:textId="2957C06E" w:rsidR="00306B98" w:rsidRPr="00306B98" w:rsidRDefault="00306B98" w:rsidP="00306B98">
      <w:pPr>
        <w:rPr>
          <w:lang w:val="en-150"/>
        </w:rPr>
      </w:pPr>
      <w:r>
        <w:rPr>
          <w:lang w:val="en-150"/>
        </w:rPr>
        <w:t>TBA</w:t>
      </w:r>
    </w:p>
    <w:p w14:paraId="1A46D2F6" w14:textId="473D8192" w:rsidR="00BA604F" w:rsidRDefault="00BA604F" w:rsidP="00BA604F">
      <w:pPr>
        <w:pStyle w:val="H6"/>
      </w:pPr>
      <w:r w:rsidRPr="002F3CF3">
        <w:t>8.</w:t>
      </w:r>
      <w:r>
        <w:t>1.</w:t>
      </w:r>
      <w:r w:rsidRPr="002F3CF3">
        <w:t>4.1.5.</w:t>
      </w:r>
      <w:r>
        <w:t>2</w:t>
      </w:r>
      <w:r w:rsidRPr="002F3CF3">
        <w:tab/>
        <w:t xml:space="preserve">Test requirement for </w:t>
      </w:r>
      <w:r>
        <w:t>IAB</w:t>
      </w:r>
      <w:r w:rsidRPr="002F3CF3">
        <w:t xml:space="preserve"> type </w:t>
      </w:r>
      <w:r>
        <w:t>2</w:t>
      </w:r>
      <w:r w:rsidRPr="002F3CF3">
        <w:t>-O</w:t>
      </w:r>
    </w:p>
    <w:p w14:paraId="4DCC6E82" w14:textId="73D3B677" w:rsidR="00306B98" w:rsidRPr="00306B98" w:rsidRDefault="00306B98" w:rsidP="00306B98">
      <w:pPr>
        <w:rPr>
          <w:lang w:val="en-150"/>
        </w:rPr>
      </w:pPr>
      <w:r>
        <w:rPr>
          <w:lang w:val="en-150"/>
        </w:rPr>
        <w:t>TBA</w:t>
      </w:r>
    </w:p>
    <w:p w14:paraId="3D99973D" w14:textId="484BC990" w:rsidR="007E3360" w:rsidRDefault="007E3360" w:rsidP="001C4062"/>
    <w:p w14:paraId="132A4779" w14:textId="6C0AC0CE" w:rsidR="00C614AC" w:rsidRDefault="00B61B9C" w:rsidP="00A75A0D">
      <w:pPr>
        <w:pStyle w:val="Heading2"/>
      </w:pPr>
      <w:r>
        <w:t>8.</w:t>
      </w:r>
      <w:r w:rsidR="00A75A0D">
        <w:rPr>
          <w:lang w:val="ru-RU"/>
        </w:rPr>
        <w:t>2</w:t>
      </w:r>
      <w:r w:rsidR="00C614AC" w:rsidRPr="00931575">
        <w:tab/>
      </w:r>
      <w:r w:rsidR="00C614AC">
        <w:t>IAB</w:t>
      </w:r>
      <w:r w:rsidR="00B576B3">
        <w:rPr>
          <w:lang w:val="ru-RU"/>
        </w:rPr>
        <w:t>-</w:t>
      </w:r>
      <w:r w:rsidR="00B576B3">
        <w:t>MT</w:t>
      </w:r>
      <w:r w:rsidR="00C614AC">
        <w:t xml:space="preserve"> </w:t>
      </w:r>
      <w:r w:rsidR="0006085A">
        <w:t xml:space="preserve">performance </w:t>
      </w:r>
      <w:r w:rsidR="00C614AC">
        <w:t>requirements</w:t>
      </w:r>
    </w:p>
    <w:p w14:paraId="5804B0EA" w14:textId="53BF416E" w:rsidR="00C614AC" w:rsidRDefault="00B61B9C" w:rsidP="00C614AC">
      <w:pPr>
        <w:pStyle w:val="Heading3"/>
      </w:pPr>
      <w:r>
        <w:t>8.2</w:t>
      </w:r>
      <w:r w:rsidR="00C614AC">
        <w:t>.1</w:t>
      </w:r>
      <w:r w:rsidR="00C614AC" w:rsidRPr="001C4062">
        <w:tab/>
      </w:r>
      <w:r w:rsidR="00C614AC">
        <w:t>General</w:t>
      </w:r>
    </w:p>
    <w:p w14:paraId="17A56693" w14:textId="77777777" w:rsidR="00A647A3" w:rsidRPr="00492C07" w:rsidRDefault="00A647A3" w:rsidP="00A647A3">
      <w:pPr>
        <w:pStyle w:val="Heading4"/>
        <w:tabs>
          <w:tab w:val="left" w:pos="1134"/>
        </w:tabs>
        <w:rPr>
          <w:rFonts w:eastAsia="Malgun Gothic"/>
        </w:rPr>
      </w:pPr>
      <w:r>
        <w:rPr>
          <w:rFonts w:eastAsia="Malgun Gothic"/>
        </w:rPr>
        <w:t>8.2.1.1</w:t>
      </w:r>
      <w:r w:rsidRPr="00492C07">
        <w:rPr>
          <w:rFonts w:eastAsia="Malgun Gothic"/>
        </w:rPr>
        <w:tab/>
        <w:t>Scope and definitions</w:t>
      </w:r>
    </w:p>
    <w:p w14:paraId="3F5CC49C" w14:textId="77777777" w:rsidR="00A647A3" w:rsidRPr="00492C07" w:rsidRDefault="00A647A3" w:rsidP="00A647A3">
      <w:r w:rsidRPr="00F1156A">
        <w:rPr>
          <w:lang w:eastAsia="ko-KR"/>
        </w:rPr>
        <w:t>Radiated performance requirements</w:t>
      </w:r>
      <w:r w:rsidRPr="00492C07">
        <w:rPr>
          <w:lang w:eastAsia="ko-KR"/>
        </w:rPr>
        <w:t xml:space="preserve"> specify the ability of the </w:t>
      </w:r>
      <w:r w:rsidRPr="00492C07">
        <w:rPr>
          <w:i/>
          <w:lang w:eastAsia="ko-KR"/>
        </w:rPr>
        <w:t>IAB-MT type 1-</w:t>
      </w:r>
      <w:r>
        <w:rPr>
          <w:i/>
          <w:lang w:eastAsia="ko-KR"/>
        </w:rPr>
        <w:t>O</w:t>
      </w:r>
      <w:r w:rsidRPr="00F1156A">
        <w:rPr>
          <w:lang w:eastAsia="ko-KR"/>
        </w:rPr>
        <w:t xml:space="preserve"> and </w:t>
      </w:r>
      <w:r w:rsidRPr="00492C07">
        <w:rPr>
          <w:i/>
          <w:lang w:eastAsia="ko-KR"/>
        </w:rPr>
        <w:t xml:space="preserve">IAB-MT type </w:t>
      </w:r>
      <w:r>
        <w:rPr>
          <w:i/>
          <w:lang w:eastAsia="ko-KR"/>
        </w:rPr>
        <w:t>2</w:t>
      </w:r>
      <w:r w:rsidRPr="00492C07">
        <w:rPr>
          <w:i/>
          <w:lang w:eastAsia="ko-KR"/>
        </w:rPr>
        <w:t>-</w:t>
      </w:r>
      <w:r>
        <w:rPr>
          <w:i/>
          <w:lang w:eastAsia="ko-KR"/>
        </w:rPr>
        <w:t>O</w:t>
      </w:r>
      <w:r w:rsidRPr="00492C07">
        <w:rPr>
          <w:lang w:eastAsia="ko-KR"/>
        </w:rPr>
        <w:t xml:space="preserve"> to correctly demodulate signals in various conditions and configurations. </w:t>
      </w:r>
      <w:r w:rsidRPr="00F1156A">
        <w:rPr>
          <w:lang w:eastAsia="ko-KR"/>
        </w:rPr>
        <w:t>Radiated performance requirements</w:t>
      </w:r>
      <w:r w:rsidRPr="00492C07">
        <w:rPr>
          <w:lang w:eastAsia="ko-KR"/>
        </w:rPr>
        <w:t xml:space="preserve"> are specifie</w:t>
      </w:r>
      <w:r>
        <w:rPr>
          <w:lang w:eastAsia="ko-KR"/>
        </w:rPr>
        <w:t>d at the RIB.</w:t>
      </w:r>
    </w:p>
    <w:p w14:paraId="64EF58C8" w14:textId="77777777" w:rsidR="00A647A3" w:rsidRPr="00492C07" w:rsidRDefault="00A647A3" w:rsidP="00A647A3">
      <w:r>
        <w:rPr>
          <w:lang w:eastAsia="ko-KR"/>
        </w:rPr>
        <w:t>Radiated performance requirements</w:t>
      </w:r>
      <w:r w:rsidRPr="00492C07">
        <w:t xml:space="preserve"> for the IAB-MT are specified for the fixed reference channels defined in annex A and the propagation conditions in annex </w:t>
      </w:r>
      <w:r w:rsidRPr="00D10151">
        <w:rPr>
          <w:highlight w:val="yellow"/>
        </w:rPr>
        <w:t>X</w:t>
      </w:r>
      <w:r w:rsidRPr="00492C07">
        <w:t>. The requirements only apply to those FRCs that are supported by the IAB-MT.</w:t>
      </w:r>
    </w:p>
    <w:p w14:paraId="4D2DCEC4" w14:textId="664B02E1" w:rsidR="00A647A3" w:rsidRDefault="00A647A3" w:rsidP="00A647A3">
      <w:r>
        <w:rPr>
          <w:lang w:eastAsia="ko-KR"/>
        </w:rPr>
        <w:t xml:space="preserve">The radiated performance requirements for </w:t>
      </w:r>
      <w:r>
        <w:rPr>
          <w:i/>
          <w:lang w:eastAsia="ko-KR"/>
        </w:rPr>
        <w:t>IAB-MT type 1-O</w:t>
      </w:r>
      <w:r>
        <w:rPr>
          <w:lang w:eastAsia="ko-KR"/>
        </w:rPr>
        <w:t xml:space="preserve"> and for </w:t>
      </w:r>
      <w:r w:rsidRPr="00F1156A">
        <w:rPr>
          <w:i/>
          <w:lang w:eastAsia="ko-KR"/>
        </w:rPr>
        <w:t>IAB</w:t>
      </w:r>
      <w:r>
        <w:rPr>
          <w:i/>
          <w:lang w:eastAsia="ko-KR"/>
        </w:rPr>
        <w:t>-MT</w:t>
      </w:r>
      <w:r w:rsidRPr="00F1156A">
        <w:rPr>
          <w:i/>
          <w:lang w:eastAsia="ko-KR"/>
        </w:rPr>
        <w:t xml:space="preserve"> t</w:t>
      </w:r>
      <w:r>
        <w:rPr>
          <w:i/>
          <w:lang w:eastAsia="ko-KR"/>
        </w:rPr>
        <w:t>ype 2-O</w:t>
      </w:r>
      <w:r>
        <w:rPr>
          <w:lang w:eastAsia="ko-KR"/>
        </w:rPr>
        <w:t xml:space="preserve"> are limited to two OTA </w:t>
      </w:r>
      <w:r>
        <w:rPr>
          <w:i/>
          <w:lang w:eastAsia="ko-KR"/>
        </w:rPr>
        <w:t>demodulations branches</w:t>
      </w:r>
      <w:r>
        <w:rPr>
          <w:lang w:eastAsia="ko-KR"/>
        </w:rPr>
        <w:t xml:space="preserve"> as described in clause 8.2.1.2. </w:t>
      </w:r>
      <w:r>
        <w:t xml:space="preserve">Conformance requirements can only be tested for 1 or 2 </w:t>
      </w:r>
      <w:r>
        <w:rPr>
          <w:i/>
        </w:rPr>
        <w:t>demodulation branches</w:t>
      </w:r>
      <w:r>
        <w:t xml:space="preserve"> depending on the number of polarizations supported by the IAB-MT, with the required SNR applied separately per polarization.</w:t>
      </w:r>
    </w:p>
    <w:p w14:paraId="7162146F" w14:textId="77777777" w:rsidR="00A647A3" w:rsidRPr="00F1156A" w:rsidRDefault="00A647A3" w:rsidP="00A647A3">
      <w:pPr>
        <w:pStyle w:val="NO"/>
      </w:pPr>
      <w:r>
        <w:t xml:space="preserve">NOTE 1: IAB-MT can support more than 2 </w:t>
      </w:r>
      <w:r>
        <w:rPr>
          <w:i/>
        </w:rPr>
        <w:t>demodulation branches</w:t>
      </w:r>
      <w:r>
        <w:t xml:space="preserve">, however OTA conformance testing can only be performed for 1 or 2 </w:t>
      </w:r>
      <w:r>
        <w:rPr>
          <w:i/>
        </w:rPr>
        <w:t>demodulation branches</w:t>
      </w:r>
      <w:r>
        <w:t>.</w:t>
      </w:r>
    </w:p>
    <w:p w14:paraId="5AB6E15B" w14:textId="5289D1DC" w:rsidR="00A647A3" w:rsidRPr="00F1156A" w:rsidRDefault="00BA604F" w:rsidP="00A647A3">
      <w:pPr>
        <w:rPr>
          <w:rFonts w:cs="v4.2.0"/>
        </w:rPr>
      </w:pPr>
      <w:r>
        <w:rPr>
          <w:rFonts w:cs="v4.2.0"/>
        </w:rPr>
        <w:t>[</w:t>
      </w:r>
      <w:r w:rsidR="00A647A3" w:rsidRPr="00CA6EB6">
        <w:rPr>
          <w:rFonts w:cs="v4.2.0"/>
        </w:rPr>
        <w:t>In tests performed with signal generators, a synchronization signal may be provided between the IAB node and the signal generator, or a common (e.g., GNSS) source may be provided to both IAB node and the signal generator, to enable correct timing of the wanted signal.</w:t>
      </w:r>
      <w:r>
        <w:rPr>
          <w:rFonts w:cs="v4.2.0"/>
        </w:rPr>
        <w:t>]</w:t>
      </w:r>
    </w:p>
    <w:p w14:paraId="0C44C821" w14:textId="634016E4" w:rsidR="00BA604F" w:rsidRPr="00F1156A" w:rsidRDefault="00BA604F" w:rsidP="00BA604F">
      <w:pPr>
        <w:pStyle w:val="EditorsNote"/>
      </w:pPr>
      <w:r>
        <w:t>Editor’s note: The above paragraph might no longer be required, if the test setup form the appendix is referenced.</w:t>
      </w:r>
    </w:p>
    <w:p w14:paraId="34F043CA" w14:textId="77777777" w:rsidR="00A647A3" w:rsidRPr="00492C07" w:rsidRDefault="00A647A3" w:rsidP="00A647A3">
      <w:r w:rsidRPr="00492C07">
        <w:t xml:space="preserve">The SNR used in this clause is </w:t>
      </w:r>
      <w:r w:rsidRPr="00492C07">
        <w:rPr>
          <w:lang w:eastAsia="zh-CN"/>
        </w:rPr>
        <w:t xml:space="preserve">specified based on a single carrier and </w:t>
      </w:r>
      <w:r w:rsidRPr="00492C07">
        <w:t>defined as:</w:t>
      </w:r>
    </w:p>
    <w:p w14:paraId="00656D29" w14:textId="77777777" w:rsidR="00A647A3" w:rsidRPr="00492C07" w:rsidRDefault="00A647A3" w:rsidP="00A647A3">
      <w:pPr>
        <w:pStyle w:val="B10"/>
      </w:pPr>
      <w:r w:rsidRPr="00492C07">
        <w:t>SNR = S / N</w:t>
      </w:r>
    </w:p>
    <w:p w14:paraId="4E196A07" w14:textId="77777777" w:rsidR="00A647A3" w:rsidRPr="00492C07" w:rsidRDefault="00A647A3" w:rsidP="00A647A3">
      <w:r w:rsidRPr="00492C07">
        <w:t>Where:</w:t>
      </w:r>
    </w:p>
    <w:p w14:paraId="400567DC" w14:textId="77777777" w:rsidR="00A647A3" w:rsidRPr="00492C07" w:rsidRDefault="00A647A3" w:rsidP="00A647A3">
      <w:pPr>
        <w:pStyle w:val="B10"/>
      </w:pPr>
      <w:r w:rsidRPr="00492C07">
        <w:t>S</w:t>
      </w:r>
      <w:r w:rsidRPr="00492C07">
        <w:tab/>
        <w:t xml:space="preserve">is the total signal energy in the slot on a single </w:t>
      </w:r>
      <w:r w:rsidRPr="00492C07">
        <w:rPr>
          <w:i/>
        </w:rPr>
        <w:t>TAB connector</w:t>
      </w:r>
      <w:r w:rsidRPr="00492C07">
        <w:t xml:space="preserve"> (for </w:t>
      </w:r>
      <w:r w:rsidRPr="00492C07">
        <w:rPr>
          <w:i/>
        </w:rPr>
        <w:t>IAB-MT type 1-H</w:t>
      </w:r>
      <w:r w:rsidRPr="00492C07">
        <w:t>).</w:t>
      </w:r>
    </w:p>
    <w:p w14:paraId="2A6E3891" w14:textId="77777777" w:rsidR="00A647A3" w:rsidRPr="00492C07" w:rsidRDefault="00A647A3" w:rsidP="00A647A3">
      <w:pPr>
        <w:pStyle w:val="B10"/>
      </w:pPr>
      <w:r w:rsidRPr="00492C07">
        <w:t>N</w:t>
      </w:r>
      <w:r w:rsidRPr="00492C07">
        <w:tab/>
        <w:t xml:space="preserve">is the noise energy in a bandwidth corresponding to the transmission bandwidth over the duration of a slot on a single TAB connector (for </w:t>
      </w:r>
      <w:r w:rsidRPr="00492C07">
        <w:rPr>
          <w:i/>
        </w:rPr>
        <w:t>IAB-MT type 1-H</w:t>
      </w:r>
      <w:r w:rsidRPr="00492C07">
        <w:t>).</w:t>
      </w:r>
    </w:p>
    <w:p w14:paraId="6B3DED54" w14:textId="56C9F86D" w:rsidR="00B038C6" w:rsidRDefault="00B038C6" w:rsidP="00B038C6"/>
    <w:p w14:paraId="14ECC7E0" w14:textId="01542D80" w:rsidR="005251D5" w:rsidRPr="008D4ACD" w:rsidRDefault="005251D5" w:rsidP="005251D5">
      <w:pPr>
        <w:pStyle w:val="Heading4"/>
        <w:tabs>
          <w:tab w:val="left" w:pos="1134"/>
        </w:tabs>
        <w:rPr>
          <w:rFonts w:eastAsia="Malgun Gothic"/>
        </w:rPr>
      </w:pPr>
      <w:r w:rsidRPr="00492C07">
        <w:rPr>
          <w:rFonts w:eastAsia="Malgun Gothic"/>
        </w:rPr>
        <w:t>8.2</w:t>
      </w:r>
      <w:r>
        <w:rPr>
          <w:rFonts w:eastAsia="Malgun Gothic"/>
        </w:rPr>
        <w:t>.1.2</w:t>
      </w:r>
      <w:r>
        <w:rPr>
          <w:rFonts w:eastAsia="Malgun Gothic"/>
        </w:rPr>
        <w:tab/>
        <w:t xml:space="preserve">Applicability </w:t>
      </w:r>
      <w:r w:rsidR="008D4ACD">
        <w:rPr>
          <w:rFonts w:eastAsia="Malgun Gothic"/>
        </w:rPr>
        <w:t>of requirement</w:t>
      </w:r>
      <w:r w:rsidR="00195282">
        <w:rPr>
          <w:rFonts w:eastAsia="Malgun Gothic"/>
        </w:rPr>
        <w:t>s</w:t>
      </w:r>
    </w:p>
    <w:p w14:paraId="5ABCA2E2" w14:textId="77777777" w:rsidR="005251D5" w:rsidRDefault="005251D5" w:rsidP="005251D5">
      <w:pPr>
        <w:pStyle w:val="Heading5"/>
      </w:pPr>
      <w:bookmarkStart w:id="28" w:name="_Toc61119863"/>
      <w:bookmarkStart w:id="29" w:name="_Toc53175898"/>
      <w:bookmarkStart w:id="30" w:name="_Toc45892272"/>
      <w:bookmarkStart w:id="31" w:name="_Toc37257141"/>
      <w:bookmarkStart w:id="32" w:name="_Toc37068188"/>
      <w:bookmarkStart w:id="33" w:name="_Toc29808269"/>
      <w:bookmarkStart w:id="34" w:name="_Toc21338161"/>
      <w:r>
        <w:t>8.2.1.2.1</w:t>
      </w:r>
      <w:r>
        <w:tab/>
        <w:t>General</w:t>
      </w:r>
      <w:bookmarkEnd w:id="28"/>
      <w:bookmarkEnd w:id="29"/>
      <w:bookmarkEnd w:id="30"/>
      <w:bookmarkEnd w:id="31"/>
      <w:bookmarkEnd w:id="32"/>
      <w:bookmarkEnd w:id="33"/>
      <w:bookmarkEnd w:id="34"/>
    </w:p>
    <w:p w14:paraId="11C18F06" w14:textId="77777777" w:rsidR="005251D5" w:rsidRDefault="005251D5" w:rsidP="005251D5">
      <w:pPr>
        <w:rPr>
          <w:lang w:eastAsia="zh-CN"/>
        </w:rPr>
      </w:pPr>
      <w:r>
        <w:t xml:space="preserve">Unless otherwise stated, </w:t>
      </w:r>
      <w:r>
        <w:rPr>
          <w:lang w:eastAsia="zh-CN"/>
        </w:rPr>
        <w:t xml:space="preserve">for a IAB-MT declared to support more than 2 demodulation branches </w:t>
      </w:r>
      <w:r>
        <w:t xml:space="preserve">(for </w:t>
      </w:r>
      <w:r>
        <w:rPr>
          <w:i/>
        </w:rPr>
        <w:t xml:space="preserve">IAB-MT type 1-O </w:t>
      </w:r>
      <w:r>
        <w:t xml:space="preserve">and </w:t>
      </w:r>
      <w:r>
        <w:rPr>
          <w:i/>
          <w:lang w:eastAsia="ko-KR"/>
        </w:rPr>
        <w:t>IAB-MT type 2-O</w:t>
      </w:r>
      <w:r>
        <w:t xml:space="preserve">), the performance </w:t>
      </w:r>
      <w:r>
        <w:rPr>
          <w:lang w:eastAsia="zh-CN"/>
        </w:rPr>
        <w:t xml:space="preserve">requirement tests for 2 </w:t>
      </w:r>
      <w:r>
        <w:rPr>
          <w:rFonts w:eastAsia="DengXian"/>
        </w:rPr>
        <w:t>demodulation branches</w:t>
      </w:r>
      <w:r>
        <w:t xml:space="preserve"> shall </w:t>
      </w:r>
      <w:r>
        <w:rPr>
          <w:lang w:eastAsia="zh-CN"/>
        </w:rPr>
        <w:t>apply</w:t>
      </w:r>
      <w:r>
        <w:t xml:space="preserve">, and </w:t>
      </w:r>
      <w:r>
        <w:rPr>
          <w:lang w:eastAsia="zh-CN"/>
        </w:rPr>
        <w:t>the</w:t>
      </w:r>
      <w:r>
        <w:t xml:space="preserve"> </w:t>
      </w:r>
      <w:r>
        <w:rPr>
          <w:lang w:eastAsia="zh-CN"/>
        </w:rPr>
        <w:t>mapping between connectors and demodulation branches is up to IAB-MT implementation.</w:t>
      </w:r>
      <w:r>
        <w:t xml:space="preserve"> </w:t>
      </w:r>
    </w:p>
    <w:p w14:paraId="49988144" w14:textId="77777777" w:rsidR="005251D5" w:rsidRDefault="005251D5" w:rsidP="005251D5">
      <w:pPr>
        <w:rPr>
          <w:lang w:eastAsia="zh-CN"/>
        </w:rPr>
      </w:pPr>
      <w:r>
        <w:rPr>
          <w:lang w:eastAsia="zh-CN"/>
        </w:rPr>
        <w:t>The</w:t>
      </w:r>
      <w:r>
        <w:rPr>
          <w:rFonts w:eastAsia="SimSun"/>
          <w:lang w:eastAsia="zh-CN"/>
        </w:rPr>
        <w:t xml:space="preserve"> t</w:t>
      </w:r>
      <w:r>
        <w:rPr>
          <w:rFonts w:eastAsia="SimSun"/>
        </w:rPr>
        <w:t>est</w:t>
      </w:r>
      <w:r>
        <w:rPr>
          <w:rFonts w:eastAsia="SimSun"/>
          <w:lang w:eastAsia="zh-CN"/>
        </w:rPr>
        <w:t xml:space="preserve">s </w:t>
      </w:r>
      <w:r>
        <w:t>requir</w:t>
      </w:r>
      <w:r>
        <w:rPr>
          <w:lang w:eastAsia="zh-CN"/>
        </w:rPr>
        <w:t>ing</w:t>
      </w:r>
      <w:r>
        <w:t xml:space="preserve"> </w:t>
      </w:r>
      <w:r>
        <w:rPr>
          <w:lang w:eastAsia="zh-CN"/>
        </w:rPr>
        <w:t xml:space="preserve">more than </w:t>
      </w:r>
      <w:r>
        <w:t>[20]</w:t>
      </w:r>
      <w:r>
        <w:rPr>
          <w:lang w:eastAsia="zh-CN"/>
        </w:rPr>
        <w:t xml:space="preserve"> </w:t>
      </w:r>
      <w:r>
        <w:t xml:space="preserve">dB SNR </w:t>
      </w:r>
      <w:r>
        <w:rPr>
          <w:lang w:eastAsia="zh-CN"/>
        </w:rPr>
        <w:t>level</w:t>
      </w:r>
      <w:r>
        <w:t xml:space="preserve"> are set to N/A </w:t>
      </w:r>
      <w:r>
        <w:rPr>
          <w:lang w:eastAsia="zh-CN"/>
        </w:rPr>
        <w:t>in the t</w:t>
      </w:r>
      <w:r>
        <w:t>est requirements</w:t>
      </w:r>
      <w:r>
        <w:rPr>
          <w:lang w:eastAsia="zh-CN"/>
        </w:rPr>
        <w:t>.</w:t>
      </w:r>
    </w:p>
    <w:p w14:paraId="7AA3EE5B" w14:textId="77777777" w:rsidR="005251D5" w:rsidRDefault="005251D5" w:rsidP="005251D5">
      <w:pPr>
        <w:pStyle w:val="Heading5"/>
        <w:rPr>
          <w:snapToGrid w:val="0"/>
          <w:lang w:eastAsia="zh-CN"/>
        </w:rPr>
      </w:pPr>
      <w:bookmarkStart w:id="35" w:name="_Toc58866908"/>
      <w:bookmarkStart w:id="36" w:name="_Toc58865326"/>
      <w:bookmarkStart w:id="37" w:name="_Toc53182932"/>
      <w:bookmarkStart w:id="38" w:name="_Toc45885001"/>
      <w:bookmarkStart w:id="39" w:name="_Toc37273683"/>
      <w:bookmarkStart w:id="40" w:name="_Toc29810406"/>
      <w:bookmarkStart w:id="41" w:name="_Toc21101367"/>
      <w:r>
        <w:t>8.2.1.2.2</w:t>
      </w:r>
      <w:r>
        <w:tab/>
        <w:t>Applicability</w:t>
      </w:r>
      <w:r>
        <w:rPr>
          <w:lang w:eastAsia="zh-CN"/>
        </w:rPr>
        <w:t xml:space="preserve"> of </w:t>
      </w:r>
      <w:r>
        <w:rPr>
          <w:snapToGrid w:val="0"/>
          <w:lang w:eastAsia="zh-CN"/>
        </w:rPr>
        <w:t>requirements for different subcarrier spacings</w:t>
      </w:r>
      <w:bookmarkEnd w:id="35"/>
      <w:bookmarkEnd w:id="36"/>
      <w:bookmarkEnd w:id="37"/>
      <w:bookmarkEnd w:id="38"/>
      <w:bookmarkEnd w:id="39"/>
      <w:bookmarkEnd w:id="40"/>
      <w:bookmarkEnd w:id="41"/>
    </w:p>
    <w:p w14:paraId="7DFC2565" w14:textId="77777777" w:rsidR="005251D5" w:rsidRPr="005C6EBB" w:rsidRDefault="005251D5" w:rsidP="005251D5">
      <w:r>
        <w:t xml:space="preserve">Unless otherwise stated, the tests shall apply only for each subcarrier spacing declared to be supported </w:t>
      </w:r>
      <w:r>
        <w:rPr>
          <w:lang w:eastAsia="zh-CN"/>
        </w:rPr>
        <w:t xml:space="preserve">(see </w:t>
      </w:r>
      <w:proofErr w:type="spellStart"/>
      <w:r>
        <w:rPr>
          <w:lang w:eastAsia="zh-CN"/>
        </w:rPr>
        <w:t>D.xxx</w:t>
      </w:r>
      <w:proofErr w:type="spellEnd"/>
      <w:r>
        <w:rPr>
          <w:lang w:eastAsia="zh-CN"/>
        </w:rPr>
        <w:t xml:space="preserve"> in table xxx)</w:t>
      </w:r>
      <w:r>
        <w:t>.</w:t>
      </w:r>
    </w:p>
    <w:p w14:paraId="4D339C23" w14:textId="77777777" w:rsidR="005251D5" w:rsidRDefault="005251D5" w:rsidP="005251D5">
      <w:pPr>
        <w:pStyle w:val="Heading5"/>
        <w:rPr>
          <w:lang w:eastAsia="zh-CN"/>
        </w:rPr>
      </w:pPr>
      <w:bookmarkStart w:id="42" w:name="_Toc58866909"/>
      <w:bookmarkStart w:id="43" w:name="_Toc58865327"/>
      <w:bookmarkStart w:id="44" w:name="_Toc53182933"/>
      <w:bookmarkStart w:id="45" w:name="_Toc45885002"/>
      <w:bookmarkStart w:id="46" w:name="_Toc37273684"/>
      <w:bookmarkStart w:id="47" w:name="_Toc29810407"/>
      <w:bookmarkStart w:id="48" w:name="_Toc21101368"/>
      <w:r>
        <w:t>8.2.1.2.3</w:t>
      </w:r>
      <w:r>
        <w:tab/>
        <w:t>Applicability of requirements for different channel bandwidths</w:t>
      </w:r>
      <w:bookmarkEnd w:id="42"/>
      <w:bookmarkEnd w:id="43"/>
      <w:bookmarkEnd w:id="44"/>
      <w:bookmarkEnd w:id="45"/>
      <w:bookmarkEnd w:id="46"/>
      <w:bookmarkEnd w:id="47"/>
      <w:bookmarkEnd w:id="48"/>
    </w:p>
    <w:p w14:paraId="4FF9BBB6" w14:textId="77777777" w:rsidR="005251D5" w:rsidRDefault="005251D5" w:rsidP="005251D5">
      <w:pPr>
        <w:rPr>
          <w:lang w:eastAsia="zh-CN"/>
        </w:rPr>
      </w:pPr>
      <w:r>
        <w:t>Unless otherwise stated, f</w:t>
      </w:r>
      <w:r>
        <w:rPr>
          <w:lang w:eastAsia="zh-CN"/>
        </w:rPr>
        <w:t xml:space="preserve">or each subcarrier spacing declared to be supported, the tests for a specific </w:t>
      </w:r>
      <w:r>
        <w:rPr>
          <w:snapToGrid w:val="0"/>
          <w:lang w:eastAsia="zh-CN"/>
        </w:rPr>
        <w:t xml:space="preserve">channel bandwidth shall apply only </w:t>
      </w:r>
      <w:r>
        <w:rPr>
          <w:lang w:eastAsia="zh-CN"/>
        </w:rPr>
        <w:t xml:space="preserve">if the IAB-MT supports it (see </w:t>
      </w:r>
      <w:proofErr w:type="spellStart"/>
      <w:r>
        <w:rPr>
          <w:lang w:eastAsia="zh-CN"/>
        </w:rPr>
        <w:t>D.xxx</w:t>
      </w:r>
      <w:proofErr w:type="spellEnd"/>
      <w:r>
        <w:rPr>
          <w:lang w:eastAsia="zh-CN"/>
        </w:rPr>
        <w:t xml:space="preserve"> in table xxx).</w:t>
      </w:r>
    </w:p>
    <w:p w14:paraId="3AA31C85" w14:textId="77777777" w:rsidR="005251D5" w:rsidRDefault="005251D5" w:rsidP="005251D5">
      <w:r w:rsidRPr="005C6EBB">
        <w:t>Unless otherwise stated, f</w:t>
      </w:r>
      <w:r w:rsidRPr="005C6EBB">
        <w:rPr>
          <w:lang w:eastAsia="zh-CN"/>
        </w:rPr>
        <w:t xml:space="preserve">or each subcarrier spacing declared to be supported, the tests shall be done only for the widest supported channel bandwidth. If performance requirement is not specified for this </w:t>
      </w:r>
      <w:r w:rsidRPr="005C6EBB">
        <w:t xml:space="preserve">widest supported </w:t>
      </w:r>
      <w:r w:rsidRPr="005C6EBB">
        <w:rPr>
          <w:lang w:eastAsia="zh-CN"/>
        </w:rPr>
        <w:t xml:space="preserve">channel bandwidth, the tests shall be done by </w:t>
      </w:r>
      <w:r w:rsidRPr="005C6EBB">
        <w:t xml:space="preserve">using performance requirement for the closest channel bandwidth lower than this widest supported bandwidth; the tested PRBs shall then be </w:t>
      </w:r>
      <w:proofErr w:type="spellStart"/>
      <w:r w:rsidRPr="005C6EBB">
        <w:t>centered</w:t>
      </w:r>
      <w:proofErr w:type="spellEnd"/>
      <w:r w:rsidRPr="005C6EBB">
        <w:t xml:space="preserve"> in this widest supported channel bandwidth.</w:t>
      </w:r>
    </w:p>
    <w:p w14:paraId="1E89E745" w14:textId="77777777" w:rsidR="005251D5" w:rsidRDefault="005251D5" w:rsidP="005251D5">
      <w:pPr>
        <w:pStyle w:val="Heading5"/>
      </w:pPr>
      <w:bookmarkStart w:id="49" w:name="_Toc58866912"/>
      <w:bookmarkStart w:id="50" w:name="_Toc58865330"/>
      <w:bookmarkStart w:id="51" w:name="_Toc53182936"/>
      <w:r>
        <w:t>8.2.1.2.4</w:t>
      </w:r>
      <w:r>
        <w:tab/>
        <w:t>Applicability of requirements for TDD with different UL-DL patterns</w:t>
      </w:r>
      <w:bookmarkEnd w:id="49"/>
      <w:bookmarkEnd w:id="50"/>
      <w:bookmarkEnd w:id="51"/>
    </w:p>
    <w:p w14:paraId="2B7A0A73" w14:textId="77777777" w:rsidR="005251D5" w:rsidRDefault="005251D5" w:rsidP="005251D5">
      <w:r>
        <w:t>Unless otherwise stated, for each subcarrier spacing declared to be supported, if IAB-MT supports multiple TDD UL-DL patterns, only one of the supported TDD UL-DL patterns shall be used for all tests.</w:t>
      </w:r>
    </w:p>
    <w:p w14:paraId="1D4C5886" w14:textId="77777777" w:rsidR="005251D5" w:rsidRDefault="005251D5" w:rsidP="00B038C6"/>
    <w:p w14:paraId="771E0C47" w14:textId="77777777" w:rsidR="005251D5" w:rsidRPr="00B038C6" w:rsidRDefault="005251D5" w:rsidP="00B038C6"/>
    <w:p w14:paraId="21DB1D56" w14:textId="01C537BA" w:rsidR="00995301" w:rsidRPr="00995301" w:rsidRDefault="00B61B9C" w:rsidP="002B6861">
      <w:pPr>
        <w:pStyle w:val="Heading3"/>
      </w:pPr>
      <w:r>
        <w:t>8.</w:t>
      </w:r>
      <w:r w:rsidR="00995301" w:rsidRPr="00995301">
        <w:t>2.2</w:t>
      </w:r>
      <w:r w:rsidR="00995301">
        <w:tab/>
      </w:r>
      <w:r w:rsidR="00995301" w:rsidRPr="00995301">
        <w:t>Demodulation performance requirements</w:t>
      </w:r>
    </w:p>
    <w:p w14:paraId="3D1C1CA7" w14:textId="35D190C8" w:rsidR="00995301" w:rsidRPr="00734815" w:rsidRDefault="00B61B9C" w:rsidP="00C92417">
      <w:pPr>
        <w:pStyle w:val="Heading5"/>
      </w:pPr>
      <w:r>
        <w:t>8.</w:t>
      </w:r>
      <w:r w:rsidR="00995301" w:rsidRPr="00995301">
        <w:t>2.2.1</w:t>
      </w:r>
      <w:r w:rsidR="00995301">
        <w:tab/>
      </w:r>
      <w:r w:rsidR="00995301" w:rsidRPr="00995301">
        <w:t>Performance requirements for PDSCH</w:t>
      </w:r>
    </w:p>
    <w:p w14:paraId="398CD6F1" w14:textId="601D4C83" w:rsidR="00F24A8F" w:rsidRPr="00F24A8F" w:rsidRDefault="00C55701" w:rsidP="00C55701">
      <w:pPr>
        <w:pStyle w:val="Heading5"/>
      </w:pPr>
      <w:r w:rsidRPr="00C55701">
        <w:t>8.</w:t>
      </w:r>
      <w:r>
        <w:t>2</w:t>
      </w:r>
      <w:r w:rsidRPr="00C55701">
        <w:t>.2.1.1</w:t>
      </w:r>
      <w:r>
        <w:tab/>
      </w:r>
      <w:r w:rsidRPr="00C55701">
        <w:t>Definition and applicability</w:t>
      </w:r>
    </w:p>
    <w:p w14:paraId="377A2019" w14:textId="3227B07A" w:rsidR="00DD02CC" w:rsidRDefault="00B56489" w:rsidP="00C83BB4">
      <w:pPr>
        <w:pStyle w:val="Heading5"/>
        <w:rPr>
          <w:lang w:eastAsia="zh-CN"/>
        </w:rPr>
      </w:pPr>
      <w:r>
        <w:rPr>
          <w:rFonts w:hint="eastAsia"/>
          <w:lang w:eastAsia="zh-CN"/>
        </w:rPr>
        <w:t>8</w:t>
      </w:r>
      <w:r>
        <w:rPr>
          <w:lang w:eastAsia="zh-CN"/>
        </w:rPr>
        <w:t>.2.2.</w:t>
      </w:r>
      <w:r w:rsidR="006369B4">
        <w:rPr>
          <w:lang w:eastAsia="zh-CN"/>
        </w:rPr>
        <w:t>1</w:t>
      </w:r>
      <w:r>
        <w:rPr>
          <w:lang w:eastAsia="zh-CN"/>
        </w:rPr>
        <w:t>.</w:t>
      </w:r>
      <w:r w:rsidR="003E5C28">
        <w:rPr>
          <w:lang w:eastAsia="zh-CN"/>
        </w:rPr>
        <w:t>2</w:t>
      </w:r>
      <w:r>
        <w:rPr>
          <w:lang w:eastAsia="zh-CN"/>
        </w:rPr>
        <w:tab/>
      </w:r>
      <w:r w:rsidRPr="00185C33">
        <w:rPr>
          <w:lang w:eastAsia="zh-CN"/>
        </w:rPr>
        <w:t>Minimum requirement</w:t>
      </w:r>
    </w:p>
    <w:p w14:paraId="05A48547" w14:textId="1165A64A" w:rsidR="007927F4" w:rsidRDefault="007927F4" w:rsidP="007927F4">
      <w:r>
        <w:t>The performance requirements are determined by a minimum required throughput for a given SNR. The throughput shall be equal to or larger than the fraction of maximum throughput for the FRCs defined in annex A, for the cases stated in Table 8.2.2</w:t>
      </w:r>
      <w:r>
        <w:rPr>
          <w:lang w:eastAsia="zh-CN"/>
        </w:rPr>
        <w:t>.</w:t>
      </w:r>
      <w:r w:rsidR="000F156D">
        <w:rPr>
          <w:lang w:val="en-150" w:eastAsia="zh-CN"/>
        </w:rPr>
        <w:t>1</w:t>
      </w:r>
      <w:r>
        <w:rPr>
          <w:lang w:eastAsia="zh-CN"/>
        </w:rPr>
        <w:t>.</w:t>
      </w:r>
      <w:r w:rsidR="000F156D">
        <w:rPr>
          <w:lang w:val="en-150" w:eastAsia="zh-CN"/>
        </w:rPr>
        <w:t>2</w:t>
      </w:r>
      <w:r>
        <w:t>-2 to 8.2.2</w:t>
      </w:r>
      <w:r>
        <w:rPr>
          <w:lang w:eastAsia="zh-CN"/>
        </w:rPr>
        <w:t>.</w:t>
      </w:r>
      <w:r w:rsidR="000F156D">
        <w:rPr>
          <w:lang w:val="en-150" w:eastAsia="zh-CN"/>
        </w:rPr>
        <w:t>1</w:t>
      </w:r>
      <w:r>
        <w:rPr>
          <w:lang w:eastAsia="zh-CN"/>
        </w:rPr>
        <w:t>.</w:t>
      </w:r>
      <w:r w:rsidR="000F156D">
        <w:rPr>
          <w:lang w:val="en-150" w:eastAsia="zh-CN"/>
        </w:rPr>
        <w:t>2</w:t>
      </w:r>
      <w:r>
        <w:t>-3 at the given SNR with the test parameters stated in Table 8.2.2.</w:t>
      </w:r>
      <w:r w:rsidR="000F156D">
        <w:rPr>
          <w:lang w:val="en-150"/>
        </w:rPr>
        <w:t>1</w:t>
      </w:r>
      <w:r>
        <w:t>.</w:t>
      </w:r>
      <w:r w:rsidR="000F156D">
        <w:rPr>
          <w:lang w:val="en-150"/>
        </w:rPr>
        <w:t>2</w:t>
      </w:r>
      <w:r>
        <w:t>-1</w:t>
      </w:r>
      <w:r>
        <w:rPr>
          <w:lang w:eastAsia="zh-CN"/>
        </w:rPr>
        <w:t>.</w:t>
      </w:r>
    </w:p>
    <w:p w14:paraId="1399ADD1" w14:textId="3B7C3335" w:rsidR="007927F4" w:rsidRPr="00185C33" w:rsidRDefault="007927F4" w:rsidP="007927F4">
      <w:pPr>
        <w:pStyle w:val="TH"/>
      </w:pPr>
      <w:r>
        <w:t>Table: 8.2.2</w:t>
      </w:r>
      <w:r>
        <w:rPr>
          <w:lang w:eastAsia="zh-CN"/>
        </w:rPr>
        <w:t>.</w:t>
      </w:r>
      <w:r w:rsidR="00390916">
        <w:rPr>
          <w:lang w:val="en-150" w:eastAsia="zh-CN"/>
        </w:rPr>
        <w:t>1</w:t>
      </w:r>
      <w:r>
        <w:rPr>
          <w:lang w:eastAsia="zh-CN"/>
        </w:rPr>
        <w:t>.</w:t>
      </w:r>
      <w:r w:rsidR="00390916">
        <w:rPr>
          <w:lang w:val="en-150" w:eastAsia="zh-CN"/>
        </w:rPr>
        <w:t>2</w:t>
      </w:r>
      <w:r>
        <w:t>-1 Test parameters for testing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222"/>
        <w:gridCol w:w="5395"/>
      </w:tblGrid>
      <w:tr w:rsidR="007927F4" w14:paraId="24919BF4" w14:textId="77777777" w:rsidTr="00D41009">
        <w:trPr>
          <w:jc w:val="center"/>
        </w:trPr>
        <w:tc>
          <w:tcPr>
            <w:tcW w:w="0" w:type="auto"/>
            <w:gridSpan w:val="2"/>
            <w:vAlign w:val="center"/>
            <w:hideMark/>
          </w:tcPr>
          <w:p w14:paraId="09ADE72C" w14:textId="77777777" w:rsidR="007927F4" w:rsidRDefault="007927F4" w:rsidP="00D41009">
            <w:pPr>
              <w:pStyle w:val="TAH"/>
              <w:adjustRightInd w:val="0"/>
              <w:snapToGrid w:val="0"/>
              <w:rPr>
                <w:rFonts w:cs="Arial"/>
              </w:rPr>
            </w:pPr>
            <w:r>
              <w:rPr>
                <w:rFonts w:cs="Arial"/>
              </w:rPr>
              <w:t>Parameter</w:t>
            </w:r>
          </w:p>
        </w:tc>
        <w:tc>
          <w:tcPr>
            <w:tcW w:w="0" w:type="auto"/>
            <w:vAlign w:val="center"/>
            <w:hideMark/>
          </w:tcPr>
          <w:p w14:paraId="6F8A37F5" w14:textId="77777777" w:rsidR="007927F4" w:rsidRDefault="007927F4" w:rsidP="00D41009">
            <w:pPr>
              <w:pStyle w:val="TAH"/>
              <w:adjustRightInd w:val="0"/>
              <w:snapToGrid w:val="0"/>
              <w:rPr>
                <w:rFonts w:cs="Arial"/>
              </w:rPr>
            </w:pPr>
            <w:r>
              <w:rPr>
                <w:rFonts w:cs="Arial"/>
              </w:rPr>
              <w:t>Value</w:t>
            </w:r>
          </w:p>
        </w:tc>
      </w:tr>
      <w:tr w:rsidR="007927F4" w14:paraId="46F1E632" w14:textId="77777777" w:rsidTr="00D41009">
        <w:trPr>
          <w:jc w:val="center"/>
        </w:trPr>
        <w:tc>
          <w:tcPr>
            <w:tcW w:w="0" w:type="auto"/>
            <w:gridSpan w:val="2"/>
            <w:vAlign w:val="center"/>
          </w:tcPr>
          <w:p w14:paraId="0118B37D" w14:textId="77777777" w:rsidR="007927F4" w:rsidRDefault="007927F4" w:rsidP="00D41009">
            <w:pPr>
              <w:pStyle w:val="TAC"/>
            </w:pPr>
            <w:r w:rsidRPr="00185C33">
              <w:t>Cyclic prefix</w:t>
            </w:r>
          </w:p>
        </w:tc>
        <w:tc>
          <w:tcPr>
            <w:tcW w:w="0" w:type="auto"/>
            <w:vAlign w:val="center"/>
          </w:tcPr>
          <w:p w14:paraId="2BAA7FB4" w14:textId="77777777" w:rsidR="007927F4" w:rsidRDefault="007927F4" w:rsidP="00D41009">
            <w:pPr>
              <w:pStyle w:val="TAC"/>
              <w:rPr>
                <w:lang w:eastAsia="zh-CN"/>
              </w:rPr>
            </w:pPr>
            <w:r>
              <w:rPr>
                <w:rFonts w:hint="eastAsia"/>
                <w:lang w:eastAsia="zh-CN"/>
              </w:rPr>
              <w:t>N</w:t>
            </w:r>
            <w:r>
              <w:rPr>
                <w:lang w:eastAsia="zh-CN"/>
              </w:rPr>
              <w:t>ormal</w:t>
            </w:r>
          </w:p>
        </w:tc>
      </w:tr>
      <w:tr w:rsidR="007927F4" w14:paraId="555225A4" w14:textId="77777777" w:rsidTr="00D41009">
        <w:trPr>
          <w:jc w:val="center"/>
        </w:trPr>
        <w:tc>
          <w:tcPr>
            <w:tcW w:w="0" w:type="auto"/>
            <w:gridSpan w:val="2"/>
            <w:vAlign w:val="center"/>
            <w:hideMark/>
          </w:tcPr>
          <w:p w14:paraId="4918EE48" w14:textId="77777777" w:rsidR="007927F4" w:rsidRDefault="007927F4" w:rsidP="00D41009">
            <w:pPr>
              <w:pStyle w:val="TAL"/>
              <w:adjustRightInd w:val="0"/>
              <w:snapToGrid w:val="0"/>
            </w:pPr>
            <w:r>
              <w:t>Default TDD UL-DL pattern (Note 1)</w:t>
            </w:r>
          </w:p>
        </w:tc>
        <w:tc>
          <w:tcPr>
            <w:tcW w:w="0" w:type="auto"/>
            <w:vAlign w:val="center"/>
            <w:hideMark/>
          </w:tcPr>
          <w:p w14:paraId="5C7A27B5" w14:textId="77777777" w:rsidR="007927F4" w:rsidRDefault="007927F4" w:rsidP="00D41009">
            <w:pPr>
              <w:pStyle w:val="TAC"/>
            </w:pPr>
            <w:r>
              <w:t>3D1S1U, S=10D:2G:2U</w:t>
            </w:r>
          </w:p>
        </w:tc>
      </w:tr>
      <w:tr w:rsidR="007927F4" w14:paraId="50E91DF5" w14:textId="77777777" w:rsidTr="00D41009">
        <w:trPr>
          <w:jc w:val="center"/>
        </w:trPr>
        <w:tc>
          <w:tcPr>
            <w:tcW w:w="0" w:type="auto"/>
            <w:vMerge w:val="restart"/>
            <w:vAlign w:val="center"/>
            <w:hideMark/>
          </w:tcPr>
          <w:p w14:paraId="4B7AEB14" w14:textId="77777777" w:rsidR="007927F4" w:rsidRDefault="007927F4" w:rsidP="00D41009">
            <w:pPr>
              <w:pStyle w:val="TAL"/>
              <w:adjustRightInd w:val="0"/>
              <w:snapToGrid w:val="0"/>
            </w:pPr>
            <w:r>
              <w:t>HARQ</w:t>
            </w:r>
          </w:p>
        </w:tc>
        <w:tc>
          <w:tcPr>
            <w:tcW w:w="0" w:type="auto"/>
            <w:vAlign w:val="center"/>
            <w:hideMark/>
          </w:tcPr>
          <w:p w14:paraId="45994AB0" w14:textId="77777777" w:rsidR="007927F4" w:rsidRDefault="007927F4" w:rsidP="00D41009">
            <w:pPr>
              <w:pStyle w:val="TAL"/>
              <w:adjustRightInd w:val="0"/>
              <w:snapToGrid w:val="0"/>
            </w:pPr>
            <w:r>
              <w:t>Maximum number of HARQ transmissions</w:t>
            </w:r>
          </w:p>
        </w:tc>
        <w:tc>
          <w:tcPr>
            <w:tcW w:w="0" w:type="auto"/>
            <w:vAlign w:val="center"/>
            <w:hideMark/>
          </w:tcPr>
          <w:p w14:paraId="24D31569" w14:textId="77777777" w:rsidR="007927F4" w:rsidRDefault="007927F4" w:rsidP="00D41009">
            <w:pPr>
              <w:pStyle w:val="TAC"/>
            </w:pPr>
            <w:r>
              <w:t>4</w:t>
            </w:r>
          </w:p>
        </w:tc>
      </w:tr>
      <w:tr w:rsidR="007927F4" w14:paraId="5B809930" w14:textId="77777777" w:rsidTr="00D41009">
        <w:trPr>
          <w:jc w:val="center"/>
        </w:trPr>
        <w:tc>
          <w:tcPr>
            <w:tcW w:w="0" w:type="auto"/>
            <w:vMerge/>
            <w:vAlign w:val="center"/>
            <w:hideMark/>
          </w:tcPr>
          <w:p w14:paraId="1A2F1E6B" w14:textId="77777777" w:rsidR="007927F4" w:rsidRDefault="007927F4" w:rsidP="00D41009">
            <w:pPr>
              <w:spacing w:after="0"/>
              <w:rPr>
                <w:rFonts w:ascii="Arial" w:hAnsi="Arial"/>
                <w:sz w:val="18"/>
              </w:rPr>
            </w:pPr>
          </w:p>
        </w:tc>
        <w:tc>
          <w:tcPr>
            <w:tcW w:w="0" w:type="auto"/>
            <w:vAlign w:val="center"/>
            <w:hideMark/>
          </w:tcPr>
          <w:p w14:paraId="1CAE9D41" w14:textId="77777777" w:rsidR="007927F4" w:rsidRDefault="007927F4" w:rsidP="00D41009">
            <w:pPr>
              <w:pStyle w:val="TAL"/>
              <w:adjustRightInd w:val="0"/>
              <w:snapToGrid w:val="0"/>
            </w:pPr>
            <w:r>
              <w:t>RV sequence</w:t>
            </w:r>
          </w:p>
        </w:tc>
        <w:tc>
          <w:tcPr>
            <w:tcW w:w="0" w:type="auto"/>
            <w:vAlign w:val="center"/>
            <w:hideMark/>
          </w:tcPr>
          <w:p w14:paraId="71D38ACC" w14:textId="77777777" w:rsidR="007927F4" w:rsidRDefault="007927F4" w:rsidP="00D41009">
            <w:pPr>
              <w:pStyle w:val="TAC"/>
            </w:pPr>
            <w:r>
              <w:rPr>
                <w:lang w:val="fr-FR"/>
              </w:rPr>
              <w:t>0, 2, 3, 1</w:t>
            </w:r>
          </w:p>
        </w:tc>
      </w:tr>
      <w:tr w:rsidR="007927F4" w14:paraId="72CF78A2" w14:textId="77777777" w:rsidTr="00D41009">
        <w:trPr>
          <w:jc w:val="center"/>
        </w:trPr>
        <w:tc>
          <w:tcPr>
            <w:tcW w:w="0" w:type="auto"/>
            <w:vMerge w:val="restart"/>
            <w:vAlign w:val="center"/>
            <w:hideMark/>
          </w:tcPr>
          <w:p w14:paraId="6F81A19F" w14:textId="77777777" w:rsidR="007927F4" w:rsidRDefault="007927F4" w:rsidP="00D41009">
            <w:pPr>
              <w:pStyle w:val="TAL"/>
              <w:adjustRightInd w:val="0"/>
              <w:snapToGrid w:val="0"/>
            </w:pPr>
            <w:r>
              <w:t>DM-RS</w:t>
            </w:r>
          </w:p>
        </w:tc>
        <w:tc>
          <w:tcPr>
            <w:tcW w:w="0" w:type="auto"/>
            <w:vAlign w:val="center"/>
            <w:hideMark/>
          </w:tcPr>
          <w:p w14:paraId="5B225323" w14:textId="77777777" w:rsidR="007927F4" w:rsidRDefault="007927F4" w:rsidP="00D41009">
            <w:pPr>
              <w:pStyle w:val="TAL"/>
              <w:adjustRightInd w:val="0"/>
              <w:snapToGrid w:val="0"/>
            </w:pPr>
            <w:r>
              <w:t>DM-RS configuration type</w:t>
            </w:r>
          </w:p>
        </w:tc>
        <w:tc>
          <w:tcPr>
            <w:tcW w:w="0" w:type="auto"/>
            <w:vAlign w:val="center"/>
            <w:hideMark/>
          </w:tcPr>
          <w:p w14:paraId="4EDC41A7" w14:textId="77777777" w:rsidR="007927F4" w:rsidRDefault="007927F4" w:rsidP="00D41009">
            <w:pPr>
              <w:pStyle w:val="TAC"/>
            </w:pPr>
            <w:r>
              <w:t>1</w:t>
            </w:r>
          </w:p>
        </w:tc>
      </w:tr>
      <w:tr w:rsidR="007927F4" w14:paraId="37E8CEBD" w14:textId="77777777" w:rsidTr="00D41009">
        <w:trPr>
          <w:jc w:val="center"/>
        </w:trPr>
        <w:tc>
          <w:tcPr>
            <w:tcW w:w="0" w:type="auto"/>
            <w:vMerge/>
            <w:vAlign w:val="center"/>
            <w:hideMark/>
          </w:tcPr>
          <w:p w14:paraId="1C53DE4F" w14:textId="77777777" w:rsidR="007927F4" w:rsidRDefault="007927F4" w:rsidP="00D41009">
            <w:pPr>
              <w:spacing w:after="0"/>
              <w:rPr>
                <w:rFonts w:ascii="Arial" w:hAnsi="Arial"/>
                <w:sz w:val="18"/>
              </w:rPr>
            </w:pPr>
          </w:p>
        </w:tc>
        <w:tc>
          <w:tcPr>
            <w:tcW w:w="0" w:type="auto"/>
            <w:vAlign w:val="center"/>
            <w:hideMark/>
          </w:tcPr>
          <w:p w14:paraId="58842F20" w14:textId="77777777" w:rsidR="007927F4" w:rsidRDefault="007927F4" w:rsidP="00D41009">
            <w:pPr>
              <w:pStyle w:val="TAL"/>
              <w:adjustRightInd w:val="0"/>
              <w:snapToGrid w:val="0"/>
            </w:pPr>
            <w:r>
              <w:t>DM-RS duration</w:t>
            </w:r>
          </w:p>
        </w:tc>
        <w:tc>
          <w:tcPr>
            <w:tcW w:w="0" w:type="auto"/>
            <w:vAlign w:val="center"/>
            <w:hideMark/>
          </w:tcPr>
          <w:p w14:paraId="6210C1D4" w14:textId="77777777" w:rsidR="007927F4" w:rsidRDefault="007927F4" w:rsidP="00D41009">
            <w:pPr>
              <w:pStyle w:val="TAC"/>
            </w:pPr>
            <w:r>
              <w:t>single-symbol DM-RS</w:t>
            </w:r>
          </w:p>
        </w:tc>
      </w:tr>
      <w:tr w:rsidR="007927F4" w14:paraId="6021AA59" w14:textId="77777777" w:rsidTr="00D41009">
        <w:trPr>
          <w:jc w:val="center"/>
        </w:trPr>
        <w:tc>
          <w:tcPr>
            <w:tcW w:w="0" w:type="auto"/>
            <w:vMerge/>
            <w:vAlign w:val="center"/>
          </w:tcPr>
          <w:p w14:paraId="794FF1A3" w14:textId="77777777" w:rsidR="007927F4" w:rsidRDefault="007927F4" w:rsidP="00D41009">
            <w:pPr>
              <w:spacing w:after="0"/>
              <w:rPr>
                <w:rFonts w:ascii="Arial" w:hAnsi="Arial"/>
                <w:sz w:val="18"/>
              </w:rPr>
            </w:pPr>
          </w:p>
        </w:tc>
        <w:tc>
          <w:tcPr>
            <w:tcW w:w="0" w:type="auto"/>
            <w:vAlign w:val="center"/>
          </w:tcPr>
          <w:p w14:paraId="0AF5F746" w14:textId="77777777" w:rsidR="007927F4" w:rsidRDefault="007927F4" w:rsidP="00D41009">
            <w:pPr>
              <w:pStyle w:val="TAL"/>
              <w:adjustRightInd w:val="0"/>
              <w:snapToGrid w:val="0"/>
            </w:pPr>
            <w:r>
              <w:t>DM-RS position (</w:t>
            </w:r>
            <w:r>
              <w:rPr>
                <w:i/>
              </w:rPr>
              <w:t>l</w:t>
            </w:r>
            <w:r>
              <w:rPr>
                <w:i/>
                <w:vertAlign w:val="subscript"/>
              </w:rPr>
              <w:t>0</w:t>
            </w:r>
            <w:r>
              <w:t>)</w:t>
            </w:r>
          </w:p>
        </w:tc>
        <w:tc>
          <w:tcPr>
            <w:tcW w:w="0" w:type="auto"/>
            <w:vAlign w:val="center"/>
          </w:tcPr>
          <w:p w14:paraId="191BF20D" w14:textId="77777777" w:rsidR="007927F4" w:rsidRDefault="007927F4" w:rsidP="00D41009">
            <w:pPr>
              <w:pStyle w:val="TAC"/>
              <w:rPr>
                <w:lang w:eastAsia="zh-CN"/>
              </w:rPr>
            </w:pPr>
            <w:r>
              <w:rPr>
                <w:rFonts w:hint="eastAsia"/>
                <w:lang w:eastAsia="zh-CN"/>
              </w:rPr>
              <w:t>2</w:t>
            </w:r>
          </w:p>
        </w:tc>
      </w:tr>
      <w:tr w:rsidR="007927F4" w14:paraId="0DE5291F" w14:textId="77777777" w:rsidTr="00D41009">
        <w:trPr>
          <w:jc w:val="center"/>
        </w:trPr>
        <w:tc>
          <w:tcPr>
            <w:tcW w:w="0" w:type="auto"/>
            <w:vMerge/>
            <w:vAlign w:val="center"/>
            <w:hideMark/>
          </w:tcPr>
          <w:p w14:paraId="0690F911" w14:textId="77777777" w:rsidR="007927F4" w:rsidRDefault="007927F4" w:rsidP="00D41009">
            <w:pPr>
              <w:spacing w:after="0"/>
              <w:rPr>
                <w:rFonts w:ascii="Arial" w:hAnsi="Arial"/>
                <w:sz w:val="18"/>
              </w:rPr>
            </w:pPr>
          </w:p>
        </w:tc>
        <w:tc>
          <w:tcPr>
            <w:tcW w:w="0" w:type="auto"/>
            <w:vAlign w:val="center"/>
            <w:hideMark/>
          </w:tcPr>
          <w:p w14:paraId="02AFC7C3" w14:textId="77777777" w:rsidR="007927F4" w:rsidRDefault="007927F4" w:rsidP="00D41009">
            <w:pPr>
              <w:pStyle w:val="TAL"/>
              <w:adjustRightInd w:val="0"/>
              <w:snapToGrid w:val="0"/>
            </w:pPr>
            <w:r>
              <w:rPr>
                <w:rFonts w:eastAsia="DengXian" w:cs="Arial"/>
                <w:szCs w:val="18"/>
                <w:lang w:eastAsia="zh-CN"/>
              </w:rPr>
              <w:t>A</w:t>
            </w:r>
            <w:r>
              <w:rPr>
                <w:rFonts w:cs="Arial"/>
                <w:szCs w:val="18"/>
              </w:rPr>
              <w:t>dditional DM-RS position</w:t>
            </w:r>
          </w:p>
        </w:tc>
        <w:tc>
          <w:tcPr>
            <w:tcW w:w="0" w:type="auto"/>
            <w:vAlign w:val="center"/>
            <w:hideMark/>
          </w:tcPr>
          <w:p w14:paraId="2C8F3B5D" w14:textId="77777777" w:rsidR="007927F4" w:rsidRDefault="007927F4" w:rsidP="00D41009">
            <w:pPr>
              <w:pStyle w:val="TAC"/>
            </w:pPr>
            <w:r>
              <w:rPr>
                <w:rFonts w:cs="Arial"/>
              </w:rPr>
              <w:t>pos</w:t>
            </w:r>
            <w:r>
              <w:t>1</w:t>
            </w:r>
          </w:p>
        </w:tc>
      </w:tr>
      <w:tr w:rsidR="007927F4" w14:paraId="2EB5F231" w14:textId="77777777" w:rsidTr="00D41009">
        <w:trPr>
          <w:jc w:val="center"/>
        </w:trPr>
        <w:tc>
          <w:tcPr>
            <w:tcW w:w="0" w:type="auto"/>
            <w:vMerge/>
            <w:vAlign w:val="center"/>
            <w:hideMark/>
          </w:tcPr>
          <w:p w14:paraId="2B673592" w14:textId="77777777" w:rsidR="007927F4" w:rsidRDefault="007927F4" w:rsidP="00D41009">
            <w:pPr>
              <w:spacing w:after="0"/>
              <w:rPr>
                <w:rFonts w:ascii="Arial" w:hAnsi="Arial"/>
                <w:sz w:val="18"/>
              </w:rPr>
            </w:pPr>
          </w:p>
        </w:tc>
        <w:tc>
          <w:tcPr>
            <w:tcW w:w="0" w:type="auto"/>
            <w:vAlign w:val="center"/>
            <w:hideMark/>
          </w:tcPr>
          <w:p w14:paraId="317EFB6E" w14:textId="77777777" w:rsidR="007927F4" w:rsidRDefault="007927F4" w:rsidP="00D41009">
            <w:pPr>
              <w:pStyle w:val="TAL"/>
              <w:adjustRightInd w:val="0"/>
              <w:snapToGrid w:val="0"/>
            </w:pPr>
            <w:r>
              <w:t>Number of DM-RS CDM group(s) without data</w:t>
            </w:r>
          </w:p>
        </w:tc>
        <w:tc>
          <w:tcPr>
            <w:tcW w:w="0" w:type="auto"/>
            <w:vAlign w:val="center"/>
            <w:hideMark/>
          </w:tcPr>
          <w:p w14:paraId="6F80792F" w14:textId="77777777" w:rsidR="007927F4" w:rsidRDefault="007927F4" w:rsidP="00D41009">
            <w:pPr>
              <w:pStyle w:val="TAC"/>
            </w:pPr>
            <w:r>
              <w:t>1</w:t>
            </w:r>
          </w:p>
        </w:tc>
      </w:tr>
      <w:tr w:rsidR="007927F4" w14:paraId="76954091" w14:textId="77777777" w:rsidTr="00D41009">
        <w:trPr>
          <w:jc w:val="center"/>
        </w:trPr>
        <w:tc>
          <w:tcPr>
            <w:tcW w:w="0" w:type="auto"/>
            <w:vMerge/>
            <w:vAlign w:val="center"/>
            <w:hideMark/>
          </w:tcPr>
          <w:p w14:paraId="15190DDB" w14:textId="77777777" w:rsidR="007927F4" w:rsidRDefault="007927F4" w:rsidP="00D41009">
            <w:pPr>
              <w:spacing w:after="0"/>
              <w:rPr>
                <w:rFonts w:ascii="Arial" w:hAnsi="Arial"/>
                <w:sz w:val="18"/>
              </w:rPr>
            </w:pPr>
          </w:p>
        </w:tc>
        <w:tc>
          <w:tcPr>
            <w:tcW w:w="0" w:type="auto"/>
            <w:vAlign w:val="center"/>
            <w:hideMark/>
          </w:tcPr>
          <w:p w14:paraId="7D354C0B" w14:textId="77777777" w:rsidR="007927F4" w:rsidRDefault="007927F4" w:rsidP="00D41009">
            <w:pPr>
              <w:pStyle w:val="TAL"/>
              <w:adjustRightInd w:val="0"/>
              <w:snapToGrid w:val="0"/>
            </w:pPr>
            <w:r>
              <w:t>DM-RS port(s)</w:t>
            </w:r>
          </w:p>
        </w:tc>
        <w:tc>
          <w:tcPr>
            <w:tcW w:w="0" w:type="auto"/>
            <w:vAlign w:val="center"/>
            <w:hideMark/>
          </w:tcPr>
          <w:p w14:paraId="00B338C3" w14:textId="77777777" w:rsidR="007927F4" w:rsidRDefault="007927F4" w:rsidP="00D41009">
            <w:pPr>
              <w:pStyle w:val="TAC"/>
            </w:pPr>
            <w:r>
              <w:t>{1000} for Rank 1 tests</w:t>
            </w:r>
            <w:r>
              <w:br/>
              <w:t>{1000-1001} for Rank 2 tests</w:t>
            </w:r>
          </w:p>
        </w:tc>
      </w:tr>
      <w:tr w:rsidR="007927F4" w14:paraId="543F4E8A" w14:textId="77777777" w:rsidTr="00D41009">
        <w:trPr>
          <w:jc w:val="center"/>
        </w:trPr>
        <w:tc>
          <w:tcPr>
            <w:tcW w:w="0" w:type="auto"/>
            <w:vMerge/>
            <w:vAlign w:val="center"/>
            <w:hideMark/>
          </w:tcPr>
          <w:p w14:paraId="56DAEF90" w14:textId="77777777" w:rsidR="007927F4" w:rsidRDefault="007927F4" w:rsidP="00D41009">
            <w:pPr>
              <w:spacing w:after="0"/>
              <w:rPr>
                <w:rFonts w:ascii="Arial" w:hAnsi="Arial"/>
                <w:sz w:val="18"/>
              </w:rPr>
            </w:pPr>
          </w:p>
        </w:tc>
        <w:tc>
          <w:tcPr>
            <w:tcW w:w="0" w:type="auto"/>
            <w:vAlign w:val="center"/>
            <w:hideMark/>
          </w:tcPr>
          <w:p w14:paraId="28255A7B" w14:textId="77777777" w:rsidR="007927F4" w:rsidRDefault="007927F4" w:rsidP="00D41009">
            <w:pPr>
              <w:pStyle w:val="TAL"/>
              <w:adjustRightInd w:val="0"/>
              <w:snapToGrid w:val="0"/>
            </w:pPr>
            <w:r>
              <w:t>DM-RS sequence generation</w:t>
            </w:r>
          </w:p>
        </w:tc>
        <w:tc>
          <w:tcPr>
            <w:tcW w:w="0" w:type="auto"/>
            <w:vAlign w:val="center"/>
            <w:hideMark/>
          </w:tcPr>
          <w:p w14:paraId="3C0CDB21" w14:textId="77777777" w:rsidR="007927F4" w:rsidRDefault="007927F4" w:rsidP="00D41009">
            <w:pPr>
              <w:pStyle w:val="TAC"/>
            </w:pPr>
            <w:r>
              <w:t>N</w:t>
            </w:r>
            <w:r>
              <w:rPr>
                <w:vertAlign w:val="subscript"/>
              </w:rPr>
              <w:t>ID</w:t>
            </w:r>
            <w:r>
              <w:rPr>
                <w:rFonts w:cs="Arial"/>
                <w:vertAlign w:val="superscript"/>
              </w:rPr>
              <w:t>0</w:t>
            </w:r>
            <w:r>
              <w:t>=0</w:t>
            </w:r>
          </w:p>
        </w:tc>
      </w:tr>
      <w:tr w:rsidR="007927F4" w14:paraId="4B0EC943" w14:textId="77777777" w:rsidTr="00D41009">
        <w:trPr>
          <w:jc w:val="center"/>
        </w:trPr>
        <w:tc>
          <w:tcPr>
            <w:tcW w:w="0" w:type="auto"/>
            <w:vMerge w:val="restart"/>
            <w:vAlign w:val="center"/>
            <w:hideMark/>
          </w:tcPr>
          <w:p w14:paraId="1BB4DDE6" w14:textId="77777777" w:rsidR="007927F4" w:rsidRDefault="007927F4" w:rsidP="00D41009">
            <w:pPr>
              <w:pStyle w:val="TAL"/>
              <w:adjustRightInd w:val="0"/>
              <w:snapToGrid w:val="0"/>
            </w:pPr>
            <w:r>
              <w:t>Time domain resource assignment</w:t>
            </w:r>
          </w:p>
        </w:tc>
        <w:tc>
          <w:tcPr>
            <w:tcW w:w="0" w:type="auto"/>
            <w:vAlign w:val="center"/>
            <w:hideMark/>
          </w:tcPr>
          <w:p w14:paraId="04B18B43" w14:textId="77777777" w:rsidR="007927F4" w:rsidRDefault="007927F4" w:rsidP="00D41009">
            <w:pPr>
              <w:pStyle w:val="TAL"/>
              <w:adjustRightInd w:val="0"/>
              <w:snapToGrid w:val="0"/>
            </w:pPr>
            <w:r>
              <w:rPr>
                <w:rFonts w:eastAsia="Batang"/>
              </w:rPr>
              <w:t>PDSCH mapping type</w:t>
            </w:r>
          </w:p>
        </w:tc>
        <w:tc>
          <w:tcPr>
            <w:tcW w:w="0" w:type="auto"/>
            <w:vAlign w:val="center"/>
            <w:hideMark/>
          </w:tcPr>
          <w:p w14:paraId="2A38407D" w14:textId="77777777" w:rsidR="007927F4" w:rsidRDefault="007927F4" w:rsidP="00D41009">
            <w:pPr>
              <w:pStyle w:val="TAC"/>
              <w:rPr>
                <w:lang w:eastAsia="zh-CN"/>
              </w:rPr>
            </w:pPr>
            <w:r>
              <w:t>A</w:t>
            </w:r>
          </w:p>
        </w:tc>
      </w:tr>
      <w:tr w:rsidR="007927F4" w14:paraId="02B68CEA" w14:textId="77777777" w:rsidTr="00D41009">
        <w:trPr>
          <w:jc w:val="center"/>
        </w:trPr>
        <w:tc>
          <w:tcPr>
            <w:tcW w:w="0" w:type="auto"/>
            <w:vMerge/>
            <w:vAlign w:val="center"/>
            <w:hideMark/>
          </w:tcPr>
          <w:p w14:paraId="114BDE9E" w14:textId="77777777" w:rsidR="007927F4" w:rsidRDefault="007927F4" w:rsidP="00D41009">
            <w:pPr>
              <w:spacing w:after="0"/>
              <w:rPr>
                <w:rFonts w:ascii="Arial" w:hAnsi="Arial"/>
                <w:sz w:val="18"/>
              </w:rPr>
            </w:pPr>
          </w:p>
        </w:tc>
        <w:tc>
          <w:tcPr>
            <w:tcW w:w="0" w:type="auto"/>
            <w:vAlign w:val="center"/>
            <w:hideMark/>
          </w:tcPr>
          <w:p w14:paraId="26A80D9F" w14:textId="77777777" w:rsidR="007927F4" w:rsidRDefault="007927F4" w:rsidP="00D41009">
            <w:pPr>
              <w:pStyle w:val="TAL"/>
              <w:adjustRightInd w:val="0"/>
              <w:snapToGrid w:val="0"/>
            </w:pPr>
            <w:r>
              <w:t>Start symbol</w:t>
            </w:r>
          </w:p>
        </w:tc>
        <w:tc>
          <w:tcPr>
            <w:tcW w:w="0" w:type="auto"/>
            <w:vAlign w:val="center"/>
            <w:hideMark/>
          </w:tcPr>
          <w:p w14:paraId="181F4569" w14:textId="77777777" w:rsidR="007927F4" w:rsidRDefault="007927F4" w:rsidP="00D41009">
            <w:pPr>
              <w:pStyle w:val="TAC"/>
              <w:rPr>
                <w:lang w:eastAsia="zh-CN"/>
              </w:rPr>
            </w:pPr>
            <w:r>
              <w:t>1</w:t>
            </w:r>
          </w:p>
        </w:tc>
      </w:tr>
      <w:tr w:rsidR="007927F4" w14:paraId="52EFBA65" w14:textId="77777777" w:rsidTr="00D41009">
        <w:trPr>
          <w:jc w:val="center"/>
        </w:trPr>
        <w:tc>
          <w:tcPr>
            <w:tcW w:w="0" w:type="auto"/>
            <w:vMerge/>
            <w:vAlign w:val="center"/>
            <w:hideMark/>
          </w:tcPr>
          <w:p w14:paraId="3048903A" w14:textId="77777777" w:rsidR="007927F4" w:rsidRDefault="007927F4" w:rsidP="00D41009">
            <w:pPr>
              <w:spacing w:after="0"/>
              <w:rPr>
                <w:rFonts w:ascii="Arial" w:hAnsi="Arial"/>
                <w:sz w:val="18"/>
              </w:rPr>
            </w:pPr>
          </w:p>
        </w:tc>
        <w:tc>
          <w:tcPr>
            <w:tcW w:w="0" w:type="auto"/>
            <w:vAlign w:val="center"/>
            <w:hideMark/>
          </w:tcPr>
          <w:p w14:paraId="6AD1C2C8" w14:textId="77777777" w:rsidR="007927F4" w:rsidRDefault="007927F4" w:rsidP="00D41009">
            <w:pPr>
              <w:pStyle w:val="TAL"/>
              <w:adjustRightInd w:val="0"/>
              <w:snapToGrid w:val="0"/>
            </w:pPr>
            <w:r>
              <w:t>Allocation length</w:t>
            </w:r>
          </w:p>
        </w:tc>
        <w:tc>
          <w:tcPr>
            <w:tcW w:w="0" w:type="auto"/>
            <w:vAlign w:val="center"/>
            <w:hideMark/>
          </w:tcPr>
          <w:p w14:paraId="0C2A6EF7" w14:textId="77777777" w:rsidR="007927F4" w:rsidRDefault="007927F4" w:rsidP="00D41009">
            <w:pPr>
              <w:pStyle w:val="TAC"/>
              <w:rPr>
                <w:lang w:eastAsia="zh-CN"/>
              </w:rPr>
            </w:pPr>
            <w:r>
              <w:t>13</w:t>
            </w:r>
          </w:p>
        </w:tc>
      </w:tr>
      <w:tr w:rsidR="007927F4" w14:paraId="0C651AEA" w14:textId="77777777" w:rsidTr="00D41009">
        <w:trPr>
          <w:trHeight w:val="341"/>
          <w:jc w:val="center"/>
        </w:trPr>
        <w:tc>
          <w:tcPr>
            <w:tcW w:w="0" w:type="auto"/>
            <w:vAlign w:val="center"/>
            <w:hideMark/>
          </w:tcPr>
          <w:p w14:paraId="51CE852A" w14:textId="77777777" w:rsidR="007927F4" w:rsidRDefault="007927F4" w:rsidP="00D41009">
            <w:pPr>
              <w:pStyle w:val="TAL"/>
              <w:adjustRightInd w:val="0"/>
              <w:snapToGrid w:val="0"/>
            </w:pPr>
            <w:r>
              <w:t>Frequency domain resource assignment</w:t>
            </w:r>
          </w:p>
        </w:tc>
        <w:tc>
          <w:tcPr>
            <w:tcW w:w="0" w:type="auto"/>
            <w:vAlign w:val="center"/>
            <w:hideMark/>
          </w:tcPr>
          <w:p w14:paraId="7AD7793E" w14:textId="77777777" w:rsidR="007927F4" w:rsidRDefault="007927F4" w:rsidP="00D41009">
            <w:pPr>
              <w:pStyle w:val="TAL"/>
              <w:adjustRightInd w:val="0"/>
              <w:snapToGrid w:val="0"/>
            </w:pPr>
            <w:r>
              <w:t>RB assignment</w:t>
            </w:r>
          </w:p>
        </w:tc>
        <w:tc>
          <w:tcPr>
            <w:tcW w:w="0" w:type="auto"/>
            <w:vAlign w:val="center"/>
            <w:hideMark/>
          </w:tcPr>
          <w:p w14:paraId="37532953" w14:textId="77777777" w:rsidR="007927F4" w:rsidRDefault="007927F4" w:rsidP="00D41009">
            <w:pPr>
              <w:pStyle w:val="TAC"/>
              <w:rPr>
                <w:lang w:eastAsia="zh-CN"/>
              </w:rPr>
            </w:pPr>
            <w:r w:rsidRPr="00185C33">
              <w:t>Full applicable test bandwidth</w:t>
            </w:r>
          </w:p>
        </w:tc>
      </w:tr>
      <w:tr w:rsidR="007927F4" w14:paraId="3336672D" w14:textId="77777777" w:rsidTr="00D41009">
        <w:tblPrEx>
          <w:tblBorders>
            <w:insideH w:val="single" w:sz="6" w:space="0" w:color="auto"/>
            <w:insideV w:val="single" w:sz="6" w:space="0" w:color="auto"/>
          </w:tblBorders>
        </w:tblPrEx>
        <w:trPr>
          <w:jc w:val="center"/>
        </w:trPr>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1DC63A9B" w14:textId="77777777" w:rsidR="007927F4" w:rsidRDefault="007927F4" w:rsidP="00D41009">
            <w:pPr>
              <w:pStyle w:val="TAL"/>
              <w:rPr>
                <w:lang w:eastAsia="zh-CN"/>
              </w:rPr>
            </w:pPr>
            <w:r>
              <w:rPr>
                <w:lang w:eastAsia="zh-CN"/>
              </w:rPr>
              <w:t>PT-RS configuration</w:t>
            </w:r>
          </w:p>
        </w:tc>
        <w:tc>
          <w:tcPr>
            <w:tcW w:w="0" w:type="auto"/>
            <w:tcBorders>
              <w:top w:val="single" w:sz="4" w:space="0" w:color="auto"/>
              <w:left w:val="single" w:sz="6" w:space="0" w:color="auto"/>
              <w:bottom w:val="single" w:sz="6" w:space="0" w:color="auto"/>
              <w:right w:val="single" w:sz="6" w:space="0" w:color="auto"/>
            </w:tcBorders>
            <w:vAlign w:val="center"/>
            <w:hideMark/>
          </w:tcPr>
          <w:p w14:paraId="58C31D9B" w14:textId="77777777" w:rsidR="007927F4" w:rsidRDefault="007927F4" w:rsidP="00D41009">
            <w:pPr>
              <w:pStyle w:val="TAL"/>
              <w:rPr>
                <w:lang w:eastAsia="zh-CN"/>
              </w:rPr>
            </w:pPr>
            <w:r>
              <w:rPr>
                <w:lang w:eastAsia="zh-CN"/>
              </w:rPr>
              <w:t>Frequency density (</w:t>
            </w:r>
            <w:r>
              <w:rPr>
                <w:i/>
                <w:lang w:eastAsia="zh-CN"/>
              </w:rPr>
              <w:t>K</w:t>
            </w:r>
            <w:r>
              <w:rPr>
                <w:i/>
                <w:vertAlign w:val="subscript"/>
                <w:lang w:eastAsia="zh-CN"/>
              </w:rPr>
              <w:t>PT-RS</w:t>
            </w:r>
            <w:r>
              <w:rPr>
                <w:lang w:eastAsia="zh-CN"/>
              </w:rPr>
              <w:t>)</w:t>
            </w:r>
          </w:p>
        </w:tc>
        <w:tc>
          <w:tcPr>
            <w:tcW w:w="0" w:type="auto"/>
            <w:tcBorders>
              <w:top w:val="single" w:sz="4" w:space="0" w:color="auto"/>
              <w:left w:val="single" w:sz="6" w:space="0" w:color="auto"/>
              <w:bottom w:val="single" w:sz="6" w:space="0" w:color="auto"/>
              <w:right w:val="single" w:sz="4" w:space="0" w:color="auto"/>
            </w:tcBorders>
            <w:vAlign w:val="center"/>
            <w:hideMark/>
          </w:tcPr>
          <w:p w14:paraId="5053A038" w14:textId="77777777" w:rsidR="007927F4" w:rsidRDefault="007927F4" w:rsidP="00D41009">
            <w:pPr>
              <w:pStyle w:val="TAC"/>
              <w:rPr>
                <w:rFonts w:cs="Arial"/>
              </w:rPr>
            </w:pPr>
            <w:r>
              <w:t>2</w:t>
            </w:r>
          </w:p>
        </w:tc>
      </w:tr>
      <w:tr w:rsidR="007927F4" w14:paraId="3061105A" w14:textId="77777777" w:rsidTr="00D41009">
        <w:tblPrEx>
          <w:tblBorders>
            <w:insideH w:val="single" w:sz="6" w:space="0" w:color="auto"/>
            <w:insideV w:val="single" w:sz="6" w:space="0" w:color="auto"/>
          </w:tblBorders>
        </w:tblPrEx>
        <w:trPr>
          <w:jc w:val="center"/>
        </w:trPr>
        <w:tc>
          <w:tcPr>
            <w:tcW w:w="0" w:type="auto"/>
            <w:vMerge/>
            <w:tcBorders>
              <w:top w:val="single" w:sz="4" w:space="0" w:color="auto"/>
              <w:left w:val="single" w:sz="4" w:space="0" w:color="auto"/>
              <w:bottom w:val="single" w:sz="4" w:space="0" w:color="auto"/>
              <w:right w:val="single" w:sz="6" w:space="0" w:color="auto"/>
            </w:tcBorders>
            <w:vAlign w:val="center"/>
            <w:hideMark/>
          </w:tcPr>
          <w:p w14:paraId="4920F33A" w14:textId="77777777" w:rsidR="007927F4" w:rsidRDefault="007927F4" w:rsidP="00D41009">
            <w:pPr>
              <w:spacing w:after="0"/>
              <w:rPr>
                <w:rFonts w:ascii="Arial" w:hAnsi="Arial"/>
                <w:sz w:val="18"/>
                <w:lang w:eastAsia="zh-CN"/>
              </w:rPr>
            </w:pPr>
          </w:p>
        </w:tc>
        <w:tc>
          <w:tcPr>
            <w:tcW w:w="0" w:type="auto"/>
            <w:tcBorders>
              <w:top w:val="single" w:sz="6" w:space="0" w:color="auto"/>
              <w:left w:val="single" w:sz="6" w:space="0" w:color="auto"/>
              <w:bottom w:val="single" w:sz="4" w:space="0" w:color="auto"/>
              <w:right w:val="single" w:sz="6" w:space="0" w:color="auto"/>
            </w:tcBorders>
            <w:vAlign w:val="center"/>
            <w:hideMark/>
          </w:tcPr>
          <w:p w14:paraId="101FD5A9" w14:textId="77777777" w:rsidR="007927F4" w:rsidRDefault="007927F4" w:rsidP="00D41009">
            <w:pPr>
              <w:pStyle w:val="TAL"/>
              <w:rPr>
                <w:lang w:eastAsia="zh-CN"/>
              </w:rPr>
            </w:pPr>
            <w:r>
              <w:rPr>
                <w:lang w:eastAsia="zh-CN"/>
              </w:rPr>
              <w:t>Time density (</w:t>
            </w:r>
            <w:r>
              <w:rPr>
                <w:i/>
                <w:lang w:eastAsia="zh-CN"/>
              </w:rPr>
              <w:t>L</w:t>
            </w:r>
            <w:r>
              <w:rPr>
                <w:i/>
                <w:vertAlign w:val="subscript"/>
                <w:lang w:eastAsia="zh-CN"/>
              </w:rPr>
              <w:t>PT-RS</w:t>
            </w:r>
            <w:r>
              <w:rPr>
                <w:lang w:eastAsia="zh-CN"/>
              </w:rPr>
              <w:t>)</w:t>
            </w:r>
          </w:p>
        </w:tc>
        <w:tc>
          <w:tcPr>
            <w:tcW w:w="0" w:type="auto"/>
            <w:tcBorders>
              <w:top w:val="single" w:sz="6" w:space="0" w:color="auto"/>
              <w:left w:val="single" w:sz="6" w:space="0" w:color="auto"/>
              <w:bottom w:val="single" w:sz="4" w:space="0" w:color="auto"/>
              <w:right w:val="single" w:sz="4" w:space="0" w:color="auto"/>
            </w:tcBorders>
            <w:vAlign w:val="center"/>
            <w:hideMark/>
          </w:tcPr>
          <w:p w14:paraId="305462DA" w14:textId="77777777" w:rsidR="007927F4" w:rsidRDefault="007927F4" w:rsidP="00D41009">
            <w:pPr>
              <w:pStyle w:val="TAC"/>
              <w:rPr>
                <w:rFonts w:cs="Arial"/>
              </w:rPr>
            </w:pPr>
            <w:r>
              <w:t>1</w:t>
            </w:r>
          </w:p>
        </w:tc>
      </w:tr>
      <w:tr w:rsidR="007927F4" w14:paraId="224F7709" w14:textId="77777777" w:rsidTr="00D41009">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6BD074B" w14:textId="77777777" w:rsidR="007927F4" w:rsidRDefault="007927F4" w:rsidP="00D41009">
            <w:pPr>
              <w:pStyle w:val="TAC"/>
              <w:jc w:val="left"/>
            </w:pPr>
            <w:r>
              <w:t>PRB bundling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6CCD7D5E" w14:textId="77777777" w:rsidR="007927F4" w:rsidRDefault="007927F4" w:rsidP="00D41009">
            <w:pPr>
              <w:pStyle w:val="TAC"/>
            </w:pPr>
            <w:r>
              <w:t>2</w:t>
            </w:r>
          </w:p>
        </w:tc>
      </w:tr>
      <w:tr w:rsidR="007927F4" w14:paraId="5E5041D9" w14:textId="77777777" w:rsidTr="00D41009">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965FB9" w14:textId="77777777" w:rsidR="007927F4" w:rsidRDefault="007927F4" w:rsidP="00D41009">
            <w:pPr>
              <w:pStyle w:val="TAC"/>
              <w:jc w:val="left"/>
            </w:pPr>
            <w:r>
              <w:rPr>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6CE312AC" w14:textId="77777777" w:rsidR="007927F4" w:rsidRDefault="007927F4" w:rsidP="00D41009">
            <w:pPr>
              <w:pStyle w:val="TAC"/>
            </w:pPr>
            <w:r>
              <w:t>Not interleaved</w:t>
            </w:r>
          </w:p>
        </w:tc>
      </w:tr>
      <w:tr w:rsidR="007927F4" w14:paraId="0F18B0C9" w14:textId="77777777" w:rsidTr="00D41009">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FB1B4A" w14:textId="77777777" w:rsidR="007927F4" w:rsidRDefault="007927F4" w:rsidP="00D41009">
            <w:pPr>
              <w:pStyle w:val="TAC"/>
              <w:jc w:val="left"/>
            </w:pPr>
            <w:r>
              <w:t>PDSCH &amp; PDSCH DMRS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752D096" w14:textId="77777777" w:rsidR="007927F4" w:rsidRDefault="007927F4" w:rsidP="00D41009">
            <w:pPr>
              <w:pStyle w:val="TAC"/>
            </w:pPr>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p>
        </w:tc>
      </w:tr>
      <w:tr w:rsidR="007927F4" w14:paraId="3820FFD6" w14:textId="77777777" w:rsidTr="00D41009">
        <w:trPr>
          <w:jc w:val="center"/>
        </w:trPr>
        <w:tc>
          <w:tcPr>
            <w:tcW w:w="0" w:type="auto"/>
            <w:gridSpan w:val="3"/>
            <w:vAlign w:val="center"/>
            <w:hideMark/>
          </w:tcPr>
          <w:p w14:paraId="4142BB87" w14:textId="77777777" w:rsidR="007927F4" w:rsidRDefault="007927F4" w:rsidP="00D41009">
            <w:pPr>
              <w:pStyle w:val="TAN"/>
            </w:pPr>
            <w:r>
              <w:t>Note 1</w:t>
            </w:r>
            <w:r>
              <w:rPr>
                <w:lang w:eastAsia="zh-CN"/>
              </w:rPr>
              <w:t>:</w:t>
            </w:r>
            <w:r>
              <w:t xml:space="preserve"> </w:t>
            </w:r>
            <w:r>
              <w:tab/>
              <w:t>The same requirements are applicable to TDD with different UL-DL patterns.</w:t>
            </w:r>
          </w:p>
        </w:tc>
      </w:tr>
    </w:tbl>
    <w:p w14:paraId="65038DC1" w14:textId="77777777" w:rsidR="007927F4" w:rsidRPr="00185C33" w:rsidRDefault="007927F4" w:rsidP="007927F4"/>
    <w:p w14:paraId="54621D39" w14:textId="7F81FDF7" w:rsidR="007927F4" w:rsidRPr="00185C33" w:rsidRDefault="007927F4" w:rsidP="007927F4">
      <w:pPr>
        <w:pStyle w:val="TH"/>
      </w:pPr>
      <w:r>
        <w:t>Table 8.2.2</w:t>
      </w:r>
      <w:r>
        <w:rPr>
          <w:lang w:eastAsia="zh-CN"/>
        </w:rPr>
        <w:t>.</w:t>
      </w:r>
      <w:r w:rsidR="000F156D">
        <w:rPr>
          <w:lang w:val="en-150" w:eastAsia="zh-CN"/>
        </w:rPr>
        <w:t>1</w:t>
      </w:r>
      <w:r>
        <w:rPr>
          <w:lang w:eastAsia="zh-CN"/>
        </w:rPr>
        <w:t>.</w:t>
      </w:r>
      <w:r w:rsidR="000F156D">
        <w:rPr>
          <w:lang w:val="en-150" w:eastAsia="zh-CN"/>
        </w:rPr>
        <w:t>2</w:t>
      </w:r>
      <w:r>
        <w:t xml:space="preserve">-2: </w:t>
      </w:r>
      <w:r>
        <w:rPr>
          <w:rFonts w:eastAsia="Malgun Gothic"/>
        </w:rPr>
        <w:t>Minimum requirements for PDSCH Type A with Rank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7927F4" w:rsidRPr="00185C33" w14:paraId="2B0B3F9A" w14:textId="77777777" w:rsidTr="00D41009">
        <w:trPr>
          <w:trHeight w:val="495"/>
          <w:jc w:val="center"/>
        </w:trPr>
        <w:tc>
          <w:tcPr>
            <w:tcW w:w="0" w:type="auto"/>
            <w:shd w:val="clear" w:color="auto" w:fill="auto"/>
            <w:vAlign w:val="center"/>
            <w:hideMark/>
          </w:tcPr>
          <w:p w14:paraId="5307F410" w14:textId="77777777" w:rsidR="007927F4" w:rsidRPr="00185C33" w:rsidRDefault="007927F4" w:rsidP="00D41009">
            <w:pPr>
              <w:pStyle w:val="TAH"/>
              <w:rPr>
                <w:lang w:val="en-US" w:eastAsia="zh-CN"/>
              </w:rPr>
            </w:pPr>
            <w:r w:rsidRPr="00185C33">
              <w:rPr>
                <w:lang w:val="en-US" w:eastAsia="zh-CN"/>
              </w:rPr>
              <w:t>Test number</w:t>
            </w:r>
          </w:p>
        </w:tc>
        <w:tc>
          <w:tcPr>
            <w:tcW w:w="0" w:type="auto"/>
            <w:vAlign w:val="center"/>
          </w:tcPr>
          <w:p w14:paraId="732AFA47" w14:textId="77777777" w:rsidR="007927F4" w:rsidRPr="00185C33" w:rsidRDefault="007927F4" w:rsidP="00D41009">
            <w:pPr>
              <w:pStyle w:val="TAH"/>
              <w:rPr>
                <w:lang w:val="en-US" w:eastAsia="zh-CN"/>
              </w:rPr>
            </w:pPr>
            <w:r>
              <w:t>FRC (Annex A)</w:t>
            </w:r>
          </w:p>
        </w:tc>
        <w:tc>
          <w:tcPr>
            <w:tcW w:w="0" w:type="auto"/>
            <w:shd w:val="clear" w:color="000000" w:fill="FFFFFF"/>
            <w:vAlign w:val="center"/>
            <w:hideMark/>
          </w:tcPr>
          <w:p w14:paraId="52D06848" w14:textId="77777777" w:rsidR="007927F4" w:rsidRPr="00185C33" w:rsidRDefault="007927F4" w:rsidP="00D41009">
            <w:pPr>
              <w:pStyle w:val="TAH"/>
              <w:rPr>
                <w:lang w:val="en-US" w:eastAsia="zh-CN"/>
              </w:rPr>
            </w:pPr>
            <w:r w:rsidRPr="00185C33">
              <w:rPr>
                <w:lang w:val="en-US" w:eastAsia="zh-CN"/>
              </w:rPr>
              <w:t>Modulation format and code rate</w:t>
            </w:r>
          </w:p>
        </w:tc>
        <w:tc>
          <w:tcPr>
            <w:tcW w:w="0" w:type="auto"/>
            <w:shd w:val="clear" w:color="000000" w:fill="FFFFFF"/>
            <w:vAlign w:val="center"/>
          </w:tcPr>
          <w:p w14:paraId="203D80FA" w14:textId="77777777" w:rsidR="007927F4" w:rsidRDefault="007927F4" w:rsidP="00D41009">
            <w:pPr>
              <w:pStyle w:val="TAH"/>
              <w:rPr>
                <w:lang w:val="fr-FR"/>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shd w:val="clear" w:color="000000" w:fill="FFFFFF"/>
            <w:vAlign w:val="center"/>
            <w:hideMark/>
          </w:tcPr>
          <w:p w14:paraId="7289C318" w14:textId="77777777" w:rsidR="007927F4" w:rsidRPr="00185C33" w:rsidRDefault="007927F4" w:rsidP="00D41009">
            <w:pPr>
              <w:pStyle w:val="TAH"/>
              <w:rPr>
                <w:lang w:val="en-US" w:eastAsia="zh-CN"/>
              </w:rPr>
            </w:pPr>
            <w:r>
              <w:rPr>
                <w:lang w:val="fr-FR"/>
              </w:rPr>
              <w:t>Propagation conditions</w:t>
            </w:r>
            <w:r>
              <w:rPr>
                <w:lang w:val="fr-FR" w:eastAsia="zh-CN"/>
              </w:rPr>
              <w:t xml:space="preserve"> </w:t>
            </w:r>
            <w:r>
              <w:rPr>
                <w:lang w:val="fr-FR"/>
              </w:rPr>
              <w:t>(Annex G)</w:t>
            </w:r>
          </w:p>
        </w:tc>
        <w:tc>
          <w:tcPr>
            <w:tcW w:w="0" w:type="auto"/>
            <w:shd w:val="clear" w:color="000000" w:fill="FFFFFF"/>
            <w:vAlign w:val="center"/>
            <w:hideMark/>
          </w:tcPr>
          <w:p w14:paraId="2A0E6C7A" w14:textId="77777777" w:rsidR="007927F4" w:rsidRPr="00185C33" w:rsidRDefault="007927F4" w:rsidP="00D41009">
            <w:pPr>
              <w:pStyle w:val="TAH"/>
              <w:rPr>
                <w:lang w:val="en-US" w:eastAsia="zh-CN"/>
              </w:rPr>
            </w:pPr>
            <w:r w:rsidRPr="00185C33">
              <w:rPr>
                <w:lang w:val="en-US" w:eastAsia="zh-CN"/>
              </w:rPr>
              <w:t>Antenna configuration</w:t>
            </w:r>
          </w:p>
        </w:tc>
        <w:tc>
          <w:tcPr>
            <w:tcW w:w="0" w:type="auto"/>
            <w:shd w:val="clear" w:color="000000" w:fill="FFFFFF"/>
            <w:vAlign w:val="center"/>
            <w:hideMark/>
          </w:tcPr>
          <w:p w14:paraId="0664486F" w14:textId="77777777" w:rsidR="007927F4" w:rsidRPr="00185C33" w:rsidRDefault="007927F4" w:rsidP="00D41009">
            <w:pPr>
              <w:pStyle w:val="TAH"/>
              <w:rPr>
                <w:lang w:val="en-US" w:eastAsia="zh-CN"/>
              </w:rPr>
            </w:pPr>
            <w:r w:rsidRPr="00185C33">
              <w:rPr>
                <w:lang w:val="en-US" w:eastAsia="zh-CN"/>
              </w:rPr>
              <w:t>Fraction of maximum throughput (%)</w:t>
            </w:r>
          </w:p>
        </w:tc>
        <w:tc>
          <w:tcPr>
            <w:tcW w:w="0" w:type="auto"/>
            <w:shd w:val="clear" w:color="000000" w:fill="FFFFFF"/>
            <w:vAlign w:val="center"/>
          </w:tcPr>
          <w:p w14:paraId="503B8212" w14:textId="77777777" w:rsidR="007927F4" w:rsidRDefault="007927F4" w:rsidP="00D41009">
            <w:pPr>
              <w:pStyle w:val="TAH"/>
            </w:pPr>
            <w:r>
              <w:t>SNR</w:t>
            </w:r>
          </w:p>
          <w:p w14:paraId="15F9CBC7" w14:textId="77777777" w:rsidR="007927F4" w:rsidRPr="00185C33" w:rsidRDefault="007927F4" w:rsidP="00D41009">
            <w:pPr>
              <w:pStyle w:val="TAH"/>
              <w:rPr>
                <w:lang w:val="en-US" w:eastAsia="zh-CN"/>
              </w:rPr>
            </w:pPr>
            <w:r>
              <w:t>(dB)</w:t>
            </w:r>
          </w:p>
        </w:tc>
      </w:tr>
      <w:tr w:rsidR="007927F4" w:rsidRPr="00185C33" w14:paraId="12F0F251" w14:textId="77777777" w:rsidTr="00D41009">
        <w:trPr>
          <w:trHeight w:val="225"/>
          <w:jc w:val="center"/>
        </w:trPr>
        <w:tc>
          <w:tcPr>
            <w:tcW w:w="0" w:type="auto"/>
            <w:shd w:val="clear" w:color="auto" w:fill="auto"/>
            <w:noWrap/>
            <w:vAlign w:val="center"/>
          </w:tcPr>
          <w:p w14:paraId="6993B429" w14:textId="77777777" w:rsidR="007927F4" w:rsidRPr="00185C33" w:rsidRDefault="007927F4" w:rsidP="00D41009">
            <w:pPr>
              <w:pStyle w:val="TAC"/>
              <w:rPr>
                <w:lang w:val="en-US" w:eastAsia="zh-CN"/>
              </w:rPr>
            </w:pPr>
            <w:r>
              <w:rPr>
                <w:lang w:val="en-US" w:eastAsia="zh-CN"/>
              </w:rPr>
              <w:t>1-</w:t>
            </w:r>
            <w:r>
              <w:rPr>
                <w:rFonts w:hint="eastAsia"/>
                <w:lang w:val="en-US" w:eastAsia="zh-CN"/>
              </w:rPr>
              <w:t>1</w:t>
            </w:r>
          </w:p>
        </w:tc>
        <w:tc>
          <w:tcPr>
            <w:tcW w:w="0" w:type="auto"/>
            <w:vAlign w:val="center"/>
          </w:tcPr>
          <w:p w14:paraId="62737218" w14:textId="4DEEB85B" w:rsidR="007927F4" w:rsidRPr="00185C33" w:rsidRDefault="00EE36CA" w:rsidP="00D41009">
            <w:pPr>
              <w:pStyle w:val="TAC"/>
              <w:rPr>
                <w:highlight w:val="yellow"/>
                <w:lang w:val="en-US" w:eastAsia="zh-CN"/>
              </w:rPr>
            </w:pPr>
            <w:r>
              <w:rPr>
                <w:highlight w:val="yellow"/>
                <w:lang w:val="en-150"/>
              </w:rPr>
              <w:t>M</w:t>
            </w:r>
            <w:r w:rsidR="007927F4" w:rsidRPr="00185C33">
              <w:rPr>
                <w:highlight w:val="yellow"/>
              </w:rPr>
              <w:t>-FR</w:t>
            </w:r>
            <w:r w:rsidR="007927F4">
              <w:rPr>
                <w:highlight w:val="yellow"/>
              </w:rPr>
              <w:t>2</w:t>
            </w:r>
            <w:r w:rsidR="007927F4" w:rsidRPr="00185C33">
              <w:rPr>
                <w:highlight w:val="yellow"/>
              </w:rPr>
              <w:t>-Ax-x</w:t>
            </w:r>
          </w:p>
        </w:tc>
        <w:tc>
          <w:tcPr>
            <w:tcW w:w="0" w:type="auto"/>
            <w:shd w:val="clear" w:color="auto" w:fill="auto"/>
            <w:noWrap/>
            <w:vAlign w:val="center"/>
            <w:hideMark/>
          </w:tcPr>
          <w:p w14:paraId="01ECDD76" w14:textId="77777777" w:rsidR="007927F4" w:rsidRPr="00185C33" w:rsidRDefault="007927F4" w:rsidP="00D41009">
            <w:pPr>
              <w:pStyle w:val="TAC"/>
              <w:rPr>
                <w:lang w:val="en-US" w:eastAsia="zh-CN"/>
              </w:rPr>
            </w:pPr>
            <w:r>
              <w:rPr>
                <w:lang w:val="en-US" w:eastAsia="zh-CN"/>
              </w:rPr>
              <w:t>16QAM, 0.48</w:t>
            </w:r>
          </w:p>
        </w:tc>
        <w:tc>
          <w:tcPr>
            <w:tcW w:w="0" w:type="auto"/>
            <w:vAlign w:val="center"/>
          </w:tcPr>
          <w:p w14:paraId="76F8AA11" w14:textId="77777777" w:rsidR="007927F4" w:rsidRPr="00185C33" w:rsidRDefault="007927F4" w:rsidP="00D41009">
            <w:pPr>
              <w:pStyle w:val="TAC"/>
              <w:rPr>
                <w:lang w:val="en-US" w:eastAsia="zh-CN"/>
              </w:rPr>
            </w:pPr>
            <w:r>
              <w:rPr>
                <w:lang w:val="en-US" w:eastAsia="zh-CN"/>
              </w:rPr>
              <w:t>100/120</w:t>
            </w:r>
          </w:p>
        </w:tc>
        <w:tc>
          <w:tcPr>
            <w:tcW w:w="0" w:type="auto"/>
            <w:shd w:val="clear" w:color="auto" w:fill="auto"/>
            <w:noWrap/>
            <w:vAlign w:val="center"/>
            <w:hideMark/>
          </w:tcPr>
          <w:p w14:paraId="3CA142D8" w14:textId="77777777" w:rsidR="007927F4" w:rsidRPr="00185C33" w:rsidRDefault="007927F4" w:rsidP="00D41009">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hideMark/>
          </w:tcPr>
          <w:p w14:paraId="118E1BD5" w14:textId="77777777" w:rsidR="007927F4" w:rsidRPr="00185C33" w:rsidRDefault="007927F4" w:rsidP="00D41009">
            <w:pPr>
              <w:pStyle w:val="TAC"/>
              <w:rPr>
                <w:lang w:val="en-US" w:eastAsia="zh-CN"/>
              </w:rPr>
            </w:pPr>
            <w:r w:rsidRPr="00185C33">
              <w:rPr>
                <w:lang w:val="en-US" w:eastAsia="zh-CN"/>
              </w:rPr>
              <w:t>2x2, ULA Low</w:t>
            </w:r>
          </w:p>
        </w:tc>
        <w:tc>
          <w:tcPr>
            <w:tcW w:w="0" w:type="auto"/>
            <w:shd w:val="clear" w:color="auto" w:fill="auto"/>
            <w:noWrap/>
            <w:vAlign w:val="center"/>
            <w:hideMark/>
          </w:tcPr>
          <w:p w14:paraId="13CE792C" w14:textId="77777777" w:rsidR="007927F4" w:rsidRPr="00185C33" w:rsidRDefault="007927F4" w:rsidP="00D41009">
            <w:pPr>
              <w:pStyle w:val="TAC"/>
              <w:rPr>
                <w:lang w:val="en-US" w:eastAsia="zh-CN"/>
              </w:rPr>
            </w:pPr>
            <w:r>
              <w:rPr>
                <w:lang w:val="en-US" w:eastAsia="zh-CN"/>
              </w:rPr>
              <w:t>30</w:t>
            </w:r>
          </w:p>
        </w:tc>
        <w:tc>
          <w:tcPr>
            <w:tcW w:w="0" w:type="auto"/>
            <w:vAlign w:val="center"/>
          </w:tcPr>
          <w:p w14:paraId="730B48B3" w14:textId="77777777" w:rsidR="007927F4" w:rsidRPr="00F93800" w:rsidRDefault="007927F4" w:rsidP="00D41009">
            <w:pPr>
              <w:pStyle w:val="TAC"/>
              <w:rPr>
                <w:highlight w:val="yellow"/>
                <w:lang w:val="en-US" w:eastAsia="zh-CN"/>
              </w:rPr>
            </w:pPr>
            <w:r w:rsidRPr="00F93800">
              <w:rPr>
                <w:highlight w:val="yellow"/>
                <w:lang w:val="en-US" w:eastAsia="zh-CN"/>
              </w:rPr>
              <w:t>TBD</w:t>
            </w:r>
          </w:p>
        </w:tc>
      </w:tr>
      <w:tr w:rsidR="007927F4" w:rsidRPr="00185C33" w14:paraId="693DA8DB" w14:textId="77777777" w:rsidTr="00D41009">
        <w:trPr>
          <w:trHeight w:val="225"/>
          <w:jc w:val="center"/>
        </w:trPr>
        <w:tc>
          <w:tcPr>
            <w:tcW w:w="0" w:type="auto"/>
            <w:shd w:val="clear" w:color="auto" w:fill="auto"/>
            <w:noWrap/>
            <w:vAlign w:val="center"/>
          </w:tcPr>
          <w:p w14:paraId="408CC77F" w14:textId="77777777" w:rsidR="007927F4" w:rsidRPr="00185C33" w:rsidRDefault="007927F4" w:rsidP="00D41009">
            <w:pPr>
              <w:pStyle w:val="TAC"/>
              <w:rPr>
                <w:lang w:val="en-US" w:eastAsia="zh-CN"/>
              </w:rPr>
            </w:pPr>
            <w:r>
              <w:rPr>
                <w:lang w:val="en-US" w:eastAsia="zh-CN"/>
              </w:rPr>
              <w:t>1-</w:t>
            </w:r>
            <w:r>
              <w:rPr>
                <w:rFonts w:hint="eastAsia"/>
                <w:lang w:val="en-US" w:eastAsia="zh-CN"/>
              </w:rPr>
              <w:t>2</w:t>
            </w:r>
          </w:p>
        </w:tc>
        <w:tc>
          <w:tcPr>
            <w:tcW w:w="0" w:type="auto"/>
            <w:vAlign w:val="center"/>
          </w:tcPr>
          <w:p w14:paraId="73CE2435" w14:textId="650F8117" w:rsidR="007927F4" w:rsidRPr="00185C33" w:rsidRDefault="00EE36CA" w:rsidP="00D41009">
            <w:pPr>
              <w:pStyle w:val="TAC"/>
              <w:rPr>
                <w:highlight w:val="yellow"/>
                <w:lang w:val="en-US" w:eastAsia="zh-CN"/>
              </w:rPr>
            </w:pPr>
            <w:r>
              <w:rPr>
                <w:highlight w:val="yellow"/>
                <w:lang w:val="en-150"/>
              </w:rPr>
              <w:t>M</w:t>
            </w:r>
            <w:r w:rsidR="007927F4">
              <w:rPr>
                <w:highlight w:val="yellow"/>
              </w:rPr>
              <w:t>–</w:t>
            </w:r>
            <w:r w:rsidR="007927F4" w:rsidRPr="00185C33">
              <w:rPr>
                <w:highlight w:val="yellow"/>
              </w:rPr>
              <w:t>FR</w:t>
            </w:r>
            <w:r w:rsidR="007927F4">
              <w:rPr>
                <w:highlight w:val="yellow"/>
              </w:rPr>
              <w:t>2</w:t>
            </w:r>
            <w:r w:rsidR="007927F4" w:rsidRPr="00185C33">
              <w:rPr>
                <w:highlight w:val="yellow"/>
              </w:rPr>
              <w:t>-Ax-x</w:t>
            </w:r>
          </w:p>
        </w:tc>
        <w:tc>
          <w:tcPr>
            <w:tcW w:w="0" w:type="auto"/>
            <w:shd w:val="clear" w:color="auto" w:fill="auto"/>
            <w:noWrap/>
            <w:vAlign w:val="center"/>
            <w:hideMark/>
          </w:tcPr>
          <w:p w14:paraId="464FF3A0" w14:textId="77777777" w:rsidR="007927F4" w:rsidRPr="00185C33" w:rsidRDefault="007927F4" w:rsidP="00D41009">
            <w:pPr>
              <w:pStyle w:val="TAC"/>
              <w:rPr>
                <w:lang w:val="en-US" w:eastAsia="zh-CN"/>
              </w:rPr>
            </w:pPr>
            <w:r>
              <w:rPr>
                <w:lang w:val="en-US" w:eastAsia="zh-CN"/>
              </w:rPr>
              <w:t>64QAM, 0.46</w:t>
            </w:r>
          </w:p>
        </w:tc>
        <w:tc>
          <w:tcPr>
            <w:tcW w:w="0" w:type="auto"/>
            <w:vAlign w:val="center"/>
          </w:tcPr>
          <w:p w14:paraId="04420A09" w14:textId="77777777" w:rsidR="007927F4" w:rsidRPr="00185C33" w:rsidRDefault="007927F4" w:rsidP="00D41009">
            <w:pPr>
              <w:pStyle w:val="TAC"/>
              <w:rPr>
                <w:lang w:val="en-US" w:eastAsia="zh-CN"/>
              </w:rPr>
            </w:pPr>
            <w:r>
              <w:rPr>
                <w:lang w:val="en-US" w:eastAsia="zh-CN"/>
              </w:rPr>
              <w:t>100/120</w:t>
            </w:r>
          </w:p>
        </w:tc>
        <w:tc>
          <w:tcPr>
            <w:tcW w:w="0" w:type="auto"/>
            <w:shd w:val="clear" w:color="auto" w:fill="auto"/>
            <w:noWrap/>
            <w:vAlign w:val="center"/>
            <w:hideMark/>
          </w:tcPr>
          <w:p w14:paraId="7487A4A1" w14:textId="77777777" w:rsidR="007927F4" w:rsidRPr="00185C33" w:rsidRDefault="007927F4" w:rsidP="00D41009">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hideMark/>
          </w:tcPr>
          <w:p w14:paraId="12C39885" w14:textId="77777777" w:rsidR="007927F4" w:rsidRPr="00185C33" w:rsidRDefault="007927F4" w:rsidP="00D41009">
            <w:pPr>
              <w:pStyle w:val="TAC"/>
              <w:rPr>
                <w:lang w:val="en-US" w:eastAsia="zh-CN"/>
              </w:rPr>
            </w:pPr>
            <w:r w:rsidRPr="00185C33">
              <w:rPr>
                <w:lang w:val="en-US" w:eastAsia="zh-CN"/>
              </w:rPr>
              <w:t>2x</w:t>
            </w:r>
            <w:r>
              <w:rPr>
                <w:lang w:val="en-US" w:eastAsia="zh-CN"/>
              </w:rPr>
              <w:t>2</w:t>
            </w:r>
            <w:r w:rsidRPr="00185C33">
              <w:rPr>
                <w:lang w:val="en-US" w:eastAsia="zh-CN"/>
              </w:rPr>
              <w:t>, ULA Low</w:t>
            </w:r>
          </w:p>
        </w:tc>
        <w:tc>
          <w:tcPr>
            <w:tcW w:w="0" w:type="auto"/>
            <w:shd w:val="clear" w:color="auto" w:fill="auto"/>
            <w:noWrap/>
            <w:vAlign w:val="center"/>
            <w:hideMark/>
          </w:tcPr>
          <w:p w14:paraId="74BEECAC" w14:textId="77777777" w:rsidR="007927F4" w:rsidRPr="00185C33" w:rsidRDefault="007927F4" w:rsidP="00D41009">
            <w:pPr>
              <w:pStyle w:val="TAC"/>
              <w:rPr>
                <w:lang w:val="en-US" w:eastAsia="zh-CN"/>
              </w:rPr>
            </w:pPr>
            <w:r w:rsidRPr="00185C33">
              <w:rPr>
                <w:lang w:val="en-US" w:eastAsia="zh-CN"/>
              </w:rPr>
              <w:t>70</w:t>
            </w:r>
          </w:p>
        </w:tc>
        <w:tc>
          <w:tcPr>
            <w:tcW w:w="0" w:type="auto"/>
            <w:vAlign w:val="center"/>
          </w:tcPr>
          <w:p w14:paraId="5B8A71D4" w14:textId="77777777" w:rsidR="007927F4" w:rsidRPr="00F93800" w:rsidRDefault="007927F4" w:rsidP="00D41009">
            <w:pPr>
              <w:pStyle w:val="TAC"/>
              <w:rPr>
                <w:highlight w:val="yellow"/>
                <w:lang w:val="en-US" w:eastAsia="zh-CN"/>
              </w:rPr>
            </w:pPr>
            <w:r w:rsidRPr="00F93800">
              <w:rPr>
                <w:highlight w:val="yellow"/>
                <w:lang w:val="en-US" w:eastAsia="zh-CN"/>
              </w:rPr>
              <w:t>TBD</w:t>
            </w:r>
          </w:p>
        </w:tc>
      </w:tr>
    </w:tbl>
    <w:p w14:paraId="7D83C766" w14:textId="77777777" w:rsidR="007927F4" w:rsidRDefault="007927F4" w:rsidP="007927F4">
      <w:pPr>
        <w:rPr>
          <w:lang w:eastAsia="zh-CN"/>
        </w:rPr>
      </w:pPr>
    </w:p>
    <w:p w14:paraId="43859F32" w14:textId="69F5DA47" w:rsidR="007927F4" w:rsidRPr="00185C33" w:rsidRDefault="007927F4" w:rsidP="007927F4">
      <w:pPr>
        <w:pStyle w:val="TH"/>
      </w:pPr>
      <w:r>
        <w:t>Table 8.2.2</w:t>
      </w:r>
      <w:r>
        <w:rPr>
          <w:lang w:eastAsia="zh-CN"/>
        </w:rPr>
        <w:t>.</w:t>
      </w:r>
      <w:r w:rsidR="000F156D">
        <w:rPr>
          <w:lang w:val="en-150" w:eastAsia="zh-CN"/>
        </w:rPr>
        <w:t>1</w:t>
      </w:r>
      <w:r>
        <w:rPr>
          <w:lang w:eastAsia="zh-CN"/>
        </w:rPr>
        <w:t>.</w:t>
      </w:r>
      <w:r w:rsidR="000F156D">
        <w:rPr>
          <w:lang w:val="en-150" w:eastAsia="zh-CN"/>
        </w:rPr>
        <w:t>2</w:t>
      </w:r>
      <w:r>
        <w:t xml:space="preserve">-3: </w:t>
      </w:r>
      <w:r>
        <w:rPr>
          <w:rFonts w:eastAsia="Malgun Gothic"/>
        </w:rPr>
        <w:t>Minimum requirements for PDSCH Type A with Rank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7927F4" w:rsidRPr="00185C33" w14:paraId="0E7C4F48" w14:textId="77777777" w:rsidTr="00D41009">
        <w:trPr>
          <w:trHeight w:val="495"/>
          <w:jc w:val="center"/>
        </w:trPr>
        <w:tc>
          <w:tcPr>
            <w:tcW w:w="0" w:type="auto"/>
            <w:shd w:val="clear" w:color="auto" w:fill="auto"/>
            <w:vAlign w:val="center"/>
            <w:hideMark/>
          </w:tcPr>
          <w:p w14:paraId="783926D7" w14:textId="77777777" w:rsidR="007927F4" w:rsidRPr="00185C33" w:rsidRDefault="007927F4" w:rsidP="00D41009">
            <w:pPr>
              <w:pStyle w:val="TAH"/>
              <w:rPr>
                <w:lang w:val="en-US" w:eastAsia="zh-CN"/>
              </w:rPr>
            </w:pPr>
            <w:r w:rsidRPr="00185C33">
              <w:rPr>
                <w:lang w:val="en-US" w:eastAsia="zh-CN"/>
              </w:rPr>
              <w:t>Test number</w:t>
            </w:r>
          </w:p>
        </w:tc>
        <w:tc>
          <w:tcPr>
            <w:tcW w:w="0" w:type="auto"/>
            <w:vAlign w:val="center"/>
          </w:tcPr>
          <w:p w14:paraId="4393F29A" w14:textId="77777777" w:rsidR="007927F4" w:rsidRPr="00185C33" w:rsidRDefault="007927F4" w:rsidP="00D41009">
            <w:pPr>
              <w:pStyle w:val="TAH"/>
              <w:rPr>
                <w:lang w:val="en-US" w:eastAsia="zh-CN"/>
              </w:rPr>
            </w:pPr>
            <w:r>
              <w:t>FRC (Annex A)</w:t>
            </w:r>
          </w:p>
        </w:tc>
        <w:tc>
          <w:tcPr>
            <w:tcW w:w="0" w:type="auto"/>
            <w:shd w:val="clear" w:color="000000" w:fill="FFFFFF"/>
            <w:vAlign w:val="center"/>
            <w:hideMark/>
          </w:tcPr>
          <w:p w14:paraId="1DCED863" w14:textId="77777777" w:rsidR="007927F4" w:rsidRPr="00185C33" w:rsidRDefault="007927F4" w:rsidP="00D41009">
            <w:pPr>
              <w:pStyle w:val="TAH"/>
              <w:rPr>
                <w:lang w:val="en-US" w:eastAsia="zh-CN"/>
              </w:rPr>
            </w:pPr>
            <w:r w:rsidRPr="00185C33">
              <w:rPr>
                <w:lang w:val="en-US" w:eastAsia="zh-CN"/>
              </w:rPr>
              <w:t>Modulation format and code rate</w:t>
            </w:r>
          </w:p>
        </w:tc>
        <w:tc>
          <w:tcPr>
            <w:tcW w:w="0" w:type="auto"/>
            <w:shd w:val="clear" w:color="000000" w:fill="FFFFFF"/>
            <w:vAlign w:val="center"/>
          </w:tcPr>
          <w:p w14:paraId="23500AA9" w14:textId="77777777" w:rsidR="007927F4" w:rsidRDefault="007927F4" w:rsidP="00D41009">
            <w:pPr>
              <w:pStyle w:val="TAH"/>
              <w:rPr>
                <w:lang w:val="fr-FR"/>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shd w:val="clear" w:color="000000" w:fill="FFFFFF"/>
            <w:vAlign w:val="center"/>
            <w:hideMark/>
          </w:tcPr>
          <w:p w14:paraId="50B5ADD1" w14:textId="77777777" w:rsidR="007927F4" w:rsidRPr="00185C33" w:rsidRDefault="007927F4" w:rsidP="00D41009">
            <w:pPr>
              <w:pStyle w:val="TAH"/>
              <w:rPr>
                <w:lang w:val="en-US" w:eastAsia="zh-CN"/>
              </w:rPr>
            </w:pPr>
            <w:r>
              <w:rPr>
                <w:lang w:val="fr-FR"/>
              </w:rPr>
              <w:t>Propagation conditions</w:t>
            </w:r>
            <w:r>
              <w:rPr>
                <w:lang w:val="fr-FR" w:eastAsia="zh-CN"/>
              </w:rPr>
              <w:t xml:space="preserve"> </w:t>
            </w:r>
            <w:r>
              <w:rPr>
                <w:lang w:val="fr-FR"/>
              </w:rPr>
              <w:t>(Annex G)</w:t>
            </w:r>
          </w:p>
        </w:tc>
        <w:tc>
          <w:tcPr>
            <w:tcW w:w="0" w:type="auto"/>
            <w:shd w:val="clear" w:color="000000" w:fill="FFFFFF"/>
            <w:vAlign w:val="center"/>
            <w:hideMark/>
          </w:tcPr>
          <w:p w14:paraId="64D9FC25" w14:textId="77777777" w:rsidR="007927F4" w:rsidRPr="00185C33" w:rsidRDefault="007927F4" w:rsidP="00D41009">
            <w:pPr>
              <w:pStyle w:val="TAH"/>
              <w:rPr>
                <w:lang w:val="en-US" w:eastAsia="zh-CN"/>
              </w:rPr>
            </w:pPr>
            <w:r w:rsidRPr="00185C33">
              <w:rPr>
                <w:lang w:val="en-US" w:eastAsia="zh-CN"/>
              </w:rPr>
              <w:t>Antenna configuration</w:t>
            </w:r>
          </w:p>
        </w:tc>
        <w:tc>
          <w:tcPr>
            <w:tcW w:w="0" w:type="auto"/>
            <w:shd w:val="clear" w:color="000000" w:fill="FFFFFF"/>
            <w:vAlign w:val="center"/>
            <w:hideMark/>
          </w:tcPr>
          <w:p w14:paraId="19AB13C0" w14:textId="77777777" w:rsidR="007927F4" w:rsidRPr="00185C33" w:rsidRDefault="007927F4" w:rsidP="00D41009">
            <w:pPr>
              <w:pStyle w:val="TAH"/>
              <w:rPr>
                <w:lang w:val="en-US" w:eastAsia="zh-CN"/>
              </w:rPr>
            </w:pPr>
            <w:r w:rsidRPr="00185C33">
              <w:rPr>
                <w:lang w:val="en-US" w:eastAsia="zh-CN"/>
              </w:rPr>
              <w:t>Fraction of maximum throughput (%)</w:t>
            </w:r>
          </w:p>
        </w:tc>
        <w:tc>
          <w:tcPr>
            <w:tcW w:w="0" w:type="auto"/>
            <w:shd w:val="clear" w:color="000000" w:fill="FFFFFF"/>
            <w:vAlign w:val="center"/>
          </w:tcPr>
          <w:p w14:paraId="53216D56" w14:textId="77777777" w:rsidR="007927F4" w:rsidRDefault="007927F4" w:rsidP="00D41009">
            <w:pPr>
              <w:pStyle w:val="TAH"/>
            </w:pPr>
            <w:r>
              <w:t>SNR</w:t>
            </w:r>
          </w:p>
          <w:p w14:paraId="446C6C1C" w14:textId="77777777" w:rsidR="007927F4" w:rsidRPr="00185C33" w:rsidRDefault="007927F4" w:rsidP="00D41009">
            <w:pPr>
              <w:pStyle w:val="TAH"/>
              <w:rPr>
                <w:lang w:val="en-US" w:eastAsia="zh-CN"/>
              </w:rPr>
            </w:pPr>
            <w:r>
              <w:t>(dB)</w:t>
            </w:r>
          </w:p>
        </w:tc>
      </w:tr>
      <w:tr w:rsidR="007927F4" w:rsidRPr="00185C33" w14:paraId="6738CBB8" w14:textId="77777777" w:rsidTr="00D41009">
        <w:trPr>
          <w:trHeight w:val="225"/>
          <w:jc w:val="center"/>
        </w:trPr>
        <w:tc>
          <w:tcPr>
            <w:tcW w:w="0" w:type="auto"/>
            <w:shd w:val="clear" w:color="auto" w:fill="auto"/>
            <w:noWrap/>
            <w:vAlign w:val="center"/>
          </w:tcPr>
          <w:p w14:paraId="51FA4037" w14:textId="77777777" w:rsidR="007927F4" w:rsidRDefault="007927F4" w:rsidP="00D41009">
            <w:pPr>
              <w:pStyle w:val="TAC"/>
              <w:rPr>
                <w:lang w:val="en-US" w:eastAsia="zh-CN"/>
              </w:rPr>
            </w:pPr>
            <w:r>
              <w:rPr>
                <w:lang w:val="en-US" w:eastAsia="zh-CN"/>
              </w:rPr>
              <w:t>2-1</w:t>
            </w:r>
          </w:p>
        </w:tc>
        <w:tc>
          <w:tcPr>
            <w:tcW w:w="0" w:type="auto"/>
            <w:shd w:val="clear" w:color="auto" w:fill="auto"/>
            <w:vAlign w:val="center"/>
          </w:tcPr>
          <w:p w14:paraId="087E6DA1" w14:textId="5FDA5E37" w:rsidR="007927F4" w:rsidRPr="00185C33" w:rsidRDefault="00EE36CA" w:rsidP="00D41009">
            <w:pPr>
              <w:pStyle w:val="TAC"/>
              <w:rPr>
                <w:highlight w:val="yellow"/>
                <w:lang w:val="en-US" w:eastAsia="zh-CN"/>
              </w:rPr>
            </w:pPr>
            <w:r>
              <w:rPr>
                <w:highlight w:val="yellow"/>
                <w:lang w:val="en-150"/>
              </w:rPr>
              <w:t>M</w:t>
            </w:r>
            <w:r w:rsidR="007927F4" w:rsidRPr="00185C33">
              <w:rPr>
                <w:highlight w:val="yellow"/>
              </w:rPr>
              <w:t>-FR1-Ax-x</w:t>
            </w:r>
          </w:p>
        </w:tc>
        <w:tc>
          <w:tcPr>
            <w:tcW w:w="0" w:type="auto"/>
            <w:shd w:val="clear" w:color="auto" w:fill="auto"/>
            <w:noWrap/>
            <w:vAlign w:val="center"/>
          </w:tcPr>
          <w:p w14:paraId="75405F53" w14:textId="77777777" w:rsidR="007927F4" w:rsidRPr="00185C33" w:rsidRDefault="007927F4" w:rsidP="00D41009">
            <w:pPr>
              <w:pStyle w:val="TAC"/>
              <w:rPr>
                <w:lang w:val="en-US" w:eastAsia="zh-CN"/>
              </w:rPr>
            </w:pPr>
            <w:r>
              <w:rPr>
                <w:lang w:val="en-US" w:eastAsia="zh-CN"/>
              </w:rPr>
              <w:t>16QAM, 0.48</w:t>
            </w:r>
          </w:p>
        </w:tc>
        <w:tc>
          <w:tcPr>
            <w:tcW w:w="0" w:type="auto"/>
            <w:vAlign w:val="center"/>
          </w:tcPr>
          <w:p w14:paraId="4195E8F1" w14:textId="77777777" w:rsidR="007927F4" w:rsidRPr="00185C33" w:rsidRDefault="007927F4" w:rsidP="00D41009">
            <w:pPr>
              <w:pStyle w:val="TAC"/>
              <w:rPr>
                <w:lang w:val="en-US" w:eastAsia="zh-CN"/>
              </w:rPr>
            </w:pPr>
            <w:r>
              <w:rPr>
                <w:lang w:val="en-US" w:eastAsia="zh-CN"/>
              </w:rPr>
              <w:t>100/120</w:t>
            </w:r>
          </w:p>
        </w:tc>
        <w:tc>
          <w:tcPr>
            <w:tcW w:w="0" w:type="auto"/>
            <w:shd w:val="clear" w:color="auto" w:fill="auto"/>
            <w:noWrap/>
            <w:vAlign w:val="center"/>
          </w:tcPr>
          <w:p w14:paraId="2F162DB5" w14:textId="77777777" w:rsidR="007927F4" w:rsidRPr="00185C33" w:rsidRDefault="007927F4" w:rsidP="00D41009">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tcPr>
          <w:p w14:paraId="00E44F86" w14:textId="77777777" w:rsidR="007927F4" w:rsidRPr="00185C33" w:rsidRDefault="007927F4" w:rsidP="00D41009">
            <w:pPr>
              <w:pStyle w:val="TAC"/>
              <w:rPr>
                <w:lang w:val="en-US" w:eastAsia="zh-CN"/>
              </w:rPr>
            </w:pPr>
            <w:r w:rsidRPr="00185C33">
              <w:rPr>
                <w:lang w:val="en-US" w:eastAsia="zh-CN"/>
              </w:rPr>
              <w:t>2x2, ULA Low</w:t>
            </w:r>
          </w:p>
        </w:tc>
        <w:tc>
          <w:tcPr>
            <w:tcW w:w="0" w:type="auto"/>
            <w:shd w:val="clear" w:color="auto" w:fill="auto"/>
            <w:noWrap/>
            <w:vAlign w:val="center"/>
          </w:tcPr>
          <w:p w14:paraId="51CB8831" w14:textId="77777777" w:rsidR="007927F4" w:rsidRPr="00185C33" w:rsidRDefault="007927F4" w:rsidP="00D41009">
            <w:pPr>
              <w:pStyle w:val="TAC"/>
              <w:rPr>
                <w:lang w:val="en-US" w:eastAsia="zh-CN"/>
              </w:rPr>
            </w:pPr>
            <w:r w:rsidRPr="00185C33">
              <w:rPr>
                <w:lang w:val="en-US" w:eastAsia="zh-CN"/>
              </w:rPr>
              <w:t>70</w:t>
            </w:r>
          </w:p>
        </w:tc>
        <w:tc>
          <w:tcPr>
            <w:tcW w:w="0" w:type="auto"/>
            <w:shd w:val="clear" w:color="auto" w:fill="auto"/>
            <w:vAlign w:val="center"/>
          </w:tcPr>
          <w:p w14:paraId="0834A8B5" w14:textId="77777777" w:rsidR="007927F4" w:rsidRPr="00F93800" w:rsidRDefault="007927F4" w:rsidP="00D41009">
            <w:pPr>
              <w:pStyle w:val="TAC"/>
              <w:rPr>
                <w:highlight w:val="yellow"/>
                <w:lang w:val="en-US" w:eastAsia="zh-CN"/>
              </w:rPr>
            </w:pPr>
            <w:r w:rsidRPr="00F93800">
              <w:rPr>
                <w:highlight w:val="yellow"/>
                <w:lang w:val="en-US" w:eastAsia="zh-CN"/>
              </w:rPr>
              <w:t>TBD</w:t>
            </w:r>
          </w:p>
        </w:tc>
      </w:tr>
      <w:tr w:rsidR="007927F4" w:rsidRPr="00185C33" w14:paraId="56676247" w14:textId="77777777" w:rsidTr="00D41009">
        <w:trPr>
          <w:trHeight w:val="225"/>
          <w:jc w:val="center"/>
        </w:trPr>
        <w:tc>
          <w:tcPr>
            <w:tcW w:w="0" w:type="auto"/>
            <w:shd w:val="clear" w:color="auto" w:fill="auto"/>
            <w:noWrap/>
            <w:vAlign w:val="center"/>
          </w:tcPr>
          <w:p w14:paraId="08EC32E1" w14:textId="77777777" w:rsidR="007927F4" w:rsidRDefault="007927F4" w:rsidP="00D41009">
            <w:pPr>
              <w:pStyle w:val="TAC"/>
              <w:rPr>
                <w:lang w:val="en-US" w:eastAsia="zh-CN"/>
              </w:rPr>
            </w:pPr>
            <w:r>
              <w:rPr>
                <w:lang w:val="en-US" w:eastAsia="zh-CN"/>
              </w:rPr>
              <w:t>2-2</w:t>
            </w:r>
          </w:p>
        </w:tc>
        <w:tc>
          <w:tcPr>
            <w:tcW w:w="0" w:type="auto"/>
            <w:shd w:val="clear" w:color="auto" w:fill="auto"/>
            <w:vAlign w:val="center"/>
          </w:tcPr>
          <w:p w14:paraId="68689DD4" w14:textId="48D2071C" w:rsidR="007927F4" w:rsidRPr="00185C33" w:rsidRDefault="00EE36CA" w:rsidP="00D41009">
            <w:pPr>
              <w:pStyle w:val="TAC"/>
              <w:rPr>
                <w:highlight w:val="yellow"/>
                <w:lang w:val="en-US" w:eastAsia="zh-CN"/>
              </w:rPr>
            </w:pPr>
            <w:r>
              <w:rPr>
                <w:highlight w:val="yellow"/>
                <w:lang w:val="en-150"/>
              </w:rPr>
              <w:t>M</w:t>
            </w:r>
            <w:r w:rsidR="007927F4" w:rsidRPr="00185C33">
              <w:rPr>
                <w:highlight w:val="yellow"/>
              </w:rPr>
              <w:t>-FR1-Ax-x</w:t>
            </w:r>
          </w:p>
        </w:tc>
        <w:tc>
          <w:tcPr>
            <w:tcW w:w="0" w:type="auto"/>
            <w:shd w:val="clear" w:color="auto" w:fill="auto"/>
            <w:noWrap/>
            <w:vAlign w:val="center"/>
          </w:tcPr>
          <w:p w14:paraId="107BC1C8" w14:textId="77777777" w:rsidR="007927F4" w:rsidRPr="00185C33" w:rsidRDefault="007927F4" w:rsidP="00D41009">
            <w:pPr>
              <w:pStyle w:val="TAC"/>
              <w:rPr>
                <w:lang w:val="en-US" w:eastAsia="zh-CN"/>
              </w:rPr>
            </w:pPr>
            <w:r>
              <w:rPr>
                <w:lang w:val="en-US" w:eastAsia="zh-CN"/>
              </w:rPr>
              <w:t>16QAM, 0.48</w:t>
            </w:r>
          </w:p>
        </w:tc>
        <w:tc>
          <w:tcPr>
            <w:tcW w:w="0" w:type="auto"/>
            <w:vAlign w:val="center"/>
          </w:tcPr>
          <w:p w14:paraId="76C5E17B" w14:textId="77777777" w:rsidR="007927F4" w:rsidRPr="00185C33" w:rsidRDefault="007927F4" w:rsidP="00D41009">
            <w:pPr>
              <w:pStyle w:val="TAC"/>
              <w:rPr>
                <w:lang w:val="en-US" w:eastAsia="zh-CN"/>
              </w:rPr>
            </w:pPr>
            <w:r>
              <w:rPr>
                <w:lang w:val="en-US" w:eastAsia="zh-CN"/>
              </w:rPr>
              <w:t>50/60</w:t>
            </w:r>
          </w:p>
        </w:tc>
        <w:tc>
          <w:tcPr>
            <w:tcW w:w="0" w:type="auto"/>
            <w:shd w:val="clear" w:color="auto" w:fill="auto"/>
            <w:noWrap/>
            <w:vAlign w:val="center"/>
          </w:tcPr>
          <w:p w14:paraId="206824FF" w14:textId="77777777" w:rsidR="007927F4" w:rsidRPr="00185C33" w:rsidRDefault="007927F4" w:rsidP="00D41009">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tcPr>
          <w:p w14:paraId="5660011C" w14:textId="77777777" w:rsidR="007927F4" w:rsidRPr="00185C33" w:rsidRDefault="007927F4" w:rsidP="00D41009">
            <w:pPr>
              <w:pStyle w:val="TAC"/>
              <w:rPr>
                <w:lang w:val="en-US" w:eastAsia="zh-CN"/>
              </w:rPr>
            </w:pPr>
            <w:r w:rsidRPr="00185C33">
              <w:rPr>
                <w:lang w:val="en-US" w:eastAsia="zh-CN"/>
              </w:rPr>
              <w:t>2x</w:t>
            </w:r>
            <w:r>
              <w:rPr>
                <w:lang w:val="en-US" w:eastAsia="zh-CN"/>
              </w:rPr>
              <w:t>2</w:t>
            </w:r>
            <w:r w:rsidRPr="00185C33">
              <w:rPr>
                <w:lang w:val="en-US" w:eastAsia="zh-CN"/>
              </w:rPr>
              <w:t>, ULA Low</w:t>
            </w:r>
          </w:p>
        </w:tc>
        <w:tc>
          <w:tcPr>
            <w:tcW w:w="0" w:type="auto"/>
            <w:shd w:val="clear" w:color="auto" w:fill="auto"/>
            <w:noWrap/>
            <w:vAlign w:val="center"/>
          </w:tcPr>
          <w:p w14:paraId="3C176B09" w14:textId="77777777" w:rsidR="007927F4" w:rsidRPr="00185C33" w:rsidRDefault="007927F4" w:rsidP="00D41009">
            <w:pPr>
              <w:pStyle w:val="TAC"/>
              <w:rPr>
                <w:lang w:val="en-US" w:eastAsia="zh-CN"/>
              </w:rPr>
            </w:pPr>
            <w:r w:rsidRPr="00185C33">
              <w:rPr>
                <w:lang w:val="en-US" w:eastAsia="zh-CN"/>
              </w:rPr>
              <w:t>70</w:t>
            </w:r>
          </w:p>
        </w:tc>
        <w:tc>
          <w:tcPr>
            <w:tcW w:w="0" w:type="auto"/>
            <w:shd w:val="clear" w:color="auto" w:fill="auto"/>
            <w:vAlign w:val="center"/>
          </w:tcPr>
          <w:p w14:paraId="69720645" w14:textId="77777777" w:rsidR="007927F4" w:rsidRPr="00185C33" w:rsidRDefault="007927F4" w:rsidP="00D41009">
            <w:pPr>
              <w:pStyle w:val="TAC"/>
              <w:rPr>
                <w:lang w:val="en-US" w:eastAsia="zh-CN"/>
              </w:rPr>
            </w:pPr>
            <w:r>
              <w:rPr>
                <w:lang w:val="en-US" w:eastAsia="zh-CN"/>
              </w:rPr>
              <w:t>14</w:t>
            </w:r>
            <w:r>
              <w:rPr>
                <w:rFonts w:hint="eastAsia"/>
                <w:lang w:val="en-US" w:eastAsia="zh-CN"/>
              </w:rPr>
              <w:t>.</w:t>
            </w:r>
            <w:r>
              <w:rPr>
                <w:lang w:val="en-US" w:eastAsia="zh-CN"/>
              </w:rPr>
              <w:t>3</w:t>
            </w:r>
          </w:p>
        </w:tc>
      </w:tr>
      <w:tr w:rsidR="007927F4" w:rsidRPr="00185C33" w14:paraId="79D8AD8D" w14:textId="77777777" w:rsidTr="00D41009">
        <w:trPr>
          <w:trHeight w:val="225"/>
          <w:jc w:val="center"/>
        </w:trPr>
        <w:tc>
          <w:tcPr>
            <w:tcW w:w="0" w:type="auto"/>
            <w:shd w:val="clear" w:color="auto" w:fill="auto"/>
            <w:noWrap/>
            <w:vAlign w:val="center"/>
          </w:tcPr>
          <w:p w14:paraId="57321622" w14:textId="77777777" w:rsidR="007927F4" w:rsidRDefault="007927F4" w:rsidP="00D41009">
            <w:pPr>
              <w:pStyle w:val="TAC"/>
              <w:rPr>
                <w:lang w:val="en-US" w:eastAsia="zh-CN"/>
              </w:rPr>
            </w:pPr>
            <w:r>
              <w:rPr>
                <w:lang w:val="en-US" w:eastAsia="zh-CN"/>
              </w:rPr>
              <w:t>2-3</w:t>
            </w:r>
          </w:p>
        </w:tc>
        <w:tc>
          <w:tcPr>
            <w:tcW w:w="0" w:type="auto"/>
            <w:shd w:val="clear" w:color="auto" w:fill="auto"/>
            <w:vAlign w:val="center"/>
          </w:tcPr>
          <w:p w14:paraId="3787F61C" w14:textId="0DE827E6" w:rsidR="007927F4" w:rsidRPr="00185C33" w:rsidRDefault="00EE36CA" w:rsidP="00D41009">
            <w:pPr>
              <w:pStyle w:val="TAC"/>
              <w:rPr>
                <w:highlight w:val="yellow"/>
                <w:lang w:val="en-US" w:eastAsia="zh-CN"/>
              </w:rPr>
            </w:pPr>
            <w:r>
              <w:rPr>
                <w:highlight w:val="yellow"/>
                <w:lang w:val="en-150"/>
              </w:rPr>
              <w:t>M</w:t>
            </w:r>
            <w:r w:rsidR="007927F4" w:rsidRPr="00185C33">
              <w:rPr>
                <w:highlight w:val="yellow"/>
              </w:rPr>
              <w:t>-FR1-Ax-x</w:t>
            </w:r>
          </w:p>
        </w:tc>
        <w:tc>
          <w:tcPr>
            <w:tcW w:w="0" w:type="auto"/>
            <w:shd w:val="clear" w:color="auto" w:fill="auto"/>
            <w:noWrap/>
            <w:vAlign w:val="center"/>
          </w:tcPr>
          <w:p w14:paraId="75F96F41" w14:textId="77777777" w:rsidR="007927F4" w:rsidRPr="00185C33" w:rsidRDefault="007927F4" w:rsidP="00D41009">
            <w:pPr>
              <w:pStyle w:val="TAC"/>
              <w:rPr>
                <w:lang w:val="en-US" w:eastAsia="zh-CN"/>
              </w:rPr>
            </w:pPr>
            <w:r w:rsidRPr="00185C33">
              <w:rPr>
                <w:lang w:val="en-US" w:eastAsia="zh-CN"/>
              </w:rPr>
              <w:t>64QAM, 0</w:t>
            </w:r>
            <w:r>
              <w:rPr>
                <w:lang w:val="en-US" w:eastAsia="zh-CN"/>
              </w:rPr>
              <w:t>.43</w:t>
            </w:r>
          </w:p>
        </w:tc>
        <w:tc>
          <w:tcPr>
            <w:tcW w:w="0" w:type="auto"/>
            <w:vAlign w:val="center"/>
          </w:tcPr>
          <w:p w14:paraId="7D2DFDB5" w14:textId="77777777" w:rsidR="007927F4" w:rsidRPr="00185C33" w:rsidRDefault="007927F4" w:rsidP="00D41009">
            <w:pPr>
              <w:pStyle w:val="TAC"/>
              <w:rPr>
                <w:lang w:val="en-US" w:eastAsia="zh-CN"/>
              </w:rPr>
            </w:pPr>
            <w:r>
              <w:rPr>
                <w:lang w:val="en-US" w:eastAsia="zh-CN"/>
              </w:rPr>
              <w:t>100/120</w:t>
            </w:r>
          </w:p>
        </w:tc>
        <w:tc>
          <w:tcPr>
            <w:tcW w:w="0" w:type="auto"/>
            <w:shd w:val="clear" w:color="auto" w:fill="auto"/>
            <w:noWrap/>
            <w:vAlign w:val="center"/>
          </w:tcPr>
          <w:p w14:paraId="686AF493" w14:textId="77777777" w:rsidR="007927F4" w:rsidRPr="00185C33" w:rsidRDefault="007927F4" w:rsidP="00D41009">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tcPr>
          <w:p w14:paraId="6A3593ED" w14:textId="77777777" w:rsidR="007927F4" w:rsidRPr="00185C33" w:rsidRDefault="007927F4" w:rsidP="00D41009">
            <w:pPr>
              <w:pStyle w:val="TAC"/>
              <w:rPr>
                <w:lang w:val="en-US" w:eastAsia="zh-CN"/>
              </w:rPr>
            </w:pPr>
            <w:r w:rsidRPr="00185C33">
              <w:rPr>
                <w:lang w:val="en-US" w:eastAsia="zh-CN"/>
              </w:rPr>
              <w:t>2x2, ULA Low</w:t>
            </w:r>
          </w:p>
        </w:tc>
        <w:tc>
          <w:tcPr>
            <w:tcW w:w="0" w:type="auto"/>
            <w:shd w:val="clear" w:color="auto" w:fill="auto"/>
            <w:noWrap/>
            <w:vAlign w:val="center"/>
          </w:tcPr>
          <w:p w14:paraId="2478D3D9" w14:textId="77777777" w:rsidR="007927F4" w:rsidRPr="00185C33" w:rsidRDefault="007927F4" w:rsidP="00D41009">
            <w:pPr>
              <w:pStyle w:val="TAC"/>
              <w:rPr>
                <w:lang w:val="en-US" w:eastAsia="zh-CN"/>
              </w:rPr>
            </w:pPr>
            <w:r w:rsidRPr="00185C33">
              <w:rPr>
                <w:lang w:val="en-US" w:eastAsia="zh-CN"/>
              </w:rPr>
              <w:t>70</w:t>
            </w:r>
          </w:p>
        </w:tc>
        <w:tc>
          <w:tcPr>
            <w:tcW w:w="0" w:type="auto"/>
            <w:shd w:val="clear" w:color="auto" w:fill="auto"/>
            <w:vAlign w:val="center"/>
          </w:tcPr>
          <w:p w14:paraId="4A640320" w14:textId="77777777" w:rsidR="007927F4" w:rsidRPr="00185C33" w:rsidRDefault="007927F4" w:rsidP="00D41009">
            <w:pPr>
              <w:pStyle w:val="TAC"/>
              <w:rPr>
                <w:lang w:val="en-US" w:eastAsia="zh-CN"/>
              </w:rPr>
            </w:pPr>
            <w:r>
              <w:rPr>
                <w:lang w:val="en-US" w:eastAsia="zh-CN"/>
              </w:rPr>
              <w:t>18.6</w:t>
            </w:r>
          </w:p>
        </w:tc>
      </w:tr>
    </w:tbl>
    <w:p w14:paraId="3EB01F10" w14:textId="77777777" w:rsidR="007927F4" w:rsidRPr="007927F4" w:rsidRDefault="007927F4" w:rsidP="007927F4">
      <w:pPr>
        <w:rPr>
          <w:lang w:eastAsia="zh-CN"/>
        </w:rPr>
      </w:pPr>
    </w:p>
    <w:p w14:paraId="362775DF" w14:textId="33AE3C48" w:rsidR="00DD02CC" w:rsidRDefault="00C47997" w:rsidP="00B47A35">
      <w:pPr>
        <w:pStyle w:val="Heading5"/>
      </w:pPr>
      <w:r w:rsidRPr="00C47997">
        <w:t>8.</w:t>
      </w:r>
      <w:r>
        <w:t>2</w:t>
      </w:r>
      <w:r w:rsidRPr="00C47997">
        <w:t>.2.1.</w:t>
      </w:r>
      <w:r w:rsidR="008C5095">
        <w:t>3</w:t>
      </w:r>
      <w:r>
        <w:tab/>
      </w:r>
      <w:r w:rsidR="008C5095" w:rsidRPr="008C5095">
        <w:t>Test purpose</w:t>
      </w:r>
    </w:p>
    <w:p w14:paraId="6590BF1E" w14:textId="161D8AA1" w:rsidR="008C5095" w:rsidRDefault="007A23EB" w:rsidP="00B47A35">
      <w:pPr>
        <w:pStyle w:val="Heading5"/>
      </w:pPr>
      <w:r w:rsidRPr="007A23EB">
        <w:t>8.</w:t>
      </w:r>
      <w:r>
        <w:t>2</w:t>
      </w:r>
      <w:r w:rsidRPr="007A23EB">
        <w:t>.2.1.4</w:t>
      </w:r>
      <w:r>
        <w:tab/>
      </w:r>
      <w:r w:rsidRPr="007A23EB">
        <w:t>Method of test</w:t>
      </w:r>
    </w:p>
    <w:p w14:paraId="11E94B8B" w14:textId="61C8A4C7" w:rsidR="007A23EB" w:rsidRDefault="00D0256D" w:rsidP="00B47A35">
      <w:pPr>
        <w:pStyle w:val="H6"/>
      </w:pPr>
      <w:r w:rsidRPr="00D0256D">
        <w:t>8.</w:t>
      </w:r>
      <w:r w:rsidR="000851B2">
        <w:t>2</w:t>
      </w:r>
      <w:r w:rsidRPr="00D0256D">
        <w:t>.2.1.4.1</w:t>
      </w:r>
      <w:r w:rsidR="009E45D6">
        <w:tab/>
      </w:r>
      <w:r w:rsidRPr="00D0256D">
        <w:t>Initial conditions</w:t>
      </w:r>
    </w:p>
    <w:p w14:paraId="31C15275" w14:textId="142CD937" w:rsidR="007A23EB" w:rsidRDefault="00FD6501" w:rsidP="00B47A35">
      <w:pPr>
        <w:pStyle w:val="H6"/>
      </w:pPr>
      <w:r w:rsidRPr="00FD6501">
        <w:t>8.</w:t>
      </w:r>
      <w:r w:rsidR="000851B2">
        <w:t>2</w:t>
      </w:r>
      <w:r w:rsidRPr="00FD6501">
        <w:t>.2.1.4.2</w:t>
      </w:r>
      <w:r>
        <w:tab/>
      </w:r>
      <w:r w:rsidRPr="00FD6501">
        <w:t>Procedure</w:t>
      </w:r>
    </w:p>
    <w:p w14:paraId="73D3FF60" w14:textId="5DB3B59C" w:rsidR="008552BD" w:rsidRDefault="008552BD" w:rsidP="008552BD">
      <w:pPr>
        <w:pStyle w:val="Heading5"/>
      </w:pPr>
      <w:r w:rsidRPr="007A23EB">
        <w:t>8.</w:t>
      </w:r>
      <w:r>
        <w:t>2</w:t>
      </w:r>
      <w:r w:rsidRPr="007A23EB">
        <w:t>.2.1.</w:t>
      </w:r>
      <w:r>
        <w:t>5</w:t>
      </w:r>
      <w:r>
        <w:tab/>
        <w:t>Test requirements</w:t>
      </w:r>
    </w:p>
    <w:p w14:paraId="5822A2DF" w14:textId="747250C6" w:rsidR="008552BD" w:rsidRDefault="008552BD" w:rsidP="008552BD">
      <w:pPr>
        <w:pStyle w:val="H6"/>
      </w:pPr>
      <w:r w:rsidRPr="007A23EB">
        <w:t>8.</w:t>
      </w:r>
      <w:r>
        <w:t>2</w:t>
      </w:r>
      <w:r w:rsidRPr="007A23EB">
        <w:t>.2.1.</w:t>
      </w:r>
      <w:r>
        <w:t>5.1</w:t>
      </w:r>
      <w:r>
        <w:tab/>
        <w:t>Test requirement for IAB type 1-O</w:t>
      </w:r>
    </w:p>
    <w:p w14:paraId="7DAE2E0B" w14:textId="6E9B1FD7" w:rsidR="008552BD" w:rsidRDefault="008552BD" w:rsidP="008552BD">
      <w:pPr>
        <w:pStyle w:val="H6"/>
      </w:pPr>
      <w:r w:rsidRPr="007A23EB">
        <w:t>8.</w:t>
      </w:r>
      <w:r>
        <w:t>2</w:t>
      </w:r>
      <w:r w:rsidRPr="007A23EB">
        <w:t>.2.1.</w:t>
      </w:r>
      <w:r>
        <w:t>5.2</w:t>
      </w:r>
      <w:r>
        <w:tab/>
        <w:t>Test requirement for IAB type 2-O</w:t>
      </w:r>
    </w:p>
    <w:p w14:paraId="4A534F29" w14:textId="77777777" w:rsidR="00DD02CC" w:rsidRPr="00DD02CC" w:rsidRDefault="00DD02CC" w:rsidP="00DD02CC"/>
    <w:p w14:paraId="7A840B4E" w14:textId="0F79F900" w:rsidR="00995301" w:rsidRPr="00995301" w:rsidRDefault="00B61B9C" w:rsidP="008552BD">
      <w:pPr>
        <w:pStyle w:val="Heading4"/>
      </w:pPr>
      <w:r>
        <w:t>8.</w:t>
      </w:r>
      <w:r w:rsidR="00995301" w:rsidRPr="00995301">
        <w:t>2.2.2</w:t>
      </w:r>
      <w:r w:rsidR="00995301">
        <w:tab/>
      </w:r>
      <w:r w:rsidR="00995301" w:rsidRPr="00995301">
        <w:t>Performance requirements for PDCCH</w:t>
      </w:r>
    </w:p>
    <w:p w14:paraId="3465337C" w14:textId="35342ACA" w:rsidR="00FA6796" w:rsidRPr="00F24A8F" w:rsidRDefault="00FA6796" w:rsidP="00FA6796">
      <w:pPr>
        <w:pStyle w:val="Heading5"/>
      </w:pPr>
      <w:r w:rsidRPr="00C55701">
        <w:t>8.</w:t>
      </w:r>
      <w:r>
        <w:t>2</w:t>
      </w:r>
      <w:r w:rsidRPr="00C55701">
        <w:t>.2.</w:t>
      </w:r>
      <w:r>
        <w:t>2</w:t>
      </w:r>
      <w:r w:rsidRPr="00C55701">
        <w:t>.1</w:t>
      </w:r>
      <w:r>
        <w:tab/>
      </w:r>
      <w:r w:rsidRPr="00C55701">
        <w:t>Definition and applicability</w:t>
      </w:r>
    </w:p>
    <w:p w14:paraId="2974F4C4" w14:textId="7DB2AC00" w:rsidR="00FA6796" w:rsidRDefault="00FA6796" w:rsidP="00FA6796">
      <w:pPr>
        <w:pStyle w:val="Heading5"/>
        <w:rPr>
          <w:lang w:eastAsia="zh-CN"/>
        </w:rPr>
      </w:pPr>
      <w:r>
        <w:rPr>
          <w:rFonts w:hint="eastAsia"/>
          <w:lang w:eastAsia="zh-CN"/>
        </w:rPr>
        <w:t>8</w:t>
      </w:r>
      <w:r>
        <w:rPr>
          <w:lang w:eastAsia="zh-CN"/>
        </w:rPr>
        <w:t>.2.2.2.2</w:t>
      </w:r>
      <w:r>
        <w:rPr>
          <w:lang w:eastAsia="zh-CN"/>
        </w:rPr>
        <w:tab/>
      </w:r>
      <w:r w:rsidRPr="00185C33">
        <w:rPr>
          <w:lang w:eastAsia="zh-CN"/>
        </w:rPr>
        <w:t>Minimum requirement</w:t>
      </w:r>
    </w:p>
    <w:p w14:paraId="176FAC40" w14:textId="77777777" w:rsidR="00475111" w:rsidRDefault="00475111" w:rsidP="00475111">
      <w:r>
        <w:t>The receiver characteristics of the PDCCH are determined by the probability of miss-detection of the Downlink Scheduling Grant (Pm-</w:t>
      </w:r>
      <w:proofErr w:type="spellStart"/>
      <w:r>
        <w:t>dsg</w:t>
      </w:r>
      <w:proofErr w:type="spellEnd"/>
      <w:r>
        <w:t>).</w:t>
      </w:r>
    </w:p>
    <w:p w14:paraId="322FC9F3" w14:textId="735DBC27" w:rsidR="00475111" w:rsidRDefault="00475111" w:rsidP="00475111">
      <w:r>
        <w:t>The Pm-</w:t>
      </w:r>
      <w:proofErr w:type="spellStart"/>
      <w:r>
        <w:t>dsg</w:t>
      </w:r>
      <w:proofErr w:type="spellEnd"/>
      <w:r>
        <w:t xml:space="preserve"> shall be equal to or smaller than 1%, for the cases stated in Table 8.2.2</w:t>
      </w:r>
      <w:r>
        <w:rPr>
          <w:lang w:eastAsia="zh-CN"/>
        </w:rPr>
        <w:t>.</w:t>
      </w:r>
      <w:r>
        <w:rPr>
          <w:lang w:val="en-150" w:eastAsia="zh-CN"/>
        </w:rPr>
        <w:t>2</w:t>
      </w:r>
      <w:r>
        <w:rPr>
          <w:lang w:eastAsia="zh-CN"/>
        </w:rPr>
        <w:t>.</w:t>
      </w:r>
      <w:r w:rsidR="002E0F69">
        <w:rPr>
          <w:lang w:val="en-150" w:eastAsia="zh-CN"/>
        </w:rPr>
        <w:t>2</w:t>
      </w:r>
      <w:r>
        <w:t>-2 at the given SNR with the test parameters stated in Table 8.2.2.</w:t>
      </w:r>
      <w:r>
        <w:rPr>
          <w:lang w:val="en-150"/>
        </w:rPr>
        <w:t>2</w:t>
      </w:r>
      <w:r>
        <w:t>.</w:t>
      </w:r>
      <w:r w:rsidR="002E0F69">
        <w:rPr>
          <w:lang w:val="en-150"/>
        </w:rPr>
        <w:t>2</w:t>
      </w:r>
      <w:r>
        <w:t>-1</w:t>
      </w:r>
      <w:r>
        <w:rPr>
          <w:lang w:eastAsia="zh-CN"/>
        </w:rPr>
        <w:t>.</w:t>
      </w:r>
    </w:p>
    <w:p w14:paraId="6E6339AE" w14:textId="5F66AA8F" w:rsidR="00475111" w:rsidRPr="00185C33" w:rsidRDefault="00475111" w:rsidP="00475111">
      <w:pPr>
        <w:pStyle w:val="TH"/>
      </w:pPr>
      <w:r>
        <w:t xml:space="preserve">Table: </w:t>
      </w:r>
      <w:r w:rsidRPr="00185C33">
        <w:t>8.2.2.</w:t>
      </w:r>
      <w:r w:rsidR="002E0F69">
        <w:rPr>
          <w:lang w:val="en-150"/>
        </w:rPr>
        <w:t>2</w:t>
      </w:r>
      <w:r w:rsidRPr="00185C33">
        <w:t>.</w:t>
      </w:r>
      <w:r w:rsidR="002E0F69">
        <w:rPr>
          <w:lang w:val="en-150"/>
        </w:rPr>
        <w:t>2</w:t>
      </w:r>
      <w:r>
        <w:t>-1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57"/>
      </w:tblGrid>
      <w:tr w:rsidR="00475111" w14:paraId="138E8F7F" w14:textId="77777777" w:rsidTr="00D41009">
        <w:trPr>
          <w:jc w:val="center"/>
        </w:trPr>
        <w:tc>
          <w:tcPr>
            <w:tcW w:w="2972" w:type="dxa"/>
            <w:vAlign w:val="center"/>
            <w:hideMark/>
          </w:tcPr>
          <w:p w14:paraId="6FA8B035" w14:textId="77777777" w:rsidR="00475111" w:rsidRDefault="00475111" w:rsidP="00D41009">
            <w:pPr>
              <w:pStyle w:val="TAH"/>
              <w:adjustRightInd w:val="0"/>
              <w:snapToGrid w:val="0"/>
              <w:rPr>
                <w:rFonts w:cs="Arial"/>
              </w:rPr>
            </w:pPr>
            <w:r>
              <w:rPr>
                <w:rFonts w:cs="Arial"/>
              </w:rPr>
              <w:t>Parameter</w:t>
            </w:r>
          </w:p>
        </w:tc>
        <w:tc>
          <w:tcPr>
            <w:tcW w:w="6657" w:type="dxa"/>
            <w:vAlign w:val="center"/>
            <w:hideMark/>
          </w:tcPr>
          <w:p w14:paraId="357CE5F4" w14:textId="77777777" w:rsidR="00475111" w:rsidRDefault="00475111" w:rsidP="00D41009">
            <w:pPr>
              <w:pStyle w:val="TAH"/>
              <w:adjustRightInd w:val="0"/>
              <w:snapToGrid w:val="0"/>
              <w:rPr>
                <w:rFonts w:cs="Arial"/>
              </w:rPr>
            </w:pPr>
            <w:r>
              <w:rPr>
                <w:rFonts w:cs="Arial"/>
              </w:rPr>
              <w:t>Value</w:t>
            </w:r>
          </w:p>
        </w:tc>
      </w:tr>
      <w:tr w:rsidR="00475111" w14:paraId="7C1D3C8E" w14:textId="77777777" w:rsidTr="00D41009">
        <w:trPr>
          <w:jc w:val="center"/>
        </w:trPr>
        <w:tc>
          <w:tcPr>
            <w:tcW w:w="2972" w:type="dxa"/>
            <w:vAlign w:val="center"/>
          </w:tcPr>
          <w:p w14:paraId="5F23A40C" w14:textId="77777777" w:rsidR="00475111" w:rsidRDefault="00475111" w:rsidP="00D41009">
            <w:pPr>
              <w:pStyle w:val="TAC"/>
            </w:pPr>
            <w:r w:rsidRPr="00185C33">
              <w:t>Cyclic prefix</w:t>
            </w:r>
          </w:p>
        </w:tc>
        <w:tc>
          <w:tcPr>
            <w:tcW w:w="6657" w:type="dxa"/>
            <w:vAlign w:val="center"/>
          </w:tcPr>
          <w:p w14:paraId="755940F0" w14:textId="77777777" w:rsidR="00475111" w:rsidRDefault="00475111" w:rsidP="00D41009">
            <w:pPr>
              <w:pStyle w:val="TAC"/>
              <w:rPr>
                <w:lang w:eastAsia="zh-CN"/>
              </w:rPr>
            </w:pPr>
            <w:r>
              <w:rPr>
                <w:rFonts w:hint="eastAsia"/>
                <w:lang w:eastAsia="zh-CN"/>
              </w:rPr>
              <w:t>N</w:t>
            </w:r>
            <w:r>
              <w:rPr>
                <w:lang w:eastAsia="zh-CN"/>
              </w:rPr>
              <w:t>ormal</w:t>
            </w:r>
          </w:p>
        </w:tc>
      </w:tr>
      <w:tr w:rsidR="00475111" w14:paraId="5105EE6A" w14:textId="77777777" w:rsidTr="00D41009">
        <w:trPr>
          <w:jc w:val="center"/>
        </w:trPr>
        <w:tc>
          <w:tcPr>
            <w:tcW w:w="2972" w:type="dxa"/>
            <w:vAlign w:val="center"/>
            <w:hideMark/>
          </w:tcPr>
          <w:p w14:paraId="08A92015" w14:textId="77777777" w:rsidR="00475111" w:rsidRDefault="00475111" w:rsidP="00D41009">
            <w:pPr>
              <w:pStyle w:val="TAL"/>
              <w:adjustRightInd w:val="0"/>
              <w:snapToGrid w:val="0"/>
            </w:pPr>
            <w:r>
              <w:t>Default TDD UL-DL pattern (Note 1)</w:t>
            </w:r>
          </w:p>
        </w:tc>
        <w:tc>
          <w:tcPr>
            <w:tcW w:w="6657" w:type="dxa"/>
            <w:vAlign w:val="center"/>
            <w:hideMark/>
          </w:tcPr>
          <w:p w14:paraId="5B4068EB" w14:textId="77777777" w:rsidR="00475111" w:rsidRDefault="00475111" w:rsidP="00D41009">
            <w:pPr>
              <w:pStyle w:val="TAC"/>
            </w:pPr>
            <w:r>
              <w:t>3D1S1U, S=10D:2G:2U</w:t>
            </w:r>
          </w:p>
        </w:tc>
      </w:tr>
      <w:tr w:rsidR="00475111" w14:paraId="31DB530A" w14:textId="77777777" w:rsidTr="00D41009">
        <w:trPr>
          <w:jc w:val="center"/>
        </w:trPr>
        <w:tc>
          <w:tcPr>
            <w:tcW w:w="2972" w:type="dxa"/>
            <w:vAlign w:val="center"/>
          </w:tcPr>
          <w:p w14:paraId="6B9839B0" w14:textId="77777777" w:rsidR="00475111" w:rsidRDefault="00475111" w:rsidP="00D41009">
            <w:pPr>
              <w:pStyle w:val="TAL"/>
              <w:adjustRightInd w:val="0"/>
              <w:snapToGrid w:val="0"/>
            </w:pPr>
            <w:r>
              <w:t>DM-RS sequence generation</w:t>
            </w:r>
          </w:p>
        </w:tc>
        <w:tc>
          <w:tcPr>
            <w:tcW w:w="6657" w:type="dxa"/>
            <w:vAlign w:val="center"/>
          </w:tcPr>
          <w:p w14:paraId="49EA0554" w14:textId="77777777" w:rsidR="00475111" w:rsidRDefault="00475111" w:rsidP="00D41009">
            <w:pPr>
              <w:pStyle w:val="TAC"/>
            </w:pPr>
            <w:r>
              <w:t>N</w:t>
            </w:r>
            <w:r>
              <w:rPr>
                <w:vertAlign w:val="subscript"/>
              </w:rPr>
              <w:t>ID</w:t>
            </w:r>
            <w:r>
              <w:t>=0</w:t>
            </w:r>
          </w:p>
        </w:tc>
      </w:tr>
      <w:tr w:rsidR="00475111" w14:paraId="46DF8A3B" w14:textId="77777777" w:rsidTr="00D41009">
        <w:trPr>
          <w:jc w:val="center"/>
        </w:trPr>
        <w:tc>
          <w:tcPr>
            <w:tcW w:w="2972" w:type="dxa"/>
            <w:vAlign w:val="center"/>
            <w:hideMark/>
          </w:tcPr>
          <w:p w14:paraId="460D7336" w14:textId="77777777" w:rsidR="00475111" w:rsidRDefault="00475111" w:rsidP="00D41009">
            <w:pPr>
              <w:pStyle w:val="TAL"/>
              <w:adjustRightInd w:val="0"/>
              <w:snapToGrid w:val="0"/>
            </w:pPr>
            <w:r>
              <w:t>Frequency domain resource allocation for CORESET</w:t>
            </w:r>
          </w:p>
        </w:tc>
        <w:tc>
          <w:tcPr>
            <w:tcW w:w="6657" w:type="dxa"/>
            <w:vAlign w:val="center"/>
            <w:hideMark/>
          </w:tcPr>
          <w:p w14:paraId="0D09AA86" w14:textId="77777777" w:rsidR="00475111" w:rsidRDefault="00475111" w:rsidP="00D41009">
            <w:pPr>
              <w:pStyle w:val="TAC"/>
              <w:rPr>
                <w:lang w:eastAsia="zh-CN"/>
              </w:rPr>
            </w:pPr>
            <w:r>
              <w:rPr>
                <w:lang w:eastAsia="zh-CN"/>
              </w:rPr>
              <w:t>Start from RB = 0 with contiguous RB allocation</w:t>
            </w:r>
          </w:p>
        </w:tc>
      </w:tr>
      <w:tr w:rsidR="00475111" w14:paraId="1EBE7E96" w14:textId="77777777" w:rsidTr="00D41009">
        <w:trPr>
          <w:jc w:val="center"/>
        </w:trPr>
        <w:tc>
          <w:tcPr>
            <w:tcW w:w="2972" w:type="dxa"/>
            <w:vAlign w:val="center"/>
          </w:tcPr>
          <w:p w14:paraId="08C6D214" w14:textId="77777777" w:rsidR="00475111" w:rsidRDefault="00475111" w:rsidP="00D41009">
            <w:pPr>
              <w:pStyle w:val="TAL"/>
              <w:adjustRightInd w:val="0"/>
              <w:snapToGrid w:val="0"/>
            </w:pPr>
            <w:r>
              <w:t>CCE to REG mapping type</w:t>
            </w:r>
          </w:p>
        </w:tc>
        <w:tc>
          <w:tcPr>
            <w:tcW w:w="6657" w:type="dxa"/>
            <w:vAlign w:val="center"/>
          </w:tcPr>
          <w:p w14:paraId="4E75F82C" w14:textId="77777777" w:rsidR="00475111" w:rsidRDefault="00475111" w:rsidP="00D41009">
            <w:pPr>
              <w:pStyle w:val="TAC"/>
            </w:pPr>
            <w:r>
              <w:t>Interleaved</w:t>
            </w:r>
          </w:p>
        </w:tc>
      </w:tr>
      <w:tr w:rsidR="00475111" w14:paraId="59C4C64E" w14:textId="77777777" w:rsidTr="00D41009">
        <w:trPr>
          <w:jc w:val="center"/>
        </w:trPr>
        <w:tc>
          <w:tcPr>
            <w:tcW w:w="2972" w:type="dxa"/>
            <w:vAlign w:val="center"/>
          </w:tcPr>
          <w:p w14:paraId="0D0B08BA" w14:textId="77777777" w:rsidR="00475111" w:rsidRDefault="00475111" w:rsidP="00D41009">
            <w:pPr>
              <w:pStyle w:val="TAL"/>
              <w:adjustRightInd w:val="0"/>
              <w:snapToGrid w:val="0"/>
            </w:pPr>
            <w:proofErr w:type="spellStart"/>
            <w:r>
              <w:t>Interleaver</w:t>
            </w:r>
            <w:proofErr w:type="spellEnd"/>
            <w:r>
              <w:t xml:space="preserve"> size</w:t>
            </w:r>
          </w:p>
        </w:tc>
        <w:tc>
          <w:tcPr>
            <w:tcW w:w="6657" w:type="dxa"/>
            <w:vAlign w:val="center"/>
          </w:tcPr>
          <w:p w14:paraId="7B5A7EF0" w14:textId="77777777" w:rsidR="00475111" w:rsidRDefault="00475111" w:rsidP="00D41009">
            <w:pPr>
              <w:pStyle w:val="TAC"/>
              <w:rPr>
                <w:lang w:eastAsia="zh-CN"/>
              </w:rPr>
            </w:pPr>
            <w:r>
              <w:rPr>
                <w:lang w:eastAsia="zh-CN"/>
              </w:rPr>
              <w:t>2 for Test 2</w:t>
            </w:r>
            <w:r>
              <w:rPr>
                <w:lang w:eastAsia="zh-CN"/>
              </w:rPr>
              <w:br/>
              <w:t>3 for others</w:t>
            </w:r>
          </w:p>
        </w:tc>
      </w:tr>
      <w:tr w:rsidR="00475111" w14:paraId="796D2A9C" w14:textId="77777777" w:rsidTr="00D41009">
        <w:trPr>
          <w:jc w:val="center"/>
        </w:trPr>
        <w:tc>
          <w:tcPr>
            <w:tcW w:w="2972" w:type="dxa"/>
            <w:vAlign w:val="center"/>
          </w:tcPr>
          <w:p w14:paraId="6CF887C2" w14:textId="77777777" w:rsidR="00475111" w:rsidRDefault="00475111" w:rsidP="00D41009">
            <w:pPr>
              <w:pStyle w:val="TAL"/>
              <w:adjustRightInd w:val="0"/>
              <w:snapToGrid w:val="0"/>
            </w:pPr>
            <w:r>
              <w:t>REG bundle size</w:t>
            </w:r>
          </w:p>
        </w:tc>
        <w:tc>
          <w:tcPr>
            <w:tcW w:w="6657" w:type="dxa"/>
            <w:vAlign w:val="center"/>
          </w:tcPr>
          <w:p w14:paraId="157D0D1F" w14:textId="77777777" w:rsidR="00475111" w:rsidRDefault="00475111" w:rsidP="00D41009">
            <w:pPr>
              <w:pStyle w:val="TAC"/>
              <w:rPr>
                <w:lang w:eastAsia="zh-CN"/>
              </w:rPr>
            </w:pPr>
            <w:r>
              <w:rPr>
                <w:lang w:eastAsia="zh-CN"/>
              </w:rPr>
              <w:t>6 for Test 2</w:t>
            </w:r>
            <w:r>
              <w:rPr>
                <w:lang w:eastAsia="zh-CN"/>
              </w:rPr>
              <w:br/>
              <w:t>2 for others</w:t>
            </w:r>
          </w:p>
        </w:tc>
      </w:tr>
      <w:tr w:rsidR="00475111" w14:paraId="2CEEFF6E" w14:textId="77777777" w:rsidTr="00D41009">
        <w:trPr>
          <w:jc w:val="center"/>
        </w:trPr>
        <w:tc>
          <w:tcPr>
            <w:tcW w:w="2972" w:type="dxa"/>
            <w:vAlign w:val="center"/>
          </w:tcPr>
          <w:p w14:paraId="6C08A665" w14:textId="77777777" w:rsidR="00475111" w:rsidRDefault="00475111" w:rsidP="00D41009">
            <w:pPr>
              <w:pStyle w:val="TAL"/>
              <w:adjustRightInd w:val="0"/>
              <w:snapToGrid w:val="0"/>
            </w:pPr>
            <w:r>
              <w:rPr>
                <w:rFonts w:cs="Arial"/>
                <w:lang w:eastAsia="zh-CN"/>
              </w:rPr>
              <w:t>Shift Index</w:t>
            </w:r>
          </w:p>
        </w:tc>
        <w:tc>
          <w:tcPr>
            <w:tcW w:w="6657" w:type="dxa"/>
            <w:vAlign w:val="center"/>
          </w:tcPr>
          <w:p w14:paraId="22E4571F" w14:textId="77777777" w:rsidR="00475111" w:rsidRDefault="00475111" w:rsidP="00D41009">
            <w:pPr>
              <w:pStyle w:val="TAC"/>
              <w:rPr>
                <w:lang w:eastAsia="zh-CN"/>
              </w:rPr>
            </w:pPr>
            <w:r>
              <w:rPr>
                <w:rFonts w:hint="eastAsia"/>
                <w:lang w:eastAsia="zh-CN"/>
              </w:rPr>
              <w:t>0</w:t>
            </w:r>
          </w:p>
        </w:tc>
      </w:tr>
      <w:tr w:rsidR="00475111" w14:paraId="288B85ED" w14:textId="77777777" w:rsidTr="00D41009">
        <w:trPr>
          <w:jc w:val="center"/>
        </w:trPr>
        <w:tc>
          <w:tcPr>
            <w:tcW w:w="2972" w:type="dxa"/>
            <w:vAlign w:val="center"/>
          </w:tcPr>
          <w:p w14:paraId="67C9D728" w14:textId="77777777" w:rsidR="00475111" w:rsidRDefault="00475111" w:rsidP="00D41009">
            <w:pPr>
              <w:pStyle w:val="TAC"/>
              <w:jc w:val="left"/>
              <w:rPr>
                <w:rFonts w:cs="Arial"/>
                <w:lang w:eastAsia="zh-CN"/>
              </w:rPr>
            </w:pPr>
            <w:r w:rsidRPr="00492C07">
              <w:t>Slots for PDCCH monitoring</w:t>
            </w:r>
          </w:p>
        </w:tc>
        <w:tc>
          <w:tcPr>
            <w:tcW w:w="6657" w:type="dxa"/>
            <w:vAlign w:val="center"/>
          </w:tcPr>
          <w:p w14:paraId="454FFC36" w14:textId="77777777" w:rsidR="00475111" w:rsidRDefault="00475111" w:rsidP="00D41009">
            <w:pPr>
              <w:pStyle w:val="TAC"/>
              <w:rPr>
                <w:lang w:eastAsia="zh-CN"/>
              </w:rPr>
            </w:pPr>
            <w:r w:rsidRPr="00492C07">
              <w:rPr>
                <w:rFonts w:hint="eastAsia"/>
                <w:lang w:eastAsia="zh-CN"/>
              </w:rPr>
              <w:t>E</w:t>
            </w:r>
            <w:r w:rsidRPr="00492C07">
              <w:rPr>
                <w:lang w:eastAsia="zh-CN"/>
              </w:rPr>
              <w:t>ach slot</w:t>
            </w:r>
          </w:p>
        </w:tc>
      </w:tr>
      <w:tr w:rsidR="00475111" w14:paraId="73087DCC" w14:textId="77777777" w:rsidTr="00D41009">
        <w:trPr>
          <w:jc w:val="center"/>
        </w:trPr>
        <w:tc>
          <w:tcPr>
            <w:tcW w:w="2972" w:type="dxa"/>
            <w:vAlign w:val="center"/>
          </w:tcPr>
          <w:p w14:paraId="0B9D9491" w14:textId="77777777" w:rsidR="00475111" w:rsidRDefault="00475111" w:rsidP="00D41009">
            <w:pPr>
              <w:pStyle w:val="TAC"/>
              <w:jc w:val="left"/>
              <w:rPr>
                <w:rFonts w:cs="Arial"/>
                <w:lang w:eastAsia="zh-CN"/>
              </w:rPr>
            </w:pPr>
            <w:r w:rsidRPr="00492C07">
              <w:t>Number of PDCCH candidates</w:t>
            </w:r>
            <w:r>
              <w:t xml:space="preserve"> for the tested </w:t>
            </w:r>
            <w:proofErr w:type="spellStart"/>
            <w:r>
              <w:rPr>
                <w:szCs w:val="18"/>
                <w:lang w:val="fr-FR"/>
              </w:rPr>
              <w:t>aggregation</w:t>
            </w:r>
            <w:proofErr w:type="spellEnd"/>
            <w:r>
              <w:rPr>
                <w:szCs w:val="18"/>
                <w:lang w:val="fr-FR"/>
              </w:rPr>
              <w:t xml:space="preserve"> </w:t>
            </w:r>
            <w:proofErr w:type="spellStart"/>
            <w:r>
              <w:rPr>
                <w:szCs w:val="18"/>
                <w:lang w:val="fr-FR"/>
              </w:rPr>
              <w:t>level</w:t>
            </w:r>
            <w:proofErr w:type="spellEnd"/>
          </w:p>
        </w:tc>
        <w:tc>
          <w:tcPr>
            <w:tcW w:w="6657" w:type="dxa"/>
            <w:vAlign w:val="center"/>
          </w:tcPr>
          <w:p w14:paraId="37592C62" w14:textId="77777777" w:rsidR="00475111" w:rsidRDefault="00475111" w:rsidP="00D41009">
            <w:pPr>
              <w:pStyle w:val="TAC"/>
              <w:rPr>
                <w:lang w:eastAsia="zh-CN"/>
              </w:rPr>
            </w:pPr>
            <w:r w:rsidRPr="00492C07">
              <w:rPr>
                <w:rFonts w:hint="eastAsia"/>
                <w:lang w:eastAsia="zh-CN"/>
              </w:rPr>
              <w:t>1</w:t>
            </w:r>
          </w:p>
        </w:tc>
      </w:tr>
      <w:tr w:rsidR="00475111" w14:paraId="35532A20" w14:textId="77777777" w:rsidTr="00D41009">
        <w:trPr>
          <w:jc w:val="center"/>
        </w:trPr>
        <w:tc>
          <w:tcPr>
            <w:tcW w:w="2972" w:type="dxa"/>
            <w:vAlign w:val="center"/>
          </w:tcPr>
          <w:p w14:paraId="27CEDEEA" w14:textId="77777777" w:rsidR="00475111" w:rsidRDefault="00475111" w:rsidP="00D41009">
            <w:pPr>
              <w:pStyle w:val="TAC"/>
              <w:jc w:val="left"/>
              <w:rPr>
                <w:rFonts w:cs="Arial"/>
                <w:lang w:eastAsia="zh-CN"/>
              </w:rPr>
            </w:pPr>
            <w:r w:rsidRPr="00492C07">
              <w:t>PDCCH Precoding configuration</w:t>
            </w:r>
          </w:p>
        </w:tc>
        <w:tc>
          <w:tcPr>
            <w:tcW w:w="6657" w:type="dxa"/>
            <w:vAlign w:val="center"/>
          </w:tcPr>
          <w:p w14:paraId="464A8EC0" w14:textId="77777777" w:rsidR="00475111" w:rsidRDefault="00475111" w:rsidP="00D41009">
            <w:pPr>
              <w:pStyle w:val="TAC"/>
              <w:jc w:val="left"/>
              <w:rPr>
                <w:lang w:eastAsia="zh-CN"/>
              </w:rPr>
            </w:pPr>
            <w:r w:rsidRPr="00492C07">
              <w:t>Single Panel Type I, Random precoder selection updated per slot, with equal probability of each applicable i</w:t>
            </w:r>
            <w:r w:rsidRPr="00492C07">
              <w:rPr>
                <w:vertAlign w:val="subscript"/>
              </w:rPr>
              <w:t>1</w:t>
            </w:r>
            <w:r w:rsidRPr="00492C07">
              <w:t>, i</w:t>
            </w:r>
            <w:r w:rsidRPr="00492C07">
              <w:rPr>
                <w:vertAlign w:val="subscript"/>
              </w:rPr>
              <w:t>2</w:t>
            </w:r>
            <w:r w:rsidRPr="00492C07">
              <w:t xml:space="preserve"> combination with</w:t>
            </w:r>
            <w:r w:rsidRPr="00492C07">
              <w:rPr>
                <w:lang w:eastAsia="zh-CN"/>
              </w:rPr>
              <w:t xml:space="preserve"> REG </w:t>
            </w:r>
            <w:r w:rsidRPr="00492C07">
              <w:t>bundling granularity</w:t>
            </w:r>
            <w:r w:rsidRPr="00492C07">
              <w:rPr>
                <w:lang w:eastAsia="zh-CN"/>
              </w:rPr>
              <w:t xml:space="preserve"> for number of Tx larger than 1</w:t>
            </w:r>
          </w:p>
        </w:tc>
      </w:tr>
      <w:tr w:rsidR="00475111" w14:paraId="294DD22A" w14:textId="77777777" w:rsidTr="00D41009">
        <w:trPr>
          <w:jc w:val="center"/>
        </w:trPr>
        <w:tc>
          <w:tcPr>
            <w:tcW w:w="0" w:type="auto"/>
            <w:gridSpan w:val="2"/>
            <w:vAlign w:val="center"/>
            <w:hideMark/>
          </w:tcPr>
          <w:p w14:paraId="5283E750" w14:textId="77777777" w:rsidR="00475111" w:rsidRDefault="00475111" w:rsidP="00D41009">
            <w:pPr>
              <w:pStyle w:val="TAN"/>
            </w:pPr>
            <w:r>
              <w:t>Note 1</w:t>
            </w:r>
            <w:r>
              <w:rPr>
                <w:lang w:eastAsia="zh-CN"/>
              </w:rPr>
              <w:t>:</w:t>
            </w:r>
            <w:r>
              <w:t xml:space="preserve"> </w:t>
            </w:r>
            <w:r>
              <w:tab/>
              <w:t>The same requirements are applicable to TDD with different UL-DL patterns.</w:t>
            </w:r>
          </w:p>
        </w:tc>
      </w:tr>
    </w:tbl>
    <w:p w14:paraId="29845087" w14:textId="77777777" w:rsidR="00475111" w:rsidRPr="00D10151" w:rsidRDefault="00475111" w:rsidP="00475111"/>
    <w:p w14:paraId="54121885" w14:textId="7EEF3311" w:rsidR="00475111" w:rsidRPr="00185C33" w:rsidRDefault="00475111" w:rsidP="00475111">
      <w:pPr>
        <w:pStyle w:val="TH"/>
      </w:pPr>
      <w:r>
        <w:t xml:space="preserve">Table </w:t>
      </w:r>
      <w:r w:rsidRPr="00185C33">
        <w:t>8.2.2.</w:t>
      </w:r>
      <w:r w:rsidR="002E0F69">
        <w:rPr>
          <w:lang w:val="en-150"/>
        </w:rPr>
        <w:t>2</w:t>
      </w:r>
      <w:r w:rsidRPr="00185C33">
        <w:t>.</w:t>
      </w:r>
      <w:r w:rsidR="002E0F69">
        <w:rPr>
          <w:lang w:val="en-150"/>
        </w:rPr>
        <w:t>2</w:t>
      </w:r>
      <w:r>
        <w:t xml:space="preserve">-2: </w:t>
      </w:r>
      <w:r>
        <w:rPr>
          <w:rFonts w:eastAsia="Malgun Gothic"/>
        </w:rPr>
        <w:t>Minimum requirements for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84"/>
        <w:gridCol w:w="1038"/>
        <w:gridCol w:w="1038"/>
        <w:gridCol w:w="1216"/>
        <w:gridCol w:w="792"/>
        <w:gridCol w:w="1208"/>
        <w:gridCol w:w="1301"/>
        <w:gridCol w:w="538"/>
        <w:gridCol w:w="575"/>
      </w:tblGrid>
      <w:tr w:rsidR="00EE36CA" w:rsidRPr="00185C33" w14:paraId="0F317550" w14:textId="77777777" w:rsidTr="00D41009">
        <w:trPr>
          <w:trHeight w:val="495"/>
          <w:jc w:val="center"/>
        </w:trPr>
        <w:tc>
          <w:tcPr>
            <w:tcW w:w="0" w:type="auto"/>
            <w:shd w:val="clear" w:color="auto" w:fill="auto"/>
            <w:vAlign w:val="center"/>
            <w:hideMark/>
          </w:tcPr>
          <w:p w14:paraId="5543791C" w14:textId="77777777" w:rsidR="00475111" w:rsidRPr="00185C33" w:rsidRDefault="00475111" w:rsidP="00D41009">
            <w:pPr>
              <w:pStyle w:val="TAH"/>
              <w:rPr>
                <w:szCs w:val="18"/>
                <w:lang w:val="en-US" w:eastAsia="zh-CN"/>
              </w:rPr>
            </w:pPr>
            <w:r w:rsidRPr="00185C33">
              <w:rPr>
                <w:szCs w:val="18"/>
                <w:lang w:val="en-US" w:eastAsia="zh-CN"/>
              </w:rPr>
              <w:t>Test number</w:t>
            </w:r>
          </w:p>
        </w:tc>
        <w:tc>
          <w:tcPr>
            <w:tcW w:w="0" w:type="auto"/>
            <w:vAlign w:val="center"/>
          </w:tcPr>
          <w:p w14:paraId="188A1C5D" w14:textId="77777777" w:rsidR="00475111" w:rsidRPr="00185C33" w:rsidRDefault="00475111" w:rsidP="00D41009">
            <w:pPr>
              <w:pStyle w:val="TAH"/>
              <w:rPr>
                <w:szCs w:val="18"/>
                <w:lang w:val="en-US" w:eastAsia="zh-CN"/>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shd w:val="clear" w:color="000000" w:fill="FFFFFF"/>
            <w:vAlign w:val="center"/>
          </w:tcPr>
          <w:p w14:paraId="056ED290" w14:textId="77777777" w:rsidR="00475111" w:rsidRPr="00185C33" w:rsidRDefault="00475111" w:rsidP="00D41009">
            <w:pPr>
              <w:pStyle w:val="TAH"/>
              <w:rPr>
                <w:szCs w:val="18"/>
                <w:lang w:val="en-US" w:eastAsia="zh-CN"/>
              </w:rPr>
            </w:pPr>
            <w:r w:rsidRPr="00185C33">
              <w:rPr>
                <w:szCs w:val="18"/>
                <w:lang w:val="en-US" w:eastAsia="zh-CN"/>
              </w:rPr>
              <w:t>CORESET RB</w:t>
            </w:r>
          </w:p>
        </w:tc>
        <w:tc>
          <w:tcPr>
            <w:tcW w:w="0" w:type="auto"/>
            <w:shd w:val="clear" w:color="000000" w:fill="FFFFFF"/>
            <w:vAlign w:val="center"/>
            <w:hideMark/>
          </w:tcPr>
          <w:p w14:paraId="07908953" w14:textId="77777777" w:rsidR="00475111" w:rsidRPr="00185C33" w:rsidRDefault="00475111" w:rsidP="00D41009">
            <w:pPr>
              <w:pStyle w:val="TAH"/>
              <w:rPr>
                <w:rFonts w:cs="Arial"/>
                <w:bCs/>
                <w:color w:val="000000"/>
                <w:szCs w:val="18"/>
                <w:lang w:val="en-US" w:eastAsia="zh-CN"/>
              </w:rPr>
            </w:pPr>
            <w:r w:rsidRPr="00185C33">
              <w:rPr>
                <w:rFonts w:cs="Arial"/>
                <w:bCs/>
                <w:color w:val="000000"/>
                <w:szCs w:val="18"/>
              </w:rPr>
              <w:t>CORESET duration</w:t>
            </w:r>
          </w:p>
        </w:tc>
        <w:tc>
          <w:tcPr>
            <w:tcW w:w="0" w:type="auto"/>
            <w:shd w:val="clear" w:color="000000" w:fill="FFFFFF"/>
            <w:vAlign w:val="center"/>
          </w:tcPr>
          <w:p w14:paraId="4EF0F2AB" w14:textId="77777777" w:rsidR="00475111" w:rsidRPr="00185C33" w:rsidRDefault="00475111" w:rsidP="00D41009">
            <w:pPr>
              <w:pStyle w:val="TAH"/>
              <w:rPr>
                <w:szCs w:val="18"/>
                <w:lang w:val="fr-FR"/>
              </w:rPr>
            </w:pPr>
            <w:proofErr w:type="spellStart"/>
            <w:r w:rsidRPr="00185C33">
              <w:rPr>
                <w:szCs w:val="18"/>
                <w:lang w:val="fr-FR"/>
              </w:rPr>
              <w:t>Aggregation</w:t>
            </w:r>
            <w:proofErr w:type="spellEnd"/>
            <w:r w:rsidRPr="00185C33">
              <w:rPr>
                <w:szCs w:val="18"/>
                <w:lang w:val="fr-FR"/>
              </w:rPr>
              <w:t xml:space="preserve"> </w:t>
            </w:r>
            <w:proofErr w:type="spellStart"/>
            <w:r w:rsidRPr="00185C33">
              <w:rPr>
                <w:szCs w:val="18"/>
                <w:lang w:val="fr-FR"/>
              </w:rPr>
              <w:t>level</w:t>
            </w:r>
            <w:proofErr w:type="spellEnd"/>
          </w:p>
        </w:tc>
        <w:tc>
          <w:tcPr>
            <w:tcW w:w="0" w:type="auto"/>
            <w:shd w:val="clear" w:color="000000" w:fill="FFFFFF"/>
            <w:vAlign w:val="center"/>
          </w:tcPr>
          <w:p w14:paraId="0C9A68D5" w14:textId="77777777" w:rsidR="00475111" w:rsidRPr="00185C33" w:rsidRDefault="00475111" w:rsidP="00D41009">
            <w:pPr>
              <w:pStyle w:val="TAH"/>
              <w:rPr>
                <w:szCs w:val="18"/>
                <w:lang w:val="fr-FR"/>
              </w:rPr>
            </w:pPr>
            <w:r w:rsidRPr="00185C33">
              <w:rPr>
                <w:szCs w:val="18"/>
              </w:rPr>
              <w:t>FRC</w:t>
            </w:r>
            <w:r w:rsidRPr="00185C33">
              <w:rPr>
                <w:szCs w:val="18"/>
              </w:rPr>
              <w:br/>
              <w:t>(Annex A)</w:t>
            </w:r>
          </w:p>
        </w:tc>
        <w:tc>
          <w:tcPr>
            <w:tcW w:w="0" w:type="auto"/>
            <w:shd w:val="clear" w:color="000000" w:fill="FFFFFF"/>
            <w:vAlign w:val="center"/>
            <w:hideMark/>
          </w:tcPr>
          <w:p w14:paraId="1AB47DA3" w14:textId="77777777" w:rsidR="00475111" w:rsidRPr="00185C33" w:rsidRDefault="00475111" w:rsidP="00D41009">
            <w:pPr>
              <w:pStyle w:val="TAH"/>
              <w:rPr>
                <w:szCs w:val="18"/>
                <w:lang w:val="en-US" w:eastAsia="zh-CN"/>
              </w:rPr>
            </w:pPr>
            <w:r w:rsidRPr="00185C33">
              <w:rPr>
                <w:szCs w:val="18"/>
                <w:lang w:val="fr-FR"/>
              </w:rPr>
              <w:t>Propagation conditions</w:t>
            </w:r>
            <w:r w:rsidRPr="00185C33">
              <w:rPr>
                <w:szCs w:val="18"/>
                <w:lang w:val="fr-FR" w:eastAsia="zh-CN"/>
              </w:rPr>
              <w:t xml:space="preserve"> </w:t>
            </w:r>
            <w:r w:rsidRPr="00185C33">
              <w:rPr>
                <w:szCs w:val="18"/>
                <w:lang w:val="fr-FR"/>
              </w:rPr>
              <w:t>(Annex G)</w:t>
            </w:r>
          </w:p>
        </w:tc>
        <w:tc>
          <w:tcPr>
            <w:tcW w:w="0" w:type="auto"/>
            <w:shd w:val="clear" w:color="000000" w:fill="FFFFFF"/>
            <w:vAlign w:val="center"/>
            <w:hideMark/>
          </w:tcPr>
          <w:p w14:paraId="194489EB" w14:textId="77777777" w:rsidR="00475111" w:rsidRPr="00185C33" w:rsidRDefault="00475111" w:rsidP="00D41009">
            <w:pPr>
              <w:pStyle w:val="TAH"/>
              <w:rPr>
                <w:szCs w:val="18"/>
                <w:lang w:val="en-US" w:eastAsia="zh-CN"/>
              </w:rPr>
            </w:pPr>
            <w:r w:rsidRPr="00185C33">
              <w:rPr>
                <w:szCs w:val="18"/>
                <w:lang w:val="en-US" w:eastAsia="zh-CN"/>
              </w:rPr>
              <w:t>Antenna configuration</w:t>
            </w:r>
          </w:p>
        </w:tc>
        <w:tc>
          <w:tcPr>
            <w:tcW w:w="0" w:type="auto"/>
            <w:shd w:val="clear" w:color="000000" w:fill="FFFFFF"/>
            <w:vAlign w:val="center"/>
            <w:hideMark/>
          </w:tcPr>
          <w:p w14:paraId="756BBC95" w14:textId="77777777" w:rsidR="00475111" w:rsidRPr="00185C33" w:rsidRDefault="00475111" w:rsidP="00D41009">
            <w:pPr>
              <w:pStyle w:val="TAH"/>
              <w:rPr>
                <w:szCs w:val="18"/>
                <w:lang w:val="en-US" w:eastAsia="zh-CN"/>
              </w:rPr>
            </w:pPr>
            <w:r w:rsidRPr="00185C33">
              <w:rPr>
                <w:szCs w:val="18"/>
                <w:lang w:val="en-US" w:eastAsia="zh-CN"/>
              </w:rPr>
              <w:t>Pm-</w:t>
            </w:r>
            <w:proofErr w:type="spellStart"/>
            <w:r w:rsidRPr="00185C33">
              <w:rPr>
                <w:szCs w:val="18"/>
                <w:lang w:val="en-US" w:eastAsia="zh-CN"/>
              </w:rPr>
              <w:t>dsg</w:t>
            </w:r>
            <w:proofErr w:type="spellEnd"/>
            <w:r w:rsidRPr="00185C33">
              <w:rPr>
                <w:szCs w:val="18"/>
                <w:lang w:val="en-US" w:eastAsia="zh-CN"/>
              </w:rPr>
              <w:t xml:space="preserve"> (%)</w:t>
            </w:r>
          </w:p>
        </w:tc>
        <w:tc>
          <w:tcPr>
            <w:tcW w:w="0" w:type="auto"/>
            <w:shd w:val="clear" w:color="000000" w:fill="FFFFFF"/>
            <w:vAlign w:val="center"/>
          </w:tcPr>
          <w:p w14:paraId="412E9385" w14:textId="77777777" w:rsidR="00475111" w:rsidRPr="00185C33" w:rsidRDefault="00475111" w:rsidP="00D41009">
            <w:pPr>
              <w:pStyle w:val="TAH"/>
              <w:rPr>
                <w:szCs w:val="18"/>
              </w:rPr>
            </w:pPr>
            <w:r w:rsidRPr="00185C33">
              <w:rPr>
                <w:szCs w:val="18"/>
              </w:rPr>
              <w:t>SNR</w:t>
            </w:r>
          </w:p>
          <w:p w14:paraId="32DE24AB" w14:textId="77777777" w:rsidR="00475111" w:rsidRPr="00185C33" w:rsidRDefault="00475111" w:rsidP="00D41009">
            <w:pPr>
              <w:pStyle w:val="TAH"/>
              <w:rPr>
                <w:szCs w:val="18"/>
                <w:lang w:val="en-US" w:eastAsia="zh-CN"/>
              </w:rPr>
            </w:pPr>
            <w:r w:rsidRPr="00185C33">
              <w:rPr>
                <w:szCs w:val="18"/>
              </w:rPr>
              <w:t>(dB)</w:t>
            </w:r>
          </w:p>
        </w:tc>
      </w:tr>
      <w:tr w:rsidR="00475111" w:rsidRPr="00185C33" w14:paraId="269A7887" w14:textId="77777777" w:rsidTr="00D41009">
        <w:trPr>
          <w:trHeight w:val="225"/>
          <w:jc w:val="center"/>
        </w:trPr>
        <w:tc>
          <w:tcPr>
            <w:tcW w:w="0" w:type="auto"/>
            <w:shd w:val="clear" w:color="auto" w:fill="auto"/>
            <w:noWrap/>
            <w:vAlign w:val="center"/>
          </w:tcPr>
          <w:p w14:paraId="776E3296" w14:textId="77777777" w:rsidR="00475111" w:rsidRPr="00185C33" w:rsidRDefault="00475111" w:rsidP="00D41009">
            <w:pPr>
              <w:pStyle w:val="TAC"/>
              <w:rPr>
                <w:szCs w:val="18"/>
                <w:lang w:val="en-US" w:eastAsia="zh-CN"/>
              </w:rPr>
            </w:pPr>
            <w:r w:rsidRPr="00185C33">
              <w:rPr>
                <w:rFonts w:hint="eastAsia"/>
                <w:szCs w:val="18"/>
                <w:lang w:val="en-US" w:eastAsia="zh-CN"/>
              </w:rPr>
              <w:t>1</w:t>
            </w:r>
          </w:p>
        </w:tc>
        <w:tc>
          <w:tcPr>
            <w:tcW w:w="0" w:type="auto"/>
            <w:vAlign w:val="center"/>
          </w:tcPr>
          <w:p w14:paraId="59978AFE" w14:textId="77777777" w:rsidR="00475111" w:rsidRPr="00185C33" w:rsidRDefault="00475111" w:rsidP="00D41009">
            <w:pPr>
              <w:pStyle w:val="TAC"/>
              <w:rPr>
                <w:szCs w:val="18"/>
                <w:lang w:val="en-US" w:eastAsia="zh-CN"/>
              </w:rPr>
            </w:pPr>
            <w:r>
              <w:rPr>
                <w:rFonts w:hint="eastAsia"/>
                <w:szCs w:val="18"/>
                <w:lang w:val="en-US" w:eastAsia="zh-CN"/>
              </w:rPr>
              <w:t>1</w:t>
            </w:r>
            <w:r>
              <w:rPr>
                <w:szCs w:val="18"/>
                <w:lang w:val="en-US" w:eastAsia="zh-CN"/>
              </w:rPr>
              <w:t>00/120</w:t>
            </w:r>
          </w:p>
        </w:tc>
        <w:tc>
          <w:tcPr>
            <w:tcW w:w="0" w:type="auto"/>
            <w:vAlign w:val="center"/>
          </w:tcPr>
          <w:p w14:paraId="25BC1EB2" w14:textId="77777777" w:rsidR="00475111" w:rsidRPr="00185C33" w:rsidRDefault="00475111" w:rsidP="00D41009">
            <w:pPr>
              <w:pStyle w:val="TAC"/>
              <w:rPr>
                <w:szCs w:val="18"/>
                <w:lang w:val="en-US" w:eastAsia="zh-CN"/>
              </w:rPr>
            </w:pPr>
            <w:r>
              <w:rPr>
                <w:szCs w:val="18"/>
                <w:lang w:val="en-US" w:eastAsia="zh-CN"/>
              </w:rPr>
              <w:t>60</w:t>
            </w:r>
          </w:p>
        </w:tc>
        <w:tc>
          <w:tcPr>
            <w:tcW w:w="0" w:type="auto"/>
            <w:shd w:val="clear" w:color="auto" w:fill="auto"/>
            <w:noWrap/>
            <w:vAlign w:val="center"/>
          </w:tcPr>
          <w:p w14:paraId="3CF26622" w14:textId="77777777" w:rsidR="00475111" w:rsidRPr="00185C33" w:rsidRDefault="00475111" w:rsidP="00D41009">
            <w:pPr>
              <w:pStyle w:val="TAC"/>
              <w:rPr>
                <w:szCs w:val="18"/>
                <w:lang w:val="en-US" w:eastAsia="zh-CN"/>
              </w:rPr>
            </w:pPr>
            <w:r w:rsidRPr="00185C33">
              <w:rPr>
                <w:rFonts w:hint="eastAsia"/>
                <w:szCs w:val="18"/>
                <w:lang w:val="en-US" w:eastAsia="zh-CN"/>
              </w:rPr>
              <w:t>1</w:t>
            </w:r>
          </w:p>
        </w:tc>
        <w:tc>
          <w:tcPr>
            <w:tcW w:w="0" w:type="auto"/>
            <w:vAlign w:val="center"/>
          </w:tcPr>
          <w:p w14:paraId="3A450D87" w14:textId="77777777" w:rsidR="00475111" w:rsidRPr="00185C33" w:rsidRDefault="00475111" w:rsidP="00D41009">
            <w:pPr>
              <w:pStyle w:val="TAC"/>
              <w:rPr>
                <w:szCs w:val="18"/>
                <w:lang w:val="en-US" w:eastAsia="zh-CN"/>
              </w:rPr>
            </w:pPr>
            <w:r w:rsidRPr="00185C33">
              <w:rPr>
                <w:rFonts w:hint="eastAsia"/>
                <w:szCs w:val="18"/>
                <w:lang w:val="en-US" w:eastAsia="zh-CN"/>
              </w:rPr>
              <w:t>2</w:t>
            </w:r>
          </w:p>
        </w:tc>
        <w:tc>
          <w:tcPr>
            <w:tcW w:w="0" w:type="auto"/>
            <w:vAlign w:val="center"/>
          </w:tcPr>
          <w:p w14:paraId="0624D275" w14:textId="63C9CC68" w:rsidR="00475111" w:rsidRPr="00185C33" w:rsidRDefault="00EE36CA" w:rsidP="00D41009">
            <w:pPr>
              <w:pStyle w:val="TAC"/>
              <w:rPr>
                <w:szCs w:val="18"/>
                <w:lang w:val="en-US" w:eastAsia="zh-CN"/>
              </w:rPr>
            </w:pPr>
            <w:r>
              <w:rPr>
                <w:szCs w:val="18"/>
                <w:highlight w:val="yellow"/>
                <w:lang w:val="en-150"/>
              </w:rPr>
              <w:t>M</w:t>
            </w:r>
            <w:r w:rsidR="00475111" w:rsidRPr="00185C33">
              <w:rPr>
                <w:szCs w:val="18"/>
                <w:highlight w:val="yellow"/>
              </w:rPr>
              <w:t>-FR1-Ax-x</w:t>
            </w:r>
          </w:p>
        </w:tc>
        <w:tc>
          <w:tcPr>
            <w:tcW w:w="0" w:type="auto"/>
            <w:shd w:val="clear" w:color="auto" w:fill="auto"/>
            <w:noWrap/>
            <w:vAlign w:val="center"/>
            <w:hideMark/>
          </w:tcPr>
          <w:p w14:paraId="4DAA80E2" w14:textId="77777777" w:rsidR="00475111" w:rsidRPr="00185C33" w:rsidRDefault="00475111" w:rsidP="00D41009">
            <w:pPr>
              <w:pStyle w:val="TAC"/>
              <w:rPr>
                <w:szCs w:val="18"/>
                <w:lang w:val="en-US" w:eastAsia="zh-CN"/>
              </w:rPr>
            </w:pPr>
            <w:r w:rsidRPr="00185C33">
              <w:rPr>
                <w:szCs w:val="18"/>
                <w:lang w:val="en-US" w:eastAsia="zh-CN"/>
              </w:rPr>
              <w:t>TDLA30-</w:t>
            </w:r>
            <w:r>
              <w:rPr>
                <w:szCs w:val="18"/>
                <w:lang w:val="en-US" w:eastAsia="zh-CN"/>
              </w:rPr>
              <w:t>75</w:t>
            </w:r>
          </w:p>
        </w:tc>
        <w:tc>
          <w:tcPr>
            <w:tcW w:w="0" w:type="auto"/>
            <w:shd w:val="clear" w:color="auto" w:fill="auto"/>
            <w:noWrap/>
            <w:vAlign w:val="center"/>
            <w:hideMark/>
          </w:tcPr>
          <w:p w14:paraId="211F48A7" w14:textId="77777777" w:rsidR="00475111" w:rsidRPr="00185C33" w:rsidRDefault="00475111" w:rsidP="00D41009">
            <w:pPr>
              <w:pStyle w:val="TAC"/>
              <w:rPr>
                <w:szCs w:val="18"/>
                <w:lang w:val="en-US" w:eastAsia="zh-CN"/>
              </w:rPr>
            </w:pPr>
            <w:r w:rsidRPr="00185C33">
              <w:rPr>
                <w:szCs w:val="18"/>
                <w:lang w:val="en-US" w:eastAsia="zh-CN"/>
              </w:rPr>
              <w:t>1x2, ULA Low</w:t>
            </w:r>
          </w:p>
        </w:tc>
        <w:tc>
          <w:tcPr>
            <w:tcW w:w="0" w:type="auto"/>
            <w:shd w:val="clear" w:color="auto" w:fill="auto"/>
            <w:noWrap/>
            <w:vAlign w:val="center"/>
          </w:tcPr>
          <w:p w14:paraId="4832ED62" w14:textId="77777777" w:rsidR="00475111" w:rsidRPr="00185C33" w:rsidRDefault="00475111" w:rsidP="00D41009">
            <w:pPr>
              <w:pStyle w:val="TAC"/>
              <w:rPr>
                <w:szCs w:val="18"/>
                <w:lang w:val="en-US" w:eastAsia="zh-CN"/>
              </w:rPr>
            </w:pPr>
            <w:r w:rsidRPr="00185C33">
              <w:rPr>
                <w:rFonts w:hint="eastAsia"/>
                <w:szCs w:val="18"/>
                <w:lang w:val="en-US" w:eastAsia="zh-CN"/>
              </w:rPr>
              <w:t>1</w:t>
            </w:r>
          </w:p>
        </w:tc>
        <w:tc>
          <w:tcPr>
            <w:tcW w:w="0" w:type="auto"/>
            <w:vAlign w:val="center"/>
          </w:tcPr>
          <w:p w14:paraId="64C9A3B6" w14:textId="77777777" w:rsidR="00475111" w:rsidRPr="00185C33" w:rsidRDefault="00475111" w:rsidP="00D41009">
            <w:pPr>
              <w:pStyle w:val="TAC"/>
              <w:rPr>
                <w:szCs w:val="18"/>
                <w:lang w:val="en-US" w:eastAsia="zh-CN"/>
              </w:rPr>
            </w:pPr>
            <w:r>
              <w:rPr>
                <w:szCs w:val="18"/>
                <w:lang w:val="en-US" w:eastAsia="zh-CN"/>
              </w:rPr>
              <w:t>6.4</w:t>
            </w:r>
          </w:p>
        </w:tc>
      </w:tr>
      <w:tr w:rsidR="00475111" w:rsidRPr="00185C33" w14:paraId="018A4924" w14:textId="77777777" w:rsidTr="00D41009">
        <w:trPr>
          <w:trHeight w:val="225"/>
          <w:jc w:val="center"/>
        </w:trPr>
        <w:tc>
          <w:tcPr>
            <w:tcW w:w="0" w:type="auto"/>
            <w:shd w:val="clear" w:color="auto" w:fill="auto"/>
            <w:noWrap/>
            <w:vAlign w:val="center"/>
          </w:tcPr>
          <w:p w14:paraId="0F0E8CBE" w14:textId="77777777" w:rsidR="00475111" w:rsidRPr="00185C33" w:rsidRDefault="00475111" w:rsidP="00D41009">
            <w:pPr>
              <w:pStyle w:val="TAC"/>
              <w:rPr>
                <w:szCs w:val="18"/>
                <w:lang w:val="en-US" w:eastAsia="zh-CN"/>
              </w:rPr>
            </w:pPr>
            <w:r w:rsidRPr="00185C33">
              <w:rPr>
                <w:rFonts w:hint="eastAsia"/>
                <w:szCs w:val="18"/>
                <w:lang w:val="en-US" w:eastAsia="zh-CN"/>
              </w:rPr>
              <w:t>2</w:t>
            </w:r>
          </w:p>
        </w:tc>
        <w:tc>
          <w:tcPr>
            <w:tcW w:w="0" w:type="auto"/>
            <w:vAlign w:val="center"/>
          </w:tcPr>
          <w:p w14:paraId="3C3A0341" w14:textId="77777777" w:rsidR="00475111" w:rsidRPr="00185C33" w:rsidRDefault="00475111" w:rsidP="00D41009">
            <w:pPr>
              <w:pStyle w:val="TAC"/>
              <w:rPr>
                <w:szCs w:val="18"/>
                <w:lang w:val="en-US" w:eastAsia="zh-CN"/>
              </w:rPr>
            </w:pPr>
            <w:r>
              <w:rPr>
                <w:rFonts w:hint="eastAsia"/>
                <w:szCs w:val="18"/>
                <w:lang w:val="en-US" w:eastAsia="zh-CN"/>
              </w:rPr>
              <w:t>1</w:t>
            </w:r>
            <w:r>
              <w:rPr>
                <w:szCs w:val="18"/>
                <w:lang w:val="en-US" w:eastAsia="zh-CN"/>
              </w:rPr>
              <w:t>00/120</w:t>
            </w:r>
          </w:p>
        </w:tc>
        <w:tc>
          <w:tcPr>
            <w:tcW w:w="0" w:type="auto"/>
            <w:vAlign w:val="center"/>
          </w:tcPr>
          <w:p w14:paraId="189BB13A" w14:textId="77777777" w:rsidR="00475111" w:rsidRPr="00185C33" w:rsidRDefault="00475111" w:rsidP="00D41009">
            <w:pPr>
              <w:pStyle w:val="TAC"/>
              <w:rPr>
                <w:szCs w:val="18"/>
                <w:lang w:val="en-US" w:eastAsia="zh-CN"/>
              </w:rPr>
            </w:pPr>
            <w:r>
              <w:rPr>
                <w:szCs w:val="18"/>
                <w:lang w:val="en-US" w:eastAsia="zh-CN"/>
              </w:rPr>
              <w:t>60</w:t>
            </w:r>
          </w:p>
        </w:tc>
        <w:tc>
          <w:tcPr>
            <w:tcW w:w="0" w:type="auto"/>
            <w:shd w:val="clear" w:color="auto" w:fill="auto"/>
            <w:noWrap/>
            <w:vAlign w:val="center"/>
          </w:tcPr>
          <w:p w14:paraId="27EAC507" w14:textId="77777777" w:rsidR="00475111" w:rsidRPr="00185C33" w:rsidRDefault="00475111" w:rsidP="00D41009">
            <w:pPr>
              <w:pStyle w:val="TAC"/>
              <w:rPr>
                <w:szCs w:val="18"/>
                <w:lang w:val="en-US" w:eastAsia="zh-CN"/>
              </w:rPr>
            </w:pPr>
            <w:r w:rsidRPr="00185C33">
              <w:rPr>
                <w:rFonts w:hint="eastAsia"/>
                <w:szCs w:val="18"/>
                <w:lang w:val="en-US" w:eastAsia="zh-CN"/>
              </w:rPr>
              <w:t>1</w:t>
            </w:r>
          </w:p>
        </w:tc>
        <w:tc>
          <w:tcPr>
            <w:tcW w:w="0" w:type="auto"/>
            <w:vAlign w:val="center"/>
          </w:tcPr>
          <w:p w14:paraId="749577E7" w14:textId="77777777" w:rsidR="00475111" w:rsidRPr="00185C33" w:rsidRDefault="00475111" w:rsidP="00D41009">
            <w:pPr>
              <w:pStyle w:val="TAC"/>
              <w:rPr>
                <w:szCs w:val="18"/>
                <w:lang w:val="en-US" w:eastAsia="zh-CN"/>
              </w:rPr>
            </w:pPr>
            <w:r>
              <w:rPr>
                <w:szCs w:val="18"/>
                <w:lang w:val="en-US" w:eastAsia="zh-CN"/>
              </w:rPr>
              <w:t>4</w:t>
            </w:r>
          </w:p>
        </w:tc>
        <w:tc>
          <w:tcPr>
            <w:tcW w:w="0" w:type="auto"/>
            <w:vAlign w:val="center"/>
          </w:tcPr>
          <w:p w14:paraId="2525DB5F" w14:textId="36E05A59" w:rsidR="00475111" w:rsidRPr="00185C33" w:rsidRDefault="00EE36CA" w:rsidP="00D41009">
            <w:pPr>
              <w:pStyle w:val="TAC"/>
              <w:rPr>
                <w:szCs w:val="18"/>
                <w:lang w:val="en-US" w:eastAsia="zh-CN"/>
              </w:rPr>
            </w:pPr>
            <w:r>
              <w:rPr>
                <w:szCs w:val="18"/>
                <w:highlight w:val="yellow"/>
                <w:lang w:val="en-150"/>
              </w:rPr>
              <w:t>M</w:t>
            </w:r>
            <w:r w:rsidR="00475111" w:rsidRPr="00185C33">
              <w:rPr>
                <w:szCs w:val="18"/>
                <w:highlight w:val="yellow"/>
              </w:rPr>
              <w:t xml:space="preserve"> -FR1-Ax-x</w:t>
            </w:r>
          </w:p>
        </w:tc>
        <w:tc>
          <w:tcPr>
            <w:tcW w:w="0" w:type="auto"/>
            <w:shd w:val="clear" w:color="auto" w:fill="auto"/>
            <w:noWrap/>
            <w:vAlign w:val="center"/>
            <w:hideMark/>
          </w:tcPr>
          <w:p w14:paraId="385D8821" w14:textId="77777777" w:rsidR="00475111" w:rsidRPr="00185C33" w:rsidRDefault="00475111" w:rsidP="00D41009">
            <w:pPr>
              <w:pStyle w:val="TAC"/>
              <w:rPr>
                <w:szCs w:val="18"/>
                <w:lang w:val="en-US" w:eastAsia="zh-CN"/>
              </w:rPr>
            </w:pPr>
            <w:r w:rsidRPr="00185C33">
              <w:rPr>
                <w:szCs w:val="18"/>
                <w:lang w:val="en-US" w:eastAsia="zh-CN"/>
              </w:rPr>
              <w:t>TDLA30-</w:t>
            </w:r>
            <w:r>
              <w:rPr>
                <w:szCs w:val="18"/>
                <w:lang w:val="en-US" w:eastAsia="zh-CN"/>
              </w:rPr>
              <w:t>75</w:t>
            </w:r>
          </w:p>
        </w:tc>
        <w:tc>
          <w:tcPr>
            <w:tcW w:w="0" w:type="auto"/>
            <w:shd w:val="clear" w:color="auto" w:fill="auto"/>
            <w:noWrap/>
            <w:vAlign w:val="center"/>
            <w:hideMark/>
          </w:tcPr>
          <w:p w14:paraId="773C31CD" w14:textId="77777777" w:rsidR="00475111" w:rsidRPr="00185C33" w:rsidRDefault="00475111" w:rsidP="00D41009">
            <w:pPr>
              <w:pStyle w:val="TAC"/>
              <w:rPr>
                <w:szCs w:val="18"/>
                <w:lang w:val="en-US" w:eastAsia="zh-CN"/>
              </w:rPr>
            </w:pPr>
            <w:r w:rsidRPr="00185C33">
              <w:rPr>
                <w:szCs w:val="18"/>
                <w:lang w:val="en-US" w:eastAsia="zh-CN"/>
              </w:rPr>
              <w:t>1x</w:t>
            </w:r>
            <w:r>
              <w:rPr>
                <w:szCs w:val="18"/>
                <w:lang w:val="en-US" w:eastAsia="zh-CN"/>
              </w:rPr>
              <w:t>2</w:t>
            </w:r>
            <w:r w:rsidRPr="00185C33">
              <w:rPr>
                <w:szCs w:val="18"/>
                <w:lang w:val="en-US" w:eastAsia="zh-CN"/>
              </w:rPr>
              <w:t>, ULA Low</w:t>
            </w:r>
          </w:p>
        </w:tc>
        <w:tc>
          <w:tcPr>
            <w:tcW w:w="0" w:type="auto"/>
            <w:shd w:val="clear" w:color="auto" w:fill="auto"/>
            <w:noWrap/>
            <w:vAlign w:val="center"/>
          </w:tcPr>
          <w:p w14:paraId="5B4F812E" w14:textId="77777777" w:rsidR="00475111" w:rsidRPr="00185C33" w:rsidRDefault="00475111" w:rsidP="00D41009">
            <w:pPr>
              <w:pStyle w:val="TAC"/>
              <w:rPr>
                <w:szCs w:val="18"/>
                <w:lang w:val="en-US" w:eastAsia="zh-CN"/>
              </w:rPr>
            </w:pPr>
            <w:r w:rsidRPr="00185C33">
              <w:rPr>
                <w:rFonts w:hint="eastAsia"/>
                <w:szCs w:val="18"/>
                <w:lang w:val="en-US" w:eastAsia="zh-CN"/>
              </w:rPr>
              <w:t>1</w:t>
            </w:r>
          </w:p>
        </w:tc>
        <w:tc>
          <w:tcPr>
            <w:tcW w:w="0" w:type="auto"/>
            <w:vAlign w:val="center"/>
          </w:tcPr>
          <w:p w14:paraId="141B975B" w14:textId="77777777" w:rsidR="00475111" w:rsidRPr="00185C33" w:rsidRDefault="00475111" w:rsidP="00D41009">
            <w:pPr>
              <w:pStyle w:val="TAC"/>
              <w:rPr>
                <w:szCs w:val="18"/>
                <w:lang w:val="en-US" w:eastAsia="zh-CN"/>
              </w:rPr>
            </w:pPr>
            <w:r w:rsidRPr="00C57FC8">
              <w:rPr>
                <w:szCs w:val="18"/>
                <w:highlight w:val="yellow"/>
                <w:lang w:val="en-US" w:eastAsia="zh-CN"/>
              </w:rPr>
              <w:t>TBD</w:t>
            </w:r>
          </w:p>
        </w:tc>
      </w:tr>
      <w:tr w:rsidR="00475111" w:rsidRPr="00185C33" w14:paraId="732F20CB" w14:textId="77777777" w:rsidTr="00D41009">
        <w:trPr>
          <w:trHeight w:val="225"/>
          <w:jc w:val="center"/>
        </w:trPr>
        <w:tc>
          <w:tcPr>
            <w:tcW w:w="0" w:type="auto"/>
            <w:shd w:val="clear" w:color="auto" w:fill="auto"/>
            <w:noWrap/>
            <w:vAlign w:val="center"/>
          </w:tcPr>
          <w:p w14:paraId="31249DB4" w14:textId="77777777" w:rsidR="00475111" w:rsidRPr="00185C33" w:rsidRDefault="00475111" w:rsidP="00D41009">
            <w:pPr>
              <w:pStyle w:val="TAC"/>
              <w:rPr>
                <w:szCs w:val="18"/>
                <w:lang w:val="en-US" w:eastAsia="zh-CN"/>
              </w:rPr>
            </w:pPr>
            <w:r w:rsidRPr="00185C33">
              <w:rPr>
                <w:rFonts w:hint="eastAsia"/>
                <w:szCs w:val="18"/>
                <w:lang w:val="en-US" w:eastAsia="zh-CN"/>
              </w:rPr>
              <w:t>3</w:t>
            </w:r>
          </w:p>
        </w:tc>
        <w:tc>
          <w:tcPr>
            <w:tcW w:w="0" w:type="auto"/>
            <w:vAlign w:val="center"/>
          </w:tcPr>
          <w:p w14:paraId="64C2E200" w14:textId="77777777" w:rsidR="00475111" w:rsidRPr="00185C33" w:rsidRDefault="00475111" w:rsidP="00D41009">
            <w:pPr>
              <w:pStyle w:val="TAC"/>
              <w:rPr>
                <w:szCs w:val="18"/>
                <w:lang w:val="en-US" w:eastAsia="zh-CN"/>
              </w:rPr>
            </w:pPr>
            <w:r>
              <w:rPr>
                <w:rFonts w:hint="eastAsia"/>
                <w:szCs w:val="18"/>
                <w:lang w:val="en-US" w:eastAsia="zh-CN"/>
              </w:rPr>
              <w:t>1</w:t>
            </w:r>
            <w:r>
              <w:rPr>
                <w:szCs w:val="18"/>
                <w:lang w:val="en-US" w:eastAsia="zh-CN"/>
              </w:rPr>
              <w:t>00/120</w:t>
            </w:r>
          </w:p>
        </w:tc>
        <w:tc>
          <w:tcPr>
            <w:tcW w:w="0" w:type="auto"/>
            <w:shd w:val="clear" w:color="auto" w:fill="auto"/>
            <w:vAlign w:val="center"/>
          </w:tcPr>
          <w:p w14:paraId="2364F6A7" w14:textId="77777777" w:rsidR="00475111" w:rsidRPr="00185C33" w:rsidRDefault="00475111" w:rsidP="00D41009">
            <w:pPr>
              <w:pStyle w:val="TAC"/>
              <w:rPr>
                <w:szCs w:val="18"/>
                <w:lang w:val="en-US" w:eastAsia="zh-CN"/>
              </w:rPr>
            </w:pPr>
            <w:r>
              <w:rPr>
                <w:szCs w:val="18"/>
                <w:lang w:val="en-US" w:eastAsia="zh-CN"/>
              </w:rPr>
              <w:t>60</w:t>
            </w:r>
          </w:p>
        </w:tc>
        <w:tc>
          <w:tcPr>
            <w:tcW w:w="0" w:type="auto"/>
            <w:shd w:val="clear" w:color="auto" w:fill="auto"/>
            <w:noWrap/>
            <w:vAlign w:val="center"/>
          </w:tcPr>
          <w:p w14:paraId="73571BF6" w14:textId="77777777" w:rsidR="00475111" w:rsidRPr="00185C33" w:rsidRDefault="00475111" w:rsidP="00D41009">
            <w:pPr>
              <w:pStyle w:val="TAC"/>
              <w:rPr>
                <w:szCs w:val="18"/>
                <w:lang w:val="en-US" w:eastAsia="zh-CN"/>
              </w:rPr>
            </w:pPr>
            <w:r w:rsidRPr="00185C33">
              <w:rPr>
                <w:rFonts w:hint="eastAsia"/>
                <w:szCs w:val="18"/>
                <w:lang w:val="en-US" w:eastAsia="zh-CN"/>
              </w:rPr>
              <w:t>1</w:t>
            </w:r>
          </w:p>
        </w:tc>
        <w:tc>
          <w:tcPr>
            <w:tcW w:w="0" w:type="auto"/>
            <w:vAlign w:val="center"/>
          </w:tcPr>
          <w:p w14:paraId="6FD8AE84" w14:textId="77777777" w:rsidR="00475111" w:rsidRPr="00185C33" w:rsidRDefault="00475111" w:rsidP="00D41009">
            <w:pPr>
              <w:pStyle w:val="TAC"/>
              <w:rPr>
                <w:szCs w:val="18"/>
                <w:lang w:val="en-US" w:eastAsia="zh-CN"/>
              </w:rPr>
            </w:pPr>
            <w:r>
              <w:rPr>
                <w:szCs w:val="18"/>
                <w:lang w:val="en-US" w:eastAsia="zh-CN"/>
              </w:rPr>
              <w:t>8</w:t>
            </w:r>
          </w:p>
        </w:tc>
        <w:tc>
          <w:tcPr>
            <w:tcW w:w="0" w:type="auto"/>
            <w:vAlign w:val="center"/>
          </w:tcPr>
          <w:p w14:paraId="66ABEB6C" w14:textId="33109D86" w:rsidR="00475111" w:rsidRPr="00185C33" w:rsidRDefault="00EE36CA" w:rsidP="00D41009">
            <w:pPr>
              <w:pStyle w:val="TAC"/>
              <w:rPr>
                <w:szCs w:val="18"/>
                <w:lang w:val="en-US" w:eastAsia="zh-CN"/>
              </w:rPr>
            </w:pPr>
            <w:r>
              <w:rPr>
                <w:szCs w:val="18"/>
                <w:highlight w:val="yellow"/>
                <w:lang w:val="en-150"/>
              </w:rPr>
              <w:t>M</w:t>
            </w:r>
            <w:r w:rsidR="00475111" w:rsidRPr="00185C33">
              <w:rPr>
                <w:szCs w:val="18"/>
                <w:highlight w:val="yellow"/>
              </w:rPr>
              <w:t xml:space="preserve"> -FR1-Ax-x</w:t>
            </w:r>
          </w:p>
        </w:tc>
        <w:tc>
          <w:tcPr>
            <w:tcW w:w="0" w:type="auto"/>
            <w:shd w:val="clear" w:color="auto" w:fill="auto"/>
            <w:noWrap/>
            <w:vAlign w:val="center"/>
            <w:hideMark/>
          </w:tcPr>
          <w:p w14:paraId="6C73769B" w14:textId="77777777" w:rsidR="00475111" w:rsidRPr="00185C33" w:rsidRDefault="00475111" w:rsidP="00D41009">
            <w:pPr>
              <w:pStyle w:val="TAC"/>
              <w:rPr>
                <w:szCs w:val="18"/>
                <w:lang w:val="en-US" w:eastAsia="zh-CN"/>
              </w:rPr>
            </w:pPr>
            <w:r w:rsidRPr="00185C33">
              <w:rPr>
                <w:szCs w:val="18"/>
                <w:lang w:val="en-US" w:eastAsia="zh-CN"/>
              </w:rPr>
              <w:t>TDLA30-</w:t>
            </w:r>
            <w:r>
              <w:rPr>
                <w:szCs w:val="18"/>
                <w:lang w:val="en-US" w:eastAsia="zh-CN"/>
              </w:rPr>
              <w:t>75</w:t>
            </w:r>
          </w:p>
        </w:tc>
        <w:tc>
          <w:tcPr>
            <w:tcW w:w="0" w:type="auto"/>
            <w:shd w:val="clear" w:color="auto" w:fill="auto"/>
            <w:noWrap/>
            <w:vAlign w:val="center"/>
            <w:hideMark/>
          </w:tcPr>
          <w:p w14:paraId="249A197D" w14:textId="77777777" w:rsidR="00475111" w:rsidRPr="00185C33" w:rsidRDefault="00475111" w:rsidP="00D41009">
            <w:pPr>
              <w:pStyle w:val="TAC"/>
              <w:rPr>
                <w:szCs w:val="18"/>
                <w:lang w:val="en-US" w:eastAsia="zh-CN"/>
              </w:rPr>
            </w:pPr>
            <w:r>
              <w:rPr>
                <w:szCs w:val="18"/>
                <w:lang w:val="en-US" w:eastAsia="zh-CN"/>
              </w:rPr>
              <w:t>2</w:t>
            </w:r>
            <w:r w:rsidRPr="00185C33">
              <w:rPr>
                <w:szCs w:val="18"/>
                <w:lang w:val="en-US" w:eastAsia="zh-CN"/>
              </w:rPr>
              <w:t>x2, ULA Low</w:t>
            </w:r>
          </w:p>
        </w:tc>
        <w:tc>
          <w:tcPr>
            <w:tcW w:w="0" w:type="auto"/>
            <w:shd w:val="clear" w:color="auto" w:fill="auto"/>
            <w:noWrap/>
            <w:vAlign w:val="center"/>
          </w:tcPr>
          <w:p w14:paraId="46D08995" w14:textId="77777777" w:rsidR="00475111" w:rsidRPr="00185C33" w:rsidRDefault="00475111" w:rsidP="00D41009">
            <w:pPr>
              <w:pStyle w:val="TAC"/>
              <w:rPr>
                <w:szCs w:val="18"/>
                <w:lang w:val="en-US" w:eastAsia="zh-CN"/>
              </w:rPr>
            </w:pPr>
            <w:r w:rsidRPr="00185C33">
              <w:rPr>
                <w:rFonts w:hint="eastAsia"/>
                <w:szCs w:val="18"/>
                <w:lang w:val="en-US" w:eastAsia="zh-CN"/>
              </w:rPr>
              <w:t>1</w:t>
            </w:r>
          </w:p>
        </w:tc>
        <w:tc>
          <w:tcPr>
            <w:tcW w:w="0" w:type="auto"/>
            <w:shd w:val="clear" w:color="auto" w:fill="auto"/>
            <w:vAlign w:val="center"/>
          </w:tcPr>
          <w:p w14:paraId="493AE34F" w14:textId="77777777" w:rsidR="00475111" w:rsidRPr="00185C33" w:rsidRDefault="00475111" w:rsidP="00D41009">
            <w:pPr>
              <w:pStyle w:val="TAC"/>
              <w:rPr>
                <w:szCs w:val="18"/>
                <w:highlight w:val="yellow"/>
                <w:lang w:val="en-US" w:eastAsia="zh-CN"/>
              </w:rPr>
            </w:pPr>
            <w:r w:rsidRPr="00C57FC8">
              <w:rPr>
                <w:szCs w:val="18"/>
                <w:lang w:val="en-US" w:eastAsia="zh-CN"/>
              </w:rPr>
              <w:t>0.1</w:t>
            </w:r>
          </w:p>
        </w:tc>
      </w:tr>
    </w:tbl>
    <w:p w14:paraId="6086336C" w14:textId="77777777" w:rsidR="00475111" w:rsidRPr="00475111" w:rsidRDefault="00475111" w:rsidP="00475111">
      <w:pPr>
        <w:rPr>
          <w:lang w:eastAsia="zh-CN"/>
        </w:rPr>
      </w:pPr>
    </w:p>
    <w:p w14:paraId="06DEB915" w14:textId="47F38C97" w:rsidR="00FA6796" w:rsidRDefault="00FA6796" w:rsidP="00FA6796">
      <w:pPr>
        <w:pStyle w:val="Heading5"/>
      </w:pPr>
      <w:r w:rsidRPr="00C47997">
        <w:t>8.</w:t>
      </w:r>
      <w:r>
        <w:t>2</w:t>
      </w:r>
      <w:r w:rsidRPr="00C47997">
        <w:t>.2.</w:t>
      </w:r>
      <w:r>
        <w:t>2</w:t>
      </w:r>
      <w:r w:rsidRPr="00C47997">
        <w:t>.</w:t>
      </w:r>
      <w:r>
        <w:t>3</w:t>
      </w:r>
      <w:r>
        <w:tab/>
      </w:r>
      <w:r w:rsidRPr="008C5095">
        <w:t>Test purpose</w:t>
      </w:r>
    </w:p>
    <w:p w14:paraId="222FADFF" w14:textId="7BEC9A22" w:rsidR="00FA6796" w:rsidRDefault="00FA6796" w:rsidP="00FA6796">
      <w:pPr>
        <w:pStyle w:val="Heading5"/>
      </w:pPr>
      <w:r w:rsidRPr="007A23EB">
        <w:t>8.</w:t>
      </w:r>
      <w:r>
        <w:t>2</w:t>
      </w:r>
      <w:r w:rsidRPr="007A23EB">
        <w:t>.2.</w:t>
      </w:r>
      <w:r>
        <w:t>2</w:t>
      </w:r>
      <w:r w:rsidRPr="007A23EB">
        <w:t>.4</w:t>
      </w:r>
      <w:r>
        <w:tab/>
      </w:r>
      <w:r w:rsidRPr="007A23EB">
        <w:t>Method of test</w:t>
      </w:r>
    </w:p>
    <w:p w14:paraId="1A32C37D" w14:textId="01AA50AD" w:rsidR="00FA6796" w:rsidRDefault="00FA6796" w:rsidP="00FA6796">
      <w:pPr>
        <w:pStyle w:val="H6"/>
      </w:pPr>
      <w:r w:rsidRPr="00D0256D">
        <w:t>8.</w:t>
      </w:r>
      <w:r>
        <w:t>2</w:t>
      </w:r>
      <w:r w:rsidRPr="00D0256D">
        <w:t>.2.</w:t>
      </w:r>
      <w:r>
        <w:t>2</w:t>
      </w:r>
      <w:r w:rsidRPr="00D0256D">
        <w:t>.4.1</w:t>
      </w:r>
      <w:r>
        <w:tab/>
      </w:r>
      <w:r w:rsidRPr="00D0256D">
        <w:t>Initial conditions</w:t>
      </w:r>
    </w:p>
    <w:p w14:paraId="28826090" w14:textId="722B34FC" w:rsidR="00FA6796" w:rsidRDefault="00FA6796" w:rsidP="00FA6796">
      <w:pPr>
        <w:pStyle w:val="H6"/>
      </w:pPr>
      <w:r w:rsidRPr="00FD6501">
        <w:t>8.</w:t>
      </w:r>
      <w:r>
        <w:t>2</w:t>
      </w:r>
      <w:r w:rsidRPr="00FD6501">
        <w:t>.2.</w:t>
      </w:r>
      <w:r>
        <w:t>2</w:t>
      </w:r>
      <w:r w:rsidRPr="00FD6501">
        <w:t>.4.2</w:t>
      </w:r>
      <w:r>
        <w:tab/>
      </w:r>
      <w:r w:rsidRPr="00FD6501">
        <w:t>Procedure</w:t>
      </w:r>
    </w:p>
    <w:p w14:paraId="110267E9" w14:textId="3DB853C3" w:rsidR="008552BD" w:rsidRDefault="008552BD" w:rsidP="008552BD">
      <w:pPr>
        <w:pStyle w:val="Heading5"/>
      </w:pPr>
      <w:r w:rsidRPr="007A23EB">
        <w:t>8.</w:t>
      </w:r>
      <w:r>
        <w:t>2</w:t>
      </w:r>
      <w:r w:rsidRPr="007A23EB">
        <w:t>.2.</w:t>
      </w:r>
      <w:r>
        <w:t>2</w:t>
      </w:r>
      <w:r w:rsidRPr="007A23EB">
        <w:t>.</w:t>
      </w:r>
      <w:r>
        <w:t>5</w:t>
      </w:r>
      <w:r>
        <w:tab/>
        <w:t>Test requirements</w:t>
      </w:r>
    </w:p>
    <w:p w14:paraId="24591629" w14:textId="313DECD2" w:rsidR="008552BD" w:rsidRDefault="008552BD" w:rsidP="008552BD">
      <w:pPr>
        <w:pStyle w:val="H6"/>
      </w:pPr>
      <w:r w:rsidRPr="007A23EB">
        <w:t>8.</w:t>
      </w:r>
      <w:r>
        <w:t>2</w:t>
      </w:r>
      <w:r w:rsidRPr="007A23EB">
        <w:t>.2.</w:t>
      </w:r>
      <w:r>
        <w:t>2</w:t>
      </w:r>
      <w:r w:rsidRPr="007A23EB">
        <w:t>.</w:t>
      </w:r>
      <w:r>
        <w:t>5.1</w:t>
      </w:r>
      <w:r>
        <w:tab/>
        <w:t>Test requirement for IAB type 1-O</w:t>
      </w:r>
    </w:p>
    <w:p w14:paraId="08B3E56F" w14:textId="03FDF07B" w:rsidR="008552BD" w:rsidRDefault="008552BD" w:rsidP="008552BD">
      <w:pPr>
        <w:pStyle w:val="H6"/>
      </w:pPr>
      <w:r w:rsidRPr="007A23EB">
        <w:t>8.</w:t>
      </w:r>
      <w:r>
        <w:t>2</w:t>
      </w:r>
      <w:r w:rsidRPr="007A23EB">
        <w:t>.2.</w:t>
      </w:r>
      <w:r>
        <w:t>2</w:t>
      </w:r>
      <w:r w:rsidRPr="007A23EB">
        <w:t>.</w:t>
      </w:r>
      <w:r>
        <w:t>5.2</w:t>
      </w:r>
      <w:r>
        <w:tab/>
        <w:t>Test requirement for IAB type 2-O</w:t>
      </w:r>
    </w:p>
    <w:p w14:paraId="7B9856E2" w14:textId="77777777" w:rsidR="00B038C6" w:rsidRPr="00B038C6" w:rsidRDefault="00B038C6" w:rsidP="00B038C6"/>
    <w:p w14:paraId="668F71CC" w14:textId="05F78728" w:rsidR="00EA49A3" w:rsidRDefault="00B61B9C" w:rsidP="002E59FC">
      <w:pPr>
        <w:pStyle w:val="Heading3"/>
      </w:pPr>
      <w:r>
        <w:t>8.</w:t>
      </w:r>
      <w:r w:rsidR="00995301" w:rsidRPr="00995301">
        <w:t>2.3</w:t>
      </w:r>
      <w:r w:rsidR="003A07F7">
        <w:tab/>
      </w:r>
      <w:r w:rsidR="00995301" w:rsidRPr="00995301">
        <w:t xml:space="preserve">CSI reporting requirements </w:t>
      </w:r>
    </w:p>
    <w:p w14:paraId="0D89A10C" w14:textId="7AB52C74" w:rsidR="00483299" w:rsidRDefault="00483299" w:rsidP="00483299">
      <w:pPr>
        <w:pStyle w:val="Heading4"/>
      </w:pPr>
      <w:r>
        <w:t>8.</w:t>
      </w:r>
      <w:r w:rsidRPr="00995301">
        <w:t>2.3.1</w:t>
      </w:r>
      <w:r>
        <w:tab/>
      </w:r>
      <w:r w:rsidR="00EF6F3F">
        <w:t>General</w:t>
      </w:r>
    </w:p>
    <w:p w14:paraId="16BF49BB" w14:textId="43C59807" w:rsidR="00120035" w:rsidRDefault="00120035" w:rsidP="00120035">
      <w:pPr>
        <w:pStyle w:val="Heading5"/>
        <w:rPr>
          <w:lang w:eastAsia="zh-CN"/>
        </w:rPr>
      </w:pPr>
      <w:bookmarkStart w:id="52" w:name="_Toc27479569"/>
      <w:bookmarkStart w:id="53" w:name="_Toc36058757"/>
      <w:bookmarkStart w:id="54" w:name="_Toc44067680"/>
      <w:bookmarkStart w:id="55" w:name="_Toc52716607"/>
      <w:bookmarkStart w:id="56" w:name="_Toc58239259"/>
      <w:bookmarkStart w:id="57" w:name="_Toc68246846"/>
      <w:r>
        <w:t>8.</w:t>
      </w:r>
      <w:r w:rsidRPr="00995301">
        <w:t>2.3.1</w:t>
      </w:r>
      <w:r>
        <w:t>.1</w:t>
      </w:r>
      <w:r w:rsidRPr="00ED22A5">
        <w:rPr>
          <w:lang w:eastAsia="zh-CN"/>
        </w:rPr>
        <w:tab/>
        <w:t>Applicability of requirements</w:t>
      </w:r>
      <w:bookmarkEnd w:id="52"/>
      <w:bookmarkEnd w:id="53"/>
      <w:bookmarkEnd w:id="54"/>
      <w:bookmarkEnd w:id="55"/>
      <w:bookmarkEnd w:id="56"/>
      <w:bookmarkEnd w:id="57"/>
    </w:p>
    <w:p w14:paraId="53BE279B" w14:textId="1F479A29" w:rsidR="00AA1932" w:rsidRDefault="00AA1932" w:rsidP="00AA1932">
      <w:pPr>
        <w:pStyle w:val="Heading5"/>
        <w:rPr>
          <w:lang w:eastAsia="zh-CN"/>
        </w:rPr>
      </w:pPr>
      <w:r>
        <w:t>8.</w:t>
      </w:r>
      <w:r w:rsidRPr="00995301">
        <w:t>2.3.1</w:t>
      </w:r>
      <w:r>
        <w:t>.1.1</w:t>
      </w:r>
      <w:r w:rsidRPr="00ED22A5">
        <w:rPr>
          <w:lang w:eastAsia="zh-CN"/>
        </w:rPr>
        <w:tab/>
      </w:r>
      <w:r>
        <w:rPr>
          <w:lang w:eastAsia="zh-CN"/>
        </w:rPr>
        <w:t>General</w:t>
      </w:r>
    </w:p>
    <w:p w14:paraId="0C5F787A" w14:textId="5FDB3E36" w:rsidR="00AA1932" w:rsidRDefault="00AA1932" w:rsidP="00AA1932">
      <w:pPr>
        <w:pStyle w:val="Heading5"/>
        <w:rPr>
          <w:lang w:eastAsia="zh-CN"/>
        </w:rPr>
      </w:pPr>
      <w:r>
        <w:t>8.</w:t>
      </w:r>
      <w:r w:rsidRPr="00995301">
        <w:t>2.3.1</w:t>
      </w:r>
      <w:r>
        <w:t>.1</w:t>
      </w:r>
      <w:r w:rsidR="00F16F44">
        <w:t>.</w:t>
      </w:r>
      <w:r w:rsidRPr="00F16F44">
        <w:t>2</w:t>
      </w:r>
      <w:r w:rsidRPr="00F16F44">
        <w:rPr>
          <w:lang w:eastAsia="zh-CN"/>
        </w:rPr>
        <w:tab/>
        <w:t xml:space="preserve">Applicability of requirements for </w:t>
      </w:r>
      <w:r w:rsidR="00715149">
        <w:rPr>
          <w:lang w:eastAsia="zh-CN"/>
        </w:rPr>
        <w:t>XXX</w:t>
      </w:r>
    </w:p>
    <w:p w14:paraId="0A175CC0" w14:textId="77777777" w:rsidR="00A86A34" w:rsidRPr="00A86A34" w:rsidRDefault="00A86A34" w:rsidP="00A86A34"/>
    <w:p w14:paraId="3CEE60FD" w14:textId="7CFF92BB" w:rsidR="00995301" w:rsidRPr="009770A4" w:rsidRDefault="00B61B9C" w:rsidP="003923D7">
      <w:pPr>
        <w:pStyle w:val="Heading4"/>
      </w:pPr>
      <w:r>
        <w:t>8.</w:t>
      </w:r>
      <w:r w:rsidR="00995301" w:rsidRPr="00995301">
        <w:t>2.3.</w:t>
      </w:r>
      <w:r w:rsidR="00AA1932">
        <w:t>2</w:t>
      </w:r>
      <w:r w:rsidR="003A07F7">
        <w:tab/>
      </w:r>
      <w:r w:rsidR="009770A4">
        <w:t>Reporting of Channel Quality Indicator (</w:t>
      </w:r>
      <w:r w:rsidR="00995301" w:rsidRPr="00995301">
        <w:t>CQI</w:t>
      </w:r>
      <w:r w:rsidR="009770A4">
        <w:t>)</w:t>
      </w:r>
    </w:p>
    <w:p w14:paraId="15A4F0C1" w14:textId="24C80A27" w:rsidR="00E42859" w:rsidRDefault="00FD1EF6" w:rsidP="00BC4CB8">
      <w:pPr>
        <w:pStyle w:val="Heading5"/>
      </w:pPr>
      <w:r w:rsidRPr="00BC4CB8">
        <w:t>8.2.3.</w:t>
      </w:r>
      <w:r w:rsidR="00AA1932">
        <w:t>2</w:t>
      </w:r>
      <w:r w:rsidRPr="00BC4CB8">
        <w:t>.1</w:t>
      </w:r>
      <w:r w:rsidR="00E42859" w:rsidRPr="00BC4CB8">
        <w:tab/>
        <w:t>Definition and applicability</w:t>
      </w:r>
    </w:p>
    <w:p w14:paraId="25D69189" w14:textId="43BA5F2D" w:rsidR="00C95A4A" w:rsidRDefault="00C95A4A" w:rsidP="00C95A4A">
      <w:r>
        <w:t xml:space="preserve">The performance requirement of CSI reporting is determined by the reporting variance and the BLER performance using the transport format indicated by the reported CQI. The purpose is to verify that the reported CQI values are in accordance with the CQI definition given in TS 38.214 </w:t>
      </w:r>
      <w:r w:rsidRPr="00715149">
        <w:t>[11].</w:t>
      </w:r>
      <w:r>
        <w:t xml:space="preserve"> To account for sensitivity of the input SNR the reporting definition </w:t>
      </w:r>
      <w:proofErr w:type="gramStart"/>
      <w:r>
        <w:t>is considered to be</w:t>
      </w:r>
      <w:proofErr w:type="gramEnd"/>
      <w:r>
        <w:t xml:space="preserve"> verified if the reporting accuracy is met for at least one of two SNR levels separated by an offset of 1 </w:t>
      </w:r>
      <w:proofErr w:type="spellStart"/>
      <w:r>
        <w:t>dB.</w:t>
      </w:r>
      <w:proofErr w:type="spellEnd"/>
    </w:p>
    <w:p w14:paraId="293A403A" w14:textId="5FE21664" w:rsidR="006504C5" w:rsidRDefault="00C95A4A" w:rsidP="00C95A4A">
      <w:r w:rsidRPr="00715149">
        <w:t xml:space="preserve">Which specific test(s) are applicable to IAB-MT is based on the test applicability rules defined in </w:t>
      </w:r>
      <w:proofErr w:type="gramStart"/>
      <w:r w:rsidRPr="00715149">
        <w:t>clause 8.1.2.1.</w:t>
      </w:r>
      <w:proofErr w:type="gramEnd"/>
    </w:p>
    <w:p w14:paraId="7F81DA62" w14:textId="77777777" w:rsidR="00A86203" w:rsidRPr="006504C5" w:rsidRDefault="00A86203" w:rsidP="00C95A4A"/>
    <w:p w14:paraId="73B4C95E" w14:textId="5D0AF640" w:rsidR="00E42859" w:rsidRDefault="00FD1EF6" w:rsidP="00BC4CB8">
      <w:pPr>
        <w:pStyle w:val="Heading5"/>
      </w:pPr>
      <w:r w:rsidRPr="00BC4CB8">
        <w:t>8.2.3.</w:t>
      </w:r>
      <w:r w:rsidR="00AA1932">
        <w:t>2</w:t>
      </w:r>
      <w:r w:rsidRPr="00BC4CB8">
        <w:t>.</w:t>
      </w:r>
      <w:r w:rsidR="00C47C72" w:rsidRPr="00BC4CB8">
        <w:t>2</w:t>
      </w:r>
      <w:r w:rsidR="00E42859" w:rsidRPr="00BC4CB8">
        <w:tab/>
        <w:t>Minimum requirement</w:t>
      </w:r>
    </w:p>
    <w:p w14:paraId="30EDF9BE" w14:textId="77777777" w:rsidR="00182991" w:rsidRDefault="00182991" w:rsidP="00182991">
      <w:r>
        <w:t>The minimum requirement for IAB-MT type 1-O is in TS 38.174 [x] clause xx.</w:t>
      </w:r>
    </w:p>
    <w:p w14:paraId="0895D4A3" w14:textId="7CA73AED" w:rsidR="00A86203" w:rsidRDefault="00182991" w:rsidP="00182991">
      <w:r>
        <w:t>The minimum requirement for IAB-MT type 2-O is in TS 38.174 [x] clause xx.</w:t>
      </w:r>
    </w:p>
    <w:p w14:paraId="368C8CE6" w14:textId="77777777" w:rsidR="00182991" w:rsidRPr="00A86203" w:rsidRDefault="00182991" w:rsidP="00182991"/>
    <w:p w14:paraId="799E1042" w14:textId="1110D4B0" w:rsidR="00E42859" w:rsidRDefault="00FD1EF6" w:rsidP="00BC4CB8">
      <w:pPr>
        <w:pStyle w:val="Heading5"/>
      </w:pPr>
      <w:r w:rsidRPr="00BC4CB8">
        <w:t>8.2.3.</w:t>
      </w:r>
      <w:r w:rsidR="00AA1932">
        <w:t>2</w:t>
      </w:r>
      <w:r w:rsidRPr="00BC4CB8">
        <w:t>.</w:t>
      </w:r>
      <w:r w:rsidR="00C47C72" w:rsidRPr="00BC4CB8">
        <w:t>3</w:t>
      </w:r>
      <w:r w:rsidR="00E42859" w:rsidRPr="00BC4CB8">
        <w:tab/>
        <w:t>Test purpose</w:t>
      </w:r>
    </w:p>
    <w:p w14:paraId="4DBC12EB" w14:textId="748D1936" w:rsidR="0044790F" w:rsidRPr="0044790F" w:rsidRDefault="0044790F" w:rsidP="0044790F">
      <w:r w:rsidRPr="0044790F">
        <w:t>The test shall verify the receiver's ability to report correct median CQI and expected BLER performance under AWGN conditions.</w:t>
      </w:r>
    </w:p>
    <w:p w14:paraId="3FE2B095" w14:textId="3D0175EF" w:rsidR="00E42859" w:rsidRPr="00BC4CB8" w:rsidRDefault="00FD1EF6" w:rsidP="00BC4CB8">
      <w:pPr>
        <w:pStyle w:val="Heading5"/>
      </w:pPr>
      <w:r w:rsidRPr="00BC4CB8">
        <w:t>8.2.3.</w:t>
      </w:r>
      <w:r w:rsidR="00AA1932">
        <w:t>2</w:t>
      </w:r>
      <w:r w:rsidRPr="00BC4CB8">
        <w:t>.</w:t>
      </w:r>
      <w:r w:rsidR="00C47C72" w:rsidRPr="00BC4CB8">
        <w:t>4</w:t>
      </w:r>
      <w:r w:rsidR="00E42859" w:rsidRPr="00BC4CB8">
        <w:tab/>
        <w:t>Method of test</w:t>
      </w:r>
    </w:p>
    <w:p w14:paraId="769D20AA" w14:textId="25E4FDCF" w:rsidR="00E42859" w:rsidRDefault="00FD1EF6" w:rsidP="00BC4CB8">
      <w:pPr>
        <w:pStyle w:val="H6"/>
      </w:pPr>
      <w:r w:rsidRPr="00BC4CB8">
        <w:t>8.2.3.</w:t>
      </w:r>
      <w:r w:rsidR="00AA1932">
        <w:t>2.</w:t>
      </w:r>
      <w:r w:rsidR="00C47C72" w:rsidRPr="00BC4CB8">
        <w:t>4</w:t>
      </w:r>
      <w:r w:rsidRPr="00BC4CB8">
        <w:t>.1</w:t>
      </w:r>
      <w:r w:rsidR="00E42859" w:rsidRPr="00BC4CB8">
        <w:tab/>
        <w:t>Initial conditions</w:t>
      </w:r>
    </w:p>
    <w:p w14:paraId="55B58C5C" w14:textId="77777777" w:rsidR="00C40DDE" w:rsidRDefault="00C40DDE" w:rsidP="00C40DDE">
      <w:r>
        <w:t>Test environment:</w:t>
      </w:r>
      <w:r>
        <w:tab/>
        <w:t xml:space="preserve">Normal, see annex </w:t>
      </w:r>
      <w:r w:rsidRPr="00B35E82">
        <w:t>B.2.</w:t>
      </w:r>
    </w:p>
    <w:p w14:paraId="30D682A2" w14:textId="77777777" w:rsidR="00C40DDE" w:rsidRDefault="00C40DDE" w:rsidP="00C40DDE">
      <w:r>
        <w:t>RF channels to be tested for single carrier:</w:t>
      </w:r>
      <w:r>
        <w:tab/>
        <w:t xml:space="preserve">M; </w:t>
      </w:r>
      <w:r w:rsidRPr="00B35E82">
        <w:t>see clause 4.9.1.</w:t>
      </w:r>
    </w:p>
    <w:p w14:paraId="305E5931" w14:textId="77777777" w:rsidR="00C40DDE" w:rsidRDefault="00C40DDE" w:rsidP="00C40DDE">
      <w:r>
        <w:t xml:space="preserve">RF channels to be tested for carrier aggregation: </w:t>
      </w:r>
      <w:r w:rsidRPr="00B35E82">
        <w:t>M</w:t>
      </w:r>
      <w:r w:rsidRPr="00B35E82">
        <w:rPr>
          <w:vertAlign w:val="subscript"/>
        </w:rPr>
        <w:t>BW Channel CA</w:t>
      </w:r>
      <w:r w:rsidRPr="00B35E82">
        <w:t>; see clause 4.9.1.</w:t>
      </w:r>
    </w:p>
    <w:p w14:paraId="5CE9B72E" w14:textId="2E908C8F" w:rsidR="00C40DDE" w:rsidRPr="00C40DDE" w:rsidRDefault="00C40DDE" w:rsidP="00C40DDE">
      <w:r>
        <w:t xml:space="preserve">Direction to be tested: OTA REFSENS receiver target reference direction (see </w:t>
      </w:r>
      <w:r w:rsidRPr="00B35E82">
        <w:t>D.54 in table 4.6-1</w:t>
      </w:r>
      <w:r>
        <w:t>).</w:t>
      </w:r>
    </w:p>
    <w:p w14:paraId="04FB001D" w14:textId="2D7AD15E" w:rsidR="00E42859" w:rsidRDefault="00FD1EF6" w:rsidP="00BC4CB8">
      <w:pPr>
        <w:pStyle w:val="H6"/>
      </w:pPr>
      <w:r w:rsidRPr="00BC4CB8">
        <w:t>8.2.3.</w:t>
      </w:r>
      <w:r w:rsidR="00AA1932">
        <w:t>2</w:t>
      </w:r>
      <w:r w:rsidRPr="00BC4CB8">
        <w:t>.</w:t>
      </w:r>
      <w:r w:rsidR="00C47C72" w:rsidRPr="00BC4CB8">
        <w:t>4.2</w:t>
      </w:r>
      <w:r w:rsidR="00E42859" w:rsidRPr="00BC4CB8">
        <w:tab/>
        <w:t>Procedure</w:t>
      </w:r>
    </w:p>
    <w:p w14:paraId="40E94D58" w14:textId="77777777" w:rsidR="000D70C8" w:rsidRPr="005C1C46" w:rsidRDefault="000D70C8" w:rsidP="000D70C8">
      <w:pPr>
        <w:overflowPunct w:val="0"/>
        <w:autoSpaceDE w:val="0"/>
        <w:autoSpaceDN w:val="0"/>
        <w:adjustRightInd w:val="0"/>
        <w:ind w:left="568" w:hanging="284"/>
        <w:textAlignment w:val="baseline"/>
        <w:rPr>
          <w:color w:val="000000"/>
          <w:lang w:eastAsia="zh-CN"/>
        </w:rPr>
      </w:pPr>
      <w:r w:rsidRPr="005C1C46">
        <w:rPr>
          <w:color w:val="000000"/>
          <w:lang w:eastAsia="ja-JP"/>
        </w:rPr>
        <w:t>1)</w:t>
      </w:r>
      <w:r w:rsidRPr="005C1C46">
        <w:rPr>
          <w:color w:val="000000"/>
          <w:lang w:eastAsia="ja-JP"/>
        </w:rPr>
        <w:tab/>
        <w:t xml:space="preserve">Place the </w:t>
      </w:r>
      <w:r>
        <w:rPr>
          <w:color w:val="000000"/>
          <w:lang w:eastAsia="ja-JP"/>
        </w:rPr>
        <w:t>IAB-MT</w:t>
      </w:r>
      <w:r w:rsidRPr="005C1C46">
        <w:rPr>
          <w:color w:val="000000"/>
          <w:lang w:eastAsia="ja-JP"/>
        </w:rPr>
        <w:t xml:space="preserve"> with </w:t>
      </w:r>
      <w:r w:rsidRPr="005C1C46">
        <w:rPr>
          <w:color w:val="000000"/>
          <w:lang w:eastAsia="zh-CN"/>
        </w:rPr>
        <w:t xml:space="preserve">its manufacturer declared coordinate system reference point </w:t>
      </w:r>
      <w:r w:rsidRPr="005C1C46">
        <w:rPr>
          <w:color w:val="000000"/>
          <w:lang w:eastAsia="ja-JP"/>
        </w:rPr>
        <w:t xml:space="preserve">in the same place as </w:t>
      </w:r>
      <w:r w:rsidRPr="005C1C46">
        <w:rPr>
          <w:color w:val="000000"/>
          <w:lang w:eastAsia="zh-CN"/>
        </w:rPr>
        <w:t>calibrated point in the test system</w:t>
      </w:r>
      <w:r w:rsidRPr="005C1C46">
        <w:rPr>
          <w:rFonts w:eastAsia="MS Mincho"/>
          <w:color w:val="000000"/>
          <w:lang w:eastAsia="ja-JP"/>
        </w:rPr>
        <w:t xml:space="preserve">, as shown in </w:t>
      </w:r>
      <w:r w:rsidRPr="005C1C46">
        <w:rPr>
          <w:color w:val="000000"/>
          <w:lang w:eastAsia="ja-JP"/>
        </w:rPr>
        <w:t xml:space="preserve">annex </w:t>
      </w:r>
      <w:r w:rsidRPr="00B35E82">
        <w:rPr>
          <w:color w:val="000000"/>
          <w:lang w:eastAsia="zh-CN"/>
        </w:rPr>
        <w:t>E</w:t>
      </w:r>
      <w:r w:rsidRPr="00B35E82">
        <w:rPr>
          <w:rFonts w:eastAsia="MS Mincho"/>
          <w:color w:val="000000"/>
          <w:lang w:eastAsia="ja-JP"/>
        </w:rPr>
        <w:t>.</w:t>
      </w:r>
      <w:r w:rsidRPr="00B35E82">
        <w:rPr>
          <w:color w:val="000000"/>
          <w:lang w:eastAsia="zh-CN"/>
        </w:rPr>
        <w:t>3</w:t>
      </w:r>
      <w:r w:rsidRPr="005C1C46">
        <w:rPr>
          <w:color w:val="000000"/>
          <w:lang w:eastAsia="ja-JP"/>
        </w:rPr>
        <w:t>.</w:t>
      </w:r>
    </w:p>
    <w:p w14:paraId="51491072" w14:textId="77777777" w:rsidR="000D70C8" w:rsidRPr="005C1C46" w:rsidRDefault="000D70C8" w:rsidP="000D70C8">
      <w:pPr>
        <w:overflowPunct w:val="0"/>
        <w:autoSpaceDE w:val="0"/>
        <w:autoSpaceDN w:val="0"/>
        <w:adjustRightInd w:val="0"/>
        <w:ind w:left="568" w:hanging="284"/>
        <w:textAlignment w:val="baseline"/>
        <w:rPr>
          <w:color w:val="000000"/>
          <w:lang w:eastAsia="zh-CN"/>
        </w:rPr>
      </w:pPr>
      <w:r w:rsidRPr="005C1C46">
        <w:rPr>
          <w:color w:val="000000"/>
          <w:lang w:eastAsia="ja-JP"/>
        </w:rPr>
        <w:t>2)</w:t>
      </w:r>
      <w:r w:rsidRPr="005C1C46">
        <w:rPr>
          <w:color w:val="000000"/>
          <w:lang w:eastAsia="ja-JP"/>
        </w:rPr>
        <w:tab/>
        <w:t>Align the</w:t>
      </w:r>
      <w:r w:rsidRPr="005C1C46">
        <w:rPr>
          <w:color w:val="000000"/>
          <w:lang w:eastAsia="zh-CN"/>
        </w:rPr>
        <w:t xml:space="preserve"> manufacturer declared coordinate system orientation of the </w:t>
      </w:r>
      <w:r>
        <w:rPr>
          <w:color w:val="000000"/>
          <w:lang w:eastAsia="ja-JP"/>
        </w:rPr>
        <w:t>IAB-MT</w:t>
      </w:r>
      <w:r w:rsidRPr="005C1C46">
        <w:rPr>
          <w:color w:val="000000"/>
          <w:lang w:eastAsia="ja-JP"/>
        </w:rPr>
        <w:t xml:space="preserve"> </w:t>
      </w:r>
      <w:r w:rsidRPr="005C1C46">
        <w:rPr>
          <w:color w:val="000000"/>
          <w:lang w:eastAsia="zh-CN"/>
        </w:rPr>
        <w:t>with the test system.</w:t>
      </w:r>
    </w:p>
    <w:p w14:paraId="7B08B955" w14:textId="77777777" w:rsidR="000D70C8" w:rsidRPr="005C1C46" w:rsidRDefault="000D70C8" w:rsidP="000D70C8">
      <w:pPr>
        <w:overflowPunct w:val="0"/>
        <w:autoSpaceDE w:val="0"/>
        <w:autoSpaceDN w:val="0"/>
        <w:adjustRightInd w:val="0"/>
        <w:ind w:left="568" w:hanging="284"/>
        <w:textAlignment w:val="baseline"/>
        <w:rPr>
          <w:color w:val="000000"/>
          <w:lang w:eastAsia="ja-JP"/>
        </w:rPr>
      </w:pPr>
      <w:r w:rsidRPr="005C1C46">
        <w:rPr>
          <w:rFonts w:eastAsia="MS Mincho"/>
          <w:color w:val="000000"/>
          <w:lang w:eastAsia="ja-JP"/>
        </w:rPr>
        <w:t>3</w:t>
      </w:r>
      <w:r w:rsidRPr="005C1C46">
        <w:rPr>
          <w:color w:val="000000"/>
          <w:lang w:eastAsia="ja-JP"/>
        </w:rPr>
        <w:t>)</w:t>
      </w:r>
      <w:r w:rsidRPr="005C1C46">
        <w:rPr>
          <w:color w:val="000000"/>
          <w:lang w:eastAsia="ja-JP"/>
        </w:rPr>
        <w:tab/>
      </w:r>
      <w:r w:rsidRPr="005C1C46">
        <w:rPr>
          <w:rFonts w:eastAsia="MS Mincho"/>
          <w:color w:val="000000"/>
          <w:lang w:eastAsia="ja-JP"/>
        </w:rPr>
        <w:t xml:space="preserve">Set </w:t>
      </w:r>
      <w:r w:rsidRPr="005C1C46">
        <w:rPr>
          <w:color w:val="000000"/>
          <w:lang w:eastAsia="zh-CN"/>
        </w:rPr>
        <w:t xml:space="preserve">the </w:t>
      </w:r>
      <w:r>
        <w:rPr>
          <w:color w:val="000000"/>
          <w:lang w:eastAsia="ja-JP"/>
        </w:rPr>
        <w:t>IAB-MT</w:t>
      </w:r>
      <w:r w:rsidRPr="005C1C46">
        <w:rPr>
          <w:color w:val="000000"/>
          <w:lang w:eastAsia="ja-JP"/>
        </w:rPr>
        <w:t xml:space="preserve"> </w:t>
      </w:r>
      <w:r w:rsidRPr="005C1C46">
        <w:rPr>
          <w:color w:val="000000"/>
          <w:lang w:eastAsia="zh-CN"/>
        </w:rPr>
        <w:t>in the declared direction to be tested.</w:t>
      </w:r>
    </w:p>
    <w:p w14:paraId="18BADC81" w14:textId="77777777" w:rsidR="000D70C8" w:rsidRPr="005C1C46" w:rsidRDefault="000D70C8" w:rsidP="000D70C8">
      <w:pPr>
        <w:overflowPunct w:val="0"/>
        <w:autoSpaceDE w:val="0"/>
        <w:autoSpaceDN w:val="0"/>
        <w:adjustRightInd w:val="0"/>
        <w:ind w:left="568" w:hanging="284"/>
        <w:textAlignment w:val="baseline"/>
        <w:rPr>
          <w:color w:val="000000"/>
          <w:lang w:eastAsia="ja-JP"/>
        </w:rPr>
      </w:pPr>
      <w:r w:rsidRPr="005C1C46">
        <w:rPr>
          <w:color w:val="000000"/>
          <w:lang w:eastAsia="ja-JP"/>
        </w:rPr>
        <w:t>4)</w:t>
      </w:r>
      <w:r w:rsidRPr="005C1C46">
        <w:rPr>
          <w:color w:val="000000"/>
          <w:lang w:eastAsia="ja-JP"/>
        </w:rPr>
        <w:tab/>
        <w:t xml:space="preserve">Connect the </w:t>
      </w:r>
      <w:r>
        <w:rPr>
          <w:color w:val="000000"/>
          <w:lang w:eastAsia="ja-JP"/>
        </w:rPr>
        <w:t>IAB-MT</w:t>
      </w:r>
      <w:r w:rsidRPr="005C1C46">
        <w:rPr>
          <w:color w:val="000000"/>
          <w:lang w:eastAsia="ja-JP"/>
        </w:rPr>
        <w:t xml:space="preserve"> tester generating the wanted signal</w:t>
      </w:r>
      <w:r>
        <w:rPr>
          <w:color w:val="000000"/>
          <w:lang w:eastAsia="ja-JP"/>
        </w:rPr>
        <w:t xml:space="preserve"> </w:t>
      </w:r>
      <w:r w:rsidRPr="005C1C46">
        <w:rPr>
          <w:color w:val="000000"/>
          <w:lang w:eastAsia="ja-JP"/>
        </w:rPr>
        <w:t xml:space="preserve">and AWGN generators to a test antenna via a combining network in OTA test setup, as shown in annex </w:t>
      </w:r>
      <w:r w:rsidRPr="00B35E82">
        <w:rPr>
          <w:color w:val="000000"/>
          <w:lang w:eastAsia="ja-JP"/>
        </w:rPr>
        <w:t>E</w:t>
      </w:r>
      <w:r w:rsidRPr="00B35E82">
        <w:rPr>
          <w:rFonts w:eastAsia="MS Mincho"/>
          <w:color w:val="000000"/>
          <w:lang w:eastAsia="ja-JP"/>
        </w:rPr>
        <w:t>.</w:t>
      </w:r>
      <w:r w:rsidRPr="00B35E82">
        <w:rPr>
          <w:color w:val="000000"/>
          <w:lang w:eastAsia="zh-CN"/>
        </w:rPr>
        <w:t>3</w:t>
      </w:r>
      <w:r w:rsidRPr="005C1C46">
        <w:rPr>
          <w:color w:val="000000"/>
          <w:lang w:eastAsia="ja-JP"/>
        </w:rPr>
        <w:t>.</w:t>
      </w:r>
      <w:r w:rsidRPr="005C1C46">
        <w:rPr>
          <w:color w:val="000000"/>
          <w:lang w:eastAsia="zh-CN"/>
        </w:rPr>
        <w:t xml:space="preserve"> Each of the demodulation branch signals should be transmitted on one polarization of the test antenna(s).</w:t>
      </w:r>
    </w:p>
    <w:p w14:paraId="53AA069F" w14:textId="67DF06D2" w:rsidR="000D70C8" w:rsidRDefault="000D70C8" w:rsidP="000D70C8">
      <w:pPr>
        <w:overflowPunct w:val="0"/>
        <w:autoSpaceDE w:val="0"/>
        <w:autoSpaceDN w:val="0"/>
        <w:adjustRightInd w:val="0"/>
        <w:ind w:left="568" w:hanging="284"/>
        <w:textAlignment w:val="baseline"/>
        <w:rPr>
          <w:color w:val="000000"/>
          <w:lang w:eastAsia="zh-CN"/>
        </w:rPr>
      </w:pPr>
      <w:r w:rsidRPr="005C1C46">
        <w:rPr>
          <w:color w:val="000000"/>
          <w:lang w:eastAsia="zh-CN"/>
        </w:rPr>
        <w:t>5</w:t>
      </w:r>
      <w:r w:rsidRPr="005C1C46">
        <w:rPr>
          <w:color w:val="000000"/>
          <w:lang w:eastAsia="ja-JP"/>
        </w:rPr>
        <w:t>)</w:t>
      </w:r>
      <w:r w:rsidRPr="005C1C46">
        <w:rPr>
          <w:color w:val="000000"/>
          <w:lang w:eastAsia="ja-JP"/>
        </w:rPr>
        <w:tab/>
      </w:r>
      <w:r w:rsidRPr="005C1C46">
        <w:rPr>
          <w:color w:val="000000"/>
          <w:lang w:eastAsia="zh-CN"/>
        </w:rPr>
        <w:t xml:space="preserve">The characteristics of the wanted signal shall be configured according to the corresponding </w:t>
      </w:r>
      <w:r>
        <w:rPr>
          <w:color w:val="000000"/>
          <w:lang w:eastAsia="zh-CN"/>
        </w:rPr>
        <w:t>D</w:t>
      </w:r>
      <w:r w:rsidRPr="005C1C46">
        <w:rPr>
          <w:color w:val="000000"/>
          <w:lang w:eastAsia="zh-CN"/>
        </w:rPr>
        <w:t xml:space="preserve">L reference measurement channel defined in </w:t>
      </w:r>
      <w:r w:rsidRPr="005C1C46">
        <w:rPr>
          <w:color w:val="000000"/>
          <w:lang w:eastAsia="ja-JP"/>
        </w:rPr>
        <w:t>annex</w:t>
      </w:r>
      <w:r w:rsidRPr="005C1C46">
        <w:rPr>
          <w:color w:val="000000"/>
          <w:lang w:eastAsia="zh-CN"/>
        </w:rPr>
        <w:t xml:space="preserve"> A, and according to additional test parameters listed in </w:t>
      </w:r>
      <w:r w:rsidRPr="00B35E82">
        <w:rPr>
          <w:color w:val="000000"/>
          <w:lang w:eastAsia="ja-JP"/>
        </w:rPr>
        <w:t>table</w:t>
      </w:r>
      <w:r w:rsidRPr="00B35E82">
        <w:rPr>
          <w:color w:val="000000"/>
          <w:lang w:eastAsia="zh-CN"/>
        </w:rPr>
        <w:t xml:space="preserve"> </w:t>
      </w:r>
      <w:r w:rsidRPr="00B35E82">
        <w:rPr>
          <w:color w:val="000000"/>
          <w:lang w:eastAsia="ja-JP"/>
        </w:rPr>
        <w:t>8.x.3.4.2</w:t>
      </w:r>
      <w:r w:rsidRPr="00B35E82">
        <w:rPr>
          <w:color w:val="000000"/>
          <w:lang w:eastAsia="zh-CN"/>
        </w:rPr>
        <w:t>-1</w:t>
      </w:r>
      <w:r w:rsidRPr="005C1C46">
        <w:rPr>
          <w:color w:val="000000"/>
          <w:lang w:eastAsia="zh-CN"/>
        </w:rPr>
        <w:t>.</w:t>
      </w:r>
    </w:p>
    <w:p w14:paraId="72159E9F" w14:textId="42732F06" w:rsidR="008F7A07" w:rsidRDefault="008F7A07" w:rsidP="000D70C8">
      <w:pPr>
        <w:overflowPunct w:val="0"/>
        <w:autoSpaceDE w:val="0"/>
        <w:autoSpaceDN w:val="0"/>
        <w:adjustRightInd w:val="0"/>
        <w:ind w:left="568" w:hanging="284"/>
        <w:textAlignment w:val="baseline"/>
        <w:rPr>
          <w:color w:val="000000"/>
          <w:lang w:eastAsia="zh-CN"/>
        </w:rPr>
      </w:pPr>
    </w:p>
    <w:p w14:paraId="423BE6A4" w14:textId="77777777" w:rsidR="008F7A07" w:rsidRPr="005C1C46" w:rsidRDefault="008F7A07" w:rsidP="008F7A07">
      <w:pPr>
        <w:keepNext/>
        <w:keepLines/>
        <w:overflowPunct w:val="0"/>
        <w:autoSpaceDE w:val="0"/>
        <w:autoSpaceDN w:val="0"/>
        <w:adjustRightInd w:val="0"/>
        <w:spacing w:before="60"/>
        <w:jc w:val="center"/>
        <w:textAlignment w:val="baseline"/>
        <w:rPr>
          <w:rFonts w:ascii="Arial" w:hAnsi="Arial"/>
          <w:b/>
          <w:color w:val="000000"/>
          <w:lang w:eastAsia="ja-JP"/>
        </w:rPr>
      </w:pPr>
      <w:r w:rsidRPr="00B35E82">
        <w:rPr>
          <w:rFonts w:ascii="Arial" w:hAnsi="Arial"/>
          <w:b/>
          <w:color w:val="000000"/>
          <w:lang w:eastAsia="ja-JP"/>
        </w:rPr>
        <w:t>Table 8.x.3.4.2-</w:t>
      </w:r>
      <w:r w:rsidRPr="00B35E82">
        <w:rPr>
          <w:rFonts w:ascii="Arial" w:hAnsi="Arial"/>
          <w:b/>
          <w:color w:val="000000"/>
          <w:lang w:eastAsia="zh-CN"/>
        </w:rPr>
        <w:t>1</w:t>
      </w:r>
      <w:r w:rsidRPr="005C1C46">
        <w:rPr>
          <w:rFonts w:ascii="Arial" w:hAnsi="Arial"/>
          <w:b/>
          <w:color w:val="000000"/>
          <w:lang w:eastAsia="ja-JP"/>
        </w:rPr>
        <w:t xml:space="preserve">: Test parameters for testing </w:t>
      </w:r>
      <w:r>
        <w:rPr>
          <w:rFonts w:ascii="Arial" w:hAnsi="Arial"/>
          <w:b/>
          <w:color w:val="000000"/>
          <w:lang w:eastAsia="ja-JP"/>
        </w:rPr>
        <w:t>CQI reporting requirements</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34"/>
        <w:gridCol w:w="2947"/>
        <w:gridCol w:w="981"/>
        <w:gridCol w:w="1960"/>
        <w:gridCol w:w="1951"/>
      </w:tblGrid>
      <w:tr w:rsidR="008F7A07" w:rsidRPr="00303A2E" w14:paraId="12EB490D" w14:textId="77777777" w:rsidTr="008F7A07">
        <w:trPr>
          <w:trHeight w:val="197"/>
          <w:jc w:val="center"/>
        </w:trPr>
        <w:tc>
          <w:tcPr>
            <w:tcW w:w="2381" w:type="pct"/>
            <w:gridSpan w:val="3"/>
            <w:shd w:val="clear" w:color="auto" w:fill="auto"/>
          </w:tcPr>
          <w:p w14:paraId="0F0C01B7" w14:textId="77777777" w:rsidR="008F7A07" w:rsidRPr="00153AFE" w:rsidRDefault="008F7A07" w:rsidP="00D41009">
            <w:pPr>
              <w:keepNext/>
              <w:keepLines/>
              <w:spacing w:after="0"/>
              <w:jc w:val="center"/>
              <w:rPr>
                <w:rFonts w:ascii="Arial" w:eastAsia="SimSun" w:hAnsi="Arial" w:cs="Arial"/>
                <w:b/>
                <w:sz w:val="18"/>
                <w:szCs w:val="18"/>
              </w:rPr>
            </w:pPr>
            <w:r w:rsidRPr="00153AFE">
              <w:rPr>
                <w:rFonts w:ascii="Arial" w:eastAsia="SimSun" w:hAnsi="Arial" w:cs="Arial"/>
                <w:b/>
                <w:sz w:val="18"/>
                <w:szCs w:val="18"/>
              </w:rPr>
              <w:t>Parameter</w:t>
            </w:r>
          </w:p>
        </w:tc>
        <w:tc>
          <w:tcPr>
            <w:tcW w:w="525" w:type="pct"/>
            <w:shd w:val="clear" w:color="auto" w:fill="auto"/>
          </w:tcPr>
          <w:p w14:paraId="5AAA7EAE" w14:textId="77777777" w:rsidR="008F7A07" w:rsidRPr="00153AFE" w:rsidRDefault="008F7A07" w:rsidP="00D41009">
            <w:pPr>
              <w:keepNext/>
              <w:keepLines/>
              <w:spacing w:after="0"/>
              <w:jc w:val="center"/>
              <w:rPr>
                <w:rFonts w:ascii="Arial" w:eastAsia="SimSun" w:hAnsi="Arial" w:cs="Arial"/>
                <w:b/>
                <w:sz w:val="18"/>
                <w:szCs w:val="18"/>
              </w:rPr>
            </w:pPr>
            <w:r w:rsidRPr="00153AFE">
              <w:rPr>
                <w:rFonts w:ascii="Arial" w:eastAsia="SimSun" w:hAnsi="Arial" w:cs="Arial"/>
                <w:b/>
                <w:sz w:val="18"/>
                <w:szCs w:val="18"/>
              </w:rPr>
              <w:t>Unit</w:t>
            </w:r>
          </w:p>
        </w:tc>
        <w:tc>
          <w:tcPr>
            <w:tcW w:w="1049" w:type="pct"/>
            <w:shd w:val="clear" w:color="auto" w:fill="auto"/>
          </w:tcPr>
          <w:p w14:paraId="59CAB1B3" w14:textId="77777777" w:rsidR="008F7A07" w:rsidRPr="00153AFE" w:rsidRDefault="008F7A07" w:rsidP="00D41009">
            <w:pPr>
              <w:keepNext/>
              <w:keepLines/>
              <w:spacing w:after="0"/>
              <w:jc w:val="center"/>
              <w:rPr>
                <w:rFonts w:ascii="Arial" w:eastAsia="SimSun" w:hAnsi="Arial" w:cs="Arial"/>
                <w:b/>
                <w:sz w:val="18"/>
                <w:szCs w:val="18"/>
              </w:rPr>
            </w:pPr>
            <w:r w:rsidRPr="00153AFE">
              <w:rPr>
                <w:rFonts w:ascii="Arial" w:eastAsia="SimSun" w:hAnsi="Arial" w:cs="Arial"/>
                <w:b/>
                <w:sz w:val="18"/>
                <w:szCs w:val="18"/>
              </w:rPr>
              <w:t>Value</w:t>
            </w:r>
            <w:r>
              <w:rPr>
                <w:rFonts w:ascii="Arial" w:eastAsia="SimSun" w:hAnsi="Arial" w:cs="Arial"/>
                <w:b/>
                <w:sz w:val="18"/>
                <w:szCs w:val="18"/>
              </w:rPr>
              <w:t xml:space="preserve"> FR1</w:t>
            </w:r>
          </w:p>
        </w:tc>
        <w:tc>
          <w:tcPr>
            <w:tcW w:w="1044" w:type="pct"/>
          </w:tcPr>
          <w:p w14:paraId="50100DB9" w14:textId="77777777" w:rsidR="008F7A07" w:rsidRPr="00303A2E" w:rsidRDefault="008F7A07" w:rsidP="00D41009">
            <w:pPr>
              <w:keepNext/>
              <w:keepLines/>
              <w:spacing w:after="0"/>
              <w:jc w:val="center"/>
              <w:rPr>
                <w:rFonts w:ascii="Arial" w:eastAsia="SimSun" w:hAnsi="Arial" w:cs="Arial"/>
                <w:b/>
                <w:bCs/>
                <w:sz w:val="18"/>
                <w:szCs w:val="18"/>
              </w:rPr>
            </w:pPr>
            <w:r w:rsidRPr="008F7A07">
              <w:rPr>
                <w:rFonts w:ascii="Arial" w:eastAsia="SimSun" w:hAnsi="Arial" w:cs="Arial"/>
                <w:b/>
                <w:bCs/>
                <w:sz w:val="18"/>
                <w:szCs w:val="18"/>
              </w:rPr>
              <w:t>Value FR2</w:t>
            </w:r>
          </w:p>
        </w:tc>
      </w:tr>
      <w:tr w:rsidR="008F7A07" w:rsidRPr="00303A2E" w14:paraId="1937B7DC" w14:textId="77777777" w:rsidTr="008F7A07">
        <w:trPr>
          <w:trHeight w:val="417"/>
          <w:jc w:val="center"/>
        </w:trPr>
        <w:tc>
          <w:tcPr>
            <w:tcW w:w="2381" w:type="pct"/>
            <w:gridSpan w:val="3"/>
            <w:shd w:val="clear" w:color="auto" w:fill="auto"/>
            <w:vAlign w:val="center"/>
          </w:tcPr>
          <w:p w14:paraId="675E3F34"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PDSCH transmission scheme</w:t>
            </w:r>
          </w:p>
        </w:tc>
        <w:tc>
          <w:tcPr>
            <w:tcW w:w="525" w:type="pct"/>
            <w:shd w:val="clear" w:color="auto" w:fill="auto"/>
            <w:vAlign w:val="center"/>
          </w:tcPr>
          <w:p w14:paraId="25AB92AC"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shd w:val="clear" w:color="auto" w:fill="auto"/>
            <w:vAlign w:val="center"/>
          </w:tcPr>
          <w:p w14:paraId="42268FB9"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Transmission scheme 1</w:t>
            </w:r>
          </w:p>
        </w:tc>
        <w:tc>
          <w:tcPr>
            <w:tcW w:w="1044" w:type="pct"/>
            <w:vAlign w:val="center"/>
          </w:tcPr>
          <w:p w14:paraId="5C6491BC" w14:textId="77777777" w:rsidR="008F7A07" w:rsidRPr="00303A2E" w:rsidRDefault="008F7A07" w:rsidP="00D41009">
            <w:pPr>
              <w:keepNext/>
              <w:keepLines/>
              <w:spacing w:after="0"/>
              <w:jc w:val="center"/>
              <w:rPr>
                <w:rFonts w:ascii="Arial" w:eastAsia="SimSun" w:hAnsi="Arial" w:cs="Arial"/>
                <w:sz w:val="18"/>
                <w:szCs w:val="18"/>
              </w:rPr>
            </w:pPr>
            <w:r w:rsidRPr="00303A2E">
              <w:rPr>
                <w:rFonts w:ascii="Arial" w:eastAsia="SimSun" w:hAnsi="Arial" w:cs="Arial"/>
                <w:sz w:val="18"/>
                <w:szCs w:val="18"/>
              </w:rPr>
              <w:t>Transmission scheme 1</w:t>
            </w:r>
          </w:p>
        </w:tc>
      </w:tr>
      <w:tr w:rsidR="008F7A07" w:rsidRPr="00A04987" w14:paraId="136EF7AA" w14:textId="77777777" w:rsidTr="008F7A07">
        <w:trPr>
          <w:trHeight w:val="417"/>
          <w:jc w:val="center"/>
        </w:trPr>
        <w:tc>
          <w:tcPr>
            <w:tcW w:w="2381" w:type="pct"/>
            <w:gridSpan w:val="3"/>
            <w:shd w:val="clear" w:color="auto" w:fill="auto"/>
            <w:vAlign w:val="center"/>
          </w:tcPr>
          <w:p w14:paraId="09952F3E" w14:textId="77777777" w:rsidR="008F7A07" w:rsidRPr="00303A2E" w:rsidRDefault="008F7A07" w:rsidP="00D41009">
            <w:pPr>
              <w:keepNext/>
              <w:keepLines/>
              <w:spacing w:after="0"/>
              <w:rPr>
                <w:rFonts w:ascii="Arial" w:eastAsia="SimSun" w:hAnsi="Arial" w:cs="Arial"/>
                <w:sz w:val="18"/>
                <w:szCs w:val="18"/>
              </w:rPr>
            </w:pPr>
            <w:r w:rsidRPr="00303A2E">
              <w:rPr>
                <w:rFonts w:ascii="Arial" w:eastAsia="SimSun" w:hAnsi="Arial" w:cs="Arial"/>
                <w:sz w:val="18"/>
                <w:szCs w:val="18"/>
              </w:rPr>
              <w:t>Duplex mode</w:t>
            </w:r>
          </w:p>
        </w:tc>
        <w:tc>
          <w:tcPr>
            <w:tcW w:w="525" w:type="pct"/>
            <w:shd w:val="clear" w:color="auto" w:fill="auto"/>
            <w:vAlign w:val="center"/>
          </w:tcPr>
          <w:p w14:paraId="3B421977" w14:textId="77777777" w:rsidR="008F7A07" w:rsidRPr="00303A2E" w:rsidRDefault="008F7A07" w:rsidP="00D41009">
            <w:pPr>
              <w:keepNext/>
              <w:keepLines/>
              <w:spacing w:after="0"/>
              <w:jc w:val="center"/>
              <w:rPr>
                <w:rFonts w:ascii="Arial" w:eastAsia="SimSun" w:hAnsi="Arial" w:cs="Arial"/>
                <w:sz w:val="18"/>
                <w:szCs w:val="18"/>
              </w:rPr>
            </w:pPr>
          </w:p>
        </w:tc>
        <w:tc>
          <w:tcPr>
            <w:tcW w:w="1049" w:type="pct"/>
            <w:shd w:val="clear" w:color="auto" w:fill="auto"/>
            <w:vAlign w:val="center"/>
          </w:tcPr>
          <w:p w14:paraId="71D7D00E" w14:textId="77777777" w:rsidR="008F7A07" w:rsidRPr="00303A2E" w:rsidRDefault="008F7A07" w:rsidP="00D41009">
            <w:pPr>
              <w:keepNext/>
              <w:keepLines/>
              <w:spacing w:after="0"/>
              <w:jc w:val="center"/>
              <w:rPr>
                <w:rFonts w:ascii="Arial" w:eastAsia="SimSun" w:hAnsi="Arial" w:cs="Arial"/>
                <w:sz w:val="18"/>
                <w:szCs w:val="18"/>
              </w:rPr>
            </w:pPr>
            <w:r w:rsidRPr="00303A2E">
              <w:rPr>
                <w:rFonts w:ascii="Arial" w:eastAsia="SimSun" w:hAnsi="Arial" w:cs="Arial"/>
                <w:sz w:val="18"/>
                <w:szCs w:val="18"/>
              </w:rPr>
              <w:t>TDD</w:t>
            </w:r>
          </w:p>
        </w:tc>
        <w:tc>
          <w:tcPr>
            <w:tcW w:w="1044" w:type="pct"/>
            <w:vAlign w:val="center"/>
          </w:tcPr>
          <w:p w14:paraId="7F55A384" w14:textId="77777777" w:rsidR="008F7A07" w:rsidRPr="008F7A07" w:rsidRDefault="008F7A07" w:rsidP="00D41009">
            <w:pPr>
              <w:keepNext/>
              <w:keepLines/>
              <w:spacing w:after="0"/>
              <w:jc w:val="center"/>
              <w:rPr>
                <w:rFonts w:ascii="Arial" w:eastAsia="SimSun" w:hAnsi="Arial" w:cs="Arial"/>
                <w:sz w:val="18"/>
                <w:szCs w:val="18"/>
                <w:lang w:val="en-US"/>
              </w:rPr>
            </w:pPr>
            <w:r w:rsidRPr="008F7A07">
              <w:rPr>
                <w:rFonts w:ascii="Arial" w:eastAsia="SimSun" w:hAnsi="Arial" w:cs="Arial"/>
                <w:sz w:val="18"/>
                <w:szCs w:val="18"/>
                <w:lang w:val="en-US" w:eastAsia="zh-CN"/>
              </w:rPr>
              <w:t>TDD</w:t>
            </w:r>
          </w:p>
        </w:tc>
      </w:tr>
      <w:tr w:rsidR="008F7A07" w:rsidRPr="00303A2E" w14:paraId="325E41C3" w14:textId="77777777" w:rsidTr="008F7A07">
        <w:trPr>
          <w:trHeight w:val="417"/>
          <w:jc w:val="center"/>
        </w:trPr>
        <w:tc>
          <w:tcPr>
            <w:tcW w:w="2381" w:type="pct"/>
            <w:gridSpan w:val="3"/>
            <w:shd w:val="clear" w:color="auto" w:fill="auto"/>
            <w:vAlign w:val="center"/>
          </w:tcPr>
          <w:p w14:paraId="23200036" w14:textId="77777777" w:rsidR="008F7A07" w:rsidRPr="00303A2E" w:rsidRDefault="008F7A07" w:rsidP="00D41009">
            <w:pPr>
              <w:keepNext/>
              <w:keepLines/>
              <w:spacing w:after="0"/>
              <w:rPr>
                <w:rFonts w:ascii="Arial" w:eastAsia="SimSun" w:hAnsi="Arial" w:cs="Arial"/>
                <w:sz w:val="18"/>
                <w:szCs w:val="18"/>
              </w:rPr>
            </w:pPr>
            <w:r w:rsidRPr="00303A2E">
              <w:rPr>
                <w:rFonts w:ascii="Arial" w:hAnsi="Arial" w:cs="Arial"/>
                <w:sz w:val="18"/>
                <w:szCs w:val="18"/>
              </w:rPr>
              <w:t xml:space="preserve">PTRS </w:t>
            </w:r>
            <w:proofErr w:type="spellStart"/>
            <w:r w:rsidRPr="00303A2E">
              <w:rPr>
                <w:rFonts w:ascii="Arial" w:hAnsi="Arial" w:cs="Arial"/>
                <w:i/>
                <w:sz w:val="18"/>
                <w:szCs w:val="18"/>
              </w:rPr>
              <w:t>epre</w:t>
            </w:r>
            <w:proofErr w:type="spellEnd"/>
            <w:r w:rsidRPr="00303A2E">
              <w:rPr>
                <w:rFonts w:ascii="Arial" w:hAnsi="Arial" w:cs="Arial"/>
                <w:i/>
                <w:sz w:val="18"/>
                <w:szCs w:val="18"/>
              </w:rPr>
              <w:t>-Ratio</w:t>
            </w:r>
          </w:p>
        </w:tc>
        <w:tc>
          <w:tcPr>
            <w:tcW w:w="525" w:type="pct"/>
            <w:shd w:val="clear" w:color="auto" w:fill="auto"/>
            <w:vAlign w:val="center"/>
          </w:tcPr>
          <w:p w14:paraId="1DB4EE16" w14:textId="77777777" w:rsidR="008F7A07" w:rsidRPr="00303A2E" w:rsidRDefault="008F7A07" w:rsidP="00D41009">
            <w:pPr>
              <w:keepNext/>
              <w:keepLines/>
              <w:spacing w:after="0"/>
              <w:jc w:val="center"/>
              <w:rPr>
                <w:rFonts w:ascii="Arial" w:eastAsia="SimSun" w:hAnsi="Arial" w:cs="Arial"/>
                <w:sz w:val="18"/>
                <w:szCs w:val="18"/>
              </w:rPr>
            </w:pPr>
          </w:p>
        </w:tc>
        <w:tc>
          <w:tcPr>
            <w:tcW w:w="1049" w:type="pct"/>
            <w:shd w:val="clear" w:color="auto" w:fill="auto"/>
            <w:vAlign w:val="center"/>
          </w:tcPr>
          <w:p w14:paraId="411E8CFF" w14:textId="77777777" w:rsidR="008F7A07" w:rsidRPr="00303A2E" w:rsidRDefault="008F7A07" w:rsidP="00D41009">
            <w:pPr>
              <w:keepNext/>
              <w:keepLines/>
              <w:spacing w:after="0"/>
              <w:jc w:val="center"/>
              <w:rPr>
                <w:rFonts w:ascii="Arial" w:eastAsia="SimSun" w:hAnsi="Arial" w:cs="Arial"/>
                <w:sz w:val="18"/>
                <w:szCs w:val="18"/>
              </w:rPr>
            </w:pPr>
            <w:r w:rsidRPr="00303A2E">
              <w:rPr>
                <w:rFonts w:ascii="Arial" w:eastAsia="SimSun" w:hAnsi="Arial" w:cs="Arial"/>
                <w:sz w:val="18"/>
                <w:szCs w:val="18"/>
              </w:rPr>
              <w:t>N/A</w:t>
            </w:r>
          </w:p>
        </w:tc>
        <w:tc>
          <w:tcPr>
            <w:tcW w:w="1044" w:type="pct"/>
            <w:vAlign w:val="center"/>
          </w:tcPr>
          <w:p w14:paraId="4C13E5A8" w14:textId="77777777" w:rsidR="008F7A07" w:rsidRPr="00303A2E" w:rsidRDefault="008F7A07" w:rsidP="00D41009">
            <w:pPr>
              <w:keepNext/>
              <w:keepLines/>
              <w:spacing w:after="0"/>
              <w:jc w:val="center"/>
              <w:rPr>
                <w:rFonts w:ascii="Arial" w:eastAsia="SimSun" w:hAnsi="Arial" w:cs="Arial"/>
                <w:sz w:val="18"/>
                <w:szCs w:val="18"/>
              </w:rPr>
            </w:pPr>
            <w:r w:rsidRPr="00303A2E">
              <w:rPr>
                <w:rFonts w:ascii="Arial" w:hAnsi="Arial" w:cs="Arial"/>
                <w:sz w:val="18"/>
                <w:szCs w:val="18"/>
              </w:rPr>
              <w:t>0</w:t>
            </w:r>
          </w:p>
        </w:tc>
      </w:tr>
      <w:tr w:rsidR="008F7A07" w:rsidRPr="00303A2E" w14:paraId="55F9C169" w14:textId="77777777" w:rsidTr="008F7A07">
        <w:trPr>
          <w:trHeight w:val="208"/>
          <w:jc w:val="center"/>
        </w:trPr>
        <w:tc>
          <w:tcPr>
            <w:tcW w:w="787" w:type="pct"/>
            <w:vMerge w:val="restart"/>
            <w:shd w:val="clear" w:color="auto" w:fill="auto"/>
            <w:vAlign w:val="center"/>
          </w:tcPr>
          <w:p w14:paraId="650DA69C" w14:textId="77777777" w:rsidR="008F7A07" w:rsidRPr="00153AFE" w:rsidRDefault="008F7A07" w:rsidP="00D41009">
            <w:pPr>
              <w:keepNext/>
              <w:keepLines/>
              <w:spacing w:after="0"/>
              <w:rPr>
                <w:rFonts w:ascii="Arial" w:eastAsia="SimSun" w:hAnsi="Arial" w:cs="Arial"/>
                <w:sz w:val="18"/>
                <w:szCs w:val="18"/>
                <w:lang w:eastAsia="ja-JP"/>
              </w:rPr>
            </w:pPr>
            <w:r w:rsidRPr="00153AFE">
              <w:rPr>
                <w:rFonts w:ascii="Arial" w:eastAsia="SimSun" w:hAnsi="Arial" w:cs="Arial"/>
                <w:sz w:val="18"/>
                <w:szCs w:val="18"/>
              </w:rPr>
              <w:t>Actual carrier configuration</w:t>
            </w:r>
          </w:p>
        </w:tc>
        <w:tc>
          <w:tcPr>
            <w:tcW w:w="1594" w:type="pct"/>
            <w:gridSpan w:val="2"/>
            <w:shd w:val="clear" w:color="auto" w:fill="auto"/>
            <w:vAlign w:val="center"/>
          </w:tcPr>
          <w:p w14:paraId="57BDA788" w14:textId="77777777" w:rsidR="008F7A07" w:rsidRPr="00153AFE" w:rsidRDefault="008F7A07" w:rsidP="00D41009">
            <w:pPr>
              <w:keepNext/>
              <w:keepLines/>
              <w:spacing w:after="0"/>
              <w:rPr>
                <w:rFonts w:ascii="Arial" w:eastAsia="SimSun" w:hAnsi="Arial" w:cs="Arial"/>
                <w:sz w:val="18"/>
                <w:szCs w:val="18"/>
                <w:lang w:eastAsia="ja-JP"/>
              </w:rPr>
            </w:pPr>
            <w:r w:rsidRPr="00153AFE">
              <w:rPr>
                <w:rFonts w:ascii="Arial" w:eastAsia="SimSun" w:hAnsi="Arial" w:cs="Arial"/>
                <w:sz w:val="18"/>
                <w:szCs w:val="18"/>
              </w:rPr>
              <w:t>Offset between Point A and the lowest usable subcarrier on this carrier (Note 3)</w:t>
            </w:r>
          </w:p>
        </w:tc>
        <w:tc>
          <w:tcPr>
            <w:tcW w:w="525" w:type="pct"/>
            <w:shd w:val="clear" w:color="auto" w:fill="auto"/>
            <w:vAlign w:val="center"/>
          </w:tcPr>
          <w:p w14:paraId="21D0E5B9"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RBs</w:t>
            </w:r>
          </w:p>
        </w:tc>
        <w:tc>
          <w:tcPr>
            <w:tcW w:w="1049" w:type="pct"/>
            <w:vAlign w:val="center"/>
          </w:tcPr>
          <w:p w14:paraId="6609B176" w14:textId="77777777" w:rsidR="008F7A07" w:rsidRPr="00303A2E" w:rsidRDefault="008F7A07" w:rsidP="00D41009">
            <w:pPr>
              <w:keepNext/>
              <w:keepLines/>
              <w:spacing w:after="0"/>
              <w:jc w:val="center"/>
              <w:rPr>
                <w:rFonts w:ascii="Arial" w:eastAsia="SimSun" w:hAnsi="Arial" w:cs="Arial"/>
                <w:sz w:val="18"/>
                <w:szCs w:val="18"/>
              </w:rPr>
            </w:pPr>
            <w:r w:rsidRPr="00303A2E">
              <w:rPr>
                <w:rFonts w:ascii="Arial" w:eastAsia="SimSun" w:hAnsi="Arial" w:cs="Arial"/>
                <w:sz w:val="18"/>
                <w:szCs w:val="18"/>
              </w:rPr>
              <w:t>0</w:t>
            </w:r>
          </w:p>
        </w:tc>
        <w:tc>
          <w:tcPr>
            <w:tcW w:w="1044" w:type="pct"/>
            <w:shd w:val="clear" w:color="auto" w:fill="auto"/>
            <w:vAlign w:val="center"/>
          </w:tcPr>
          <w:p w14:paraId="1CE9F21B"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0</w:t>
            </w:r>
          </w:p>
        </w:tc>
      </w:tr>
      <w:tr w:rsidR="008F7A07" w:rsidRPr="00303A2E" w14:paraId="59C6921C" w14:textId="77777777" w:rsidTr="008F7A07">
        <w:trPr>
          <w:trHeight w:val="208"/>
          <w:jc w:val="center"/>
        </w:trPr>
        <w:tc>
          <w:tcPr>
            <w:tcW w:w="787" w:type="pct"/>
            <w:vMerge/>
            <w:shd w:val="clear" w:color="auto" w:fill="auto"/>
            <w:vAlign w:val="center"/>
          </w:tcPr>
          <w:p w14:paraId="697DBD8C" w14:textId="77777777" w:rsidR="008F7A07" w:rsidRPr="00153AFE" w:rsidRDefault="008F7A07" w:rsidP="00D41009">
            <w:pPr>
              <w:keepNext/>
              <w:keepLines/>
              <w:spacing w:after="0"/>
              <w:rPr>
                <w:rFonts w:ascii="Arial" w:eastAsia="SimSun" w:hAnsi="Arial" w:cs="Arial"/>
                <w:sz w:val="18"/>
                <w:szCs w:val="18"/>
                <w:lang w:eastAsia="ja-JP"/>
              </w:rPr>
            </w:pPr>
          </w:p>
        </w:tc>
        <w:tc>
          <w:tcPr>
            <w:tcW w:w="1594" w:type="pct"/>
            <w:gridSpan w:val="2"/>
            <w:shd w:val="clear" w:color="auto" w:fill="auto"/>
            <w:vAlign w:val="center"/>
          </w:tcPr>
          <w:p w14:paraId="17DD8CFD" w14:textId="77777777" w:rsidR="008F7A07" w:rsidRPr="00153AFE" w:rsidRDefault="008F7A07" w:rsidP="00D41009">
            <w:pPr>
              <w:keepNext/>
              <w:keepLines/>
              <w:spacing w:after="0"/>
              <w:rPr>
                <w:rFonts w:ascii="Arial" w:eastAsia="SimSun" w:hAnsi="Arial" w:cs="Arial"/>
                <w:sz w:val="18"/>
                <w:szCs w:val="18"/>
                <w:lang w:eastAsia="ja-JP"/>
              </w:rPr>
            </w:pPr>
            <w:r w:rsidRPr="00153AFE">
              <w:rPr>
                <w:rFonts w:ascii="Arial" w:eastAsia="SimSun" w:hAnsi="Arial" w:cs="Arial"/>
                <w:sz w:val="18"/>
                <w:szCs w:val="18"/>
              </w:rPr>
              <w:t>Subcarrier spacing</w:t>
            </w:r>
          </w:p>
        </w:tc>
        <w:tc>
          <w:tcPr>
            <w:tcW w:w="525" w:type="pct"/>
            <w:shd w:val="clear" w:color="auto" w:fill="auto"/>
            <w:vAlign w:val="center"/>
          </w:tcPr>
          <w:p w14:paraId="29767352"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kHz</w:t>
            </w:r>
          </w:p>
        </w:tc>
        <w:tc>
          <w:tcPr>
            <w:tcW w:w="1049" w:type="pct"/>
            <w:vAlign w:val="center"/>
          </w:tcPr>
          <w:p w14:paraId="4032C71D" w14:textId="77777777" w:rsidR="008F7A07" w:rsidRPr="00303A2E" w:rsidRDefault="008F7A07" w:rsidP="00D41009">
            <w:pPr>
              <w:keepNext/>
              <w:keepLines/>
              <w:spacing w:after="0"/>
              <w:jc w:val="center"/>
              <w:rPr>
                <w:rFonts w:ascii="Arial" w:eastAsia="SimSun" w:hAnsi="Arial" w:cs="Arial"/>
                <w:sz w:val="18"/>
                <w:szCs w:val="18"/>
              </w:rPr>
            </w:pPr>
            <w:r>
              <w:rPr>
                <w:rFonts w:ascii="Arial" w:eastAsia="SimSun" w:hAnsi="Arial" w:cs="Arial"/>
                <w:sz w:val="18"/>
                <w:szCs w:val="18"/>
              </w:rPr>
              <w:t>30</w:t>
            </w:r>
          </w:p>
        </w:tc>
        <w:tc>
          <w:tcPr>
            <w:tcW w:w="1044" w:type="pct"/>
            <w:shd w:val="clear" w:color="auto" w:fill="auto"/>
            <w:vAlign w:val="center"/>
          </w:tcPr>
          <w:p w14:paraId="770D7175" w14:textId="77777777" w:rsidR="008F7A07" w:rsidRPr="00153AFE" w:rsidRDefault="008F7A07" w:rsidP="00D41009">
            <w:pPr>
              <w:keepNext/>
              <w:keepLines/>
              <w:spacing w:after="0"/>
              <w:jc w:val="center"/>
              <w:rPr>
                <w:rFonts w:ascii="Arial" w:eastAsia="SimSun" w:hAnsi="Arial" w:cs="Arial"/>
                <w:sz w:val="18"/>
                <w:szCs w:val="18"/>
              </w:rPr>
            </w:pPr>
            <w:r>
              <w:rPr>
                <w:rFonts w:ascii="Arial" w:eastAsia="SimSun" w:hAnsi="Arial" w:cs="Arial"/>
                <w:sz w:val="18"/>
                <w:szCs w:val="18"/>
              </w:rPr>
              <w:t>120</w:t>
            </w:r>
          </w:p>
        </w:tc>
      </w:tr>
      <w:tr w:rsidR="008F7A07" w:rsidRPr="00303A2E" w14:paraId="6FAF3C2C" w14:textId="77777777" w:rsidTr="008F7A07">
        <w:trPr>
          <w:trHeight w:val="208"/>
          <w:jc w:val="center"/>
        </w:trPr>
        <w:tc>
          <w:tcPr>
            <w:tcW w:w="787" w:type="pct"/>
            <w:vMerge w:val="restart"/>
            <w:shd w:val="clear" w:color="auto" w:fill="auto"/>
            <w:vAlign w:val="center"/>
          </w:tcPr>
          <w:p w14:paraId="31E018B6" w14:textId="77777777" w:rsidR="008F7A07" w:rsidRPr="00153AFE" w:rsidRDefault="008F7A07" w:rsidP="00D41009">
            <w:pPr>
              <w:keepNext/>
              <w:keepLines/>
              <w:spacing w:after="0"/>
              <w:rPr>
                <w:rFonts w:ascii="Arial" w:eastAsia="SimSun" w:hAnsi="Arial" w:cs="Arial"/>
                <w:sz w:val="18"/>
                <w:szCs w:val="18"/>
                <w:lang w:eastAsia="zh-CN"/>
              </w:rPr>
            </w:pPr>
            <w:r w:rsidRPr="00153AFE">
              <w:rPr>
                <w:rFonts w:ascii="Arial" w:eastAsia="SimSun" w:hAnsi="Arial" w:cs="Arial"/>
                <w:sz w:val="18"/>
                <w:szCs w:val="18"/>
              </w:rPr>
              <w:t>DL BWP configuration #1</w:t>
            </w:r>
          </w:p>
        </w:tc>
        <w:tc>
          <w:tcPr>
            <w:tcW w:w="1594" w:type="pct"/>
            <w:gridSpan w:val="2"/>
            <w:shd w:val="clear" w:color="auto" w:fill="auto"/>
            <w:vAlign w:val="center"/>
          </w:tcPr>
          <w:p w14:paraId="7D20BE1A" w14:textId="77777777" w:rsidR="008F7A07" w:rsidRPr="00153AFE" w:rsidRDefault="008F7A07" w:rsidP="00D41009">
            <w:pPr>
              <w:keepNext/>
              <w:keepLines/>
              <w:spacing w:after="0"/>
              <w:rPr>
                <w:rFonts w:ascii="Arial" w:eastAsia="SimSun" w:hAnsi="Arial" w:cs="Arial"/>
                <w:sz w:val="18"/>
                <w:szCs w:val="18"/>
                <w:lang w:eastAsia="zh-CN"/>
              </w:rPr>
            </w:pPr>
            <w:r w:rsidRPr="00153AFE">
              <w:rPr>
                <w:rFonts w:ascii="Arial" w:eastAsia="SimSun" w:hAnsi="Arial" w:cs="Arial"/>
                <w:sz w:val="18"/>
                <w:szCs w:val="18"/>
              </w:rPr>
              <w:t>Cyclic prefix</w:t>
            </w:r>
          </w:p>
        </w:tc>
        <w:tc>
          <w:tcPr>
            <w:tcW w:w="525" w:type="pct"/>
            <w:shd w:val="clear" w:color="auto" w:fill="auto"/>
            <w:vAlign w:val="center"/>
          </w:tcPr>
          <w:p w14:paraId="6C29F04A"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1FF44909" w14:textId="77777777" w:rsidR="008F7A07" w:rsidRPr="00303A2E" w:rsidRDefault="008F7A07" w:rsidP="00D41009">
            <w:pPr>
              <w:keepNext/>
              <w:keepLines/>
              <w:spacing w:after="0"/>
              <w:jc w:val="center"/>
              <w:rPr>
                <w:rFonts w:ascii="Arial" w:eastAsia="SimSun" w:hAnsi="Arial" w:cs="Arial"/>
                <w:sz w:val="18"/>
                <w:szCs w:val="18"/>
              </w:rPr>
            </w:pPr>
            <w:r w:rsidRPr="00303A2E">
              <w:rPr>
                <w:rFonts w:ascii="Arial" w:eastAsia="SimSun" w:hAnsi="Arial" w:cs="Arial"/>
                <w:sz w:val="18"/>
                <w:szCs w:val="18"/>
              </w:rPr>
              <w:t>Normal</w:t>
            </w:r>
          </w:p>
        </w:tc>
        <w:tc>
          <w:tcPr>
            <w:tcW w:w="1044" w:type="pct"/>
            <w:shd w:val="clear" w:color="auto" w:fill="auto"/>
            <w:vAlign w:val="center"/>
          </w:tcPr>
          <w:p w14:paraId="79A2A560"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Normal</w:t>
            </w:r>
          </w:p>
        </w:tc>
      </w:tr>
      <w:tr w:rsidR="008F7A07" w:rsidRPr="00303A2E" w14:paraId="4E6BE44C" w14:textId="77777777" w:rsidTr="008F7A07">
        <w:trPr>
          <w:trHeight w:val="208"/>
          <w:jc w:val="center"/>
        </w:trPr>
        <w:tc>
          <w:tcPr>
            <w:tcW w:w="787" w:type="pct"/>
            <w:vMerge/>
            <w:shd w:val="clear" w:color="auto" w:fill="auto"/>
            <w:vAlign w:val="center"/>
          </w:tcPr>
          <w:p w14:paraId="30A45E32" w14:textId="77777777" w:rsidR="008F7A07" w:rsidRPr="00153AFE" w:rsidRDefault="008F7A07" w:rsidP="00D41009">
            <w:pPr>
              <w:keepNext/>
              <w:keepLines/>
              <w:spacing w:after="0"/>
              <w:rPr>
                <w:rFonts w:ascii="Arial" w:eastAsia="SimSun" w:hAnsi="Arial" w:cs="Arial"/>
                <w:sz w:val="18"/>
                <w:szCs w:val="18"/>
                <w:lang w:eastAsia="zh-CN"/>
              </w:rPr>
            </w:pPr>
          </w:p>
        </w:tc>
        <w:tc>
          <w:tcPr>
            <w:tcW w:w="1594" w:type="pct"/>
            <w:gridSpan w:val="2"/>
            <w:shd w:val="clear" w:color="auto" w:fill="auto"/>
            <w:vAlign w:val="center"/>
          </w:tcPr>
          <w:p w14:paraId="2CBE6188" w14:textId="77777777" w:rsidR="008F7A07" w:rsidRPr="00153AFE" w:rsidRDefault="008F7A07" w:rsidP="00D41009">
            <w:pPr>
              <w:keepNext/>
              <w:keepLines/>
              <w:spacing w:after="0"/>
              <w:rPr>
                <w:rFonts w:ascii="Arial" w:eastAsia="SimSun" w:hAnsi="Arial" w:cs="Arial"/>
                <w:sz w:val="18"/>
                <w:szCs w:val="18"/>
                <w:lang w:eastAsia="zh-CN"/>
              </w:rPr>
            </w:pPr>
            <w:r w:rsidRPr="00153AFE">
              <w:rPr>
                <w:rFonts w:ascii="Arial" w:eastAsia="SimSun" w:hAnsi="Arial" w:cs="Arial"/>
                <w:sz w:val="18"/>
                <w:szCs w:val="18"/>
              </w:rPr>
              <w:t>RB offset</w:t>
            </w:r>
          </w:p>
        </w:tc>
        <w:tc>
          <w:tcPr>
            <w:tcW w:w="525" w:type="pct"/>
            <w:shd w:val="clear" w:color="auto" w:fill="auto"/>
            <w:vAlign w:val="center"/>
          </w:tcPr>
          <w:p w14:paraId="1EB06F2E"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RBs</w:t>
            </w:r>
          </w:p>
        </w:tc>
        <w:tc>
          <w:tcPr>
            <w:tcW w:w="1049" w:type="pct"/>
            <w:vAlign w:val="center"/>
          </w:tcPr>
          <w:p w14:paraId="71A60A34" w14:textId="77777777" w:rsidR="008F7A07" w:rsidRPr="00303A2E" w:rsidRDefault="008F7A07" w:rsidP="00D41009">
            <w:pPr>
              <w:keepNext/>
              <w:keepLines/>
              <w:spacing w:after="0"/>
              <w:jc w:val="center"/>
              <w:rPr>
                <w:rFonts w:ascii="Arial" w:eastAsia="SimSun" w:hAnsi="Arial" w:cs="Arial"/>
                <w:sz w:val="18"/>
                <w:szCs w:val="18"/>
              </w:rPr>
            </w:pPr>
            <w:r w:rsidRPr="00303A2E">
              <w:rPr>
                <w:rFonts w:ascii="Arial" w:eastAsia="SimSun" w:hAnsi="Arial" w:cs="Arial"/>
                <w:sz w:val="18"/>
                <w:szCs w:val="18"/>
              </w:rPr>
              <w:t>0</w:t>
            </w:r>
          </w:p>
        </w:tc>
        <w:tc>
          <w:tcPr>
            <w:tcW w:w="1044" w:type="pct"/>
            <w:shd w:val="clear" w:color="auto" w:fill="auto"/>
            <w:vAlign w:val="center"/>
          </w:tcPr>
          <w:p w14:paraId="09E26C92"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0</w:t>
            </w:r>
          </w:p>
        </w:tc>
      </w:tr>
      <w:tr w:rsidR="008F7A07" w:rsidRPr="00303A2E" w14:paraId="5FBFCDE9" w14:textId="77777777" w:rsidTr="008F7A07">
        <w:trPr>
          <w:trHeight w:val="208"/>
          <w:jc w:val="center"/>
        </w:trPr>
        <w:tc>
          <w:tcPr>
            <w:tcW w:w="787" w:type="pct"/>
            <w:vMerge/>
            <w:shd w:val="clear" w:color="auto" w:fill="auto"/>
            <w:vAlign w:val="center"/>
          </w:tcPr>
          <w:p w14:paraId="1C22077C" w14:textId="77777777" w:rsidR="008F7A07" w:rsidRPr="00153AFE" w:rsidRDefault="008F7A07" w:rsidP="00D41009">
            <w:pPr>
              <w:keepNext/>
              <w:keepLines/>
              <w:spacing w:after="0"/>
              <w:rPr>
                <w:rFonts w:ascii="Arial" w:eastAsia="SimSun" w:hAnsi="Arial" w:cs="Arial"/>
                <w:sz w:val="18"/>
                <w:szCs w:val="18"/>
                <w:lang w:eastAsia="zh-CN"/>
              </w:rPr>
            </w:pPr>
          </w:p>
        </w:tc>
        <w:tc>
          <w:tcPr>
            <w:tcW w:w="1594" w:type="pct"/>
            <w:gridSpan w:val="2"/>
            <w:shd w:val="clear" w:color="auto" w:fill="auto"/>
            <w:vAlign w:val="center"/>
          </w:tcPr>
          <w:p w14:paraId="6085EBA6" w14:textId="77777777" w:rsidR="008F7A07" w:rsidRPr="00153AFE" w:rsidRDefault="008F7A07" w:rsidP="00D41009">
            <w:pPr>
              <w:keepNext/>
              <w:keepLines/>
              <w:spacing w:after="0"/>
              <w:rPr>
                <w:rFonts w:ascii="Arial" w:eastAsia="SimSun" w:hAnsi="Arial" w:cs="Arial"/>
                <w:sz w:val="18"/>
                <w:szCs w:val="18"/>
                <w:lang w:eastAsia="zh-CN"/>
              </w:rPr>
            </w:pPr>
            <w:r w:rsidRPr="00153AFE">
              <w:rPr>
                <w:rFonts w:ascii="Arial" w:eastAsia="SimSun" w:hAnsi="Arial" w:cs="Arial"/>
                <w:sz w:val="18"/>
                <w:szCs w:val="18"/>
              </w:rPr>
              <w:t>Number of contiguous PRB</w:t>
            </w:r>
          </w:p>
        </w:tc>
        <w:tc>
          <w:tcPr>
            <w:tcW w:w="525" w:type="pct"/>
            <w:shd w:val="clear" w:color="auto" w:fill="auto"/>
            <w:vAlign w:val="center"/>
          </w:tcPr>
          <w:p w14:paraId="0CAE23B6"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PRBs</w:t>
            </w:r>
          </w:p>
        </w:tc>
        <w:tc>
          <w:tcPr>
            <w:tcW w:w="1049" w:type="pct"/>
            <w:vAlign w:val="center"/>
          </w:tcPr>
          <w:p w14:paraId="0F9CBFE2" w14:textId="77777777" w:rsidR="008F7A07" w:rsidRPr="00303A2E" w:rsidRDefault="008F7A07" w:rsidP="00D41009">
            <w:pPr>
              <w:keepNext/>
              <w:keepLines/>
              <w:spacing w:after="0"/>
              <w:jc w:val="center"/>
              <w:rPr>
                <w:rFonts w:ascii="Arial" w:eastAsia="SimSun" w:hAnsi="Arial" w:cs="Arial"/>
                <w:sz w:val="18"/>
                <w:szCs w:val="18"/>
              </w:rPr>
            </w:pPr>
            <w:r>
              <w:rPr>
                <w:rFonts w:ascii="Arial" w:eastAsia="SimSun" w:hAnsi="Arial" w:cs="Arial"/>
                <w:sz w:val="18"/>
                <w:szCs w:val="18"/>
              </w:rPr>
              <w:t>106</w:t>
            </w:r>
          </w:p>
        </w:tc>
        <w:tc>
          <w:tcPr>
            <w:tcW w:w="1044" w:type="pct"/>
            <w:shd w:val="clear" w:color="auto" w:fill="auto"/>
            <w:vAlign w:val="center"/>
          </w:tcPr>
          <w:p w14:paraId="0B79EE83" w14:textId="77777777" w:rsidR="008F7A07" w:rsidRPr="00153AFE" w:rsidRDefault="008F7A07" w:rsidP="00D41009">
            <w:pPr>
              <w:keepNext/>
              <w:keepLines/>
              <w:spacing w:after="0"/>
              <w:jc w:val="center"/>
              <w:rPr>
                <w:rFonts w:ascii="Arial" w:eastAsia="SimSun" w:hAnsi="Arial" w:cs="Arial"/>
                <w:sz w:val="18"/>
                <w:szCs w:val="18"/>
              </w:rPr>
            </w:pPr>
            <w:r>
              <w:rPr>
                <w:rFonts w:ascii="Arial" w:eastAsia="SimSun" w:hAnsi="Arial" w:cs="Arial"/>
                <w:sz w:val="18"/>
                <w:szCs w:val="18"/>
              </w:rPr>
              <w:t>66</w:t>
            </w:r>
          </w:p>
        </w:tc>
      </w:tr>
      <w:tr w:rsidR="008F7A07" w:rsidRPr="00303A2E" w14:paraId="70C75E2F" w14:textId="77777777" w:rsidTr="008F7A07">
        <w:trPr>
          <w:trHeight w:val="208"/>
          <w:jc w:val="center"/>
        </w:trPr>
        <w:tc>
          <w:tcPr>
            <w:tcW w:w="2381" w:type="pct"/>
            <w:gridSpan w:val="3"/>
            <w:shd w:val="clear" w:color="auto" w:fill="auto"/>
            <w:vAlign w:val="center"/>
          </w:tcPr>
          <w:p w14:paraId="5C4B57EF" w14:textId="77777777" w:rsidR="008F7A07" w:rsidRPr="00153AFE" w:rsidRDefault="008F7A07" w:rsidP="00D41009">
            <w:pPr>
              <w:keepNext/>
              <w:keepLines/>
              <w:spacing w:after="0"/>
              <w:rPr>
                <w:rFonts w:ascii="Arial" w:eastAsia="SimSun" w:hAnsi="Arial" w:cs="Arial"/>
                <w:sz w:val="18"/>
                <w:szCs w:val="18"/>
                <w:lang w:eastAsia="ja-JP"/>
              </w:rPr>
            </w:pPr>
            <w:r w:rsidRPr="00153AFE">
              <w:rPr>
                <w:rFonts w:ascii="Arial" w:eastAsia="SimSun" w:hAnsi="Arial" w:cs="Arial"/>
                <w:sz w:val="18"/>
                <w:szCs w:val="18"/>
              </w:rPr>
              <w:t>Active DL BWP index</w:t>
            </w:r>
          </w:p>
        </w:tc>
        <w:tc>
          <w:tcPr>
            <w:tcW w:w="525" w:type="pct"/>
            <w:shd w:val="clear" w:color="auto" w:fill="auto"/>
            <w:vAlign w:val="center"/>
          </w:tcPr>
          <w:p w14:paraId="51794211"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shd w:val="clear" w:color="auto" w:fill="auto"/>
            <w:vAlign w:val="center"/>
          </w:tcPr>
          <w:p w14:paraId="33E862A3"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1</w:t>
            </w:r>
          </w:p>
        </w:tc>
        <w:tc>
          <w:tcPr>
            <w:tcW w:w="1044" w:type="pct"/>
            <w:vAlign w:val="center"/>
          </w:tcPr>
          <w:p w14:paraId="751CE698" w14:textId="77777777" w:rsidR="008F7A07" w:rsidRPr="00303A2E" w:rsidRDefault="008F7A07" w:rsidP="00D41009">
            <w:pPr>
              <w:keepNext/>
              <w:keepLines/>
              <w:spacing w:after="0"/>
              <w:jc w:val="center"/>
              <w:rPr>
                <w:rFonts w:ascii="Arial" w:eastAsia="SimSun" w:hAnsi="Arial" w:cs="Arial"/>
                <w:sz w:val="18"/>
                <w:szCs w:val="18"/>
              </w:rPr>
            </w:pPr>
            <w:r w:rsidRPr="00303A2E">
              <w:rPr>
                <w:rFonts w:ascii="Arial" w:eastAsia="SimSun" w:hAnsi="Arial" w:cs="Arial"/>
                <w:sz w:val="18"/>
                <w:szCs w:val="18"/>
              </w:rPr>
              <w:t>1</w:t>
            </w:r>
          </w:p>
        </w:tc>
      </w:tr>
      <w:tr w:rsidR="008F7A07" w:rsidRPr="00303A2E" w14:paraId="5CEAC93B" w14:textId="77777777" w:rsidTr="00F72106">
        <w:trPr>
          <w:trHeight w:val="208"/>
          <w:jc w:val="center"/>
        </w:trPr>
        <w:tc>
          <w:tcPr>
            <w:tcW w:w="805" w:type="pct"/>
            <w:gridSpan w:val="2"/>
            <w:vMerge w:val="restart"/>
            <w:shd w:val="clear" w:color="auto" w:fill="auto"/>
            <w:vAlign w:val="center"/>
          </w:tcPr>
          <w:p w14:paraId="2B7532C7" w14:textId="77777777" w:rsidR="008F7A07" w:rsidRPr="00153AFE" w:rsidRDefault="008F7A07" w:rsidP="00D41009">
            <w:pPr>
              <w:keepNext/>
              <w:keepLines/>
              <w:spacing w:after="0"/>
              <w:rPr>
                <w:rFonts w:ascii="Arial" w:eastAsia="SimSun" w:hAnsi="Arial" w:cs="Arial"/>
                <w:i/>
                <w:sz w:val="18"/>
                <w:szCs w:val="18"/>
              </w:rPr>
            </w:pPr>
            <w:r w:rsidRPr="00153AFE">
              <w:rPr>
                <w:rFonts w:ascii="Arial" w:eastAsia="SimSun" w:hAnsi="Arial" w:cs="Arial"/>
                <w:sz w:val="18"/>
                <w:szCs w:val="18"/>
              </w:rPr>
              <w:t>PDSCH configuration</w:t>
            </w:r>
          </w:p>
        </w:tc>
        <w:tc>
          <w:tcPr>
            <w:tcW w:w="1577" w:type="pct"/>
            <w:shd w:val="clear" w:color="auto" w:fill="auto"/>
            <w:vAlign w:val="center"/>
          </w:tcPr>
          <w:p w14:paraId="4A29BFF4" w14:textId="77777777" w:rsidR="008F7A07" w:rsidRPr="00153AFE" w:rsidRDefault="008F7A07" w:rsidP="00D41009">
            <w:pPr>
              <w:keepNext/>
              <w:keepLines/>
              <w:spacing w:after="0"/>
              <w:rPr>
                <w:rFonts w:ascii="Arial" w:eastAsia="SimSun" w:hAnsi="Arial" w:cs="Arial"/>
                <w:i/>
                <w:sz w:val="18"/>
                <w:szCs w:val="18"/>
              </w:rPr>
            </w:pPr>
            <w:r w:rsidRPr="00153AFE">
              <w:rPr>
                <w:rFonts w:ascii="Arial" w:eastAsia="SimSun" w:hAnsi="Arial" w:cs="Arial"/>
                <w:sz w:val="18"/>
                <w:szCs w:val="18"/>
              </w:rPr>
              <w:t>Mapping type</w:t>
            </w:r>
          </w:p>
        </w:tc>
        <w:tc>
          <w:tcPr>
            <w:tcW w:w="525" w:type="pct"/>
            <w:shd w:val="clear" w:color="auto" w:fill="auto"/>
            <w:vAlign w:val="center"/>
          </w:tcPr>
          <w:p w14:paraId="3EB5CE4E"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5FB857EE"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Type A</w:t>
            </w:r>
          </w:p>
        </w:tc>
        <w:tc>
          <w:tcPr>
            <w:tcW w:w="1044" w:type="pct"/>
            <w:shd w:val="clear" w:color="auto" w:fill="auto"/>
            <w:vAlign w:val="center"/>
          </w:tcPr>
          <w:p w14:paraId="3E123E3F"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Type A</w:t>
            </w:r>
          </w:p>
        </w:tc>
      </w:tr>
      <w:tr w:rsidR="008F7A07" w:rsidRPr="00303A2E" w14:paraId="1CDF7AF7" w14:textId="77777777" w:rsidTr="00F72106">
        <w:trPr>
          <w:trHeight w:val="145"/>
          <w:jc w:val="center"/>
        </w:trPr>
        <w:tc>
          <w:tcPr>
            <w:tcW w:w="805" w:type="pct"/>
            <w:gridSpan w:val="2"/>
            <w:vMerge/>
            <w:shd w:val="clear" w:color="auto" w:fill="auto"/>
            <w:vAlign w:val="center"/>
          </w:tcPr>
          <w:p w14:paraId="3636CE2D"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6F9063D8"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i/>
                <w:sz w:val="18"/>
                <w:szCs w:val="18"/>
              </w:rPr>
              <w:t>k0</w:t>
            </w:r>
          </w:p>
        </w:tc>
        <w:tc>
          <w:tcPr>
            <w:tcW w:w="525" w:type="pct"/>
            <w:shd w:val="clear" w:color="auto" w:fill="auto"/>
            <w:vAlign w:val="center"/>
          </w:tcPr>
          <w:p w14:paraId="11534AF6"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436F6BA6"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0</w:t>
            </w:r>
          </w:p>
        </w:tc>
        <w:tc>
          <w:tcPr>
            <w:tcW w:w="1044" w:type="pct"/>
            <w:shd w:val="clear" w:color="auto" w:fill="auto"/>
            <w:vAlign w:val="center"/>
          </w:tcPr>
          <w:p w14:paraId="2481A68F"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0</w:t>
            </w:r>
          </w:p>
        </w:tc>
      </w:tr>
      <w:tr w:rsidR="008F7A07" w:rsidRPr="00303A2E" w14:paraId="524A11AD" w14:textId="77777777" w:rsidTr="00F72106">
        <w:trPr>
          <w:trHeight w:val="145"/>
          <w:jc w:val="center"/>
        </w:trPr>
        <w:tc>
          <w:tcPr>
            <w:tcW w:w="805" w:type="pct"/>
            <w:gridSpan w:val="2"/>
            <w:vMerge/>
            <w:shd w:val="clear" w:color="auto" w:fill="auto"/>
            <w:vAlign w:val="center"/>
          </w:tcPr>
          <w:p w14:paraId="447D265A"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1035359F"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 xml:space="preserve">Starting symbol (S) </w:t>
            </w:r>
          </w:p>
        </w:tc>
        <w:tc>
          <w:tcPr>
            <w:tcW w:w="525" w:type="pct"/>
            <w:shd w:val="clear" w:color="auto" w:fill="auto"/>
            <w:vAlign w:val="center"/>
          </w:tcPr>
          <w:p w14:paraId="6456CFF4"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7174B082"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2</w:t>
            </w:r>
          </w:p>
        </w:tc>
        <w:tc>
          <w:tcPr>
            <w:tcW w:w="1044" w:type="pct"/>
            <w:shd w:val="clear" w:color="auto" w:fill="auto"/>
            <w:vAlign w:val="center"/>
          </w:tcPr>
          <w:p w14:paraId="24A46882"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2</w:t>
            </w:r>
          </w:p>
        </w:tc>
      </w:tr>
      <w:tr w:rsidR="008F7A07" w:rsidRPr="00303A2E" w14:paraId="017CE7B6" w14:textId="77777777" w:rsidTr="00F72106">
        <w:trPr>
          <w:trHeight w:val="145"/>
          <w:jc w:val="center"/>
        </w:trPr>
        <w:tc>
          <w:tcPr>
            <w:tcW w:w="805" w:type="pct"/>
            <w:gridSpan w:val="2"/>
            <w:vMerge/>
            <w:shd w:val="clear" w:color="auto" w:fill="auto"/>
            <w:vAlign w:val="center"/>
          </w:tcPr>
          <w:p w14:paraId="7E94FA80"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345B0CD7"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Length (L)</w:t>
            </w:r>
          </w:p>
        </w:tc>
        <w:tc>
          <w:tcPr>
            <w:tcW w:w="525" w:type="pct"/>
            <w:shd w:val="clear" w:color="auto" w:fill="auto"/>
            <w:vAlign w:val="center"/>
          </w:tcPr>
          <w:p w14:paraId="24087630"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73AAE05B"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12</w:t>
            </w:r>
          </w:p>
        </w:tc>
        <w:tc>
          <w:tcPr>
            <w:tcW w:w="1044" w:type="pct"/>
            <w:shd w:val="clear" w:color="auto" w:fill="auto"/>
            <w:vAlign w:val="center"/>
          </w:tcPr>
          <w:p w14:paraId="7D6E09DA"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12</w:t>
            </w:r>
          </w:p>
        </w:tc>
      </w:tr>
      <w:tr w:rsidR="008F7A07" w:rsidRPr="00303A2E" w14:paraId="3E973A63" w14:textId="77777777" w:rsidTr="00F72106">
        <w:trPr>
          <w:trHeight w:val="145"/>
          <w:jc w:val="center"/>
        </w:trPr>
        <w:tc>
          <w:tcPr>
            <w:tcW w:w="805" w:type="pct"/>
            <w:gridSpan w:val="2"/>
            <w:vMerge/>
            <w:shd w:val="clear" w:color="auto" w:fill="auto"/>
            <w:vAlign w:val="center"/>
          </w:tcPr>
          <w:p w14:paraId="2FD1D9CE"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209D7F84"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PDSCH aggregation factor</w:t>
            </w:r>
          </w:p>
        </w:tc>
        <w:tc>
          <w:tcPr>
            <w:tcW w:w="525" w:type="pct"/>
            <w:shd w:val="clear" w:color="auto" w:fill="auto"/>
            <w:vAlign w:val="center"/>
          </w:tcPr>
          <w:p w14:paraId="5531BB76"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6FF19184"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1</w:t>
            </w:r>
          </w:p>
        </w:tc>
        <w:tc>
          <w:tcPr>
            <w:tcW w:w="1044" w:type="pct"/>
            <w:shd w:val="clear" w:color="auto" w:fill="auto"/>
            <w:vAlign w:val="center"/>
          </w:tcPr>
          <w:p w14:paraId="21686FD6"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w:t>
            </w:r>
          </w:p>
        </w:tc>
      </w:tr>
      <w:tr w:rsidR="008F7A07" w:rsidRPr="00303A2E" w14:paraId="7E502C25" w14:textId="77777777" w:rsidTr="00F72106">
        <w:trPr>
          <w:trHeight w:val="145"/>
          <w:jc w:val="center"/>
        </w:trPr>
        <w:tc>
          <w:tcPr>
            <w:tcW w:w="805" w:type="pct"/>
            <w:gridSpan w:val="2"/>
            <w:vMerge/>
            <w:shd w:val="clear" w:color="auto" w:fill="auto"/>
            <w:vAlign w:val="center"/>
          </w:tcPr>
          <w:p w14:paraId="4AA7B30B"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1E8C86FD"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PRB bundling type</w:t>
            </w:r>
          </w:p>
        </w:tc>
        <w:tc>
          <w:tcPr>
            <w:tcW w:w="525" w:type="pct"/>
            <w:shd w:val="clear" w:color="auto" w:fill="auto"/>
            <w:vAlign w:val="center"/>
          </w:tcPr>
          <w:p w14:paraId="10235129"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35ED3CAE"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Static</w:t>
            </w:r>
          </w:p>
        </w:tc>
        <w:tc>
          <w:tcPr>
            <w:tcW w:w="1044" w:type="pct"/>
            <w:shd w:val="clear" w:color="auto" w:fill="auto"/>
            <w:vAlign w:val="center"/>
          </w:tcPr>
          <w:p w14:paraId="693DAE2F"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Static</w:t>
            </w:r>
          </w:p>
        </w:tc>
      </w:tr>
      <w:tr w:rsidR="008F7A07" w:rsidRPr="00303A2E" w14:paraId="1FBA7B03" w14:textId="77777777" w:rsidTr="00F72106">
        <w:trPr>
          <w:trHeight w:val="145"/>
          <w:jc w:val="center"/>
        </w:trPr>
        <w:tc>
          <w:tcPr>
            <w:tcW w:w="805" w:type="pct"/>
            <w:gridSpan w:val="2"/>
            <w:vMerge/>
            <w:shd w:val="clear" w:color="auto" w:fill="auto"/>
            <w:vAlign w:val="center"/>
          </w:tcPr>
          <w:p w14:paraId="64BA76EF"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60719374"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PRB bundling size</w:t>
            </w:r>
          </w:p>
        </w:tc>
        <w:tc>
          <w:tcPr>
            <w:tcW w:w="525" w:type="pct"/>
            <w:shd w:val="clear" w:color="auto" w:fill="auto"/>
            <w:vAlign w:val="center"/>
          </w:tcPr>
          <w:p w14:paraId="0032A0D0"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314FEC9B"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2</w:t>
            </w:r>
          </w:p>
        </w:tc>
        <w:tc>
          <w:tcPr>
            <w:tcW w:w="1044" w:type="pct"/>
            <w:shd w:val="clear" w:color="auto" w:fill="auto"/>
            <w:vAlign w:val="center"/>
          </w:tcPr>
          <w:p w14:paraId="6234D41E"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2</w:t>
            </w:r>
          </w:p>
        </w:tc>
      </w:tr>
      <w:tr w:rsidR="008F7A07" w:rsidRPr="00303A2E" w14:paraId="374FE51B" w14:textId="77777777" w:rsidTr="00F72106">
        <w:trPr>
          <w:trHeight w:val="145"/>
          <w:jc w:val="center"/>
        </w:trPr>
        <w:tc>
          <w:tcPr>
            <w:tcW w:w="805" w:type="pct"/>
            <w:gridSpan w:val="2"/>
            <w:vMerge/>
            <w:shd w:val="clear" w:color="auto" w:fill="auto"/>
            <w:vAlign w:val="center"/>
          </w:tcPr>
          <w:p w14:paraId="500DDC15"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3EC10219"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Resource allocation type</w:t>
            </w:r>
          </w:p>
        </w:tc>
        <w:tc>
          <w:tcPr>
            <w:tcW w:w="525" w:type="pct"/>
            <w:shd w:val="clear" w:color="auto" w:fill="auto"/>
            <w:vAlign w:val="center"/>
          </w:tcPr>
          <w:p w14:paraId="0D7A4536"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26BDF113"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Type 0</w:t>
            </w:r>
          </w:p>
        </w:tc>
        <w:tc>
          <w:tcPr>
            <w:tcW w:w="1044" w:type="pct"/>
            <w:shd w:val="clear" w:color="auto" w:fill="auto"/>
            <w:vAlign w:val="center"/>
          </w:tcPr>
          <w:p w14:paraId="5FD6322D"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type 0</w:t>
            </w:r>
          </w:p>
        </w:tc>
      </w:tr>
      <w:tr w:rsidR="008F7A07" w:rsidRPr="00303A2E" w14:paraId="0F19C6EA" w14:textId="77777777" w:rsidTr="00F72106">
        <w:trPr>
          <w:trHeight w:val="145"/>
          <w:jc w:val="center"/>
        </w:trPr>
        <w:tc>
          <w:tcPr>
            <w:tcW w:w="805" w:type="pct"/>
            <w:gridSpan w:val="2"/>
            <w:vMerge/>
            <w:shd w:val="clear" w:color="auto" w:fill="auto"/>
            <w:vAlign w:val="center"/>
          </w:tcPr>
          <w:p w14:paraId="0F1500D9"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33CE359D" w14:textId="77777777" w:rsidR="008F7A07" w:rsidRPr="00153AFE" w:rsidRDefault="008F7A07" w:rsidP="00D41009">
            <w:pPr>
              <w:keepNext/>
              <w:keepLines/>
              <w:spacing w:after="0"/>
              <w:rPr>
                <w:rFonts w:ascii="Arial" w:eastAsia="SimSun" w:hAnsi="Arial" w:cs="Arial"/>
                <w:sz w:val="18"/>
                <w:szCs w:val="18"/>
              </w:rPr>
            </w:pPr>
            <w:r>
              <w:rPr>
                <w:rFonts w:ascii="Arial" w:eastAsia="SimSun" w:hAnsi="Arial" w:cs="Arial"/>
                <w:sz w:val="18"/>
                <w:szCs w:val="18"/>
              </w:rPr>
              <w:t>RBG size</w:t>
            </w:r>
          </w:p>
        </w:tc>
        <w:tc>
          <w:tcPr>
            <w:tcW w:w="525" w:type="pct"/>
            <w:shd w:val="clear" w:color="auto" w:fill="auto"/>
            <w:vAlign w:val="center"/>
          </w:tcPr>
          <w:p w14:paraId="08EB8508"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4E5B31D6" w14:textId="77777777" w:rsidR="008F7A07" w:rsidRPr="00303A2E" w:rsidRDefault="008F7A07" w:rsidP="00D41009">
            <w:pPr>
              <w:keepNext/>
              <w:keepLines/>
              <w:spacing w:after="0"/>
              <w:jc w:val="center"/>
              <w:rPr>
                <w:rFonts w:ascii="Arial" w:eastAsia="SimSun" w:hAnsi="Arial" w:cs="Arial"/>
                <w:sz w:val="18"/>
                <w:szCs w:val="18"/>
                <w:lang w:eastAsia="zh-CN"/>
              </w:rPr>
            </w:pPr>
          </w:p>
        </w:tc>
        <w:tc>
          <w:tcPr>
            <w:tcW w:w="1044" w:type="pct"/>
            <w:shd w:val="clear" w:color="auto" w:fill="auto"/>
            <w:vAlign w:val="center"/>
          </w:tcPr>
          <w:p w14:paraId="1B93C5D9" w14:textId="77777777" w:rsidR="008F7A07" w:rsidRPr="00153AFE" w:rsidRDefault="008F7A07" w:rsidP="00D4100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Config 2</w:t>
            </w:r>
          </w:p>
        </w:tc>
      </w:tr>
      <w:tr w:rsidR="008F7A07" w:rsidRPr="00303A2E" w14:paraId="43A72C38" w14:textId="77777777" w:rsidTr="00D41009">
        <w:trPr>
          <w:trHeight w:val="145"/>
          <w:jc w:val="center"/>
        </w:trPr>
        <w:tc>
          <w:tcPr>
            <w:tcW w:w="805" w:type="pct"/>
            <w:gridSpan w:val="2"/>
            <w:vMerge/>
            <w:shd w:val="clear" w:color="auto" w:fill="auto"/>
            <w:vAlign w:val="center"/>
          </w:tcPr>
          <w:p w14:paraId="6AF0B182"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2ED6B267" w14:textId="77777777" w:rsidR="008F7A07" w:rsidRPr="00153AFE" w:rsidRDefault="008F7A07" w:rsidP="00D41009">
            <w:pPr>
              <w:keepNext/>
              <w:keepLines/>
              <w:spacing w:after="0"/>
              <w:rPr>
                <w:rFonts w:ascii="Arial" w:eastAsia="SimSun" w:hAnsi="Arial" w:cs="Arial"/>
                <w:sz w:val="18"/>
                <w:szCs w:val="18"/>
                <w:lang w:eastAsia="ja-JP"/>
              </w:rPr>
            </w:pPr>
            <w:r w:rsidRPr="00153AFE">
              <w:rPr>
                <w:rFonts w:ascii="Arial" w:eastAsia="SimSun" w:hAnsi="Arial" w:cs="Arial"/>
                <w:sz w:val="18"/>
                <w:szCs w:val="18"/>
                <w:lang w:eastAsia="ja-JP"/>
              </w:rPr>
              <w:t>VRB-to-PRB mapping type</w:t>
            </w:r>
          </w:p>
        </w:tc>
        <w:tc>
          <w:tcPr>
            <w:tcW w:w="525" w:type="pct"/>
            <w:shd w:val="clear" w:color="auto" w:fill="auto"/>
            <w:vAlign w:val="center"/>
          </w:tcPr>
          <w:p w14:paraId="7D86DBBA"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39A86542"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Non-interleaved</w:t>
            </w:r>
          </w:p>
        </w:tc>
        <w:tc>
          <w:tcPr>
            <w:tcW w:w="1044" w:type="pct"/>
            <w:shd w:val="clear" w:color="auto" w:fill="auto"/>
            <w:vAlign w:val="center"/>
          </w:tcPr>
          <w:p w14:paraId="0C416408"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Non-interleaved</w:t>
            </w:r>
          </w:p>
        </w:tc>
      </w:tr>
      <w:tr w:rsidR="008F7A07" w:rsidRPr="00303A2E" w14:paraId="2375E8AB" w14:textId="77777777" w:rsidTr="00F72106">
        <w:trPr>
          <w:trHeight w:val="145"/>
          <w:jc w:val="center"/>
        </w:trPr>
        <w:tc>
          <w:tcPr>
            <w:tcW w:w="805" w:type="pct"/>
            <w:gridSpan w:val="2"/>
            <w:vMerge/>
            <w:shd w:val="clear" w:color="auto" w:fill="auto"/>
            <w:vAlign w:val="center"/>
          </w:tcPr>
          <w:p w14:paraId="7F584BB6"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795D907B" w14:textId="77777777" w:rsidR="008F7A07" w:rsidRPr="00153AFE" w:rsidRDefault="008F7A07" w:rsidP="00D41009">
            <w:pPr>
              <w:keepNext/>
              <w:keepLines/>
              <w:spacing w:after="0"/>
              <w:rPr>
                <w:rFonts w:ascii="Arial" w:eastAsia="SimSun" w:hAnsi="Arial" w:cs="Arial"/>
                <w:sz w:val="18"/>
                <w:szCs w:val="18"/>
                <w:lang w:eastAsia="ja-JP"/>
              </w:rPr>
            </w:pPr>
            <w:r w:rsidRPr="00153AFE">
              <w:rPr>
                <w:rFonts w:ascii="Arial" w:eastAsia="SimSun" w:hAnsi="Arial" w:cs="Arial"/>
                <w:sz w:val="18"/>
                <w:szCs w:val="18"/>
                <w:lang w:eastAsia="ja-JP"/>
              </w:rPr>
              <w:t xml:space="preserve">VRB-to-PRB mapping </w:t>
            </w:r>
            <w:proofErr w:type="spellStart"/>
            <w:r w:rsidRPr="00153AFE">
              <w:rPr>
                <w:rFonts w:ascii="Arial" w:eastAsia="SimSun" w:hAnsi="Arial" w:cs="Arial"/>
                <w:sz w:val="18"/>
                <w:szCs w:val="18"/>
                <w:lang w:eastAsia="ja-JP"/>
              </w:rPr>
              <w:t>interleaver</w:t>
            </w:r>
            <w:proofErr w:type="spellEnd"/>
            <w:r w:rsidRPr="00153AFE">
              <w:rPr>
                <w:rFonts w:ascii="Arial" w:eastAsia="SimSun" w:hAnsi="Arial" w:cs="Arial"/>
                <w:sz w:val="18"/>
                <w:szCs w:val="18"/>
                <w:lang w:eastAsia="ja-JP"/>
              </w:rPr>
              <w:t xml:space="preserve"> bundle size</w:t>
            </w:r>
          </w:p>
        </w:tc>
        <w:tc>
          <w:tcPr>
            <w:tcW w:w="525" w:type="pct"/>
            <w:shd w:val="clear" w:color="auto" w:fill="auto"/>
            <w:vAlign w:val="center"/>
          </w:tcPr>
          <w:p w14:paraId="157CB932"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6CD9660A" w14:textId="77777777" w:rsidR="008F7A07" w:rsidRPr="00303A2E" w:rsidRDefault="008F7A07" w:rsidP="00D4100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N/A</w:t>
            </w:r>
          </w:p>
        </w:tc>
        <w:tc>
          <w:tcPr>
            <w:tcW w:w="1044" w:type="pct"/>
            <w:shd w:val="clear" w:color="auto" w:fill="auto"/>
            <w:vAlign w:val="center"/>
          </w:tcPr>
          <w:p w14:paraId="6B2C7448"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N/A</w:t>
            </w:r>
          </w:p>
        </w:tc>
      </w:tr>
      <w:tr w:rsidR="008F7A07" w:rsidRPr="00B75E94" w14:paraId="5EA3E6CD" w14:textId="77777777" w:rsidTr="00F72106">
        <w:trPr>
          <w:trHeight w:val="145"/>
          <w:jc w:val="center"/>
        </w:trPr>
        <w:tc>
          <w:tcPr>
            <w:tcW w:w="805" w:type="pct"/>
            <w:gridSpan w:val="2"/>
            <w:vMerge/>
            <w:shd w:val="clear" w:color="auto" w:fill="auto"/>
            <w:vAlign w:val="center"/>
          </w:tcPr>
          <w:p w14:paraId="7D6B9AFE"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24260F4A" w14:textId="77777777" w:rsidR="008F7A07" w:rsidRPr="00153AFE" w:rsidRDefault="008F7A07" w:rsidP="00D41009">
            <w:pPr>
              <w:keepNext/>
              <w:keepLines/>
              <w:spacing w:after="0"/>
              <w:rPr>
                <w:rFonts w:ascii="Arial" w:eastAsia="SimSun" w:hAnsi="Arial" w:cs="Arial"/>
                <w:sz w:val="18"/>
                <w:szCs w:val="18"/>
                <w:lang w:eastAsia="zh-CN"/>
              </w:rPr>
            </w:pPr>
            <w:r w:rsidRPr="00153AFE">
              <w:rPr>
                <w:rFonts w:ascii="Arial" w:eastAsia="SimSun" w:hAnsi="Arial" w:cs="Arial"/>
                <w:sz w:val="18"/>
                <w:szCs w:val="18"/>
              </w:rPr>
              <w:t>PDCCH &amp; PDCCH DMRS Precoding configuration</w:t>
            </w:r>
          </w:p>
        </w:tc>
        <w:tc>
          <w:tcPr>
            <w:tcW w:w="525" w:type="pct"/>
            <w:shd w:val="clear" w:color="auto" w:fill="auto"/>
            <w:vAlign w:val="center"/>
          </w:tcPr>
          <w:p w14:paraId="63255E07"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2B950BB6" w14:textId="77777777" w:rsidR="008F7A07" w:rsidRPr="00303A2E" w:rsidRDefault="008F7A07" w:rsidP="00D41009">
            <w:pPr>
              <w:keepNext/>
              <w:keepLines/>
              <w:spacing w:after="0"/>
              <w:jc w:val="center"/>
              <w:rPr>
                <w:rFonts w:ascii="Arial" w:hAnsi="Arial" w:cs="Arial"/>
                <w:sz w:val="18"/>
                <w:szCs w:val="18"/>
              </w:rPr>
            </w:pPr>
            <w:r w:rsidRPr="00153AFE">
              <w:rPr>
                <w:rFonts w:ascii="Arial" w:hAnsi="Arial" w:cs="Arial"/>
                <w:sz w:val="18"/>
                <w:szCs w:val="18"/>
              </w:rPr>
              <w:t xml:space="preserve">Single Panel Type I, Random precoder chosen from precoder index 0 </w:t>
            </w:r>
            <w:proofErr w:type="spellStart"/>
            <w:proofErr w:type="gramStart"/>
            <w:r w:rsidRPr="00153AFE">
              <w:rPr>
                <w:rFonts w:ascii="Arial" w:hAnsi="Arial" w:cs="Arial"/>
                <w:sz w:val="18"/>
                <w:szCs w:val="18"/>
              </w:rPr>
              <w:t>an</w:t>
            </w:r>
            <w:proofErr w:type="spellEnd"/>
            <w:proofErr w:type="gramEnd"/>
            <w:r w:rsidRPr="00153AFE">
              <w:rPr>
                <w:rFonts w:ascii="Arial" w:hAnsi="Arial" w:cs="Arial"/>
                <w:sz w:val="18"/>
                <w:szCs w:val="18"/>
              </w:rPr>
              <w:t xml:space="preserve"> 2, selection updated per slot</w:t>
            </w:r>
          </w:p>
        </w:tc>
        <w:tc>
          <w:tcPr>
            <w:tcW w:w="1044" w:type="pct"/>
            <w:shd w:val="clear" w:color="auto" w:fill="auto"/>
            <w:vAlign w:val="center"/>
          </w:tcPr>
          <w:p w14:paraId="0FEEFE71" w14:textId="77777777" w:rsidR="008F7A07" w:rsidRPr="00153AFE" w:rsidRDefault="008F7A07" w:rsidP="00D41009">
            <w:pPr>
              <w:keepNext/>
              <w:keepLines/>
              <w:spacing w:after="0"/>
              <w:jc w:val="center"/>
              <w:rPr>
                <w:rFonts w:ascii="Arial" w:eastAsia="SimSun" w:hAnsi="Arial" w:cs="Arial"/>
                <w:sz w:val="18"/>
                <w:szCs w:val="18"/>
              </w:rPr>
            </w:pPr>
          </w:p>
        </w:tc>
      </w:tr>
      <w:tr w:rsidR="008F7A07" w:rsidRPr="00303A2E" w14:paraId="6A0829E0" w14:textId="77777777" w:rsidTr="00F72106">
        <w:trPr>
          <w:trHeight w:val="197"/>
          <w:jc w:val="center"/>
        </w:trPr>
        <w:tc>
          <w:tcPr>
            <w:tcW w:w="805" w:type="pct"/>
            <w:gridSpan w:val="2"/>
            <w:vMerge w:val="restart"/>
            <w:shd w:val="clear" w:color="auto" w:fill="auto"/>
            <w:vAlign w:val="center"/>
          </w:tcPr>
          <w:p w14:paraId="50DA37B0"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PDSCH DMRS configuration</w:t>
            </w:r>
          </w:p>
        </w:tc>
        <w:tc>
          <w:tcPr>
            <w:tcW w:w="1577" w:type="pct"/>
            <w:shd w:val="clear" w:color="auto" w:fill="auto"/>
            <w:vAlign w:val="center"/>
          </w:tcPr>
          <w:p w14:paraId="5E974662"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DMRS Type</w:t>
            </w:r>
          </w:p>
        </w:tc>
        <w:tc>
          <w:tcPr>
            <w:tcW w:w="525" w:type="pct"/>
            <w:shd w:val="clear" w:color="auto" w:fill="auto"/>
            <w:vAlign w:val="center"/>
          </w:tcPr>
          <w:p w14:paraId="6C740992"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3AA01C6D"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Type 1</w:t>
            </w:r>
          </w:p>
        </w:tc>
        <w:tc>
          <w:tcPr>
            <w:tcW w:w="1044" w:type="pct"/>
            <w:shd w:val="clear" w:color="auto" w:fill="auto"/>
            <w:vAlign w:val="center"/>
          </w:tcPr>
          <w:p w14:paraId="2B6F5B23"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Type 1</w:t>
            </w:r>
          </w:p>
        </w:tc>
      </w:tr>
      <w:tr w:rsidR="008F7A07" w:rsidRPr="00303A2E" w14:paraId="431149A4" w14:textId="77777777" w:rsidTr="00F72106">
        <w:trPr>
          <w:trHeight w:val="145"/>
          <w:jc w:val="center"/>
        </w:trPr>
        <w:tc>
          <w:tcPr>
            <w:tcW w:w="805" w:type="pct"/>
            <w:gridSpan w:val="2"/>
            <w:vMerge/>
            <w:shd w:val="clear" w:color="auto" w:fill="auto"/>
            <w:vAlign w:val="center"/>
          </w:tcPr>
          <w:p w14:paraId="563B603F"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3EE843FA"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Number of additional DMRS</w:t>
            </w:r>
          </w:p>
        </w:tc>
        <w:tc>
          <w:tcPr>
            <w:tcW w:w="525" w:type="pct"/>
            <w:shd w:val="clear" w:color="auto" w:fill="auto"/>
            <w:vAlign w:val="center"/>
          </w:tcPr>
          <w:p w14:paraId="6F84A7A8"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4F20D011" w14:textId="77777777" w:rsidR="008F7A07" w:rsidRPr="00303A2E" w:rsidRDefault="008F7A07" w:rsidP="00D4100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1</w:t>
            </w:r>
          </w:p>
        </w:tc>
        <w:tc>
          <w:tcPr>
            <w:tcW w:w="1044" w:type="pct"/>
            <w:shd w:val="clear" w:color="auto" w:fill="auto"/>
            <w:vAlign w:val="center"/>
          </w:tcPr>
          <w:p w14:paraId="38DAF5B7"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w:t>
            </w:r>
          </w:p>
        </w:tc>
      </w:tr>
      <w:tr w:rsidR="008F7A07" w:rsidRPr="00303A2E" w14:paraId="0F92E40B" w14:textId="77777777" w:rsidTr="00F72106">
        <w:trPr>
          <w:trHeight w:val="145"/>
          <w:jc w:val="center"/>
        </w:trPr>
        <w:tc>
          <w:tcPr>
            <w:tcW w:w="805" w:type="pct"/>
            <w:gridSpan w:val="2"/>
            <w:vMerge/>
            <w:shd w:val="clear" w:color="auto" w:fill="auto"/>
            <w:vAlign w:val="center"/>
          </w:tcPr>
          <w:p w14:paraId="09430275"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6AC1E8DD"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Maximum number of OFDM symbols for DL front loaded DMRS</w:t>
            </w:r>
          </w:p>
        </w:tc>
        <w:tc>
          <w:tcPr>
            <w:tcW w:w="525" w:type="pct"/>
            <w:shd w:val="clear" w:color="auto" w:fill="auto"/>
            <w:vAlign w:val="center"/>
          </w:tcPr>
          <w:p w14:paraId="2C0F667D"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65DB9B14"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1</w:t>
            </w:r>
          </w:p>
        </w:tc>
        <w:tc>
          <w:tcPr>
            <w:tcW w:w="1044" w:type="pct"/>
            <w:shd w:val="clear" w:color="auto" w:fill="auto"/>
            <w:vAlign w:val="center"/>
          </w:tcPr>
          <w:p w14:paraId="34D94E05"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w:t>
            </w:r>
          </w:p>
        </w:tc>
      </w:tr>
      <w:tr w:rsidR="008F7A07" w:rsidRPr="00303A2E" w14:paraId="709C97C9" w14:textId="77777777" w:rsidTr="00F72106">
        <w:trPr>
          <w:trHeight w:val="145"/>
          <w:jc w:val="center"/>
        </w:trPr>
        <w:tc>
          <w:tcPr>
            <w:tcW w:w="805" w:type="pct"/>
            <w:gridSpan w:val="2"/>
            <w:vMerge/>
            <w:shd w:val="clear" w:color="auto" w:fill="auto"/>
            <w:vAlign w:val="center"/>
          </w:tcPr>
          <w:p w14:paraId="114345C0"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5CD7A2BA"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lang w:eastAsia="zh-CN"/>
              </w:rPr>
              <w:t>DMRS ports indexes</w:t>
            </w:r>
          </w:p>
        </w:tc>
        <w:tc>
          <w:tcPr>
            <w:tcW w:w="525" w:type="pct"/>
            <w:shd w:val="clear" w:color="auto" w:fill="auto"/>
            <w:vAlign w:val="center"/>
          </w:tcPr>
          <w:p w14:paraId="578A9A74"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7B5428A8"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 xml:space="preserve">{1000} </w:t>
            </w:r>
          </w:p>
        </w:tc>
        <w:tc>
          <w:tcPr>
            <w:tcW w:w="1044" w:type="pct"/>
            <w:shd w:val="clear" w:color="auto" w:fill="auto"/>
            <w:vAlign w:val="center"/>
          </w:tcPr>
          <w:p w14:paraId="66A8B109" w14:textId="77777777" w:rsidR="008F7A07" w:rsidRPr="00153AF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 xml:space="preserve">{1000} </w:t>
            </w:r>
          </w:p>
        </w:tc>
      </w:tr>
      <w:tr w:rsidR="008F7A07" w:rsidRPr="00303A2E" w14:paraId="2C9D2A87" w14:textId="77777777" w:rsidTr="00F72106">
        <w:trPr>
          <w:trHeight w:val="145"/>
          <w:jc w:val="center"/>
        </w:trPr>
        <w:tc>
          <w:tcPr>
            <w:tcW w:w="805" w:type="pct"/>
            <w:gridSpan w:val="2"/>
            <w:vMerge/>
            <w:shd w:val="clear" w:color="auto" w:fill="auto"/>
            <w:vAlign w:val="center"/>
          </w:tcPr>
          <w:p w14:paraId="4277DAFA" w14:textId="77777777" w:rsidR="008F7A07" w:rsidRPr="00153AFE" w:rsidRDefault="008F7A07" w:rsidP="00D41009">
            <w:pPr>
              <w:keepNext/>
              <w:keepLines/>
              <w:spacing w:after="0"/>
              <w:rPr>
                <w:rFonts w:ascii="Arial" w:eastAsia="SimSun" w:hAnsi="Arial" w:cs="Arial"/>
                <w:sz w:val="18"/>
                <w:szCs w:val="18"/>
              </w:rPr>
            </w:pPr>
          </w:p>
        </w:tc>
        <w:tc>
          <w:tcPr>
            <w:tcW w:w="1577" w:type="pct"/>
            <w:shd w:val="clear" w:color="auto" w:fill="auto"/>
            <w:vAlign w:val="center"/>
          </w:tcPr>
          <w:p w14:paraId="0B188476"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Number of PDSCH DMRS CDM group(s) without data</w:t>
            </w:r>
          </w:p>
        </w:tc>
        <w:tc>
          <w:tcPr>
            <w:tcW w:w="525" w:type="pct"/>
            <w:shd w:val="clear" w:color="auto" w:fill="auto"/>
            <w:vAlign w:val="center"/>
          </w:tcPr>
          <w:p w14:paraId="469E5BF6"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443AD5F1"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2</w:t>
            </w:r>
          </w:p>
        </w:tc>
        <w:tc>
          <w:tcPr>
            <w:tcW w:w="1044" w:type="pct"/>
            <w:shd w:val="clear" w:color="auto" w:fill="auto"/>
            <w:vAlign w:val="center"/>
          </w:tcPr>
          <w:p w14:paraId="202E55C5" w14:textId="77777777" w:rsidR="008F7A07" w:rsidRPr="00153AFE" w:rsidRDefault="008F7A07" w:rsidP="00D41009">
            <w:pPr>
              <w:keepNext/>
              <w:keepLines/>
              <w:spacing w:after="0"/>
              <w:jc w:val="center"/>
              <w:rPr>
                <w:rFonts w:ascii="Arial" w:eastAsia="SimSun" w:hAnsi="Arial" w:cs="Arial"/>
                <w:strike/>
                <w:sz w:val="18"/>
                <w:szCs w:val="18"/>
                <w:lang w:eastAsia="zh-CN"/>
              </w:rPr>
            </w:pPr>
            <w:r w:rsidRPr="00153AFE">
              <w:rPr>
                <w:rFonts w:ascii="Arial" w:eastAsia="SimSun" w:hAnsi="Arial" w:cs="Arial"/>
                <w:sz w:val="18"/>
                <w:szCs w:val="18"/>
                <w:lang w:eastAsia="zh-CN"/>
              </w:rPr>
              <w:t>2</w:t>
            </w:r>
          </w:p>
        </w:tc>
      </w:tr>
      <w:tr w:rsidR="008F7A07" w:rsidRPr="00303A2E" w14:paraId="3DDFA54D" w14:textId="77777777" w:rsidTr="00F72106">
        <w:trPr>
          <w:trHeight w:val="197"/>
          <w:jc w:val="center"/>
        </w:trPr>
        <w:tc>
          <w:tcPr>
            <w:tcW w:w="805" w:type="pct"/>
            <w:gridSpan w:val="2"/>
            <w:vMerge w:val="restart"/>
            <w:shd w:val="clear" w:color="auto" w:fill="auto"/>
            <w:vAlign w:val="center"/>
          </w:tcPr>
          <w:p w14:paraId="24754D38"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lang w:val="en-US"/>
              </w:rPr>
              <w:t>PTRS configuration</w:t>
            </w:r>
          </w:p>
        </w:tc>
        <w:tc>
          <w:tcPr>
            <w:tcW w:w="1577" w:type="pct"/>
            <w:shd w:val="clear" w:color="auto" w:fill="auto"/>
            <w:vAlign w:val="center"/>
          </w:tcPr>
          <w:p w14:paraId="43201E75"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Frequency density (</w:t>
            </w:r>
            <w:r w:rsidRPr="00153AFE">
              <w:rPr>
                <w:rFonts w:ascii="Arial" w:eastAsia="SimSun" w:hAnsi="Arial" w:cs="Arial"/>
                <w:i/>
                <w:sz w:val="18"/>
                <w:szCs w:val="18"/>
              </w:rPr>
              <w:t>K</w:t>
            </w:r>
            <w:r w:rsidRPr="00153AFE">
              <w:rPr>
                <w:rFonts w:ascii="Arial" w:eastAsia="SimSun" w:hAnsi="Arial" w:cs="Arial"/>
                <w:i/>
                <w:sz w:val="18"/>
                <w:szCs w:val="18"/>
                <w:vertAlign w:val="subscript"/>
              </w:rPr>
              <w:t>PT-RS</w:t>
            </w:r>
            <w:r w:rsidRPr="00153AFE">
              <w:rPr>
                <w:rFonts w:ascii="Arial" w:eastAsia="SimSun" w:hAnsi="Arial" w:cs="Arial"/>
                <w:sz w:val="18"/>
                <w:szCs w:val="18"/>
              </w:rPr>
              <w:t>)</w:t>
            </w:r>
          </w:p>
        </w:tc>
        <w:tc>
          <w:tcPr>
            <w:tcW w:w="525" w:type="pct"/>
            <w:shd w:val="clear" w:color="auto" w:fill="auto"/>
            <w:vAlign w:val="center"/>
          </w:tcPr>
          <w:p w14:paraId="423D426C"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432A13DC" w14:textId="77777777" w:rsidR="008F7A07" w:rsidRPr="00303A2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N/A</w:t>
            </w:r>
          </w:p>
        </w:tc>
        <w:tc>
          <w:tcPr>
            <w:tcW w:w="1044" w:type="pct"/>
            <w:shd w:val="clear" w:color="auto" w:fill="auto"/>
            <w:vAlign w:val="center"/>
          </w:tcPr>
          <w:p w14:paraId="4048A49B" w14:textId="77777777" w:rsidR="008F7A07" w:rsidRPr="00153AFE" w:rsidRDefault="008F7A07" w:rsidP="00D4100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2</w:t>
            </w:r>
          </w:p>
        </w:tc>
      </w:tr>
      <w:tr w:rsidR="008F7A07" w:rsidRPr="00303A2E" w14:paraId="4DF2CE16" w14:textId="77777777" w:rsidTr="00F72106">
        <w:trPr>
          <w:trHeight w:val="145"/>
          <w:jc w:val="center"/>
        </w:trPr>
        <w:tc>
          <w:tcPr>
            <w:tcW w:w="805" w:type="pct"/>
            <w:gridSpan w:val="2"/>
            <w:vMerge/>
            <w:shd w:val="clear" w:color="auto" w:fill="auto"/>
            <w:vAlign w:val="center"/>
          </w:tcPr>
          <w:p w14:paraId="47D55064" w14:textId="77777777" w:rsidR="008F7A07" w:rsidRPr="00153AFE" w:rsidRDefault="008F7A07" w:rsidP="00D41009">
            <w:pPr>
              <w:keepNext/>
              <w:keepLines/>
              <w:spacing w:after="0"/>
              <w:rPr>
                <w:rFonts w:ascii="Arial" w:eastAsia="SimSun" w:hAnsi="Arial" w:cs="Arial"/>
                <w:sz w:val="18"/>
                <w:szCs w:val="18"/>
                <w:lang w:val="en-US"/>
              </w:rPr>
            </w:pPr>
          </w:p>
        </w:tc>
        <w:tc>
          <w:tcPr>
            <w:tcW w:w="1577" w:type="pct"/>
            <w:shd w:val="clear" w:color="auto" w:fill="auto"/>
            <w:vAlign w:val="center"/>
          </w:tcPr>
          <w:p w14:paraId="5D79E8DD" w14:textId="77777777" w:rsidR="008F7A07" w:rsidRPr="00153AFE" w:rsidRDefault="008F7A07" w:rsidP="00D41009">
            <w:pPr>
              <w:keepNext/>
              <w:keepLines/>
              <w:spacing w:after="0"/>
              <w:rPr>
                <w:rFonts w:ascii="Arial" w:eastAsia="SimSun" w:hAnsi="Arial" w:cs="Arial"/>
                <w:sz w:val="18"/>
                <w:szCs w:val="18"/>
                <w:lang w:val="en-US"/>
              </w:rPr>
            </w:pPr>
            <w:r w:rsidRPr="00153AFE">
              <w:rPr>
                <w:rFonts w:ascii="Arial" w:eastAsia="SimSun" w:hAnsi="Arial" w:cs="Arial"/>
                <w:sz w:val="18"/>
                <w:szCs w:val="18"/>
                <w:lang w:val="en-US"/>
              </w:rPr>
              <w:t xml:space="preserve">Time density </w:t>
            </w:r>
            <w:r w:rsidRPr="00153AFE">
              <w:rPr>
                <w:rFonts w:ascii="Arial" w:eastAsia="SimSun" w:hAnsi="Arial" w:cs="Arial"/>
                <w:sz w:val="18"/>
                <w:szCs w:val="18"/>
              </w:rPr>
              <w:t>(</w:t>
            </w:r>
            <w:r w:rsidRPr="00153AFE">
              <w:rPr>
                <w:rFonts w:ascii="Arial" w:eastAsia="SimSun" w:hAnsi="Arial" w:cs="Arial"/>
                <w:i/>
                <w:sz w:val="18"/>
                <w:szCs w:val="18"/>
              </w:rPr>
              <w:t>L</w:t>
            </w:r>
            <w:r w:rsidRPr="00153AFE">
              <w:rPr>
                <w:rFonts w:ascii="Arial" w:eastAsia="SimSun" w:hAnsi="Arial" w:cs="Arial"/>
                <w:i/>
                <w:sz w:val="18"/>
                <w:szCs w:val="18"/>
                <w:vertAlign w:val="subscript"/>
              </w:rPr>
              <w:t>PT-RS</w:t>
            </w:r>
            <w:r w:rsidRPr="00153AFE">
              <w:rPr>
                <w:rFonts w:ascii="Arial" w:eastAsia="SimSun" w:hAnsi="Arial" w:cs="Arial"/>
                <w:sz w:val="18"/>
                <w:szCs w:val="18"/>
              </w:rPr>
              <w:t>)</w:t>
            </w:r>
          </w:p>
        </w:tc>
        <w:tc>
          <w:tcPr>
            <w:tcW w:w="525" w:type="pct"/>
            <w:shd w:val="clear" w:color="auto" w:fill="auto"/>
            <w:vAlign w:val="center"/>
          </w:tcPr>
          <w:p w14:paraId="28E74CA4" w14:textId="77777777" w:rsidR="008F7A07" w:rsidRPr="00153AFE" w:rsidRDefault="008F7A07" w:rsidP="00D41009">
            <w:pPr>
              <w:keepNext/>
              <w:keepLines/>
              <w:spacing w:after="0"/>
              <w:jc w:val="center"/>
              <w:rPr>
                <w:rFonts w:ascii="Arial" w:eastAsia="SimSun" w:hAnsi="Arial" w:cs="Arial"/>
                <w:sz w:val="18"/>
                <w:szCs w:val="18"/>
              </w:rPr>
            </w:pPr>
          </w:p>
        </w:tc>
        <w:tc>
          <w:tcPr>
            <w:tcW w:w="1049" w:type="pct"/>
            <w:vAlign w:val="center"/>
          </w:tcPr>
          <w:p w14:paraId="4C73E7B3" w14:textId="77777777" w:rsidR="008F7A07" w:rsidRPr="00303A2E" w:rsidRDefault="008F7A07" w:rsidP="00D41009">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N/A</w:t>
            </w:r>
          </w:p>
        </w:tc>
        <w:tc>
          <w:tcPr>
            <w:tcW w:w="1044" w:type="pct"/>
            <w:shd w:val="clear" w:color="auto" w:fill="auto"/>
            <w:vAlign w:val="center"/>
          </w:tcPr>
          <w:p w14:paraId="158C99BE" w14:textId="77777777" w:rsidR="008F7A07" w:rsidRPr="00153AFE" w:rsidRDefault="008F7A07" w:rsidP="00D4100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1</w:t>
            </w:r>
          </w:p>
        </w:tc>
      </w:tr>
      <w:tr w:rsidR="008F7A07" w:rsidRPr="00303A2E" w14:paraId="4470C1CA" w14:textId="77777777" w:rsidTr="00F72106">
        <w:trPr>
          <w:trHeight w:val="145"/>
          <w:jc w:val="center"/>
        </w:trPr>
        <w:tc>
          <w:tcPr>
            <w:tcW w:w="805" w:type="pct"/>
            <w:gridSpan w:val="2"/>
            <w:vMerge/>
            <w:shd w:val="clear" w:color="auto" w:fill="auto"/>
            <w:vAlign w:val="center"/>
          </w:tcPr>
          <w:p w14:paraId="76D90771" w14:textId="77777777" w:rsidR="008F7A07" w:rsidRPr="00303A2E" w:rsidRDefault="008F7A07" w:rsidP="00D41009">
            <w:pPr>
              <w:keepNext/>
              <w:keepLines/>
              <w:spacing w:after="0"/>
              <w:rPr>
                <w:rFonts w:ascii="Arial" w:eastAsia="SimSun" w:hAnsi="Arial" w:cs="Arial"/>
                <w:sz w:val="18"/>
                <w:szCs w:val="18"/>
                <w:lang w:val="en-US"/>
              </w:rPr>
            </w:pPr>
          </w:p>
        </w:tc>
        <w:tc>
          <w:tcPr>
            <w:tcW w:w="1577" w:type="pct"/>
            <w:shd w:val="clear" w:color="auto" w:fill="auto"/>
            <w:vAlign w:val="center"/>
          </w:tcPr>
          <w:p w14:paraId="7EFF7800" w14:textId="77777777" w:rsidR="008F7A07" w:rsidRPr="00303A2E" w:rsidRDefault="008F7A07" w:rsidP="00D41009">
            <w:pPr>
              <w:keepNext/>
              <w:keepLines/>
              <w:spacing w:after="0"/>
              <w:rPr>
                <w:rFonts w:ascii="Arial" w:eastAsia="SimSun" w:hAnsi="Arial" w:cs="Arial"/>
                <w:sz w:val="18"/>
                <w:szCs w:val="18"/>
                <w:lang w:val="en-US"/>
              </w:rPr>
            </w:pPr>
            <w:r w:rsidRPr="00303A2E">
              <w:rPr>
                <w:rFonts w:ascii="Arial" w:eastAsia="SimSun" w:hAnsi="Arial" w:cs="Arial"/>
                <w:sz w:val="18"/>
                <w:szCs w:val="18"/>
                <w:lang w:val="en-US"/>
              </w:rPr>
              <w:t>Resource Element Offset</w:t>
            </w:r>
          </w:p>
        </w:tc>
        <w:tc>
          <w:tcPr>
            <w:tcW w:w="525" w:type="pct"/>
            <w:shd w:val="clear" w:color="auto" w:fill="auto"/>
            <w:vAlign w:val="center"/>
          </w:tcPr>
          <w:p w14:paraId="29ABA53E" w14:textId="77777777" w:rsidR="008F7A07" w:rsidRPr="00303A2E" w:rsidRDefault="008F7A07" w:rsidP="00D41009">
            <w:pPr>
              <w:keepNext/>
              <w:keepLines/>
              <w:spacing w:after="0"/>
              <w:jc w:val="center"/>
              <w:rPr>
                <w:rFonts w:ascii="Arial" w:eastAsia="SimSun" w:hAnsi="Arial" w:cs="Arial"/>
                <w:sz w:val="18"/>
                <w:szCs w:val="18"/>
              </w:rPr>
            </w:pPr>
          </w:p>
        </w:tc>
        <w:tc>
          <w:tcPr>
            <w:tcW w:w="1049" w:type="pct"/>
            <w:vAlign w:val="center"/>
          </w:tcPr>
          <w:p w14:paraId="38EEFE23" w14:textId="77777777" w:rsidR="008F7A07" w:rsidRPr="00303A2E" w:rsidRDefault="008F7A07" w:rsidP="00D41009">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N/A</w:t>
            </w:r>
          </w:p>
        </w:tc>
        <w:tc>
          <w:tcPr>
            <w:tcW w:w="1044" w:type="pct"/>
            <w:shd w:val="clear" w:color="auto" w:fill="auto"/>
            <w:vAlign w:val="center"/>
          </w:tcPr>
          <w:p w14:paraId="43984A8C" w14:textId="77777777" w:rsidR="008F7A07" w:rsidRPr="00303A2E" w:rsidRDefault="008F7A07" w:rsidP="00D4100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2</w:t>
            </w:r>
          </w:p>
        </w:tc>
      </w:tr>
      <w:tr w:rsidR="008F7A07" w:rsidRPr="00B75E94" w14:paraId="5A076CF2" w14:textId="77777777" w:rsidTr="00F72106">
        <w:trPr>
          <w:trHeight w:val="145"/>
          <w:jc w:val="center"/>
        </w:trPr>
        <w:tc>
          <w:tcPr>
            <w:tcW w:w="805" w:type="pct"/>
            <w:gridSpan w:val="2"/>
            <w:shd w:val="clear" w:color="auto" w:fill="auto"/>
            <w:vAlign w:val="center"/>
          </w:tcPr>
          <w:p w14:paraId="34C72F8F"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NZP CSI-RS for CSI acquisition</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58785E3C"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Frequency Occupation</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CC4031C" w14:textId="77777777" w:rsidR="008F7A07" w:rsidRPr="00153AFE" w:rsidRDefault="008F7A07" w:rsidP="00D41009">
            <w:pPr>
              <w:keepNext/>
              <w:keepLines/>
              <w:spacing w:after="0"/>
              <w:jc w:val="center"/>
              <w:rPr>
                <w:rFonts w:ascii="Arial" w:eastAsia="SimSun" w:hAnsi="Arial" w:cs="Arial"/>
                <w:sz w:val="18"/>
                <w:szCs w:val="18"/>
                <w:lang w:eastAsia="zh-CN"/>
              </w:rPr>
            </w:pPr>
          </w:p>
        </w:tc>
        <w:tc>
          <w:tcPr>
            <w:tcW w:w="1049" w:type="pct"/>
            <w:tcBorders>
              <w:top w:val="single" w:sz="4" w:space="0" w:color="auto"/>
              <w:left w:val="single" w:sz="4" w:space="0" w:color="auto"/>
              <w:bottom w:val="single" w:sz="4" w:space="0" w:color="auto"/>
              <w:right w:val="single" w:sz="4" w:space="0" w:color="auto"/>
            </w:tcBorders>
            <w:vAlign w:val="center"/>
          </w:tcPr>
          <w:p w14:paraId="26B7FE73" w14:textId="77777777" w:rsidR="008F7A07" w:rsidRPr="00303A2E" w:rsidRDefault="008F7A07" w:rsidP="00D41009">
            <w:pPr>
              <w:pStyle w:val="TAC"/>
              <w:rPr>
                <w:rFonts w:eastAsia="SimSun" w:cs="Arial"/>
                <w:szCs w:val="18"/>
              </w:rPr>
            </w:pPr>
            <w:r w:rsidRPr="00303A2E">
              <w:rPr>
                <w:rFonts w:eastAsia="SimSun" w:cs="Arial"/>
                <w:szCs w:val="18"/>
              </w:rPr>
              <w:t>Start PRB 0</w:t>
            </w:r>
          </w:p>
          <w:p w14:paraId="7BA93ADF" w14:textId="77777777" w:rsidR="008F7A07" w:rsidRPr="00303A2E" w:rsidRDefault="008F7A07" w:rsidP="00D41009">
            <w:pPr>
              <w:keepNext/>
              <w:keepLines/>
              <w:spacing w:after="0"/>
              <w:jc w:val="center"/>
              <w:rPr>
                <w:rFonts w:ascii="Arial" w:eastAsia="SimSun" w:hAnsi="Arial" w:cs="Arial"/>
                <w:sz w:val="18"/>
                <w:szCs w:val="18"/>
              </w:rPr>
            </w:pPr>
            <w:r w:rsidRPr="008F7A07">
              <w:rPr>
                <w:rFonts w:ascii="Arial" w:eastAsia="SimSun" w:hAnsi="Arial" w:cs="Arial"/>
                <w:sz w:val="18"/>
                <w:szCs w:val="18"/>
                <w:lang w:val="en-US"/>
              </w:rPr>
              <w:t>Number of PRB = BWP size</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26446696"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Start PRB 0</w:t>
            </w:r>
          </w:p>
          <w:p w14:paraId="29205FC9"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Number of PRB = BWP size</w:t>
            </w:r>
          </w:p>
        </w:tc>
      </w:tr>
      <w:tr w:rsidR="008F7A07" w:rsidRPr="00B75E94" w14:paraId="208C67C2" w14:textId="77777777" w:rsidTr="00F72106">
        <w:trPr>
          <w:trHeight w:val="145"/>
          <w:jc w:val="center"/>
        </w:trPr>
        <w:tc>
          <w:tcPr>
            <w:tcW w:w="805" w:type="pct"/>
            <w:gridSpan w:val="2"/>
            <w:shd w:val="clear" w:color="auto" w:fill="auto"/>
            <w:vAlign w:val="center"/>
          </w:tcPr>
          <w:p w14:paraId="69EB7254"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ZP CSI-RS for CSI acquisition</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088DE85F" w14:textId="77777777" w:rsidR="008F7A07" w:rsidRPr="00153AFE" w:rsidRDefault="008F7A07" w:rsidP="00D41009">
            <w:pPr>
              <w:keepNext/>
              <w:keepLines/>
              <w:spacing w:after="0"/>
              <w:rPr>
                <w:rFonts w:ascii="Arial" w:eastAsia="SimSun" w:hAnsi="Arial" w:cs="Arial"/>
                <w:sz w:val="18"/>
                <w:szCs w:val="18"/>
              </w:rPr>
            </w:pPr>
            <w:r w:rsidRPr="00153AFE">
              <w:rPr>
                <w:rFonts w:ascii="Arial" w:eastAsia="SimSun" w:hAnsi="Arial" w:cs="Arial"/>
                <w:sz w:val="18"/>
                <w:szCs w:val="18"/>
              </w:rPr>
              <w:t>Frequency Occupation</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7182E8C" w14:textId="77777777" w:rsidR="008F7A07" w:rsidRPr="00153AFE" w:rsidRDefault="008F7A07" w:rsidP="00D41009">
            <w:pPr>
              <w:keepNext/>
              <w:keepLines/>
              <w:spacing w:after="0"/>
              <w:jc w:val="center"/>
              <w:rPr>
                <w:rFonts w:ascii="Arial" w:eastAsia="SimSun" w:hAnsi="Arial" w:cs="Arial"/>
                <w:sz w:val="18"/>
                <w:szCs w:val="18"/>
                <w:lang w:eastAsia="zh-CN"/>
              </w:rPr>
            </w:pPr>
          </w:p>
        </w:tc>
        <w:tc>
          <w:tcPr>
            <w:tcW w:w="1049" w:type="pct"/>
            <w:tcBorders>
              <w:top w:val="single" w:sz="4" w:space="0" w:color="auto"/>
              <w:left w:val="single" w:sz="4" w:space="0" w:color="auto"/>
              <w:bottom w:val="single" w:sz="4" w:space="0" w:color="auto"/>
              <w:right w:val="single" w:sz="4" w:space="0" w:color="auto"/>
            </w:tcBorders>
            <w:vAlign w:val="center"/>
          </w:tcPr>
          <w:p w14:paraId="05BE86E2" w14:textId="77777777" w:rsidR="008F7A07" w:rsidRPr="00303A2E" w:rsidRDefault="008F7A07" w:rsidP="00D41009">
            <w:pPr>
              <w:pStyle w:val="TAC"/>
              <w:rPr>
                <w:rFonts w:eastAsia="SimSun" w:cs="Arial"/>
                <w:szCs w:val="18"/>
              </w:rPr>
            </w:pPr>
            <w:r w:rsidRPr="00303A2E">
              <w:rPr>
                <w:rFonts w:eastAsia="SimSun" w:cs="Arial"/>
                <w:szCs w:val="18"/>
              </w:rPr>
              <w:t>Start PRB 0</w:t>
            </w:r>
          </w:p>
          <w:p w14:paraId="79492D4B" w14:textId="77777777" w:rsidR="008F7A07" w:rsidRPr="00303A2E" w:rsidRDefault="008F7A07" w:rsidP="00D41009">
            <w:pPr>
              <w:keepNext/>
              <w:keepLines/>
              <w:spacing w:after="0"/>
              <w:jc w:val="center"/>
              <w:rPr>
                <w:rFonts w:ascii="Arial" w:eastAsia="SimSun" w:hAnsi="Arial" w:cs="Arial"/>
                <w:sz w:val="18"/>
                <w:szCs w:val="18"/>
              </w:rPr>
            </w:pPr>
            <w:r w:rsidRPr="008F7A07">
              <w:rPr>
                <w:rFonts w:ascii="Arial" w:eastAsia="SimSun" w:hAnsi="Arial" w:cs="Arial"/>
                <w:sz w:val="18"/>
                <w:szCs w:val="18"/>
                <w:lang w:val="en-US"/>
              </w:rPr>
              <w:t>Number of PRB = BWP size</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075B81FF"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Start PRB 0</w:t>
            </w:r>
          </w:p>
          <w:p w14:paraId="5C96CEE7" w14:textId="77777777" w:rsidR="008F7A07" w:rsidRPr="00153AFE" w:rsidRDefault="008F7A07" w:rsidP="00D41009">
            <w:pPr>
              <w:keepNext/>
              <w:keepLines/>
              <w:spacing w:after="0"/>
              <w:jc w:val="center"/>
              <w:rPr>
                <w:rFonts w:ascii="Arial" w:eastAsia="SimSun" w:hAnsi="Arial" w:cs="Arial"/>
                <w:sz w:val="18"/>
                <w:szCs w:val="18"/>
              </w:rPr>
            </w:pPr>
            <w:r w:rsidRPr="00153AFE">
              <w:rPr>
                <w:rFonts w:ascii="Arial" w:eastAsia="SimSun" w:hAnsi="Arial" w:cs="Arial"/>
                <w:sz w:val="18"/>
                <w:szCs w:val="18"/>
              </w:rPr>
              <w:t>Number of PRB = BWP size</w:t>
            </w:r>
          </w:p>
        </w:tc>
      </w:tr>
      <w:tr w:rsidR="008F7A07" w:rsidRPr="00B75E94" w14:paraId="6B6CC51F" w14:textId="77777777" w:rsidTr="00D41009">
        <w:trPr>
          <w:trHeight w:val="41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755046" w14:textId="77777777" w:rsidR="008F7A07" w:rsidRPr="00153AFE" w:rsidRDefault="008F7A07" w:rsidP="00D41009">
            <w:pPr>
              <w:keepNext/>
              <w:keepLines/>
              <w:spacing w:after="0"/>
              <w:ind w:left="851" w:hanging="851"/>
              <w:rPr>
                <w:rFonts w:ascii="Arial" w:hAnsi="Arial" w:cs="Arial"/>
                <w:sz w:val="18"/>
                <w:szCs w:val="18"/>
                <w:lang w:val="en-US" w:eastAsia="zh-CN"/>
              </w:rPr>
            </w:pPr>
            <w:r w:rsidRPr="00153AFE">
              <w:rPr>
                <w:rFonts w:ascii="Arial" w:hAnsi="Arial" w:cs="Arial"/>
                <w:sz w:val="18"/>
                <w:szCs w:val="18"/>
                <w:lang w:val="en-US" w:eastAsia="zh-CN"/>
              </w:rPr>
              <w:t>Note 1:</w:t>
            </w:r>
            <w:r w:rsidRPr="00153AFE">
              <w:rPr>
                <w:rFonts w:ascii="Arial" w:eastAsia="SimSun" w:hAnsi="Arial" w:cs="Arial"/>
                <w:sz w:val="18"/>
                <w:szCs w:val="18"/>
                <w:lang w:eastAsia="zh-CN"/>
              </w:rPr>
              <w:tab/>
            </w:r>
            <w:r w:rsidRPr="00153AFE">
              <w:rPr>
                <w:rFonts w:ascii="Arial" w:hAnsi="Arial" w:cs="Arial"/>
                <w:sz w:val="18"/>
                <w:szCs w:val="18"/>
                <w:lang w:val="en-US" w:eastAsia="zh-CN"/>
              </w:rPr>
              <w:t>PDSCH is not scheduled on slots containing CSI-RS or slots which are not full DL.</w:t>
            </w:r>
          </w:p>
          <w:p w14:paraId="40955C41" w14:textId="77777777" w:rsidR="008F7A07" w:rsidRPr="00153AFE" w:rsidRDefault="008F7A07" w:rsidP="00D41009">
            <w:pPr>
              <w:keepNext/>
              <w:keepLines/>
              <w:spacing w:after="0"/>
              <w:ind w:left="851" w:hanging="851"/>
              <w:rPr>
                <w:rFonts w:ascii="Arial" w:hAnsi="Arial" w:cs="Arial"/>
                <w:sz w:val="18"/>
                <w:szCs w:val="18"/>
                <w:lang w:val="en-US" w:eastAsia="zh-CN"/>
              </w:rPr>
            </w:pPr>
            <w:r w:rsidRPr="00153AFE">
              <w:rPr>
                <w:rFonts w:ascii="Arial" w:hAnsi="Arial" w:cs="Arial"/>
                <w:sz w:val="18"/>
                <w:szCs w:val="18"/>
                <w:lang w:val="en-US" w:eastAsia="zh-CN"/>
              </w:rPr>
              <w:t>Note 2:</w:t>
            </w:r>
            <w:r w:rsidRPr="00153AFE">
              <w:rPr>
                <w:rFonts w:ascii="Arial" w:eastAsia="SimSun" w:hAnsi="Arial" w:cs="Arial"/>
                <w:sz w:val="18"/>
                <w:szCs w:val="18"/>
                <w:lang w:eastAsia="zh-CN"/>
              </w:rPr>
              <w:tab/>
            </w:r>
            <w:r w:rsidRPr="00153AFE">
              <w:rPr>
                <w:rFonts w:ascii="Arial" w:hAnsi="Arial" w:cs="Arial"/>
                <w:sz w:val="18"/>
                <w:szCs w:val="18"/>
                <w:lang w:val="en-US" w:eastAsia="zh-CN"/>
              </w:rPr>
              <w:t>UE assumes that the TCI state for the PDSCH is identical to the TCI state applied for the PDCCH transmission.</w:t>
            </w:r>
          </w:p>
          <w:p w14:paraId="3D0106C0" w14:textId="77777777" w:rsidR="008F7A07" w:rsidRPr="00303A2E" w:rsidRDefault="008F7A07" w:rsidP="00D41009">
            <w:pPr>
              <w:keepNext/>
              <w:keepLines/>
              <w:spacing w:after="0"/>
              <w:ind w:left="851" w:hanging="851"/>
              <w:rPr>
                <w:rFonts w:ascii="Arial" w:hAnsi="Arial" w:cs="Arial"/>
                <w:sz w:val="18"/>
                <w:szCs w:val="18"/>
                <w:lang w:val="en-US" w:eastAsia="zh-CN"/>
              </w:rPr>
            </w:pPr>
            <w:r w:rsidRPr="00153AFE">
              <w:rPr>
                <w:rFonts w:ascii="Arial" w:hAnsi="Arial" w:cs="Arial"/>
                <w:sz w:val="18"/>
                <w:szCs w:val="18"/>
              </w:rPr>
              <w:t>Note 3:</w:t>
            </w:r>
            <w:r w:rsidRPr="00153AFE">
              <w:rPr>
                <w:rFonts w:ascii="Arial" w:hAnsi="Arial" w:cs="Arial"/>
                <w:sz w:val="18"/>
                <w:szCs w:val="18"/>
              </w:rPr>
              <w:tab/>
              <w:t>Point A coincides with minimum guard band as specified in Table 5.3.3-1 from TS 38.101-1 [</w:t>
            </w:r>
            <w:r w:rsidRPr="00303A2E">
              <w:rPr>
                <w:rFonts w:ascii="Arial" w:hAnsi="Arial" w:cs="Arial"/>
                <w:sz w:val="18"/>
                <w:szCs w:val="18"/>
              </w:rPr>
              <w:t>3</w:t>
            </w:r>
            <w:r w:rsidRPr="00153AFE">
              <w:rPr>
                <w:rFonts w:ascii="Arial" w:hAnsi="Arial" w:cs="Arial"/>
                <w:sz w:val="18"/>
                <w:szCs w:val="18"/>
              </w:rPr>
              <w:t xml:space="preserve">] </w:t>
            </w:r>
            <w:r>
              <w:rPr>
                <w:rFonts w:ascii="Arial" w:hAnsi="Arial" w:cs="Arial"/>
                <w:sz w:val="18"/>
                <w:szCs w:val="18"/>
              </w:rPr>
              <w:t xml:space="preserve">or 38.101-2 [4] </w:t>
            </w:r>
            <w:r w:rsidRPr="00153AFE">
              <w:rPr>
                <w:rFonts w:ascii="Arial" w:hAnsi="Arial" w:cs="Arial"/>
                <w:sz w:val="18"/>
                <w:szCs w:val="18"/>
              </w:rPr>
              <w:t>for tested channel bandwidth and subcarrier spacing.</w:t>
            </w:r>
          </w:p>
        </w:tc>
      </w:tr>
    </w:tbl>
    <w:p w14:paraId="46D31A24" w14:textId="77777777" w:rsidR="008F7A07" w:rsidRDefault="008F7A07" w:rsidP="008F7A07">
      <w:pPr>
        <w:overflowPunct w:val="0"/>
        <w:autoSpaceDE w:val="0"/>
        <w:autoSpaceDN w:val="0"/>
        <w:adjustRightInd w:val="0"/>
        <w:textAlignment w:val="baseline"/>
        <w:rPr>
          <w:color w:val="000000"/>
          <w:lang w:eastAsia="zh-CN"/>
        </w:rPr>
      </w:pPr>
    </w:p>
    <w:p w14:paraId="4287412B" w14:textId="77777777" w:rsidR="008F7A07" w:rsidRPr="005C1C46" w:rsidRDefault="008F7A07" w:rsidP="008F7A07">
      <w:pPr>
        <w:overflowPunct w:val="0"/>
        <w:autoSpaceDE w:val="0"/>
        <w:autoSpaceDN w:val="0"/>
        <w:adjustRightInd w:val="0"/>
        <w:ind w:left="568" w:hanging="284"/>
        <w:textAlignment w:val="baseline"/>
        <w:rPr>
          <w:color w:val="000000"/>
          <w:lang w:eastAsia="ja-JP"/>
        </w:rPr>
      </w:pPr>
      <w:r w:rsidRPr="005C1C46">
        <w:rPr>
          <w:color w:val="000000"/>
          <w:lang w:eastAsia="zh-CN"/>
        </w:rPr>
        <w:t>7</w:t>
      </w:r>
      <w:r w:rsidRPr="005C1C46">
        <w:rPr>
          <w:color w:val="000000"/>
          <w:lang w:eastAsia="ja-JP"/>
        </w:rPr>
        <w:t>)</w:t>
      </w:r>
      <w:r w:rsidRPr="005C1C46">
        <w:rPr>
          <w:color w:val="000000"/>
          <w:lang w:eastAsia="ja-JP"/>
        </w:rPr>
        <w:tab/>
        <w:t xml:space="preserve">Adjust the test signal mean power so the calibrated radiated SNR value at the </w:t>
      </w:r>
      <w:r>
        <w:rPr>
          <w:color w:val="000000"/>
          <w:lang w:eastAsia="ja-JP"/>
        </w:rPr>
        <w:t>IAB-MT</w:t>
      </w:r>
      <w:r w:rsidRPr="005C1C46">
        <w:rPr>
          <w:color w:val="000000"/>
          <w:lang w:eastAsia="ja-JP"/>
        </w:rPr>
        <w:t xml:space="preserve"> receiver is as specified in </w:t>
      </w:r>
      <w:r w:rsidRPr="00B35E82">
        <w:rPr>
          <w:color w:val="000000"/>
          <w:lang w:eastAsia="zh-CN"/>
        </w:rPr>
        <w:t>clause </w:t>
      </w:r>
      <w:r w:rsidRPr="00B35E82">
        <w:rPr>
          <w:color w:val="000000"/>
          <w:lang w:eastAsia="ja-JP"/>
        </w:rPr>
        <w:t>8.x.3.1.</w:t>
      </w:r>
      <w:r w:rsidRPr="00B35E82">
        <w:rPr>
          <w:color w:val="000000"/>
          <w:lang w:eastAsia="zh-CN"/>
        </w:rPr>
        <w:t>5</w:t>
      </w:r>
      <w:r w:rsidRPr="00B35E82">
        <w:rPr>
          <w:color w:val="000000"/>
          <w:lang w:eastAsia="ja-JP"/>
        </w:rPr>
        <w:t>.</w:t>
      </w:r>
      <w:r w:rsidRPr="00B35E82">
        <w:rPr>
          <w:color w:val="000000"/>
          <w:lang w:eastAsia="zh-CN"/>
        </w:rPr>
        <w:t xml:space="preserve">1 and </w:t>
      </w:r>
      <w:r w:rsidRPr="00B35E82">
        <w:rPr>
          <w:color w:val="000000"/>
          <w:lang w:eastAsia="ja-JP"/>
        </w:rPr>
        <w:t>8.x.3.1.</w:t>
      </w:r>
      <w:r w:rsidRPr="00B35E82">
        <w:rPr>
          <w:color w:val="000000"/>
          <w:lang w:eastAsia="zh-CN"/>
        </w:rPr>
        <w:t>5</w:t>
      </w:r>
      <w:r w:rsidRPr="00B35E82">
        <w:rPr>
          <w:color w:val="000000"/>
          <w:lang w:eastAsia="ja-JP"/>
        </w:rPr>
        <w:t>.</w:t>
      </w:r>
      <w:r w:rsidRPr="00B35E82">
        <w:rPr>
          <w:color w:val="000000"/>
          <w:lang w:eastAsia="zh-CN"/>
        </w:rPr>
        <w:t>2</w:t>
      </w:r>
      <w:r w:rsidRPr="005C1C46">
        <w:rPr>
          <w:color w:val="000000"/>
          <w:lang w:eastAsia="zh-CN"/>
        </w:rPr>
        <w:t xml:space="preserve"> for </w:t>
      </w:r>
      <w:r>
        <w:rPr>
          <w:i/>
          <w:color w:val="000000"/>
          <w:lang w:eastAsia="zh-CN"/>
        </w:rPr>
        <w:t>IAB</w:t>
      </w:r>
      <w:r w:rsidRPr="005C1C46">
        <w:rPr>
          <w:i/>
          <w:color w:val="000000"/>
          <w:lang w:eastAsia="zh-CN"/>
        </w:rPr>
        <w:t xml:space="preserve"> type 1-O </w:t>
      </w:r>
      <w:r w:rsidRPr="005C1C46">
        <w:rPr>
          <w:color w:val="000000"/>
          <w:lang w:eastAsia="zh-CN"/>
        </w:rPr>
        <w:t xml:space="preserve">and </w:t>
      </w:r>
      <w:r>
        <w:rPr>
          <w:i/>
          <w:color w:val="000000"/>
          <w:lang w:eastAsia="zh-CN"/>
        </w:rPr>
        <w:t>IAB</w:t>
      </w:r>
      <w:r w:rsidRPr="005C1C46">
        <w:rPr>
          <w:i/>
          <w:color w:val="000000"/>
          <w:lang w:eastAsia="zh-CN"/>
        </w:rPr>
        <w:t xml:space="preserve"> type 2-O</w:t>
      </w:r>
      <w:r w:rsidRPr="005C1C46">
        <w:rPr>
          <w:color w:val="000000"/>
          <w:lang w:eastAsia="zh-CN"/>
        </w:rPr>
        <w:t xml:space="preserve"> respectively, and that the SNR</w:t>
      </w:r>
      <w:r w:rsidRPr="005C1C46">
        <w:rPr>
          <w:color w:val="000000"/>
          <w:lang w:eastAsia="ja-JP"/>
        </w:rPr>
        <w:t xml:space="preserve"> at the </w:t>
      </w:r>
      <w:r>
        <w:rPr>
          <w:color w:val="000000"/>
          <w:lang w:eastAsia="ja-JP"/>
        </w:rPr>
        <w:t>IAB-MT</w:t>
      </w:r>
      <w:r w:rsidRPr="005C1C46">
        <w:rPr>
          <w:color w:val="000000"/>
          <w:lang w:eastAsia="ja-JP"/>
        </w:rPr>
        <w:t xml:space="preserve"> receiver is not impacted by the noise floor</w:t>
      </w:r>
      <w:r w:rsidRPr="005C1C46">
        <w:rPr>
          <w:color w:val="000000"/>
          <w:lang w:eastAsia="zh-CN"/>
        </w:rPr>
        <w:t>.</w:t>
      </w:r>
    </w:p>
    <w:p w14:paraId="59DBF593" w14:textId="77777777" w:rsidR="008F7A07" w:rsidRDefault="008F7A07" w:rsidP="008F7A07">
      <w:pPr>
        <w:overflowPunct w:val="0"/>
        <w:autoSpaceDE w:val="0"/>
        <w:autoSpaceDN w:val="0"/>
        <w:adjustRightInd w:val="0"/>
        <w:ind w:left="568" w:hanging="284"/>
        <w:textAlignment w:val="baseline"/>
        <w:rPr>
          <w:color w:val="000000"/>
          <w:lang w:eastAsia="zh-CN"/>
        </w:rPr>
      </w:pPr>
      <w:r w:rsidRPr="005C1C46">
        <w:rPr>
          <w:color w:val="000000"/>
          <w:lang w:eastAsia="zh-CN"/>
        </w:rPr>
        <w:tab/>
        <w:t xml:space="preserve">The power level for the transmission may be set such that the AWGN level at the RIB is equal to the AWGN level in </w:t>
      </w:r>
      <w:r w:rsidRPr="005C1C46">
        <w:rPr>
          <w:rFonts w:eastAsia="‚c‚e‚o“Á‘¾ƒSƒVƒbƒN‘Ì"/>
          <w:color w:val="000000"/>
          <w:lang w:eastAsia="ja-JP"/>
        </w:rPr>
        <w:t>table 8.</w:t>
      </w:r>
      <w:r>
        <w:rPr>
          <w:rFonts w:eastAsia="‚c‚e‚o“Á‘¾ƒSƒVƒbƒN‘Ì"/>
          <w:color w:val="000000"/>
          <w:lang w:eastAsia="ja-JP"/>
        </w:rPr>
        <w:t>x.3</w:t>
      </w:r>
      <w:r w:rsidRPr="005C1C46">
        <w:rPr>
          <w:rFonts w:eastAsia="‚c‚e‚o“Á‘¾ƒSƒVƒbƒN‘Ì"/>
          <w:color w:val="000000"/>
          <w:lang w:eastAsia="ja-JP"/>
        </w:rPr>
        <w:t>.4.2-2</w:t>
      </w:r>
      <w:r w:rsidRPr="005C1C46">
        <w:rPr>
          <w:color w:val="000000"/>
          <w:lang w:eastAsia="zh-CN"/>
        </w:rPr>
        <w:t>.</w:t>
      </w:r>
    </w:p>
    <w:p w14:paraId="6668E8E8" w14:textId="77777777" w:rsidR="008F7A07" w:rsidRPr="005C1C46" w:rsidRDefault="008F7A07" w:rsidP="008F7A07">
      <w:pPr>
        <w:overflowPunct w:val="0"/>
        <w:autoSpaceDE w:val="0"/>
        <w:autoSpaceDN w:val="0"/>
        <w:adjustRightInd w:val="0"/>
        <w:ind w:left="568" w:hanging="284"/>
        <w:textAlignment w:val="baseline"/>
        <w:rPr>
          <w:color w:val="000000"/>
          <w:lang w:eastAsia="zh-CN"/>
        </w:rPr>
      </w:pPr>
    </w:p>
    <w:p w14:paraId="61BC0AAF" w14:textId="77777777" w:rsidR="008F7A07" w:rsidRPr="005C1C46" w:rsidRDefault="008F7A07" w:rsidP="008F7A07">
      <w:pPr>
        <w:keepNext/>
        <w:keepLines/>
        <w:overflowPunct w:val="0"/>
        <w:autoSpaceDE w:val="0"/>
        <w:autoSpaceDN w:val="0"/>
        <w:adjustRightInd w:val="0"/>
        <w:spacing w:before="60"/>
        <w:jc w:val="center"/>
        <w:textAlignment w:val="baseline"/>
        <w:rPr>
          <w:rFonts w:ascii="Arial" w:hAnsi="Arial"/>
          <w:b/>
          <w:color w:val="000000"/>
          <w:lang w:eastAsia="zh-CN"/>
        </w:rPr>
      </w:pPr>
      <w:r w:rsidRPr="00B35E82">
        <w:rPr>
          <w:rFonts w:ascii="Arial" w:eastAsia="‚c‚e‚o“Á‘¾ƒSƒVƒbƒN‘Ì" w:hAnsi="Arial"/>
          <w:b/>
          <w:color w:val="000000"/>
          <w:lang w:eastAsia="ja-JP"/>
        </w:rPr>
        <w:t xml:space="preserve">Table </w:t>
      </w:r>
      <w:r w:rsidRPr="00B35E82">
        <w:rPr>
          <w:rFonts w:ascii="Arial" w:hAnsi="Arial"/>
          <w:b/>
          <w:color w:val="000000"/>
          <w:lang w:eastAsia="ja-JP"/>
        </w:rPr>
        <w:t>8.x.3.4.2</w:t>
      </w:r>
      <w:r w:rsidRPr="00B35E82">
        <w:rPr>
          <w:rFonts w:ascii="Arial" w:eastAsia="‚c‚e‚o“Á‘¾ƒSƒVƒbƒN‘Ì" w:hAnsi="Arial"/>
          <w:b/>
          <w:color w:val="000000"/>
          <w:lang w:eastAsia="ja-JP"/>
        </w:rPr>
        <w:t>-</w:t>
      </w:r>
      <w:r w:rsidRPr="00B35E82">
        <w:rPr>
          <w:rFonts w:ascii="Arial" w:hAnsi="Arial"/>
          <w:b/>
          <w:color w:val="000000"/>
          <w:lang w:eastAsia="zh-CN"/>
        </w:rPr>
        <w:t>2</w:t>
      </w:r>
      <w:r w:rsidRPr="005C1C46">
        <w:rPr>
          <w:rFonts w:ascii="Arial" w:eastAsia="‚c‚e‚o“Á‘¾ƒSƒVƒbƒN‘Ì" w:hAnsi="Arial"/>
          <w:b/>
          <w:color w:val="000000"/>
          <w:lang w:eastAsia="ja-JP"/>
        </w:rPr>
        <w:t xml:space="preserve">: AWGN power level at the </w:t>
      </w:r>
      <w:r>
        <w:rPr>
          <w:rFonts w:ascii="Arial" w:eastAsia="‚c‚e‚o“Á‘¾ƒSƒVƒbƒN‘Ì" w:hAnsi="Arial"/>
          <w:b/>
          <w:color w:val="000000"/>
          <w:lang w:eastAsia="ja-JP"/>
        </w:rPr>
        <w:t>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1959"/>
        <w:gridCol w:w="1985"/>
        <w:gridCol w:w="3402"/>
      </w:tblGrid>
      <w:tr w:rsidR="008F7A07" w:rsidRPr="005C1C46" w14:paraId="20504E20" w14:textId="77777777" w:rsidTr="00D41009">
        <w:trPr>
          <w:cantSplit/>
          <w:jc w:val="center"/>
        </w:trPr>
        <w:tc>
          <w:tcPr>
            <w:tcW w:w="1423" w:type="dxa"/>
            <w:tcBorders>
              <w:bottom w:val="single" w:sz="4" w:space="0" w:color="auto"/>
            </w:tcBorders>
          </w:tcPr>
          <w:p w14:paraId="05F2C5D4"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hAnsi="Arial"/>
                <w:b/>
                <w:color w:val="000000"/>
                <w:sz w:val="18"/>
                <w:lang w:eastAsia="ja-JP"/>
              </w:rPr>
              <w:t>BS type</w:t>
            </w:r>
          </w:p>
        </w:tc>
        <w:tc>
          <w:tcPr>
            <w:tcW w:w="1959" w:type="dxa"/>
            <w:tcBorders>
              <w:bottom w:val="single" w:sz="4" w:space="0" w:color="auto"/>
            </w:tcBorders>
          </w:tcPr>
          <w:p w14:paraId="4D9BF8DB"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eastAsia="‚c‚e‚o“Á‘¾ƒSƒVƒbƒN‘Ì" w:hAnsi="Arial"/>
                <w:b/>
                <w:color w:val="000000"/>
                <w:sz w:val="18"/>
                <w:lang w:eastAsia="ja-JP"/>
              </w:rPr>
              <w:t>Sub-carrier spacing (kHz)</w:t>
            </w:r>
          </w:p>
        </w:tc>
        <w:tc>
          <w:tcPr>
            <w:tcW w:w="1985" w:type="dxa"/>
          </w:tcPr>
          <w:p w14:paraId="73A6D527"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eastAsia="‚c‚e‚o“Á‘¾ƒSƒVƒbƒN‘Ì" w:hAnsi="Arial"/>
                <w:b/>
                <w:color w:val="000000"/>
                <w:sz w:val="18"/>
                <w:lang w:eastAsia="ja-JP"/>
              </w:rPr>
              <w:t>Channel bandwidth (MHz)</w:t>
            </w:r>
          </w:p>
        </w:tc>
        <w:tc>
          <w:tcPr>
            <w:tcW w:w="3402" w:type="dxa"/>
          </w:tcPr>
          <w:p w14:paraId="624C3313"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eastAsia="‚c‚e‚o“Á‘¾ƒSƒVƒbƒN‘Ì" w:hAnsi="Arial"/>
                <w:b/>
                <w:color w:val="000000"/>
                <w:sz w:val="18"/>
                <w:lang w:eastAsia="ja-JP"/>
              </w:rPr>
              <w:t>AWGN power level</w:t>
            </w:r>
          </w:p>
        </w:tc>
      </w:tr>
      <w:tr w:rsidR="008F7A07" w:rsidRPr="005C1C46" w14:paraId="1BD40875" w14:textId="77777777" w:rsidTr="00D41009">
        <w:trPr>
          <w:cantSplit/>
          <w:jc w:val="center"/>
        </w:trPr>
        <w:tc>
          <w:tcPr>
            <w:tcW w:w="1423" w:type="dxa"/>
            <w:tcBorders>
              <w:top w:val="nil"/>
              <w:bottom w:val="nil"/>
            </w:tcBorders>
            <w:shd w:val="clear" w:color="auto" w:fill="auto"/>
          </w:tcPr>
          <w:p w14:paraId="43D1DC85"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Pr>
                <w:rFonts w:ascii="Arial" w:eastAsia="‚c‚e‚o“Á‘¾ƒSƒVƒbƒN‘Ì" w:hAnsi="Arial"/>
                <w:color w:val="000000"/>
                <w:sz w:val="18"/>
                <w:lang w:eastAsia="ja-JP"/>
              </w:rPr>
              <w:t>IAB-MT type 1-O</w:t>
            </w:r>
          </w:p>
        </w:tc>
        <w:tc>
          <w:tcPr>
            <w:tcW w:w="1959" w:type="dxa"/>
            <w:tcBorders>
              <w:bottom w:val="nil"/>
            </w:tcBorders>
            <w:shd w:val="clear" w:color="auto" w:fill="auto"/>
          </w:tcPr>
          <w:p w14:paraId="6505AB50"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eastAsia="‚c‚e‚o“Á‘¾ƒSƒVƒbƒN‘Ì" w:hAnsi="Arial" w:cs="v5.0.0"/>
                <w:color w:val="000000"/>
                <w:sz w:val="18"/>
                <w:lang w:eastAsia="ja-JP"/>
              </w:rPr>
            </w:pPr>
            <w:r w:rsidRPr="005C1C46">
              <w:rPr>
                <w:rFonts w:ascii="Arial" w:eastAsia="‚c‚e‚o“Á‘¾ƒSƒVƒbƒN‘Ì" w:hAnsi="Arial"/>
                <w:color w:val="000000"/>
                <w:sz w:val="18"/>
                <w:lang w:eastAsia="ja-JP"/>
              </w:rPr>
              <w:t xml:space="preserve">30 </w:t>
            </w:r>
          </w:p>
        </w:tc>
        <w:tc>
          <w:tcPr>
            <w:tcW w:w="1985" w:type="dxa"/>
          </w:tcPr>
          <w:p w14:paraId="258A0377"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Pr>
                <w:rFonts w:ascii="Arial" w:eastAsia="‚c‚e‚o“Á‘¾ƒSƒVƒbƒN‘Ì" w:hAnsi="Arial"/>
                <w:color w:val="000000"/>
                <w:sz w:val="18"/>
                <w:lang w:eastAsia="ja-JP"/>
              </w:rPr>
              <w:t>4</w:t>
            </w:r>
            <w:r w:rsidRPr="005C1C46">
              <w:rPr>
                <w:rFonts w:ascii="Arial" w:eastAsia="‚c‚e‚o“Á‘¾ƒSƒVƒbƒN‘Ì" w:hAnsi="Arial"/>
                <w:color w:val="000000"/>
                <w:sz w:val="18"/>
                <w:lang w:eastAsia="ja-JP"/>
              </w:rPr>
              <w:t>0</w:t>
            </w:r>
          </w:p>
        </w:tc>
        <w:tc>
          <w:tcPr>
            <w:tcW w:w="3402" w:type="dxa"/>
          </w:tcPr>
          <w:p w14:paraId="3AB3B92F"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sidRPr="00931575">
              <w:rPr>
                <w:lang w:eastAsia="zh-CN"/>
              </w:rPr>
              <w:t>-77.2</w:t>
            </w:r>
            <w:r w:rsidRPr="00931575">
              <w:rPr>
                <w:rFonts w:eastAsia="‚c‚e‚o“Á‘¾ƒSƒVƒbƒN‘Ì"/>
              </w:rPr>
              <w:t xml:space="preserve"> - </w:t>
            </w:r>
            <w:r w:rsidRPr="00931575">
              <w:t>Δ</w:t>
            </w:r>
            <w:r w:rsidRPr="00931575">
              <w:rPr>
                <w:vertAlign w:val="subscript"/>
              </w:rPr>
              <w:t>OTAREFSENS</w:t>
            </w:r>
            <w:r w:rsidRPr="00931575">
              <w:rPr>
                <w:lang w:eastAsia="zh-CN"/>
              </w:rPr>
              <w:t xml:space="preserve"> dBm / 38.16</w:t>
            </w:r>
            <w:r w:rsidRPr="00931575">
              <w:rPr>
                <w:rFonts w:eastAsia="‚c‚e‚o“Á‘¾ƒSƒVƒbƒN‘Ì"/>
              </w:rPr>
              <w:t> </w:t>
            </w:r>
            <w:r w:rsidRPr="00931575">
              <w:rPr>
                <w:lang w:eastAsia="zh-CN"/>
              </w:rPr>
              <w:t>MHz</w:t>
            </w:r>
          </w:p>
        </w:tc>
      </w:tr>
      <w:tr w:rsidR="008F7A07" w:rsidRPr="005C1C46" w14:paraId="05B8E571" w14:textId="77777777" w:rsidTr="00D41009">
        <w:trPr>
          <w:cantSplit/>
          <w:jc w:val="center"/>
        </w:trPr>
        <w:tc>
          <w:tcPr>
            <w:tcW w:w="1423" w:type="dxa"/>
            <w:tcBorders>
              <w:bottom w:val="nil"/>
            </w:tcBorders>
            <w:shd w:val="clear" w:color="auto" w:fill="auto"/>
          </w:tcPr>
          <w:p w14:paraId="305535D0"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Pr>
                <w:rFonts w:ascii="Arial" w:hAnsi="Arial"/>
                <w:color w:val="000000"/>
                <w:sz w:val="18"/>
                <w:lang w:eastAsia="ja-JP"/>
              </w:rPr>
              <w:t>IAB-MT</w:t>
            </w:r>
            <w:r w:rsidRPr="005C1C46">
              <w:rPr>
                <w:rFonts w:ascii="Arial" w:hAnsi="Arial"/>
                <w:color w:val="000000"/>
                <w:sz w:val="18"/>
                <w:lang w:eastAsia="ja-JP"/>
              </w:rPr>
              <w:t xml:space="preserve"> type </w:t>
            </w:r>
            <w:r w:rsidRPr="005C1C46">
              <w:rPr>
                <w:rFonts w:ascii="Arial" w:hAnsi="Arial"/>
                <w:color w:val="000000"/>
                <w:sz w:val="18"/>
                <w:lang w:eastAsia="zh-CN"/>
              </w:rPr>
              <w:t>2</w:t>
            </w:r>
            <w:r w:rsidRPr="005C1C46">
              <w:rPr>
                <w:rFonts w:ascii="Arial" w:hAnsi="Arial"/>
                <w:color w:val="000000"/>
                <w:sz w:val="18"/>
                <w:lang w:eastAsia="ja-JP"/>
              </w:rPr>
              <w:t>-O</w:t>
            </w:r>
          </w:p>
        </w:tc>
        <w:tc>
          <w:tcPr>
            <w:tcW w:w="1959" w:type="dxa"/>
            <w:tcBorders>
              <w:bottom w:val="nil"/>
            </w:tcBorders>
            <w:shd w:val="clear" w:color="auto" w:fill="auto"/>
          </w:tcPr>
          <w:p w14:paraId="4FFE4713"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eastAsia="‚c‚e‚o“Á‘¾ƒSƒVƒbƒN‘Ì" w:hAnsi="Arial" w:cs="v5.0.0"/>
                <w:color w:val="000000"/>
                <w:sz w:val="18"/>
                <w:lang w:eastAsia="ja-JP"/>
              </w:rPr>
            </w:pPr>
            <w:r w:rsidRPr="005C1C46">
              <w:rPr>
                <w:rFonts w:ascii="Arial" w:hAnsi="Arial"/>
                <w:color w:val="000000"/>
                <w:sz w:val="18"/>
                <w:lang w:eastAsia="zh-CN"/>
              </w:rPr>
              <w:t xml:space="preserve">120 </w:t>
            </w:r>
          </w:p>
        </w:tc>
        <w:tc>
          <w:tcPr>
            <w:tcW w:w="1985" w:type="dxa"/>
          </w:tcPr>
          <w:p w14:paraId="68F98DEC" w14:textId="77777777" w:rsidR="008F7A07" w:rsidRPr="005C1C46" w:rsidRDefault="008F7A07" w:rsidP="00D41009">
            <w:pPr>
              <w:keepNext/>
              <w:keepLines/>
              <w:overflowPunct w:val="0"/>
              <w:autoSpaceDE w:val="0"/>
              <w:autoSpaceDN w:val="0"/>
              <w:adjustRightInd w:val="0"/>
              <w:spacing w:after="0"/>
              <w:jc w:val="center"/>
              <w:textAlignment w:val="baseline"/>
              <w:rPr>
                <w:rFonts w:ascii="Arial" w:hAnsi="Arial"/>
                <w:color w:val="000000"/>
                <w:sz w:val="18"/>
                <w:lang w:eastAsia="zh-CN"/>
              </w:rPr>
            </w:pPr>
            <w:r w:rsidRPr="005C1C46">
              <w:rPr>
                <w:rFonts w:ascii="Arial" w:eastAsia="‚c‚e‚o“Á‘¾ƒSƒVƒbƒN‘Ì" w:hAnsi="Arial"/>
                <w:color w:val="000000"/>
                <w:sz w:val="18"/>
                <w:lang w:eastAsia="ja-JP"/>
              </w:rPr>
              <w:t>100</w:t>
            </w:r>
          </w:p>
        </w:tc>
        <w:tc>
          <w:tcPr>
            <w:tcW w:w="3402" w:type="dxa"/>
          </w:tcPr>
          <w:p w14:paraId="48C697C3" w14:textId="77777777" w:rsidR="008F7A07" w:rsidRPr="008F7A07" w:rsidRDefault="008F7A07" w:rsidP="00D41009">
            <w:pPr>
              <w:keepNext/>
              <w:keepLines/>
              <w:overflowPunct w:val="0"/>
              <w:autoSpaceDE w:val="0"/>
              <w:autoSpaceDN w:val="0"/>
              <w:adjustRightInd w:val="0"/>
              <w:spacing w:after="0"/>
              <w:jc w:val="center"/>
              <w:textAlignment w:val="baseline"/>
              <w:rPr>
                <w:rFonts w:ascii="Arial" w:hAnsi="Arial"/>
                <w:color w:val="000000"/>
                <w:sz w:val="18"/>
                <w:lang w:val="sv-SE" w:eastAsia="zh-CN"/>
              </w:rPr>
            </w:pPr>
            <w:r w:rsidRPr="00BE44BA">
              <w:rPr>
                <w:rFonts w:ascii="Arial" w:hAnsi="Arial"/>
                <w:color w:val="000000"/>
                <w:sz w:val="18"/>
                <w:lang w:eastAsia="zh-CN"/>
              </w:rPr>
              <w:t>EIS</w:t>
            </w:r>
            <w:r w:rsidRPr="00BE44BA">
              <w:rPr>
                <w:rFonts w:ascii="Arial" w:hAnsi="Arial"/>
                <w:color w:val="000000"/>
                <w:sz w:val="18"/>
                <w:vertAlign w:val="subscript"/>
                <w:lang w:eastAsia="zh-CN"/>
              </w:rPr>
              <w:t>REFSENS_50M</w:t>
            </w:r>
            <w:r w:rsidRPr="00BE44BA">
              <w:rPr>
                <w:rFonts w:ascii="Arial" w:hAnsi="Arial"/>
                <w:color w:val="000000"/>
                <w:sz w:val="18"/>
                <w:lang w:eastAsia="zh-CN"/>
              </w:rPr>
              <w:t xml:space="preserve"> + </w:t>
            </w:r>
            <w:r w:rsidRPr="005C1C46">
              <w:rPr>
                <w:rFonts w:ascii="Arial" w:hAnsi="Arial"/>
                <w:noProof/>
                <w:color w:val="000000"/>
                <w:lang w:eastAsia="ja-JP"/>
              </w:rPr>
              <w:t>Δ</w:t>
            </w:r>
            <w:r w:rsidRPr="00BE44BA">
              <w:rPr>
                <w:rFonts w:ascii="Arial" w:hAnsi="Arial"/>
                <w:noProof/>
                <w:color w:val="000000"/>
                <w:vertAlign w:val="subscript"/>
                <w:lang w:eastAsia="ja-JP"/>
              </w:rPr>
              <w:t>FR2_REFSENS</w:t>
            </w:r>
            <w:r w:rsidRPr="00BE44BA">
              <w:rPr>
                <w:rFonts w:ascii="Arial" w:hAnsi="Arial"/>
                <w:color w:val="000000"/>
                <w:sz w:val="18"/>
                <w:lang w:eastAsia="zh-CN"/>
              </w:rPr>
              <w:t xml:space="preserve"> + 18</w:t>
            </w:r>
            <w:r w:rsidRPr="00BE44BA">
              <w:rPr>
                <w:rFonts w:ascii="Arial" w:eastAsia="‚c‚e‚o“Á‘¾ƒSƒVƒbƒN‘Ì" w:hAnsi="Arial"/>
                <w:color w:val="000000"/>
                <w:sz w:val="18"/>
                <w:lang w:eastAsia="ja-JP"/>
              </w:rPr>
              <w:t> </w:t>
            </w:r>
            <w:r w:rsidRPr="00BE44BA">
              <w:rPr>
                <w:rFonts w:ascii="Arial" w:hAnsi="Arial"/>
                <w:color w:val="000000"/>
                <w:sz w:val="18"/>
                <w:lang w:eastAsia="zh-CN"/>
              </w:rPr>
              <w:t>dBm / 95.04 MHz</w:t>
            </w:r>
          </w:p>
        </w:tc>
      </w:tr>
      <w:tr w:rsidR="008F7A07" w:rsidRPr="009F2B59" w14:paraId="3792D12A" w14:textId="77777777" w:rsidTr="00D41009">
        <w:trPr>
          <w:cantSplit/>
          <w:jc w:val="center"/>
        </w:trPr>
        <w:tc>
          <w:tcPr>
            <w:tcW w:w="8769" w:type="dxa"/>
            <w:gridSpan w:val="4"/>
          </w:tcPr>
          <w:p w14:paraId="2146CC1C" w14:textId="77777777" w:rsidR="008F7A07" w:rsidRPr="005C1C46" w:rsidRDefault="008F7A07" w:rsidP="00D41009">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5C1C46">
              <w:rPr>
                <w:rFonts w:ascii="Arial" w:hAnsi="Arial"/>
                <w:color w:val="000000"/>
                <w:sz w:val="18"/>
                <w:lang w:eastAsia="zh-CN"/>
              </w:rPr>
              <w:t>NOTE 1:</w:t>
            </w:r>
            <w:r w:rsidRPr="005C1C46">
              <w:rPr>
                <w:rFonts w:ascii="Arial" w:hAnsi="Arial"/>
                <w:color w:val="000000"/>
                <w:sz w:val="18"/>
                <w:lang w:eastAsia="ja-JP"/>
              </w:rPr>
              <w:tab/>
            </w:r>
            <w:r w:rsidRPr="005C1C46">
              <w:rPr>
                <w:rFonts w:ascii="Arial" w:hAnsi="Arial"/>
                <w:color w:val="000000"/>
                <w:sz w:val="18"/>
                <w:lang w:eastAsia="zh-CN"/>
              </w:rPr>
              <w:t>Δ</w:t>
            </w:r>
            <w:r w:rsidRPr="005C1C46">
              <w:rPr>
                <w:rFonts w:ascii="Arial" w:hAnsi="Arial"/>
                <w:color w:val="000000"/>
                <w:sz w:val="18"/>
                <w:vertAlign w:val="subscript"/>
                <w:lang w:eastAsia="zh-CN"/>
              </w:rPr>
              <w:t>OTAREFSENS</w:t>
            </w:r>
            <w:r w:rsidRPr="005C1C46">
              <w:rPr>
                <w:rFonts w:ascii="Arial" w:hAnsi="Arial"/>
                <w:color w:val="000000"/>
                <w:sz w:val="18"/>
                <w:lang w:eastAsia="zh-CN"/>
              </w:rPr>
              <w:t xml:space="preserve"> as declared in </w:t>
            </w:r>
            <w:r w:rsidRPr="00B35E82">
              <w:rPr>
                <w:rFonts w:ascii="Arial" w:hAnsi="Arial"/>
                <w:color w:val="000000"/>
                <w:sz w:val="18"/>
                <w:lang w:eastAsia="zh-CN"/>
              </w:rPr>
              <w:t>D.53 in table 4.6-1 and clause 7.1.</w:t>
            </w:r>
          </w:p>
          <w:p w14:paraId="34112085" w14:textId="77777777" w:rsidR="008F7A07" w:rsidRPr="005C1C46" w:rsidRDefault="008F7A07" w:rsidP="00D41009">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5C1C46">
              <w:rPr>
                <w:rFonts w:ascii="Arial" w:hAnsi="Arial"/>
                <w:color w:val="000000"/>
                <w:sz w:val="18"/>
                <w:lang w:eastAsia="zh-CN"/>
              </w:rPr>
              <w:t>NOTE 2:</w:t>
            </w:r>
            <w:r w:rsidRPr="005C1C46">
              <w:rPr>
                <w:rFonts w:ascii="Arial" w:hAnsi="Arial"/>
                <w:color w:val="000000"/>
                <w:sz w:val="18"/>
                <w:lang w:eastAsia="ja-JP"/>
              </w:rPr>
              <w:tab/>
            </w:r>
            <w:r w:rsidRPr="005C1C46">
              <w:rPr>
                <w:rFonts w:ascii="Arial" w:hAnsi="Arial"/>
                <w:color w:val="000000"/>
                <w:sz w:val="18"/>
                <w:lang w:eastAsia="zh-CN"/>
              </w:rPr>
              <w:t>Δ</w:t>
            </w:r>
            <w:r w:rsidRPr="005C1C46">
              <w:rPr>
                <w:rFonts w:ascii="Arial" w:hAnsi="Arial"/>
                <w:color w:val="000000"/>
                <w:sz w:val="18"/>
                <w:vertAlign w:val="subscript"/>
                <w:lang w:eastAsia="zh-CN"/>
              </w:rPr>
              <w:t>FR2_REFSENS</w:t>
            </w:r>
            <w:r w:rsidRPr="005C1C46">
              <w:rPr>
                <w:rFonts w:ascii="Arial" w:hAnsi="Arial"/>
                <w:color w:val="000000"/>
                <w:sz w:val="18"/>
                <w:lang w:eastAsia="zh-CN"/>
              </w:rPr>
              <w:t xml:space="preserve"> = -3 dB as described in clause </w:t>
            </w:r>
            <w:r w:rsidRPr="00B35E82">
              <w:rPr>
                <w:rFonts w:ascii="Arial" w:hAnsi="Arial"/>
                <w:color w:val="000000"/>
                <w:sz w:val="18"/>
                <w:lang w:eastAsia="zh-CN"/>
              </w:rPr>
              <w:t>7.</w:t>
            </w:r>
            <w:r w:rsidRPr="005C1C46">
              <w:rPr>
                <w:rFonts w:ascii="Arial" w:hAnsi="Arial"/>
                <w:color w:val="000000"/>
                <w:sz w:val="18"/>
                <w:lang w:eastAsia="zh-CN"/>
              </w:rPr>
              <w:t>1, since the OTA REFSENS reference direction (</w:t>
            </w:r>
            <w:r w:rsidRPr="00B35E82">
              <w:rPr>
                <w:rFonts w:ascii="Arial" w:hAnsi="Arial"/>
                <w:color w:val="000000"/>
                <w:sz w:val="18"/>
                <w:lang w:eastAsia="zh-CN"/>
              </w:rPr>
              <w:t>as declared in D.54 in table 4.6-1</w:t>
            </w:r>
            <w:r w:rsidRPr="005C1C46">
              <w:rPr>
                <w:rFonts w:ascii="Arial" w:hAnsi="Arial"/>
                <w:color w:val="000000"/>
                <w:sz w:val="18"/>
                <w:lang w:eastAsia="zh-CN"/>
              </w:rPr>
              <w:t>) is used for testing.</w:t>
            </w:r>
          </w:p>
          <w:p w14:paraId="101959B3" w14:textId="77777777" w:rsidR="008F7A07" w:rsidRPr="005C1C46" w:rsidDel="00B34EE5" w:rsidRDefault="008F7A07" w:rsidP="00D41009">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5C1C46">
              <w:rPr>
                <w:rFonts w:ascii="Arial" w:hAnsi="Arial"/>
                <w:color w:val="000000"/>
                <w:sz w:val="18"/>
                <w:lang w:eastAsia="zh-CN"/>
              </w:rPr>
              <w:t>NOTE 3:</w:t>
            </w:r>
            <w:r w:rsidRPr="005C1C46">
              <w:rPr>
                <w:rFonts w:ascii="Arial" w:hAnsi="Arial"/>
                <w:color w:val="000000"/>
                <w:sz w:val="18"/>
                <w:lang w:eastAsia="ja-JP"/>
              </w:rPr>
              <w:tab/>
            </w:r>
            <w:r w:rsidRPr="00B35E82">
              <w:rPr>
                <w:rFonts w:ascii="Arial" w:hAnsi="Arial"/>
                <w:color w:val="000000"/>
                <w:sz w:val="18"/>
                <w:lang w:eastAsia="zh-CN"/>
              </w:rPr>
              <w:t>EIS</w:t>
            </w:r>
            <w:r w:rsidRPr="00B35E82">
              <w:rPr>
                <w:rFonts w:ascii="Arial" w:hAnsi="Arial"/>
                <w:color w:val="000000"/>
                <w:sz w:val="18"/>
                <w:vertAlign w:val="subscript"/>
                <w:lang w:eastAsia="zh-CN"/>
              </w:rPr>
              <w:t>REFSENS_50M</w:t>
            </w:r>
            <w:r w:rsidRPr="00B35E82">
              <w:rPr>
                <w:rFonts w:ascii="Arial" w:hAnsi="Arial"/>
                <w:color w:val="000000"/>
                <w:sz w:val="18"/>
                <w:lang w:eastAsia="zh-CN"/>
              </w:rPr>
              <w:t xml:space="preserve"> as declared in D.28 in</w:t>
            </w:r>
            <w:r w:rsidRPr="005C1C46">
              <w:rPr>
                <w:rFonts w:ascii="Arial" w:hAnsi="Arial"/>
                <w:color w:val="000000"/>
                <w:sz w:val="18"/>
                <w:lang w:eastAsia="zh-CN"/>
              </w:rPr>
              <w:t xml:space="preserve"> table 4.6-1.</w:t>
            </w:r>
          </w:p>
        </w:tc>
      </w:tr>
    </w:tbl>
    <w:p w14:paraId="166F0763" w14:textId="77777777" w:rsidR="008F7A07" w:rsidRPr="005C1C46" w:rsidRDefault="008F7A07" w:rsidP="008F7A07">
      <w:pPr>
        <w:overflowPunct w:val="0"/>
        <w:autoSpaceDE w:val="0"/>
        <w:autoSpaceDN w:val="0"/>
        <w:adjustRightInd w:val="0"/>
        <w:textAlignment w:val="baseline"/>
        <w:rPr>
          <w:color w:val="000000"/>
          <w:lang w:eastAsia="zh-CN"/>
        </w:rPr>
      </w:pPr>
    </w:p>
    <w:p w14:paraId="5BBEC71B" w14:textId="18D0C54E" w:rsidR="000D70C8" w:rsidRDefault="008F7A07" w:rsidP="00B445F2">
      <w:pPr>
        <w:overflowPunct w:val="0"/>
        <w:autoSpaceDE w:val="0"/>
        <w:autoSpaceDN w:val="0"/>
        <w:adjustRightInd w:val="0"/>
        <w:ind w:left="568" w:hanging="284"/>
        <w:textAlignment w:val="baseline"/>
        <w:rPr>
          <w:color w:val="000000"/>
          <w:lang w:eastAsia="zh-CN"/>
        </w:rPr>
      </w:pPr>
      <w:r w:rsidRPr="005C1C46">
        <w:rPr>
          <w:color w:val="000000"/>
          <w:lang w:eastAsia="zh-CN"/>
        </w:rPr>
        <w:t>8</w:t>
      </w:r>
      <w:r w:rsidRPr="005C1C46">
        <w:rPr>
          <w:color w:val="000000"/>
          <w:lang w:eastAsia="ja-JP"/>
        </w:rPr>
        <w:t>)</w:t>
      </w:r>
      <w:r w:rsidRPr="005C1C46">
        <w:rPr>
          <w:color w:val="000000"/>
          <w:lang w:eastAsia="ja-JP"/>
        </w:rPr>
        <w:tab/>
        <w:t xml:space="preserve">For reference channels applicable to the </w:t>
      </w:r>
      <w:r>
        <w:rPr>
          <w:color w:val="000000"/>
          <w:lang w:eastAsia="ja-JP"/>
        </w:rPr>
        <w:t>IAB-MT</w:t>
      </w:r>
      <w:r w:rsidRPr="005C1C46">
        <w:rPr>
          <w:color w:val="000000"/>
          <w:lang w:eastAsia="ja-JP"/>
        </w:rPr>
        <w:t xml:space="preserve">, measure the </w:t>
      </w:r>
      <w:r>
        <w:rPr>
          <w:color w:val="000000"/>
          <w:lang w:eastAsia="ja-JP"/>
        </w:rPr>
        <w:t>median CQI and the BLER at (median CQI +1) and (median CQI -1)</w:t>
      </w:r>
      <w:r w:rsidRPr="005C1C46">
        <w:rPr>
          <w:color w:val="000000"/>
          <w:lang w:eastAsia="ja-JP"/>
        </w:rPr>
        <w:t>.</w:t>
      </w:r>
    </w:p>
    <w:p w14:paraId="1C2E0A65" w14:textId="5939439F" w:rsidR="00B445F2" w:rsidRPr="00BD46A7" w:rsidRDefault="0062413F" w:rsidP="00BD46A7">
      <w:pPr>
        <w:pStyle w:val="Heading5"/>
      </w:pPr>
      <w:r>
        <w:t>8.2</w:t>
      </w:r>
      <w:r w:rsidRPr="001C4062">
        <w:t>.</w:t>
      </w:r>
      <w:r>
        <w:t>3</w:t>
      </w:r>
      <w:r w:rsidRPr="001C4062">
        <w:t>.</w:t>
      </w:r>
      <w:r>
        <w:t>2.5</w:t>
      </w:r>
      <w:r>
        <w:tab/>
        <w:t>Test Requirement</w:t>
      </w:r>
    </w:p>
    <w:p w14:paraId="1A5CDCA3" w14:textId="1A7DFB0B" w:rsidR="00E42859" w:rsidRDefault="00FD1EF6" w:rsidP="00E42859">
      <w:pPr>
        <w:pStyle w:val="H6"/>
      </w:pPr>
      <w:r>
        <w:t>8.</w:t>
      </w:r>
      <w:r w:rsidRPr="00995301">
        <w:t>2.3.</w:t>
      </w:r>
      <w:r w:rsidR="00AA1932">
        <w:t>2</w:t>
      </w:r>
      <w:r w:rsidR="006E08D5">
        <w:t>.5.1</w:t>
      </w:r>
      <w:r w:rsidR="00E42859" w:rsidRPr="002F3CF3">
        <w:tab/>
        <w:t xml:space="preserve">Test requirement for </w:t>
      </w:r>
      <w:r w:rsidR="00E42859">
        <w:t>IAB</w:t>
      </w:r>
      <w:r w:rsidR="00E42859" w:rsidRPr="002F3CF3">
        <w:t xml:space="preserve"> type 1-O</w:t>
      </w:r>
    </w:p>
    <w:p w14:paraId="24A26B7E" w14:textId="77777777" w:rsidR="00EF37F0" w:rsidRPr="00123921" w:rsidRDefault="00EF37F0" w:rsidP="00EF37F0">
      <w:pPr>
        <w:overflowPunct w:val="0"/>
        <w:autoSpaceDE w:val="0"/>
        <w:autoSpaceDN w:val="0"/>
        <w:adjustRightInd w:val="0"/>
        <w:textAlignment w:val="baseline"/>
        <w:rPr>
          <w:rFonts w:eastAsia="SimSun"/>
        </w:rPr>
      </w:pPr>
      <w:r w:rsidRPr="00123921">
        <w:rPr>
          <w:rFonts w:eastAsia="SimSun" w:hint="eastAsia"/>
        </w:rPr>
        <w:t xml:space="preserve">For the parameters specified in </w:t>
      </w:r>
      <w:r w:rsidRPr="00B35E82">
        <w:rPr>
          <w:rFonts w:eastAsia="SimSun" w:hint="eastAsia"/>
        </w:rPr>
        <w:t xml:space="preserve">Table </w:t>
      </w:r>
      <w:r w:rsidRPr="00B35E82">
        <w:rPr>
          <w:rFonts w:eastAsia="SimSun"/>
        </w:rPr>
        <w:t>8</w:t>
      </w:r>
      <w:r w:rsidRPr="00B35E82">
        <w:rPr>
          <w:rFonts w:eastAsia="SimSun" w:hint="eastAsia"/>
        </w:rPr>
        <w:t>.</w:t>
      </w:r>
      <w:r w:rsidRPr="00B35E82">
        <w:rPr>
          <w:rFonts w:eastAsia="SimSun"/>
        </w:rPr>
        <w:t>x.3</w:t>
      </w:r>
      <w:r w:rsidRPr="00B35E82">
        <w:rPr>
          <w:rFonts w:eastAsia="SimSun" w:hint="eastAsia"/>
        </w:rPr>
        <w:t>.</w:t>
      </w:r>
      <w:r w:rsidRPr="00B35E82">
        <w:rPr>
          <w:rFonts w:eastAsia="SimSun"/>
        </w:rPr>
        <w:t>4</w:t>
      </w:r>
      <w:r w:rsidRPr="00B35E82">
        <w:rPr>
          <w:rFonts w:eastAsia="SimSun" w:hint="eastAsia"/>
        </w:rPr>
        <w:t>.</w:t>
      </w:r>
      <w:r w:rsidRPr="00B35E82">
        <w:rPr>
          <w:rFonts w:eastAsia="SimSun"/>
        </w:rPr>
        <w:t>3.1</w:t>
      </w:r>
      <w:r w:rsidRPr="00B35E82">
        <w:rPr>
          <w:rFonts w:eastAsia="SimSun" w:hint="eastAsia"/>
        </w:rPr>
        <w:t>-1</w:t>
      </w:r>
      <w:r w:rsidRPr="00123921">
        <w:rPr>
          <w:rFonts w:eastAsia="SimSun" w:hint="eastAsia"/>
        </w:rPr>
        <w:t xml:space="preserve">, and using the downlink physical channels specified in </w:t>
      </w:r>
      <w:r w:rsidRPr="00123921">
        <w:rPr>
          <w:rFonts w:eastAsia="SimSun" w:hint="eastAsia"/>
          <w:lang w:eastAsia="zh-CN"/>
        </w:rPr>
        <w:t xml:space="preserve">Annex </w:t>
      </w:r>
      <w:r w:rsidRPr="00B35E82">
        <w:rPr>
          <w:rFonts w:eastAsia="SimSun"/>
          <w:lang w:eastAsia="zh-CN"/>
        </w:rPr>
        <w:t>C.3.1</w:t>
      </w:r>
      <w:r w:rsidRPr="00123921">
        <w:rPr>
          <w:rFonts w:eastAsia="SimSun" w:hint="eastAsia"/>
        </w:rPr>
        <w:t>, the minimum requirements are specified by the following:</w:t>
      </w:r>
    </w:p>
    <w:p w14:paraId="06028DBB" w14:textId="77777777" w:rsidR="00EF37F0" w:rsidRPr="00123921" w:rsidRDefault="00EF37F0" w:rsidP="00EF37F0">
      <w:pPr>
        <w:ind w:left="568" w:hanging="284"/>
        <w:rPr>
          <w:rFonts w:eastAsia="SimSun"/>
        </w:rPr>
      </w:pPr>
      <w:r w:rsidRPr="00123921">
        <w:rPr>
          <w:rFonts w:eastAsia="SimSun"/>
        </w:rPr>
        <w:t>a)</w:t>
      </w:r>
      <w:r w:rsidRPr="00123921">
        <w:rPr>
          <w:rFonts w:eastAsia="SimSun"/>
        </w:rPr>
        <w:tab/>
      </w:r>
      <w:r w:rsidRPr="00123921">
        <w:rPr>
          <w:rFonts w:eastAsia="SimSun" w:hint="eastAsia"/>
        </w:rPr>
        <w:t xml:space="preserve">The reported CQI value according to the </w:t>
      </w:r>
      <w:r w:rsidRPr="00123921">
        <w:rPr>
          <w:rFonts w:eastAsia="SimSun"/>
        </w:rPr>
        <w:t>reference</w:t>
      </w:r>
      <w:r w:rsidRPr="00123921">
        <w:rPr>
          <w:rFonts w:eastAsia="SimSun" w:hint="eastAsia"/>
        </w:rPr>
        <w:t xml:space="preserve"> channel shall be in the range of </w:t>
      </w:r>
      <w:r w:rsidRPr="00123921">
        <w:rPr>
          <w:rFonts w:eastAsia="SimSun"/>
        </w:rPr>
        <w:t>±1 of the reported median more than 90% of the time.</w:t>
      </w:r>
    </w:p>
    <w:p w14:paraId="2B03E0F4" w14:textId="77777777" w:rsidR="00EF37F0" w:rsidRPr="00123921" w:rsidRDefault="00EF37F0" w:rsidP="00EF37F0">
      <w:pPr>
        <w:ind w:left="568" w:hanging="284"/>
        <w:rPr>
          <w:rFonts w:eastAsia="SimSun"/>
        </w:rPr>
      </w:pPr>
      <w:r w:rsidRPr="00123921">
        <w:rPr>
          <w:rFonts w:eastAsia="SimSun"/>
        </w:rPr>
        <w:t>b)</w:t>
      </w:r>
      <w:r w:rsidRPr="00123921">
        <w:rPr>
          <w:rFonts w:eastAsia="SimSun"/>
        </w:rPr>
        <w:tab/>
      </w:r>
      <w:r w:rsidRPr="00123921">
        <w:rPr>
          <w:rFonts w:eastAsia="SimSun" w:hint="eastAsia"/>
        </w:rPr>
        <w:t xml:space="preserve">If the PDSCH BLER using the transport format indicated by median CQI is less than or equal to 0.1, </w:t>
      </w:r>
      <w:r w:rsidRPr="00123921">
        <w:rPr>
          <w:rFonts w:eastAsia="SimSun"/>
        </w:rPr>
        <w:t>then</w:t>
      </w:r>
      <w:r w:rsidRPr="00123921">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4ED9B5F3" w14:textId="32A4FA7F" w:rsidR="00EF37F0" w:rsidRPr="00123921" w:rsidRDefault="00EF37F0" w:rsidP="00EF37F0">
      <w:pPr>
        <w:keepNext/>
        <w:keepLines/>
        <w:spacing w:before="60"/>
        <w:jc w:val="center"/>
        <w:rPr>
          <w:rFonts w:ascii="Arial" w:eastAsia="SimSun" w:hAnsi="Arial"/>
          <w:b/>
          <w:lang w:eastAsia="zh-CN"/>
        </w:rPr>
      </w:pPr>
      <w:r w:rsidRPr="007E5D54">
        <w:rPr>
          <w:rFonts w:ascii="Arial" w:hAnsi="Arial" w:hint="eastAsia"/>
          <w:b/>
        </w:rPr>
        <w:t xml:space="preserve">Table </w:t>
      </w:r>
      <w:r w:rsidRPr="007E5D54">
        <w:rPr>
          <w:rFonts w:ascii="Arial" w:hAnsi="Arial"/>
          <w:b/>
        </w:rPr>
        <w:t>8</w:t>
      </w:r>
      <w:r w:rsidRPr="007E5D54">
        <w:rPr>
          <w:rFonts w:ascii="Arial" w:hAnsi="Arial" w:hint="eastAsia"/>
          <w:b/>
        </w:rPr>
        <w:t>.</w:t>
      </w:r>
      <w:r w:rsidRPr="007E5D54">
        <w:rPr>
          <w:rFonts w:ascii="Arial" w:hAnsi="Arial"/>
          <w:b/>
        </w:rPr>
        <w:t>x.3</w:t>
      </w:r>
      <w:r w:rsidRPr="007E5D54">
        <w:rPr>
          <w:rFonts w:ascii="Arial" w:hAnsi="Arial" w:hint="eastAsia"/>
          <w:b/>
        </w:rPr>
        <w:t>.</w:t>
      </w:r>
      <w:r w:rsidRPr="007E5D54">
        <w:rPr>
          <w:rFonts w:ascii="Arial" w:eastAsia="SimSun" w:hAnsi="Arial"/>
          <w:b/>
          <w:lang w:eastAsia="zh-CN"/>
        </w:rPr>
        <w:t>4</w:t>
      </w:r>
      <w:r w:rsidRPr="007E5D54">
        <w:rPr>
          <w:rFonts w:ascii="Arial" w:hAnsi="Arial" w:hint="eastAsia"/>
          <w:b/>
        </w:rPr>
        <w:t>.</w:t>
      </w:r>
      <w:r w:rsidRPr="007E5D54">
        <w:rPr>
          <w:rFonts w:ascii="Arial" w:hAnsi="Arial"/>
          <w:b/>
        </w:rPr>
        <w:t>3.1</w:t>
      </w:r>
      <w:r w:rsidRPr="007E5D54">
        <w:rPr>
          <w:rFonts w:ascii="Arial" w:hAnsi="Arial" w:hint="eastAsia"/>
          <w:b/>
        </w:rPr>
        <w:t>-1:</w:t>
      </w:r>
      <w:r w:rsidRPr="00123921">
        <w:rPr>
          <w:rFonts w:ascii="Arial" w:hAnsi="Arial" w:hint="eastAsia"/>
          <w:b/>
        </w:rPr>
        <w:t xml:space="preserve">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EF37F0" w:rsidRPr="00123921" w14:paraId="2ADAE041"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2605CB" w14:textId="77777777" w:rsidR="00EF37F0" w:rsidRPr="00123921" w:rsidRDefault="00EF37F0" w:rsidP="00D41009">
            <w:pPr>
              <w:keepNext/>
              <w:keepLines/>
              <w:spacing w:after="0"/>
              <w:jc w:val="center"/>
              <w:rPr>
                <w:rFonts w:ascii="Arial" w:hAnsi="Arial"/>
                <w:b/>
                <w:sz w:val="18"/>
              </w:rPr>
            </w:pPr>
            <w:r w:rsidRPr="00123921">
              <w:rPr>
                <w:rFonts w:ascii="Arial" w:eastAsia="SimSun"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B90067" w14:textId="77777777" w:rsidR="00EF37F0" w:rsidRPr="00123921" w:rsidRDefault="00EF37F0" w:rsidP="00D41009">
            <w:pPr>
              <w:keepNext/>
              <w:keepLines/>
              <w:spacing w:after="0"/>
              <w:jc w:val="center"/>
              <w:rPr>
                <w:rFonts w:ascii="Arial" w:hAnsi="Arial"/>
                <w:b/>
                <w:sz w:val="18"/>
              </w:rPr>
            </w:pPr>
            <w:r w:rsidRPr="00123921">
              <w:rPr>
                <w:rFonts w:ascii="Arial" w:eastAsia="SimSun"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517072" w14:textId="77777777" w:rsidR="00EF37F0" w:rsidRPr="00123921" w:rsidRDefault="00EF37F0" w:rsidP="00D41009">
            <w:pPr>
              <w:keepNext/>
              <w:keepLines/>
              <w:spacing w:after="0"/>
              <w:jc w:val="center"/>
              <w:rPr>
                <w:rFonts w:ascii="Arial" w:hAnsi="Arial"/>
                <w:b/>
                <w:sz w:val="18"/>
              </w:rPr>
            </w:pPr>
            <w:r w:rsidRPr="00123921">
              <w:rPr>
                <w:rFonts w:ascii="Arial" w:eastAsia="SimSun"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D53972A" w14:textId="77777777" w:rsidR="00EF37F0" w:rsidRPr="00123921" w:rsidRDefault="00EF37F0" w:rsidP="00D41009">
            <w:pPr>
              <w:keepNext/>
              <w:keepLines/>
              <w:spacing w:after="0"/>
              <w:jc w:val="center"/>
              <w:rPr>
                <w:rFonts w:ascii="Arial" w:eastAsia="SimSun" w:hAnsi="Arial"/>
                <w:b/>
                <w:sz w:val="18"/>
                <w:lang w:eastAsia="zh-CN"/>
              </w:rPr>
            </w:pPr>
            <w:r w:rsidRPr="00123921">
              <w:rPr>
                <w:rFonts w:ascii="Arial" w:eastAsia="SimSun" w:hAnsi="Arial" w:hint="eastAsia"/>
                <w:b/>
                <w:sz w:val="18"/>
                <w:lang w:eastAsia="zh-CN"/>
              </w:rPr>
              <w:t>Test 2</w:t>
            </w:r>
          </w:p>
        </w:tc>
      </w:tr>
      <w:tr w:rsidR="00EF37F0" w:rsidRPr="00123921" w14:paraId="20C3E649"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9D9E7B8"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9B49F9"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719DEB"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lang w:eastAsia="zh-CN"/>
              </w:rPr>
              <w:t>40</w:t>
            </w:r>
          </w:p>
        </w:tc>
      </w:tr>
      <w:tr w:rsidR="00EF37F0" w:rsidRPr="00123921" w14:paraId="47526C25"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6654EA" w14:textId="77777777" w:rsidR="00EF37F0" w:rsidRPr="00123921" w:rsidRDefault="00EF37F0" w:rsidP="00D41009">
            <w:pPr>
              <w:keepNext/>
              <w:keepLines/>
              <w:spacing w:after="0"/>
              <w:rPr>
                <w:rFonts w:ascii="Arial" w:eastAsia="SimSun" w:hAnsi="Arial"/>
                <w:sz w:val="18"/>
              </w:rPr>
            </w:pPr>
            <w:r w:rsidRPr="00123921">
              <w:rPr>
                <w:rFonts w:ascii="Arial" w:eastAsia="SimSun"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ED4590A" w14:textId="77777777" w:rsidR="00EF37F0" w:rsidRPr="00123921" w:rsidRDefault="00EF37F0" w:rsidP="00D41009">
            <w:pPr>
              <w:keepNext/>
              <w:keepLines/>
              <w:spacing w:after="0"/>
              <w:jc w:val="center"/>
              <w:rPr>
                <w:rFonts w:ascii="Arial" w:eastAsia="SimSun" w:hAnsi="Arial"/>
                <w:sz w:val="18"/>
              </w:rPr>
            </w:pPr>
            <w:r w:rsidRPr="00123921">
              <w:rPr>
                <w:rFonts w:ascii="Arial" w:eastAsia="SimSun"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68D223"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lang w:eastAsia="zh-CN"/>
              </w:rPr>
              <w:t>30</w:t>
            </w:r>
          </w:p>
        </w:tc>
      </w:tr>
      <w:tr w:rsidR="00EF37F0" w:rsidRPr="00123921" w14:paraId="396995DC"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00BA2B4"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96DB660"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FA3254"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lang w:eastAsia="zh-CN"/>
              </w:rPr>
              <w:t>TDD</w:t>
            </w:r>
          </w:p>
        </w:tc>
      </w:tr>
      <w:tr w:rsidR="00EF37F0" w:rsidRPr="00123921" w14:paraId="4F15243A"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A6EE7E" w14:textId="77777777" w:rsidR="00EF37F0" w:rsidRPr="00123921" w:rsidRDefault="00EF37F0" w:rsidP="00D41009">
            <w:pPr>
              <w:keepNext/>
              <w:keepLines/>
              <w:spacing w:after="0"/>
              <w:rPr>
                <w:rFonts w:ascii="Arial" w:eastAsia="SimSun" w:hAnsi="Arial"/>
                <w:sz w:val="18"/>
              </w:rPr>
            </w:pPr>
            <w:r w:rsidRPr="00123921">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181BE1"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CF28B37"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6FD375D9" w14:textId="77777777" w:rsidR="00EF37F0" w:rsidRPr="00123921" w:rsidRDefault="00EF37F0" w:rsidP="00D41009">
            <w:pPr>
              <w:keepNext/>
              <w:keepLines/>
              <w:spacing w:after="0"/>
              <w:jc w:val="center"/>
              <w:rPr>
                <w:rFonts w:ascii="Arial" w:hAnsi="Arial"/>
                <w:sz w:val="18"/>
              </w:rPr>
            </w:pPr>
            <w:r w:rsidRPr="00123921">
              <w:rPr>
                <w:rFonts w:ascii="Arial" w:eastAsia="SimSun"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1E5D00DE"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0F70203"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lang w:eastAsia="zh-CN"/>
              </w:rPr>
              <w:t>15</w:t>
            </w:r>
          </w:p>
        </w:tc>
      </w:tr>
      <w:tr w:rsidR="00EF37F0" w:rsidRPr="00123921" w14:paraId="71500A6D"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91B97B7"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2982EBC"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45A177"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AWGN</w:t>
            </w:r>
          </w:p>
        </w:tc>
      </w:tr>
      <w:tr w:rsidR="00EF37F0" w:rsidRPr="009F2B59" w14:paraId="6DF0349A"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ACDA48"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03EB82C"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C5CC9"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 xml:space="preserve">2×2 with static channel specified in Annex </w:t>
            </w:r>
            <w:r w:rsidRPr="00123921">
              <w:rPr>
                <w:rFonts w:ascii="Arial" w:eastAsia="SimSun" w:hAnsi="Arial" w:hint="eastAsia"/>
                <w:sz w:val="18"/>
                <w:lang w:eastAsia="zh-CN"/>
              </w:rPr>
              <w:t>B.1</w:t>
            </w:r>
          </w:p>
        </w:tc>
      </w:tr>
      <w:tr w:rsidR="00EF37F0" w:rsidRPr="009F2B59" w14:paraId="739A3474"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1EF0E1"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450BC82C"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0B110E"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rPr>
              <w:t xml:space="preserve">As specified in </w:t>
            </w:r>
            <w:r w:rsidRPr="00123921">
              <w:rPr>
                <w:rFonts w:ascii="Arial" w:eastAsia="SimSun" w:hAnsi="Arial" w:hint="eastAsia"/>
                <w:sz w:val="18"/>
                <w:lang w:eastAsia="zh-CN"/>
              </w:rPr>
              <w:t>Annex B.4.1</w:t>
            </w:r>
          </w:p>
        </w:tc>
      </w:tr>
      <w:tr w:rsidR="00EF37F0" w:rsidRPr="00123921" w14:paraId="307ACB31" w14:textId="77777777" w:rsidTr="00D41009">
        <w:trPr>
          <w:trHeight w:val="70"/>
        </w:trPr>
        <w:tc>
          <w:tcPr>
            <w:tcW w:w="1556" w:type="dxa"/>
            <w:vMerge w:val="restart"/>
            <w:tcBorders>
              <w:top w:val="single" w:sz="4" w:space="0" w:color="auto"/>
              <w:left w:val="single" w:sz="4" w:space="0" w:color="auto"/>
              <w:right w:val="single" w:sz="4" w:space="0" w:color="auto"/>
            </w:tcBorders>
            <w:vAlign w:val="center"/>
            <w:hideMark/>
          </w:tcPr>
          <w:p w14:paraId="7DDB3568" w14:textId="77777777" w:rsidR="00EF37F0" w:rsidRPr="00123921" w:rsidRDefault="00EF37F0" w:rsidP="00D41009">
            <w:pPr>
              <w:keepNext/>
              <w:keepLines/>
              <w:spacing w:after="0"/>
              <w:rPr>
                <w:rFonts w:ascii="Arial" w:eastAsia="SimSun" w:hAnsi="Arial"/>
                <w:sz w:val="18"/>
              </w:rPr>
            </w:pPr>
            <w:r w:rsidRPr="00123921">
              <w:rPr>
                <w:rFonts w:ascii="Arial" w:eastAsia="SimSun" w:hAnsi="Arial"/>
                <w:sz w:val="18"/>
              </w:rPr>
              <w:t>NZP CSI-RS for CSI acquisition</w:t>
            </w:r>
          </w:p>
          <w:p w14:paraId="5D9CCCF1" w14:textId="77777777" w:rsidR="00EF37F0" w:rsidRPr="00123921" w:rsidRDefault="00EF37F0" w:rsidP="00D41009">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F249F"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CSI-RS resource</w:t>
            </w:r>
            <w:r w:rsidRPr="00123921">
              <w:rPr>
                <w:rFonts w:ascii="Arial" w:eastAsia="SimSun" w:hAnsi="Arial" w:hint="eastAsia"/>
                <w:sz w:val="18"/>
              </w:rPr>
              <w:t xml:space="preserve"> </w:t>
            </w:r>
            <w:r w:rsidRPr="00123921">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9DCD741"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3ABD3D"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Periodic</w:t>
            </w:r>
          </w:p>
        </w:tc>
      </w:tr>
      <w:tr w:rsidR="00EF37F0" w:rsidRPr="00123921" w14:paraId="6C7CCBF7" w14:textId="77777777" w:rsidTr="00D41009">
        <w:trPr>
          <w:trHeight w:val="70"/>
        </w:trPr>
        <w:tc>
          <w:tcPr>
            <w:tcW w:w="1556" w:type="dxa"/>
            <w:vMerge/>
            <w:tcBorders>
              <w:left w:val="single" w:sz="4" w:space="0" w:color="auto"/>
              <w:right w:val="single" w:sz="4" w:space="0" w:color="auto"/>
            </w:tcBorders>
            <w:vAlign w:val="center"/>
          </w:tcPr>
          <w:p w14:paraId="71D1DE34" w14:textId="77777777" w:rsidR="00EF37F0" w:rsidRPr="00123921" w:rsidRDefault="00EF37F0" w:rsidP="00D41009">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B467511"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Number of CSI-RS ports (</w:t>
            </w:r>
            <w:r w:rsidRPr="00123921">
              <w:rPr>
                <w:rFonts w:ascii="Arial" w:eastAsia="SimSun" w:hAnsi="Arial"/>
                <w:i/>
                <w:sz w:val="18"/>
              </w:rPr>
              <w:t>X</w:t>
            </w:r>
            <w:r w:rsidRPr="00123921">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905D088"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1DFCEC" w14:textId="77777777" w:rsidR="00EF37F0" w:rsidRPr="00123921" w:rsidRDefault="00EF37F0" w:rsidP="00D41009">
            <w:pPr>
              <w:keepNext/>
              <w:keepLines/>
              <w:spacing w:after="0"/>
              <w:jc w:val="center"/>
              <w:rPr>
                <w:rFonts w:ascii="Arial" w:eastAsia="SimSun" w:hAnsi="Arial"/>
                <w:sz w:val="18"/>
                <w:lang w:val="en-US"/>
              </w:rPr>
            </w:pPr>
            <w:r w:rsidRPr="00123921">
              <w:rPr>
                <w:rFonts w:ascii="Arial" w:eastAsia="SimSun" w:hAnsi="Arial" w:hint="eastAsia"/>
                <w:sz w:val="18"/>
                <w:lang w:eastAsia="zh-CN"/>
              </w:rPr>
              <w:t>2</w:t>
            </w:r>
          </w:p>
        </w:tc>
      </w:tr>
      <w:tr w:rsidR="00EF37F0" w:rsidRPr="00123921" w14:paraId="64116530" w14:textId="77777777" w:rsidTr="00D41009">
        <w:trPr>
          <w:trHeight w:val="70"/>
        </w:trPr>
        <w:tc>
          <w:tcPr>
            <w:tcW w:w="1556" w:type="dxa"/>
            <w:vMerge/>
            <w:tcBorders>
              <w:left w:val="single" w:sz="4" w:space="0" w:color="auto"/>
              <w:right w:val="single" w:sz="4" w:space="0" w:color="auto"/>
            </w:tcBorders>
            <w:vAlign w:val="center"/>
            <w:hideMark/>
          </w:tcPr>
          <w:p w14:paraId="0AA9A1AB" w14:textId="77777777" w:rsidR="00EF37F0" w:rsidRPr="00123921" w:rsidRDefault="00EF37F0" w:rsidP="00D41009">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ABD5FE"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33D45F1"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B11221"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FD-CDM2</w:t>
            </w:r>
          </w:p>
        </w:tc>
      </w:tr>
      <w:tr w:rsidR="00EF37F0" w:rsidRPr="00123921" w14:paraId="606BAE17" w14:textId="77777777" w:rsidTr="00D41009">
        <w:trPr>
          <w:trHeight w:val="70"/>
        </w:trPr>
        <w:tc>
          <w:tcPr>
            <w:tcW w:w="1556" w:type="dxa"/>
            <w:vMerge/>
            <w:tcBorders>
              <w:left w:val="single" w:sz="4" w:space="0" w:color="auto"/>
              <w:right w:val="single" w:sz="4" w:space="0" w:color="auto"/>
            </w:tcBorders>
            <w:vAlign w:val="center"/>
            <w:hideMark/>
          </w:tcPr>
          <w:p w14:paraId="0A63BD2E" w14:textId="77777777" w:rsidR="00EF37F0" w:rsidRPr="00123921" w:rsidRDefault="00EF37F0" w:rsidP="00D41009">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5D3FEA"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769C24F"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0236C" w14:textId="77777777" w:rsidR="00EF37F0" w:rsidRPr="00123921" w:rsidRDefault="00EF37F0" w:rsidP="00D41009">
            <w:pPr>
              <w:keepNext/>
              <w:keepLines/>
              <w:spacing w:after="0"/>
              <w:jc w:val="center"/>
              <w:rPr>
                <w:rFonts w:ascii="Arial" w:hAnsi="Arial"/>
                <w:sz w:val="18"/>
              </w:rPr>
            </w:pPr>
            <w:r w:rsidRPr="00123921">
              <w:rPr>
                <w:rFonts w:ascii="Arial" w:hAnsi="Arial"/>
                <w:sz w:val="18"/>
              </w:rPr>
              <w:t>1</w:t>
            </w:r>
          </w:p>
        </w:tc>
      </w:tr>
      <w:tr w:rsidR="00EF37F0" w:rsidRPr="00123921" w14:paraId="4236010D" w14:textId="77777777" w:rsidTr="00D41009">
        <w:trPr>
          <w:trHeight w:val="70"/>
        </w:trPr>
        <w:tc>
          <w:tcPr>
            <w:tcW w:w="1556" w:type="dxa"/>
            <w:vMerge/>
            <w:tcBorders>
              <w:left w:val="single" w:sz="4" w:space="0" w:color="auto"/>
              <w:right w:val="single" w:sz="4" w:space="0" w:color="auto"/>
            </w:tcBorders>
            <w:vAlign w:val="center"/>
            <w:hideMark/>
          </w:tcPr>
          <w:p w14:paraId="1E02899D" w14:textId="77777777" w:rsidR="00EF37F0" w:rsidRPr="00123921" w:rsidRDefault="00EF37F0" w:rsidP="00D41009">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661D08"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First subcarrier index in the PRB used for CSI-RS</w:t>
            </w:r>
            <w:r w:rsidRPr="00123921" w:rsidDel="0032520A">
              <w:rPr>
                <w:rFonts w:ascii="Arial" w:eastAsia="SimSun" w:hAnsi="Arial"/>
                <w:sz w:val="18"/>
              </w:rPr>
              <w:t xml:space="preserve"> </w:t>
            </w:r>
            <w:r w:rsidRPr="00123921">
              <w:rPr>
                <w:rFonts w:ascii="Arial" w:eastAsia="SimSun" w:hAnsi="Arial"/>
                <w:sz w:val="18"/>
              </w:rPr>
              <w:t>(k</w:t>
            </w:r>
            <w:r w:rsidRPr="00123921">
              <w:rPr>
                <w:rFonts w:ascii="Arial" w:eastAsia="SimSun" w:hAnsi="Arial"/>
                <w:sz w:val="18"/>
                <w:vertAlign w:val="subscript"/>
              </w:rPr>
              <w:t>0</w:t>
            </w:r>
            <w:r w:rsidRPr="00123921">
              <w:rPr>
                <w:rFonts w:ascii="Arial" w:eastAsia="SimSun" w:hAnsi="Arial"/>
                <w:sz w:val="18"/>
              </w:rPr>
              <w:t>, k</w:t>
            </w:r>
            <w:proofErr w:type="gramStart"/>
            <w:r w:rsidRPr="00123921">
              <w:rPr>
                <w:rFonts w:ascii="Arial" w:eastAsia="SimSun" w:hAnsi="Arial"/>
                <w:sz w:val="18"/>
                <w:vertAlign w:val="subscript"/>
              </w:rPr>
              <w:t>1</w:t>
            </w:r>
            <w:r w:rsidRPr="00123921">
              <w:rPr>
                <w:rFonts w:ascii="Arial" w:eastAsia="SimSun" w:hAnsi="Arial"/>
                <w:sz w:val="18"/>
              </w:rPr>
              <w:t xml:space="preserve"> )</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0274A350"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9DAA6" w14:textId="77777777" w:rsidR="00EF37F0" w:rsidRPr="00123921" w:rsidRDefault="00EF37F0" w:rsidP="00D41009">
            <w:pPr>
              <w:keepNext/>
              <w:keepLines/>
              <w:spacing w:after="0"/>
              <w:jc w:val="center"/>
              <w:rPr>
                <w:rFonts w:ascii="Arial" w:hAnsi="Arial"/>
                <w:sz w:val="18"/>
              </w:rPr>
            </w:pPr>
            <w:r w:rsidRPr="00123921">
              <w:rPr>
                <w:rFonts w:ascii="Arial" w:eastAsia="SimSun" w:hAnsi="Arial" w:hint="eastAsia"/>
                <w:sz w:val="18"/>
                <w:lang w:eastAsia="zh-CN"/>
              </w:rPr>
              <w:t xml:space="preserve">Row </w:t>
            </w:r>
            <w:proofErr w:type="gramStart"/>
            <w:r w:rsidRPr="00123921">
              <w:rPr>
                <w:rFonts w:ascii="Arial" w:eastAsia="SimSun" w:hAnsi="Arial" w:hint="eastAsia"/>
                <w:sz w:val="18"/>
                <w:lang w:eastAsia="zh-CN"/>
              </w:rPr>
              <w:t>3,(</w:t>
            </w:r>
            <w:proofErr w:type="gramEnd"/>
            <w:r w:rsidRPr="00123921">
              <w:rPr>
                <w:rFonts w:ascii="Arial" w:eastAsia="SimSun" w:hAnsi="Arial" w:hint="eastAsia"/>
                <w:sz w:val="18"/>
                <w:lang w:eastAsia="zh-CN"/>
              </w:rPr>
              <w:t>6,-)</w:t>
            </w:r>
          </w:p>
        </w:tc>
      </w:tr>
      <w:tr w:rsidR="00EF37F0" w:rsidRPr="00123921" w14:paraId="032DF084" w14:textId="77777777" w:rsidTr="00D41009">
        <w:trPr>
          <w:trHeight w:val="70"/>
        </w:trPr>
        <w:tc>
          <w:tcPr>
            <w:tcW w:w="1556" w:type="dxa"/>
            <w:vMerge/>
            <w:tcBorders>
              <w:left w:val="single" w:sz="4" w:space="0" w:color="auto"/>
              <w:right w:val="single" w:sz="4" w:space="0" w:color="auto"/>
            </w:tcBorders>
            <w:vAlign w:val="center"/>
            <w:hideMark/>
          </w:tcPr>
          <w:p w14:paraId="2CD32C09" w14:textId="77777777" w:rsidR="00EF37F0" w:rsidRPr="00123921" w:rsidRDefault="00EF37F0" w:rsidP="00D41009">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4D26B8"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First OFDM symbol in the PRB used for CSI-RS (l</w:t>
            </w:r>
            <w:r w:rsidRPr="00123921">
              <w:rPr>
                <w:rFonts w:ascii="Arial" w:eastAsia="SimSun" w:hAnsi="Arial"/>
                <w:sz w:val="18"/>
                <w:vertAlign w:val="subscript"/>
              </w:rPr>
              <w:t>0</w:t>
            </w:r>
            <w:r w:rsidRPr="00123921">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6D32553"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BE21B" w14:textId="77777777" w:rsidR="00EF37F0" w:rsidRPr="00123921" w:rsidRDefault="00EF37F0" w:rsidP="00D41009">
            <w:pPr>
              <w:keepNext/>
              <w:keepLines/>
              <w:spacing w:after="0"/>
              <w:jc w:val="center"/>
              <w:rPr>
                <w:rFonts w:ascii="Arial" w:hAnsi="Arial"/>
                <w:sz w:val="18"/>
              </w:rPr>
            </w:pPr>
            <w:r w:rsidRPr="00123921">
              <w:rPr>
                <w:rFonts w:ascii="Arial" w:eastAsia="SimSun" w:hAnsi="Arial" w:hint="eastAsia"/>
                <w:sz w:val="18"/>
                <w:lang w:eastAsia="zh-CN"/>
              </w:rPr>
              <w:t>13</w:t>
            </w:r>
          </w:p>
        </w:tc>
      </w:tr>
      <w:tr w:rsidR="00EF37F0" w:rsidRPr="00123921" w14:paraId="4A6A6E81" w14:textId="77777777" w:rsidTr="00D41009">
        <w:trPr>
          <w:trHeight w:val="70"/>
        </w:trPr>
        <w:tc>
          <w:tcPr>
            <w:tcW w:w="1556" w:type="dxa"/>
            <w:vMerge/>
            <w:tcBorders>
              <w:left w:val="single" w:sz="4" w:space="0" w:color="auto"/>
              <w:bottom w:val="single" w:sz="4" w:space="0" w:color="auto"/>
              <w:right w:val="single" w:sz="4" w:space="0" w:color="auto"/>
            </w:tcBorders>
            <w:vAlign w:val="center"/>
          </w:tcPr>
          <w:p w14:paraId="1470AF1A" w14:textId="77777777" w:rsidR="00EF37F0" w:rsidRPr="00123921" w:rsidRDefault="00EF37F0" w:rsidP="00D41009">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FA464C"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NZP CSI-RS-</w:t>
            </w:r>
            <w:proofErr w:type="spellStart"/>
            <w:r w:rsidRPr="00123921">
              <w:rPr>
                <w:rFonts w:ascii="Arial" w:eastAsia="SimSun" w:hAnsi="Arial"/>
                <w:sz w:val="18"/>
              </w:rPr>
              <w:t>timeConfig</w:t>
            </w:r>
            <w:proofErr w:type="spellEnd"/>
          </w:p>
          <w:p w14:paraId="3967B7E3" w14:textId="77777777" w:rsidR="00EF37F0" w:rsidRPr="00123921" w:rsidRDefault="00EF37F0" w:rsidP="00D41009">
            <w:pPr>
              <w:keepNext/>
              <w:keepLines/>
              <w:spacing w:after="0"/>
              <w:rPr>
                <w:rFonts w:ascii="Arial" w:eastAsia="SimSun" w:hAnsi="Arial"/>
                <w:sz w:val="18"/>
              </w:rPr>
            </w:pPr>
            <w:r w:rsidRPr="00123921">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B0656FB" w14:textId="77777777" w:rsidR="00EF37F0" w:rsidRPr="00123921" w:rsidRDefault="00EF37F0" w:rsidP="00D41009">
            <w:pPr>
              <w:keepNext/>
              <w:keepLines/>
              <w:spacing w:after="0"/>
              <w:jc w:val="center"/>
              <w:rPr>
                <w:rFonts w:ascii="Arial" w:hAnsi="Arial"/>
                <w:sz w:val="18"/>
              </w:rPr>
            </w:pPr>
            <w:r w:rsidRPr="00123921">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3BB05" w14:textId="77777777" w:rsidR="00EF37F0" w:rsidRPr="00123921" w:rsidRDefault="00EF37F0" w:rsidP="00D41009">
            <w:pPr>
              <w:keepNext/>
              <w:keepLines/>
              <w:spacing w:after="0"/>
              <w:jc w:val="center"/>
              <w:rPr>
                <w:rFonts w:ascii="Arial" w:hAnsi="Arial"/>
                <w:sz w:val="18"/>
              </w:rPr>
            </w:pPr>
            <w:r w:rsidRPr="00123921">
              <w:rPr>
                <w:rFonts w:ascii="Arial" w:eastAsia="SimSun" w:hAnsi="Arial" w:hint="eastAsia"/>
                <w:sz w:val="18"/>
                <w:lang w:eastAsia="zh-CN"/>
              </w:rPr>
              <w:t>10/1</w:t>
            </w:r>
          </w:p>
        </w:tc>
      </w:tr>
      <w:tr w:rsidR="00EF37F0" w:rsidRPr="00123921" w14:paraId="551EA230" w14:textId="77777777" w:rsidTr="00D41009">
        <w:trPr>
          <w:trHeight w:val="70"/>
        </w:trPr>
        <w:tc>
          <w:tcPr>
            <w:tcW w:w="1556" w:type="dxa"/>
            <w:vMerge w:val="restart"/>
            <w:tcBorders>
              <w:left w:val="single" w:sz="4" w:space="0" w:color="auto"/>
              <w:right w:val="single" w:sz="4" w:space="0" w:color="auto"/>
            </w:tcBorders>
            <w:vAlign w:val="center"/>
          </w:tcPr>
          <w:p w14:paraId="701E33D6" w14:textId="77777777" w:rsidR="00EF37F0" w:rsidRPr="00123921" w:rsidRDefault="00EF37F0" w:rsidP="00D41009">
            <w:pPr>
              <w:keepNext/>
              <w:keepLines/>
              <w:spacing w:after="0"/>
              <w:rPr>
                <w:rFonts w:ascii="Arial" w:eastAsia="SimSun" w:hAnsi="Arial"/>
                <w:sz w:val="18"/>
              </w:rPr>
            </w:pPr>
            <w:r w:rsidRPr="00123921">
              <w:rPr>
                <w:rFonts w:ascii="Arial" w:eastAsia="SimSun"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51B784F0" w14:textId="77777777" w:rsidR="00EF37F0" w:rsidRPr="00123921" w:rsidRDefault="00EF37F0" w:rsidP="00D41009">
            <w:pPr>
              <w:keepNext/>
              <w:keepLines/>
              <w:spacing w:after="0"/>
              <w:rPr>
                <w:rFonts w:ascii="Arial" w:eastAsia="SimSun" w:hAnsi="Arial"/>
                <w:sz w:val="18"/>
              </w:rPr>
            </w:pPr>
            <w:r w:rsidRPr="00123921">
              <w:rPr>
                <w:rFonts w:ascii="Arial" w:eastAsia="SimSun"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873D01F"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03DC13"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lang w:eastAsia="zh-CN"/>
              </w:rPr>
              <w:t>Periodic</w:t>
            </w:r>
          </w:p>
        </w:tc>
      </w:tr>
      <w:tr w:rsidR="00EF37F0" w:rsidRPr="00123921" w14:paraId="4CCC7899" w14:textId="77777777" w:rsidTr="00D41009">
        <w:trPr>
          <w:trHeight w:val="70"/>
        </w:trPr>
        <w:tc>
          <w:tcPr>
            <w:tcW w:w="1556" w:type="dxa"/>
            <w:vMerge/>
            <w:tcBorders>
              <w:left w:val="single" w:sz="4" w:space="0" w:color="auto"/>
              <w:right w:val="single" w:sz="4" w:space="0" w:color="auto"/>
            </w:tcBorders>
            <w:vAlign w:val="center"/>
            <w:hideMark/>
          </w:tcPr>
          <w:p w14:paraId="1340EAC0" w14:textId="77777777" w:rsidR="00EF37F0" w:rsidRPr="00123921" w:rsidRDefault="00EF37F0" w:rsidP="00D41009">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7A7D06"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21B2EA3"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90CCA"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lang w:eastAsia="zh-CN"/>
              </w:rPr>
              <w:t>0</w:t>
            </w:r>
          </w:p>
        </w:tc>
      </w:tr>
      <w:tr w:rsidR="00EF37F0" w:rsidRPr="00123921" w14:paraId="3B183BEC" w14:textId="77777777" w:rsidTr="00D41009">
        <w:trPr>
          <w:trHeight w:val="70"/>
        </w:trPr>
        <w:tc>
          <w:tcPr>
            <w:tcW w:w="1556" w:type="dxa"/>
            <w:vMerge/>
            <w:tcBorders>
              <w:left w:val="single" w:sz="4" w:space="0" w:color="auto"/>
              <w:right w:val="single" w:sz="4" w:space="0" w:color="auto"/>
            </w:tcBorders>
            <w:vAlign w:val="center"/>
            <w:hideMark/>
          </w:tcPr>
          <w:p w14:paraId="5B3B6FE7" w14:textId="77777777" w:rsidR="00EF37F0" w:rsidRPr="00123921" w:rsidRDefault="00EF37F0" w:rsidP="00D41009">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40E775" w14:textId="77777777" w:rsidR="00EF37F0" w:rsidRPr="00123921" w:rsidRDefault="00EF37F0" w:rsidP="00D41009">
            <w:pPr>
              <w:keepNext/>
              <w:keepLines/>
              <w:spacing w:after="0"/>
              <w:rPr>
                <w:rFonts w:ascii="Arial" w:eastAsia="SimSun" w:hAnsi="Arial"/>
                <w:sz w:val="18"/>
              </w:rPr>
            </w:pPr>
            <w:r w:rsidRPr="00123921">
              <w:rPr>
                <w:rFonts w:ascii="Arial" w:eastAsia="SimSun" w:hAnsi="Arial"/>
                <w:sz w:val="18"/>
              </w:rPr>
              <w:t>CSI-IM Resource Mapping</w:t>
            </w:r>
          </w:p>
          <w:p w14:paraId="5EFC349D"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w:t>
            </w:r>
            <w:proofErr w:type="spellStart"/>
            <w:r w:rsidRPr="00123921">
              <w:rPr>
                <w:rFonts w:ascii="Arial" w:eastAsia="SimSun" w:hAnsi="Arial"/>
                <w:sz w:val="18"/>
              </w:rPr>
              <w:t>k</w:t>
            </w:r>
            <w:r w:rsidRPr="00123921">
              <w:rPr>
                <w:rFonts w:ascii="Arial" w:eastAsia="SimSun" w:hAnsi="Arial"/>
                <w:sz w:val="18"/>
                <w:vertAlign w:val="subscript"/>
              </w:rPr>
              <w:t>CSI</w:t>
            </w:r>
            <w:proofErr w:type="spellEnd"/>
            <w:r w:rsidRPr="00123921">
              <w:rPr>
                <w:rFonts w:ascii="Arial" w:eastAsia="SimSun" w:hAnsi="Arial"/>
                <w:sz w:val="18"/>
                <w:vertAlign w:val="subscript"/>
              </w:rPr>
              <w:t>-</w:t>
            </w:r>
            <w:proofErr w:type="spellStart"/>
            <w:proofErr w:type="gramStart"/>
            <w:r w:rsidRPr="00123921">
              <w:rPr>
                <w:rFonts w:ascii="Arial" w:eastAsia="SimSun" w:hAnsi="Arial"/>
                <w:sz w:val="18"/>
                <w:vertAlign w:val="subscript"/>
              </w:rPr>
              <w:t>IM</w:t>
            </w:r>
            <w:r w:rsidRPr="00123921">
              <w:rPr>
                <w:rFonts w:ascii="Arial" w:eastAsia="SimSun" w:hAnsi="Arial"/>
                <w:sz w:val="18"/>
              </w:rPr>
              <w:t>,</w:t>
            </w:r>
            <w:r w:rsidRPr="00123921">
              <w:rPr>
                <w:rFonts w:ascii="Arial" w:eastAsia="SimSun" w:hAnsi="Arial" w:hint="eastAsia"/>
                <w:sz w:val="18"/>
              </w:rPr>
              <w:t>l</w:t>
            </w:r>
            <w:r w:rsidRPr="00123921">
              <w:rPr>
                <w:rFonts w:ascii="Arial" w:eastAsia="SimSun" w:hAnsi="Arial"/>
                <w:sz w:val="18"/>
                <w:vertAlign w:val="subscript"/>
              </w:rPr>
              <w:t>CSI</w:t>
            </w:r>
            <w:proofErr w:type="spellEnd"/>
            <w:proofErr w:type="gramEnd"/>
            <w:r w:rsidRPr="00123921">
              <w:rPr>
                <w:rFonts w:ascii="Arial" w:eastAsia="SimSun" w:hAnsi="Arial"/>
                <w:sz w:val="18"/>
                <w:vertAlign w:val="subscript"/>
              </w:rPr>
              <w:t>-IM</w:t>
            </w:r>
            <w:r w:rsidRPr="00123921">
              <w:rPr>
                <w:rFonts w:ascii="Arial" w:eastAsia="SimSun" w:hAnsi="Arial"/>
                <w:sz w:val="18"/>
              </w:rPr>
              <w:t>)</w:t>
            </w:r>
          </w:p>
          <w:p w14:paraId="0C7B6552" w14:textId="77777777" w:rsidR="00EF37F0" w:rsidRPr="00123921" w:rsidRDefault="00EF37F0" w:rsidP="00D41009">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ABF0C"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01B67" w14:textId="77777777" w:rsidR="00EF37F0" w:rsidRPr="00123921" w:rsidRDefault="00EF37F0" w:rsidP="00D41009">
            <w:pPr>
              <w:keepNext/>
              <w:keepLines/>
              <w:spacing w:after="0"/>
              <w:jc w:val="center"/>
              <w:rPr>
                <w:rFonts w:ascii="Arial" w:hAnsi="Arial"/>
                <w:sz w:val="18"/>
              </w:rPr>
            </w:pPr>
            <w:r w:rsidRPr="00123921">
              <w:rPr>
                <w:rFonts w:ascii="Arial" w:hAnsi="Arial"/>
                <w:sz w:val="18"/>
              </w:rPr>
              <w:t>(</w:t>
            </w:r>
            <w:r w:rsidRPr="00123921">
              <w:rPr>
                <w:rFonts w:ascii="Arial" w:eastAsia="SimSun" w:hAnsi="Arial" w:hint="eastAsia"/>
                <w:sz w:val="18"/>
                <w:lang w:eastAsia="zh-CN"/>
              </w:rPr>
              <w:t>4</w:t>
            </w:r>
            <w:r w:rsidRPr="00123921">
              <w:rPr>
                <w:rFonts w:ascii="Arial" w:hAnsi="Arial"/>
                <w:sz w:val="18"/>
              </w:rPr>
              <w:t xml:space="preserve">, </w:t>
            </w:r>
            <w:r w:rsidRPr="00123921">
              <w:rPr>
                <w:rFonts w:ascii="Arial" w:eastAsia="SimSun" w:hAnsi="Arial" w:hint="eastAsia"/>
                <w:sz w:val="18"/>
                <w:lang w:eastAsia="zh-CN"/>
              </w:rPr>
              <w:t>9</w:t>
            </w:r>
            <w:r w:rsidRPr="00123921">
              <w:rPr>
                <w:rFonts w:ascii="Arial" w:hAnsi="Arial"/>
                <w:sz w:val="18"/>
              </w:rPr>
              <w:t>)</w:t>
            </w:r>
          </w:p>
        </w:tc>
      </w:tr>
      <w:tr w:rsidR="00EF37F0" w:rsidRPr="00123921" w14:paraId="4871DCE1" w14:textId="77777777" w:rsidTr="00D41009">
        <w:trPr>
          <w:trHeight w:val="70"/>
        </w:trPr>
        <w:tc>
          <w:tcPr>
            <w:tcW w:w="1556" w:type="dxa"/>
            <w:vMerge/>
            <w:tcBorders>
              <w:left w:val="single" w:sz="4" w:space="0" w:color="auto"/>
              <w:bottom w:val="single" w:sz="4" w:space="0" w:color="auto"/>
              <w:right w:val="single" w:sz="4" w:space="0" w:color="auto"/>
            </w:tcBorders>
            <w:vAlign w:val="center"/>
            <w:hideMark/>
          </w:tcPr>
          <w:p w14:paraId="2BBFB02A" w14:textId="77777777" w:rsidR="00EF37F0" w:rsidRPr="00123921" w:rsidRDefault="00EF37F0" w:rsidP="00D41009">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D61685"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 xml:space="preserve">CSI-IM </w:t>
            </w:r>
            <w:proofErr w:type="spellStart"/>
            <w:r w:rsidRPr="00123921">
              <w:rPr>
                <w:rFonts w:ascii="Arial" w:eastAsia="SimSun" w:hAnsi="Arial"/>
                <w:sz w:val="18"/>
              </w:rPr>
              <w:t>timeConfig</w:t>
            </w:r>
            <w:proofErr w:type="spellEnd"/>
          </w:p>
          <w:p w14:paraId="772ACF4B"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05F6E80" w14:textId="77777777" w:rsidR="00EF37F0" w:rsidRPr="00123921" w:rsidRDefault="00EF37F0" w:rsidP="00D41009">
            <w:pPr>
              <w:keepNext/>
              <w:keepLines/>
              <w:spacing w:after="0"/>
              <w:jc w:val="center"/>
              <w:rPr>
                <w:rFonts w:ascii="Arial" w:hAnsi="Arial"/>
                <w:sz w:val="18"/>
              </w:rPr>
            </w:pPr>
            <w:r w:rsidRPr="00123921">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1F00E3"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lang w:eastAsia="zh-CN"/>
              </w:rPr>
              <w:t>10/</w:t>
            </w:r>
            <w:r w:rsidRPr="00123921">
              <w:rPr>
                <w:rFonts w:ascii="Arial" w:eastAsia="SimSun" w:hAnsi="Arial"/>
                <w:sz w:val="18"/>
                <w:lang w:eastAsia="zh-CN"/>
              </w:rPr>
              <w:t>1</w:t>
            </w:r>
          </w:p>
        </w:tc>
      </w:tr>
      <w:tr w:rsidR="00EF37F0" w:rsidRPr="00123921" w14:paraId="588C3271"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338A77" w14:textId="77777777" w:rsidR="00EF37F0" w:rsidRPr="00123921" w:rsidRDefault="00EF37F0" w:rsidP="00D41009">
            <w:pPr>
              <w:keepNext/>
              <w:keepLines/>
              <w:spacing w:after="0"/>
              <w:rPr>
                <w:rFonts w:ascii="Arial" w:eastAsia="SimSun" w:hAnsi="Arial"/>
                <w:sz w:val="18"/>
              </w:rPr>
            </w:pPr>
            <w:proofErr w:type="spellStart"/>
            <w:r w:rsidRPr="00123921">
              <w:rPr>
                <w:rFonts w:ascii="Arial" w:eastAsia="SimSun"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53D231"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B38F45"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Periodic</w:t>
            </w:r>
          </w:p>
        </w:tc>
      </w:tr>
      <w:tr w:rsidR="00EF37F0" w:rsidRPr="00123921" w14:paraId="04132CB1"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77F3DE" w14:textId="77777777" w:rsidR="00EF37F0" w:rsidRPr="00123921" w:rsidRDefault="00EF37F0" w:rsidP="00D41009">
            <w:pPr>
              <w:keepNext/>
              <w:keepLines/>
              <w:spacing w:after="0"/>
              <w:rPr>
                <w:rFonts w:ascii="Arial" w:eastAsia="SimSun" w:hAnsi="Arial"/>
                <w:sz w:val="18"/>
              </w:rPr>
            </w:pPr>
            <w:r w:rsidRPr="00123921">
              <w:rPr>
                <w:rFonts w:ascii="Arial" w:eastAsia="SimSun"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D344D2"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3F679"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hAnsi="Arial"/>
                <w:sz w:val="18"/>
              </w:rPr>
              <w:t xml:space="preserve">Table </w:t>
            </w:r>
            <w:r w:rsidRPr="00123921">
              <w:rPr>
                <w:rFonts w:ascii="Arial" w:eastAsia="SimSun" w:hAnsi="Arial" w:hint="eastAsia"/>
                <w:sz w:val="18"/>
                <w:lang w:eastAsia="zh-CN"/>
              </w:rPr>
              <w:t>2</w:t>
            </w:r>
          </w:p>
        </w:tc>
      </w:tr>
      <w:tr w:rsidR="00EF37F0" w:rsidRPr="00123921" w14:paraId="668A1E0E"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A646A2" w14:textId="77777777" w:rsidR="00EF37F0" w:rsidRPr="00123921" w:rsidRDefault="00EF37F0" w:rsidP="00D41009">
            <w:pPr>
              <w:keepNext/>
              <w:keepLines/>
              <w:spacing w:after="0"/>
              <w:rPr>
                <w:rFonts w:ascii="Arial" w:eastAsia="SimSun" w:hAnsi="Arial"/>
                <w:sz w:val="18"/>
              </w:rPr>
            </w:pPr>
            <w:proofErr w:type="spellStart"/>
            <w:r w:rsidRPr="00123921">
              <w:rPr>
                <w:rFonts w:ascii="Arial" w:eastAsia="SimSun"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F0A7DD"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4C298"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cri-RI-PMI-CQI</w:t>
            </w:r>
          </w:p>
        </w:tc>
      </w:tr>
      <w:tr w:rsidR="00EF37F0" w:rsidRPr="00123921" w14:paraId="427915B4"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BAFDAF2" w14:textId="77777777" w:rsidR="00EF37F0" w:rsidRPr="00123921" w:rsidRDefault="00EF37F0" w:rsidP="00D41009">
            <w:pPr>
              <w:keepNext/>
              <w:keepLines/>
              <w:spacing w:after="0"/>
              <w:rPr>
                <w:rFonts w:ascii="Arial" w:eastAsia="SimSun" w:hAnsi="Arial"/>
                <w:sz w:val="18"/>
              </w:rPr>
            </w:pPr>
            <w:proofErr w:type="spellStart"/>
            <w:r w:rsidRPr="00123921">
              <w:rPr>
                <w:rFonts w:ascii="Arial" w:eastAsia="SimSun" w:hAnsi="Arial"/>
                <w:sz w:val="18"/>
              </w:rPr>
              <w:t>timeRestrictionFor</w:t>
            </w:r>
            <w:r w:rsidRPr="00123921">
              <w:rPr>
                <w:rFonts w:ascii="Arial" w:eastAsia="SimSun" w:hAnsi="Arial" w:hint="eastAsia"/>
                <w:sz w:val="18"/>
              </w:rPr>
              <w:t>Channel</w:t>
            </w:r>
            <w:r w:rsidRPr="00123921">
              <w:rPr>
                <w:rFonts w:ascii="Arial" w:eastAsia="SimSun"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6F6A48"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D0301"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797558C5"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427A26" w14:textId="77777777" w:rsidR="00EF37F0" w:rsidRPr="00123921" w:rsidRDefault="00EF37F0" w:rsidP="00D41009">
            <w:pPr>
              <w:keepNext/>
              <w:keepLines/>
              <w:spacing w:after="0"/>
              <w:rPr>
                <w:rFonts w:ascii="Arial" w:eastAsia="SimSun" w:hAnsi="Arial"/>
                <w:sz w:val="18"/>
              </w:rPr>
            </w:pPr>
            <w:proofErr w:type="spellStart"/>
            <w:r w:rsidRPr="00123921">
              <w:rPr>
                <w:rFonts w:ascii="Arial" w:eastAsia="SimSun"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354E2E4"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910B90"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3A251C1A"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DB6605" w14:textId="77777777" w:rsidR="00EF37F0" w:rsidRPr="00123921" w:rsidRDefault="00EF37F0" w:rsidP="00D41009">
            <w:pPr>
              <w:keepNext/>
              <w:keepLines/>
              <w:spacing w:after="0"/>
              <w:rPr>
                <w:rFonts w:ascii="Arial" w:eastAsia="SimSun" w:hAnsi="Arial"/>
                <w:sz w:val="18"/>
              </w:rPr>
            </w:pPr>
            <w:proofErr w:type="spellStart"/>
            <w:r w:rsidRPr="00123921">
              <w:rPr>
                <w:rFonts w:ascii="Arial" w:eastAsia="SimSun"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E58962"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45DF4"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lang w:val="en-US"/>
              </w:rPr>
              <w:t>Wide</w:t>
            </w:r>
            <w:r w:rsidRPr="00123921">
              <w:rPr>
                <w:rFonts w:ascii="Arial" w:eastAsia="SimSun" w:hAnsi="Arial"/>
                <w:sz w:val="18"/>
              </w:rPr>
              <w:t>band</w:t>
            </w:r>
          </w:p>
        </w:tc>
      </w:tr>
      <w:tr w:rsidR="00EF37F0" w:rsidRPr="00123921" w14:paraId="314357FE"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B3EFB5" w14:textId="77777777" w:rsidR="00EF37F0" w:rsidRPr="00123921" w:rsidRDefault="00EF37F0" w:rsidP="00D41009">
            <w:pPr>
              <w:keepNext/>
              <w:keepLines/>
              <w:spacing w:after="0"/>
              <w:rPr>
                <w:rFonts w:ascii="Arial" w:eastAsia="SimSun" w:hAnsi="Arial"/>
                <w:sz w:val="18"/>
              </w:rPr>
            </w:pPr>
            <w:proofErr w:type="spellStart"/>
            <w:r w:rsidRPr="00123921">
              <w:rPr>
                <w:rFonts w:ascii="Arial" w:eastAsia="SimSun" w:hAnsi="Arial"/>
                <w:sz w:val="18"/>
              </w:rPr>
              <w:t>pmi-FormatIndicator</w:t>
            </w:r>
            <w:proofErr w:type="spellEnd"/>
            <w:r w:rsidRPr="00123921">
              <w:rPr>
                <w:rFonts w:ascii="Arial" w:eastAsia="SimSun"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DFFB98F"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7E95BE"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Wideband</w:t>
            </w:r>
          </w:p>
        </w:tc>
      </w:tr>
      <w:tr w:rsidR="00EF37F0" w:rsidRPr="00123921" w14:paraId="7C6DBBB9"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F936710" w14:textId="77777777" w:rsidR="00EF37F0" w:rsidRPr="00123921" w:rsidRDefault="00EF37F0" w:rsidP="00D41009">
            <w:pPr>
              <w:keepNext/>
              <w:keepLines/>
              <w:spacing w:after="0"/>
              <w:rPr>
                <w:rFonts w:ascii="Arial" w:eastAsia="SimSun" w:hAnsi="Arial"/>
                <w:sz w:val="18"/>
              </w:rPr>
            </w:pPr>
            <w:r w:rsidRPr="00123921">
              <w:rPr>
                <w:rFonts w:ascii="Arial" w:eastAsia="SimSun"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54E5CF11"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459B91" w14:textId="77777777" w:rsidR="00EF37F0" w:rsidRPr="00123921" w:rsidRDefault="00EF37F0" w:rsidP="00D41009">
            <w:pPr>
              <w:keepNext/>
              <w:keepLines/>
              <w:spacing w:after="0"/>
              <w:jc w:val="center"/>
              <w:rPr>
                <w:rFonts w:ascii="Arial" w:hAnsi="Arial"/>
                <w:sz w:val="18"/>
              </w:rPr>
            </w:pPr>
            <w:r w:rsidRPr="00123921">
              <w:rPr>
                <w:rFonts w:ascii="Arial" w:hAnsi="Arial" w:hint="eastAsia"/>
                <w:sz w:val="18"/>
                <w:lang w:eastAsia="zh-CN"/>
              </w:rPr>
              <w:t>16</w:t>
            </w:r>
          </w:p>
        </w:tc>
      </w:tr>
      <w:tr w:rsidR="00EF37F0" w:rsidRPr="00123921" w14:paraId="2DBCDA6B"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8C7B54D" w14:textId="77777777" w:rsidR="00EF37F0" w:rsidRPr="00123921" w:rsidRDefault="00EF37F0" w:rsidP="00D41009">
            <w:pPr>
              <w:keepNext/>
              <w:keepLines/>
              <w:spacing w:after="0"/>
              <w:rPr>
                <w:rFonts w:ascii="Arial" w:eastAsia="SimSun" w:hAnsi="Arial"/>
                <w:sz w:val="18"/>
              </w:rPr>
            </w:pPr>
            <w:proofErr w:type="spellStart"/>
            <w:r w:rsidRPr="00123921">
              <w:rPr>
                <w:rFonts w:ascii="Arial" w:eastAsia="SimSun"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082FFA6" w14:textId="77777777" w:rsidR="00EF37F0" w:rsidRPr="00123921" w:rsidRDefault="00EF37F0" w:rsidP="00D41009">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65160" w14:textId="77777777" w:rsidR="00EF37F0" w:rsidRPr="00123921" w:rsidDel="0020434D" w:rsidRDefault="00EF37F0" w:rsidP="00D41009">
            <w:pPr>
              <w:keepNext/>
              <w:keepLines/>
              <w:spacing w:after="0"/>
              <w:jc w:val="center"/>
              <w:rPr>
                <w:rFonts w:ascii="Arial" w:hAnsi="Arial"/>
                <w:sz w:val="18"/>
              </w:rPr>
            </w:pPr>
            <w:r w:rsidRPr="00123921">
              <w:rPr>
                <w:rFonts w:ascii="Arial" w:hAnsi="Arial"/>
                <w:sz w:val="18"/>
              </w:rPr>
              <w:t>1111111</w:t>
            </w:r>
          </w:p>
        </w:tc>
      </w:tr>
      <w:tr w:rsidR="00EF37F0" w:rsidRPr="00123921" w14:paraId="71B2A426"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1140F2A" w14:textId="77777777" w:rsidR="00EF37F0" w:rsidRPr="00123921" w:rsidRDefault="00EF37F0" w:rsidP="00D41009">
            <w:pPr>
              <w:keepNext/>
              <w:keepLines/>
              <w:spacing w:after="0"/>
              <w:rPr>
                <w:rFonts w:ascii="Arial" w:eastAsia="SimSun" w:hAnsi="Arial"/>
                <w:sz w:val="18"/>
              </w:rPr>
            </w:pPr>
            <w:r w:rsidRPr="00123921">
              <w:rPr>
                <w:rFonts w:ascii="Arial" w:eastAsia="SimSun"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996A55C" w14:textId="77777777" w:rsidR="00EF37F0" w:rsidRPr="00123921" w:rsidRDefault="00EF37F0" w:rsidP="00D41009">
            <w:pPr>
              <w:keepNext/>
              <w:keepLines/>
              <w:spacing w:after="0"/>
              <w:jc w:val="center"/>
              <w:rPr>
                <w:rFonts w:ascii="Arial" w:hAnsi="Arial"/>
                <w:sz w:val="18"/>
              </w:rPr>
            </w:pPr>
            <w:r w:rsidRPr="00123921">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5291DD" w14:textId="77777777" w:rsidR="00EF37F0" w:rsidRPr="00123921" w:rsidRDefault="00EF37F0" w:rsidP="00D41009">
            <w:pPr>
              <w:keepNext/>
              <w:keepLines/>
              <w:spacing w:after="0"/>
              <w:jc w:val="center"/>
              <w:rPr>
                <w:rFonts w:ascii="Arial" w:hAnsi="Arial"/>
                <w:sz w:val="18"/>
              </w:rPr>
            </w:pPr>
            <w:r w:rsidRPr="00123921">
              <w:rPr>
                <w:rFonts w:ascii="Arial" w:eastAsia="SimSun" w:hAnsi="Arial" w:hint="eastAsia"/>
                <w:sz w:val="18"/>
                <w:lang w:eastAsia="zh-CN"/>
              </w:rPr>
              <w:t>10</w:t>
            </w:r>
            <w:r w:rsidRPr="00123921">
              <w:rPr>
                <w:rFonts w:ascii="Arial" w:hAnsi="Arial"/>
                <w:sz w:val="18"/>
              </w:rPr>
              <w:t>/9</w:t>
            </w:r>
          </w:p>
        </w:tc>
      </w:tr>
      <w:tr w:rsidR="00EF37F0" w:rsidRPr="00123921" w14:paraId="1FBB57CA"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502FFA" w14:textId="77777777" w:rsidR="00EF37F0" w:rsidRPr="00123921" w:rsidRDefault="00EF37F0" w:rsidP="00D41009">
            <w:pPr>
              <w:keepNext/>
              <w:keepLines/>
              <w:spacing w:after="0"/>
              <w:rPr>
                <w:rFonts w:ascii="Arial" w:eastAsia="SimSun" w:hAnsi="Arial"/>
                <w:sz w:val="18"/>
              </w:rPr>
            </w:pPr>
            <w:proofErr w:type="spellStart"/>
            <w:r w:rsidRPr="00123921">
              <w:rPr>
                <w:rFonts w:ascii="Arial" w:eastAsia="SimSun"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84D727F"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2E428A"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254EB3ED" w14:textId="77777777" w:rsidTr="00D41009">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123A7F0"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FEE8DEE"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DC7EB74"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A0B50D" w14:textId="77777777" w:rsidR="00EF37F0" w:rsidRPr="00123921" w:rsidRDefault="00EF37F0" w:rsidP="00D41009">
            <w:pPr>
              <w:keepNext/>
              <w:keepLines/>
              <w:spacing w:after="0"/>
              <w:jc w:val="center"/>
              <w:rPr>
                <w:rFonts w:ascii="Arial" w:hAnsi="Arial"/>
                <w:sz w:val="18"/>
              </w:rPr>
            </w:pPr>
            <w:proofErr w:type="spellStart"/>
            <w:r w:rsidRPr="00123921">
              <w:rPr>
                <w:rFonts w:ascii="Arial" w:eastAsia="SimSun" w:hAnsi="Arial"/>
                <w:sz w:val="18"/>
              </w:rPr>
              <w:t>typeI-SinglePanel</w:t>
            </w:r>
            <w:proofErr w:type="spellEnd"/>
          </w:p>
        </w:tc>
      </w:tr>
      <w:tr w:rsidR="00EF37F0" w:rsidRPr="00123921" w14:paraId="32116AC9" w14:textId="77777777" w:rsidTr="00D41009">
        <w:trPr>
          <w:trHeight w:val="70"/>
        </w:trPr>
        <w:tc>
          <w:tcPr>
            <w:tcW w:w="1648" w:type="dxa"/>
            <w:gridSpan w:val="2"/>
            <w:vMerge/>
            <w:tcBorders>
              <w:left w:val="single" w:sz="4" w:space="0" w:color="auto"/>
              <w:right w:val="single" w:sz="4" w:space="0" w:color="auto"/>
            </w:tcBorders>
            <w:hideMark/>
          </w:tcPr>
          <w:p w14:paraId="57595CD8" w14:textId="77777777" w:rsidR="00EF37F0" w:rsidRPr="00123921" w:rsidRDefault="00EF37F0" w:rsidP="00D41009">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A4BAAD4"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63E5511E"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65DE63" w14:textId="77777777" w:rsidR="00EF37F0" w:rsidRPr="00123921" w:rsidRDefault="00EF37F0" w:rsidP="00D41009">
            <w:pPr>
              <w:keepNext/>
              <w:keepLines/>
              <w:spacing w:after="0"/>
              <w:jc w:val="center"/>
              <w:rPr>
                <w:rFonts w:ascii="Arial" w:hAnsi="Arial"/>
                <w:sz w:val="18"/>
              </w:rPr>
            </w:pPr>
            <w:r w:rsidRPr="00123921">
              <w:rPr>
                <w:rFonts w:ascii="Arial" w:hAnsi="Arial"/>
                <w:sz w:val="18"/>
              </w:rPr>
              <w:t>1</w:t>
            </w:r>
          </w:p>
        </w:tc>
      </w:tr>
      <w:tr w:rsidR="00EF37F0" w:rsidRPr="00123921" w14:paraId="48E9B1E3" w14:textId="77777777" w:rsidTr="00D41009">
        <w:trPr>
          <w:trHeight w:val="70"/>
        </w:trPr>
        <w:tc>
          <w:tcPr>
            <w:tcW w:w="1648" w:type="dxa"/>
            <w:gridSpan w:val="2"/>
            <w:vMerge/>
            <w:tcBorders>
              <w:left w:val="single" w:sz="4" w:space="0" w:color="auto"/>
              <w:right w:val="single" w:sz="4" w:space="0" w:color="auto"/>
            </w:tcBorders>
            <w:hideMark/>
          </w:tcPr>
          <w:p w14:paraId="613A6D5F" w14:textId="77777777" w:rsidR="00EF37F0" w:rsidRPr="00123921" w:rsidRDefault="00EF37F0" w:rsidP="00D41009">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982B2E0"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(CodebookConfig-N</w:t>
            </w:r>
            <w:proofErr w:type="gramStart"/>
            <w:r w:rsidRPr="00123921">
              <w:rPr>
                <w:rFonts w:ascii="Arial" w:eastAsia="SimSun" w:hAnsi="Arial"/>
                <w:sz w:val="18"/>
              </w:rPr>
              <w:t>1,CodebookConfig</w:t>
            </w:r>
            <w:proofErr w:type="gramEnd"/>
            <w:r w:rsidRPr="00123921">
              <w:rPr>
                <w:rFonts w:ascii="Arial" w:eastAsia="SimSun"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4614FB4A"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F91D67"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12872C87" w14:textId="77777777" w:rsidTr="00D41009">
        <w:trPr>
          <w:trHeight w:val="70"/>
        </w:trPr>
        <w:tc>
          <w:tcPr>
            <w:tcW w:w="1648" w:type="dxa"/>
            <w:gridSpan w:val="2"/>
            <w:vMerge/>
            <w:tcBorders>
              <w:left w:val="single" w:sz="4" w:space="0" w:color="auto"/>
              <w:right w:val="single" w:sz="4" w:space="0" w:color="auto"/>
            </w:tcBorders>
            <w:hideMark/>
          </w:tcPr>
          <w:p w14:paraId="485A3784" w14:textId="77777777" w:rsidR="00EF37F0" w:rsidRPr="00123921" w:rsidRDefault="00EF37F0" w:rsidP="00D41009">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810ABED" w14:textId="77777777" w:rsidR="00EF37F0" w:rsidRPr="00123921" w:rsidRDefault="00EF37F0" w:rsidP="00D41009">
            <w:pPr>
              <w:keepNext/>
              <w:keepLines/>
              <w:spacing w:after="0"/>
              <w:rPr>
                <w:rFonts w:ascii="Arial" w:hAnsi="Arial"/>
                <w:sz w:val="18"/>
              </w:rPr>
            </w:pPr>
            <w:proofErr w:type="spellStart"/>
            <w:r w:rsidRPr="00123921">
              <w:rPr>
                <w:rFonts w:ascii="Arial" w:eastAsia="SimSun"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2A08F4B"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6152D" w14:textId="77777777" w:rsidR="00EF37F0" w:rsidRPr="00123921" w:rsidRDefault="00EF37F0" w:rsidP="00D41009">
            <w:pPr>
              <w:keepNext/>
              <w:keepLines/>
              <w:spacing w:after="0"/>
              <w:jc w:val="center"/>
              <w:rPr>
                <w:rFonts w:ascii="Arial" w:hAnsi="Arial"/>
                <w:sz w:val="18"/>
              </w:rPr>
            </w:pPr>
            <w:r w:rsidRPr="00123921">
              <w:rPr>
                <w:rFonts w:ascii="Arial" w:hAnsi="Arial"/>
                <w:sz w:val="18"/>
              </w:rPr>
              <w:t>010000</w:t>
            </w:r>
          </w:p>
        </w:tc>
      </w:tr>
      <w:tr w:rsidR="00EF37F0" w:rsidRPr="00123921" w14:paraId="15A8FB42" w14:textId="77777777" w:rsidTr="00D41009">
        <w:trPr>
          <w:trHeight w:val="70"/>
        </w:trPr>
        <w:tc>
          <w:tcPr>
            <w:tcW w:w="1648" w:type="dxa"/>
            <w:gridSpan w:val="2"/>
            <w:vMerge/>
            <w:tcBorders>
              <w:left w:val="single" w:sz="4" w:space="0" w:color="auto"/>
              <w:bottom w:val="single" w:sz="4" w:space="0" w:color="auto"/>
              <w:right w:val="single" w:sz="4" w:space="0" w:color="auto"/>
            </w:tcBorders>
          </w:tcPr>
          <w:p w14:paraId="66C3EDF7" w14:textId="77777777" w:rsidR="00EF37F0" w:rsidRPr="00123921" w:rsidRDefault="00EF37F0" w:rsidP="00D41009">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8CFC0B" w14:textId="77777777" w:rsidR="00EF37F0" w:rsidRPr="00123921" w:rsidRDefault="00EF37F0" w:rsidP="00D41009">
            <w:pPr>
              <w:keepNext/>
              <w:keepLines/>
              <w:spacing w:after="0"/>
              <w:rPr>
                <w:rFonts w:ascii="Arial" w:eastAsia="SimSun" w:hAnsi="Arial"/>
                <w:sz w:val="18"/>
              </w:rPr>
            </w:pPr>
            <w:r w:rsidRPr="00123921">
              <w:rPr>
                <w:rFonts w:ascii="Arial" w:eastAsia="SimSun"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CADE746"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8E2187" w14:textId="77777777" w:rsidR="00EF37F0" w:rsidRPr="00123921" w:rsidRDefault="00EF37F0" w:rsidP="00D41009">
            <w:pPr>
              <w:keepNext/>
              <w:keepLines/>
              <w:spacing w:after="0"/>
              <w:jc w:val="center"/>
              <w:rPr>
                <w:rFonts w:ascii="Arial" w:hAnsi="Arial"/>
                <w:sz w:val="18"/>
              </w:rPr>
            </w:pPr>
            <w:r w:rsidRPr="00123921">
              <w:rPr>
                <w:rFonts w:ascii="Arial" w:hAnsi="Arial"/>
                <w:sz w:val="18"/>
              </w:rPr>
              <w:t>N/A</w:t>
            </w:r>
          </w:p>
        </w:tc>
      </w:tr>
      <w:tr w:rsidR="00EF37F0" w:rsidRPr="00123921" w14:paraId="610FC4C4"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EBBC3D5"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548657" w14:textId="77777777" w:rsidR="00EF37F0" w:rsidRPr="00123921" w:rsidRDefault="00EF37F0" w:rsidP="00D41009">
            <w:pPr>
              <w:keepNext/>
              <w:keepLines/>
              <w:spacing w:after="0"/>
              <w:jc w:val="center"/>
              <w:rPr>
                <w:rFonts w:ascii="Arial" w:hAnsi="Arial"/>
                <w:sz w:val="18"/>
              </w:rPr>
            </w:pPr>
            <w:proofErr w:type="spellStart"/>
            <w:r w:rsidRPr="00123921">
              <w:rPr>
                <w:rFonts w:ascii="Arial" w:eastAsia="SimSun"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B287C7" w14:textId="77777777" w:rsidR="00EF37F0" w:rsidRPr="00123921" w:rsidRDefault="00EF37F0" w:rsidP="00D41009">
            <w:pPr>
              <w:keepNext/>
              <w:keepLines/>
              <w:spacing w:after="0"/>
              <w:jc w:val="center"/>
              <w:rPr>
                <w:rFonts w:ascii="Arial" w:eastAsia="SimSun" w:hAnsi="Arial"/>
                <w:sz w:val="18"/>
                <w:lang w:eastAsia="zh-CN"/>
              </w:rPr>
            </w:pPr>
            <w:r w:rsidRPr="00123921">
              <w:rPr>
                <w:rFonts w:ascii="Arial" w:eastAsia="SimSun" w:hAnsi="Arial" w:hint="eastAsia"/>
                <w:sz w:val="18"/>
                <w:lang w:eastAsia="zh-CN"/>
              </w:rPr>
              <w:t>9.5</w:t>
            </w:r>
          </w:p>
        </w:tc>
      </w:tr>
      <w:tr w:rsidR="00EF37F0" w:rsidRPr="00123921" w14:paraId="0C709C9E"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FC8D7D" w14:textId="77777777" w:rsidR="00EF37F0" w:rsidRPr="00123921" w:rsidRDefault="00EF37F0" w:rsidP="00D41009">
            <w:pPr>
              <w:keepNext/>
              <w:keepLines/>
              <w:spacing w:after="0"/>
              <w:rPr>
                <w:rFonts w:ascii="Arial" w:eastAsia="SimSun" w:hAnsi="Arial"/>
                <w:sz w:val="18"/>
              </w:rPr>
            </w:pPr>
            <w:r w:rsidRPr="00123921">
              <w:rPr>
                <w:rFonts w:ascii="Arial" w:eastAsia="SimSun"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57CCB8AB" w14:textId="77777777" w:rsidR="00EF37F0" w:rsidRPr="00123921" w:rsidRDefault="00EF37F0" w:rsidP="00D41009">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D5642A" w14:textId="77777777" w:rsidR="00EF37F0" w:rsidRPr="00123921" w:rsidRDefault="00EF37F0" w:rsidP="00D41009">
            <w:pPr>
              <w:keepNext/>
              <w:keepLines/>
              <w:spacing w:after="0"/>
              <w:jc w:val="center"/>
              <w:rPr>
                <w:rFonts w:ascii="Arial" w:hAnsi="Arial"/>
                <w:sz w:val="18"/>
              </w:rPr>
            </w:pPr>
            <w:r w:rsidRPr="00123921">
              <w:rPr>
                <w:rFonts w:ascii="Arial" w:hAnsi="Arial"/>
                <w:sz w:val="18"/>
              </w:rPr>
              <w:t>1</w:t>
            </w:r>
          </w:p>
        </w:tc>
      </w:tr>
      <w:tr w:rsidR="00EF37F0" w:rsidRPr="009F2B59" w14:paraId="564F0003" w14:textId="77777777" w:rsidTr="00D41009">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350874" w14:textId="77777777" w:rsidR="00EF37F0" w:rsidRPr="00123921" w:rsidRDefault="00EF37F0" w:rsidP="00D41009">
            <w:pPr>
              <w:keepNext/>
              <w:keepLines/>
              <w:spacing w:after="0"/>
              <w:rPr>
                <w:rFonts w:ascii="Arial" w:hAnsi="Arial"/>
                <w:sz w:val="18"/>
              </w:rPr>
            </w:pPr>
            <w:r w:rsidRPr="00123921">
              <w:rPr>
                <w:rFonts w:ascii="Arial" w:eastAsia="SimSun"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89226AE" w14:textId="77777777" w:rsidR="00EF37F0" w:rsidRPr="00123921" w:rsidRDefault="00EF37F0" w:rsidP="00D41009">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2A134" w14:textId="77777777" w:rsidR="00EF37F0" w:rsidRPr="00123921" w:rsidRDefault="00EF37F0" w:rsidP="00D41009">
            <w:pPr>
              <w:keepNext/>
              <w:keepLines/>
              <w:spacing w:after="0"/>
              <w:jc w:val="center"/>
              <w:rPr>
                <w:rFonts w:ascii="Arial" w:hAnsi="Arial"/>
                <w:sz w:val="18"/>
              </w:rPr>
            </w:pPr>
            <w:r w:rsidRPr="00123921">
              <w:rPr>
                <w:rFonts w:ascii="Arial" w:eastAsia="SimSun" w:hAnsi="Arial"/>
                <w:sz w:val="18"/>
                <w:lang w:eastAsia="zh-CN"/>
              </w:rPr>
              <w:t xml:space="preserve">As specified in </w:t>
            </w:r>
            <w:r w:rsidRPr="007E5D54">
              <w:rPr>
                <w:rFonts w:ascii="Arial" w:eastAsia="SimSun" w:hAnsi="Arial"/>
                <w:sz w:val="18"/>
                <w:lang w:eastAsia="zh-CN"/>
              </w:rPr>
              <w:t>Table A.4-2, TBS.2-4</w:t>
            </w:r>
          </w:p>
        </w:tc>
      </w:tr>
    </w:tbl>
    <w:p w14:paraId="6E14998E" w14:textId="77777777" w:rsidR="008F7A07" w:rsidRPr="008F7A07" w:rsidRDefault="008F7A07" w:rsidP="008F7A07"/>
    <w:p w14:paraId="778929C2" w14:textId="5E79503B" w:rsidR="00E42859" w:rsidRDefault="00FD1EF6" w:rsidP="00E42859">
      <w:pPr>
        <w:pStyle w:val="H6"/>
      </w:pPr>
      <w:r>
        <w:t>8.</w:t>
      </w:r>
      <w:r w:rsidRPr="00995301">
        <w:t>2.3.</w:t>
      </w:r>
      <w:r w:rsidR="00AA1932">
        <w:t>2</w:t>
      </w:r>
      <w:r w:rsidR="006E08D5">
        <w:t>.5.2</w:t>
      </w:r>
      <w:r w:rsidR="00E42859" w:rsidRPr="002F3CF3">
        <w:tab/>
        <w:t xml:space="preserve">Test requirement for </w:t>
      </w:r>
      <w:r w:rsidR="00E42859">
        <w:t>IAB</w:t>
      </w:r>
      <w:r w:rsidR="00E42859" w:rsidRPr="002F3CF3">
        <w:t xml:space="preserve"> type 2-O</w:t>
      </w:r>
    </w:p>
    <w:p w14:paraId="7089379E" w14:textId="77777777" w:rsidR="005C3B3B" w:rsidRPr="00A71230" w:rsidRDefault="005C3B3B" w:rsidP="005C3B3B">
      <w:pPr>
        <w:rPr>
          <w:rFonts w:eastAsia="SimSun"/>
        </w:rPr>
      </w:pPr>
      <w:r w:rsidRPr="00A71230">
        <w:rPr>
          <w:rFonts w:eastAsia="SimSun"/>
        </w:rPr>
        <w:t>For the parameters specified in Table 8.</w:t>
      </w:r>
      <w:r>
        <w:rPr>
          <w:rFonts w:eastAsia="SimSun"/>
        </w:rPr>
        <w:t>x</w:t>
      </w:r>
      <w:r w:rsidRPr="00A71230">
        <w:rPr>
          <w:rFonts w:eastAsia="SimSun"/>
        </w:rPr>
        <w:t>.</w:t>
      </w:r>
      <w:r>
        <w:rPr>
          <w:rFonts w:eastAsia="SimSun"/>
        </w:rPr>
        <w:t>3</w:t>
      </w:r>
      <w:r w:rsidRPr="00A71230">
        <w:rPr>
          <w:rFonts w:eastAsia="SimSun"/>
        </w:rPr>
        <w:t>.</w:t>
      </w:r>
      <w:r>
        <w:rPr>
          <w:rFonts w:eastAsia="SimSun"/>
        </w:rPr>
        <w:t>4</w:t>
      </w:r>
      <w:r w:rsidRPr="00A71230">
        <w:rPr>
          <w:rFonts w:eastAsia="SimSun"/>
        </w:rPr>
        <w:t>.</w:t>
      </w:r>
      <w:r>
        <w:rPr>
          <w:rFonts w:eastAsia="SimSun"/>
        </w:rPr>
        <w:t>3</w:t>
      </w:r>
      <w:r w:rsidRPr="00A71230">
        <w:rPr>
          <w:rFonts w:eastAsia="SimSun"/>
        </w:rPr>
        <w:t>.</w:t>
      </w:r>
      <w:r>
        <w:rPr>
          <w:rFonts w:eastAsia="SimSun"/>
        </w:rPr>
        <w:t>2</w:t>
      </w:r>
      <w:r w:rsidRPr="00A71230">
        <w:rPr>
          <w:rFonts w:eastAsia="SimSun"/>
        </w:rPr>
        <w:t xml:space="preserve">-1, and using the downlink physical channels specified in </w:t>
      </w:r>
      <w:r w:rsidRPr="00A71230">
        <w:rPr>
          <w:rFonts w:eastAsia="SimSun" w:hint="eastAsia"/>
          <w:lang w:eastAsia="zh-CN"/>
        </w:rPr>
        <w:t>Annex C.5.1</w:t>
      </w:r>
      <w:r w:rsidRPr="00A71230">
        <w:rPr>
          <w:rFonts w:eastAsia="SimSun"/>
        </w:rPr>
        <w:t>, the minimum requirements are specified by the following:</w:t>
      </w:r>
    </w:p>
    <w:p w14:paraId="5B27A2C1" w14:textId="77777777" w:rsidR="005C3B3B" w:rsidRPr="00A71230" w:rsidRDefault="005C3B3B" w:rsidP="005C3B3B">
      <w:pPr>
        <w:ind w:left="568" w:hanging="284"/>
        <w:rPr>
          <w:rFonts w:eastAsia="SimSun"/>
        </w:rPr>
      </w:pPr>
      <w:r w:rsidRPr="00A71230">
        <w:rPr>
          <w:rFonts w:eastAsia="SimSun"/>
        </w:rPr>
        <w:t>a)</w:t>
      </w:r>
      <w:r w:rsidRPr="00A71230">
        <w:rPr>
          <w:rFonts w:eastAsia="SimSun"/>
        </w:rPr>
        <w:tab/>
        <w:t xml:space="preserve">the reported CQI value shall be in the range of ±1 of the reported median more than 90% of the </w:t>
      </w:r>
      <w:proofErr w:type="gramStart"/>
      <w:r w:rsidRPr="00A71230">
        <w:rPr>
          <w:rFonts w:eastAsia="SimSun"/>
        </w:rPr>
        <w:t>time;</w:t>
      </w:r>
      <w:proofErr w:type="gramEnd"/>
    </w:p>
    <w:p w14:paraId="1A9BB7C8" w14:textId="77777777" w:rsidR="005C3B3B" w:rsidRPr="00A71230" w:rsidRDefault="005C3B3B" w:rsidP="005C3B3B">
      <w:pPr>
        <w:ind w:left="568" w:hanging="284"/>
        <w:rPr>
          <w:rFonts w:eastAsia="SimSun"/>
        </w:rPr>
      </w:pPr>
      <w:r w:rsidRPr="00A71230">
        <w:rPr>
          <w:rFonts w:eastAsia="SimSun"/>
        </w:rPr>
        <w:t>b)</w:t>
      </w:r>
      <w:r w:rsidRPr="00A71230">
        <w:rPr>
          <w:rFonts w:eastAsia="SimSun"/>
        </w:rPr>
        <w:tab/>
        <w:t>if the PDSCH BLER using the transport format indicated by median CQI is less than or equal to 0.1, the BLER using the transport format indicated by the (median CQI + 1) shall be greater than 0.1. If the PDSCH BLER using the transport format indicated by the median CQI is greater than 0.1, the BLER using transport format indicated by (median CQI – 1) shall be less than or equal to 0.1.</w:t>
      </w:r>
    </w:p>
    <w:p w14:paraId="62E63C2F" w14:textId="77777777" w:rsidR="005C3B3B" w:rsidRPr="00A71230" w:rsidRDefault="005C3B3B" w:rsidP="005C3B3B">
      <w:pPr>
        <w:keepNext/>
        <w:keepLines/>
        <w:spacing w:before="60"/>
        <w:jc w:val="center"/>
        <w:rPr>
          <w:rFonts w:ascii="Arial" w:hAnsi="Arial"/>
          <w:b/>
        </w:rPr>
      </w:pPr>
      <w:r w:rsidRPr="007E5D54">
        <w:rPr>
          <w:rFonts w:ascii="Arial" w:hAnsi="Arial"/>
          <w:b/>
        </w:rPr>
        <w:t>Table 8.x.3.4.4.2-1</w:t>
      </w:r>
      <w:r w:rsidRPr="00A71230">
        <w:rPr>
          <w:rFonts w:ascii="Arial" w:hAnsi="Arial"/>
          <w:b/>
        </w:rPr>
        <w:t xml:space="preserve"> Test parameters</w:t>
      </w: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71"/>
        <w:gridCol w:w="2653"/>
        <w:gridCol w:w="740"/>
        <w:gridCol w:w="507"/>
        <w:gridCol w:w="567"/>
        <w:gridCol w:w="425"/>
        <w:gridCol w:w="709"/>
      </w:tblGrid>
      <w:tr w:rsidR="005C3B3B" w:rsidRPr="00A71230" w14:paraId="24869831"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59FD0AF" w14:textId="77777777" w:rsidR="005C3B3B" w:rsidRPr="00A71230" w:rsidRDefault="005C3B3B" w:rsidP="00D41009">
            <w:pPr>
              <w:keepNext/>
              <w:keepLines/>
              <w:spacing w:after="0"/>
              <w:jc w:val="center"/>
              <w:rPr>
                <w:rFonts w:ascii="Arial" w:hAnsi="Arial"/>
                <w:b/>
                <w:sz w:val="18"/>
              </w:rPr>
            </w:pPr>
            <w:r w:rsidRPr="00A71230">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59BD8" w14:textId="77777777" w:rsidR="005C3B3B" w:rsidRPr="00A71230" w:rsidRDefault="005C3B3B" w:rsidP="00D41009">
            <w:pPr>
              <w:keepNext/>
              <w:keepLines/>
              <w:spacing w:after="0"/>
              <w:jc w:val="center"/>
              <w:rPr>
                <w:rFonts w:ascii="Arial" w:hAnsi="Arial"/>
                <w:b/>
                <w:sz w:val="18"/>
              </w:rPr>
            </w:pPr>
            <w:r w:rsidRPr="00A71230">
              <w:rPr>
                <w:rFonts w:ascii="Arial" w:eastAsia="SimSun" w:hAnsi="Arial"/>
                <w:b/>
                <w:sz w:val="18"/>
              </w:rPr>
              <w:t>Unit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14:paraId="0B08983F" w14:textId="77777777" w:rsidR="005C3B3B" w:rsidRPr="00A71230" w:rsidRDefault="005C3B3B" w:rsidP="00D41009">
            <w:pPr>
              <w:keepNext/>
              <w:keepLines/>
              <w:spacing w:after="0"/>
              <w:jc w:val="center"/>
              <w:rPr>
                <w:rFonts w:ascii="Arial" w:hAnsi="Arial"/>
                <w:b/>
                <w:sz w:val="18"/>
              </w:rPr>
            </w:pPr>
            <w:r w:rsidRPr="00A71230">
              <w:rPr>
                <w:rFonts w:ascii="Arial" w:eastAsia="SimSun" w:hAnsi="Arial"/>
                <w:b/>
                <w:sz w:val="18"/>
              </w:rPr>
              <w:t>Test 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3C55624" w14:textId="77777777" w:rsidR="005C3B3B" w:rsidRPr="00A71230" w:rsidRDefault="005C3B3B" w:rsidP="00D41009">
            <w:pPr>
              <w:keepNext/>
              <w:keepLines/>
              <w:spacing w:after="0"/>
              <w:jc w:val="center"/>
              <w:rPr>
                <w:rFonts w:ascii="Arial" w:hAnsi="Arial"/>
                <w:b/>
                <w:sz w:val="18"/>
              </w:rPr>
            </w:pPr>
            <w:r w:rsidRPr="00A71230">
              <w:rPr>
                <w:rFonts w:ascii="Arial" w:hAnsi="Arial" w:hint="eastAsia"/>
                <w:b/>
                <w:sz w:val="18"/>
                <w:lang w:eastAsia="zh-CN"/>
              </w:rPr>
              <w:t>Test 2</w:t>
            </w:r>
          </w:p>
        </w:tc>
      </w:tr>
      <w:tr w:rsidR="005C3B3B" w:rsidRPr="00A71230" w14:paraId="15F511DF"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5A8965F8"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419B096" w14:textId="77777777" w:rsidR="005C3B3B" w:rsidRPr="00A71230" w:rsidRDefault="005C3B3B" w:rsidP="00D41009">
            <w:pPr>
              <w:keepNext/>
              <w:keepLines/>
              <w:spacing w:after="0"/>
              <w:jc w:val="center"/>
              <w:rPr>
                <w:rFonts w:ascii="Arial" w:hAnsi="Arial"/>
                <w:sz w:val="18"/>
              </w:rPr>
            </w:pPr>
            <w:r w:rsidRPr="00A71230">
              <w:rPr>
                <w:rFonts w:ascii="Arial" w:eastAsia="SimSun" w:hAnsi="Arial"/>
                <w:sz w:val="18"/>
              </w:rPr>
              <w:t>MHz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8984DFF" w14:textId="77777777" w:rsidR="005C3B3B" w:rsidRPr="00A71230" w:rsidRDefault="005C3B3B" w:rsidP="00D41009">
            <w:pPr>
              <w:keepNext/>
              <w:keepLines/>
              <w:spacing w:after="0"/>
              <w:jc w:val="center"/>
              <w:rPr>
                <w:rFonts w:ascii="Arial" w:hAnsi="Arial"/>
                <w:sz w:val="18"/>
              </w:rPr>
            </w:pPr>
            <w:r w:rsidRPr="00A71230">
              <w:rPr>
                <w:rFonts w:ascii="Arial" w:hAnsi="Arial"/>
                <w:sz w:val="18"/>
              </w:rPr>
              <w:t>100</w:t>
            </w:r>
          </w:p>
        </w:tc>
      </w:tr>
      <w:tr w:rsidR="005C3B3B" w:rsidRPr="00A71230" w14:paraId="66D23A7F"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5BB5081" w14:textId="77777777" w:rsidR="005C3B3B" w:rsidRPr="00A71230" w:rsidRDefault="005C3B3B" w:rsidP="00D41009">
            <w:pPr>
              <w:keepNext/>
              <w:keepLines/>
              <w:spacing w:after="0"/>
              <w:rPr>
                <w:rFonts w:ascii="Arial" w:eastAsia="SimSun" w:hAnsi="Arial"/>
                <w:sz w:val="18"/>
              </w:rPr>
            </w:pPr>
            <w:r w:rsidRPr="00A71230">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2E0C636B" w14:textId="77777777" w:rsidR="005C3B3B" w:rsidRPr="00A71230" w:rsidRDefault="005C3B3B" w:rsidP="00D41009">
            <w:pPr>
              <w:keepNext/>
              <w:keepLines/>
              <w:spacing w:after="0"/>
              <w:jc w:val="center"/>
              <w:rPr>
                <w:rFonts w:ascii="Arial" w:eastAsia="SimSun" w:hAnsi="Arial"/>
                <w:sz w:val="18"/>
              </w:rPr>
            </w:pPr>
            <w:r w:rsidRPr="00A71230">
              <w:rPr>
                <w:rFonts w:ascii="Arial" w:eastAsia="SimSun" w:hAnsi="Arial"/>
                <w:sz w:val="18"/>
              </w:rPr>
              <w:t>kHz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C4ED1C5" w14:textId="77777777" w:rsidR="005C3B3B" w:rsidRPr="00A71230" w:rsidRDefault="005C3B3B" w:rsidP="00D41009">
            <w:pPr>
              <w:keepNext/>
              <w:keepLines/>
              <w:spacing w:after="0"/>
              <w:jc w:val="center"/>
              <w:rPr>
                <w:rFonts w:ascii="Arial" w:hAnsi="Arial"/>
                <w:sz w:val="18"/>
              </w:rPr>
            </w:pPr>
            <w:r w:rsidRPr="00A71230">
              <w:rPr>
                <w:rFonts w:ascii="Arial" w:hAnsi="Arial"/>
                <w:sz w:val="18"/>
              </w:rPr>
              <w:t>120</w:t>
            </w:r>
          </w:p>
        </w:tc>
      </w:tr>
      <w:tr w:rsidR="005C3B3B" w:rsidRPr="00A71230" w14:paraId="7F997669"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A1B025D"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93676A9"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973192B" w14:textId="77777777" w:rsidR="005C3B3B" w:rsidRPr="00A71230" w:rsidRDefault="005C3B3B" w:rsidP="00D41009">
            <w:pPr>
              <w:keepNext/>
              <w:keepLines/>
              <w:spacing w:after="0"/>
              <w:jc w:val="center"/>
              <w:rPr>
                <w:rFonts w:ascii="Arial" w:hAnsi="Arial"/>
                <w:sz w:val="18"/>
              </w:rPr>
            </w:pPr>
            <w:r w:rsidRPr="00A71230">
              <w:rPr>
                <w:rFonts w:ascii="Arial" w:hAnsi="Arial"/>
                <w:sz w:val="18"/>
              </w:rPr>
              <w:t>TDD</w:t>
            </w:r>
          </w:p>
        </w:tc>
      </w:tr>
      <w:tr w:rsidR="005C3B3B" w:rsidRPr="00A71230" w14:paraId="66E7185A"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D609AA6" w14:textId="77777777" w:rsidR="005C3B3B" w:rsidRPr="00A71230" w:rsidRDefault="005C3B3B" w:rsidP="00D41009">
            <w:pPr>
              <w:keepNext/>
              <w:keepLines/>
              <w:spacing w:after="0"/>
              <w:rPr>
                <w:rFonts w:ascii="Arial" w:eastAsia="?? ??" w:hAnsi="Arial"/>
                <w:sz w:val="18"/>
              </w:rPr>
            </w:pPr>
            <w:r w:rsidRPr="00A71230">
              <w:rPr>
                <w:rFonts w:ascii="Arial" w:eastAsia="?? ??" w:hAnsi="Arial"/>
                <w:sz w:val="18"/>
              </w:rPr>
              <w:t xml:space="preserve"> SNR</w:t>
            </w:r>
            <w:r w:rsidRPr="00A71230">
              <w:rPr>
                <w:rFonts w:ascii="Arial" w:eastAsia="?? ??" w:hAnsi="Arial"/>
                <w:sz w:val="18"/>
                <w:vertAlign w:val="subscript"/>
              </w:rPr>
              <w:t>BB</w:t>
            </w:r>
            <w:r w:rsidRPr="00A71230">
              <w:rPr>
                <w:rFonts w:ascii="Arial" w:eastAsia="?? ??"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E199990" w14:textId="77777777" w:rsidR="005C3B3B" w:rsidRPr="00A71230" w:rsidRDefault="005C3B3B" w:rsidP="00D41009">
            <w:pPr>
              <w:keepNext/>
              <w:keepLines/>
              <w:spacing w:after="0"/>
              <w:jc w:val="center"/>
              <w:rPr>
                <w:rFonts w:ascii="Arial" w:hAnsi="Arial"/>
                <w:sz w:val="18"/>
              </w:rPr>
            </w:pPr>
            <w:r w:rsidRPr="00A71230">
              <w:rPr>
                <w:rFonts w:ascii="Arial" w:eastAsia="SimSun" w:hAnsi="Arial"/>
                <w:sz w:val="18"/>
              </w:rPr>
              <w:t xml:space="preserve"> dB</w:t>
            </w:r>
          </w:p>
        </w:tc>
        <w:tc>
          <w:tcPr>
            <w:tcW w:w="507" w:type="dxa"/>
            <w:tcBorders>
              <w:top w:val="single" w:sz="4" w:space="0" w:color="auto"/>
              <w:left w:val="single" w:sz="4" w:space="0" w:color="auto"/>
              <w:bottom w:val="single" w:sz="4" w:space="0" w:color="auto"/>
              <w:right w:val="single" w:sz="4" w:space="0" w:color="auto"/>
            </w:tcBorders>
            <w:vAlign w:val="center"/>
          </w:tcPr>
          <w:p w14:paraId="7724F92F" w14:textId="77777777" w:rsidR="005C3B3B" w:rsidRPr="00A71230" w:rsidRDefault="005C3B3B" w:rsidP="00D41009">
            <w:pPr>
              <w:keepNext/>
              <w:keepLines/>
              <w:spacing w:after="0"/>
              <w:jc w:val="center"/>
              <w:rPr>
                <w:rFonts w:ascii="Arial" w:hAnsi="Arial"/>
                <w:sz w:val="18"/>
              </w:rPr>
            </w:pPr>
            <w:r w:rsidRPr="00A71230">
              <w:rPr>
                <w:rFonts w:ascii="Arial" w:hAnsi="Arial"/>
                <w:sz w:val="18"/>
              </w:rPr>
              <w:t>8</w:t>
            </w:r>
          </w:p>
        </w:tc>
        <w:tc>
          <w:tcPr>
            <w:tcW w:w="567" w:type="dxa"/>
            <w:tcBorders>
              <w:top w:val="single" w:sz="4" w:space="0" w:color="auto"/>
              <w:left w:val="single" w:sz="4" w:space="0" w:color="auto"/>
              <w:bottom w:val="single" w:sz="4" w:space="0" w:color="auto"/>
              <w:right w:val="single" w:sz="4" w:space="0" w:color="auto"/>
            </w:tcBorders>
            <w:vAlign w:val="center"/>
          </w:tcPr>
          <w:p w14:paraId="6078720A" w14:textId="77777777" w:rsidR="005C3B3B" w:rsidRPr="00A71230" w:rsidRDefault="005C3B3B" w:rsidP="00D41009">
            <w:pPr>
              <w:keepNext/>
              <w:keepLines/>
              <w:spacing w:after="0"/>
              <w:jc w:val="center"/>
              <w:rPr>
                <w:rFonts w:ascii="Arial" w:hAnsi="Arial"/>
                <w:sz w:val="18"/>
              </w:rPr>
            </w:pPr>
            <w:r w:rsidRPr="00A71230">
              <w:rPr>
                <w:rFonts w:ascii="Arial" w:hAnsi="Arial" w:hint="eastAsia"/>
                <w:sz w:val="18"/>
                <w:lang w:eastAsia="zh-CN"/>
              </w:rPr>
              <w:t>9</w:t>
            </w:r>
          </w:p>
        </w:tc>
        <w:tc>
          <w:tcPr>
            <w:tcW w:w="425" w:type="dxa"/>
            <w:tcBorders>
              <w:top w:val="single" w:sz="4" w:space="0" w:color="auto"/>
              <w:left w:val="single" w:sz="4" w:space="0" w:color="auto"/>
              <w:bottom w:val="single" w:sz="4" w:space="0" w:color="auto"/>
              <w:right w:val="single" w:sz="4" w:space="0" w:color="auto"/>
            </w:tcBorders>
            <w:vAlign w:val="center"/>
          </w:tcPr>
          <w:p w14:paraId="07BBCE1E" w14:textId="77777777" w:rsidR="005C3B3B" w:rsidRPr="00A71230" w:rsidRDefault="005C3B3B" w:rsidP="00D41009">
            <w:pPr>
              <w:keepNext/>
              <w:keepLines/>
              <w:spacing w:after="0"/>
              <w:jc w:val="center"/>
              <w:rPr>
                <w:rFonts w:ascii="Arial" w:hAnsi="Arial"/>
                <w:sz w:val="18"/>
              </w:rPr>
            </w:pPr>
            <w:r w:rsidRPr="00A71230">
              <w:rPr>
                <w:rFonts w:ascii="Arial" w:hAnsi="Arial" w:hint="eastAsia"/>
                <w:sz w:val="18"/>
                <w:lang w:eastAsia="zh-CN"/>
              </w:rPr>
              <w:t>14</w:t>
            </w:r>
          </w:p>
        </w:tc>
        <w:tc>
          <w:tcPr>
            <w:tcW w:w="709" w:type="dxa"/>
            <w:tcBorders>
              <w:top w:val="single" w:sz="4" w:space="0" w:color="auto"/>
              <w:left w:val="single" w:sz="4" w:space="0" w:color="auto"/>
              <w:bottom w:val="single" w:sz="4" w:space="0" w:color="auto"/>
              <w:right w:val="single" w:sz="4" w:space="0" w:color="auto"/>
            </w:tcBorders>
            <w:vAlign w:val="center"/>
          </w:tcPr>
          <w:p w14:paraId="4ADEF844" w14:textId="77777777" w:rsidR="005C3B3B" w:rsidRPr="00A71230" w:rsidRDefault="005C3B3B" w:rsidP="00D41009">
            <w:pPr>
              <w:keepNext/>
              <w:keepLines/>
              <w:spacing w:after="0"/>
              <w:jc w:val="center"/>
              <w:rPr>
                <w:rFonts w:ascii="Arial" w:hAnsi="Arial"/>
                <w:sz w:val="18"/>
              </w:rPr>
            </w:pPr>
            <w:r w:rsidRPr="00A71230">
              <w:rPr>
                <w:rFonts w:ascii="Arial" w:hAnsi="Arial" w:hint="eastAsia"/>
                <w:sz w:val="18"/>
                <w:lang w:eastAsia="zh-CN"/>
              </w:rPr>
              <w:t>15</w:t>
            </w:r>
          </w:p>
        </w:tc>
      </w:tr>
      <w:tr w:rsidR="005C3B3B" w:rsidRPr="00A71230" w14:paraId="3B5B04FF"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4A9E11C2"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2D1C09E2"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7B3E4BE" w14:textId="77777777" w:rsidR="005C3B3B" w:rsidRPr="00A71230" w:rsidRDefault="005C3B3B" w:rsidP="00D41009">
            <w:pPr>
              <w:keepNext/>
              <w:keepLines/>
              <w:spacing w:after="0"/>
              <w:jc w:val="center"/>
              <w:rPr>
                <w:rFonts w:ascii="Arial" w:hAnsi="Arial"/>
                <w:sz w:val="18"/>
              </w:rPr>
            </w:pPr>
            <w:r w:rsidRPr="00A71230">
              <w:rPr>
                <w:rFonts w:ascii="Arial" w:eastAsia="SimSun" w:hAnsi="Arial"/>
                <w:sz w:val="18"/>
              </w:rPr>
              <w:t>AWGN</w:t>
            </w:r>
          </w:p>
        </w:tc>
      </w:tr>
      <w:tr w:rsidR="005C3B3B" w:rsidRPr="009F2B59" w14:paraId="1085B157"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DDB786A"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7A742D0"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6BB0A44" w14:textId="77777777" w:rsidR="005C3B3B" w:rsidRPr="00A71230" w:rsidRDefault="005C3B3B" w:rsidP="00D41009">
            <w:pPr>
              <w:keepNext/>
              <w:keepLines/>
              <w:spacing w:after="0"/>
              <w:jc w:val="center"/>
              <w:rPr>
                <w:rFonts w:ascii="Arial" w:hAnsi="Arial"/>
                <w:sz w:val="18"/>
                <w:lang w:eastAsia="zh-CN"/>
              </w:rPr>
            </w:pPr>
            <w:r w:rsidRPr="00A71230">
              <w:rPr>
                <w:rFonts w:ascii="Arial" w:eastAsia="SimSun" w:hAnsi="Arial"/>
                <w:sz w:val="18"/>
              </w:rPr>
              <w:t xml:space="preserve">2×2 with static channel specified in Annex </w:t>
            </w:r>
            <w:r w:rsidRPr="007E5D54">
              <w:rPr>
                <w:rFonts w:ascii="Arial" w:eastAsia="SimSun" w:hAnsi="Arial"/>
                <w:sz w:val="18"/>
                <w:lang w:eastAsia="zh-CN"/>
              </w:rPr>
              <w:t>B.1</w:t>
            </w:r>
          </w:p>
        </w:tc>
      </w:tr>
      <w:tr w:rsidR="005C3B3B" w:rsidRPr="009F2B59" w14:paraId="6CFAD0AA"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73F119E3"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37B1E04"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53B3F5E" w14:textId="77777777" w:rsidR="005C3B3B" w:rsidRPr="00A71230" w:rsidRDefault="005C3B3B" w:rsidP="00D41009">
            <w:pPr>
              <w:keepNext/>
              <w:keepLines/>
              <w:spacing w:after="0"/>
              <w:jc w:val="center"/>
              <w:rPr>
                <w:rFonts w:ascii="Arial" w:hAnsi="Arial" w:cs="Arial"/>
                <w:sz w:val="18"/>
                <w:szCs w:val="18"/>
              </w:rPr>
            </w:pPr>
            <w:r w:rsidRPr="00A71230">
              <w:rPr>
                <w:rFonts w:ascii="Arial" w:hAnsi="Arial" w:cs="Arial"/>
                <w:sz w:val="18"/>
                <w:szCs w:val="18"/>
              </w:rPr>
              <w:t xml:space="preserve">As specified in </w:t>
            </w:r>
            <w:r w:rsidRPr="00A71230">
              <w:rPr>
                <w:rFonts w:ascii="Arial" w:hAnsi="Arial" w:cs="Arial" w:hint="eastAsia"/>
                <w:sz w:val="18"/>
                <w:szCs w:val="18"/>
                <w:lang w:eastAsia="zh-CN"/>
              </w:rPr>
              <w:t xml:space="preserve">Annex </w:t>
            </w:r>
            <w:r w:rsidRPr="007E5D54">
              <w:rPr>
                <w:rFonts w:ascii="Arial" w:hAnsi="Arial" w:cs="Arial"/>
                <w:sz w:val="18"/>
                <w:szCs w:val="18"/>
                <w:lang w:eastAsia="zh-CN"/>
              </w:rPr>
              <w:t>B.4.1</w:t>
            </w:r>
          </w:p>
        </w:tc>
      </w:tr>
      <w:tr w:rsidR="005C3B3B" w:rsidRPr="00A71230" w14:paraId="779A15BC" w14:textId="77777777" w:rsidTr="00D41009">
        <w:trPr>
          <w:trHeight w:val="70"/>
          <w:jc w:val="center"/>
        </w:trPr>
        <w:tc>
          <w:tcPr>
            <w:tcW w:w="1194" w:type="dxa"/>
            <w:vMerge w:val="restart"/>
            <w:tcBorders>
              <w:top w:val="single" w:sz="4" w:space="0" w:color="auto"/>
              <w:left w:val="single" w:sz="4" w:space="0" w:color="auto"/>
              <w:right w:val="single" w:sz="4" w:space="0" w:color="auto"/>
            </w:tcBorders>
            <w:vAlign w:val="center"/>
            <w:hideMark/>
          </w:tcPr>
          <w:p w14:paraId="6D23E997" w14:textId="77777777" w:rsidR="005C3B3B" w:rsidRPr="00A71230" w:rsidRDefault="005C3B3B" w:rsidP="00D41009">
            <w:pPr>
              <w:keepNext/>
              <w:keepLines/>
              <w:spacing w:after="0"/>
              <w:rPr>
                <w:rFonts w:ascii="Arial" w:eastAsia="SimSun" w:hAnsi="Arial"/>
                <w:sz w:val="18"/>
              </w:rPr>
            </w:pPr>
            <w:r w:rsidRPr="00A71230">
              <w:rPr>
                <w:rFonts w:ascii="Arial" w:eastAsia="SimSun" w:hAnsi="Arial"/>
                <w:sz w:val="18"/>
              </w:rPr>
              <w:t>NZP CSI-RS for CSI acquisition</w:t>
            </w:r>
          </w:p>
          <w:p w14:paraId="15C52BFC" w14:textId="77777777" w:rsidR="005C3B3B" w:rsidRPr="00A71230" w:rsidRDefault="005C3B3B" w:rsidP="00D41009">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48352C34"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CSI-RS resource</w:t>
            </w:r>
            <w:r w:rsidRPr="00A71230">
              <w:rPr>
                <w:rFonts w:ascii="Arial" w:eastAsia="SimSun" w:hAnsi="Arial" w:hint="eastAsia"/>
                <w:sz w:val="18"/>
              </w:rPr>
              <w:t xml:space="preserve"> </w:t>
            </w:r>
            <w:r w:rsidRPr="00A71230">
              <w:rPr>
                <w:rFonts w:ascii="Arial" w:eastAsia="SimSun"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AED8F92"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6A9B539" w14:textId="77777777" w:rsidR="005C3B3B" w:rsidRPr="00A71230" w:rsidRDefault="005C3B3B" w:rsidP="00D41009">
            <w:pPr>
              <w:keepNext/>
              <w:keepLines/>
              <w:spacing w:after="0"/>
              <w:jc w:val="center"/>
              <w:rPr>
                <w:rFonts w:ascii="Arial" w:hAnsi="Arial"/>
                <w:sz w:val="18"/>
              </w:rPr>
            </w:pPr>
            <w:r w:rsidRPr="00A71230">
              <w:rPr>
                <w:rFonts w:ascii="Arial" w:eastAsia="SimSun" w:hAnsi="Arial"/>
                <w:i/>
                <w:sz w:val="18"/>
              </w:rPr>
              <w:t>Periodic</w:t>
            </w:r>
          </w:p>
        </w:tc>
      </w:tr>
      <w:tr w:rsidR="005C3B3B" w:rsidRPr="00A71230" w14:paraId="21151C73" w14:textId="77777777" w:rsidTr="00D41009">
        <w:trPr>
          <w:trHeight w:val="70"/>
          <w:jc w:val="center"/>
        </w:trPr>
        <w:tc>
          <w:tcPr>
            <w:tcW w:w="1194" w:type="dxa"/>
            <w:vMerge/>
            <w:tcBorders>
              <w:left w:val="single" w:sz="4" w:space="0" w:color="auto"/>
              <w:right w:val="single" w:sz="4" w:space="0" w:color="auto"/>
            </w:tcBorders>
            <w:vAlign w:val="center"/>
          </w:tcPr>
          <w:p w14:paraId="6D40B8D1" w14:textId="77777777" w:rsidR="005C3B3B" w:rsidRPr="00A71230" w:rsidRDefault="005C3B3B" w:rsidP="00D41009">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66FF1CF0"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Number of CSI-RS ports (</w:t>
            </w:r>
            <w:r w:rsidRPr="00A71230">
              <w:rPr>
                <w:rFonts w:ascii="Arial" w:eastAsia="SimSun" w:hAnsi="Arial"/>
                <w:i/>
                <w:sz w:val="18"/>
              </w:rPr>
              <w:t>X</w:t>
            </w:r>
            <w:r w:rsidRPr="00A71230">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4061C7F"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98010E6" w14:textId="77777777" w:rsidR="005C3B3B" w:rsidRPr="00A71230" w:rsidRDefault="005C3B3B" w:rsidP="00D41009">
            <w:pPr>
              <w:keepNext/>
              <w:keepLines/>
              <w:spacing w:after="0"/>
              <w:jc w:val="center"/>
              <w:rPr>
                <w:rFonts w:ascii="Arial" w:eastAsia="SimSun" w:hAnsi="Arial"/>
                <w:sz w:val="18"/>
                <w:lang w:val="en-US"/>
              </w:rPr>
            </w:pPr>
            <w:r w:rsidRPr="00A71230">
              <w:rPr>
                <w:rFonts w:ascii="Arial" w:eastAsia="SimSun" w:hAnsi="Arial" w:hint="eastAsia"/>
                <w:sz w:val="18"/>
                <w:lang w:val="en-US"/>
              </w:rPr>
              <w:t>2</w:t>
            </w:r>
          </w:p>
        </w:tc>
      </w:tr>
      <w:tr w:rsidR="005C3B3B" w:rsidRPr="00A71230" w14:paraId="2FBACBAF" w14:textId="77777777" w:rsidTr="00D41009">
        <w:trPr>
          <w:trHeight w:val="70"/>
          <w:jc w:val="center"/>
        </w:trPr>
        <w:tc>
          <w:tcPr>
            <w:tcW w:w="1194" w:type="dxa"/>
            <w:vMerge/>
            <w:tcBorders>
              <w:left w:val="single" w:sz="4" w:space="0" w:color="auto"/>
              <w:right w:val="single" w:sz="4" w:space="0" w:color="auto"/>
            </w:tcBorders>
            <w:vAlign w:val="center"/>
            <w:hideMark/>
          </w:tcPr>
          <w:p w14:paraId="41F139E6" w14:textId="77777777" w:rsidR="005C3B3B" w:rsidRPr="00A71230" w:rsidRDefault="005C3B3B" w:rsidP="00D41009">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5E470964"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66401D30"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4ACAECD" w14:textId="77777777" w:rsidR="005C3B3B" w:rsidRPr="00A71230" w:rsidRDefault="005C3B3B" w:rsidP="00D41009">
            <w:pPr>
              <w:keepNext/>
              <w:keepLines/>
              <w:spacing w:after="0"/>
              <w:jc w:val="center"/>
              <w:rPr>
                <w:rFonts w:ascii="Arial" w:hAnsi="Arial"/>
                <w:sz w:val="18"/>
              </w:rPr>
            </w:pPr>
            <w:r w:rsidRPr="00A71230">
              <w:rPr>
                <w:rFonts w:ascii="Arial" w:eastAsia="SimSun" w:hAnsi="Arial"/>
                <w:i/>
                <w:sz w:val="18"/>
              </w:rPr>
              <w:t>fd-CDM2</w:t>
            </w:r>
          </w:p>
        </w:tc>
      </w:tr>
      <w:tr w:rsidR="005C3B3B" w:rsidRPr="00A71230" w14:paraId="68BBE9DB" w14:textId="77777777" w:rsidTr="00D41009">
        <w:trPr>
          <w:trHeight w:val="70"/>
          <w:jc w:val="center"/>
        </w:trPr>
        <w:tc>
          <w:tcPr>
            <w:tcW w:w="1194" w:type="dxa"/>
            <w:vMerge/>
            <w:tcBorders>
              <w:left w:val="single" w:sz="4" w:space="0" w:color="auto"/>
              <w:right w:val="single" w:sz="4" w:space="0" w:color="auto"/>
            </w:tcBorders>
            <w:vAlign w:val="center"/>
            <w:hideMark/>
          </w:tcPr>
          <w:p w14:paraId="2C24D0EB" w14:textId="77777777" w:rsidR="005C3B3B" w:rsidRPr="00A71230" w:rsidRDefault="005C3B3B" w:rsidP="00D41009">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B6F80C5"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FABBE4A"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AAFE39E" w14:textId="77777777" w:rsidR="005C3B3B" w:rsidRPr="00A71230" w:rsidRDefault="005C3B3B" w:rsidP="00D41009">
            <w:pPr>
              <w:keepNext/>
              <w:keepLines/>
              <w:spacing w:after="0"/>
              <w:jc w:val="center"/>
              <w:rPr>
                <w:rFonts w:ascii="Arial" w:hAnsi="Arial"/>
                <w:sz w:val="18"/>
              </w:rPr>
            </w:pPr>
            <w:r w:rsidRPr="00A71230">
              <w:rPr>
                <w:rFonts w:ascii="Arial" w:hAnsi="Arial"/>
                <w:sz w:val="18"/>
              </w:rPr>
              <w:t>1</w:t>
            </w:r>
          </w:p>
        </w:tc>
      </w:tr>
      <w:tr w:rsidR="005C3B3B" w:rsidRPr="00A71230" w14:paraId="3FEA08ED" w14:textId="77777777" w:rsidTr="00D41009">
        <w:trPr>
          <w:trHeight w:val="70"/>
          <w:jc w:val="center"/>
        </w:trPr>
        <w:tc>
          <w:tcPr>
            <w:tcW w:w="1194" w:type="dxa"/>
            <w:vMerge/>
            <w:tcBorders>
              <w:left w:val="single" w:sz="4" w:space="0" w:color="auto"/>
              <w:right w:val="single" w:sz="4" w:space="0" w:color="auto"/>
            </w:tcBorders>
            <w:vAlign w:val="center"/>
            <w:hideMark/>
          </w:tcPr>
          <w:p w14:paraId="0C075F03" w14:textId="77777777" w:rsidR="005C3B3B" w:rsidRPr="00A71230" w:rsidRDefault="005C3B3B" w:rsidP="00D41009">
            <w:pPr>
              <w:keepNext/>
              <w:keepLines/>
              <w:spacing w:after="0"/>
              <w:rPr>
                <w:rFonts w:ascii="Arial" w:hAnsi="Arial"/>
                <w:b/>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1D4B183"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First subcarrier index in the PRB used for CSI-RS</w:t>
            </w:r>
            <w:r w:rsidRPr="00A71230" w:rsidDel="0032520A">
              <w:rPr>
                <w:rFonts w:ascii="Arial" w:eastAsia="SimSun" w:hAnsi="Arial"/>
                <w:sz w:val="18"/>
              </w:rPr>
              <w:t xml:space="preserve"> </w:t>
            </w:r>
            <w:r w:rsidRPr="00A71230">
              <w:rPr>
                <w:rFonts w:ascii="Arial" w:eastAsia="SimSun" w:hAnsi="Arial"/>
                <w:sz w:val="18"/>
              </w:rPr>
              <w:t>(k</w:t>
            </w:r>
            <w:r w:rsidRPr="00A71230">
              <w:rPr>
                <w:rFonts w:ascii="Arial" w:eastAsia="SimSun" w:hAnsi="Arial"/>
                <w:sz w:val="18"/>
                <w:vertAlign w:val="subscript"/>
              </w:rPr>
              <w:t>0</w:t>
            </w:r>
            <w:r w:rsidRPr="00A71230">
              <w:rPr>
                <w:rFonts w:ascii="Arial" w:eastAsia="SimSun" w:hAnsi="Arial"/>
                <w:sz w:val="18"/>
              </w:rPr>
              <w:t>, k</w:t>
            </w:r>
            <w:proofErr w:type="gramStart"/>
            <w:r w:rsidRPr="00A71230">
              <w:rPr>
                <w:rFonts w:ascii="Arial" w:eastAsia="SimSun" w:hAnsi="Arial"/>
                <w:sz w:val="18"/>
                <w:vertAlign w:val="subscript"/>
              </w:rPr>
              <w:t>1</w:t>
            </w:r>
            <w:r w:rsidRPr="00A71230">
              <w:rPr>
                <w:rFonts w:ascii="Arial" w:eastAsia="SimSun" w:hAnsi="Arial"/>
                <w:sz w:val="18"/>
              </w:rPr>
              <w:t xml:space="preserve"> )</w:t>
            </w:r>
            <w:proofErr w:type="gramEnd"/>
          </w:p>
        </w:tc>
        <w:tc>
          <w:tcPr>
            <w:tcW w:w="740" w:type="dxa"/>
            <w:tcBorders>
              <w:top w:val="single" w:sz="4" w:space="0" w:color="auto"/>
              <w:left w:val="single" w:sz="4" w:space="0" w:color="auto"/>
              <w:bottom w:val="single" w:sz="4" w:space="0" w:color="auto"/>
              <w:right w:val="single" w:sz="4" w:space="0" w:color="auto"/>
            </w:tcBorders>
            <w:vAlign w:val="center"/>
          </w:tcPr>
          <w:p w14:paraId="27AAA3A4"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8549521" w14:textId="77777777" w:rsidR="005C3B3B" w:rsidRPr="00A71230" w:rsidRDefault="005C3B3B" w:rsidP="00D41009">
            <w:pPr>
              <w:keepNext/>
              <w:keepLines/>
              <w:spacing w:after="0"/>
              <w:jc w:val="center"/>
              <w:rPr>
                <w:rFonts w:ascii="Arial" w:hAnsi="Arial"/>
                <w:sz w:val="18"/>
              </w:rPr>
            </w:pPr>
            <w:r w:rsidRPr="00A71230">
              <w:rPr>
                <w:rFonts w:ascii="Arial" w:hAnsi="Arial"/>
                <w:sz w:val="18"/>
              </w:rPr>
              <w:t>6</w:t>
            </w:r>
          </w:p>
        </w:tc>
      </w:tr>
      <w:tr w:rsidR="005C3B3B" w:rsidRPr="00A71230" w14:paraId="2CBBE730" w14:textId="77777777" w:rsidTr="00D41009">
        <w:trPr>
          <w:trHeight w:val="70"/>
          <w:jc w:val="center"/>
        </w:trPr>
        <w:tc>
          <w:tcPr>
            <w:tcW w:w="1194" w:type="dxa"/>
            <w:vMerge/>
            <w:tcBorders>
              <w:left w:val="single" w:sz="4" w:space="0" w:color="auto"/>
              <w:right w:val="single" w:sz="4" w:space="0" w:color="auto"/>
            </w:tcBorders>
            <w:vAlign w:val="center"/>
            <w:hideMark/>
          </w:tcPr>
          <w:p w14:paraId="10654232" w14:textId="77777777" w:rsidR="005C3B3B" w:rsidRPr="00A71230" w:rsidRDefault="005C3B3B" w:rsidP="00D41009">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7A92054"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First OFDM symbol in the PRB used for CSI-RS (l</w:t>
            </w:r>
            <w:r w:rsidRPr="00A71230">
              <w:rPr>
                <w:rFonts w:ascii="Arial" w:eastAsia="SimSun" w:hAnsi="Arial"/>
                <w:sz w:val="18"/>
                <w:vertAlign w:val="subscript"/>
              </w:rPr>
              <w:t>0</w:t>
            </w:r>
            <w:r w:rsidRPr="00A71230">
              <w:rPr>
                <w:rFonts w:ascii="Arial" w:eastAsia="SimSun" w:hAnsi="Arial"/>
                <w:sz w:val="18"/>
              </w:rPr>
              <w:t>, l</w:t>
            </w:r>
            <w:r w:rsidRPr="00A71230">
              <w:rPr>
                <w:rFonts w:ascii="Arial" w:eastAsia="SimSun" w:hAnsi="Arial"/>
                <w:sz w:val="18"/>
                <w:vertAlign w:val="subscript"/>
              </w:rPr>
              <w:t>1</w:t>
            </w:r>
            <w:r w:rsidRPr="00A71230">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E49F7C7"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6B36F27" w14:textId="77777777" w:rsidR="005C3B3B" w:rsidRPr="00A71230" w:rsidRDefault="005C3B3B" w:rsidP="00D41009">
            <w:pPr>
              <w:keepNext/>
              <w:keepLines/>
              <w:spacing w:after="0"/>
              <w:jc w:val="center"/>
              <w:rPr>
                <w:rFonts w:ascii="Arial" w:hAnsi="Arial"/>
                <w:sz w:val="18"/>
              </w:rPr>
            </w:pPr>
            <w:r w:rsidRPr="00A71230">
              <w:rPr>
                <w:rFonts w:ascii="Arial" w:hAnsi="Arial"/>
                <w:sz w:val="18"/>
              </w:rPr>
              <w:t>13</w:t>
            </w:r>
          </w:p>
        </w:tc>
      </w:tr>
      <w:tr w:rsidR="005C3B3B" w:rsidRPr="00A71230" w14:paraId="260867F8" w14:textId="77777777" w:rsidTr="00D41009">
        <w:trPr>
          <w:trHeight w:val="70"/>
          <w:jc w:val="center"/>
        </w:trPr>
        <w:tc>
          <w:tcPr>
            <w:tcW w:w="1194" w:type="dxa"/>
            <w:vMerge/>
            <w:tcBorders>
              <w:left w:val="single" w:sz="4" w:space="0" w:color="auto"/>
              <w:bottom w:val="single" w:sz="4" w:space="0" w:color="auto"/>
              <w:right w:val="single" w:sz="4" w:space="0" w:color="auto"/>
            </w:tcBorders>
            <w:vAlign w:val="center"/>
          </w:tcPr>
          <w:p w14:paraId="3FA0E2DF" w14:textId="77777777" w:rsidR="005C3B3B" w:rsidRPr="00A71230" w:rsidRDefault="005C3B3B" w:rsidP="00D41009">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A2C54F6"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NZP CSI-RS-</w:t>
            </w:r>
            <w:proofErr w:type="spellStart"/>
            <w:r w:rsidRPr="00A71230">
              <w:rPr>
                <w:rFonts w:ascii="Arial" w:eastAsia="SimSun" w:hAnsi="Arial"/>
                <w:sz w:val="18"/>
              </w:rPr>
              <w:t>timeConfig</w:t>
            </w:r>
            <w:proofErr w:type="spellEnd"/>
          </w:p>
          <w:p w14:paraId="31C433F0" w14:textId="77777777" w:rsidR="005C3B3B" w:rsidRPr="00A71230" w:rsidRDefault="005C3B3B" w:rsidP="00D41009">
            <w:pPr>
              <w:keepNext/>
              <w:keepLines/>
              <w:spacing w:after="0"/>
              <w:rPr>
                <w:rFonts w:ascii="Arial" w:eastAsia="SimSun" w:hAnsi="Arial"/>
                <w:sz w:val="18"/>
              </w:rPr>
            </w:pPr>
            <w:r w:rsidRPr="00A71230">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F095E78" w14:textId="77777777" w:rsidR="005C3B3B" w:rsidRPr="00A71230" w:rsidRDefault="005C3B3B" w:rsidP="00D41009">
            <w:pPr>
              <w:keepNext/>
              <w:keepLines/>
              <w:spacing w:after="0"/>
              <w:jc w:val="center"/>
              <w:rPr>
                <w:rFonts w:ascii="Arial" w:hAnsi="Arial"/>
                <w:sz w:val="18"/>
              </w:rPr>
            </w:pPr>
            <w:r w:rsidRPr="00A71230">
              <w:rPr>
                <w:rFonts w:ascii="Arial" w:hAnsi="Arial"/>
                <w:sz w:val="18"/>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57A0B18" w14:textId="77777777" w:rsidR="005C3B3B" w:rsidRPr="00A71230" w:rsidRDefault="005C3B3B" w:rsidP="00D41009">
            <w:pPr>
              <w:keepNext/>
              <w:keepLines/>
              <w:spacing w:after="0"/>
              <w:jc w:val="center"/>
              <w:rPr>
                <w:rFonts w:ascii="Arial" w:hAnsi="Arial"/>
                <w:sz w:val="18"/>
              </w:rPr>
            </w:pPr>
            <w:r w:rsidRPr="00A71230">
              <w:rPr>
                <w:rFonts w:ascii="Arial" w:hAnsi="Arial"/>
                <w:sz w:val="18"/>
              </w:rPr>
              <w:t>8/1</w:t>
            </w:r>
          </w:p>
        </w:tc>
      </w:tr>
      <w:tr w:rsidR="005C3B3B" w:rsidRPr="00A71230" w14:paraId="11A2A65F" w14:textId="77777777" w:rsidTr="00D41009">
        <w:trPr>
          <w:trHeight w:val="70"/>
          <w:jc w:val="center"/>
        </w:trPr>
        <w:tc>
          <w:tcPr>
            <w:tcW w:w="1194" w:type="dxa"/>
            <w:vMerge w:val="restart"/>
            <w:tcBorders>
              <w:left w:val="single" w:sz="4" w:space="0" w:color="auto"/>
              <w:right w:val="single" w:sz="4" w:space="0" w:color="auto"/>
            </w:tcBorders>
            <w:vAlign w:val="center"/>
          </w:tcPr>
          <w:p w14:paraId="2B895D2D"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CSI-IM configuration</w:t>
            </w:r>
          </w:p>
        </w:tc>
        <w:tc>
          <w:tcPr>
            <w:tcW w:w="2724" w:type="dxa"/>
            <w:gridSpan w:val="2"/>
            <w:tcBorders>
              <w:top w:val="single" w:sz="4" w:space="0" w:color="auto"/>
              <w:left w:val="single" w:sz="4" w:space="0" w:color="auto"/>
              <w:bottom w:val="single" w:sz="4" w:space="0" w:color="auto"/>
              <w:right w:val="single" w:sz="4" w:space="0" w:color="auto"/>
            </w:tcBorders>
          </w:tcPr>
          <w:p w14:paraId="4FC85725" w14:textId="77777777" w:rsidR="005C3B3B" w:rsidRPr="00A71230" w:rsidRDefault="005C3B3B" w:rsidP="00D41009">
            <w:pPr>
              <w:keepNext/>
              <w:keepLines/>
              <w:spacing w:after="0"/>
              <w:rPr>
                <w:rFonts w:ascii="Arial" w:eastAsia="SimSun" w:hAnsi="Arial"/>
                <w:sz w:val="18"/>
              </w:rPr>
            </w:pPr>
            <w:r w:rsidRPr="00A71230">
              <w:rPr>
                <w:rFonts w:ascii="Arial" w:eastAsia="SimSun" w:hAnsi="Arial" w:cs="Arial" w:hint="eastAsia"/>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53C41170"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3DDDE37" w14:textId="77777777" w:rsidR="005C3B3B" w:rsidRPr="00A71230" w:rsidRDefault="005C3B3B" w:rsidP="00D41009">
            <w:pPr>
              <w:keepNext/>
              <w:keepLines/>
              <w:spacing w:after="0"/>
              <w:jc w:val="center"/>
              <w:rPr>
                <w:rFonts w:ascii="Arial" w:hAnsi="Arial"/>
                <w:sz w:val="18"/>
              </w:rPr>
            </w:pPr>
            <w:r w:rsidRPr="00A71230">
              <w:rPr>
                <w:rFonts w:ascii="Arial" w:eastAsia="SimSun" w:hAnsi="Arial" w:cs="Arial" w:hint="eastAsia"/>
                <w:sz w:val="18"/>
                <w:lang w:eastAsia="zh-CN"/>
              </w:rPr>
              <w:t>Periodic</w:t>
            </w:r>
          </w:p>
        </w:tc>
      </w:tr>
      <w:tr w:rsidR="005C3B3B" w:rsidRPr="00A71230" w14:paraId="06201AB5" w14:textId="77777777" w:rsidTr="00D41009">
        <w:trPr>
          <w:trHeight w:val="70"/>
          <w:jc w:val="center"/>
        </w:trPr>
        <w:tc>
          <w:tcPr>
            <w:tcW w:w="1194" w:type="dxa"/>
            <w:vMerge/>
            <w:tcBorders>
              <w:left w:val="single" w:sz="4" w:space="0" w:color="auto"/>
              <w:right w:val="single" w:sz="4" w:space="0" w:color="auto"/>
            </w:tcBorders>
            <w:vAlign w:val="center"/>
            <w:hideMark/>
          </w:tcPr>
          <w:p w14:paraId="27D53B71" w14:textId="77777777" w:rsidR="005C3B3B" w:rsidRPr="00A71230" w:rsidRDefault="005C3B3B" w:rsidP="00D41009">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tcPr>
          <w:p w14:paraId="3A5628FB"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166EF13D"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92972A6" w14:textId="77777777" w:rsidR="005C3B3B" w:rsidRPr="00A71230" w:rsidRDefault="005C3B3B" w:rsidP="00D41009">
            <w:pPr>
              <w:keepNext/>
              <w:keepLines/>
              <w:spacing w:after="0"/>
              <w:jc w:val="center"/>
              <w:rPr>
                <w:rFonts w:ascii="Arial" w:hAnsi="Arial"/>
                <w:sz w:val="18"/>
              </w:rPr>
            </w:pPr>
            <w:r w:rsidRPr="00A71230">
              <w:rPr>
                <w:rFonts w:ascii="Arial" w:hAnsi="Arial"/>
                <w:sz w:val="18"/>
              </w:rPr>
              <w:t>1</w:t>
            </w:r>
          </w:p>
        </w:tc>
      </w:tr>
      <w:tr w:rsidR="005C3B3B" w:rsidRPr="00A71230" w14:paraId="1159EC45" w14:textId="77777777" w:rsidTr="00D41009">
        <w:trPr>
          <w:trHeight w:val="70"/>
          <w:jc w:val="center"/>
        </w:trPr>
        <w:tc>
          <w:tcPr>
            <w:tcW w:w="1194" w:type="dxa"/>
            <w:vMerge/>
            <w:tcBorders>
              <w:left w:val="single" w:sz="4" w:space="0" w:color="auto"/>
              <w:right w:val="single" w:sz="4" w:space="0" w:color="auto"/>
            </w:tcBorders>
            <w:vAlign w:val="center"/>
            <w:hideMark/>
          </w:tcPr>
          <w:p w14:paraId="18AD4169" w14:textId="77777777" w:rsidR="005C3B3B" w:rsidRPr="00A71230" w:rsidRDefault="005C3B3B" w:rsidP="00D41009">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tcPr>
          <w:p w14:paraId="49B320B3" w14:textId="77777777" w:rsidR="005C3B3B" w:rsidRPr="00A71230" w:rsidRDefault="005C3B3B" w:rsidP="00D41009">
            <w:pPr>
              <w:keepNext/>
              <w:keepLines/>
              <w:spacing w:after="0"/>
              <w:rPr>
                <w:rFonts w:ascii="Arial" w:eastAsia="SimSun" w:hAnsi="Arial"/>
                <w:sz w:val="18"/>
              </w:rPr>
            </w:pPr>
            <w:r w:rsidRPr="00A71230">
              <w:rPr>
                <w:rFonts w:ascii="Arial" w:eastAsia="SimSun" w:hAnsi="Arial"/>
                <w:sz w:val="18"/>
              </w:rPr>
              <w:t>CSI-IM Resource Mapping</w:t>
            </w:r>
          </w:p>
          <w:p w14:paraId="77FA5EC5"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w:t>
            </w:r>
            <w:proofErr w:type="spellStart"/>
            <w:r w:rsidRPr="00A71230">
              <w:rPr>
                <w:rFonts w:ascii="Arial" w:eastAsia="SimSun" w:hAnsi="Arial"/>
                <w:sz w:val="18"/>
              </w:rPr>
              <w:t>k</w:t>
            </w:r>
            <w:r w:rsidRPr="00A71230">
              <w:rPr>
                <w:rFonts w:ascii="Arial" w:eastAsia="SimSun" w:hAnsi="Arial"/>
                <w:sz w:val="18"/>
                <w:vertAlign w:val="subscript"/>
              </w:rPr>
              <w:t>CSI</w:t>
            </w:r>
            <w:proofErr w:type="spellEnd"/>
            <w:r w:rsidRPr="00A71230">
              <w:rPr>
                <w:rFonts w:ascii="Arial" w:eastAsia="SimSun" w:hAnsi="Arial"/>
                <w:sz w:val="18"/>
                <w:vertAlign w:val="subscript"/>
              </w:rPr>
              <w:t>-</w:t>
            </w:r>
            <w:proofErr w:type="spellStart"/>
            <w:proofErr w:type="gramStart"/>
            <w:r w:rsidRPr="00A71230">
              <w:rPr>
                <w:rFonts w:ascii="Arial" w:eastAsia="SimSun" w:hAnsi="Arial"/>
                <w:sz w:val="18"/>
                <w:vertAlign w:val="subscript"/>
              </w:rPr>
              <w:t>IM</w:t>
            </w:r>
            <w:r w:rsidRPr="00A71230">
              <w:rPr>
                <w:rFonts w:ascii="Arial" w:eastAsia="SimSun" w:hAnsi="Arial"/>
                <w:sz w:val="18"/>
              </w:rPr>
              <w:t>,</w:t>
            </w:r>
            <w:r w:rsidRPr="00A71230">
              <w:rPr>
                <w:rFonts w:ascii="Arial" w:eastAsia="SimSun" w:hAnsi="Arial" w:hint="eastAsia"/>
                <w:sz w:val="18"/>
              </w:rPr>
              <w:t>l</w:t>
            </w:r>
            <w:r w:rsidRPr="00A71230">
              <w:rPr>
                <w:rFonts w:ascii="Arial" w:eastAsia="SimSun" w:hAnsi="Arial"/>
                <w:sz w:val="18"/>
                <w:vertAlign w:val="subscript"/>
              </w:rPr>
              <w:t>CSI</w:t>
            </w:r>
            <w:proofErr w:type="spellEnd"/>
            <w:proofErr w:type="gramEnd"/>
            <w:r w:rsidRPr="00A71230">
              <w:rPr>
                <w:rFonts w:ascii="Arial" w:eastAsia="SimSun" w:hAnsi="Arial"/>
                <w:sz w:val="18"/>
                <w:vertAlign w:val="subscript"/>
              </w:rPr>
              <w:t>-IM</w:t>
            </w:r>
            <w:r w:rsidRPr="00A71230">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B12B369"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779A91E" w14:textId="77777777" w:rsidR="005C3B3B" w:rsidRPr="00A71230" w:rsidRDefault="005C3B3B" w:rsidP="00D41009">
            <w:pPr>
              <w:keepNext/>
              <w:keepLines/>
              <w:spacing w:after="0"/>
              <w:jc w:val="center"/>
              <w:rPr>
                <w:rFonts w:ascii="Arial" w:hAnsi="Arial"/>
                <w:sz w:val="18"/>
              </w:rPr>
            </w:pPr>
            <w:r w:rsidRPr="00A71230">
              <w:rPr>
                <w:rFonts w:ascii="Arial" w:hAnsi="Arial"/>
                <w:sz w:val="18"/>
              </w:rPr>
              <w:t>(8, 13)</w:t>
            </w:r>
          </w:p>
        </w:tc>
      </w:tr>
      <w:tr w:rsidR="005C3B3B" w:rsidRPr="00A71230" w14:paraId="768DA982" w14:textId="77777777" w:rsidTr="00D41009">
        <w:trPr>
          <w:trHeight w:val="70"/>
          <w:jc w:val="center"/>
        </w:trPr>
        <w:tc>
          <w:tcPr>
            <w:tcW w:w="1194" w:type="dxa"/>
            <w:vMerge/>
            <w:tcBorders>
              <w:left w:val="single" w:sz="4" w:space="0" w:color="auto"/>
              <w:bottom w:val="single" w:sz="4" w:space="0" w:color="auto"/>
              <w:right w:val="single" w:sz="4" w:space="0" w:color="auto"/>
            </w:tcBorders>
            <w:vAlign w:val="center"/>
            <w:hideMark/>
          </w:tcPr>
          <w:p w14:paraId="41C9DD05" w14:textId="77777777" w:rsidR="005C3B3B" w:rsidRPr="00A71230" w:rsidRDefault="005C3B3B" w:rsidP="00D41009">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tcPr>
          <w:p w14:paraId="7830ED5E"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 xml:space="preserve">CSI-IM </w:t>
            </w:r>
            <w:proofErr w:type="spellStart"/>
            <w:r w:rsidRPr="00A71230">
              <w:rPr>
                <w:rFonts w:ascii="Arial" w:eastAsia="SimSun" w:hAnsi="Arial"/>
                <w:sz w:val="18"/>
              </w:rPr>
              <w:t>timeConfig</w:t>
            </w:r>
            <w:proofErr w:type="spellEnd"/>
          </w:p>
          <w:p w14:paraId="080F2637"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839B138" w14:textId="77777777" w:rsidR="005C3B3B" w:rsidRPr="00A71230" w:rsidRDefault="005C3B3B" w:rsidP="00D41009">
            <w:pPr>
              <w:keepNext/>
              <w:keepLines/>
              <w:spacing w:after="0"/>
              <w:jc w:val="center"/>
              <w:rPr>
                <w:rFonts w:ascii="Arial" w:hAnsi="Arial"/>
                <w:sz w:val="18"/>
              </w:rPr>
            </w:pPr>
            <w:r w:rsidRPr="00A71230">
              <w:rPr>
                <w:rFonts w:ascii="Arial" w:hAnsi="Arial"/>
                <w:sz w:val="18"/>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85095BF" w14:textId="77777777" w:rsidR="005C3B3B" w:rsidRPr="00A71230" w:rsidRDefault="005C3B3B" w:rsidP="00D41009">
            <w:pPr>
              <w:keepNext/>
              <w:keepLines/>
              <w:spacing w:after="0"/>
              <w:jc w:val="center"/>
              <w:rPr>
                <w:rFonts w:ascii="Arial" w:hAnsi="Arial"/>
                <w:sz w:val="18"/>
              </w:rPr>
            </w:pPr>
            <w:r w:rsidRPr="00A71230">
              <w:rPr>
                <w:rFonts w:ascii="Arial" w:hAnsi="Arial"/>
                <w:sz w:val="18"/>
              </w:rPr>
              <w:t>8/1</w:t>
            </w:r>
          </w:p>
        </w:tc>
      </w:tr>
      <w:tr w:rsidR="005C3B3B" w:rsidRPr="00A71230" w14:paraId="5BF5011B"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33ACDA5C" w14:textId="77777777" w:rsidR="005C3B3B" w:rsidRPr="00A71230" w:rsidRDefault="005C3B3B" w:rsidP="00D41009">
            <w:pPr>
              <w:keepNext/>
              <w:keepLines/>
              <w:spacing w:after="0"/>
              <w:rPr>
                <w:rFonts w:ascii="Arial" w:eastAsia="SimSun" w:hAnsi="Arial"/>
                <w:sz w:val="18"/>
              </w:rPr>
            </w:pPr>
            <w:proofErr w:type="spellStart"/>
            <w:r w:rsidRPr="00A71230">
              <w:rPr>
                <w:rFonts w:ascii="Arial" w:eastAsia="SimSun"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941D843"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E1237D7" w14:textId="77777777" w:rsidR="005C3B3B" w:rsidRPr="00A71230" w:rsidRDefault="005C3B3B" w:rsidP="00D41009">
            <w:pPr>
              <w:keepNext/>
              <w:keepLines/>
              <w:spacing w:after="0"/>
              <w:jc w:val="center"/>
              <w:rPr>
                <w:rFonts w:ascii="Arial" w:hAnsi="Arial"/>
                <w:sz w:val="18"/>
              </w:rPr>
            </w:pPr>
            <w:r w:rsidRPr="00A71230">
              <w:rPr>
                <w:rFonts w:ascii="Arial" w:eastAsia="SimSun" w:hAnsi="Arial"/>
                <w:i/>
                <w:sz w:val="18"/>
              </w:rPr>
              <w:t>Periodic</w:t>
            </w:r>
          </w:p>
        </w:tc>
      </w:tr>
      <w:tr w:rsidR="005C3B3B" w:rsidRPr="00A71230" w14:paraId="7B9451F7"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1384605" w14:textId="77777777" w:rsidR="005C3B3B" w:rsidRPr="00A71230" w:rsidRDefault="005C3B3B" w:rsidP="00D41009">
            <w:pPr>
              <w:keepNext/>
              <w:keepLines/>
              <w:spacing w:after="0"/>
              <w:rPr>
                <w:rFonts w:ascii="Arial" w:eastAsia="SimSun" w:hAnsi="Arial"/>
                <w:sz w:val="18"/>
              </w:rPr>
            </w:pPr>
            <w:r w:rsidRPr="00A71230">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46E30628"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E700C4B" w14:textId="77777777" w:rsidR="005C3B3B" w:rsidRPr="00A71230" w:rsidRDefault="005C3B3B" w:rsidP="00D41009">
            <w:pPr>
              <w:keepNext/>
              <w:keepLines/>
              <w:spacing w:after="0"/>
              <w:jc w:val="center"/>
              <w:rPr>
                <w:rFonts w:ascii="Arial" w:hAnsi="Arial"/>
                <w:sz w:val="18"/>
              </w:rPr>
            </w:pPr>
            <w:r w:rsidRPr="00A71230">
              <w:rPr>
                <w:rFonts w:ascii="Arial" w:hAnsi="Arial"/>
                <w:sz w:val="18"/>
              </w:rPr>
              <w:t>Table 1</w:t>
            </w:r>
          </w:p>
        </w:tc>
      </w:tr>
      <w:tr w:rsidR="005C3B3B" w:rsidRPr="00A71230" w14:paraId="4AE04490"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4195DD4" w14:textId="77777777" w:rsidR="005C3B3B" w:rsidRPr="00A71230" w:rsidRDefault="005C3B3B" w:rsidP="00D41009">
            <w:pPr>
              <w:keepNext/>
              <w:keepLines/>
              <w:spacing w:after="0"/>
              <w:rPr>
                <w:rFonts w:ascii="Arial" w:eastAsia="SimSun" w:hAnsi="Arial"/>
                <w:sz w:val="18"/>
              </w:rPr>
            </w:pPr>
            <w:proofErr w:type="spellStart"/>
            <w:r w:rsidRPr="00A71230">
              <w:rPr>
                <w:rFonts w:ascii="Arial" w:eastAsia="SimSun"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C315379"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B5C3168" w14:textId="77777777" w:rsidR="005C3B3B" w:rsidRPr="00A71230" w:rsidRDefault="005C3B3B" w:rsidP="00D41009">
            <w:pPr>
              <w:keepNext/>
              <w:keepLines/>
              <w:spacing w:after="0"/>
              <w:jc w:val="center"/>
              <w:rPr>
                <w:rFonts w:ascii="Arial" w:hAnsi="Arial"/>
                <w:sz w:val="18"/>
              </w:rPr>
            </w:pPr>
            <w:r w:rsidRPr="00A71230">
              <w:rPr>
                <w:rFonts w:ascii="Arial" w:eastAsia="SimSun" w:hAnsi="Arial"/>
                <w:i/>
                <w:sz w:val="18"/>
              </w:rPr>
              <w:t>cri-RI-PMI-CQI</w:t>
            </w:r>
          </w:p>
        </w:tc>
      </w:tr>
      <w:tr w:rsidR="005C3B3B" w:rsidRPr="00A71230" w14:paraId="070F42D4"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18B323CD" w14:textId="77777777" w:rsidR="005C3B3B" w:rsidRPr="00A71230" w:rsidRDefault="005C3B3B" w:rsidP="00D41009">
            <w:pPr>
              <w:keepNext/>
              <w:keepLines/>
              <w:spacing w:after="0"/>
              <w:rPr>
                <w:rFonts w:ascii="Arial" w:eastAsia="SimSun" w:hAnsi="Arial"/>
                <w:sz w:val="18"/>
              </w:rPr>
            </w:pPr>
            <w:proofErr w:type="spellStart"/>
            <w:r w:rsidRPr="00A71230">
              <w:rPr>
                <w:rFonts w:ascii="Arial" w:eastAsia="SimSun" w:hAnsi="Arial"/>
                <w:sz w:val="18"/>
              </w:rPr>
              <w:t>timeRestrictionFor</w:t>
            </w:r>
            <w:r w:rsidRPr="00A71230">
              <w:rPr>
                <w:rFonts w:ascii="Arial" w:eastAsia="SimSun" w:hAnsi="Arial" w:hint="eastAsia"/>
                <w:sz w:val="18"/>
              </w:rPr>
              <w:t>Channel</w:t>
            </w:r>
            <w:r w:rsidRPr="00A71230">
              <w:rPr>
                <w:rFonts w:ascii="Arial" w:eastAsia="SimSun" w:hAnsi="Arial"/>
                <w:sz w:val="18"/>
              </w:rPr>
              <w:t>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B7140FF"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2D74217" w14:textId="77777777" w:rsidR="005C3B3B" w:rsidRPr="00A71230" w:rsidRDefault="005C3B3B" w:rsidP="00D41009">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6E04DFE9"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F8363A7" w14:textId="77777777" w:rsidR="005C3B3B" w:rsidRPr="00A71230" w:rsidRDefault="005C3B3B" w:rsidP="00D41009">
            <w:pPr>
              <w:keepNext/>
              <w:keepLines/>
              <w:spacing w:after="0"/>
              <w:rPr>
                <w:rFonts w:ascii="Arial" w:eastAsia="SimSun" w:hAnsi="Arial"/>
                <w:sz w:val="18"/>
              </w:rPr>
            </w:pPr>
            <w:proofErr w:type="spellStart"/>
            <w:r w:rsidRPr="00A71230">
              <w:rPr>
                <w:rFonts w:ascii="Arial" w:eastAsia="SimSun"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E92F70E"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71C9175" w14:textId="77777777" w:rsidR="005C3B3B" w:rsidRPr="00A71230" w:rsidRDefault="005C3B3B" w:rsidP="00D41009">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5D341EDB"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4C0EE681" w14:textId="77777777" w:rsidR="005C3B3B" w:rsidRPr="00A71230" w:rsidRDefault="005C3B3B" w:rsidP="00D41009">
            <w:pPr>
              <w:keepNext/>
              <w:keepLines/>
              <w:spacing w:after="0"/>
              <w:rPr>
                <w:rFonts w:ascii="Arial" w:eastAsia="SimSun" w:hAnsi="Arial"/>
                <w:sz w:val="18"/>
              </w:rPr>
            </w:pPr>
            <w:proofErr w:type="spellStart"/>
            <w:r w:rsidRPr="00A71230">
              <w:rPr>
                <w:rFonts w:ascii="Arial" w:eastAsia="SimSun"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2ADBC40"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E1BD7D7" w14:textId="77777777" w:rsidR="005C3B3B" w:rsidRPr="00A71230" w:rsidRDefault="005C3B3B" w:rsidP="00D41009">
            <w:pPr>
              <w:keepNext/>
              <w:keepLines/>
              <w:spacing w:after="0"/>
              <w:jc w:val="center"/>
              <w:rPr>
                <w:rFonts w:ascii="Arial" w:hAnsi="Arial"/>
                <w:sz w:val="18"/>
              </w:rPr>
            </w:pPr>
            <w:r w:rsidRPr="00A71230">
              <w:rPr>
                <w:rFonts w:ascii="Arial" w:eastAsia="SimSun" w:hAnsi="Arial"/>
                <w:i/>
                <w:sz w:val="18"/>
                <w:lang w:val="en-US"/>
              </w:rPr>
              <w:t>Wide</w:t>
            </w:r>
            <w:r w:rsidRPr="00A71230">
              <w:rPr>
                <w:rFonts w:ascii="Arial" w:eastAsia="SimSun" w:hAnsi="Arial"/>
                <w:i/>
                <w:sz w:val="18"/>
              </w:rPr>
              <w:t>band</w:t>
            </w:r>
          </w:p>
        </w:tc>
      </w:tr>
      <w:tr w:rsidR="005C3B3B" w:rsidRPr="00A71230" w14:paraId="1F2434E6"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3390A9E6" w14:textId="77777777" w:rsidR="005C3B3B" w:rsidRPr="00A71230" w:rsidRDefault="005C3B3B" w:rsidP="00D41009">
            <w:pPr>
              <w:keepNext/>
              <w:keepLines/>
              <w:spacing w:after="0"/>
              <w:rPr>
                <w:rFonts w:ascii="Arial" w:eastAsia="SimSun" w:hAnsi="Arial"/>
                <w:sz w:val="18"/>
              </w:rPr>
            </w:pPr>
            <w:proofErr w:type="spellStart"/>
            <w:r w:rsidRPr="00A71230">
              <w:rPr>
                <w:rFonts w:ascii="Arial" w:eastAsia="SimSun" w:hAnsi="Arial"/>
                <w:sz w:val="18"/>
              </w:rPr>
              <w:t>pmi-FormatIndicator</w:t>
            </w:r>
            <w:proofErr w:type="spellEnd"/>
            <w:r w:rsidRPr="00A71230">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FD2BD70"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2BA4634" w14:textId="77777777" w:rsidR="005C3B3B" w:rsidRPr="00A71230" w:rsidRDefault="005C3B3B" w:rsidP="00D41009">
            <w:pPr>
              <w:keepNext/>
              <w:keepLines/>
              <w:spacing w:after="0"/>
              <w:jc w:val="center"/>
              <w:rPr>
                <w:rFonts w:ascii="Arial" w:hAnsi="Arial"/>
                <w:sz w:val="18"/>
              </w:rPr>
            </w:pPr>
            <w:r w:rsidRPr="00A71230">
              <w:rPr>
                <w:rFonts w:ascii="Arial" w:eastAsia="SimSun" w:hAnsi="Arial"/>
                <w:i/>
                <w:sz w:val="18"/>
              </w:rPr>
              <w:t>Wideband</w:t>
            </w:r>
          </w:p>
        </w:tc>
      </w:tr>
      <w:tr w:rsidR="005C3B3B" w:rsidRPr="00A71230" w14:paraId="1BB076A1"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4B0E26A2" w14:textId="77777777" w:rsidR="005C3B3B" w:rsidRPr="00A71230" w:rsidRDefault="005C3B3B" w:rsidP="00D41009">
            <w:pPr>
              <w:keepNext/>
              <w:keepLines/>
              <w:spacing w:after="0"/>
              <w:rPr>
                <w:rFonts w:ascii="Arial" w:eastAsia="SimSun" w:hAnsi="Arial"/>
                <w:sz w:val="18"/>
              </w:rPr>
            </w:pPr>
            <w:r w:rsidRPr="00A71230">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8ECEED6" w14:textId="77777777" w:rsidR="005C3B3B" w:rsidRPr="00A71230" w:rsidRDefault="005C3B3B" w:rsidP="00D41009">
            <w:pPr>
              <w:keepNext/>
              <w:keepLines/>
              <w:spacing w:after="0"/>
              <w:jc w:val="center"/>
              <w:rPr>
                <w:rFonts w:ascii="Arial" w:hAnsi="Arial"/>
                <w:sz w:val="18"/>
              </w:rPr>
            </w:pPr>
            <w:r w:rsidRPr="00A71230">
              <w:rPr>
                <w:rFonts w:ascii="Arial" w:eastAsia="SimSun" w:hAnsi="Arial"/>
                <w:sz w:val="18"/>
              </w:rPr>
              <w:t>RB</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4938DB7" w14:textId="77777777" w:rsidR="005C3B3B" w:rsidRPr="00A71230" w:rsidRDefault="005C3B3B" w:rsidP="00D41009">
            <w:pPr>
              <w:keepNext/>
              <w:keepLines/>
              <w:spacing w:after="0"/>
              <w:jc w:val="center"/>
              <w:rPr>
                <w:rFonts w:ascii="Arial" w:hAnsi="Arial"/>
                <w:sz w:val="18"/>
              </w:rPr>
            </w:pPr>
            <w:r w:rsidRPr="00A71230">
              <w:rPr>
                <w:rFonts w:ascii="Arial" w:hAnsi="Arial" w:hint="eastAsia"/>
                <w:sz w:val="18"/>
                <w:lang w:eastAsia="zh-CN"/>
              </w:rPr>
              <w:t>8</w:t>
            </w:r>
          </w:p>
        </w:tc>
      </w:tr>
      <w:tr w:rsidR="005C3B3B" w:rsidRPr="00A71230" w14:paraId="0104A7D9"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5BC3CD76" w14:textId="77777777" w:rsidR="005C3B3B" w:rsidRPr="00A71230" w:rsidRDefault="005C3B3B" w:rsidP="00D41009">
            <w:pPr>
              <w:keepNext/>
              <w:keepLines/>
              <w:spacing w:after="0"/>
              <w:rPr>
                <w:rFonts w:ascii="Arial" w:eastAsia="SimSun" w:hAnsi="Arial"/>
                <w:sz w:val="18"/>
              </w:rPr>
            </w:pPr>
            <w:proofErr w:type="spellStart"/>
            <w:r w:rsidRPr="00A71230">
              <w:rPr>
                <w:rFonts w:ascii="Arial" w:eastAsia="SimSun"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1AE12F2" w14:textId="77777777" w:rsidR="005C3B3B" w:rsidRPr="00A71230" w:rsidRDefault="005C3B3B" w:rsidP="00D41009">
            <w:pPr>
              <w:keepNext/>
              <w:keepLines/>
              <w:spacing w:after="0"/>
              <w:jc w:val="center"/>
              <w:rPr>
                <w:rFonts w:ascii="Arial" w:eastAsia="SimSun"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E1970AF" w14:textId="77777777" w:rsidR="005C3B3B" w:rsidRPr="00A71230" w:rsidRDefault="005C3B3B" w:rsidP="00D41009">
            <w:pPr>
              <w:keepNext/>
              <w:keepLines/>
              <w:spacing w:after="0"/>
              <w:jc w:val="center"/>
              <w:rPr>
                <w:rFonts w:ascii="Arial" w:hAnsi="Arial"/>
                <w:sz w:val="18"/>
                <w:lang w:eastAsia="zh-CN"/>
              </w:rPr>
            </w:pPr>
            <w:r w:rsidRPr="00A71230">
              <w:rPr>
                <w:rFonts w:ascii="Arial" w:hAnsi="Arial"/>
                <w:sz w:val="18"/>
              </w:rPr>
              <w:t>111111111</w:t>
            </w:r>
          </w:p>
        </w:tc>
      </w:tr>
      <w:tr w:rsidR="005C3B3B" w:rsidRPr="00A71230" w14:paraId="611F50D8"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AA7D1C7" w14:textId="77777777" w:rsidR="005C3B3B" w:rsidRPr="00A71230" w:rsidRDefault="005C3B3B" w:rsidP="00D41009">
            <w:pPr>
              <w:keepNext/>
              <w:keepLines/>
              <w:spacing w:after="0"/>
              <w:rPr>
                <w:rFonts w:ascii="Arial" w:eastAsia="SimSun" w:hAnsi="Arial"/>
                <w:sz w:val="18"/>
              </w:rPr>
            </w:pPr>
            <w:r w:rsidRPr="00A71230">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3277DA3" w14:textId="77777777" w:rsidR="005C3B3B" w:rsidRPr="00A71230" w:rsidRDefault="005C3B3B" w:rsidP="00D41009">
            <w:pPr>
              <w:keepNext/>
              <w:keepLines/>
              <w:spacing w:after="0"/>
              <w:jc w:val="center"/>
              <w:rPr>
                <w:rFonts w:ascii="Arial" w:hAnsi="Arial"/>
                <w:sz w:val="18"/>
              </w:rPr>
            </w:pPr>
            <w:r w:rsidRPr="00A71230">
              <w:rPr>
                <w:rFonts w:ascii="Arial" w:hAnsi="Arial"/>
                <w:sz w:val="18"/>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D0B99FD" w14:textId="77777777" w:rsidR="005C3B3B" w:rsidRPr="00A71230" w:rsidRDefault="005C3B3B" w:rsidP="00D41009">
            <w:pPr>
              <w:keepNext/>
              <w:keepLines/>
              <w:spacing w:after="0"/>
              <w:jc w:val="center"/>
              <w:rPr>
                <w:rFonts w:ascii="Arial" w:hAnsi="Arial"/>
                <w:sz w:val="18"/>
              </w:rPr>
            </w:pPr>
            <w:r w:rsidRPr="00A71230">
              <w:rPr>
                <w:rFonts w:ascii="Arial" w:hAnsi="Arial"/>
                <w:sz w:val="18"/>
              </w:rPr>
              <w:t>8/</w:t>
            </w:r>
            <w:r w:rsidRPr="00A71230">
              <w:rPr>
                <w:rFonts w:ascii="Arial" w:eastAsia="SimSun" w:hAnsi="Arial" w:hint="eastAsia"/>
                <w:sz w:val="18"/>
                <w:lang w:eastAsia="zh-CN"/>
              </w:rPr>
              <w:t>3</w:t>
            </w:r>
          </w:p>
        </w:tc>
      </w:tr>
      <w:tr w:rsidR="005C3B3B" w:rsidRPr="00A71230" w14:paraId="01B93B54"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96D6413" w14:textId="77777777" w:rsidR="005C3B3B" w:rsidRPr="00A71230" w:rsidRDefault="005C3B3B" w:rsidP="00D41009">
            <w:pPr>
              <w:keepNext/>
              <w:keepLines/>
              <w:spacing w:after="0"/>
              <w:rPr>
                <w:rFonts w:ascii="Arial" w:eastAsia="SimSun" w:hAnsi="Arial"/>
                <w:sz w:val="18"/>
              </w:rPr>
            </w:pPr>
            <w:proofErr w:type="spellStart"/>
            <w:r w:rsidRPr="00A71230">
              <w:rPr>
                <w:rFonts w:ascii="Arial" w:eastAsia="SimSun"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4A4D06B"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1DC7676" w14:textId="77777777" w:rsidR="005C3B3B" w:rsidRPr="00A71230" w:rsidRDefault="005C3B3B" w:rsidP="00D41009">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19CBD920" w14:textId="77777777" w:rsidTr="00D41009">
        <w:trPr>
          <w:trHeight w:val="70"/>
          <w:jc w:val="center"/>
        </w:trPr>
        <w:tc>
          <w:tcPr>
            <w:tcW w:w="1265" w:type="dxa"/>
            <w:gridSpan w:val="2"/>
            <w:vMerge w:val="restart"/>
            <w:tcBorders>
              <w:top w:val="single" w:sz="4" w:space="0" w:color="auto"/>
              <w:left w:val="single" w:sz="4" w:space="0" w:color="auto"/>
              <w:right w:val="single" w:sz="4" w:space="0" w:color="auto"/>
            </w:tcBorders>
            <w:vAlign w:val="center"/>
            <w:hideMark/>
          </w:tcPr>
          <w:p w14:paraId="3A25AA4F"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Codebook configuration</w:t>
            </w:r>
          </w:p>
        </w:tc>
        <w:tc>
          <w:tcPr>
            <w:tcW w:w="2653" w:type="dxa"/>
            <w:tcBorders>
              <w:top w:val="single" w:sz="4" w:space="0" w:color="auto"/>
              <w:left w:val="single" w:sz="4" w:space="0" w:color="auto"/>
              <w:bottom w:val="single" w:sz="4" w:space="0" w:color="auto"/>
              <w:right w:val="single" w:sz="4" w:space="0" w:color="auto"/>
            </w:tcBorders>
          </w:tcPr>
          <w:p w14:paraId="52036A4A"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8118A06"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3E8ECAA" w14:textId="77777777" w:rsidR="005C3B3B" w:rsidRPr="00A71230" w:rsidRDefault="005C3B3B" w:rsidP="00D41009">
            <w:pPr>
              <w:keepNext/>
              <w:keepLines/>
              <w:spacing w:after="0"/>
              <w:jc w:val="center"/>
              <w:rPr>
                <w:rFonts w:ascii="Arial" w:hAnsi="Arial"/>
                <w:sz w:val="18"/>
              </w:rPr>
            </w:pPr>
            <w:proofErr w:type="spellStart"/>
            <w:r w:rsidRPr="00A71230">
              <w:rPr>
                <w:rFonts w:ascii="Arial" w:eastAsia="SimSun" w:hAnsi="Arial"/>
                <w:i/>
                <w:sz w:val="18"/>
              </w:rPr>
              <w:t>typeI-SinglePanel</w:t>
            </w:r>
            <w:proofErr w:type="spellEnd"/>
          </w:p>
        </w:tc>
      </w:tr>
      <w:tr w:rsidR="005C3B3B" w:rsidRPr="00A71230" w14:paraId="7350C0AA" w14:textId="77777777" w:rsidTr="00D41009">
        <w:trPr>
          <w:trHeight w:val="70"/>
          <w:jc w:val="center"/>
        </w:trPr>
        <w:tc>
          <w:tcPr>
            <w:tcW w:w="1265" w:type="dxa"/>
            <w:gridSpan w:val="2"/>
            <w:vMerge/>
            <w:tcBorders>
              <w:left w:val="single" w:sz="4" w:space="0" w:color="auto"/>
              <w:right w:val="single" w:sz="4" w:space="0" w:color="auto"/>
            </w:tcBorders>
            <w:hideMark/>
          </w:tcPr>
          <w:p w14:paraId="3C557046" w14:textId="77777777" w:rsidR="005C3B3B" w:rsidRPr="00A71230" w:rsidRDefault="005C3B3B" w:rsidP="00D41009">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34C10A7E"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6CBC4E2D"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F0FFC5A" w14:textId="77777777" w:rsidR="005C3B3B" w:rsidRPr="00A71230" w:rsidRDefault="005C3B3B" w:rsidP="00D41009">
            <w:pPr>
              <w:keepNext/>
              <w:keepLines/>
              <w:spacing w:after="0"/>
              <w:jc w:val="center"/>
              <w:rPr>
                <w:rFonts w:ascii="Arial" w:hAnsi="Arial"/>
                <w:sz w:val="18"/>
              </w:rPr>
            </w:pPr>
            <w:r w:rsidRPr="00A71230">
              <w:rPr>
                <w:rFonts w:ascii="Arial" w:hAnsi="Arial"/>
                <w:sz w:val="18"/>
              </w:rPr>
              <w:t>1</w:t>
            </w:r>
          </w:p>
        </w:tc>
      </w:tr>
      <w:tr w:rsidR="005C3B3B" w:rsidRPr="00A71230" w14:paraId="6809326B" w14:textId="77777777" w:rsidTr="00D41009">
        <w:trPr>
          <w:trHeight w:val="70"/>
          <w:jc w:val="center"/>
        </w:trPr>
        <w:tc>
          <w:tcPr>
            <w:tcW w:w="1265" w:type="dxa"/>
            <w:gridSpan w:val="2"/>
            <w:vMerge/>
            <w:tcBorders>
              <w:left w:val="single" w:sz="4" w:space="0" w:color="auto"/>
              <w:right w:val="single" w:sz="4" w:space="0" w:color="auto"/>
            </w:tcBorders>
            <w:hideMark/>
          </w:tcPr>
          <w:p w14:paraId="7BFC2DE5" w14:textId="77777777" w:rsidR="005C3B3B" w:rsidRPr="00A71230" w:rsidRDefault="005C3B3B" w:rsidP="00D41009">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14799903"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(CodebookConfig-N</w:t>
            </w:r>
            <w:proofErr w:type="gramStart"/>
            <w:r w:rsidRPr="00A71230">
              <w:rPr>
                <w:rFonts w:ascii="Arial" w:eastAsia="SimSun" w:hAnsi="Arial"/>
                <w:sz w:val="18"/>
              </w:rPr>
              <w:t>1,CodebookConfig</w:t>
            </w:r>
            <w:proofErr w:type="gramEnd"/>
            <w:r w:rsidRPr="00A71230">
              <w:rPr>
                <w:rFonts w:ascii="Arial" w:eastAsia="SimSun" w:hAnsi="Arial"/>
                <w:sz w:val="18"/>
              </w:rPr>
              <w:t>-N2)</w:t>
            </w:r>
          </w:p>
        </w:tc>
        <w:tc>
          <w:tcPr>
            <w:tcW w:w="740" w:type="dxa"/>
            <w:tcBorders>
              <w:top w:val="single" w:sz="4" w:space="0" w:color="auto"/>
              <w:left w:val="single" w:sz="4" w:space="0" w:color="auto"/>
              <w:bottom w:val="single" w:sz="4" w:space="0" w:color="auto"/>
              <w:right w:val="single" w:sz="4" w:space="0" w:color="auto"/>
            </w:tcBorders>
            <w:vAlign w:val="center"/>
          </w:tcPr>
          <w:p w14:paraId="17EFD472"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6B5D069" w14:textId="77777777" w:rsidR="005C3B3B" w:rsidRPr="00A71230" w:rsidRDefault="005C3B3B" w:rsidP="00D41009">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255091C6" w14:textId="77777777" w:rsidTr="00D41009">
        <w:trPr>
          <w:trHeight w:val="70"/>
          <w:jc w:val="center"/>
        </w:trPr>
        <w:tc>
          <w:tcPr>
            <w:tcW w:w="1265" w:type="dxa"/>
            <w:gridSpan w:val="2"/>
            <w:vMerge/>
            <w:tcBorders>
              <w:left w:val="single" w:sz="4" w:space="0" w:color="auto"/>
              <w:right w:val="single" w:sz="4" w:space="0" w:color="auto"/>
            </w:tcBorders>
            <w:hideMark/>
          </w:tcPr>
          <w:p w14:paraId="43E030C0" w14:textId="77777777" w:rsidR="005C3B3B" w:rsidRPr="00A71230" w:rsidRDefault="005C3B3B" w:rsidP="00D41009">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0ABB1596" w14:textId="77777777" w:rsidR="005C3B3B" w:rsidRPr="00A71230" w:rsidRDefault="005C3B3B" w:rsidP="00D41009">
            <w:pPr>
              <w:keepNext/>
              <w:keepLines/>
              <w:spacing w:after="0"/>
              <w:rPr>
                <w:rFonts w:ascii="Arial" w:hAnsi="Arial"/>
                <w:sz w:val="18"/>
              </w:rPr>
            </w:pPr>
            <w:proofErr w:type="spellStart"/>
            <w:r w:rsidRPr="00A71230">
              <w:rPr>
                <w:rFonts w:ascii="Arial" w:eastAsia="SimSun"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637DB2E"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7E05CAF" w14:textId="77777777" w:rsidR="005C3B3B" w:rsidRPr="00A71230" w:rsidRDefault="005C3B3B" w:rsidP="00D41009">
            <w:pPr>
              <w:keepNext/>
              <w:keepLines/>
              <w:spacing w:after="0"/>
              <w:jc w:val="center"/>
              <w:rPr>
                <w:rFonts w:ascii="Arial" w:hAnsi="Arial"/>
                <w:sz w:val="18"/>
              </w:rPr>
            </w:pPr>
            <w:r w:rsidRPr="00A71230">
              <w:rPr>
                <w:rFonts w:ascii="Arial" w:hAnsi="Arial"/>
                <w:sz w:val="18"/>
              </w:rPr>
              <w:t>010000</w:t>
            </w:r>
          </w:p>
        </w:tc>
      </w:tr>
      <w:tr w:rsidR="005C3B3B" w:rsidRPr="00A71230" w14:paraId="545DCA37" w14:textId="77777777" w:rsidTr="00D41009">
        <w:trPr>
          <w:trHeight w:val="70"/>
          <w:jc w:val="center"/>
        </w:trPr>
        <w:tc>
          <w:tcPr>
            <w:tcW w:w="1265" w:type="dxa"/>
            <w:gridSpan w:val="2"/>
            <w:vMerge/>
            <w:tcBorders>
              <w:left w:val="single" w:sz="4" w:space="0" w:color="auto"/>
              <w:bottom w:val="single" w:sz="4" w:space="0" w:color="auto"/>
              <w:right w:val="single" w:sz="4" w:space="0" w:color="auto"/>
            </w:tcBorders>
          </w:tcPr>
          <w:p w14:paraId="1EF5177F" w14:textId="77777777" w:rsidR="005C3B3B" w:rsidRPr="00A71230" w:rsidRDefault="005C3B3B" w:rsidP="00D41009">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3B933050" w14:textId="77777777" w:rsidR="005C3B3B" w:rsidRPr="00A71230" w:rsidRDefault="005C3B3B" w:rsidP="00D41009">
            <w:pPr>
              <w:keepNext/>
              <w:keepLines/>
              <w:spacing w:after="0"/>
              <w:rPr>
                <w:rFonts w:ascii="Arial" w:eastAsia="SimSun" w:hAnsi="Arial"/>
                <w:sz w:val="18"/>
              </w:rPr>
            </w:pPr>
            <w:r w:rsidRPr="00A71230">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18B14A5A"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47E17A4" w14:textId="77777777" w:rsidR="005C3B3B" w:rsidRPr="00A71230" w:rsidRDefault="005C3B3B" w:rsidP="00D41009">
            <w:pPr>
              <w:keepNext/>
              <w:keepLines/>
              <w:spacing w:after="0"/>
              <w:jc w:val="center"/>
              <w:rPr>
                <w:rFonts w:ascii="Arial" w:hAnsi="Arial"/>
                <w:sz w:val="18"/>
              </w:rPr>
            </w:pPr>
            <w:r w:rsidRPr="00A71230">
              <w:rPr>
                <w:rFonts w:ascii="Arial" w:hAnsi="Arial"/>
                <w:sz w:val="18"/>
              </w:rPr>
              <w:t>N/A</w:t>
            </w:r>
          </w:p>
        </w:tc>
      </w:tr>
      <w:tr w:rsidR="005C3B3B" w:rsidRPr="00A71230" w14:paraId="267C2BE9"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D237F71" w14:textId="77777777" w:rsidR="005C3B3B" w:rsidRPr="00A71230" w:rsidRDefault="005C3B3B" w:rsidP="00D41009">
            <w:pPr>
              <w:keepNext/>
              <w:keepLines/>
              <w:spacing w:after="0"/>
              <w:jc w:val="center"/>
              <w:rPr>
                <w:rFonts w:ascii="Arial" w:hAnsi="Arial"/>
                <w:sz w:val="18"/>
              </w:rPr>
            </w:pPr>
            <w:r w:rsidRPr="00A71230">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DCD543" w14:textId="77777777" w:rsidR="005C3B3B" w:rsidRPr="00A71230" w:rsidRDefault="005C3B3B" w:rsidP="00D41009">
            <w:pPr>
              <w:keepNext/>
              <w:keepLines/>
              <w:spacing w:after="0"/>
              <w:jc w:val="center"/>
              <w:rPr>
                <w:rFonts w:ascii="Arial" w:hAnsi="Arial"/>
                <w:sz w:val="18"/>
              </w:rPr>
            </w:pPr>
            <w:proofErr w:type="spellStart"/>
            <w:r w:rsidRPr="00A71230">
              <w:rPr>
                <w:rFonts w:ascii="Arial" w:eastAsia="SimSun" w:hAnsi="Arial"/>
                <w:sz w:val="18"/>
              </w:rPr>
              <w:t>ms</w:t>
            </w:r>
            <w:proofErr w:type="spellEnd"/>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3EE428E" w14:textId="77777777" w:rsidR="005C3B3B" w:rsidRPr="00A71230" w:rsidRDefault="005C3B3B" w:rsidP="00D41009">
            <w:pPr>
              <w:keepNext/>
              <w:keepLines/>
              <w:spacing w:after="0"/>
              <w:jc w:val="center"/>
              <w:rPr>
                <w:rFonts w:ascii="Arial" w:hAnsi="Arial"/>
                <w:sz w:val="18"/>
              </w:rPr>
            </w:pPr>
            <w:r w:rsidRPr="00A71230">
              <w:rPr>
                <w:rFonts w:ascii="Arial" w:hAnsi="Arial" w:hint="eastAsia"/>
                <w:sz w:val="18"/>
                <w:lang w:eastAsia="zh-CN"/>
              </w:rPr>
              <w:t>8.375</w:t>
            </w:r>
          </w:p>
        </w:tc>
      </w:tr>
      <w:tr w:rsidR="005C3B3B" w:rsidRPr="00A71230" w14:paraId="0908A2DE"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4AD59D2" w14:textId="77777777" w:rsidR="005C3B3B" w:rsidRPr="00A71230" w:rsidRDefault="005C3B3B" w:rsidP="00D41009">
            <w:pPr>
              <w:keepNext/>
              <w:keepLines/>
              <w:spacing w:after="0"/>
              <w:rPr>
                <w:rFonts w:ascii="Arial" w:eastAsia="SimSun" w:hAnsi="Arial"/>
                <w:sz w:val="18"/>
              </w:rPr>
            </w:pPr>
            <w:r w:rsidRPr="00A71230">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95B8E68" w14:textId="77777777" w:rsidR="005C3B3B" w:rsidRPr="00A71230" w:rsidRDefault="005C3B3B" w:rsidP="00D41009">
            <w:pPr>
              <w:keepNext/>
              <w:keepLines/>
              <w:spacing w:after="0"/>
              <w:jc w:val="center"/>
              <w:rPr>
                <w:rFonts w:ascii="Arial" w:eastAsia="SimSun"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872D957" w14:textId="77777777" w:rsidR="005C3B3B" w:rsidRPr="00A71230" w:rsidRDefault="005C3B3B" w:rsidP="00D41009">
            <w:pPr>
              <w:keepNext/>
              <w:keepLines/>
              <w:spacing w:after="0"/>
              <w:jc w:val="center"/>
              <w:rPr>
                <w:rFonts w:ascii="Arial" w:hAnsi="Arial"/>
                <w:sz w:val="18"/>
              </w:rPr>
            </w:pPr>
            <w:r w:rsidRPr="00A71230">
              <w:rPr>
                <w:rFonts w:ascii="Arial" w:hAnsi="Arial"/>
                <w:sz w:val="18"/>
              </w:rPr>
              <w:t>1</w:t>
            </w:r>
          </w:p>
        </w:tc>
      </w:tr>
      <w:tr w:rsidR="005C3B3B" w:rsidRPr="007F571B" w14:paraId="04F67780" w14:textId="77777777" w:rsidTr="00D41009">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B5CE455" w14:textId="77777777" w:rsidR="005C3B3B" w:rsidRPr="00A71230" w:rsidRDefault="005C3B3B" w:rsidP="00D41009">
            <w:pPr>
              <w:keepNext/>
              <w:keepLines/>
              <w:spacing w:after="0"/>
              <w:rPr>
                <w:rFonts w:ascii="Arial" w:hAnsi="Arial"/>
                <w:sz w:val="18"/>
              </w:rPr>
            </w:pPr>
            <w:r w:rsidRPr="00A71230">
              <w:rPr>
                <w:rFonts w:ascii="Arial" w:eastAsia="SimSun"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14:paraId="25B067DF" w14:textId="77777777" w:rsidR="005C3B3B" w:rsidRPr="00A71230" w:rsidRDefault="005C3B3B" w:rsidP="00D41009">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B8DAB6D" w14:textId="77777777" w:rsidR="005C3B3B" w:rsidRPr="00A71230" w:rsidRDefault="005C3B3B" w:rsidP="00D41009">
            <w:pPr>
              <w:keepNext/>
              <w:keepLines/>
              <w:spacing w:after="0"/>
              <w:jc w:val="center"/>
              <w:rPr>
                <w:rFonts w:ascii="Arial" w:hAnsi="Arial"/>
                <w:sz w:val="18"/>
              </w:rPr>
            </w:pPr>
            <w:r w:rsidRPr="00A71230">
              <w:rPr>
                <w:rFonts w:ascii="Arial" w:hAnsi="Arial"/>
                <w:sz w:val="18"/>
              </w:rPr>
              <w:t xml:space="preserve">As specified in Table </w:t>
            </w:r>
            <w:r w:rsidRPr="007E5D54">
              <w:rPr>
                <w:rFonts w:ascii="Arial" w:hAnsi="Arial"/>
                <w:sz w:val="18"/>
              </w:rPr>
              <w:t>A.4-1, TBS.1-2</w:t>
            </w:r>
          </w:p>
        </w:tc>
      </w:tr>
    </w:tbl>
    <w:p w14:paraId="040FDD0B" w14:textId="77777777" w:rsidR="007C12E0" w:rsidRPr="007C12E0" w:rsidRDefault="007C12E0" w:rsidP="007C12E0"/>
    <w:p w14:paraId="200BA985" w14:textId="6CFAEE60" w:rsidR="00995301" w:rsidRPr="00696B23" w:rsidRDefault="00B61B9C" w:rsidP="00BC4CB8">
      <w:pPr>
        <w:pStyle w:val="Heading4"/>
      </w:pPr>
      <w:r>
        <w:t>8.</w:t>
      </w:r>
      <w:r w:rsidR="00995301" w:rsidRPr="00995301">
        <w:t>2.3.</w:t>
      </w:r>
      <w:r w:rsidR="00AA1932">
        <w:t>3</w:t>
      </w:r>
      <w:r w:rsidR="003A07F7">
        <w:tab/>
      </w:r>
      <w:r w:rsidR="00696B23">
        <w:t>Reporting of Precoding Matrix Indicator (PMI)</w:t>
      </w:r>
    </w:p>
    <w:p w14:paraId="36690772" w14:textId="539EA304" w:rsidR="00BC4CB8" w:rsidRPr="00BC4CB8" w:rsidRDefault="00BC4CB8" w:rsidP="00BC4CB8">
      <w:pPr>
        <w:pStyle w:val="Heading5"/>
      </w:pPr>
      <w:r w:rsidRPr="00BC4CB8">
        <w:t>8.2.3.</w:t>
      </w:r>
      <w:r w:rsidR="00E521EA">
        <w:t>3</w:t>
      </w:r>
      <w:r w:rsidRPr="00BC4CB8">
        <w:t>.1</w:t>
      </w:r>
      <w:r w:rsidRPr="00BC4CB8">
        <w:tab/>
        <w:t>Definition and applicability</w:t>
      </w:r>
    </w:p>
    <w:p w14:paraId="764F7F6C" w14:textId="5048388C" w:rsidR="00BC4CB8" w:rsidRPr="00BC4CB8" w:rsidRDefault="00BC4CB8" w:rsidP="00BC4CB8">
      <w:pPr>
        <w:pStyle w:val="Heading5"/>
      </w:pPr>
      <w:r w:rsidRPr="00BC4CB8">
        <w:t>8.2.3.</w:t>
      </w:r>
      <w:r w:rsidR="00E521EA">
        <w:t>3</w:t>
      </w:r>
      <w:r w:rsidRPr="00BC4CB8">
        <w:t>.2</w:t>
      </w:r>
      <w:r w:rsidRPr="00BC4CB8">
        <w:tab/>
        <w:t>Minimum requirement</w:t>
      </w:r>
    </w:p>
    <w:p w14:paraId="62D8385C" w14:textId="1FD5AB1B" w:rsidR="00BC4CB8" w:rsidRPr="00BC4CB8" w:rsidRDefault="00BC4CB8" w:rsidP="00BC4CB8">
      <w:pPr>
        <w:pStyle w:val="Heading5"/>
      </w:pPr>
      <w:r w:rsidRPr="00BC4CB8">
        <w:t>8.2.3.</w:t>
      </w:r>
      <w:r w:rsidR="00E521EA">
        <w:t>3</w:t>
      </w:r>
      <w:r w:rsidRPr="00BC4CB8">
        <w:t>.3</w:t>
      </w:r>
      <w:r w:rsidRPr="00BC4CB8">
        <w:tab/>
        <w:t>Test purpose</w:t>
      </w:r>
    </w:p>
    <w:p w14:paraId="1BF71171" w14:textId="3FD424D4" w:rsidR="00BC4CB8" w:rsidRPr="00BC4CB8" w:rsidRDefault="00BC4CB8" w:rsidP="00BC4CB8">
      <w:pPr>
        <w:pStyle w:val="Heading5"/>
      </w:pPr>
      <w:r w:rsidRPr="00BC4CB8">
        <w:t>8.2.3.</w:t>
      </w:r>
      <w:r w:rsidR="00E521EA">
        <w:t>3</w:t>
      </w:r>
      <w:r w:rsidRPr="00BC4CB8">
        <w:t>.4</w:t>
      </w:r>
      <w:r w:rsidRPr="00BC4CB8">
        <w:tab/>
        <w:t>Method of test</w:t>
      </w:r>
    </w:p>
    <w:p w14:paraId="7064E4BB" w14:textId="331AC04D" w:rsidR="00BC4CB8" w:rsidRPr="00BC4CB8" w:rsidRDefault="00BC4CB8" w:rsidP="00BC4CB8">
      <w:pPr>
        <w:pStyle w:val="H6"/>
      </w:pPr>
      <w:r w:rsidRPr="00BC4CB8">
        <w:t>8.2.3.</w:t>
      </w:r>
      <w:r w:rsidR="00E521EA">
        <w:t>3</w:t>
      </w:r>
      <w:r w:rsidRPr="00BC4CB8">
        <w:t>.4.1</w:t>
      </w:r>
      <w:r w:rsidRPr="00BC4CB8">
        <w:tab/>
        <w:t>Initial conditions</w:t>
      </w:r>
    </w:p>
    <w:p w14:paraId="69A7BB1D" w14:textId="2D252628" w:rsidR="00BC4CB8" w:rsidRPr="00BC4CB8" w:rsidRDefault="00BC4CB8" w:rsidP="00BC4CB8">
      <w:pPr>
        <w:pStyle w:val="H6"/>
      </w:pPr>
      <w:r w:rsidRPr="00BC4CB8">
        <w:t>8.2.3.</w:t>
      </w:r>
      <w:r w:rsidR="00E521EA">
        <w:t>3</w:t>
      </w:r>
      <w:r w:rsidRPr="00BC4CB8">
        <w:t>.4.2</w:t>
      </w:r>
      <w:r w:rsidRPr="00BC4CB8">
        <w:tab/>
        <w:t>Procedure</w:t>
      </w:r>
    </w:p>
    <w:p w14:paraId="62C23800" w14:textId="79F9B069" w:rsidR="00BC4CB8" w:rsidRPr="002F3CF3" w:rsidRDefault="00BC4CB8" w:rsidP="00BC4CB8">
      <w:pPr>
        <w:pStyle w:val="Heading5"/>
      </w:pPr>
      <w:r>
        <w:t>8.</w:t>
      </w:r>
      <w:r w:rsidRPr="00995301">
        <w:t>2.3.</w:t>
      </w:r>
      <w:r w:rsidR="00E521EA">
        <w:t>3</w:t>
      </w:r>
      <w:r>
        <w:t>.5</w:t>
      </w:r>
      <w:r w:rsidRPr="002F3CF3">
        <w:tab/>
        <w:t>Test requirement</w:t>
      </w:r>
    </w:p>
    <w:p w14:paraId="4FEB4A7D" w14:textId="5308FAC1" w:rsidR="00BC4CB8" w:rsidRPr="002F3CF3" w:rsidRDefault="00BC4CB8" w:rsidP="00BC4CB8">
      <w:pPr>
        <w:pStyle w:val="H6"/>
      </w:pPr>
      <w:r>
        <w:t>8.</w:t>
      </w:r>
      <w:r w:rsidRPr="00995301">
        <w:t>2.3.</w:t>
      </w:r>
      <w:r w:rsidR="00E521EA">
        <w:t>3</w:t>
      </w:r>
      <w:r>
        <w:t>.5.1</w:t>
      </w:r>
      <w:r w:rsidRPr="002F3CF3">
        <w:tab/>
        <w:t xml:space="preserve">Test requirement for </w:t>
      </w:r>
      <w:r>
        <w:t>IAB</w:t>
      </w:r>
      <w:r w:rsidRPr="002F3CF3">
        <w:t xml:space="preserve"> type 1-O</w:t>
      </w:r>
    </w:p>
    <w:p w14:paraId="10958C3B" w14:textId="0833FB0B" w:rsidR="00BC4CB8" w:rsidRDefault="00BC4CB8" w:rsidP="00BC4CB8">
      <w:pPr>
        <w:pStyle w:val="H6"/>
      </w:pPr>
      <w:r>
        <w:t>8.</w:t>
      </w:r>
      <w:r w:rsidRPr="00995301">
        <w:t>2.3.</w:t>
      </w:r>
      <w:r w:rsidR="00E521EA">
        <w:t>3</w:t>
      </w:r>
      <w:r>
        <w:t>.5.2</w:t>
      </w:r>
      <w:r w:rsidRPr="002F3CF3">
        <w:tab/>
        <w:t xml:space="preserve">Test requirement for </w:t>
      </w:r>
      <w:r>
        <w:t>IAB</w:t>
      </w:r>
      <w:r w:rsidRPr="002F3CF3">
        <w:t xml:space="preserve"> type 2-O</w:t>
      </w:r>
    </w:p>
    <w:p w14:paraId="2B46A627" w14:textId="77777777" w:rsidR="00BC4CB8" w:rsidRPr="00BC4CB8" w:rsidRDefault="00BC4CB8" w:rsidP="00BC4CB8"/>
    <w:p w14:paraId="7A732476" w14:textId="35E9E668" w:rsidR="00995301" w:rsidRPr="00921393" w:rsidRDefault="00B61B9C" w:rsidP="00AA1932">
      <w:pPr>
        <w:pStyle w:val="Heading4"/>
      </w:pPr>
      <w:r>
        <w:t>8.</w:t>
      </w:r>
      <w:r w:rsidR="00995301" w:rsidRPr="00995301">
        <w:t>2.3.</w:t>
      </w:r>
      <w:r w:rsidR="00AA1932">
        <w:t>4</w:t>
      </w:r>
      <w:r w:rsidR="003A07F7">
        <w:tab/>
      </w:r>
      <w:r w:rsidR="00921393">
        <w:t>Reporting of Rank Indicator (RI)</w:t>
      </w:r>
    </w:p>
    <w:p w14:paraId="1D162F37" w14:textId="29A9D91A" w:rsidR="004D2815" w:rsidRPr="00BC4CB8" w:rsidRDefault="004D2815" w:rsidP="004D2815">
      <w:pPr>
        <w:pStyle w:val="Heading5"/>
      </w:pPr>
      <w:r w:rsidRPr="00BC4CB8">
        <w:t>8.2.3.</w:t>
      </w:r>
      <w:r w:rsidR="00E521EA">
        <w:t>4</w:t>
      </w:r>
      <w:r w:rsidRPr="00BC4CB8">
        <w:t>.1</w:t>
      </w:r>
      <w:r w:rsidRPr="00BC4CB8">
        <w:tab/>
        <w:t>Definition and applicability</w:t>
      </w:r>
    </w:p>
    <w:p w14:paraId="771E184F" w14:textId="6F45D0FD" w:rsidR="004D2815" w:rsidRPr="00BC4CB8" w:rsidRDefault="004D2815" w:rsidP="004D2815">
      <w:pPr>
        <w:pStyle w:val="Heading5"/>
      </w:pPr>
      <w:r w:rsidRPr="00BC4CB8">
        <w:t>8.2.3.</w:t>
      </w:r>
      <w:r w:rsidR="00E521EA">
        <w:t>4</w:t>
      </w:r>
      <w:r w:rsidRPr="00BC4CB8">
        <w:t>.2</w:t>
      </w:r>
      <w:r w:rsidRPr="00BC4CB8">
        <w:tab/>
        <w:t>Minimum requirement</w:t>
      </w:r>
    </w:p>
    <w:p w14:paraId="58978BE7" w14:textId="1B9800C0" w:rsidR="004D2815" w:rsidRPr="00BC4CB8" w:rsidRDefault="004D2815" w:rsidP="004D2815">
      <w:pPr>
        <w:pStyle w:val="Heading5"/>
      </w:pPr>
      <w:r w:rsidRPr="00BC4CB8">
        <w:t>8.2.3.</w:t>
      </w:r>
      <w:r w:rsidR="00E521EA">
        <w:t>4</w:t>
      </w:r>
      <w:r w:rsidRPr="00BC4CB8">
        <w:t>.3</w:t>
      </w:r>
      <w:r w:rsidRPr="00BC4CB8">
        <w:tab/>
        <w:t>Test purpose</w:t>
      </w:r>
    </w:p>
    <w:p w14:paraId="48DF0AD6" w14:textId="0800A35E" w:rsidR="004D2815" w:rsidRPr="00BC4CB8" w:rsidRDefault="004D2815" w:rsidP="004D2815">
      <w:pPr>
        <w:pStyle w:val="Heading5"/>
      </w:pPr>
      <w:r w:rsidRPr="00BC4CB8">
        <w:t>8.2.3.</w:t>
      </w:r>
      <w:r w:rsidR="00E521EA">
        <w:t>4</w:t>
      </w:r>
      <w:r w:rsidRPr="00BC4CB8">
        <w:t>.4</w:t>
      </w:r>
      <w:r w:rsidRPr="00BC4CB8">
        <w:tab/>
        <w:t>Method of test</w:t>
      </w:r>
    </w:p>
    <w:p w14:paraId="2FAF9F7E" w14:textId="4E52CBDA" w:rsidR="004D2815" w:rsidRPr="00BC4CB8" w:rsidRDefault="004D2815" w:rsidP="004D2815">
      <w:pPr>
        <w:pStyle w:val="H6"/>
      </w:pPr>
      <w:r w:rsidRPr="00BC4CB8">
        <w:t>8.2.3.</w:t>
      </w:r>
      <w:r w:rsidR="00E521EA">
        <w:t>4</w:t>
      </w:r>
      <w:r w:rsidRPr="00BC4CB8">
        <w:t>.4.1</w:t>
      </w:r>
      <w:r w:rsidRPr="00BC4CB8">
        <w:tab/>
        <w:t>Initial conditions</w:t>
      </w:r>
    </w:p>
    <w:p w14:paraId="7F865FE3" w14:textId="52D3A0CF" w:rsidR="004D2815" w:rsidRPr="00BC4CB8" w:rsidRDefault="004D2815" w:rsidP="004D2815">
      <w:pPr>
        <w:pStyle w:val="H6"/>
      </w:pPr>
      <w:r w:rsidRPr="00BC4CB8">
        <w:t>8.2.3.</w:t>
      </w:r>
      <w:r w:rsidR="00E521EA">
        <w:t>4</w:t>
      </w:r>
      <w:r w:rsidRPr="00BC4CB8">
        <w:t>.4.2</w:t>
      </w:r>
      <w:r w:rsidRPr="00BC4CB8">
        <w:tab/>
        <w:t>Procedure</w:t>
      </w:r>
    </w:p>
    <w:p w14:paraId="611993BB" w14:textId="3C37E69B" w:rsidR="004D2815" w:rsidRPr="002F3CF3" w:rsidRDefault="004D2815" w:rsidP="004D2815">
      <w:pPr>
        <w:pStyle w:val="Heading5"/>
      </w:pPr>
      <w:r>
        <w:t>8.</w:t>
      </w:r>
      <w:r w:rsidRPr="00995301">
        <w:t>2.3.</w:t>
      </w:r>
      <w:r w:rsidR="00E521EA">
        <w:t>4</w:t>
      </w:r>
      <w:r>
        <w:t>.5</w:t>
      </w:r>
      <w:r w:rsidRPr="002F3CF3">
        <w:tab/>
        <w:t>Test requirement</w:t>
      </w:r>
    </w:p>
    <w:p w14:paraId="2D4547F9" w14:textId="70697289" w:rsidR="004D2815" w:rsidRPr="002F3CF3" w:rsidRDefault="004D2815" w:rsidP="004D2815">
      <w:pPr>
        <w:pStyle w:val="H6"/>
      </w:pPr>
      <w:r>
        <w:t>8.</w:t>
      </w:r>
      <w:r w:rsidRPr="00995301">
        <w:t>2.3.</w:t>
      </w:r>
      <w:r w:rsidR="00E521EA">
        <w:t>4</w:t>
      </w:r>
      <w:r>
        <w:t>.5.1</w:t>
      </w:r>
      <w:r w:rsidRPr="002F3CF3">
        <w:tab/>
        <w:t xml:space="preserve">Test requirement for </w:t>
      </w:r>
      <w:r>
        <w:t>IAB</w:t>
      </w:r>
      <w:r w:rsidRPr="002F3CF3">
        <w:t xml:space="preserve"> type 1-O</w:t>
      </w:r>
    </w:p>
    <w:p w14:paraId="55E6E988" w14:textId="17DACC2D" w:rsidR="004D2815" w:rsidRDefault="004D2815" w:rsidP="004D2815">
      <w:pPr>
        <w:pStyle w:val="H6"/>
      </w:pPr>
      <w:r>
        <w:t>8.</w:t>
      </w:r>
      <w:r w:rsidRPr="00995301">
        <w:t>2.3.</w:t>
      </w:r>
      <w:r w:rsidR="00E521EA">
        <w:t>4</w:t>
      </w:r>
      <w:r>
        <w:t>.5.2</w:t>
      </w:r>
      <w:r w:rsidRPr="002F3CF3">
        <w:tab/>
        <w:t xml:space="preserve">Test requirement for </w:t>
      </w:r>
      <w:r>
        <w:t>IAB</w:t>
      </w:r>
      <w:r w:rsidRPr="002F3CF3">
        <w:t xml:space="preserve"> type 2-O</w:t>
      </w:r>
    </w:p>
    <w:p w14:paraId="7E231A26" w14:textId="04102BD3" w:rsidR="001C4062" w:rsidRPr="007E3360" w:rsidRDefault="001C4062" w:rsidP="007E3360">
      <w:pPr>
        <w:rPr>
          <w:rFonts w:eastAsia="SimSun"/>
        </w:rPr>
      </w:pPr>
    </w:p>
    <w:p w14:paraId="574CC1DF" w14:textId="25BE4AE0" w:rsidR="007E5B4D" w:rsidRPr="00825CF4" w:rsidRDefault="007E5B4D" w:rsidP="007E5B4D">
      <w:pPr>
        <w:pStyle w:val="CRCoverPage"/>
        <w:spacing w:after="0"/>
        <w:jc w:val="center"/>
        <w:rPr>
          <w:b/>
          <w:bCs/>
          <w:caps/>
          <w:noProof/>
          <w:color w:val="FF0000"/>
        </w:rPr>
      </w:pPr>
      <w:r w:rsidRPr="00825CF4">
        <w:rPr>
          <w:b/>
          <w:bCs/>
          <w:caps/>
          <w:noProof/>
          <w:color w:val="FF0000"/>
        </w:rPr>
        <w:t>&lt;&lt;</w:t>
      </w:r>
      <w:r w:rsidR="00903842">
        <w:rPr>
          <w:b/>
          <w:caps/>
          <w:color w:val="FF0000"/>
        </w:rPr>
        <w:t>end</w:t>
      </w:r>
      <w:r w:rsidRPr="00825CF4">
        <w:rPr>
          <w:b/>
          <w:bCs/>
          <w:caps/>
          <w:noProof/>
          <w:color w:val="FF0000"/>
        </w:rPr>
        <w:t xml:space="preserve"> of</w:t>
      </w:r>
      <w:r>
        <w:rPr>
          <w:b/>
          <w:bCs/>
          <w:caps/>
          <w:noProof/>
          <w:color w:val="FF0000"/>
        </w:rPr>
        <w:t xml:space="preserve"> </w:t>
      </w:r>
      <w:r w:rsidR="00BA1A4C">
        <w:rPr>
          <w:b/>
          <w:caps/>
          <w:color w:val="FF0000"/>
        </w:rPr>
        <w:t>second</w:t>
      </w:r>
      <w:r>
        <w:rPr>
          <w:b/>
          <w:bCs/>
          <w:caps/>
          <w:noProof/>
          <w:color w:val="FF0000"/>
        </w:rPr>
        <w:t xml:space="preserve"> </w:t>
      </w:r>
      <w:r w:rsidRPr="00825CF4">
        <w:rPr>
          <w:b/>
          <w:bCs/>
          <w:caps/>
          <w:noProof/>
          <w:color w:val="FF0000"/>
        </w:rPr>
        <w:t>change&gt;&gt;</w:t>
      </w:r>
    </w:p>
    <w:p w14:paraId="015B8077" w14:textId="7CC24202" w:rsidR="009F40DD" w:rsidRDefault="009F40DD">
      <w:pPr>
        <w:spacing w:after="0"/>
      </w:pPr>
      <w:r>
        <w:br w:type="page"/>
      </w:r>
    </w:p>
    <w:p w14:paraId="436B47AE" w14:textId="77777777" w:rsidR="00C60B9F" w:rsidRDefault="00C60B9F" w:rsidP="002901C0"/>
    <w:p w14:paraId="11A8B00E" w14:textId="1C6288CA" w:rsidR="00903842" w:rsidRDefault="002B3C26" w:rsidP="00D73DB7">
      <w:pPr>
        <w:pStyle w:val="Heading8"/>
      </w:pPr>
      <w:bookmarkStart w:id="58" w:name="_Toc68082921"/>
      <w:r>
        <w:t>Annex A (normative):</w:t>
      </w:r>
      <w:bookmarkEnd w:id="58"/>
      <w:r>
        <w:t xml:space="preserve"> </w:t>
      </w:r>
      <w:bookmarkStart w:id="59" w:name="_Toc68082922"/>
      <w:r w:rsidR="00CB6A53">
        <w:br/>
      </w:r>
      <w:r>
        <w:t>Reference measurement channels</w:t>
      </w:r>
      <w:bookmarkEnd w:id="59"/>
    </w:p>
    <w:p w14:paraId="78E8E93C" w14:textId="77777777" w:rsidR="000B201A" w:rsidRDefault="000B201A" w:rsidP="002901C0"/>
    <w:p w14:paraId="1462B3C7" w14:textId="68DA7F30" w:rsidR="00903842" w:rsidRDefault="00903842" w:rsidP="00903842">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sidR="004426CB">
        <w:rPr>
          <w:b/>
          <w:caps/>
          <w:color w:val="FF0000"/>
        </w:rPr>
        <w:t>third</w:t>
      </w:r>
      <w:r>
        <w:rPr>
          <w:b/>
          <w:bCs/>
          <w:caps/>
          <w:noProof/>
          <w:color w:val="FF0000"/>
        </w:rPr>
        <w:t xml:space="preserve"> </w:t>
      </w:r>
      <w:r w:rsidRPr="00825CF4">
        <w:rPr>
          <w:b/>
          <w:bCs/>
          <w:caps/>
          <w:noProof/>
          <w:color w:val="FF0000"/>
        </w:rPr>
        <w:t>change&gt;&gt;</w:t>
      </w:r>
    </w:p>
    <w:p w14:paraId="214E4D39" w14:textId="77777777" w:rsidR="00E128EA" w:rsidRPr="00825CF4" w:rsidRDefault="00E128EA" w:rsidP="00E128EA">
      <w:pPr>
        <w:rPr>
          <w:noProof/>
        </w:rPr>
      </w:pPr>
    </w:p>
    <w:p w14:paraId="673FA5AA" w14:textId="799BA544" w:rsidR="009C5944" w:rsidRPr="00513B24" w:rsidRDefault="009C5944" w:rsidP="00471E83">
      <w:pPr>
        <w:pStyle w:val="Heading2"/>
      </w:pPr>
      <w:r>
        <w:t>A.1</w:t>
      </w:r>
      <w:r>
        <w:tab/>
      </w:r>
      <w:r w:rsidR="00513B24" w:rsidRPr="00513B24">
        <w:t>IAB-DU Fixed Reference Channels</w:t>
      </w:r>
    </w:p>
    <w:p w14:paraId="0E8587A9" w14:textId="0C3A2A09" w:rsidR="00364EB4" w:rsidRPr="009C3A67" w:rsidRDefault="00364EB4" w:rsidP="00364EB4">
      <w:pPr>
        <w:pStyle w:val="Heading3"/>
      </w:pPr>
      <w:r>
        <w:t>A.</w:t>
      </w:r>
      <w:r w:rsidR="00617FD6">
        <w:t>1</w:t>
      </w:r>
      <w:r>
        <w:t>.1</w:t>
      </w:r>
      <w:r>
        <w:rPr>
          <w:lang w:eastAsia="zh-CN"/>
        </w:rPr>
        <w:tab/>
      </w:r>
      <w:r>
        <w:rPr>
          <w:lang w:eastAsia="zh-CN"/>
        </w:rPr>
        <w:tab/>
      </w:r>
      <w:r>
        <w:t>Fixed Reference Channels for PUSCH performance requirements (</w:t>
      </w:r>
      <w:r>
        <w:rPr>
          <w:lang w:eastAsia="zh-CN"/>
        </w:rPr>
        <w:t>QPSK</w:t>
      </w:r>
      <w:r>
        <w:t>, R=193/</w:t>
      </w:r>
      <w:r>
        <w:rPr>
          <w:lang w:eastAsia="zh-CN"/>
        </w:rPr>
        <w:t>1024</w:t>
      </w:r>
      <w:r>
        <w:t>)</w:t>
      </w:r>
    </w:p>
    <w:p w14:paraId="16678781" w14:textId="6FE77B05" w:rsidR="003E6C72" w:rsidRPr="00F852B4" w:rsidRDefault="003E6C72" w:rsidP="003E6C72">
      <w:r>
        <w:t xml:space="preserve">The </w:t>
      </w:r>
      <w:r w:rsidRPr="00F852B4">
        <w:t>parameters for the reference measurement channels are specified in table A.</w:t>
      </w:r>
      <w:r w:rsidR="00F118BC" w:rsidRPr="00F852B4">
        <w:t>1</w:t>
      </w:r>
      <w:r w:rsidRPr="00F852B4">
        <w:t>.1-1 and table A.</w:t>
      </w:r>
      <w:r w:rsidR="00F66581" w:rsidRPr="00F852B4">
        <w:t>1</w:t>
      </w:r>
      <w:r w:rsidRPr="00F852B4">
        <w:t>.1-2 for FR1 PUSCH performance requirements:</w:t>
      </w:r>
    </w:p>
    <w:p w14:paraId="1CC61152" w14:textId="7DC53D9C" w:rsidR="003E6C72" w:rsidRPr="00F852B4" w:rsidRDefault="003E6C72" w:rsidP="003E6C72">
      <w:r w:rsidRPr="00F852B4">
        <w:t>-</w:t>
      </w:r>
      <w:r w:rsidRPr="00F852B4">
        <w:tab/>
        <w:t>FRC parameters are specified in table A.</w:t>
      </w:r>
      <w:r w:rsidR="00F66581" w:rsidRPr="00F852B4">
        <w:t>1</w:t>
      </w:r>
      <w:r w:rsidRPr="00F852B4">
        <w:t>.1-1 for FR1 PUSCH with transform precoding disabled, Additional DM-RS position = pos1 and 1 transmission layer.</w:t>
      </w:r>
    </w:p>
    <w:p w14:paraId="759325C4" w14:textId="5109FCD0" w:rsidR="003E6C72" w:rsidRPr="00F852B4" w:rsidRDefault="003E6C72" w:rsidP="003E6C72">
      <w:r w:rsidRPr="00F852B4">
        <w:t xml:space="preserve">- </w:t>
      </w:r>
      <w:r w:rsidRPr="00F852B4">
        <w:tab/>
        <w:t>FRC parameters are specified in table A.</w:t>
      </w:r>
      <w:r w:rsidR="00221965" w:rsidRPr="00F852B4">
        <w:t>1</w:t>
      </w:r>
      <w:r w:rsidRPr="00F852B4">
        <w:t>.1-2 for FR1 PUSCH with transform precoding disabled, Additional DM-RS position = pos1 and 2 transmission layers.</w:t>
      </w:r>
    </w:p>
    <w:p w14:paraId="291CCC23" w14:textId="093BF141" w:rsidR="003E6C72" w:rsidRPr="00F852B4" w:rsidRDefault="003E6C72" w:rsidP="003E6C72">
      <w:r w:rsidRPr="00F852B4">
        <w:t>-</w:t>
      </w:r>
      <w:r w:rsidRPr="00F852B4">
        <w:tab/>
        <w:t>FRC parameters are specified in table A.</w:t>
      </w:r>
      <w:r w:rsidR="00221965" w:rsidRPr="00F852B4">
        <w:t>1</w:t>
      </w:r>
      <w:r w:rsidRPr="00F852B4">
        <w:t xml:space="preserve">.1-3 for FR1 PUSCH with transform precoding enabled, Additional DM-RS position = pos1 and 1 transmission layer. </w:t>
      </w:r>
    </w:p>
    <w:p w14:paraId="50D01EF9" w14:textId="6C30B81A" w:rsidR="003E6C72" w:rsidRPr="00F852B4" w:rsidRDefault="003E6C72" w:rsidP="003E6C72">
      <w:r w:rsidRPr="00F852B4">
        <w:t>The parameters for the reference measurement channels are specified in table A.</w:t>
      </w:r>
      <w:r w:rsidR="007E5BCA" w:rsidRPr="00F852B4">
        <w:t>1</w:t>
      </w:r>
      <w:r w:rsidRPr="00F852B4">
        <w:t>.1-4 to table A.</w:t>
      </w:r>
      <w:r w:rsidR="007E5BCA" w:rsidRPr="00F852B4">
        <w:t>1</w:t>
      </w:r>
      <w:r w:rsidRPr="00F852B4">
        <w:t>.1-9 for FR2 PUSCH performance requirements:</w:t>
      </w:r>
    </w:p>
    <w:p w14:paraId="5B412281" w14:textId="172B67D5" w:rsidR="003E6C72" w:rsidRPr="00F852B4" w:rsidRDefault="003E6C72" w:rsidP="003E6C72">
      <w:r w:rsidRPr="00F852B4">
        <w:t>-</w:t>
      </w:r>
      <w:r w:rsidRPr="00F852B4">
        <w:tab/>
        <w:t>FRC parameters are specified in table A.</w:t>
      </w:r>
      <w:r w:rsidR="00221965" w:rsidRPr="00F852B4">
        <w:t>1</w:t>
      </w:r>
      <w:r w:rsidRPr="00F852B4">
        <w:t xml:space="preserve">.1-4 for FR2 PUSCH with transform precoding disabled, Additional DM-RS position = pos0 and 1 transmission layer. </w:t>
      </w:r>
    </w:p>
    <w:p w14:paraId="6CD585DA" w14:textId="2FE47D7F" w:rsidR="003E6C72" w:rsidRPr="00F852B4" w:rsidRDefault="003E6C72" w:rsidP="003E6C72">
      <w:r w:rsidRPr="00F852B4">
        <w:t>-</w:t>
      </w:r>
      <w:r w:rsidRPr="00F852B4">
        <w:tab/>
        <w:t>FRC parameters are specified in table A.</w:t>
      </w:r>
      <w:r w:rsidR="00221965" w:rsidRPr="00F852B4">
        <w:t>1</w:t>
      </w:r>
      <w:r w:rsidRPr="00F852B4">
        <w:t xml:space="preserve">.1-5 for FR2 PUSCH with transform precoding disabled, Additional DM-RS position = pos0 and 2 transmission layers. </w:t>
      </w:r>
    </w:p>
    <w:p w14:paraId="567CF7FA" w14:textId="3F496594" w:rsidR="003E6C72" w:rsidRPr="00F852B4" w:rsidRDefault="003E6C72" w:rsidP="003E6C72">
      <w:r w:rsidRPr="00F852B4">
        <w:t>-</w:t>
      </w:r>
      <w:r w:rsidRPr="00F852B4">
        <w:tab/>
        <w:t>FRC parameters are specified in table A.</w:t>
      </w:r>
      <w:r w:rsidR="00221965" w:rsidRPr="00F852B4">
        <w:t>1</w:t>
      </w:r>
      <w:r w:rsidRPr="00F852B4">
        <w:t xml:space="preserve">.1-6 for FR2 PUSCH with transform precoding enabled, Additional DM-RS position = pos0 and 1 transmission layer. </w:t>
      </w:r>
    </w:p>
    <w:p w14:paraId="13420E5C" w14:textId="648EEA30" w:rsidR="003E6C72" w:rsidRPr="00F852B4" w:rsidRDefault="003E6C72" w:rsidP="003E6C72">
      <w:r w:rsidRPr="00F852B4">
        <w:t>-</w:t>
      </w:r>
      <w:r w:rsidRPr="00F852B4">
        <w:tab/>
        <w:t>FRC parameters are specified in table A.</w:t>
      </w:r>
      <w:r w:rsidR="00221965" w:rsidRPr="00F852B4">
        <w:t>1</w:t>
      </w:r>
      <w:r w:rsidRPr="00F852B4">
        <w:t xml:space="preserve">.1-7 for FR2 PUSCH with transform precoding disabled, Additional DM-RS position = pos1 and 1 transmission layer. </w:t>
      </w:r>
    </w:p>
    <w:p w14:paraId="682D9F69" w14:textId="78D3A4A2" w:rsidR="003E6C72" w:rsidRPr="00F852B4" w:rsidRDefault="003E6C72" w:rsidP="003E6C72">
      <w:r w:rsidRPr="00F852B4">
        <w:t>-</w:t>
      </w:r>
      <w:r w:rsidRPr="00F852B4">
        <w:tab/>
        <w:t>FRC parameters are specified in table A.</w:t>
      </w:r>
      <w:r w:rsidR="00221965" w:rsidRPr="00F852B4">
        <w:t>1</w:t>
      </w:r>
      <w:r w:rsidRPr="00F852B4">
        <w:t xml:space="preserve">.1-8 for FR2 PUSCH with transform precoding disabled, Additional DM-RS position = pos1 and 2 transmission layers. </w:t>
      </w:r>
    </w:p>
    <w:p w14:paraId="0694A3AA" w14:textId="7960C578" w:rsidR="000F2B50" w:rsidRDefault="003E6C72" w:rsidP="003E6C72">
      <w:r w:rsidRPr="00F852B4">
        <w:t>-</w:t>
      </w:r>
      <w:r w:rsidRPr="00F852B4">
        <w:tab/>
        <w:t>FRC parameters are specified in table A.</w:t>
      </w:r>
      <w:r w:rsidR="00221965" w:rsidRPr="00F852B4">
        <w:t>1</w:t>
      </w:r>
      <w:r w:rsidRPr="00F852B4">
        <w:t>.1-9 for FR2 PUSCH with transform precoding enabled, Additional DM-RS position = pos1 and 1 transmission layer.</w:t>
      </w:r>
    </w:p>
    <w:p w14:paraId="11E25DB9" w14:textId="77777777" w:rsidR="00F852B4" w:rsidRDefault="00F852B4" w:rsidP="003E6C72"/>
    <w:p w14:paraId="144F53A1" w14:textId="77777777" w:rsidR="00F852B4" w:rsidRPr="004710DC" w:rsidRDefault="00F852B4" w:rsidP="00F852B4">
      <w:pPr>
        <w:ind w:left="568" w:hanging="284"/>
        <w:rPr>
          <w:lang w:eastAsia="zh-CN"/>
        </w:rPr>
      </w:pPr>
    </w:p>
    <w:p w14:paraId="4247FB30" w14:textId="710E211E" w:rsidR="00F852B4" w:rsidRPr="004710DC" w:rsidRDefault="00F852B4" w:rsidP="00F852B4">
      <w:pPr>
        <w:keepNext/>
        <w:keepLines/>
        <w:spacing w:before="60"/>
        <w:jc w:val="center"/>
        <w:rPr>
          <w:rFonts w:ascii="Arial" w:hAnsi="Arial"/>
          <w:b/>
          <w:lang w:eastAsia="zh-CN"/>
        </w:rPr>
      </w:pPr>
      <w:r w:rsidRPr="004710DC">
        <w:rPr>
          <w:rFonts w:ascii="Arial" w:eastAsia="Malgun Gothic" w:hAnsi="Arial"/>
          <w:b/>
        </w:rPr>
        <w:t>Table A.</w:t>
      </w:r>
      <w:r>
        <w:rPr>
          <w:rFonts w:ascii="Arial" w:hAnsi="Arial"/>
          <w:b/>
          <w:lang w:eastAsia="zh-CN"/>
        </w:rPr>
        <w:t>1</w:t>
      </w:r>
      <w:r w:rsidRPr="004710DC">
        <w:rPr>
          <w:rFonts w:ascii="Arial" w:eastAsia="Malgun Gothic" w:hAnsi="Arial"/>
          <w:b/>
        </w:rPr>
        <w:t>-</w:t>
      </w:r>
      <w:r>
        <w:rPr>
          <w:rFonts w:ascii="Arial" w:hAnsi="Arial"/>
          <w:b/>
          <w:lang w:eastAsia="zh-CN"/>
        </w:rPr>
        <w:t>1</w:t>
      </w:r>
      <w:r w:rsidRPr="004710DC">
        <w:rPr>
          <w:rFonts w:ascii="Arial" w:eastAsia="Malgun Gothic" w:hAnsi="Arial"/>
          <w:b/>
        </w:rPr>
        <w:t>: FRC parameters for</w:t>
      </w:r>
      <w:r w:rsidRPr="004710DC">
        <w:rPr>
          <w:rFonts w:ascii="Arial" w:hAnsi="Arial"/>
          <w:b/>
          <w:lang w:eastAsia="zh-CN"/>
        </w:rPr>
        <w:t xml:space="preserve"> FR1 PUSCH </w:t>
      </w:r>
      <w:r w:rsidRPr="004710DC">
        <w:rPr>
          <w:rFonts w:ascii="Arial" w:eastAsia="Malgun Gothic" w:hAnsi="Arial"/>
          <w:b/>
        </w:rPr>
        <w:t>performance requirements</w:t>
      </w:r>
      <w:r w:rsidRPr="004710DC">
        <w:rPr>
          <w:rFonts w:ascii="Arial" w:hAnsi="Arial"/>
          <w:b/>
          <w:lang w:eastAsia="zh-CN"/>
        </w:rPr>
        <w:t xml:space="preserve">, transform precoding disabled, </w:t>
      </w:r>
      <w:r w:rsidRPr="004710DC">
        <w:rPr>
          <w:rFonts w:ascii="Arial" w:hAnsi="Arial"/>
          <w:b/>
          <w:i/>
          <w:lang w:eastAsia="zh-CN"/>
        </w:rPr>
        <w:t>Additional DM-RS position = pos1</w:t>
      </w:r>
      <w:r w:rsidRPr="004710DC">
        <w:rPr>
          <w:rFonts w:ascii="Arial" w:hAnsi="Arial"/>
          <w:b/>
          <w:lang w:eastAsia="zh-CN"/>
        </w:rPr>
        <w:t xml:space="preserve"> and 1 transmission layer</w:t>
      </w:r>
      <w:r w:rsidRPr="004710DC">
        <w:rPr>
          <w:rFonts w:ascii="Arial" w:eastAsia="Malgun Gothic" w:hAnsi="Arial"/>
          <w:b/>
        </w:rPr>
        <w:t xml:space="preserve"> (QPSK, R=193/1024)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F852B4" w:rsidRPr="004710DC" w14:paraId="34B6ECDC" w14:textId="77777777" w:rsidTr="00D41009">
        <w:trPr>
          <w:cantSplit/>
          <w:jc w:val="center"/>
        </w:trPr>
        <w:tc>
          <w:tcPr>
            <w:tcW w:w="2421" w:type="dxa"/>
          </w:tcPr>
          <w:p w14:paraId="5E7C4703" w14:textId="77777777" w:rsidR="00F852B4" w:rsidRPr="004710DC" w:rsidRDefault="00F852B4" w:rsidP="00D41009">
            <w:pPr>
              <w:keepNext/>
              <w:keepLines/>
              <w:spacing w:after="0"/>
              <w:jc w:val="center"/>
              <w:rPr>
                <w:rFonts w:ascii="Arial" w:hAnsi="Arial"/>
                <w:b/>
                <w:sz w:val="18"/>
              </w:rPr>
            </w:pPr>
            <w:r w:rsidRPr="004710DC">
              <w:rPr>
                <w:rFonts w:ascii="Arial" w:hAnsi="Arial"/>
                <w:b/>
                <w:sz w:val="18"/>
              </w:rPr>
              <w:t>Reference channel</w:t>
            </w:r>
          </w:p>
        </w:tc>
        <w:tc>
          <w:tcPr>
            <w:tcW w:w="1070" w:type="dxa"/>
          </w:tcPr>
          <w:p w14:paraId="60BD317A" w14:textId="1448FB44" w:rsidR="00F852B4" w:rsidRPr="004710DC" w:rsidRDefault="00F852B4" w:rsidP="00D41009">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1</w:t>
            </w:r>
          </w:p>
        </w:tc>
        <w:tc>
          <w:tcPr>
            <w:tcW w:w="1071" w:type="dxa"/>
          </w:tcPr>
          <w:p w14:paraId="55200B08" w14:textId="6E3FC1B4" w:rsidR="00F852B4" w:rsidRPr="004710DC" w:rsidRDefault="00F852B4" w:rsidP="00D41009">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2</w:t>
            </w:r>
          </w:p>
        </w:tc>
        <w:tc>
          <w:tcPr>
            <w:tcW w:w="1070" w:type="dxa"/>
          </w:tcPr>
          <w:p w14:paraId="49541975" w14:textId="64EE6216" w:rsidR="00F852B4" w:rsidRPr="004710DC" w:rsidRDefault="00F852B4" w:rsidP="00D41009">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3</w:t>
            </w:r>
          </w:p>
        </w:tc>
        <w:tc>
          <w:tcPr>
            <w:tcW w:w="1071" w:type="dxa"/>
          </w:tcPr>
          <w:p w14:paraId="3A617865" w14:textId="76A45717" w:rsidR="00F852B4" w:rsidRPr="004710DC" w:rsidRDefault="00F852B4" w:rsidP="00D41009">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4</w:t>
            </w:r>
          </w:p>
        </w:tc>
        <w:tc>
          <w:tcPr>
            <w:tcW w:w="1070" w:type="dxa"/>
          </w:tcPr>
          <w:p w14:paraId="48547AD4" w14:textId="706DA6AE" w:rsidR="00F852B4" w:rsidRPr="004710DC" w:rsidRDefault="00F852B4" w:rsidP="00D41009">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Pr>
                <w:rFonts w:ascii="Arial" w:hAnsi="Arial"/>
                <w:b/>
                <w:sz w:val="18"/>
                <w:lang w:eastAsia="zh-CN"/>
              </w:rPr>
              <w:t>-5</w:t>
            </w:r>
          </w:p>
        </w:tc>
        <w:tc>
          <w:tcPr>
            <w:tcW w:w="1071" w:type="dxa"/>
          </w:tcPr>
          <w:p w14:paraId="6BF9036F" w14:textId="589CC6EF" w:rsidR="00F852B4" w:rsidRPr="004710DC" w:rsidRDefault="00F852B4" w:rsidP="00D41009">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6</w:t>
            </w:r>
          </w:p>
        </w:tc>
        <w:tc>
          <w:tcPr>
            <w:tcW w:w="1071" w:type="dxa"/>
          </w:tcPr>
          <w:p w14:paraId="4B05B328" w14:textId="5ABAAB2A" w:rsidR="00F852B4" w:rsidRPr="004710DC" w:rsidRDefault="00F852B4" w:rsidP="00D41009">
            <w:pPr>
              <w:keepNext/>
              <w:keepLines/>
              <w:spacing w:after="0"/>
              <w:jc w:val="center"/>
              <w:rPr>
                <w:rFonts w:ascii="Arial" w:hAnsi="Arial"/>
                <w:b/>
                <w:sz w:val="18"/>
                <w:lang w:eastAsia="zh-CN"/>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7</w:t>
            </w:r>
          </w:p>
        </w:tc>
      </w:tr>
      <w:tr w:rsidR="00F852B4" w:rsidRPr="004710DC" w14:paraId="7DEA93A2" w14:textId="77777777" w:rsidTr="00D41009">
        <w:trPr>
          <w:cantSplit/>
          <w:jc w:val="center"/>
        </w:trPr>
        <w:tc>
          <w:tcPr>
            <w:tcW w:w="2421" w:type="dxa"/>
          </w:tcPr>
          <w:p w14:paraId="68A979E7"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Subcarrier spacing [kHz]</w:t>
            </w:r>
          </w:p>
        </w:tc>
        <w:tc>
          <w:tcPr>
            <w:tcW w:w="1070" w:type="dxa"/>
          </w:tcPr>
          <w:p w14:paraId="48B685C8"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15</w:t>
            </w:r>
          </w:p>
        </w:tc>
        <w:tc>
          <w:tcPr>
            <w:tcW w:w="1071" w:type="dxa"/>
          </w:tcPr>
          <w:p w14:paraId="1D3734F5"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15</w:t>
            </w:r>
          </w:p>
        </w:tc>
        <w:tc>
          <w:tcPr>
            <w:tcW w:w="1070" w:type="dxa"/>
          </w:tcPr>
          <w:p w14:paraId="69F752AC"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15</w:t>
            </w:r>
          </w:p>
        </w:tc>
        <w:tc>
          <w:tcPr>
            <w:tcW w:w="1071" w:type="dxa"/>
          </w:tcPr>
          <w:p w14:paraId="502B8F1D"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30</w:t>
            </w:r>
          </w:p>
        </w:tc>
        <w:tc>
          <w:tcPr>
            <w:tcW w:w="1070" w:type="dxa"/>
          </w:tcPr>
          <w:p w14:paraId="321E2454"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30</w:t>
            </w:r>
          </w:p>
        </w:tc>
        <w:tc>
          <w:tcPr>
            <w:tcW w:w="1071" w:type="dxa"/>
          </w:tcPr>
          <w:p w14:paraId="4964675B"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30</w:t>
            </w:r>
          </w:p>
        </w:tc>
        <w:tc>
          <w:tcPr>
            <w:tcW w:w="1071" w:type="dxa"/>
          </w:tcPr>
          <w:p w14:paraId="2BDDFAC8"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30</w:t>
            </w:r>
          </w:p>
        </w:tc>
      </w:tr>
      <w:tr w:rsidR="00F852B4" w:rsidRPr="004710DC" w14:paraId="79F204B7" w14:textId="77777777" w:rsidTr="00D41009">
        <w:trPr>
          <w:cantSplit/>
          <w:jc w:val="center"/>
        </w:trPr>
        <w:tc>
          <w:tcPr>
            <w:tcW w:w="2421" w:type="dxa"/>
          </w:tcPr>
          <w:p w14:paraId="2B2EAAE9" w14:textId="77777777" w:rsidR="00F852B4" w:rsidRPr="004710DC" w:rsidRDefault="00F852B4" w:rsidP="00D41009">
            <w:pPr>
              <w:keepNext/>
              <w:keepLines/>
              <w:spacing w:after="0"/>
              <w:jc w:val="center"/>
              <w:rPr>
                <w:rFonts w:ascii="Arial" w:hAnsi="Arial"/>
                <w:sz w:val="18"/>
              </w:rPr>
            </w:pPr>
            <w:r w:rsidRPr="004710DC">
              <w:rPr>
                <w:rFonts w:ascii="Arial" w:hAnsi="Arial"/>
                <w:sz w:val="18"/>
              </w:rPr>
              <w:t>Allocated resource blocks</w:t>
            </w:r>
          </w:p>
        </w:tc>
        <w:tc>
          <w:tcPr>
            <w:tcW w:w="1070" w:type="dxa"/>
          </w:tcPr>
          <w:p w14:paraId="385F6644" w14:textId="77777777" w:rsidR="00F852B4" w:rsidRPr="004710DC" w:rsidRDefault="00F852B4" w:rsidP="00D41009">
            <w:pPr>
              <w:keepNext/>
              <w:keepLines/>
              <w:spacing w:after="0"/>
              <w:jc w:val="center"/>
              <w:rPr>
                <w:rFonts w:ascii="Arial" w:eastAsia="Yu Mincho" w:hAnsi="Arial"/>
                <w:sz w:val="18"/>
              </w:rPr>
            </w:pPr>
            <w:r w:rsidRPr="004710DC">
              <w:rPr>
                <w:rFonts w:ascii="Arial" w:eastAsia="Yu Mincho" w:hAnsi="Arial"/>
                <w:sz w:val="18"/>
              </w:rPr>
              <w:t>25</w:t>
            </w:r>
          </w:p>
        </w:tc>
        <w:tc>
          <w:tcPr>
            <w:tcW w:w="1071" w:type="dxa"/>
          </w:tcPr>
          <w:p w14:paraId="3EE30C54" w14:textId="77777777" w:rsidR="00F852B4" w:rsidRPr="004710DC" w:rsidRDefault="00F852B4" w:rsidP="00D41009">
            <w:pPr>
              <w:keepNext/>
              <w:keepLines/>
              <w:spacing w:after="0"/>
              <w:jc w:val="center"/>
              <w:rPr>
                <w:rFonts w:ascii="Arial" w:eastAsia="Yu Mincho" w:hAnsi="Arial"/>
                <w:sz w:val="18"/>
              </w:rPr>
            </w:pPr>
            <w:r w:rsidRPr="004710DC">
              <w:rPr>
                <w:rFonts w:ascii="Arial" w:eastAsia="Yu Mincho" w:hAnsi="Arial"/>
                <w:sz w:val="18"/>
              </w:rPr>
              <w:t>52</w:t>
            </w:r>
          </w:p>
        </w:tc>
        <w:tc>
          <w:tcPr>
            <w:tcW w:w="1070" w:type="dxa"/>
          </w:tcPr>
          <w:p w14:paraId="275CD340"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106</w:t>
            </w:r>
          </w:p>
        </w:tc>
        <w:tc>
          <w:tcPr>
            <w:tcW w:w="1071" w:type="dxa"/>
          </w:tcPr>
          <w:p w14:paraId="2F2104D5" w14:textId="77777777" w:rsidR="00F852B4" w:rsidRPr="004710DC" w:rsidRDefault="00F852B4" w:rsidP="00D41009">
            <w:pPr>
              <w:keepNext/>
              <w:keepLines/>
              <w:spacing w:after="0"/>
              <w:jc w:val="center"/>
              <w:rPr>
                <w:rFonts w:ascii="Arial" w:eastAsia="Yu Mincho" w:hAnsi="Arial"/>
                <w:sz w:val="18"/>
              </w:rPr>
            </w:pPr>
            <w:r w:rsidRPr="004710DC">
              <w:rPr>
                <w:rFonts w:ascii="Arial" w:eastAsia="Yu Mincho" w:hAnsi="Arial"/>
                <w:sz w:val="18"/>
              </w:rPr>
              <w:t>24</w:t>
            </w:r>
          </w:p>
        </w:tc>
        <w:tc>
          <w:tcPr>
            <w:tcW w:w="1070" w:type="dxa"/>
          </w:tcPr>
          <w:p w14:paraId="20C33D44" w14:textId="77777777" w:rsidR="00F852B4" w:rsidRPr="004710DC" w:rsidRDefault="00F852B4" w:rsidP="00D41009">
            <w:pPr>
              <w:keepNext/>
              <w:keepLines/>
              <w:spacing w:after="0"/>
              <w:jc w:val="center"/>
              <w:rPr>
                <w:rFonts w:ascii="Arial" w:eastAsia="Yu Mincho" w:hAnsi="Arial"/>
                <w:sz w:val="18"/>
              </w:rPr>
            </w:pPr>
            <w:r w:rsidRPr="004710DC">
              <w:rPr>
                <w:rFonts w:ascii="Arial" w:eastAsia="Yu Mincho" w:hAnsi="Arial"/>
                <w:sz w:val="18"/>
              </w:rPr>
              <w:t>51</w:t>
            </w:r>
          </w:p>
        </w:tc>
        <w:tc>
          <w:tcPr>
            <w:tcW w:w="1071" w:type="dxa"/>
          </w:tcPr>
          <w:p w14:paraId="7D122407" w14:textId="77777777" w:rsidR="00F852B4" w:rsidRPr="004710DC" w:rsidRDefault="00F852B4" w:rsidP="00D41009">
            <w:pPr>
              <w:keepNext/>
              <w:keepLines/>
              <w:spacing w:after="0"/>
              <w:jc w:val="center"/>
              <w:rPr>
                <w:rFonts w:ascii="Arial" w:eastAsia="Yu Mincho" w:hAnsi="Arial"/>
                <w:sz w:val="18"/>
              </w:rPr>
            </w:pPr>
            <w:r w:rsidRPr="004710DC">
              <w:rPr>
                <w:rFonts w:ascii="Arial" w:eastAsia="Yu Mincho" w:hAnsi="Arial"/>
                <w:sz w:val="18"/>
              </w:rPr>
              <w:t>106</w:t>
            </w:r>
          </w:p>
        </w:tc>
        <w:tc>
          <w:tcPr>
            <w:tcW w:w="1071" w:type="dxa"/>
          </w:tcPr>
          <w:p w14:paraId="3BFD27F0" w14:textId="77777777" w:rsidR="00F852B4" w:rsidRPr="004710DC" w:rsidRDefault="00F852B4" w:rsidP="00D41009">
            <w:pPr>
              <w:keepNext/>
              <w:keepLines/>
              <w:spacing w:after="0"/>
              <w:jc w:val="center"/>
              <w:rPr>
                <w:rFonts w:ascii="Arial" w:eastAsia="Yu Mincho" w:hAnsi="Arial"/>
                <w:sz w:val="18"/>
              </w:rPr>
            </w:pPr>
            <w:r w:rsidRPr="004710DC">
              <w:rPr>
                <w:rFonts w:ascii="Arial" w:eastAsia="Yu Mincho" w:hAnsi="Arial"/>
                <w:sz w:val="18"/>
              </w:rPr>
              <w:t>273</w:t>
            </w:r>
          </w:p>
        </w:tc>
      </w:tr>
      <w:tr w:rsidR="00F852B4" w:rsidRPr="004710DC" w14:paraId="252F8D17" w14:textId="77777777" w:rsidTr="00D41009">
        <w:trPr>
          <w:cantSplit/>
          <w:jc w:val="center"/>
        </w:trPr>
        <w:tc>
          <w:tcPr>
            <w:tcW w:w="2421" w:type="dxa"/>
          </w:tcPr>
          <w:p w14:paraId="54ABDB36"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CP</w:t>
            </w:r>
            <w:r w:rsidRPr="004710DC">
              <w:rPr>
                <w:rFonts w:ascii="Arial" w:hAnsi="Arial"/>
                <w:sz w:val="18"/>
              </w:rPr>
              <w:t xml:space="preserve">-OFDM Symbols per </w:t>
            </w:r>
            <w:r w:rsidRPr="004710DC">
              <w:rPr>
                <w:rFonts w:ascii="Arial" w:hAnsi="Arial"/>
                <w:sz w:val="18"/>
                <w:lang w:eastAsia="zh-CN"/>
              </w:rPr>
              <w:t>slot (Note 1)</w:t>
            </w:r>
          </w:p>
        </w:tc>
        <w:tc>
          <w:tcPr>
            <w:tcW w:w="1070" w:type="dxa"/>
          </w:tcPr>
          <w:p w14:paraId="600594D6"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12</w:t>
            </w:r>
          </w:p>
        </w:tc>
        <w:tc>
          <w:tcPr>
            <w:tcW w:w="1071" w:type="dxa"/>
          </w:tcPr>
          <w:p w14:paraId="512BB700"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12</w:t>
            </w:r>
          </w:p>
        </w:tc>
        <w:tc>
          <w:tcPr>
            <w:tcW w:w="1070" w:type="dxa"/>
          </w:tcPr>
          <w:p w14:paraId="15184C00"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12</w:t>
            </w:r>
          </w:p>
        </w:tc>
        <w:tc>
          <w:tcPr>
            <w:tcW w:w="1071" w:type="dxa"/>
          </w:tcPr>
          <w:p w14:paraId="60285D09"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12</w:t>
            </w:r>
          </w:p>
        </w:tc>
        <w:tc>
          <w:tcPr>
            <w:tcW w:w="1070" w:type="dxa"/>
          </w:tcPr>
          <w:p w14:paraId="07861597"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12</w:t>
            </w:r>
          </w:p>
        </w:tc>
        <w:tc>
          <w:tcPr>
            <w:tcW w:w="1071" w:type="dxa"/>
          </w:tcPr>
          <w:p w14:paraId="3DF6E3E0"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12</w:t>
            </w:r>
          </w:p>
        </w:tc>
        <w:tc>
          <w:tcPr>
            <w:tcW w:w="1071" w:type="dxa"/>
          </w:tcPr>
          <w:p w14:paraId="4390CDAF" w14:textId="77777777" w:rsidR="00F852B4" w:rsidRPr="004710DC" w:rsidRDefault="00F852B4" w:rsidP="00D41009">
            <w:pPr>
              <w:keepNext/>
              <w:keepLines/>
              <w:spacing w:after="0"/>
              <w:jc w:val="center"/>
              <w:rPr>
                <w:rFonts w:ascii="Arial" w:hAnsi="Arial"/>
                <w:sz w:val="18"/>
              </w:rPr>
            </w:pPr>
            <w:r w:rsidRPr="004710DC">
              <w:rPr>
                <w:rFonts w:ascii="Arial" w:hAnsi="Arial"/>
                <w:sz w:val="18"/>
                <w:lang w:eastAsia="zh-CN"/>
              </w:rPr>
              <w:t>12</w:t>
            </w:r>
          </w:p>
        </w:tc>
      </w:tr>
      <w:tr w:rsidR="00F852B4" w:rsidRPr="004710DC" w14:paraId="467D04B6" w14:textId="77777777" w:rsidTr="00D41009">
        <w:trPr>
          <w:cantSplit/>
          <w:jc w:val="center"/>
        </w:trPr>
        <w:tc>
          <w:tcPr>
            <w:tcW w:w="2421" w:type="dxa"/>
          </w:tcPr>
          <w:p w14:paraId="2C446F04" w14:textId="77777777" w:rsidR="00F852B4" w:rsidRPr="004710DC" w:rsidRDefault="00F852B4" w:rsidP="00D41009">
            <w:pPr>
              <w:keepNext/>
              <w:keepLines/>
              <w:spacing w:after="0"/>
              <w:jc w:val="center"/>
              <w:rPr>
                <w:rFonts w:ascii="Arial" w:hAnsi="Arial"/>
                <w:sz w:val="18"/>
              </w:rPr>
            </w:pPr>
            <w:r w:rsidRPr="004710DC">
              <w:rPr>
                <w:rFonts w:ascii="Arial" w:hAnsi="Arial"/>
                <w:sz w:val="18"/>
              </w:rPr>
              <w:t>Modulation</w:t>
            </w:r>
          </w:p>
        </w:tc>
        <w:tc>
          <w:tcPr>
            <w:tcW w:w="1070" w:type="dxa"/>
          </w:tcPr>
          <w:p w14:paraId="5863C71D"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06DA9B80"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QPSK</w:t>
            </w:r>
          </w:p>
        </w:tc>
        <w:tc>
          <w:tcPr>
            <w:tcW w:w="1070" w:type="dxa"/>
          </w:tcPr>
          <w:p w14:paraId="0B8C2990"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1B23254C"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QPSK</w:t>
            </w:r>
          </w:p>
        </w:tc>
        <w:tc>
          <w:tcPr>
            <w:tcW w:w="1070" w:type="dxa"/>
          </w:tcPr>
          <w:p w14:paraId="2E5A9FFD"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65B87C68"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71899744"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QPSK</w:t>
            </w:r>
          </w:p>
        </w:tc>
      </w:tr>
      <w:tr w:rsidR="00F852B4" w:rsidRPr="004710DC" w14:paraId="17271D1E" w14:textId="77777777" w:rsidTr="00D41009">
        <w:trPr>
          <w:cantSplit/>
          <w:jc w:val="center"/>
        </w:trPr>
        <w:tc>
          <w:tcPr>
            <w:tcW w:w="2421" w:type="dxa"/>
          </w:tcPr>
          <w:p w14:paraId="452AA171" w14:textId="77777777" w:rsidR="00F852B4" w:rsidRPr="004710DC" w:rsidRDefault="00F852B4" w:rsidP="00D41009">
            <w:pPr>
              <w:keepNext/>
              <w:keepLines/>
              <w:spacing w:after="0"/>
              <w:jc w:val="center"/>
              <w:rPr>
                <w:rFonts w:ascii="Arial" w:hAnsi="Arial"/>
                <w:sz w:val="18"/>
              </w:rPr>
            </w:pPr>
            <w:r w:rsidRPr="004710DC">
              <w:rPr>
                <w:rFonts w:ascii="Arial" w:hAnsi="Arial"/>
                <w:sz w:val="18"/>
              </w:rPr>
              <w:t>Code rate</w:t>
            </w:r>
            <w:r w:rsidRPr="004710DC">
              <w:rPr>
                <w:rFonts w:ascii="Arial" w:hAnsi="Arial"/>
                <w:sz w:val="18"/>
                <w:lang w:eastAsia="zh-CN"/>
              </w:rPr>
              <w:t xml:space="preserve"> (Note 2)</w:t>
            </w:r>
          </w:p>
        </w:tc>
        <w:tc>
          <w:tcPr>
            <w:tcW w:w="1070" w:type="dxa"/>
          </w:tcPr>
          <w:p w14:paraId="0F805866"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49CC0D8E"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193/1024</w:t>
            </w:r>
          </w:p>
        </w:tc>
        <w:tc>
          <w:tcPr>
            <w:tcW w:w="1070" w:type="dxa"/>
          </w:tcPr>
          <w:p w14:paraId="3430EBE2"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53D61B23"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193/1024</w:t>
            </w:r>
          </w:p>
        </w:tc>
        <w:tc>
          <w:tcPr>
            <w:tcW w:w="1070" w:type="dxa"/>
          </w:tcPr>
          <w:p w14:paraId="57DBE5FB"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2A12A6FA"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289C81AA"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193/1024</w:t>
            </w:r>
          </w:p>
        </w:tc>
      </w:tr>
      <w:tr w:rsidR="00F852B4" w:rsidRPr="004710DC" w14:paraId="5E7C8589" w14:textId="77777777" w:rsidTr="00D41009">
        <w:trPr>
          <w:cantSplit/>
          <w:jc w:val="center"/>
        </w:trPr>
        <w:tc>
          <w:tcPr>
            <w:tcW w:w="2421" w:type="dxa"/>
          </w:tcPr>
          <w:p w14:paraId="5294D0E1" w14:textId="77777777" w:rsidR="00F852B4" w:rsidRPr="004710DC" w:rsidRDefault="00F852B4" w:rsidP="00D41009">
            <w:pPr>
              <w:keepNext/>
              <w:keepLines/>
              <w:spacing w:after="0"/>
              <w:jc w:val="center"/>
              <w:rPr>
                <w:rFonts w:ascii="Arial" w:hAnsi="Arial"/>
                <w:sz w:val="18"/>
              </w:rPr>
            </w:pPr>
            <w:r w:rsidRPr="004710DC">
              <w:rPr>
                <w:rFonts w:ascii="Arial" w:hAnsi="Arial"/>
                <w:sz w:val="18"/>
              </w:rPr>
              <w:t>Payload size (bits)</w:t>
            </w:r>
          </w:p>
        </w:tc>
        <w:tc>
          <w:tcPr>
            <w:tcW w:w="1070" w:type="dxa"/>
            <w:vAlign w:val="center"/>
          </w:tcPr>
          <w:p w14:paraId="321E1E6E"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1352</w:t>
            </w:r>
          </w:p>
        </w:tc>
        <w:tc>
          <w:tcPr>
            <w:tcW w:w="1071" w:type="dxa"/>
            <w:vAlign w:val="center"/>
          </w:tcPr>
          <w:p w14:paraId="488241DE"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2856</w:t>
            </w:r>
          </w:p>
        </w:tc>
        <w:tc>
          <w:tcPr>
            <w:tcW w:w="1070" w:type="dxa"/>
          </w:tcPr>
          <w:p w14:paraId="4825CEAB"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5768</w:t>
            </w:r>
          </w:p>
        </w:tc>
        <w:tc>
          <w:tcPr>
            <w:tcW w:w="1071" w:type="dxa"/>
            <w:vAlign w:val="center"/>
          </w:tcPr>
          <w:p w14:paraId="6D765AF9"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1320</w:t>
            </w:r>
          </w:p>
        </w:tc>
        <w:tc>
          <w:tcPr>
            <w:tcW w:w="1070" w:type="dxa"/>
            <w:vAlign w:val="center"/>
          </w:tcPr>
          <w:p w14:paraId="708CEF07"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2792</w:t>
            </w:r>
          </w:p>
        </w:tc>
        <w:tc>
          <w:tcPr>
            <w:tcW w:w="1071" w:type="dxa"/>
          </w:tcPr>
          <w:p w14:paraId="69BAC106"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5768</w:t>
            </w:r>
          </w:p>
        </w:tc>
        <w:tc>
          <w:tcPr>
            <w:tcW w:w="1071" w:type="dxa"/>
          </w:tcPr>
          <w:p w14:paraId="3C8BE928"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14856</w:t>
            </w:r>
          </w:p>
        </w:tc>
      </w:tr>
      <w:tr w:rsidR="00F852B4" w:rsidRPr="004710DC" w14:paraId="02D5BDFB" w14:textId="77777777" w:rsidTr="00D41009">
        <w:trPr>
          <w:cantSplit/>
          <w:jc w:val="center"/>
        </w:trPr>
        <w:tc>
          <w:tcPr>
            <w:tcW w:w="2421" w:type="dxa"/>
          </w:tcPr>
          <w:p w14:paraId="6A1BC916" w14:textId="77777777" w:rsidR="00F852B4" w:rsidRPr="004710DC" w:rsidRDefault="00F852B4" w:rsidP="00D41009">
            <w:pPr>
              <w:keepNext/>
              <w:keepLines/>
              <w:spacing w:after="0"/>
              <w:jc w:val="center"/>
              <w:rPr>
                <w:rFonts w:ascii="Arial" w:hAnsi="Arial"/>
                <w:sz w:val="18"/>
              </w:rPr>
            </w:pPr>
            <w:r w:rsidRPr="004710DC">
              <w:rPr>
                <w:rFonts w:ascii="Arial" w:hAnsi="Arial"/>
                <w:sz w:val="18"/>
              </w:rPr>
              <w:t>Transport block CRC (bits)</w:t>
            </w:r>
          </w:p>
        </w:tc>
        <w:tc>
          <w:tcPr>
            <w:tcW w:w="1070" w:type="dxa"/>
          </w:tcPr>
          <w:p w14:paraId="46FE358C"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16</w:t>
            </w:r>
          </w:p>
        </w:tc>
        <w:tc>
          <w:tcPr>
            <w:tcW w:w="1071" w:type="dxa"/>
          </w:tcPr>
          <w:p w14:paraId="21590C8F"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16</w:t>
            </w:r>
          </w:p>
        </w:tc>
        <w:tc>
          <w:tcPr>
            <w:tcW w:w="1070" w:type="dxa"/>
          </w:tcPr>
          <w:p w14:paraId="70439579"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24</w:t>
            </w:r>
          </w:p>
        </w:tc>
        <w:tc>
          <w:tcPr>
            <w:tcW w:w="1071" w:type="dxa"/>
          </w:tcPr>
          <w:p w14:paraId="6BCA46C1"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16</w:t>
            </w:r>
          </w:p>
        </w:tc>
        <w:tc>
          <w:tcPr>
            <w:tcW w:w="1070" w:type="dxa"/>
          </w:tcPr>
          <w:p w14:paraId="4A09476F"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16</w:t>
            </w:r>
          </w:p>
        </w:tc>
        <w:tc>
          <w:tcPr>
            <w:tcW w:w="1071" w:type="dxa"/>
          </w:tcPr>
          <w:p w14:paraId="610647C3"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24</w:t>
            </w:r>
          </w:p>
        </w:tc>
        <w:tc>
          <w:tcPr>
            <w:tcW w:w="1071" w:type="dxa"/>
          </w:tcPr>
          <w:p w14:paraId="48FBE6E5"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24</w:t>
            </w:r>
          </w:p>
        </w:tc>
      </w:tr>
      <w:tr w:rsidR="00F852B4" w:rsidRPr="004710DC" w14:paraId="18A1D749" w14:textId="77777777" w:rsidTr="00D41009">
        <w:trPr>
          <w:cantSplit/>
          <w:jc w:val="center"/>
        </w:trPr>
        <w:tc>
          <w:tcPr>
            <w:tcW w:w="2421" w:type="dxa"/>
          </w:tcPr>
          <w:p w14:paraId="5CE5F10B" w14:textId="77777777" w:rsidR="00F852B4" w:rsidRPr="004710DC" w:rsidRDefault="00F852B4" w:rsidP="00D41009">
            <w:pPr>
              <w:keepNext/>
              <w:keepLines/>
              <w:spacing w:after="0"/>
              <w:jc w:val="center"/>
              <w:rPr>
                <w:rFonts w:ascii="Arial" w:hAnsi="Arial"/>
                <w:sz w:val="18"/>
              </w:rPr>
            </w:pPr>
            <w:r w:rsidRPr="004710DC">
              <w:rPr>
                <w:rFonts w:ascii="Arial" w:hAnsi="Arial"/>
                <w:sz w:val="18"/>
              </w:rPr>
              <w:t>Code block CRC size (bits)</w:t>
            </w:r>
          </w:p>
        </w:tc>
        <w:tc>
          <w:tcPr>
            <w:tcW w:w="1070" w:type="dxa"/>
            <w:vAlign w:val="center"/>
          </w:tcPr>
          <w:p w14:paraId="7C5D08F0"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w:t>
            </w:r>
          </w:p>
        </w:tc>
        <w:tc>
          <w:tcPr>
            <w:tcW w:w="1071" w:type="dxa"/>
            <w:vAlign w:val="center"/>
          </w:tcPr>
          <w:p w14:paraId="182CDD25"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w:t>
            </w:r>
          </w:p>
        </w:tc>
        <w:tc>
          <w:tcPr>
            <w:tcW w:w="1070" w:type="dxa"/>
          </w:tcPr>
          <w:p w14:paraId="0C2C94F5"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24</w:t>
            </w:r>
          </w:p>
        </w:tc>
        <w:tc>
          <w:tcPr>
            <w:tcW w:w="1071" w:type="dxa"/>
            <w:vAlign w:val="center"/>
          </w:tcPr>
          <w:p w14:paraId="255B3D8B"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w:t>
            </w:r>
          </w:p>
        </w:tc>
        <w:tc>
          <w:tcPr>
            <w:tcW w:w="1070" w:type="dxa"/>
            <w:vAlign w:val="center"/>
          </w:tcPr>
          <w:p w14:paraId="3854BC5D"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w:t>
            </w:r>
          </w:p>
        </w:tc>
        <w:tc>
          <w:tcPr>
            <w:tcW w:w="1071" w:type="dxa"/>
          </w:tcPr>
          <w:p w14:paraId="25CAFE79"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24</w:t>
            </w:r>
          </w:p>
        </w:tc>
        <w:tc>
          <w:tcPr>
            <w:tcW w:w="1071" w:type="dxa"/>
          </w:tcPr>
          <w:p w14:paraId="779134C1"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24</w:t>
            </w:r>
          </w:p>
        </w:tc>
      </w:tr>
      <w:tr w:rsidR="00F852B4" w:rsidRPr="004710DC" w14:paraId="65724038" w14:textId="77777777" w:rsidTr="00D41009">
        <w:trPr>
          <w:cantSplit/>
          <w:jc w:val="center"/>
        </w:trPr>
        <w:tc>
          <w:tcPr>
            <w:tcW w:w="2421" w:type="dxa"/>
          </w:tcPr>
          <w:p w14:paraId="13CCD913" w14:textId="77777777" w:rsidR="00F852B4" w:rsidRPr="004710DC" w:rsidRDefault="00F852B4" w:rsidP="00D41009">
            <w:pPr>
              <w:keepNext/>
              <w:keepLines/>
              <w:spacing w:after="0"/>
              <w:jc w:val="center"/>
              <w:rPr>
                <w:rFonts w:ascii="Arial" w:hAnsi="Arial"/>
                <w:sz w:val="18"/>
              </w:rPr>
            </w:pPr>
            <w:r w:rsidRPr="004710DC">
              <w:rPr>
                <w:rFonts w:ascii="Arial" w:hAnsi="Arial"/>
                <w:sz w:val="18"/>
              </w:rPr>
              <w:t>Number of code blocks - C</w:t>
            </w:r>
          </w:p>
        </w:tc>
        <w:tc>
          <w:tcPr>
            <w:tcW w:w="1070" w:type="dxa"/>
            <w:vAlign w:val="center"/>
          </w:tcPr>
          <w:p w14:paraId="34B0614E"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w:t>
            </w:r>
          </w:p>
        </w:tc>
        <w:tc>
          <w:tcPr>
            <w:tcW w:w="1071" w:type="dxa"/>
            <w:vAlign w:val="center"/>
          </w:tcPr>
          <w:p w14:paraId="6D91B809"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w:t>
            </w:r>
          </w:p>
        </w:tc>
        <w:tc>
          <w:tcPr>
            <w:tcW w:w="1070" w:type="dxa"/>
          </w:tcPr>
          <w:p w14:paraId="0A4E3526"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2</w:t>
            </w:r>
          </w:p>
        </w:tc>
        <w:tc>
          <w:tcPr>
            <w:tcW w:w="1071" w:type="dxa"/>
            <w:vAlign w:val="center"/>
          </w:tcPr>
          <w:p w14:paraId="75599A4A"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w:t>
            </w:r>
          </w:p>
        </w:tc>
        <w:tc>
          <w:tcPr>
            <w:tcW w:w="1070" w:type="dxa"/>
            <w:vAlign w:val="center"/>
          </w:tcPr>
          <w:p w14:paraId="0980FE86"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w:t>
            </w:r>
          </w:p>
        </w:tc>
        <w:tc>
          <w:tcPr>
            <w:tcW w:w="1071" w:type="dxa"/>
          </w:tcPr>
          <w:p w14:paraId="34B1150D"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2</w:t>
            </w:r>
          </w:p>
        </w:tc>
        <w:tc>
          <w:tcPr>
            <w:tcW w:w="1071" w:type="dxa"/>
          </w:tcPr>
          <w:p w14:paraId="08815A4F"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4</w:t>
            </w:r>
          </w:p>
        </w:tc>
      </w:tr>
      <w:tr w:rsidR="00F852B4" w:rsidRPr="004710DC" w14:paraId="6005DF28" w14:textId="77777777" w:rsidTr="00D41009">
        <w:trPr>
          <w:cantSplit/>
          <w:jc w:val="center"/>
        </w:trPr>
        <w:tc>
          <w:tcPr>
            <w:tcW w:w="2421" w:type="dxa"/>
          </w:tcPr>
          <w:p w14:paraId="6B169509"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rPr>
              <w:t>Code block size</w:t>
            </w:r>
            <w:r w:rsidRPr="004710DC">
              <w:rPr>
                <w:rFonts w:ascii="Arial" w:eastAsia="Malgun Gothic" w:hAnsi="Arial" w:cs="Arial"/>
                <w:sz w:val="18"/>
              </w:rPr>
              <w:t xml:space="preserve"> including CRC</w:t>
            </w:r>
            <w:r w:rsidRPr="004710DC">
              <w:rPr>
                <w:rFonts w:ascii="Arial" w:hAnsi="Arial"/>
                <w:sz w:val="18"/>
              </w:rPr>
              <w:t xml:space="preserve"> (bits)</w:t>
            </w:r>
            <w:r w:rsidRPr="004710DC">
              <w:rPr>
                <w:rFonts w:ascii="Arial" w:hAnsi="Arial"/>
                <w:sz w:val="18"/>
                <w:lang w:eastAsia="zh-CN"/>
              </w:rPr>
              <w:t xml:space="preserve"> </w:t>
            </w:r>
            <w:r w:rsidRPr="004710DC">
              <w:rPr>
                <w:rFonts w:ascii="Arial" w:hAnsi="Arial" w:cs="Arial"/>
                <w:sz w:val="18"/>
                <w:lang w:eastAsia="zh-CN"/>
              </w:rPr>
              <w:t>(Note 2)</w:t>
            </w:r>
          </w:p>
        </w:tc>
        <w:tc>
          <w:tcPr>
            <w:tcW w:w="1070" w:type="dxa"/>
            <w:vAlign w:val="center"/>
          </w:tcPr>
          <w:p w14:paraId="5C605B4D"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cs="Arial"/>
                <w:sz w:val="18"/>
                <w:szCs w:val="18"/>
              </w:rPr>
              <w:t>1368</w:t>
            </w:r>
          </w:p>
        </w:tc>
        <w:tc>
          <w:tcPr>
            <w:tcW w:w="1071" w:type="dxa"/>
            <w:vAlign w:val="center"/>
          </w:tcPr>
          <w:p w14:paraId="779B7B80"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cs="Arial"/>
                <w:sz w:val="18"/>
                <w:szCs w:val="18"/>
              </w:rPr>
              <w:t>2872</w:t>
            </w:r>
          </w:p>
        </w:tc>
        <w:tc>
          <w:tcPr>
            <w:tcW w:w="1070" w:type="dxa"/>
            <w:vAlign w:val="center"/>
          </w:tcPr>
          <w:p w14:paraId="22DDD83C"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cs="Arial"/>
                <w:sz w:val="18"/>
                <w:szCs w:val="18"/>
              </w:rPr>
              <w:t>2920</w:t>
            </w:r>
          </w:p>
        </w:tc>
        <w:tc>
          <w:tcPr>
            <w:tcW w:w="1071" w:type="dxa"/>
            <w:vAlign w:val="center"/>
          </w:tcPr>
          <w:p w14:paraId="33BD3DA7"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cs="Arial"/>
                <w:sz w:val="18"/>
                <w:szCs w:val="18"/>
              </w:rPr>
              <w:t>1336</w:t>
            </w:r>
          </w:p>
        </w:tc>
        <w:tc>
          <w:tcPr>
            <w:tcW w:w="1070" w:type="dxa"/>
            <w:vAlign w:val="center"/>
          </w:tcPr>
          <w:p w14:paraId="7DF310EC"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cs="Arial"/>
                <w:sz w:val="18"/>
                <w:szCs w:val="18"/>
              </w:rPr>
              <w:t>2808</w:t>
            </w:r>
          </w:p>
        </w:tc>
        <w:tc>
          <w:tcPr>
            <w:tcW w:w="1071" w:type="dxa"/>
            <w:vAlign w:val="center"/>
          </w:tcPr>
          <w:p w14:paraId="70DD2518"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cs="Arial"/>
                <w:sz w:val="18"/>
                <w:szCs w:val="18"/>
              </w:rPr>
              <w:t>2920</w:t>
            </w:r>
          </w:p>
        </w:tc>
        <w:tc>
          <w:tcPr>
            <w:tcW w:w="1071" w:type="dxa"/>
            <w:vAlign w:val="center"/>
          </w:tcPr>
          <w:p w14:paraId="6EE4F131"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cs="Arial"/>
                <w:sz w:val="18"/>
                <w:szCs w:val="18"/>
              </w:rPr>
              <w:t>3744</w:t>
            </w:r>
          </w:p>
        </w:tc>
      </w:tr>
      <w:tr w:rsidR="00F852B4" w:rsidRPr="004710DC" w14:paraId="0D2756E2" w14:textId="77777777" w:rsidTr="00D41009">
        <w:trPr>
          <w:cantSplit/>
          <w:jc w:val="center"/>
        </w:trPr>
        <w:tc>
          <w:tcPr>
            <w:tcW w:w="2421" w:type="dxa"/>
          </w:tcPr>
          <w:p w14:paraId="5C4EF332"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rPr>
              <w:t xml:space="preserve">Total number of bits per </w:t>
            </w:r>
            <w:r w:rsidRPr="004710DC">
              <w:rPr>
                <w:rFonts w:ascii="Arial" w:hAnsi="Arial"/>
                <w:sz w:val="18"/>
                <w:lang w:eastAsia="zh-CN"/>
              </w:rPr>
              <w:t>slot</w:t>
            </w:r>
          </w:p>
        </w:tc>
        <w:tc>
          <w:tcPr>
            <w:tcW w:w="1070" w:type="dxa"/>
            <w:vAlign w:val="center"/>
          </w:tcPr>
          <w:p w14:paraId="5BD4B40E"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7200</w:t>
            </w:r>
          </w:p>
        </w:tc>
        <w:tc>
          <w:tcPr>
            <w:tcW w:w="1071" w:type="dxa"/>
            <w:vAlign w:val="center"/>
          </w:tcPr>
          <w:p w14:paraId="0A0C76B3"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14976</w:t>
            </w:r>
          </w:p>
        </w:tc>
        <w:tc>
          <w:tcPr>
            <w:tcW w:w="1070" w:type="dxa"/>
            <w:vAlign w:val="center"/>
          </w:tcPr>
          <w:p w14:paraId="1B325CF0"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30528</w:t>
            </w:r>
          </w:p>
        </w:tc>
        <w:tc>
          <w:tcPr>
            <w:tcW w:w="1071" w:type="dxa"/>
            <w:vAlign w:val="center"/>
          </w:tcPr>
          <w:p w14:paraId="76242798"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6912</w:t>
            </w:r>
          </w:p>
        </w:tc>
        <w:tc>
          <w:tcPr>
            <w:tcW w:w="1070" w:type="dxa"/>
            <w:vAlign w:val="center"/>
          </w:tcPr>
          <w:p w14:paraId="640FEC33"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14688</w:t>
            </w:r>
          </w:p>
        </w:tc>
        <w:tc>
          <w:tcPr>
            <w:tcW w:w="1071" w:type="dxa"/>
            <w:vAlign w:val="center"/>
          </w:tcPr>
          <w:p w14:paraId="51E555A4"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30528</w:t>
            </w:r>
          </w:p>
        </w:tc>
        <w:tc>
          <w:tcPr>
            <w:tcW w:w="1071" w:type="dxa"/>
            <w:vAlign w:val="center"/>
          </w:tcPr>
          <w:p w14:paraId="66134ABE"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78624</w:t>
            </w:r>
          </w:p>
        </w:tc>
      </w:tr>
      <w:tr w:rsidR="00F852B4" w:rsidRPr="004710DC" w14:paraId="1BE3CE4F" w14:textId="77777777" w:rsidTr="00D41009">
        <w:trPr>
          <w:cantSplit/>
          <w:jc w:val="center"/>
        </w:trPr>
        <w:tc>
          <w:tcPr>
            <w:tcW w:w="2421" w:type="dxa"/>
          </w:tcPr>
          <w:p w14:paraId="393CD93E"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rPr>
              <w:t xml:space="preserve">Total symbols per </w:t>
            </w:r>
            <w:r w:rsidRPr="004710DC">
              <w:rPr>
                <w:rFonts w:ascii="Arial" w:hAnsi="Arial"/>
                <w:sz w:val="18"/>
                <w:lang w:eastAsia="zh-CN"/>
              </w:rPr>
              <w:t>slot</w:t>
            </w:r>
          </w:p>
        </w:tc>
        <w:tc>
          <w:tcPr>
            <w:tcW w:w="1070" w:type="dxa"/>
          </w:tcPr>
          <w:p w14:paraId="6E6701C0"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3600</w:t>
            </w:r>
          </w:p>
        </w:tc>
        <w:tc>
          <w:tcPr>
            <w:tcW w:w="1071" w:type="dxa"/>
          </w:tcPr>
          <w:p w14:paraId="00BB27FA"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7488</w:t>
            </w:r>
          </w:p>
        </w:tc>
        <w:tc>
          <w:tcPr>
            <w:tcW w:w="1070" w:type="dxa"/>
          </w:tcPr>
          <w:p w14:paraId="26F953CD"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15264</w:t>
            </w:r>
          </w:p>
        </w:tc>
        <w:tc>
          <w:tcPr>
            <w:tcW w:w="1071" w:type="dxa"/>
          </w:tcPr>
          <w:p w14:paraId="461098DE"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3456</w:t>
            </w:r>
          </w:p>
        </w:tc>
        <w:tc>
          <w:tcPr>
            <w:tcW w:w="1070" w:type="dxa"/>
          </w:tcPr>
          <w:p w14:paraId="05C5673D"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7344</w:t>
            </w:r>
          </w:p>
        </w:tc>
        <w:tc>
          <w:tcPr>
            <w:tcW w:w="1071" w:type="dxa"/>
          </w:tcPr>
          <w:p w14:paraId="01163E38"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15264</w:t>
            </w:r>
          </w:p>
        </w:tc>
        <w:tc>
          <w:tcPr>
            <w:tcW w:w="1071" w:type="dxa"/>
          </w:tcPr>
          <w:p w14:paraId="4D5DA084" w14:textId="77777777" w:rsidR="00F852B4" w:rsidRPr="004710DC" w:rsidRDefault="00F852B4" w:rsidP="00D41009">
            <w:pPr>
              <w:keepNext/>
              <w:keepLines/>
              <w:spacing w:after="0"/>
              <w:jc w:val="center"/>
              <w:rPr>
                <w:rFonts w:ascii="Arial" w:hAnsi="Arial"/>
                <w:sz w:val="18"/>
                <w:lang w:eastAsia="zh-CN"/>
              </w:rPr>
            </w:pPr>
            <w:r w:rsidRPr="004710DC">
              <w:rPr>
                <w:rFonts w:ascii="Arial" w:hAnsi="Arial"/>
                <w:sz w:val="18"/>
                <w:lang w:eastAsia="zh-CN"/>
              </w:rPr>
              <w:t>39312</w:t>
            </w:r>
          </w:p>
        </w:tc>
      </w:tr>
      <w:tr w:rsidR="00F852B4" w:rsidRPr="00EE3543" w14:paraId="1E3537B3" w14:textId="77777777" w:rsidTr="00D41009">
        <w:trPr>
          <w:cantSplit/>
          <w:jc w:val="center"/>
        </w:trPr>
        <w:tc>
          <w:tcPr>
            <w:tcW w:w="9915" w:type="dxa"/>
            <w:gridSpan w:val="8"/>
          </w:tcPr>
          <w:p w14:paraId="0D6E704A" w14:textId="77777777" w:rsidR="00F852B4" w:rsidRPr="00ED4E9B" w:rsidRDefault="00F852B4" w:rsidP="00D41009">
            <w:pPr>
              <w:keepNext/>
              <w:keepLines/>
              <w:spacing w:after="0"/>
              <w:ind w:left="851" w:hanging="851"/>
              <w:rPr>
                <w:rFonts w:ascii="Arial" w:hAnsi="Arial"/>
                <w:sz w:val="18"/>
                <w:lang w:eastAsia="zh-CN"/>
              </w:rPr>
            </w:pPr>
            <w:r w:rsidRPr="004710DC">
              <w:rPr>
                <w:rFonts w:ascii="Arial" w:hAnsi="Arial"/>
                <w:sz w:val="18"/>
              </w:rPr>
              <w:t>NOTE 1:</w:t>
            </w:r>
            <w:r w:rsidRPr="004710DC">
              <w:rPr>
                <w:rFonts w:ascii="Arial" w:hAnsi="Arial"/>
                <w:sz w:val="18"/>
              </w:rPr>
              <w:tab/>
            </w:r>
            <w:r w:rsidRPr="004710DC">
              <w:rPr>
                <w:rFonts w:ascii="Arial" w:hAnsi="Arial"/>
                <w:i/>
                <w:sz w:val="18"/>
              </w:rPr>
              <w:t xml:space="preserve">DM-RS configuration type </w:t>
            </w:r>
            <w:r w:rsidRPr="004710DC">
              <w:rPr>
                <w:rFonts w:ascii="Arial" w:hAnsi="Arial"/>
                <w:sz w:val="18"/>
              </w:rPr>
              <w:t xml:space="preserve"> = 1 with </w:t>
            </w:r>
            <w:r w:rsidRPr="004710DC">
              <w:rPr>
                <w:rFonts w:ascii="Arial" w:hAnsi="Arial"/>
                <w:i/>
                <w:sz w:val="18"/>
              </w:rPr>
              <w:t>DM-RS duration = single-symbol DM-RS</w:t>
            </w:r>
            <w:r w:rsidRPr="004710DC">
              <w:rPr>
                <w:rFonts w:ascii="Arial" w:hAnsi="Arial"/>
                <w:sz w:val="18"/>
                <w:lang w:eastAsia="zh-CN"/>
              </w:rPr>
              <w:t xml:space="preserve"> and the number of DM-RS CDM groups without data is 2</w:t>
            </w:r>
            <w:r w:rsidRPr="004710DC">
              <w:rPr>
                <w:rFonts w:ascii="Arial" w:hAnsi="Arial"/>
                <w:sz w:val="18"/>
              </w:rPr>
              <w:t xml:space="preserve">, </w:t>
            </w:r>
            <w:r w:rsidRPr="004710DC">
              <w:rPr>
                <w:rFonts w:ascii="Arial" w:hAnsi="Arial"/>
                <w:i/>
                <w:sz w:val="18"/>
              </w:rPr>
              <w:t>Additional DM-RS position = pos1</w:t>
            </w:r>
            <w:r w:rsidRPr="004710DC">
              <w:rPr>
                <w:rFonts w:ascii="Arial" w:hAnsi="Arial"/>
                <w:sz w:val="18"/>
                <w:lang w:eastAsia="zh-CN"/>
              </w:rPr>
              <w:t>,</w:t>
            </w:r>
            <w:r w:rsidRPr="004710DC">
              <w:rPr>
                <w:rFonts w:ascii="Arial" w:hAnsi="Arial"/>
                <w:sz w:val="18"/>
              </w:rPr>
              <w:t xml:space="preserve"> </w:t>
            </w:r>
            <w:r w:rsidRPr="004710DC">
              <w:rPr>
                <w:rFonts w:ascii="Arial" w:hAnsi="Arial"/>
                <w:i/>
                <w:sz w:val="18"/>
                <w:lang w:eastAsia="zh-CN"/>
              </w:rPr>
              <w:t>l</w:t>
            </w:r>
            <w:r w:rsidRPr="004710DC">
              <w:rPr>
                <w:rFonts w:ascii="Arial" w:hAnsi="Arial"/>
                <w:i/>
                <w:sz w:val="18"/>
                <w:vertAlign w:val="subscript"/>
                <w:lang w:eastAsia="zh-CN"/>
              </w:rPr>
              <w:t>0</w:t>
            </w:r>
            <w:r w:rsidRPr="004710DC">
              <w:rPr>
                <w:rFonts w:ascii="Arial" w:hAnsi="Arial"/>
                <w:sz w:val="18"/>
              </w:rPr>
              <w:t>= 2</w:t>
            </w:r>
            <w:r w:rsidRPr="004710DC">
              <w:rPr>
                <w:rFonts w:ascii="Arial" w:hAnsi="Arial"/>
                <w:sz w:val="18"/>
                <w:lang w:eastAsia="zh-CN"/>
              </w:rPr>
              <w:t xml:space="preserve"> and </w:t>
            </w:r>
            <w:r w:rsidRPr="004710DC">
              <w:rPr>
                <w:rFonts w:ascii="Arial" w:hAnsi="Arial"/>
                <w:i/>
                <w:sz w:val="18"/>
                <w:lang w:eastAsia="zh-CN"/>
              </w:rPr>
              <w:t xml:space="preserve">l </w:t>
            </w:r>
            <w:r w:rsidRPr="004710DC">
              <w:rPr>
                <w:rFonts w:ascii="Arial" w:hAnsi="Arial"/>
                <w:sz w:val="18"/>
                <w:lang w:eastAsia="zh-CN"/>
              </w:rPr>
              <w:t>=11</w:t>
            </w:r>
            <w:r w:rsidRPr="004710DC">
              <w:rPr>
                <w:rFonts w:ascii="Arial" w:hAnsi="Arial"/>
                <w:sz w:val="18"/>
              </w:rPr>
              <w:t xml:space="preserve"> </w:t>
            </w:r>
            <w:r w:rsidRPr="004710DC">
              <w:rPr>
                <w:rFonts w:ascii="Arial" w:hAnsi="Arial"/>
                <w:sz w:val="18"/>
                <w:lang w:eastAsia="zh-CN"/>
              </w:rPr>
              <w:t xml:space="preserve">for </w:t>
            </w:r>
            <w:r w:rsidRPr="004710DC">
              <w:rPr>
                <w:rFonts w:ascii="Arial" w:hAnsi="Arial"/>
                <w:sz w:val="18"/>
              </w:rPr>
              <w:t>PUSCH mapping type A</w:t>
            </w:r>
            <w:r w:rsidRPr="004710DC">
              <w:rPr>
                <w:rFonts w:ascii="Arial" w:hAnsi="Arial"/>
                <w:sz w:val="18"/>
                <w:lang w:eastAsia="zh-CN"/>
              </w:rPr>
              <w:t xml:space="preserve">, </w:t>
            </w:r>
            <w:r w:rsidRPr="004710DC">
              <w:rPr>
                <w:rFonts w:ascii="Arial" w:hAnsi="Arial"/>
                <w:i/>
                <w:sz w:val="18"/>
                <w:lang w:eastAsia="zh-CN"/>
              </w:rPr>
              <w:t>l</w:t>
            </w:r>
            <w:r w:rsidRPr="004710DC">
              <w:rPr>
                <w:rFonts w:ascii="Arial" w:hAnsi="Arial"/>
                <w:i/>
                <w:sz w:val="18"/>
                <w:vertAlign w:val="subscript"/>
                <w:lang w:eastAsia="zh-CN"/>
              </w:rPr>
              <w:t>0</w:t>
            </w:r>
            <w:r w:rsidRPr="004710DC">
              <w:rPr>
                <w:rFonts w:ascii="Arial" w:hAnsi="Arial"/>
                <w:sz w:val="18"/>
              </w:rPr>
              <w:t xml:space="preserve">= </w:t>
            </w:r>
            <w:r w:rsidRPr="004710DC">
              <w:rPr>
                <w:rFonts w:ascii="Arial" w:hAnsi="Arial"/>
                <w:sz w:val="18"/>
                <w:lang w:eastAsia="zh-CN"/>
              </w:rPr>
              <w:t xml:space="preserve">0 and </w:t>
            </w:r>
            <w:r w:rsidRPr="004710DC">
              <w:rPr>
                <w:rFonts w:ascii="Arial" w:hAnsi="Arial"/>
                <w:i/>
                <w:sz w:val="18"/>
                <w:lang w:eastAsia="zh-CN"/>
              </w:rPr>
              <w:t xml:space="preserve">l </w:t>
            </w:r>
            <w:r w:rsidRPr="004710DC">
              <w:rPr>
                <w:rFonts w:ascii="Arial" w:hAnsi="Arial"/>
                <w:sz w:val="18"/>
                <w:lang w:eastAsia="zh-CN"/>
              </w:rPr>
              <w:t>=10</w:t>
            </w:r>
            <w:r w:rsidRPr="004710DC">
              <w:rPr>
                <w:rFonts w:ascii="Arial" w:hAnsi="Arial"/>
                <w:sz w:val="18"/>
              </w:rPr>
              <w:t xml:space="preserve"> </w:t>
            </w:r>
            <w:r w:rsidRPr="004710DC">
              <w:rPr>
                <w:rFonts w:ascii="Arial" w:hAnsi="Arial"/>
                <w:sz w:val="18"/>
                <w:lang w:eastAsia="zh-CN"/>
              </w:rPr>
              <w:t xml:space="preserve">for </w:t>
            </w:r>
            <w:r w:rsidRPr="004710DC">
              <w:rPr>
                <w:rFonts w:ascii="Arial" w:hAnsi="Arial"/>
                <w:sz w:val="18"/>
              </w:rPr>
              <w:t xml:space="preserve">PUSCH mapping type </w:t>
            </w:r>
            <w:r w:rsidRPr="004710DC">
              <w:rPr>
                <w:rFonts w:ascii="Arial" w:hAnsi="Arial"/>
                <w:sz w:val="18"/>
                <w:lang w:eastAsia="zh-CN"/>
              </w:rPr>
              <w:t xml:space="preserve">B </w:t>
            </w:r>
            <w:r w:rsidRPr="004710DC">
              <w:rPr>
                <w:rFonts w:ascii="Arial" w:hAnsi="Arial"/>
                <w:sz w:val="18"/>
              </w:rPr>
              <w:t>as per table 6.4.1.1.3-3 of TS 38.</w:t>
            </w:r>
            <w:r w:rsidRPr="00ED4E9B">
              <w:rPr>
                <w:rFonts w:ascii="Arial" w:hAnsi="Arial"/>
                <w:sz w:val="18"/>
              </w:rPr>
              <w:t>211 [</w:t>
            </w:r>
            <w:r>
              <w:rPr>
                <w:rFonts w:ascii="Arial" w:hAnsi="Arial"/>
                <w:sz w:val="18"/>
              </w:rPr>
              <w:t>8</w:t>
            </w:r>
            <w:r w:rsidRPr="00ED4E9B">
              <w:rPr>
                <w:rFonts w:ascii="Arial" w:hAnsi="Arial"/>
                <w:sz w:val="18"/>
              </w:rPr>
              <w:t>].</w:t>
            </w:r>
          </w:p>
          <w:p w14:paraId="60D67436" w14:textId="77777777" w:rsidR="00F852B4" w:rsidRPr="004710DC" w:rsidRDefault="00F852B4" w:rsidP="00D41009">
            <w:pPr>
              <w:keepNext/>
              <w:keepLines/>
              <w:spacing w:after="0"/>
              <w:ind w:left="851" w:hanging="851"/>
              <w:rPr>
                <w:rFonts w:ascii="Arial" w:hAnsi="Arial"/>
                <w:sz w:val="18"/>
                <w:szCs w:val="18"/>
                <w:lang w:eastAsia="zh-CN"/>
              </w:rPr>
            </w:pPr>
            <w:r w:rsidRPr="00ED4E9B">
              <w:rPr>
                <w:rFonts w:ascii="Arial" w:hAnsi="Arial"/>
                <w:sz w:val="18"/>
              </w:rPr>
              <w:t xml:space="preserve">NOTE </w:t>
            </w:r>
            <w:r w:rsidRPr="00ED4E9B">
              <w:rPr>
                <w:rFonts w:ascii="Arial" w:hAnsi="Arial"/>
                <w:sz w:val="18"/>
                <w:lang w:eastAsia="zh-CN"/>
              </w:rPr>
              <w:t>2</w:t>
            </w:r>
            <w:r w:rsidRPr="00ED4E9B">
              <w:rPr>
                <w:rFonts w:ascii="Arial" w:hAnsi="Arial"/>
                <w:sz w:val="18"/>
              </w:rPr>
              <w:t>:</w:t>
            </w:r>
            <w:r w:rsidRPr="00ED4E9B">
              <w:rPr>
                <w:rFonts w:ascii="Arial" w:hAnsi="Arial"/>
                <w:sz w:val="18"/>
              </w:rPr>
              <w:tab/>
            </w:r>
            <w:r w:rsidRPr="00ED4E9B">
              <w:rPr>
                <w:rFonts w:ascii="Arial" w:hAnsi="Arial" w:cs="Arial"/>
                <w:sz w:val="18"/>
              </w:rPr>
              <w:t>Code block size including CRC (bits)</w:t>
            </w:r>
            <w:r w:rsidRPr="00ED4E9B">
              <w:rPr>
                <w:rFonts w:ascii="Arial" w:hAnsi="Arial" w:cs="Arial"/>
                <w:sz w:val="18"/>
                <w:lang w:eastAsia="zh-CN"/>
              </w:rPr>
              <w:t xml:space="preserve"> equals to </w:t>
            </w:r>
            <w:r w:rsidRPr="00ED4E9B">
              <w:rPr>
                <w:rFonts w:ascii="Arial" w:hAnsi="Arial" w:cs="Arial"/>
                <w:i/>
                <w:sz w:val="18"/>
                <w:lang w:eastAsia="zh-CN"/>
              </w:rPr>
              <w:t>K'</w:t>
            </w:r>
            <w:r w:rsidRPr="00ED4E9B">
              <w:rPr>
                <w:rFonts w:ascii="Arial" w:hAnsi="Arial" w:hint="eastAsia"/>
                <w:sz w:val="18"/>
                <w:lang w:eastAsia="zh-CN"/>
              </w:rPr>
              <w:t xml:space="preserve"> in clause </w:t>
            </w:r>
            <w:r w:rsidRPr="00ED4E9B">
              <w:rPr>
                <w:rFonts w:ascii="Arial" w:hAnsi="Arial"/>
                <w:sz w:val="18"/>
                <w:lang w:eastAsia="zh-CN"/>
              </w:rPr>
              <w:t>5.2.2 of TS 38.212 [</w:t>
            </w:r>
            <w:r>
              <w:rPr>
                <w:rFonts w:ascii="Arial" w:hAnsi="Arial"/>
                <w:sz w:val="18"/>
                <w:lang w:eastAsia="zh-CN"/>
              </w:rPr>
              <w:t>9</w:t>
            </w:r>
            <w:r w:rsidRPr="00ED4E9B">
              <w:rPr>
                <w:rFonts w:ascii="Arial" w:hAnsi="Arial"/>
                <w:sz w:val="18"/>
                <w:lang w:eastAsia="zh-CN"/>
              </w:rPr>
              <w:t>].</w:t>
            </w:r>
          </w:p>
        </w:tc>
      </w:tr>
    </w:tbl>
    <w:p w14:paraId="06C37AEC" w14:textId="77777777" w:rsidR="00F852B4" w:rsidRDefault="00F852B4" w:rsidP="003E6C72"/>
    <w:p w14:paraId="7E8E8FC1" w14:textId="77777777" w:rsidR="003E6C72" w:rsidRDefault="003E6C72" w:rsidP="003E6C72"/>
    <w:p w14:paraId="0CA99910" w14:textId="222D8383" w:rsidR="004C7EDA" w:rsidRDefault="000A5FE2" w:rsidP="004C7EDA">
      <w:pPr>
        <w:pStyle w:val="Heading3"/>
      </w:pPr>
      <w:r>
        <w:t>A.</w:t>
      </w:r>
      <w:r w:rsidR="00617FD6">
        <w:t>1</w:t>
      </w:r>
      <w:r>
        <w:t>.2</w:t>
      </w:r>
      <w:r>
        <w:rPr>
          <w:lang w:eastAsia="zh-CN"/>
        </w:rPr>
        <w:tab/>
      </w:r>
      <w:r w:rsidRPr="000A5FE2">
        <w:t>Fixed Reference Channels for PUSCH performance requirements (16QAM, R=434/1024)</w:t>
      </w:r>
    </w:p>
    <w:p w14:paraId="17B0D6C0" w14:textId="1846DE1E" w:rsidR="007558CB" w:rsidRPr="00937551" w:rsidRDefault="007558CB" w:rsidP="007558CB">
      <w:r w:rsidRPr="00937551">
        <w:t>The parameters for the reference measurement channels are specified in table A.1.2-1 for FR2 PUSCH performance requirements with transform precoding disabled, additional DM-RS position = pos0 and 2 transmission layers.</w:t>
      </w:r>
    </w:p>
    <w:p w14:paraId="7137DED1" w14:textId="05AEDA3E" w:rsidR="004C7EDA" w:rsidRDefault="007558CB" w:rsidP="007558CB">
      <w:r w:rsidRPr="00937551">
        <w:t>The parameters for the reference measurement channels are specified in table A.1.2-2 for FR2 PUSCH</w:t>
      </w:r>
      <w:r>
        <w:t xml:space="preserve"> performance requirements with transform precoding disabled, additional DM-RS position = pos1 and 2 transmission layers.</w:t>
      </w:r>
    </w:p>
    <w:p w14:paraId="00FEF016" w14:textId="77777777" w:rsidR="00937551" w:rsidRPr="004C7EDA" w:rsidRDefault="00937551" w:rsidP="007558CB"/>
    <w:p w14:paraId="6E62C8A4" w14:textId="4160E720" w:rsidR="00961794" w:rsidRDefault="00A91EA7" w:rsidP="00961794">
      <w:pPr>
        <w:pStyle w:val="Heading3"/>
      </w:pPr>
      <w:bookmarkStart w:id="60" w:name="_Toc58867030"/>
      <w:bookmarkStart w:id="61" w:name="_Toc58865448"/>
      <w:bookmarkStart w:id="62" w:name="_Toc53183054"/>
      <w:bookmarkStart w:id="63" w:name="_Toc45885153"/>
      <w:bookmarkStart w:id="64" w:name="_Toc37273835"/>
      <w:bookmarkStart w:id="65" w:name="_Toc29810558"/>
      <w:bookmarkStart w:id="66" w:name="_Toc21101521"/>
      <w:r>
        <w:t>A.</w:t>
      </w:r>
      <w:r w:rsidR="00617FD6">
        <w:t>1</w:t>
      </w:r>
      <w:r>
        <w:t>.</w:t>
      </w:r>
      <w:r w:rsidR="00F007C2">
        <w:t>3</w:t>
      </w:r>
      <w:r>
        <w:tab/>
        <w:t xml:space="preserve">Fixed Reference Channels for </w:t>
      </w:r>
      <w:r w:rsidRPr="009C3A67">
        <w:t xml:space="preserve">PUSCH </w:t>
      </w:r>
      <w:r>
        <w:t>performance requirements (</w:t>
      </w:r>
      <w:r>
        <w:rPr>
          <w:lang w:eastAsia="zh-CN"/>
        </w:rPr>
        <w:t>16QAM, R=658/1024</w:t>
      </w:r>
      <w:r>
        <w:t>)</w:t>
      </w:r>
      <w:bookmarkEnd w:id="60"/>
      <w:bookmarkEnd w:id="61"/>
      <w:bookmarkEnd w:id="62"/>
      <w:bookmarkEnd w:id="63"/>
      <w:bookmarkEnd w:id="64"/>
      <w:bookmarkEnd w:id="65"/>
      <w:bookmarkEnd w:id="66"/>
    </w:p>
    <w:p w14:paraId="198A3BD2" w14:textId="6965CA72" w:rsidR="00961794" w:rsidRDefault="00961794" w:rsidP="00961794">
      <w:pPr>
        <w:rPr>
          <w:lang w:eastAsia="zh-CN"/>
        </w:rPr>
      </w:pPr>
      <w:r>
        <w:rPr>
          <w:lang w:eastAsia="zh-CN"/>
        </w:rPr>
        <w:t>The parameters for the reference measurement channels are specified in table A.1.3-1 and table A.1.3-2 for FR1 PUSCH performance requirements:</w:t>
      </w:r>
    </w:p>
    <w:p w14:paraId="67259930" w14:textId="05DF60DF" w:rsidR="00961794" w:rsidRDefault="00961794" w:rsidP="00961794">
      <w:pPr>
        <w:rPr>
          <w:lang w:eastAsia="zh-CN"/>
        </w:rPr>
      </w:pPr>
      <w:r>
        <w:rPr>
          <w:lang w:eastAsia="zh-CN"/>
        </w:rPr>
        <w:t>-</w:t>
      </w:r>
      <w:r>
        <w:rPr>
          <w:lang w:eastAsia="zh-CN"/>
        </w:rPr>
        <w:tab/>
        <w:t xml:space="preserve">FRC parameters are specified in table A.1.3-1 for FR1 PUSCH with transform precoding disabled, Additional DM-RS position = pos1 and 1 transmission layer. </w:t>
      </w:r>
    </w:p>
    <w:p w14:paraId="2872C598" w14:textId="7AD3105A" w:rsidR="00961794" w:rsidRDefault="00961794" w:rsidP="00961794">
      <w:pPr>
        <w:rPr>
          <w:lang w:eastAsia="zh-CN"/>
        </w:rPr>
      </w:pPr>
      <w:r>
        <w:rPr>
          <w:lang w:eastAsia="zh-CN"/>
        </w:rPr>
        <w:t>-</w:t>
      </w:r>
      <w:r>
        <w:rPr>
          <w:lang w:eastAsia="zh-CN"/>
        </w:rPr>
        <w:tab/>
        <w:t>FRC parameters are specified in table A.1.3-2 for FR1 PUSCH with transform precoding disabled, Additional DM-RS position = pos1 and 2 transmission layers.</w:t>
      </w:r>
    </w:p>
    <w:p w14:paraId="5613150F" w14:textId="287E7312" w:rsidR="00961794" w:rsidRDefault="00961794" w:rsidP="00961794">
      <w:pPr>
        <w:rPr>
          <w:lang w:eastAsia="zh-CN"/>
        </w:rPr>
      </w:pPr>
      <w:r>
        <w:rPr>
          <w:lang w:eastAsia="zh-CN"/>
        </w:rPr>
        <w:t>The parameters for the reference measurement channels are specified in table A.1.3-3 to table A.1.3-6 for FR2 PUSCH performance requirements:</w:t>
      </w:r>
    </w:p>
    <w:p w14:paraId="351BCD2C" w14:textId="3159A62E" w:rsidR="00961794" w:rsidRDefault="00961794" w:rsidP="00961794">
      <w:pPr>
        <w:rPr>
          <w:lang w:eastAsia="zh-CN"/>
        </w:rPr>
      </w:pPr>
      <w:r>
        <w:rPr>
          <w:lang w:eastAsia="zh-CN"/>
        </w:rPr>
        <w:t>-</w:t>
      </w:r>
      <w:r>
        <w:rPr>
          <w:lang w:eastAsia="zh-CN"/>
        </w:rPr>
        <w:tab/>
        <w:t>FRC parameters are specified in table A.1.3-3 for FR2 PUSCH with transform precoding disabled, Additional DM-RS position = pos0 and 1 transmission layer.</w:t>
      </w:r>
    </w:p>
    <w:p w14:paraId="069AD9F8" w14:textId="25C44DCE" w:rsidR="00961794" w:rsidRDefault="00961794" w:rsidP="00961794">
      <w:pPr>
        <w:rPr>
          <w:lang w:eastAsia="zh-CN"/>
        </w:rPr>
      </w:pPr>
      <w:r>
        <w:rPr>
          <w:lang w:eastAsia="zh-CN"/>
        </w:rPr>
        <w:t>-</w:t>
      </w:r>
      <w:r>
        <w:rPr>
          <w:lang w:eastAsia="zh-CN"/>
        </w:rPr>
        <w:tab/>
        <w:t xml:space="preserve">FRC parameters are specified in table A.1.3-4 for FR2 PUSCH with transform precoding disabled, Additional DM-RS position = pos0 and 2 transmission layers. </w:t>
      </w:r>
    </w:p>
    <w:p w14:paraId="7DA8AF6B" w14:textId="7C60C1E4" w:rsidR="00961794" w:rsidRDefault="00961794" w:rsidP="00961794">
      <w:pPr>
        <w:rPr>
          <w:lang w:eastAsia="zh-CN"/>
        </w:rPr>
      </w:pPr>
      <w:r>
        <w:rPr>
          <w:lang w:eastAsia="zh-CN"/>
        </w:rPr>
        <w:t>-</w:t>
      </w:r>
      <w:r>
        <w:rPr>
          <w:lang w:eastAsia="zh-CN"/>
        </w:rPr>
        <w:tab/>
        <w:t>FRC parameters are specified in table A.1.3-5 for FR2 PUSCH with transform precoding disabled, Additional DM-RS position = pos1 and 1 transmission layer.</w:t>
      </w:r>
    </w:p>
    <w:p w14:paraId="4749FB0A" w14:textId="0E9488D9" w:rsidR="00961794" w:rsidRDefault="00961794" w:rsidP="00961794">
      <w:pPr>
        <w:rPr>
          <w:lang w:eastAsia="zh-CN"/>
        </w:rPr>
      </w:pPr>
      <w:r>
        <w:rPr>
          <w:lang w:eastAsia="zh-CN"/>
        </w:rPr>
        <w:t>-</w:t>
      </w:r>
      <w:r>
        <w:rPr>
          <w:lang w:eastAsia="zh-CN"/>
        </w:rPr>
        <w:tab/>
        <w:t>FRC parameters are specified in table A.1.3-6 for FR2 PUSCH with</w:t>
      </w:r>
    </w:p>
    <w:p w14:paraId="473E0172" w14:textId="77777777" w:rsidR="00961794" w:rsidRPr="00961794" w:rsidRDefault="00961794" w:rsidP="00961794">
      <w:pPr>
        <w:rPr>
          <w:lang w:eastAsia="zh-CN"/>
        </w:rPr>
      </w:pPr>
    </w:p>
    <w:p w14:paraId="6BBCA6AB" w14:textId="0D42C1ED" w:rsidR="008F4353" w:rsidRDefault="008F4353" w:rsidP="008F4353">
      <w:pPr>
        <w:pStyle w:val="Heading3"/>
      </w:pPr>
      <w:bookmarkStart w:id="67" w:name="_Toc58867031"/>
      <w:bookmarkStart w:id="68" w:name="_Toc58865449"/>
      <w:bookmarkStart w:id="69" w:name="_Toc53183055"/>
      <w:bookmarkStart w:id="70" w:name="_Toc45885154"/>
      <w:bookmarkStart w:id="71" w:name="_Toc37273836"/>
      <w:bookmarkStart w:id="72" w:name="_Toc29810559"/>
      <w:bookmarkStart w:id="73" w:name="_Toc21101522"/>
      <w:r>
        <w:t>A.</w:t>
      </w:r>
      <w:r w:rsidR="00617FD6">
        <w:t>1</w:t>
      </w:r>
      <w:r>
        <w:t>.</w:t>
      </w:r>
      <w:r w:rsidR="00F007C2">
        <w:t>4</w:t>
      </w:r>
      <w:r>
        <w:tab/>
        <w:t xml:space="preserve">Fixed Reference Channels for </w:t>
      </w:r>
      <w:r w:rsidRPr="009C3A67">
        <w:t>PUSCH</w:t>
      </w:r>
      <w:r>
        <w:t xml:space="preserve"> performance requirements (</w:t>
      </w:r>
      <w:r>
        <w:rPr>
          <w:lang w:eastAsia="zh-CN"/>
        </w:rPr>
        <w:t>64QAM, R=567/1024</w:t>
      </w:r>
      <w:r>
        <w:t>)</w:t>
      </w:r>
      <w:bookmarkEnd w:id="67"/>
      <w:bookmarkEnd w:id="68"/>
      <w:bookmarkEnd w:id="69"/>
      <w:bookmarkEnd w:id="70"/>
      <w:bookmarkEnd w:id="71"/>
      <w:bookmarkEnd w:id="72"/>
      <w:bookmarkEnd w:id="73"/>
    </w:p>
    <w:p w14:paraId="392B1DEF" w14:textId="7647BEFF" w:rsidR="000B7E71" w:rsidRDefault="000B7E71" w:rsidP="000B7E71">
      <w:r>
        <w:t>The parameters for the reference measurement channels are specified in table A.1.4-1 for FR1 PUSCH performance requirements:</w:t>
      </w:r>
    </w:p>
    <w:p w14:paraId="46281B3D" w14:textId="1F26E5FA" w:rsidR="000B7E71" w:rsidRDefault="000B7E71" w:rsidP="000B7E71">
      <w:r>
        <w:t>-</w:t>
      </w:r>
      <w:r>
        <w:tab/>
        <w:t>FRC parameters are specified in table A.1.4-1 for FR1 PUSCH with transform precoding disabled, Additional DM-RS position = pos1 and 1 transmission layer.</w:t>
      </w:r>
    </w:p>
    <w:p w14:paraId="0BA9BC98" w14:textId="469EE048" w:rsidR="000B7E71" w:rsidRDefault="000B7E71" w:rsidP="000B7E71">
      <w:r>
        <w:t>The parameters for the reference measurement channels are specified in table A.1.4-2 and table A.1.4-3 for FR2 PUSCH performance requirements:</w:t>
      </w:r>
    </w:p>
    <w:p w14:paraId="09B4C6FF" w14:textId="3B6B4DA7" w:rsidR="000B7E71" w:rsidRDefault="000B7E71" w:rsidP="000B7E71">
      <w:r>
        <w:t>-</w:t>
      </w:r>
      <w:r>
        <w:tab/>
        <w:t xml:space="preserve">FRC parameters are specified in table A.1.4-2 for FR2 PUSCH with transform precoding disabled, Additional DM-RS position = pos0 and 1 transmission layer. </w:t>
      </w:r>
    </w:p>
    <w:p w14:paraId="4EEDFB27" w14:textId="6A12B832" w:rsidR="00F007C2" w:rsidRDefault="000B7E71" w:rsidP="000B7E71">
      <w:r>
        <w:t>-</w:t>
      </w:r>
      <w:r>
        <w:tab/>
        <w:t>FRC parameters are specified in table A.1.4-3 for FR2 PUSCH with transform precoding disabled, Additional DM-RS position = pos1 and 1 transmission layer.</w:t>
      </w:r>
    </w:p>
    <w:p w14:paraId="67B3D0DB" w14:textId="77777777" w:rsidR="000B7E71" w:rsidRPr="000B7E71" w:rsidRDefault="000B7E71" w:rsidP="000B7E71"/>
    <w:p w14:paraId="264A8876" w14:textId="55FF0E54" w:rsidR="00F007C2" w:rsidRDefault="00F007C2" w:rsidP="00BB6C87">
      <w:pPr>
        <w:pStyle w:val="Heading3"/>
      </w:pPr>
      <w:r>
        <w:t>A.</w:t>
      </w:r>
      <w:r w:rsidR="00617FD6">
        <w:t>1</w:t>
      </w:r>
      <w:r>
        <w:t>.</w:t>
      </w:r>
      <w:r w:rsidR="00736428">
        <w:t>5</w:t>
      </w:r>
      <w:r>
        <w:tab/>
      </w:r>
      <w:r w:rsidR="00BB6C87" w:rsidRPr="00BB6C87">
        <w:t>PRACH Test preambles</w:t>
      </w:r>
    </w:p>
    <w:p w14:paraId="7E8112F4" w14:textId="77777777" w:rsidR="00BB6C87" w:rsidRPr="00BB6C87" w:rsidRDefault="00BB6C87" w:rsidP="00BB6C87"/>
    <w:p w14:paraId="1ABECF61" w14:textId="77777777" w:rsidR="00C60B9F" w:rsidRDefault="00C60B9F" w:rsidP="002901C0"/>
    <w:p w14:paraId="17806B9B" w14:textId="60A03FB3" w:rsidR="00513B24" w:rsidRPr="00513B24" w:rsidRDefault="00513B24" w:rsidP="00513B24">
      <w:pPr>
        <w:pStyle w:val="Heading2"/>
      </w:pPr>
      <w:r>
        <w:t>A.</w:t>
      </w:r>
      <w:r w:rsidR="00BB6C87">
        <w:t>2</w:t>
      </w:r>
      <w:r>
        <w:tab/>
      </w:r>
      <w:r w:rsidRPr="00513B24">
        <w:t>IAB-</w:t>
      </w:r>
      <w:r>
        <w:t>MT</w:t>
      </w:r>
      <w:r w:rsidRPr="00513B24">
        <w:t xml:space="preserve"> Fixed Reference Channels</w:t>
      </w:r>
    </w:p>
    <w:p w14:paraId="0882582D" w14:textId="1E854C06" w:rsidR="00015880" w:rsidRDefault="00015880" w:rsidP="00015880">
      <w:pPr>
        <w:pStyle w:val="Heading3"/>
      </w:pPr>
      <w:r>
        <w:t>A.</w:t>
      </w:r>
      <w:r w:rsidR="00617FD6">
        <w:t>2</w:t>
      </w:r>
      <w:r>
        <w:t>.1 Fixed Reference Channels for PDSCH performance requirements (16QAM)</w:t>
      </w:r>
    </w:p>
    <w:p w14:paraId="454665D0" w14:textId="20E8D9A9" w:rsidR="00C87F41" w:rsidRDefault="00C87F41" w:rsidP="00C87F41">
      <w:r>
        <w:t>The parameters for the reference measurement channels are specified in table A.2.1-1 for FR1 PDSCH performance requirements.</w:t>
      </w:r>
    </w:p>
    <w:p w14:paraId="5EABBB66" w14:textId="437C6517" w:rsidR="000D6E4E" w:rsidRDefault="00C87F41" w:rsidP="00C87F41">
      <w:r>
        <w:t>The parameters for the reference measurement channels are specified in table A.2.1-2 for FR2 PDSCH performance requirements.</w:t>
      </w:r>
    </w:p>
    <w:p w14:paraId="21E203BE" w14:textId="77777777" w:rsidR="00B6401A" w:rsidRDefault="00B6401A" w:rsidP="00C87F41"/>
    <w:p w14:paraId="339F30FC" w14:textId="77777777" w:rsidR="005E252F" w:rsidRDefault="005E252F" w:rsidP="005E252F"/>
    <w:p w14:paraId="7D271194" w14:textId="6456A5A3" w:rsidR="005E252F" w:rsidRPr="004710DC" w:rsidRDefault="005E252F" w:rsidP="005E252F">
      <w:pPr>
        <w:keepNext/>
        <w:keepLines/>
        <w:spacing w:before="60"/>
        <w:jc w:val="center"/>
        <w:rPr>
          <w:rFonts w:ascii="Arial" w:hAnsi="Arial"/>
          <w:b/>
          <w:lang w:eastAsia="zh-CN"/>
        </w:rPr>
      </w:pPr>
      <w:r w:rsidRPr="004710DC">
        <w:rPr>
          <w:rFonts w:ascii="Arial" w:eastAsia="Malgun Gothic" w:hAnsi="Arial"/>
          <w:b/>
        </w:rPr>
        <w:t>Table A.</w:t>
      </w:r>
      <w:r w:rsidR="005C79E8">
        <w:rPr>
          <w:rFonts w:ascii="Arial" w:hAnsi="Arial"/>
          <w:b/>
          <w:lang w:eastAsia="zh-CN"/>
        </w:rPr>
        <w:t>2.1</w:t>
      </w:r>
      <w:r w:rsidRPr="004710DC">
        <w:rPr>
          <w:rFonts w:ascii="Arial" w:eastAsia="Malgun Gothic" w:hAnsi="Arial"/>
          <w:b/>
        </w:rPr>
        <w:t>-</w:t>
      </w:r>
      <w:r>
        <w:rPr>
          <w:rFonts w:ascii="Arial" w:hAnsi="Arial"/>
          <w:b/>
          <w:lang w:eastAsia="zh-CN"/>
        </w:rPr>
        <w:t>1</w:t>
      </w:r>
      <w:r w:rsidRPr="004710DC">
        <w:rPr>
          <w:rFonts w:ascii="Arial" w:eastAsia="Malgun Gothic" w:hAnsi="Arial"/>
          <w:b/>
        </w:rPr>
        <w:t>: FRC parameters for</w:t>
      </w:r>
      <w:r w:rsidRPr="004710DC">
        <w:rPr>
          <w:rFonts w:ascii="Arial" w:hAnsi="Arial"/>
          <w:b/>
          <w:lang w:eastAsia="zh-CN"/>
        </w:rPr>
        <w:t xml:space="preserve"> FR1 P</w:t>
      </w:r>
      <w:r>
        <w:rPr>
          <w:rFonts w:ascii="Arial" w:hAnsi="Arial"/>
          <w:b/>
          <w:lang w:eastAsia="zh-CN"/>
        </w:rPr>
        <w:t>D</w:t>
      </w:r>
      <w:r w:rsidRPr="004710DC">
        <w:rPr>
          <w:rFonts w:ascii="Arial" w:hAnsi="Arial"/>
          <w:b/>
          <w:lang w:eastAsia="zh-CN"/>
        </w:rPr>
        <w:t xml:space="preserve">SCH </w:t>
      </w:r>
      <w:r w:rsidRPr="004710DC">
        <w:rPr>
          <w:rFonts w:ascii="Arial" w:eastAsia="Malgun Gothic" w:hAnsi="Arial"/>
          <w:b/>
        </w:rPr>
        <w:t>performance requirements</w:t>
      </w:r>
      <w:r>
        <w:rPr>
          <w:rFonts w:ascii="Arial" w:hAnsi="Arial"/>
          <w:b/>
          <w:lang w:eastAsia="zh-CN"/>
        </w:rPr>
        <w:t>, 1-4 transmission layers, 16QAM</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886"/>
        <w:gridCol w:w="1055"/>
        <w:gridCol w:w="1055"/>
        <w:gridCol w:w="1055"/>
        <w:gridCol w:w="1055"/>
      </w:tblGrid>
      <w:tr w:rsidR="005E252F" w:rsidRPr="00BD3EE8" w14:paraId="7935021D" w14:textId="77777777" w:rsidTr="00C62ED1">
        <w:trPr>
          <w:jc w:val="center"/>
        </w:trPr>
        <w:tc>
          <w:tcPr>
            <w:tcW w:w="2023" w:type="pct"/>
            <w:shd w:val="clear" w:color="auto" w:fill="auto"/>
            <w:vAlign w:val="center"/>
          </w:tcPr>
          <w:p w14:paraId="5EDA5965" w14:textId="77777777" w:rsidR="005E252F" w:rsidRPr="00BD3EE8" w:rsidRDefault="005E252F" w:rsidP="00D41009">
            <w:pPr>
              <w:keepNext/>
              <w:keepLines/>
              <w:spacing w:after="0"/>
              <w:jc w:val="center"/>
              <w:rPr>
                <w:rFonts w:ascii="Arial" w:eastAsia="SimSun" w:hAnsi="Arial" w:cs="Arial"/>
                <w:b/>
                <w:sz w:val="18"/>
                <w:szCs w:val="18"/>
              </w:rPr>
            </w:pPr>
            <w:r w:rsidRPr="00BD3EE8">
              <w:rPr>
                <w:rFonts w:ascii="Arial" w:eastAsia="SimSun" w:hAnsi="Arial" w:cs="Arial"/>
                <w:b/>
                <w:sz w:val="18"/>
                <w:szCs w:val="18"/>
              </w:rPr>
              <w:t>Parameter</w:t>
            </w:r>
          </w:p>
        </w:tc>
        <w:tc>
          <w:tcPr>
            <w:tcW w:w="516" w:type="pct"/>
            <w:shd w:val="clear" w:color="auto" w:fill="auto"/>
            <w:vAlign w:val="center"/>
          </w:tcPr>
          <w:p w14:paraId="79A450A1" w14:textId="77777777" w:rsidR="005E252F" w:rsidRPr="00BD3EE8" w:rsidRDefault="005E252F" w:rsidP="00D41009">
            <w:pPr>
              <w:keepNext/>
              <w:keepLines/>
              <w:spacing w:after="0"/>
              <w:jc w:val="center"/>
              <w:rPr>
                <w:rFonts w:ascii="Arial" w:eastAsia="SimSun" w:hAnsi="Arial" w:cs="Arial"/>
                <w:b/>
                <w:sz w:val="18"/>
                <w:szCs w:val="18"/>
              </w:rPr>
            </w:pPr>
            <w:r w:rsidRPr="00BD3EE8">
              <w:rPr>
                <w:rFonts w:ascii="Arial" w:eastAsia="SimSun" w:hAnsi="Arial" w:cs="Arial"/>
                <w:b/>
                <w:sz w:val="18"/>
                <w:szCs w:val="18"/>
              </w:rPr>
              <w:t>Unit</w:t>
            </w:r>
          </w:p>
        </w:tc>
        <w:tc>
          <w:tcPr>
            <w:tcW w:w="2460" w:type="pct"/>
            <w:gridSpan w:val="4"/>
            <w:shd w:val="clear" w:color="auto" w:fill="auto"/>
            <w:vAlign w:val="center"/>
          </w:tcPr>
          <w:p w14:paraId="2FB621A2" w14:textId="77777777" w:rsidR="005E252F" w:rsidRPr="00BD3EE8" w:rsidRDefault="005E252F" w:rsidP="00D41009">
            <w:pPr>
              <w:keepNext/>
              <w:keepLines/>
              <w:spacing w:after="0"/>
              <w:jc w:val="center"/>
              <w:rPr>
                <w:rFonts w:ascii="Arial" w:eastAsia="SimSun" w:hAnsi="Arial" w:cs="Arial"/>
                <w:b/>
                <w:sz w:val="18"/>
                <w:szCs w:val="18"/>
              </w:rPr>
            </w:pPr>
            <w:r w:rsidRPr="00BD3EE8">
              <w:rPr>
                <w:rFonts w:ascii="Arial" w:eastAsia="SimSun" w:hAnsi="Arial" w:cs="Arial"/>
                <w:b/>
                <w:sz w:val="18"/>
                <w:szCs w:val="18"/>
              </w:rPr>
              <w:t>Value</w:t>
            </w:r>
          </w:p>
        </w:tc>
      </w:tr>
      <w:tr w:rsidR="005E252F" w:rsidRPr="00BD3EE8" w14:paraId="03D7FCEF" w14:textId="77777777" w:rsidTr="00C62ED1">
        <w:trPr>
          <w:jc w:val="center"/>
        </w:trPr>
        <w:tc>
          <w:tcPr>
            <w:tcW w:w="2023" w:type="pct"/>
            <w:vAlign w:val="center"/>
          </w:tcPr>
          <w:p w14:paraId="019F1092"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Reference channel</w:t>
            </w:r>
          </w:p>
        </w:tc>
        <w:tc>
          <w:tcPr>
            <w:tcW w:w="516" w:type="pct"/>
            <w:vAlign w:val="center"/>
          </w:tcPr>
          <w:p w14:paraId="4E4B523B"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3A9E8D2F" w14:textId="4B9E29D1" w:rsidR="005E252F" w:rsidRPr="00BD3EE8" w:rsidRDefault="000B3992" w:rsidP="00D41009">
            <w:pPr>
              <w:keepNext/>
              <w:keepLines/>
              <w:spacing w:after="0"/>
              <w:jc w:val="center"/>
              <w:rPr>
                <w:rFonts w:ascii="Arial" w:eastAsia="SimSun" w:hAnsi="Arial" w:cs="Arial"/>
                <w:sz w:val="18"/>
                <w:szCs w:val="18"/>
              </w:rPr>
            </w:pPr>
            <w:r>
              <w:rPr>
                <w:rFonts w:ascii="Arial" w:hAnsi="Arial"/>
                <w:b/>
                <w:sz w:val="18"/>
                <w:lang w:eastAsia="zh-CN"/>
              </w:rPr>
              <w:t>M</w:t>
            </w:r>
            <w:r w:rsidR="005C79E8" w:rsidRPr="004710DC">
              <w:rPr>
                <w:rFonts w:ascii="Arial" w:hAnsi="Arial"/>
                <w:b/>
                <w:sz w:val="18"/>
                <w:lang w:eastAsia="zh-CN"/>
              </w:rPr>
              <w:t>-FR1-A</w:t>
            </w:r>
            <w:r w:rsidR="00732A38">
              <w:rPr>
                <w:rFonts w:ascii="Arial" w:hAnsi="Arial"/>
                <w:b/>
                <w:sz w:val="18"/>
                <w:lang w:eastAsia="zh-CN"/>
              </w:rPr>
              <w:t>2</w:t>
            </w:r>
            <w:r w:rsidR="006B39E3">
              <w:rPr>
                <w:rFonts w:ascii="Arial" w:hAnsi="Arial"/>
                <w:b/>
                <w:sz w:val="18"/>
                <w:lang w:eastAsia="zh-CN"/>
              </w:rPr>
              <w:t>.1</w:t>
            </w:r>
            <w:r w:rsidR="005C79E8" w:rsidRPr="004710DC">
              <w:rPr>
                <w:rFonts w:ascii="Arial" w:hAnsi="Arial"/>
                <w:b/>
                <w:sz w:val="18"/>
                <w:lang w:eastAsia="zh-CN"/>
              </w:rPr>
              <w:t>-</w:t>
            </w:r>
            <w:r w:rsidR="005C79E8">
              <w:rPr>
                <w:rFonts w:ascii="Arial" w:hAnsi="Arial"/>
                <w:b/>
                <w:sz w:val="18"/>
                <w:lang w:eastAsia="zh-CN"/>
              </w:rPr>
              <w:t>1</w:t>
            </w:r>
          </w:p>
        </w:tc>
        <w:tc>
          <w:tcPr>
            <w:tcW w:w="615" w:type="pct"/>
            <w:vAlign w:val="center"/>
          </w:tcPr>
          <w:p w14:paraId="6F9B0AA7" w14:textId="66CE7090" w:rsidR="005E252F" w:rsidRPr="00470AD3" w:rsidRDefault="00470AD3" w:rsidP="00D41009">
            <w:pPr>
              <w:keepNext/>
              <w:keepLines/>
              <w:spacing w:after="0"/>
              <w:jc w:val="center"/>
              <w:rPr>
                <w:rFonts w:ascii="Arial" w:eastAsia="SimSun" w:hAnsi="Arial" w:cs="Arial"/>
                <w:sz w:val="18"/>
                <w:szCs w:val="18"/>
                <w:highlight w:val="yellow"/>
                <w:lang w:eastAsia="zh-CN"/>
              </w:rPr>
            </w:pPr>
            <w:r w:rsidRPr="00470AD3">
              <w:rPr>
                <w:rFonts w:ascii="Arial" w:hAnsi="Arial"/>
                <w:b/>
                <w:sz w:val="18"/>
                <w:highlight w:val="yellow"/>
                <w:lang w:eastAsia="zh-CN"/>
              </w:rPr>
              <w:t>M-FR1-A2</w:t>
            </w:r>
            <w:r w:rsidR="006B39E3">
              <w:rPr>
                <w:rFonts w:ascii="Arial" w:hAnsi="Arial"/>
                <w:b/>
                <w:sz w:val="18"/>
                <w:lang w:eastAsia="zh-CN"/>
              </w:rPr>
              <w:t>.1</w:t>
            </w:r>
            <w:r w:rsidRPr="00470AD3">
              <w:rPr>
                <w:rFonts w:ascii="Arial" w:hAnsi="Arial"/>
                <w:b/>
                <w:sz w:val="18"/>
                <w:highlight w:val="yellow"/>
                <w:lang w:eastAsia="zh-CN"/>
              </w:rPr>
              <w:t>-2</w:t>
            </w:r>
          </w:p>
        </w:tc>
        <w:tc>
          <w:tcPr>
            <w:tcW w:w="615" w:type="pct"/>
            <w:vAlign w:val="center"/>
          </w:tcPr>
          <w:p w14:paraId="29F4ACEB" w14:textId="5F540470" w:rsidR="005E252F" w:rsidRPr="00470AD3" w:rsidRDefault="00470AD3" w:rsidP="00D41009">
            <w:pPr>
              <w:keepNext/>
              <w:keepLines/>
              <w:spacing w:after="0"/>
              <w:jc w:val="center"/>
              <w:rPr>
                <w:rFonts w:ascii="Arial" w:eastAsia="SimSun" w:hAnsi="Arial" w:cs="Arial"/>
                <w:sz w:val="18"/>
                <w:szCs w:val="18"/>
                <w:lang w:eastAsia="zh-CN"/>
              </w:rPr>
            </w:pPr>
            <w:r>
              <w:rPr>
                <w:rFonts w:ascii="Arial" w:hAnsi="Arial"/>
                <w:b/>
                <w:sz w:val="18"/>
                <w:lang w:eastAsia="zh-CN"/>
              </w:rPr>
              <w:t>M</w:t>
            </w:r>
            <w:r w:rsidRPr="004710DC">
              <w:rPr>
                <w:rFonts w:ascii="Arial" w:hAnsi="Arial"/>
                <w:b/>
                <w:sz w:val="18"/>
                <w:lang w:eastAsia="zh-CN"/>
              </w:rPr>
              <w:t>-FR1-A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Pr>
                <w:rFonts w:ascii="Arial" w:hAnsi="Arial"/>
                <w:b/>
                <w:sz w:val="18"/>
                <w:lang w:eastAsia="zh-CN"/>
              </w:rPr>
              <w:t>3</w:t>
            </w:r>
          </w:p>
        </w:tc>
        <w:tc>
          <w:tcPr>
            <w:tcW w:w="615" w:type="pct"/>
            <w:vAlign w:val="center"/>
          </w:tcPr>
          <w:p w14:paraId="2A9A7DC7" w14:textId="37AD0287" w:rsidR="005E252F" w:rsidRPr="00470AD3" w:rsidRDefault="00470AD3" w:rsidP="00D41009">
            <w:pPr>
              <w:keepNext/>
              <w:keepLines/>
              <w:spacing w:after="0"/>
              <w:jc w:val="center"/>
              <w:rPr>
                <w:rFonts w:ascii="Arial" w:eastAsia="SimSun" w:hAnsi="Arial" w:cs="Arial"/>
                <w:sz w:val="18"/>
                <w:szCs w:val="18"/>
              </w:rPr>
            </w:pPr>
            <w:r>
              <w:rPr>
                <w:rFonts w:ascii="Arial" w:hAnsi="Arial"/>
                <w:b/>
                <w:sz w:val="18"/>
                <w:lang w:eastAsia="zh-CN"/>
              </w:rPr>
              <w:t>M</w:t>
            </w:r>
            <w:r w:rsidRPr="004710DC">
              <w:rPr>
                <w:rFonts w:ascii="Arial" w:hAnsi="Arial"/>
                <w:b/>
                <w:sz w:val="18"/>
                <w:lang w:eastAsia="zh-CN"/>
              </w:rPr>
              <w:t>-FR1-A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Pr>
                <w:rFonts w:ascii="Arial" w:hAnsi="Arial"/>
                <w:b/>
                <w:sz w:val="18"/>
                <w:lang w:eastAsia="zh-CN"/>
              </w:rPr>
              <w:t>4</w:t>
            </w:r>
          </w:p>
        </w:tc>
      </w:tr>
      <w:tr w:rsidR="005E252F" w:rsidRPr="00BD3EE8" w14:paraId="27683909" w14:textId="77777777" w:rsidTr="00C62ED1">
        <w:trPr>
          <w:jc w:val="center"/>
        </w:trPr>
        <w:tc>
          <w:tcPr>
            <w:tcW w:w="2023" w:type="pct"/>
            <w:vAlign w:val="center"/>
          </w:tcPr>
          <w:p w14:paraId="100F14CD"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sz w:val="18"/>
              </w:rPr>
              <w:t>Channel bandwidth</w:t>
            </w:r>
          </w:p>
        </w:tc>
        <w:tc>
          <w:tcPr>
            <w:tcW w:w="516" w:type="pct"/>
            <w:vAlign w:val="center"/>
          </w:tcPr>
          <w:p w14:paraId="2D9DA3E3"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MHz</w:t>
            </w:r>
          </w:p>
        </w:tc>
        <w:tc>
          <w:tcPr>
            <w:tcW w:w="615" w:type="pct"/>
            <w:vAlign w:val="center"/>
          </w:tcPr>
          <w:p w14:paraId="13A503C6"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40</w:t>
            </w:r>
          </w:p>
        </w:tc>
        <w:tc>
          <w:tcPr>
            <w:tcW w:w="615" w:type="pct"/>
            <w:vAlign w:val="center"/>
          </w:tcPr>
          <w:p w14:paraId="3C8E8145"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40</w:t>
            </w:r>
          </w:p>
        </w:tc>
        <w:tc>
          <w:tcPr>
            <w:tcW w:w="615" w:type="pct"/>
            <w:vAlign w:val="center"/>
          </w:tcPr>
          <w:p w14:paraId="420212B3" w14:textId="77777777" w:rsidR="005E252F" w:rsidRPr="00BD3EE8" w:rsidRDefault="005E252F" w:rsidP="00D41009">
            <w:pPr>
              <w:keepNext/>
              <w:keepLines/>
              <w:spacing w:after="0"/>
              <w:jc w:val="center"/>
              <w:rPr>
                <w:rFonts w:ascii="Arial" w:eastAsia="SimSun" w:hAnsi="Arial"/>
                <w:sz w:val="18"/>
              </w:rPr>
            </w:pPr>
            <w:r w:rsidRPr="00BD3EE8">
              <w:rPr>
                <w:rFonts w:ascii="Arial" w:eastAsia="SimSun" w:hAnsi="Arial"/>
                <w:sz w:val="18"/>
              </w:rPr>
              <w:t>40</w:t>
            </w:r>
          </w:p>
        </w:tc>
        <w:tc>
          <w:tcPr>
            <w:tcW w:w="615" w:type="pct"/>
            <w:vAlign w:val="center"/>
          </w:tcPr>
          <w:p w14:paraId="649446AD" w14:textId="77777777" w:rsidR="005E252F" w:rsidRPr="00BD3EE8" w:rsidRDefault="005E252F" w:rsidP="00D41009">
            <w:pPr>
              <w:keepNext/>
              <w:keepLines/>
              <w:spacing w:after="0"/>
              <w:jc w:val="center"/>
              <w:rPr>
                <w:rFonts w:ascii="Arial" w:eastAsia="SimSun" w:hAnsi="Arial"/>
                <w:sz w:val="18"/>
              </w:rPr>
            </w:pPr>
            <w:r w:rsidRPr="00BD3EE8">
              <w:rPr>
                <w:rFonts w:ascii="Arial" w:eastAsia="SimSun" w:hAnsi="Arial"/>
                <w:sz w:val="18"/>
              </w:rPr>
              <w:t>40</w:t>
            </w:r>
          </w:p>
        </w:tc>
      </w:tr>
      <w:tr w:rsidR="005E252F" w:rsidRPr="00BD3EE8" w14:paraId="3C2B07AE" w14:textId="77777777" w:rsidTr="00C62ED1">
        <w:trPr>
          <w:jc w:val="center"/>
        </w:trPr>
        <w:tc>
          <w:tcPr>
            <w:tcW w:w="2023" w:type="pct"/>
            <w:vAlign w:val="center"/>
          </w:tcPr>
          <w:p w14:paraId="6460CE1B"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Subcarrier spacing</w:t>
            </w:r>
          </w:p>
        </w:tc>
        <w:tc>
          <w:tcPr>
            <w:tcW w:w="516" w:type="pct"/>
            <w:vAlign w:val="center"/>
          </w:tcPr>
          <w:p w14:paraId="70CFD8B8"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kHz</w:t>
            </w:r>
          </w:p>
        </w:tc>
        <w:tc>
          <w:tcPr>
            <w:tcW w:w="615" w:type="pct"/>
            <w:vAlign w:val="center"/>
          </w:tcPr>
          <w:p w14:paraId="70B9EECC"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30</w:t>
            </w:r>
          </w:p>
        </w:tc>
        <w:tc>
          <w:tcPr>
            <w:tcW w:w="615" w:type="pct"/>
            <w:vAlign w:val="center"/>
          </w:tcPr>
          <w:p w14:paraId="280AEDF0"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30</w:t>
            </w:r>
          </w:p>
        </w:tc>
        <w:tc>
          <w:tcPr>
            <w:tcW w:w="615" w:type="pct"/>
            <w:vAlign w:val="center"/>
          </w:tcPr>
          <w:p w14:paraId="4656E455"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30</w:t>
            </w:r>
          </w:p>
        </w:tc>
        <w:tc>
          <w:tcPr>
            <w:tcW w:w="615" w:type="pct"/>
            <w:vAlign w:val="center"/>
          </w:tcPr>
          <w:p w14:paraId="0E826A0C"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30</w:t>
            </w:r>
          </w:p>
        </w:tc>
      </w:tr>
      <w:tr w:rsidR="005E252F" w:rsidRPr="00BD3EE8" w14:paraId="2567AE5F" w14:textId="77777777" w:rsidTr="00C62ED1">
        <w:trPr>
          <w:jc w:val="center"/>
        </w:trPr>
        <w:tc>
          <w:tcPr>
            <w:tcW w:w="2023" w:type="pct"/>
            <w:vAlign w:val="center"/>
          </w:tcPr>
          <w:p w14:paraId="59D27653"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Allocated resource blocks</w:t>
            </w:r>
          </w:p>
        </w:tc>
        <w:tc>
          <w:tcPr>
            <w:tcW w:w="516" w:type="pct"/>
            <w:vAlign w:val="center"/>
          </w:tcPr>
          <w:p w14:paraId="7A123F5E"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PRBs</w:t>
            </w:r>
          </w:p>
        </w:tc>
        <w:tc>
          <w:tcPr>
            <w:tcW w:w="615" w:type="pct"/>
            <w:vAlign w:val="center"/>
          </w:tcPr>
          <w:p w14:paraId="2915E499"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106</w:t>
            </w:r>
          </w:p>
        </w:tc>
        <w:tc>
          <w:tcPr>
            <w:tcW w:w="615" w:type="pct"/>
            <w:vAlign w:val="center"/>
          </w:tcPr>
          <w:p w14:paraId="47EF8757"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106</w:t>
            </w:r>
          </w:p>
        </w:tc>
        <w:tc>
          <w:tcPr>
            <w:tcW w:w="615" w:type="pct"/>
            <w:vAlign w:val="center"/>
          </w:tcPr>
          <w:p w14:paraId="4B27F291"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106</w:t>
            </w:r>
          </w:p>
        </w:tc>
        <w:tc>
          <w:tcPr>
            <w:tcW w:w="615" w:type="pct"/>
            <w:vAlign w:val="center"/>
          </w:tcPr>
          <w:p w14:paraId="569175F9"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106</w:t>
            </w:r>
          </w:p>
        </w:tc>
      </w:tr>
      <w:tr w:rsidR="005E252F" w:rsidRPr="00BD3EE8" w14:paraId="40D060A3" w14:textId="77777777" w:rsidTr="00C62ED1">
        <w:trPr>
          <w:jc w:val="center"/>
        </w:trPr>
        <w:tc>
          <w:tcPr>
            <w:tcW w:w="2023" w:type="pct"/>
            <w:vAlign w:val="center"/>
          </w:tcPr>
          <w:p w14:paraId="15992EFB"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Number of consecutive PDSCH symbols</w:t>
            </w:r>
          </w:p>
        </w:tc>
        <w:tc>
          <w:tcPr>
            <w:tcW w:w="516" w:type="pct"/>
            <w:vAlign w:val="center"/>
          </w:tcPr>
          <w:p w14:paraId="30AC1D10"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55E3CC66" w14:textId="77777777" w:rsidR="005E252F" w:rsidRPr="00BD3EE8"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615" w:type="pct"/>
            <w:vAlign w:val="center"/>
          </w:tcPr>
          <w:p w14:paraId="1F2539E0"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12</w:t>
            </w:r>
          </w:p>
        </w:tc>
        <w:tc>
          <w:tcPr>
            <w:tcW w:w="615" w:type="pct"/>
            <w:vAlign w:val="center"/>
          </w:tcPr>
          <w:p w14:paraId="722A1186" w14:textId="77777777" w:rsidR="005E252F" w:rsidRPr="00BD3EE8"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615" w:type="pct"/>
            <w:vAlign w:val="center"/>
          </w:tcPr>
          <w:p w14:paraId="52EF4900" w14:textId="77777777" w:rsidR="005E252F" w:rsidRPr="00BD3EE8"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12</w:t>
            </w:r>
          </w:p>
        </w:tc>
      </w:tr>
      <w:tr w:rsidR="005E252F" w:rsidRPr="00BD3EE8" w14:paraId="4A8DCDF5" w14:textId="77777777" w:rsidTr="00C62ED1">
        <w:trPr>
          <w:jc w:val="center"/>
        </w:trPr>
        <w:tc>
          <w:tcPr>
            <w:tcW w:w="2023" w:type="pct"/>
            <w:vAlign w:val="center"/>
          </w:tcPr>
          <w:p w14:paraId="15182CAD"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MCS table</w:t>
            </w:r>
          </w:p>
        </w:tc>
        <w:tc>
          <w:tcPr>
            <w:tcW w:w="516" w:type="pct"/>
            <w:vAlign w:val="center"/>
          </w:tcPr>
          <w:p w14:paraId="5B76AC0F"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72B392AA"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64QAM</w:t>
            </w:r>
          </w:p>
        </w:tc>
        <w:tc>
          <w:tcPr>
            <w:tcW w:w="615" w:type="pct"/>
            <w:vAlign w:val="center"/>
          </w:tcPr>
          <w:p w14:paraId="6E0E6E14"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64QAM</w:t>
            </w:r>
          </w:p>
        </w:tc>
        <w:tc>
          <w:tcPr>
            <w:tcW w:w="615" w:type="pct"/>
            <w:vAlign w:val="center"/>
          </w:tcPr>
          <w:p w14:paraId="3AA1EBE1"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64QAM</w:t>
            </w:r>
          </w:p>
        </w:tc>
        <w:tc>
          <w:tcPr>
            <w:tcW w:w="615" w:type="pct"/>
            <w:vAlign w:val="center"/>
          </w:tcPr>
          <w:p w14:paraId="70E2DEE4"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64QAM</w:t>
            </w:r>
          </w:p>
        </w:tc>
      </w:tr>
      <w:tr w:rsidR="005E252F" w:rsidRPr="00BD3EE8" w14:paraId="77BA9985" w14:textId="77777777" w:rsidTr="00C62ED1">
        <w:trPr>
          <w:jc w:val="center"/>
        </w:trPr>
        <w:tc>
          <w:tcPr>
            <w:tcW w:w="2023" w:type="pct"/>
            <w:vAlign w:val="center"/>
          </w:tcPr>
          <w:p w14:paraId="3D231708"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MCS index</w:t>
            </w:r>
          </w:p>
        </w:tc>
        <w:tc>
          <w:tcPr>
            <w:tcW w:w="516" w:type="pct"/>
            <w:vAlign w:val="center"/>
          </w:tcPr>
          <w:p w14:paraId="06375E62"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152C8C3A"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13</w:t>
            </w:r>
          </w:p>
        </w:tc>
        <w:tc>
          <w:tcPr>
            <w:tcW w:w="615" w:type="pct"/>
            <w:vAlign w:val="center"/>
          </w:tcPr>
          <w:p w14:paraId="690C5081"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13</w:t>
            </w:r>
          </w:p>
        </w:tc>
        <w:tc>
          <w:tcPr>
            <w:tcW w:w="615" w:type="pct"/>
            <w:vAlign w:val="center"/>
          </w:tcPr>
          <w:p w14:paraId="187950FD"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13</w:t>
            </w:r>
          </w:p>
        </w:tc>
        <w:tc>
          <w:tcPr>
            <w:tcW w:w="615" w:type="pct"/>
            <w:vAlign w:val="center"/>
          </w:tcPr>
          <w:p w14:paraId="0124B183"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13</w:t>
            </w:r>
          </w:p>
        </w:tc>
      </w:tr>
      <w:tr w:rsidR="005E252F" w:rsidRPr="00BD3EE8" w14:paraId="264BF63C" w14:textId="77777777" w:rsidTr="00C62ED1">
        <w:trPr>
          <w:jc w:val="center"/>
        </w:trPr>
        <w:tc>
          <w:tcPr>
            <w:tcW w:w="2023" w:type="pct"/>
            <w:vAlign w:val="center"/>
          </w:tcPr>
          <w:p w14:paraId="4CA08697"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Modulation</w:t>
            </w:r>
          </w:p>
        </w:tc>
        <w:tc>
          <w:tcPr>
            <w:tcW w:w="516" w:type="pct"/>
            <w:vAlign w:val="center"/>
          </w:tcPr>
          <w:p w14:paraId="45583D3A"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6531A2E6"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16QAM</w:t>
            </w:r>
          </w:p>
        </w:tc>
        <w:tc>
          <w:tcPr>
            <w:tcW w:w="615" w:type="pct"/>
            <w:vAlign w:val="center"/>
          </w:tcPr>
          <w:p w14:paraId="3C4340AD"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16QAM</w:t>
            </w:r>
          </w:p>
        </w:tc>
        <w:tc>
          <w:tcPr>
            <w:tcW w:w="615" w:type="pct"/>
            <w:vAlign w:val="center"/>
          </w:tcPr>
          <w:p w14:paraId="7B14EEA2"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16QAM</w:t>
            </w:r>
          </w:p>
        </w:tc>
        <w:tc>
          <w:tcPr>
            <w:tcW w:w="615" w:type="pct"/>
            <w:vAlign w:val="center"/>
          </w:tcPr>
          <w:p w14:paraId="6D13A91F"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16QAM</w:t>
            </w:r>
          </w:p>
        </w:tc>
      </w:tr>
      <w:tr w:rsidR="005E252F" w:rsidRPr="00BD3EE8" w14:paraId="10742116" w14:textId="77777777" w:rsidTr="00C62ED1">
        <w:trPr>
          <w:jc w:val="center"/>
        </w:trPr>
        <w:tc>
          <w:tcPr>
            <w:tcW w:w="2023" w:type="pct"/>
            <w:vAlign w:val="center"/>
          </w:tcPr>
          <w:p w14:paraId="4B322BE5"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Target Coding Rate</w:t>
            </w:r>
          </w:p>
        </w:tc>
        <w:tc>
          <w:tcPr>
            <w:tcW w:w="516" w:type="pct"/>
            <w:vAlign w:val="center"/>
          </w:tcPr>
          <w:p w14:paraId="5ECAD0B3"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25B53B12"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0.48</w:t>
            </w:r>
          </w:p>
        </w:tc>
        <w:tc>
          <w:tcPr>
            <w:tcW w:w="615" w:type="pct"/>
            <w:vAlign w:val="center"/>
          </w:tcPr>
          <w:p w14:paraId="34A7E56D"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0.48</w:t>
            </w:r>
          </w:p>
        </w:tc>
        <w:tc>
          <w:tcPr>
            <w:tcW w:w="615" w:type="pct"/>
            <w:vAlign w:val="center"/>
          </w:tcPr>
          <w:p w14:paraId="28194FCE"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0.48</w:t>
            </w:r>
          </w:p>
        </w:tc>
        <w:tc>
          <w:tcPr>
            <w:tcW w:w="615" w:type="pct"/>
            <w:vAlign w:val="center"/>
          </w:tcPr>
          <w:p w14:paraId="6E175711"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0.48</w:t>
            </w:r>
          </w:p>
        </w:tc>
      </w:tr>
      <w:tr w:rsidR="005E252F" w:rsidRPr="00BD3EE8" w14:paraId="1F0E59FB" w14:textId="77777777" w:rsidTr="00C62ED1">
        <w:trPr>
          <w:jc w:val="center"/>
        </w:trPr>
        <w:tc>
          <w:tcPr>
            <w:tcW w:w="2023" w:type="pct"/>
            <w:vAlign w:val="center"/>
          </w:tcPr>
          <w:p w14:paraId="522610D9"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Number of MIMO layers</w:t>
            </w:r>
          </w:p>
        </w:tc>
        <w:tc>
          <w:tcPr>
            <w:tcW w:w="516" w:type="pct"/>
            <w:vAlign w:val="center"/>
          </w:tcPr>
          <w:p w14:paraId="19613617"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4164E15A"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w:t>
            </w:r>
          </w:p>
        </w:tc>
        <w:tc>
          <w:tcPr>
            <w:tcW w:w="615" w:type="pct"/>
            <w:vAlign w:val="center"/>
          </w:tcPr>
          <w:p w14:paraId="56262118"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2</w:t>
            </w:r>
          </w:p>
        </w:tc>
        <w:tc>
          <w:tcPr>
            <w:tcW w:w="615" w:type="pct"/>
            <w:vAlign w:val="center"/>
          </w:tcPr>
          <w:p w14:paraId="0FD08909"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3</w:t>
            </w:r>
          </w:p>
        </w:tc>
        <w:tc>
          <w:tcPr>
            <w:tcW w:w="615" w:type="pct"/>
            <w:vAlign w:val="center"/>
          </w:tcPr>
          <w:p w14:paraId="4E25E6A6"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4</w:t>
            </w:r>
          </w:p>
        </w:tc>
      </w:tr>
      <w:tr w:rsidR="005E252F" w:rsidRPr="00BD3EE8" w14:paraId="16724724" w14:textId="77777777" w:rsidTr="00C62ED1">
        <w:trPr>
          <w:jc w:val="center"/>
        </w:trPr>
        <w:tc>
          <w:tcPr>
            <w:tcW w:w="2023" w:type="pct"/>
            <w:vAlign w:val="center"/>
          </w:tcPr>
          <w:p w14:paraId="049EA656"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 xml:space="preserve">Number of DMRS </w:t>
            </w:r>
            <w:r w:rsidRPr="00BD3EE8">
              <w:rPr>
                <w:rFonts w:ascii="Arial" w:eastAsia="SimSun" w:hAnsi="Arial" w:cs="Arial" w:hint="eastAsia"/>
                <w:sz w:val="18"/>
                <w:szCs w:val="18"/>
                <w:lang w:eastAsia="zh-CN"/>
              </w:rPr>
              <w:t>REs</w:t>
            </w:r>
          </w:p>
        </w:tc>
        <w:tc>
          <w:tcPr>
            <w:tcW w:w="516" w:type="pct"/>
            <w:vAlign w:val="center"/>
          </w:tcPr>
          <w:p w14:paraId="555FF4E7"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5D431C94" w14:textId="77777777" w:rsidR="005E252F" w:rsidRPr="00BD3EE8"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615" w:type="pct"/>
            <w:vAlign w:val="center"/>
          </w:tcPr>
          <w:p w14:paraId="72AC51B9"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12</w:t>
            </w:r>
          </w:p>
        </w:tc>
        <w:tc>
          <w:tcPr>
            <w:tcW w:w="615" w:type="pct"/>
            <w:vAlign w:val="center"/>
          </w:tcPr>
          <w:p w14:paraId="57C81EFE" w14:textId="77777777" w:rsidR="005E252F" w:rsidRPr="00BD3EE8"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24</w:t>
            </w:r>
          </w:p>
        </w:tc>
        <w:tc>
          <w:tcPr>
            <w:tcW w:w="615" w:type="pct"/>
            <w:vAlign w:val="center"/>
          </w:tcPr>
          <w:p w14:paraId="3359C89F" w14:textId="77777777" w:rsidR="005E252F" w:rsidRPr="00BD3EE8"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24</w:t>
            </w:r>
          </w:p>
        </w:tc>
      </w:tr>
      <w:tr w:rsidR="005E252F" w:rsidRPr="00BD3EE8" w14:paraId="59EA5AE1" w14:textId="77777777" w:rsidTr="00C62ED1">
        <w:trPr>
          <w:jc w:val="center"/>
        </w:trPr>
        <w:tc>
          <w:tcPr>
            <w:tcW w:w="2023" w:type="pct"/>
            <w:vAlign w:val="center"/>
          </w:tcPr>
          <w:p w14:paraId="391FFF94"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Overhead</w:t>
            </w:r>
            <w:r w:rsidRPr="00BD3EE8">
              <w:rPr>
                <w:rFonts w:ascii="Arial" w:eastAsia="SimSun" w:hAnsi="Arial" w:cs="Arial"/>
                <w:sz w:val="18"/>
                <w:szCs w:val="18"/>
                <w:lang w:val="en-US"/>
              </w:rPr>
              <w:t xml:space="preserve"> for TBS determination</w:t>
            </w:r>
          </w:p>
        </w:tc>
        <w:tc>
          <w:tcPr>
            <w:tcW w:w="516" w:type="pct"/>
            <w:vAlign w:val="center"/>
          </w:tcPr>
          <w:p w14:paraId="1B9C9FE4"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62AEC079"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0</w:t>
            </w:r>
          </w:p>
        </w:tc>
        <w:tc>
          <w:tcPr>
            <w:tcW w:w="615" w:type="pct"/>
            <w:vAlign w:val="center"/>
          </w:tcPr>
          <w:p w14:paraId="651AC935"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0</w:t>
            </w:r>
          </w:p>
        </w:tc>
        <w:tc>
          <w:tcPr>
            <w:tcW w:w="615" w:type="pct"/>
            <w:vAlign w:val="center"/>
          </w:tcPr>
          <w:p w14:paraId="4FA5DBA2"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0</w:t>
            </w:r>
          </w:p>
        </w:tc>
        <w:tc>
          <w:tcPr>
            <w:tcW w:w="615" w:type="pct"/>
            <w:vAlign w:val="center"/>
          </w:tcPr>
          <w:p w14:paraId="28E7A67A"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0</w:t>
            </w:r>
          </w:p>
        </w:tc>
      </w:tr>
      <w:tr w:rsidR="005E252F" w:rsidRPr="00BD3EE8" w14:paraId="612D7B5E" w14:textId="77777777" w:rsidTr="00C62ED1">
        <w:trPr>
          <w:jc w:val="center"/>
        </w:trPr>
        <w:tc>
          <w:tcPr>
            <w:tcW w:w="2023" w:type="pct"/>
            <w:vAlign w:val="center"/>
          </w:tcPr>
          <w:p w14:paraId="0EAD4B4C"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 xml:space="preserve">Information Bit Payload per Slot </w:t>
            </w:r>
          </w:p>
        </w:tc>
        <w:tc>
          <w:tcPr>
            <w:tcW w:w="516" w:type="pct"/>
            <w:vAlign w:val="center"/>
          </w:tcPr>
          <w:p w14:paraId="292E691E"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74837AD0"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26632</w:t>
            </w:r>
          </w:p>
        </w:tc>
        <w:tc>
          <w:tcPr>
            <w:tcW w:w="615" w:type="pct"/>
            <w:vAlign w:val="center"/>
          </w:tcPr>
          <w:p w14:paraId="730B725F"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53288</w:t>
            </w:r>
          </w:p>
        </w:tc>
        <w:tc>
          <w:tcPr>
            <w:tcW w:w="615" w:type="pct"/>
            <w:vAlign w:val="center"/>
          </w:tcPr>
          <w:p w14:paraId="192FAD9C"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73776</w:t>
            </w:r>
          </w:p>
        </w:tc>
        <w:tc>
          <w:tcPr>
            <w:tcW w:w="615" w:type="pct"/>
            <w:vAlign w:val="center"/>
          </w:tcPr>
          <w:p w14:paraId="55240054"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98376</w:t>
            </w:r>
          </w:p>
        </w:tc>
      </w:tr>
      <w:tr w:rsidR="005E252F" w:rsidRPr="00BD3EE8" w14:paraId="0F63995A" w14:textId="77777777" w:rsidTr="00C62ED1">
        <w:trPr>
          <w:jc w:val="center"/>
        </w:trPr>
        <w:tc>
          <w:tcPr>
            <w:tcW w:w="2023" w:type="pct"/>
            <w:vAlign w:val="center"/>
          </w:tcPr>
          <w:p w14:paraId="28E2B1B9" w14:textId="77777777" w:rsidR="005E252F" w:rsidRPr="00BD3EE8" w:rsidRDefault="005E252F" w:rsidP="00D41009">
            <w:pPr>
              <w:keepNext/>
              <w:keepLines/>
              <w:spacing w:after="0"/>
              <w:rPr>
                <w:rFonts w:ascii="Arial" w:eastAsia="SimSun" w:hAnsi="Arial" w:cs="Arial"/>
                <w:sz w:val="18"/>
                <w:szCs w:val="18"/>
                <w:lang w:val="sv-FI"/>
              </w:rPr>
            </w:pPr>
            <w:r w:rsidRPr="00BD3EE8">
              <w:rPr>
                <w:rFonts w:ascii="Arial" w:eastAsia="SimSun" w:hAnsi="Arial" w:cs="Arial"/>
                <w:sz w:val="18"/>
                <w:szCs w:val="18"/>
                <w:lang w:val="sv-FI"/>
              </w:rPr>
              <w:t xml:space="preserve">Transport block CRC per </w:t>
            </w:r>
            <w:proofErr w:type="spellStart"/>
            <w:r w:rsidRPr="00BD3EE8">
              <w:rPr>
                <w:rFonts w:ascii="Arial" w:eastAsia="SimSun" w:hAnsi="Arial" w:cs="Arial"/>
                <w:sz w:val="18"/>
                <w:szCs w:val="18"/>
                <w:lang w:val="sv-FI"/>
              </w:rPr>
              <w:t>Slot</w:t>
            </w:r>
            <w:proofErr w:type="spellEnd"/>
          </w:p>
        </w:tc>
        <w:tc>
          <w:tcPr>
            <w:tcW w:w="516" w:type="pct"/>
            <w:vAlign w:val="center"/>
          </w:tcPr>
          <w:p w14:paraId="1BC8C141" w14:textId="77777777" w:rsidR="005E252F" w:rsidRPr="00BD3EE8" w:rsidRDefault="005E252F" w:rsidP="00D41009">
            <w:pPr>
              <w:keepNext/>
              <w:keepLines/>
              <w:spacing w:after="0"/>
              <w:jc w:val="center"/>
              <w:rPr>
                <w:rFonts w:ascii="Arial" w:eastAsia="SimSun" w:hAnsi="Arial" w:cs="Arial"/>
                <w:sz w:val="18"/>
                <w:szCs w:val="18"/>
                <w:lang w:val="sv-FI"/>
              </w:rPr>
            </w:pPr>
          </w:p>
        </w:tc>
        <w:tc>
          <w:tcPr>
            <w:tcW w:w="615" w:type="pct"/>
            <w:vAlign w:val="center"/>
          </w:tcPr>
          <w:p w14:paraId="7FAA932E" w14:textId="77777777" w:rsidR="005E252F" w:rsidRPr="00BD3EE8" w:rsidRDefault="005E252F" w:rsidP="00D41009">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615" w:type="pct"/>
            <w:vAlign w:val="center"/>
          </w:tcPr>
          <w:p w14:paraId="4DDD513C" w14:textId="77777777" w:rsidR="005E252F" w:rsidRPr="00470AD3" w:rsidRDefault="005E252F" w:rsidP="00D41009">
            <w:pPr>
              <w:keepNext/>
              <w:keepLines/>
              <w:spacing w:after="0"/>
              <w:jc w:val="center"/>
              <w:rPr>
                <w:rFonts w:ascii="Arial" w:eastAsia="SimSun" w:hAnsi="Arial" w:cs="Arial"/>
                <w:sz w:val="18"/>
                <w:szCs w:val="18"/>
                <w:highlight w:val="yellow"/>
                <w:lang w:val="sv-FI"/>
              </w:rPr>
            </w:pPr>
            <w:r w:rsidRPr="00470AD3">
              <w:rPr>
                <w:rFonts w:ascii="Arial" w:eastAsia="SimSun" w:hAnsi="Arial" w:cs="Arial"/>
                <w:sz w:val="18"/>
                <w:szCs w:val="18"/>
                <w:highlight w:val="yellow"/>
                <w:lang w:val="sv-FI"/>
              </w:rPr>
              <w:t>24</w:t>
            </w:r>
          </w:p>
        </w:tc>
        <w:tc>
          <w:tcPr>
            <w:tcW w:w="615" w:type="pct"/>
            <w:vAlign w:val="center"/>
          </w:tcPr>
          <w:p w14:paraId="3E8238A6" w14:textId="77777777" w:rsidR="005E252F" w:rsidRPr="00BD3EE8" w:rsidRDefault="005E252F" w:rsidP="00D41009">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615" w:type="pct"/>
            <w:vAlign w:val="center"/>
          </w:tcPr>
          <w:p w14:paraId="24C40795" w14:textId="77777777" w:rsidR="005E252F" w:rsidRPr="00BD3EE8" w:rsidRDefault="005E252F" w:rsidP="00D41009">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r>
      <w:tr w:rsidR="005E252F" w:rsidRPr="00BD3EE8" w14:paraId="61FCAB91" w14:textId="77777777" w:rsidTr="00C62ED1">
        <w:trPr>
          <w:jc w:val="center"/>
        </w:trPr>
        <w:tc>
          <w:tcPr>
            <w:tcW w:w="2023" w:type="pct"/>
            <w:vAlign w:val="center"/>
          </w:tcPr>
          <w:p w14:paraId="7AFECA56"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Number of Code Blocks per Slot</w:t>
            </w:r>
          </w:p>
        </w:tc>
        <w:tc>
          <w:tcPr>
            <w:tcW w:w="516" w:type="pct"/>
            <w:vAlign w:val="center"/>
          </w:tcPr>
          <w:p w14:paraId="1BA551BC"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303D62F4" w14:textId="77777777" w:rsidR="005E252F" w:rsidRPr="00BD3EE8"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4</w:t>
            </w:r>
          </w:p>
        </w:tc>
        <w:tc>
          <w:tcPr>
            <w:tcW w:w="615" w:type="pct"/>
            <w:vAlign w:val="center"/>
          </w:tcPr>
          <w:p w14:paraId="3E09F352"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7</w:t>
            </w:r>
          </w:p>
        </w:tc>
        <w:tc>
          <w:tcPr>
            <w:tcW w:w="615" w:type="pct"/>
            <w:vAlign w:val="center"/>
          </w:tcPr>
          <w:p w14:paraId="1EC871F9" w14:textId="77777777" w:rsidR="005E252F" w:rsidRPr="00BD3EE8"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9</w:t>
            </w:r>
          </w:p>
        </w:tc>
        <w:tc>
          <w:tcPr>
            <w:tcW w:w="615" w:type="pct"/>
            <w:vAlign w:val="center"/>
          </w:tcPr>
          <w:p w14:paraId="0AC9277D" w14:textId="77777777" w:rsidR="005E252F" w:rsidRPr="00BD3EE8"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12</w:t>
            </w:r>
          </w:p>
        </w:tc>
      </w:tr>
      <w:tr w:rsidR="005E252F" w:rsidRPr="00BD3EE8" w14:paraId="561943E1" w14:textId="77777777" w:rsidTr="00C62ED1">
        <w:trPr>
          <w:jc w:val="center"/>
        </w:trPr>
        <w:tc>
          <w:tcPr>
            <w:tcW w:w="2023" w:type="pct"/>
            <w:vAlign w:val="center"/>
          </w:tcPr>
          <w:p w14:paraId="354ECC9E" w14:textId="77777777" w:rsidR="005E252F" w:rsidRPr="00BD3EE8" w:rsidRDefault="005E252F" w:rsidP="00D41009">
            <w:pPr>
              <w:keepNext/>
              <w:keepLines/>
              <w:spacing w:after="0"/>
              <w:rPr>
                <w:rFonts w:ascii="Arial" w:eastAsia="SimSun" w:hAnsi="Arial" w:cs="Arial"/>
                <w:sz w:val="18"/>
                <w:szCs w:val="18"/>
              </w:rPr>
            </w:pPr>
            <w:r w:rsidRPr="00BD3EE8">
              <w:rPr>
                <w:rFonts w:ascii="Arial" w:eastAsia="SimSun" w:hAnsi="Arial" w:cs="Arial"/>
                <w:sz w:val="18"/>
                <w:szCs w:val="18"/>
              </w:rPr>
              <w:t>Binary Channel Bits Per Slot</w:t>
            </w:r>
          </w:p>
        </w:tc>
        <w:tc>
          <w:tcPr>
            <w:tcW w:w="516" w:type="pct"/>
            <w:vAlign w:val="center"/>
          </w:tcPr>
          <w:p w14:paraId="2B0C954D" w14:textId="77777777" w:rsidR="005E252F" w:rsidRPr="00BD3EE8" w:rsidRDefault="005E252F" w:rsidP="00D41009">
            <w:pPr>
              <w:keepNext/>
              <w:keepLines/>
              <w:spacing w:after="0"/>
              <w:jc w:val="center"/>
              <w:rPr>
                <w:rFonts w:ascii="Arial" w:eastAsia="SimSun" w:hAnsi="Arial" w:cs="Arial"/>
                <w:sz w:val="18"/>
                <w:szCs w:val="18"/>
              </w:rPr>
            </w:pPr>
          </w:p>
        </w:tc>
        <w:tc>
          <w:tcPr>
            <w:tcW w:w="615" w:type="pct"/>
            <w:vAlign w:val="center"/>
          </w:tcPr>
          <w:p w14:paraId="1CC884E4"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55968</w:t>
            </w:r>
          </w:p>
        </w:tc>
        <w:tc>
          <w:tcPr>
            <w:tcW w:w="615" w:type="pct"/>
            <w:vAlign w:val="center"/>
          </w:tcPr>
          <w:p w14:paraId="539ED11B" w14:textId="77777777" w:rsidR="005E252F" w:rsidRPr="00470AD3" w:rsidRDefault="005E252F" w:rsidP="00D41009">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111936</w:t>
            </w:r>
          </w:p>
        </w:tc>
        <w:tc>
          <w:tcPr>
            <w:tcW w:w="615" w:type="pct"/>
            <w:vAlign w:val="center"/>
          </w:tcPr>
          <w:p w14:paraId="0EC8CE15"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152640</w:t>
            </w:r>
          </w:p>
        </w:tc>
        <w:tc>
          <w:tcPr>
            <w:tcW w:w="615" w:type="pct"/>
            <w:vAlign w:val="center"/>
          </w:tcPr>
          <w:p w14:paraId="4896A3DD" w14:textId="77777777" w:rsidR="005E252F" w:rsidRPr="00BD3EE8" w:rsidRDefault="005E252F" w:rsidP="00D41009">
            <w:pPr>
              <w:keepNext/>
              <w:keepLines/>
              <w:spacing w:after="0"/>
              <w:jc w:val="center"/>
              <w:rPr>
                <w:rFonts w:ascii="Arial" w:eastAsia="SimSun" w:hAnsi="Arial" w:cs="Arial"/>
                <w:sz w:val="18"/>
                <w:szCs w:val="18"/>
              </w:rPr>
            </w:pPr>
            <w:r w:rsidRPr="00BD3EE8">
              <w:rPr>
                <w:rFonts w:ascii="Arial" w:eastAsia="SimSun" w:hAnsi="Arial" w:cs="Arial"/>
                <w:sz w:val="18"/>
                <w:szCs w:val="18"/>
              </w:rPr>
              <w:t>203520</w:t>
            </w:r>
          </w:p>
        </w:tc>
      </w:tr>
    </w:tbl>
    <w:p w14:paraId="224DEC7A" w14:textId="77777777" w:rsidR="005E252F" w:rsidRDefault="005E252F" w:rsidP="005E252F"/>
    <w:p w14:paraId="2275C0B7" w14:textId="0F92517B" w:rsidR="005E252F" w:rsidRPr="004710DC" w:rsidRDefault="005E252F" w:rsidP="005E252F">
      <w:pPr>
        <w:keepNext/>
        <w:keepLines/>
        <w:spacing w:before="60"/>
        <w:jc w:val="center"/>
        <w:rPr>
          <w:rFonts w:ascii="Arial" w:hAnsi="Arial"/>
          <w:b/>
          <w:lang w:eastAsia="zh-CN"/>
        </w:rPr>
      </w:pPr>
      <w:r w:rsidRPr="004710DC">
        <w:rPr>
          <w:rFonts w:ascii="Arial" w:eastAsia="Malgun Gothic" w:hAnsi="Arial"/>
          <w:b/>
        </w:rPr>
        <w:t>Table A.</w:t>
      </w:r>
      <w:r w:rsidR="005C79E8">
        <w:rPr>
          <w:rFonts w:ascii="Arial" w:hAnsi="Arial"/>
          <w:b/>
          <w:lang w:eastAsia="zh-CN"/>
        </w:rPr>
        <w:t>2.1</w:t>
      </w:r>
      <w:r w:rsidRPr="004710DC">
        <w:rPr>
          <w:rFonts w:ascii="Arial" w:eastAsia="Malgun Gothic" w:hAnsi="Arial"/>
          <w:b/>
        </w:rPr>
        <w:t>-</w:t>
      </w:r>
      <w:r>
        <w:rPr>
          <w:rFonts w:ascii="Arial" w:eastAsia="Malgun Gothic" w:hAnsi="Arial"/>
          <w:b/>
        </w:rPr>
        <w:t>2</w:t>
      </w:r>
      <w:r w:rsidRPr="004710DC">
        <w:rPr>
          <w:rFonts w:ascii="Arial" w:eastAsia="Malgun Gothic" w:hAnsi="Arial"/>
          <w:b/>
        </w:rPr>
        <w:t>: FRC parameters for</w:t>
      </w:r>
      <w:r w:rsidRPr="004710DC">
        <w:rPr>
          <w:rFonts w:ascii="Arial" w:hAnsi="Arial"/>
          <w:b/>
          <w:lang w:eastAsia="zh-CN"/>
        </w:rPr>
        <w:t xml:space="preserve"> FR</w:t>
      </w:r>
      <w:r>
        <w:rPr>
          <w:rFonts w:ascii="Arial" w:hAnsi="Arial"/>
          <w:b/>
          <w:lang w:eastAsia="zh-CN"/>
        </w:rPr>
        <w:t>2</w:t>
      </w:r>
      <w:r w:rsidRPr="004710DC">
        <w:rPr>
          <w:rFonts w:ascii="Arial" w:hAnsi="Arial"/>
          <w:b/>
          <w:lang w:eastAsia="zh-CN"/>
        </w:rPr>
        <w:t xml:space="preserve"> P</w:t>
      </w:r>
      <w:r>
        <w:rPr>
          <w:rFonts w:ascii="Arial" w:hAnsi="Arial"/>
          <w:b/>
          <w:lang w:eastAsia="zh-CN"/>
        </w:rPr>
        <w:t>D</w:t>
      </w:r>
      <w:r w:rsidRPr="004710DC">
        <w:rPr>
          <w:rFonts w:ascii="Arial" w:hAnsi="Arial"/>
          <w:b/>
          <w:lang w:eastAsia="zh-CN"/>
        </w:rPr>
        <w:t xml:space="preserve">SCH </w:t>
      </w:r>
      <w:r w:rsidRPr="004710DC">
        <w:rPr>
          <w:rFonts w:ascii="Arial" w:eastAsia="Malgun Gothic" w:hAnsi="Arial"/>
          <w:b/>
        </w:rPr>
        <w:t>performance requirements</w:t>
      </w:r>
      <w:r>
        <w:rPr>
          <w:rFonts w:ascii="Arial" w:hAnsi="Arial"/>
          <w:b/>
          <w:lang w:eastAsia="zh-CN"/>
        </w:rPr>
        <w:t>, 1-2 transmission layers,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856"/>
        <w:gridCol w:w="1209"/>
        <w:gridCol w:w="1030"/>
        <w:gridCol w:w="1030"/>
        <w:gridCol w:w="1030"/>
        <w:gridCol w:w="1034"/>
      </w:tblGrid>
      <w:tr w:rsidR="005E252F" w:rsidRPr="00C25669" w14:paraId="33A68D28" w14:textId="77777777" w:rsidTr="00C62ED1">
        <w:trPr>
          <w:jc w:val="center"/>
        </w:trPr>
        <w:tc>
          <w:tcPr>
            <w:tcW w:w="1786" w:type="pct"/>
            <w:shd w:val="clear" w:color="auto" w:fill="auto"/>
            <w:vAlign w:val="center"/>
          </w:tcPr>
          <w:p w14:paraId="1A6EEF65" w14:textId="77777777" w:rsidR="005E252F" w:rsidRPr="00C25669" w:rsidRDefault="005E252F" w:rsidP="00D41009">
            <w:pPr>
              <w:keepNext/>
              <w:keepLines/>
              <w:spacing w:after="0"/>
              <w:jc w:val="center"/>
              <w:rPr>
                <w:rFonts w:ascii="Arial" w:eastAsia="SimSun" w:hAnsi="Arial" w:cs="Arial"/>
                <w:b/>
                <w:sz w:val="18"/>
                <w:szCs w:val="18"/>
              </w:rPr>
            </w:pPr>
            <w:r w:rsidRPr="00C25669">
              <w:rPr>
                <w:rFonts w:ascii="Arial" w:eastAsia="SimSun" w:hAnsi="Arial" w:cs="Arial"/>
                <w:b/>
                <w:sz w:val="18"/>
                <w:szCs w:val="18"/>
              </w:rPr>
              <w:t>Parameter</w:t>
            </w:r>
          </w:p>
        </w:tc>
        <w:tc>
          <w:tcPr>
            <w:tcW w:w="444" w:type="pct"/>
            <w:shd w:val="clear" w:color="auto" w:fill="auto"/>
            <w:vAlign w:val="center"/>
          </w:tcPr>
          <w:p w14:paraId="2CE2B109" w14:textId="77777777" w:rsidR="005E252F" w:rsidRPr="00C25669" w:rsidRDefault="005E252F" w:rsidP="00D41009">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2770" w:type="pct"/>
            <w:gridSpan w:val="5"/>
            <w:shd w:val="clear" w:color="auto" w:fill="auto"/>
            <w:vAlign w:val="center"/>
          </w:tcPr>
          <w:p w14:paraId="0FAE7AB8" w14:textId="77777777" w:rsidR="005E252F" w:rsidRPr="00C25669" w:rsidRDefault="005E252F" w:rsidP="00D41009">
            <w:pPr>
              <w:keepNext/>
              <w:keepLines/>
              <w:spacing w:after="0"/>
              <w:jc w:val="center"/>
              <w:rPr>
                <w:rFonts w:ascii="Arial" w:eastAsia="SimSun" w:hAnsi="Arial" w:cs="Arial"/>
                <w:b/>
                <w:sz w:val="18"/>
                <w:szCs w:val="18"/>
              </w:rPr>
            </w:pPr>
            <w:r w:rsidRPr="00C25669">
              <w:rPr>
                <w:rFonts w:ascii="Arial" w:eastAsia="SimSun" w:hAnsi="Arial" w:cs="Arial"/>
                <w:b/>
                <w:sz w:val="18"/>
                <w:szCs w:val="18"/>
              </w:rPr>
              <w:t>Value</w:t>
            </w:r>
          </w:p>
        </w:tc>
      </w:tr>
      <w:tr w:rsidR="005E252F" w:rsidRPr="00C25669" w14:paraId="38B327B1" w14:textId="77777777" w:rsidTr="00C62ED1">
        <w:trPr>
          <w:jc w:val="center"/>
        </w:trPr>
        <w:tc>
          <w:tcPr>
            <w:tcW w:w="1786" w:type="pct"/>
            <w:vAlign w:val="center"/>
          </w:tcPr>
          <w:p w14:paraId="178206BC"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4" w:type="pct"/>
            <w:vAlign w:val="center"/>
          </w:tcPr>
          <w:p w14:paraId="72490D8C" w14:textId="77777777" w:rsidR="005E252F" w:rsidRPr="00C25669" w:rsidRDefault="005E252F" w:rsidP="00D41009">
            <w:pPr>
              <w:keepNext/>
              <w:keepLines/>
              <w:spacing w:after="0"/>
              <w:jc w:val="center"/>
              <w:rPr>
                <w:rFonts w:ascii="Arial" w:eastAsia="SimSun" w:hAnsi="Arial" w:cs="Arial"/>
                <w:sz w:val="18"/>
                <w:szCs w:val="18"/>
              </w:rPr>
            </w:pPr>
          </w:p>
        </w:tc>
        <w:tc>
          <w:tcPr>
            <w:tcW w:w="628" w:type="pct"/>
            <w:vAlign w:val="center"/>
          </w:tcPr>
          <w:p w14:paraId="779996FD" w14:textId="15541E7B" w:rsidR="005E252F" w:rsidRPr="00C25669" w:rsidRDefault="00470AD3" w:rsidP="00D41009">
            <w:pPr>
              <w:keepNext/>
              <w:keepLines/>
              <w:spacing w:after="0"/>
              <w:jc w:val="center"/>
              <w:rPr>
                <w:rFonts w:ascii="Arial" w:eastAsia="SimSun" w:hAnsi="Arial" w:cs="Arial"/>
                <w:sz w:val="18"/>
                <w:szCs w:val="18"/>
              </w:rPr>
            </w:pPr>
            <w:r>
              <w:rPr>
                <w:rFonts w:ascii="Arial" w:hAnsi="Arial"/>
                <w:b/>
                <w:sz w:val="18"/>
                <w:lang w:eastAsia="zh-CN"/>
              </w:rPr>
              <w:t>M</w:t>
            </w:r>
            <w:r w:rsidRPr="004710DC">
              <w:rPr>
                <w:rFonts w:ascii="Arial" w:hAnsi="Arial"/>
                <w:b/>
                <w:sz w:val="18"/>
                <w:lang w:eastAsia="zh-CN"/>
              </w:rPr>
              <w:t>-FR</w:t>
            </w:r>
            <w:r>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Pr>
                <w:rFonts w:ascii="Arial" w:hAnsi="Arial"/>
                <w:b/>
                <w:sz w:val="18"/>
                <w:lang w:eastAsia="zh-CN"/>
              </w:rPr>
              <w:t>1</w:t>
            </w:r>
          </w:p>
        </w:tc>
        <w:tc>
          <w:tcPr>
            <w:tcW w:w="535" w:type="pct"/>
            <w:vAlign w:val="center"/>
          </w:tcPr>
          <w:p w14:paraId="5A424DBD" w14:textId="51E01506" w:rsidR="005E252F" w:rsidRPr="009E5198" w:rsidRDefault="00470AD3" w:rsidP="00D41009">
            <w:pPr>
              <w:keepNext/>
              <w:keepLines/>
              <w:spacing w:after="0"/>
              <w:jc w:val="center"/>
              <w:rPr>
                <w:rFonts w:ascii="Arial" w:eastAsia="SimSun" w:hAnsi="Arial" w:cs="Arial"/>
                <w:sz w:val="18"/>
                <w:szCs w:val="18"/>
                <w:lang w:eastAsia="zh-CN"/>
              </w:rPr>
            </w:pPr>
            <w:r>
              <w:rPr>
                <w:rFonts w:ascii="Arial" w:hAnsi="Arial"/>
                <w:b/>
                <w:sz w:val="18"/>
                <w:lang w:eastAsia="zh-CN"/>
              </w:rPr>
              <w:t>M</w:t>
            </w:r>
            <w:r w:rsidRPr="004710DC">
              <w:rPr>
                <w:rFonts w:ascii="Arial" w:hAnsi="Arial"/>
                <w:b/>
                <w:sz w:val="18"/>
                <w:lang w:eastAsia="zh-CN"/>
              </w:rPr>
              <w:t>-FR</w:t>
            </w:r>
            <w:r w:rsidR="009E5198">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9E5198">
              <w:rPr>
                <w:rFonts w:ascii="Arial" w:hAnsi="Arial"/>
                <w:b/>
                <w:sz w:val="18"/>
                <w:lang w:eastAsia="zh-CN"/>
              </w:rPr>
              <w:t>2</w:t>
            </w:r>
          </w:p>
        </w:tc>
        <w:tc>
          <w:tcPr>
            <w:tcW w:w="535" w:type="pct"/>
            <w:vAlign w:val="center"/>
          </w:tcPr>
          <w:p w14:paraId="3CAD1FCE" w14:textId="1DF255E4" w:rsidR="005E252F" w:rsidRPr="00CF457D" w:rsidRDefault="00470AD3" w:rsidP="00D41009">
            <w:pPr>
              <w:keepNext/>
              <w:keepLines/>
              <w:spacing w:after="0"/>
              <w:jc w:val="center"/>
              <w:rPr>
                <w:rFonts w:ascii="Arial" w:eastAsia="SimSun" w:hAnsi="Arial" w:cs="Arial"/>
                <w:sz w:val="18"/>
                <w:szCs w:val="18"/>
                <w:lang w:eastAsia="zh-CN"/>
              </w:rPr>
            </w:pPr>
            <w:r>
              <w:rPr>
                <w:rFonts w:ascii="Arial" w:hAnsi="Arial"/>
                <w:b/>
                <w:sz w:val="18"/>
                <w:lang w:eastAsia="zh-CN"/>
              </w:rPr>
              <w:t>M</w:t>
            </w:r>
            <w:r w:rsidRPr="004710DC">
              <w:rPr>
                <w:rFonts w:ascii="Arial" w:hAnsi="Arial"/>
                <w:b/>
                <w:sz w:val="18"/>
                <w:lang w:eastAsia="zh-CN"/>
              </w:rPr>
              <w:t>-FR</w:t>
            </w:r>
            <w:r w:rsidR="00CF457D">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CF457D">
              <w:rPr>
                <w:rFonts w:ascii="Arial" w:hAnsi="Arial"/>
                <w:b/>
                <w:sz w:val="18"/>
                <w:lang w:eastAsia="zh-CN"/>
              </w:rPr>
              <w:t>3</w:t>
            </w:r>
          </w:p>
        </w:tc>
        <w:tc>
          <w:tcPr>
            <w:tcW w:w="535" w:type="pct"/>
            <w:vAlign w:val="center"/>
          </w:tcPr>
          <w:p w14:paraId="58A9FB00" w14:textId="3C52619F" w:rsidR="005E252F" w:rsidRPr="00AE772C" w:rsidRDefault="00470AD3" w:rsidP="00D41009">
            <w:pPr>
              <w:keepNext/>
              <w:keepLines/>
              <w:spacing w:after="0"/>
              <w:jc w:val="center"/>
              <w:rPr>
                <w:rFonts w:ascii="Arial" w:eastAsia="SimSun" w:hAnsi="Arial" w:cs="Arial"/>
                <w:sz w:val="18"/>
                <w:szCs w:val="18"/>
              </w:rPr>
            </w:pPr>
            <w:r>
              <w:rPr>
                <w:rFonts w:ascii="Arial" w:hAnsi="Arial"/>
                <w:b/>
                <w:sz w:val="18"/>
                <w:lang w:eastAsia="zh-CN"/>
              </w:rPr>
              <w:t>M</w:t>
            </w:r>
            <w:r w:rsidRPr="004710DC">
              <w:rPr>
                <w:rFonts w:ascii="Arial" w:hAnsi="Arial"/>
                <w:b/>
                <w:sz w:val="18"/>
                <w:lang w:eastAsia="zh-CN"/>
              </w:rPr>
              <w:t>-FR</w:t>
            </w:r>
            <w:r w:rsidR="00CF457D">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AE772C">
              <w:rPr>
                <w:rFonts w:ascii="Arial" w:hAnsi="Arial"/>
                <w:b/>
                <w:sz w:val="18"/>
                <w:lang w:eastAsia="zh-CN"/>
              </w:rPr>
              <w:t>4</w:t>
            </w:r>
          </w:p>
        </w:tc>
        <w:tc>
          <w:tcPr>
            <w:tcW w:w="537" w:type="pct"/>
            <w:vAlign w:val="center"/>
          </w:tcPr>
          <w:p w14:paraId="0C0F0EB0" w14:textId="778C70AB" w:rsidR="005E252F" w:rsidRPr="00AE772C" w:rsidRDefault="00470AD3" w:rsidP="00D41009">
            <w:pPr>
              <w:keepNext/>
              <w:keepLines/>
              <w:spacing w:after="0"/>
              <w:jc w:val="center"/>
              <w:rPr>
                <w:rFonts w:ascii="Arial" w:eastAsia="SimSun" w:hAnsi="Arial"/>
                <w:sz w:val="18"/>
                <w:lang w:eastAsia="zh-CN"/>
              </w:rPr>
            </w:pPr>
            <w:r>
              <w:rPr>
                <w:rFonts w:ascii="Arial" w:hAnsi="Arial"/>
                <w:b/>
                <w:sz w:val="18"/>
                <w:lang w:eastAsia="zh-CN"/>
              </w:rPr>
              <w:t>M</w:t>
            </w:r>
            <w:r w:rsidRPr="004710DC">
              <w:rPr>
                <w:rFonts w:ascii="Arial" w:hAnsi="Arial"/>
                <w:b/>
                <w:sz w:val="18"/>
                <w:lang w:eastAsia="zh-CN"/>
              </w:rPr>
              <w:t>-FR</w:t>
            </w:r>
            <w:r w:rsidR="00CF457D">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AE772C">
              <w:rPr>
                <w:rFonts w:ascii="Arial" w:hAnsi="Arial"/>
                <w:b/>
                <w:sz w:val="18"/>
                <w:lang w:eastAsia="zh-CN"/>
              </w:rPr>
              <w:t>5</w:t>
            </w:r>
          </w:p>
        </w:tc>
      </w:tr>
      <w:tr w:rsidR="005E252F" w:rsidRPr="00C25669" w14:paraId="4D305A7B" w14:textId="77777777" w:rsidTr="00C62ED1">
        <w:trPr>
          <w:jc w:val="center"/>
        </w:trPr>
        <w:tc>
          <w:tcPr>
            <w:tcW w:w="1786" w:type="pct"/>
          </w:tcPr>
          <w:p w14:paraId="4C067C27"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4" w:type="pct"/>
            <w:vAlign w:val="center"/>
          </w:tcPr>
          <w:p w14:paraId="2FD5CF9E"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28" w:type="pct"/>
            <w:vAlign w:val="center"/>
          </w:tcPr>
          <w:p w14:paraId="388AA602"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50</w:t>
            </w:r>
          </w:p>
        </w:tc>
        <w:tc>
          <w:tcPr>
            <w:tcW w:w="535" w:type="pct"/>
            <w:vAlign w:val="center"/>
          </w:tcPr>
          <w:p w14:paraId="3A0F6AC0"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50</w:t>
            </w:r>
          </w:p>
        </w:tc>
        <w:tc>
          <w:tcPr>
            <w:tcW w:w="535" w:type="pct"/>
            <w:vAlign w:val="center"/>
          </w:tcPr>
          <w:p w14:paraId="7C7F2149"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100</w:t>
            </w:r>
          </w:p>
        </w:tc>
        <w:tc>
          <w:tcPr>
            <w:tcW w:w="535" w:type="pct"/>
            <w:vAlign w:val="center"/>
          </w:tcPr>
          <w:p w14:paraId="342CF00C"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100</w:t>
            </w:r>
          </w:p>
        </w:tc>
        <w:tc>
          <w:tcPr>
            <w:tcW w:w="537" w:type="pct"/>
            <w:vAlign w:val="center"/>
          </w:tcPr>
          <w:p w14:paraId="3B01C005"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200</w:t>
            </w:r>
          </w:p>
        </w:tc>
      </w:tr>
      <w:tr w:rsidR="005E252F" w:rsidRPr="00C25669" w14:paraId="547EC6DB" w14:textId="77777777" w:rsidTr="00C62ED1">
        <w:trPr>
          <w:jc w:val="center"/>
        </w:trPr>
        <w:tc>
          <w:tcPr>
            <w:tcW w:w="1786" w:type="pct"/>
          </w:tcPr>
          <w:p w14:paraId="530BF248"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4" w:type="pct"/>
            <w:vAlign w:val="center"/>
          </w:tcPr>
          <w:p w14:paraId="0C5A8695"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28" w:type="pct"/>
            <w:vAlign w:val="center"/>
          </w:tcPr>
          <w:p w14:paraId="07E9AE1E"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60</w:t>
            </w:r>
          </w:p>
        </w:tc>
        <w:tc>
          <w:tcPr>
            <w:tcW w:w="535" w:type="pct"/>
            <w:vAlign w:val="center"/>
          </w:tcPr>
          <w:p w14:paraId="2AC959EA"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120</w:t>
            </w:r>
          </w:p>
        </w:tc>
        <w:tc>
          <w:tcPr>
            <w:tcW w:w="535" w:type="pct"/>
            <w:vAlign w:val="center"/>
          </w:tcPr>
          <w:p w14:paraId="098B3583"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120</w:t>
            </w:r>
          </w:p>
        </w:tc>
        <w:tc>
          <w:tcPr>
            <w:tcW w:w="535" w:type="pct"/>
            <w:vAlign w:val="center"/>
          </w:tcPr>
          <w:p w14:paraId="3C908B5A"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120</w:t>
            </w:r>
          </w:p>
        </w:tc>
        <w:tc>
          <w:tcPr>
            <w:tcW w:w="537" w:type="pct"/>
            <w:vAlign w:val="center"/>
          </w:tcPr>
          <w:p w14:paraId="103ECE58"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120</w:t>
            </w:r>
          </w:p>
        </w:tc>
      </w:tr>
      <w:tr w:rsidR="005E252F" w:rsidRPr="00C25669" w14:paraId="57B96A80" w14:textId="77777777" w:rsidTr="00C62ED1">
        <w:trPr>
          <w:jc w:val="center"/>
        </w:trPr>
        <w:tc>
          <w:tcPr>
            <w:tcW w:w="1786" w:type="pct"/>
          </w:tcPr>
          <w:p w14:paraId="1E9FA4F0"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4" w:type="pct"/>
            <w:vAlign w:val="center"/>
          </w:tcPr>
          <w:p w14:paraId="6D875BCF"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28" w:type="pct"/>
            <w:vAlign w:val="center"/>
          </w:tcPr>
          <w:p w14:paraId="7CD9FF1E"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66</w:t>
            </w:r>
          </w:p>
        </w:tc>
        <w:tc>
          <w:tcPr>
            <w:tcW w:w="535" w:type="pct"/>
            <w:vAlign w:val="center"/>
          </w:tcPr>
          <w:p w14:paraId="521D29E4"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32</w:t>
            </w:r>
          </w:p>
        </w:tc>
        <w:tc>
          <w:tcPr>
            <w:tcW w:w="535" w:type="pct"/>
            <w:vAlign w:val="center"/>
          </w:tcPr>
          <w:p w14:paraId="43DD03BE"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66</w:t>
            </w:r>
          </w:p>
        </w:tc>
        <w:tc>
          <w:tcPr>
            <w:tcW w:w="535" w:type="pct"/>
            <w:vAlign w:val="center"/>
          </w:tcPr>
          <w:p w14:paraId="10E569CA"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66</w:t>
            </w:r>
          </w:p>
        </w:tc>
        <w:tc>
          <w:tcPr>
            <w:tcW w:w="537" w:type="pct"/>
            <w:vAlign w:val="center"/>
          </w:tcPr>
          <w:p w14:paraId="4C183516"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132</w:t>
            </w:r>
          </w:p>
        </w:tc>
      </w:tr>
      <w:tr w:rsidR="005E252F" w:rsidRPr="00272C8A" w14:paraId="4E09AA4A" w14:textId="77777777" w:rsidTr="00C62ED1">
        <w:trPr>
          <w:jc w:val="center"/>
        </w:trPr>
        <w:tc>
          <w:tcPr>
            <w:tcW w:w="1786" w:type="pct"/>
          </w:tcPr>
          <w:p w14:paraId="7F37A4B6" w14:textId="77777777" w:rsidR="005E252F" w:rsidRPr="00C62ED1" w:rsidRDefault="005E252F" w:rsidP="00D41009">
            <w:pPr>
              <w:keepNext/>
              <w:keepLines/>
              <w:spacing w:after="0"/>
              <w:rPr>
                <w:rFonts w:ascii="Arial" w:eastAsia="SimSun" w:hAnsi="Arial" w:cs="Arial"/>
                <w:sz w:val="18"/>
                <w:szCs w:val="18"/>
                <w:lang w:val="en-US"/>
              </w:rPr>
            </w:pPr>
            <w:r w:rsidRPr="00C62ED1">
              <w:rPr>
                <w:rFonts w:ascii="Arial" w:eastAsia="SimSun" w:hAnsi="Arial" w:cs="Arial"/>
                <w:sz w:val="18"/>
                <w:szCs w:val="18"/>
                <w:lang w:val="en-US"/>
              </w:rPr>
              <w:t>Number of consecutive PDSCH symbols</w:t>
            </w:r>
          </w:p>
        </w:tc>
        <w:tc>
          <w:tcPr>
            <w:tcW w:w="444" w:type="pct"/>
            <w:vAlign w:val="center"/>
          </w:tcPr>
          <w:p w14:paraId="14B6CFC2" w14:textId="77777777" w:rsidR="005E252F" w:rsidRPr="00C62ED1" w:rsidRDefault="005E252F" w:rsidP="00D41009">
            <w:pPr>
              <w:keepNext/>
              <w:keepLines/>
              <w:spacing w:after="0"/>
              <w:jc w:val="center"/>
              <w:rPr>
                <w:rFonts w:ascii="Arial" w:eastAsia="SimSun" w:hAnsi="Arial" w:cs="Arial"/>
                <w:sz w:val="18"/>
                <w:szCs w:val="18"/>
                <w:lang w:val="en-US"/>
              </w:rPr>
            </w:pPr>
          </w:p>
        </w:tc>
        <w:tc>
          <w:tcPr>
            <w:tcW w:w="628" w:type="pct"/>
            <w:vAlign w:val="center"/>
          </w:tcPr>
          <w:p w14:paraId="444CFFD9" w14:textId="77777777" w:rsidR="005E252F" w:rsidRPr="00C62ED1" w:rsidRDefault="005E252F" w:rsidP="00D41009">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13</w:t>
            </w:r>
          </w:p>
        </w:tc>
        <w:tc>
          <w:tcPr>
            <w:tcW w:w="535" w:type="pct"/>
            <w:vAlign w:val="center"/>
          </w:tcPr>
          <w:p w14:paraId="58FFEE6A" w14:textId="77777777" w:rsidR="005E252F" w:rsidRPr="00C62ED1" w:rsidRDefault="005E252F" w:rsidP="00D41009">
            <w:pPr>
              <w:keepNext/>
              <w:keepLines/>
              <w:spacing w:after="0"/>
              <w:jc w:val="center"/>
              <w:rPr>
                <w:rFonts w:ascii="Arial" w:eastAsia="SimSun" w:hAnsi="Arial" w:cs="Arial"/>
                <w:sz w:val="18"/>
                <w:szCs w:val="18"/>
                <w:lang w:val="en-US"/>
              </w:rPr>
            </w:pPr>
            <w:r>
              <w:rPr>
                <w:rFonts w:ascii="Arial" w:eastAsia="SimSun" w:hAnsi="Arial" w:cs="Arial"/>
                <w:sz w:val="18"/>
                <w:szCs w:val="18"/>
              </w:rPr>
              <w:t>13</w:t>
            </w:r>
          </w:p>
        </w:tc>
        <w:tc>
          <w:tcPr>
            <w:tcW w:w="535" w:type="pct"/>
            <w:vAlign w:val="center"/>
          </w:tcPr>
          <w:p w14:paraId="6D6A3664" w14:textId="77777777" w:rsidR="005E252F" w:rsidRPr="00C62ED1" w:rsidRDefault="005E252F" w:rsidP="00D41009">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13</w:t>
            </w:r>
          </w:p>
        </w:tc>
        <w:tc>
          <w:tcPr>
            <w:tcW w:w="535" w:type="pct"/>
            <w:vAlign w:val="center"/>
          </w:tcPr>
          <w:p w14:paraId="1EB58B06" w14:textId="77777777" w:rsidR="005E252F" w:rsidRPr="00C62ED1" w:rsidRDefault="005E252F" w:rsidP="00D41009">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13</w:t>
            </w:r>
          </w:p>
        </w:tc>
        <w:tc>
          <w:tcPr>
            <w:tcW w:w="537" w:type="pct"/>
            <w:vAlign w:val="center"/>
          </w:tcPr>
          <w:p w14:paraId="35A31FD9" w14:textId="77777777" w:rsidR="005E252F" w:rsidRPr="00C62ED1" w:rsidRDefault="005E252F" w:rsidP="00D41009">
            <w:pPr>
              <w:keepNext/>
              <w:keepLines/>
              <w:spacing w:after="0"/>
              <w:jc w:val="center"/>
              <w:rPr>
                <w:rFonts w:ascii="Arial" w:eastAsia="SimSun" w:hAnsi="Arial"/>
                <w:sz w:val="18"/>
                <w:lang w:val="en-US"/>
              </w:rPr>
            </w:pPr>
            <w:r>
              <w:rPr>
                <w:rFonts w:ascii="Arial" w:eastAsia="SimSun" w:hAnsi="Arial" w:cs="Arial"/>
                <w:sz w:val="18"/>
                <w:szCs w:val="18"/>
                <w:lang w:val="en-US"/>
              </w:rPr>
              <w:t>13</w:t>
            </w:r>
          </w:p>
        </w:tc>
      </w:tr>
      <w:tr w:rsidR="005E252F" w:rsidRPr="00C25669" w14:paraId="1D09CC6D" w14:textId="77777777" w:rsidTr="00C62ED1">
        <w:trPr>
          <w:jc w:val="center"/>
        </w:trPr>
        <w:tc>
          <w:tcPr>
            <w:tcW w:w="1786" w:type="pct"/>
          </w:tcPr>
          <w:p w14:paraId="63D6A648"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4" w:type="pct"/>
            <w:vAlign w:val="center"/>
          </w:tcPr>
          <w:p w14:paraId="3CB60A59" w14:textId="77777777" w:rsidR="005E252F" w:rsidRPr="00C25669" w:rsidRDefault="005E252F" w:rsidP="00D41009">
            <w:pPr>
              <w:keepNext/>
              <w:keepLines/>
              <w:spacing w:after="0"/>
              <w:jc w:val="center"/>
              <w:rPr>
                <w:rFonts w:ascii="Arial" w:eastAsia="SimSun" w:hAnsi="Arial" w:cs="Arial"/>
                <w:sz w:val="18"/>
                <w:szCs w:val="18"/>
              </w:rPr>
            </w:pPr>
          </w:p>
        </w:tc>
        <w:tc>
          <w:tcPr>
            <w:tcW w:w="628" w:type="pct"/>
            <w:vAlign w:val="center"/>
          </w:tcPr>
          <w:p w14:paraId="2EB7CB47"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535" w:type="pct"/>
            <w:vAlign w:val="center"/>
          </w:tcPr>
          <w:p w14:paraId="5BFE3F8E"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64QAM</w:t>
            </w:r>
          </w:p>
        </w:tc>
        <w:tc>
          <w:tcPr>
            <w:tcW w:w="535" w:type="pct"/>
            <w:vAlign w:val="center"/>
          </w:tcPr>
          <w:p w14:paraId="43D8FF7B"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535" w:type="pct"/>
            <w:vAlign w:val="center"/>
          </w:tcPr>
          <w:p w14:paraId="76CDE3CD"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537" w:type="pct"/>
            <w:vAlign w:val="center"/>
          </w:tcPr>
          <w:p w14:paraId="53A932AC"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64QAM</w:t>
            </w:r>
          </w:p>
        </w:tc>
      </w:tr>
      <w:tr w:rsidR="005E252F" w:rsidRPr="00C25669" w14:paraId="01F00CD6" w14:textId="77777777" w:rsidTr="00C62ED1">
        <w:trPr>
          <w:jc w:val="center"/>
        </w:trPr>
        <w:tc>
          <w:tcPr>
            <w:tcW w:w="1786" w:type="pct"/>
          </w:tcPr>
          <w:p w14:paraId="1BF42035"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4" w:type="pct"/>
            <w:vAlign w:val="center"/>
          </w:tcPr>
          <w:p w14:paraId="7F8443FA" w14:textId="77777777" w:rsidR="005E252F" w:rsidRPr="00C25669" w:rsidRDefault="005E252F" w:rsidP="00D41009">
            <w:pPr>
              <w:keepNext/>
              <w:keepLines/>
              <w:spacing w:after="0"/>
              <w:jc w:val="center"/>
              <w:rPr>
                <w:rFonts w:ascii="Arial" w:eastAsia="SimSun" w:hAnsi="Arial" w:cs="Arial"/>
                <w:sz w:val="18"/>
                <w:szCs w:val="18"/>
              </w:rPr>
            </w:pPr>
          </w:p>
        </w:tc>
        <w:tc>
          <w:tcPr>
            <w:tcW w:w="628" w:type="pct"/>
            <w:vAlign w:val="center"/>
          </w:tcPr>
          <w:p w14:paraId="1030CCE7"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535" w:type="pct"/>
            <w:vAlign w:val="center"/>
          </w:tcPr>
          <w:p w14:paraId="3B316FCB"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13</w:t>
            </w:r>
          </w:p>
        </w:tc>
        <w:tc>
          <w:tcPr>
            <w:tcW w:w="535" w:type="pct"/>
            <w:vAlign w:val="center"/>
          </w:tcPr>
          <w:p w14:paraId="729A8939"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535" w:type="pct"/>
            <w:vAlign w:val="center"/>
          </w:tcPr>
          <w:p w14:paraId="2D8F3EAD"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537" w:type="pct"/>
            <w:vAlign w:val="center"/>
          </w:tcPr>
          <w:p w14:paraId="6B644D22"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13</w:t>
            </w:r>
          </w:p>
        </w:tc>
      </w:tr>
      <w:tr w:rsidR="005E252F" w:rsidRPr="00C25669" w14:paraId="0BA5FA8B" w14:textId="77777777" w:rsidTr="00C62ED1">
        <w:trPr>
          <w:jc w:val="center"/>
        </w:trPr>
        <w:tc>
          <w:tcPr>
            <w:tcW w:w="1786" w:type="pct"/>
          </w:tcPr>
          <w:p w14:paraId="71292E67"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4" w:type="pct"/>
            <w:vAlign w:val="center"/>
          </w:tcPr>
          <w:p w14:paraId="53E61C41" w14:textId="77777777" w:rsidR="005E252F" w:rsidRPr="00C25669" w:rsidRDefault="005E252F" w:rsidP="00D41009">
            <w:pPr>
              <w:keepNext/>
              <w:keepLines/>
              <w:spacing w:after="0"/>
              <w:jc w:val="center"/>
              <w:rPr>
                <w:rFonts w:ascii="Arial" w:eastAsia="SimSun" w:hAnsi="Arial" w:cs="Arial"/>
                <w:sz w:val="18"/>
                <w:szCs w:val="18"/>
              </w:rPr>
            </w:pPr>
          </w:p>
        </w:tc>
        <w:tc>
          <w:tcPr>
            <w:tcW w:w="628" w:type="pct"/>
            <w:vAlign w:val="center"/>
          </w:tcPr>
          <w:p w14:paraId="3DD6DDAD"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535" w:type="pct"/>
            <w:vAlign w:val="center"/>
          </w:tcPr>
          <w:p w14:paraId="77031D8C"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16QAM</w:t>
            </w:r>
          </w:p>
        </w:tc>
        <w:tc>
          <w:tcPr>
            <w:tcW w:w="535" w:type="pct"/>
            <w:vAlign w:val="center"/>
          </w:tcPr>
          <w:p w14:paraId="4D916CAF"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535" w:type="pct"/>
            <w:vAlign w:val="center"/>
          </w:tcPr>
          <w:p w14:paraId="5F0353E8"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537" w:type="pct"/>
            <w:vAlign w:val="center"/>
          </w:tcPr>
          <w:p w14:paraId="1DB6DF6C"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16QAM</w:t>
            </w:r>
          </w:p>
        </w:tc>
      </w:tr>
      <w:tr w:rsidR="005E252F" w:rsidRPr="00C25669" w14:paraId="5EBF9A96" w14:textId="77777777" w:rsidTr="00C62ED1">
        <w:trPr>
          <w:jc w:val="center"/>
        </w:trPr>
        <w:tc>
          <w:tcPr>
            <w:tcW w:w="1786" w:type="pct"/>
          </w:tcPr>
          <w:p w14:paraId="798964D5"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4" w:type="pct"/>
            <w:vAlign w:val="center"/>
          </w:tcPr>
          <w:p w14:paraId="26EE4461" w14:textId="77777777" w:rsidR="005E252F" w:rsidRPr="00C25669" w:rsidRDefault="005E252F" w:rsidP="00D41009">
            <w:pPr>
              <w:keepNext/>
              <w:keepLines/>
              <w:spacing w:after="0"/>
              <w:jc w:val="center"/>
              <w:rPr>
                <w:rFonts w:ascii="Arial" w:eastAsia="SimSun" w:hAnsi="Arial" w:cs="Arial"/>
                <w:sz w:val="18"/>
                <w:szCs w:val="18"/>
              </w:rPr>
            </w:pPr>
          </w:p>
        </w:tc>
        <w:tc>
          <w:tcPr>
            <w:tcW w:w="628" w:type="pct"/>
            <w:vAlign w:val="center"/>
          </w:tcPr>
          <w:p w14:paraId="1DC2009A"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535" w:type="pct"/>
            <w:vAlign w:val="center"/>
          </w:tcPr>
          <w:p w14:paraId="369DD2BC"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0.48</w:t>
            </w:r>
          </w:p>
        </w:tc>
        <w:tc>
          <w:tcPr>
            <w:tcW w:w="535" w:type="pct"/>
            <w:vAlign w:val="center"/>
          </w:tcPr>
          <w:p w14:paraId="5FAA5860"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535" w:type="pct"/>
            <w:vAlign w:val="center"/>
          </w:tcPr>
          <w:p w14:paraId="250D522A"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537" w:type="pct"/>
            <w:vAlign w:val="center"/>
          </w:tcPr>
          <w:p w14:paraId="0B15CF55"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0.48</w:t>
            </w:r>
          </w:p>
        </w:tc>
      </w:tr>
      <w:tr w:rsidR="005E252F" w:rsidRPr="00C25669" w14:paraId="6A3419AD" w14:textId="77777777" w:rsidTr="00C62ED1">
        <w:trPr>
          <w:jc w:val="center"/>
        </w:trPr>
        <w:tc>
          <w:tcPr>
            <w:tcW w:w="1786" w:type="pct"/>
            <w:vAlign w:val="center"/>
          </w:tcPr>
          <w:p w14:paraId="779A5ADC"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4" w:type="pct"/>
            <w:vAlign w:val="center"/>
          </w:tcPr>
          <w:p w14:paraId="779C991D" w14:textId="77777777" w:rsidR="005E252F" w:rsidRPr="00C25669" w:rsidRDefault="005E252F" w:rsidP="00D41009">
            <w:pPr>
              <w:keepNext/>
              <w:keepLines/>
              <w:spacing w:after="0"/>
              <w:jc w:val="center"/>
              <w:rPr>
                <w:rFonts w:ascii="Arial" w:eastAsia="SimSun" w:hAnsi="Arial" w:cs="Arial"/>
                <w:sz w:val="18"/>
                <w:szCs w:val="18"/>
              </w:rPr>
            </w:pPr>
          </w:p>
        </w:tc>
        <w:tc>
          <w:tcPr>
            <w:tcW w:w="628" w:type="pct"/>
            <w:vAlign w:val="center"/>
          </w:tcPr>
          <w:p w14:paraId="4DAADCA7"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535" w:type="pct"/>
            <w:vAlign w:val="center"/>
          </w:tcPr>
          <w:p w14:paraId="2EDFDAE5"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2</w:t>
            </w:r>
          </w:p>
        </w:tc>
        <w:tc>
          <w:tcPr>
            <w:tcW w:w="535" w:type="pct"/>
            <w:vAlign w:val="center"/>
          </w:tcPr>
          <w:p w14:paraId="5CDD5011"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535" w:type="pct"/>
            <w:vAlign w:val="center"/>
          </w:tcPr>
          <w:p w14:paraId="315583F4"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537" w:type="pct"/>
            <w:vAlign w:val="center"/>
          </w:tcPr>
          <w:p w14:paraId="38B3F112"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2</w:t>
            </w:r>
          </w:p>
        </w:tc>
      </w:tr>
      <w:tr w:rsidR="005E252F" w:rsidRPr="00C25669" w14:paraId="69CB6C86" w14:textId="77777777" w:rsidTr="00C62ED1">
        <w:trPr>
          <w:jc w:val="center"/>
        </w:trPr>
        <w:tc>
          <w:tcPr>
            <w:tcW w:w="1786" w:type="pct"/>
            <w:vAlign w:val="center"/>
          </w:tcPr>
          <w:p w14:paraId="6BC9EF64"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p>
        </w:tc>
        <w:tc>
          <w:tcPr>
            <w:tcW w:w="444" w:type="pct"/>
            <w:vAlign w:val="center"/>
          </w:tcPr>
          <w:p w14:paraId="3CF1BE99" w14:textId="77777777" w:rsidR="005E252F" w:rsidRPr="00C25669" w:rsidRDefault="005E252F" w:rsidP="00D41009">
            <w:pPr>
              <w:keepNext/>
              <w:keepLines/>
              <w:spacing w:after="0"/>
              <w:jc w:val="center"/>
              <w:rPr>
                <w:rFonts w:ascii="Arial" w:eastAsia="SimSun" w:hAnsi="Arial" w:cs="Arial"/>
                <w:sz w:val="18"/>
                <w:szCs w:val="18"/>
              </w:rPr>
            </w:pPr>
          </w:p>
        </w:tc>
        <w:tc>
          <w:tcPr>
            <w:tcW w:w="628" w:type="pct"/>
            <w:vAlign w:val="center"/>
          </w:tcPr>
          <w:p w14:paraId="2129C362" w14:textId="77777777" w:rsidR="005E252F" w:rsidRPr="00C25669"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5" w:type="pct"/>
            <w:vAlign w:val="center"/>
          </w:tcPr>
          <w:p w14:paraId="5A394B3C" w14:textId="77777777" w:rsidR="005E252F" w:rsidRPr="00C25669"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5" w:type="pct"/>
            <w:vAlign w:val="center"/>
          </w:tcPr>
          <w:p w14:paraId="63082552" w14:textId="77777777" w:rsidR="005E252F" w:rsidRPr="00C25669"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5" w:type="pct"/>
            <w:vAlign w:val="center"/>
          </w:tcPr>
          <w:p w14:paraId="4A8CA38A" w14:textId="77777777" w:rsidR="005E252F" w:rsidRPr="00C25669" w:rsidRDefault="005E252F" w:rsidP="00D41009">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7" w:type="pct"/>
            <w:vAlign w:val="center"/>
          </w:tcPr>
          <w:p w14:paraId="106ABC6D" w14:textId="77777777" w:rsidR="005E252F" w:rsidRPr="00C25669" w:rsidRDefault="005E252F" w:rsidP="00D41009">
            <w:pPr>
              <w:keepNext/>
              <w:keepLines/>
              <w:spacing w:after="0"/>
              <w:jc w:val="center"/>
              <w:rPr>
                <w:rFonts w:ascii="Arial" w:eastAsia="SimSun" w:hAnsi="Arial"/>
                <w:sz w:val="18"/>
              </w:rPr>
            </w:pPr>
            <w:r>
              <w:rPr>
                <w:rFonts w:ascii="Arial" w:eastAsia="SimSun" w:hAnsi="Arial" w:cs="Arial"/>
                <w:sz w:val="18"/>
                <w:szCs w:val="18"/>
              </w:rPr>
              <w:t>12</w:t>
            </w:r>
          </w:p>
        </w:tc>
      </w:tr>
      <w:tr w:rsidR="005E252F" w:rsidRPr="00C25669" w14:paraId="30E34418" w14:textId="77777777" w:rsidTr="00C62ED1">
        <w:trPr>
          <w:jc w:val="center"/>
        </w:trPr>
        <w:tc>
          <w:tcPr>
            <w:tcW w:w="1786" w:type="pct"/>
            <w:vAlign w:val="center"/>
          </w:tcPr>
          <w:p w14:paraId="3C0F4319"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4" w:type="pct"/>
            <w:vAlign w:val="center"/>
          </w:tcPr>
          <w:p w14:paraId="308DD792" w14:textId="77777777" w:rsidR="005E252F" w:rsidRPr="00C25669" w:rsidRDefault="005E252F" w:rsidP="00D41009">
            <w:pPr>
              <w:keepNext/>
              <w:keepLines/>
              <w:spacing w:after="0"/>
              <w:jc w:val="center"/>
              <w:rPr>
                <w:rFonts w:ascii="Arial" w:eastAsia="SimSun" w:hAnsi="Arial" w:cs="Arial"/>
                <w:sz w:val="18"/>
                <w:szCs w:val="18"/>
              </w:rPr>
            </w:pPr>
          </w:p>
        </w:tc>
        <w:tc>
          <w:tcPr>
            <w:tcW w:w="628" w:type="pct"/>
            <w:vAlign w:val="center"/>
          </w:tcPr>
          <w:p w14:paraId="4C93CC70"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535" w:type="pct"/>
            <w:vAlign w:val="center"/>
          </w:tcPr>
          <w:p w14:paraId="5D16BAB4"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6</w:t>
            </w:r>
          </w:p>
        </w:tc>
        <w:tc>
          <w:tcPr>
            <w:tcW w:w="535" w:type="pct"/>
            <w:vAlign w:val="center"/>
          </w:tcPr>
          <w:p w14:paraId="4C05794F"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535" w:type="pct"/>
            <w:vAlign w:val="center"/>
          </w:tcPr>
          <w:p w14:paraId="090BB773"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537" w:type="pct"/>
            <w:vAlign w:val="center"/>
          </w:tcPr>
          <w:p w14:paraId="218971E6"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6</w:t>
            </w:r>
          </w:p>
        </w:tc>
      </w:tr>
      <w:tr w:rsidR="005E252F" w:rsidRPr="00C25669" w14:paraId="296C46FC" w14:textId="77777777" w:rsidTr="00C62ED1">
        <w:trPr>
          <w:jc w:val="center"/>
        </w:trPr>
        <w:tc>
          <w:tcPr>
            <w:tcW w:w="1786" w:type="pct"/>
          </w:tcPr>
          <w:p w14:paraId="19B827C2"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4" w:type="pct"/>
            <w:vAlign w:val="center"/>
          </w:tcPr>
          <w:p w14:paraId="48DA0B8D" w14:textId="77777777" w:rsidR="005E252F" w:rsidRPr="00C25669" w:rsidRDefault="005E252F" w:rsidP="00D41009">
            <w:pPr>
              <w:keepNext/>
              <w:keepLines/>
              <w:spacing w:after="0"/>
              <w:jc w:val="center"/>
              <w:rPr>
                <w:rFonts w:ascii="Arial" w:eastAsia="SimSun" w:hAnsi="Arial" w:cs="Arial"/>
                <w:sz w:val="18"/>
                <w:szCs w:val="18"/>
              </w:rPr>
            </w:pPr>
          </w:p>
        </w:tc>
        <w:tc>
          <w:tcPr>
            <w:tcW w:w="628" w:type="pct"/>
            <w:vAlign w:val="center"/>
          </w:tcPr>
          <w:p w14:paraId="6FFA0466"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34816</w:t>
            </w:r>
          </w:p>
        </w:tc>
        <w:tc>
          <w:tcPr>
            <w:tcW w:w="535" w:type="pct"/>
            <w:vAlign w:val="center"/>
          </w:tcPr>
          <w:p w14:paraId="6587B7A3"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16896</w:t>
            </w:r>
          </w:p>
        </w:tc>
        <w:tc>
          <w:tcPr>
            <w:tcW w:w="535" w:type="pct"/>
            <w:vAlign w:val="center"/>
          </w:tcPr>
          <w:p w14:paraId="229CC85A"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17424</w:t>
            </w:r>
          </w:p>
        </w:tc>
        <w:tc>
          <w:tcPr>
            <w:tcW w:w="535" w:type="pct"/>
            <w:vAlign w:val="center"/>
          </w:tcPr>
          <w:p w14:paraId="73BED9E4"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34816</w:t>
            </w:r>
          </w:p>
        </w:tc>
        <w:tc>
          <w:tcPr>
            <w:tcW w:w="537" w:type="pct"/>
            <w:vAlign w:val="center"/>
          </w:tcPr>
          <w:p w14:paraId="7BB9FEAE"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69672</w:t>
            </w:r>
          </w:p>
        </w:tc>
      </w:tr>
      <w:tr w:rsidR="005E252F" w:rsidRPr="00C25669" w14:paraId="35FFF6D5" w14:textId="77777777" w:rsidTr="00C62ED1">
        <w:trPr>
          <w:jc w:val="center"/>
        </w:trPr>
        <w:tc>
          <w:tcPr>
            <w:tcW w:w="1786" w:type="pct"/>
          </w:tcPr>
          <w:p w14:paraId="39EBE912" w14:textId="77777777" w:rsidR="005E252F" w:rsidRPr="00C25669" w:rsidRDefault="005E252F" w:rsidP="00D41009">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 xml:space="preserve">Transport block CRC per </w:t>
            </w:r>
            <w:proofErr w:type="spellStart"/>
            <w:r w:rsidRPr="00C25669">
              <w:rPr>
                <w:rFonts w:ascii="Arial" w:eastAsia="SimSun" w:hAnsi="Arial" w:cs="Arial"/>
                <w:sz w:val="18"/>
                <w:szCs w:val="18"/>
                <w:lang w:val="sv-FI"/>
              </w:rPr>
              <w:t>Slot</w:t>
            </w:r>
            <w:proofErr w:type="spellEnd"/>
          </w:p>
        </w:tc>
        <w:tc>
          <w:tcPr>
            <w:tcW w:w="444" w:type="pct"/>
            <w:vAlign w:val="center"/>
          </w:tcPr>
          <w:p w14:paraId="2A5921DF" w14:textId="77777777" w:rsidR="005E252F" w:rsidRPr="00C25669" w:rsidRDefault="005E252F" w:rsidP="00D41009">
            <w:pPr>
              <w:keepNext/>
              <w:keepLines/>
              <w:spacing w:after="0"/>
              <w:jc w:val="center"/>
              <w:rPr>
                <w:rFonts w:ascii="Arial" w:eastAsia="SimSun" w:hAnsi="Arial" w:cs="Arial"/>
                <w:sz w:val="18"/>
                <w:szCs w:val="18"/>
                <w:lang w:val="sv-FI"/>
              </w:rPr>
            </w:pPr>
          </w:p>
        </w:tc>
        <w:tc>
          <w:tcPr>
            <w:tcW w:w="628" w:type="pct"/>
            <w:vAlign w:val="center"/>
          </w:tcPr>
          <w:p w14:paraId="387522AE" w14:textId="77777777" w:rsidR="005E252F" w:rsidRPr="00C25669" w:rsidRDefault="005E252F" w:rsidP="00D41009">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5" w:type="pct"/>
            <w:vAlign w:val="center"/>
          </w:tcPr>
          <w:p w14:paraId="00C04FAC" w14:textId="77777777" w:rsidR="005E252F" w:rsidRPr="00C25669" w:rsidRDefault="005E252F" w:rsidP="00D41009">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5" w:type="pct"/>
            <w:vAlign w:val="center"/>
          </w:tcPr>
          <w:p w14:paraId="6CBD2085" w14:textId="77777777" w:rsidR="005E252F" w:rsidRPr="00C25669" w:rsidRDefault="005E252F" w:rsidP="00D41009">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5" w:type="pct"/>
            <w:vAlign w:val="center"/>
          </w:tcPr>
          <w:p w14:paraId="2E958082" w14:textId="77777777" w:rsidR="005E252F" w:rsidRPr="00C25669" w:rsidRDefault="005E252F" w:rsidP="00D41009">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7" w:type="pct"/>
            <w:vAlign w:val="center"/>
          </w:tcPr>
          <w:p w14:paraId="386FD9B6" w14:textId="77777777" w:rsidR="005E252F" w:rsidRPr="00C25669" w:rsidRDefault="005E252F" w:rsidP="00D41009">
            <w:pPr>
              <w:keepNext/>
              <w:keepLines/>
              <w:spacing w:after="0"/>
              <w:jc w:val="center"/>
              <w:rPr>
                <w:rFonts w:ascii="Arial" w:eastAsia="SimSun" w:hAnsi="Arial"/>
                <w:sz w:val="18"/>
                <w:lang w:val="sv-FI"/>
              </w:rPr>
            </w:pPr>
            <w:r>
              <w:rPr>
                <w:rFonts w:ascii="Arial" w:eastAsia="SimSun" w:hAnsi="Arial" w:cs="Arial"/>
                <w:sz w:val="18"/>
                <w:szCs w:val="18"/>
                <w:lang w:val="sv-FI"/>
              </w:rPr>
              <w:t>24</w:t>
            </w:r>
          </w:p>
        </w:tc>
      </w:tr>
      <w:tr w:rsidR="005E252F" w:rsidRPr="00272C8A" w14:paraId="0FF1FB88" w14:textId="77777777" w:rsidTr="00C62ED1">
        <w:trPr>
          <w:jc w:val="center"/>
        </w:trPr>
        <w:tc>
          <w:tcPr>
            <w:tcW w:w="1786" w:type="pct"/>
          </w:tcPr>
          <w:p w14:paraId="37AD0972" w14:textId="77777777" w:rsidR="005E252F" w:rsidRPr="00C62ED1" w:rsidRDefault="005E252F" w:rsidP="00D41009">
            <w:pPr>
              <w:keepNext/>
              <w:keepLines/>
              <w:spacing w:after="0"/>
              <w:rPr>
                <w:rFonts w:ascii="Arial" w:eastAsia="SimSun" w:hAnsi="Arial" w:cs="Arial"/>
                <w:sz w:val="18"/>
                <w:szCs w:val="18"/>
                <w:lang w:val="en-US"/>
              </w:rPr>
            </w:pPr>
            <w:r w:rsidRPr="00C62ED1">
              <w:rPr>
                <w:rFonts w:ascii="Arial" w:eastAsia="SimSun" w:hAnsi="Arial" w:cs="Arial"/>
                <w:sz w:val="18"/>
                <w:szCs w:val="18"/>
                <w:lang w:val="en-US"/>
              </w:rPr>
              <w:t>Number of Code Blocks per Slot</w:t>
            </w:r>
          </w:p>
        </w:tc>
        <w:tc>
          <w:tcPr>
            <w:tcW w:w="444" w:type="pct"/>
            <w:vAlign w:val="center"/>
          </w:tcPr>
          <w:p w14:paraId="04501982" w14:textId="77777777" w:rsidR="005E252F" w:rsidRPr="00C62ED1" w:rsidRDefault="005E252F" w:rsidP="00D41009">
            <w:pPr>
              <w:keepNext/>
              <w:keepLines/>
              <w:spacing w:after="0"/>
              <w:jc w:val="center"/>
              <w:rPr>
                <w:rFonts w:ascii="Arial" w:eastAsia="SimSun" w:hAnsi="Arial" w:cs="Arial"/>
                <w:sz w:val="18"/>
                <w:szCs w:val="18"/>
                <w:lang w:val="en-US"/>
              </w:rPr>
            </w:pPr>
          </w:p>
        </w:tc>
        <w:tc>
          <w:tcPr>
            <w:tcW w:w="628" w:type="pct"/>
            <w:vAlign w:val="center"/>
          </w:tcPr>
          <w:p w14:paraId="0FEF4175" w14:textId="77777777" w:rsidR="005E252F" w:rsidRPr="00C62ED1" w:rsidRDefault="005E252F" w:rsidP="00D41009">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5</w:t>
            </w:r>
          </w:p>
        </w:tc>
        <w:tc>
          <w:tcPr>
            <w:tcW w:w="535" w:type="pct"/>
            <w:vAlign w:val="center"/>
          </w:tcPr>
          <w:p w14:paraId="68AEE5F1" w14:textId="77777777" w:rsidR="005E252F" w:rsidRPr="00C62ED1" w:rsidRDefault="005E252F" w:rsidP="00D41009">
            <w:pPr>
              <w:keepNext/>
              <w:keepLines/>
              <w:spacing w:after="0"/>
              <w:jc w:val="center"/>
              <w:rPr>
                <w:rFonts w:ascii="Arial" w:eastAsia="SimSun" w:hAnsi="Arial" w:cs="Arial"/>
                <w:sz w:val="18"/>
                <w:szCs w:val="18"/>
                <w:lang w:val="en-US"/>
              </w:rPr>
            </w:pPr>
            <w:r>
              <w:rPr>
                <w:rFonts w:ascii="Arial" w:eastAsia="SimSun" w:hAnsi="Arial" w:cs="Arial"/>
                <w:sz w:val="18"/>
                <w:szCs w:val="18"/>
              </w:rPr>
              <w:t>3</w:t>
            </w:r>
          </w:p>
        </w:tc>
        <w:tc>
          <w:tcPr>
            <w:tcW w:w="535" w:type="pct"/>
            <w:vAlign w:val="center"/>
          </w:tcPr>
          <w:p w14:paraId="18B8307C" w14:textId="77777777" w:rsidR="005E252F" w:rsidRPr="00C62ED1" w:rsidRDefault="005E252F" w:rsidP="00D41009">
            <w:pPr>
              <w:keepNext/>
              <w:keepLines/>
              <w:spacing w:after="0"/>
              <w:jc w:val="center"/>
              <w:rPr>
                <w:rFonts w:ascii="Arial" w:eastAsia="SimSun" w:hAnsi="Arial" w:cs="Arial"/>
                <w:sz w:val="18"/>
                <w:szCs w:val="18"/>
                <w:lang w:val="en-US"/>
              </w:rPr>
            </w:pPr>
            <w:r w:rsidRPr="00C25669">
              <w:rPr>
                <w:rFonts w:ascii="Arial" w:eastAsia="SimSun" w:hAnsi="Arial" w:cs="Arial"/>
                <w:sz w:val="18"/>
                <w:szCs w:val="18"/>
              </w:rPr>
              <w:t>3</w:t>
            </w:r>
          </w:p>
        </w:tc>
        <w:tc>
          <w:tcPr>
            <w:tcW w:w="535" w:type="pct"/>
            <w:vAlign w:val="center"/>
          </w:tcPr>
          <w:p w14:paraId="6D28C808" w14:textId="77777777" w:rsidR="005E252F" w:rsidRPr="00C62ED1" w:rsidRDefault="005E252F" w:rsidP="00D41009">
            <w:pPr>
              <w:keepNext/>
              <w:keepLines/>
              <w:spacing w:after="0"/>
              <w:jc w:val="center"/>
              <w:rPr>
                <w:rFonts w:ascii="Arial" w:eastAsia="SimSun" w:hAnsi="Arial" w:cs="Arial"/>
                <w:sz w:val="18"/>
                <w:szCs w:val="18"/>
                <w:lang w:val="en-US"/>
              </w:rPr>
            </w:pPr>
            <w:r w:rsidRPr="00C25669">
              <w:rPr>
                <w:rFonts w:ascii="Arial" w:eastAsia="SimSun" w:hAnsi="Arial" w:cs="Arial"/>
                <w:sz w:val="18"/>
                <w:szCs w:val="18"/>
              </w:rPr>
              <w:t>5</w:t>
            </w:r>
          </w:p>
        </w:tc>
        <w:tc>
          <w:tcPr>
            <w:tcW w:w="537" w:type="pct"/>
            <w:vAlign w:val="center"/>
          </w:tcPr>
          <w:p w14:paraId="508EC395" w14:textId="77777777" w:rsidR="005E252F" w:rsidRPr="00C62ED1" w:rsidRDefault="005E252F" w:rsidP="00D41009">
            <w:pPr>
              <w:keepNext/>
              <w:keepLines/>
              <w:spacing w:after="0"/>
              <w:jc w:val="center"/>
              <w:rPr>
                <w:rFonts w:ascii="Arial" w:eastAsia="SimSun" w:hAnsi="Arial"/>
                <w:sz w:val="18"/>
                <w:lang w:val="en-US"/>
              </w:rPr>
            </w:pPr>
            <w:r w:rsidRPr="00C25669">
              <w:rPr>
                <w:rFonts w:ascii="Arial" w:eastAsia="SimSun" w:hAnsi="Arial" w:cs="Arial"/>
                <w:sz w:val="18"/>
                <w:szCs w:val="18"/>
              </w:rPr>
              <w:t>9</w:t>
            </w:r>
          </w:p>
        </w:tc>
      </w:tr>
      <w:tr w:rsidR="005E252F" w:rsidRPr="00C25669" w14:paraId="6DF00A04" w14:textId="77777777" w:rsidTr="00C62ED1">
        <w:trPr>
          <w:jc w:val="center"/>
        </w:trPr>
        <w:tc>
          <w:tcPr>
            <w:tcW w:w="1786" w:type="pct"/>
          </w:tcPr>
          <w:p w14:paraId="514B400F" w14:textId="77777777" w:rsidR="005E252F" w:rsidRPr="00C25669" w:rsidRDefault="005E252F" w:rsidP="00D41009">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4" w:type="pct"/>
            <w:vAlign w:val="center"/>
          </w:tcPr>
          <w:p w14:paraId="4EE56D5E" w14:textId="77777777" w:rsidR="005E252F" w:rsidRPr="00C25669" w:rsidRDefault="005E252F" w:rsidP="00D41009">
            <w:pPr>
              <w:keepNext/>
              <w:keepLines/>
              <w:spacing w:after="0"/>
              <w:jc w:val="center"/>
              <w:rPr>
                <w:rFonts w:ascii="Arial" w:eastAsia="SimSun" w:hAnsi="Arial" w:cs="Arial"/>
                <w:sz w:val="18"/>
                <w:szCs w:val="18"/>
              </w:rPr>
            </w:pPr>
          </w:p>
        </w:tc>
        <w:tc>
          <w:tcPr>
            <w:tcW w:w="628" w:type="pct"/>
            <w:vAlign w:val="center"/>
          </w:tcPr>
          <w:p w14:paraId="52A19AE5"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73128</w:t>
            </w:r>
          </w:p>
        </w:tc>
        <w:tc>
          <w:tcPr>
            <w:tcW w:w="535" w:type="pct"/>
            <w:vAlign w:val="center"/>
          </w:tcPr>
          <w:p w14:paraId="1CC024AD" w14:textId="77777777" w:rsidR="005E252F" w:rsidRPr="00C25669" w:rsidRDefault="005E252F" w:rsidP="00D41009">
            <w:pPr>
              <w:keepNext/>
              <w:keepLines/>
              <w:spacing w:after="0"/>
              <w:jc w:val="center"/>
              <w:rPr>
                <w:rFonts w:ascii="Arial" w:eastAsia="SimSun" w:hAnsi="Arial" w:cs="Arial"/>
                <w:sz w:val="18"/>
                <w:szCs w:val="18"/>
              </w:rPr>
            </w:pPr>
            <w:r w:rsidRPr="00563C3B">
              <w:rPr>
                <w:rFonts w:ascii="Arial" w:eastAsia="SimSun" w:hAnsi="Arial" w:cs="Arial"/>
                <w:sz w:val="18"/>
                <w:szCs w:val="18"/>
              </w:rPr>
              <w:t>35456</w:t>
            </w:r>
          </w:p>
        </w:tc>
        <w:tc>
          <w:tcPr>
            <w:tcW w:w="535" w:type="pct"/>
            <w:vAlign w:val="center"/>
          </w:tcPr>
          <w:p w14:paraId="124BC064"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36564</w:t>
            </w:r>
          </w:p>
        </w:tc>
        <w:tc>
          <w:tcPr>
            <w:tcW w:w="535" w:type="pct"/>
            <w:vAlign w:val="center"/>
          </w:tcPr>
          <w:p w14:paraId="7F207100" w14:textId="77777777" w:rsidR="005E252F" w:rsidRPr="00C25669" w:rsidRDefault="005E252F" w:rsidP="00D41009">
            <w:pPr>
              <w:keepNext/>
              <w:keepLines/>
              <w:spacing w:after="0"/>
              <w:jc w:val="center"/>
              <w:rPr>
                <w:rFonts w:ascii="Arial" w:eastAsia="SimSun" w:hAnsi="Arial" w:cs="Arial"/>
                <w:sz w:val="18"/>
                <w:szCs w:val="18"/>
              </w:rPr>
            </w:pPr>
            <w:r w:rsidRPr="00C25669">
              <w:rPr>
                <w:rFonts w:ascii="Arial" w:eastAsia="SimSun" w:hAnsi="Arial" w:cs="Arial"/>
                <w:sz w:val="18"/>
                <w:szCs w:val="18"/>
              </w:rPr>
              <w:t>73128</w:t>
            </w:r>
          </w:p>
        </w:tc>
        <w:tc>
          <w:tcPr>
            <w:tcW w:w="537" w:type="pct"/>
            <w:vAlign w:val="center"/>
          </w:tcPr>
          <w:p w14:paraId="1A9C0171" w14:textId="77777777" w:rsidR="005E252F" w:rsidRPr="00C25669" w:rsidRDefault="005E252F" w:rsidP="00D41009">
            <w:pPr>
              <w:keepNext/>
              <w:keepLines/>
              <w:spacing w:after="0"/>
              <w:jc w:val="center"/>
              <w:rPr>
                <w:rFonts w:ascii="Arial" w:eastAsia="SimSun" w:hAnsi="Arial"/>
                <w:sz w:val="18"/>
              </w:rPr>
            </w:pPr>
            <w:r w:rsidRPr="00C25669">
              <w:rPr>
                <w:rFonts w:ascii="Arial" w:eastAsia="SimSun" w:hAnsi="Arial" w:cs="Arial"/>
                <w:sz w:val="18"/>
                <w:szCs w:val="18"/>
              </w:rPr>
              <w:t>146256</w:t>
            </w:r>
          </w:p>
        </w:tc>
      </w:tr>
    </w:tbl>
    <w:p w14:paraId="4ABB267D" w14:textId="77777777" w:rsidR="00B6401A" w:rsidRDefault="00B6401A" w:rsidP="00C87F41"/>
    <w:p w14:paraId="06B2B94D" w14:textId="77777777" w:rsidR="00C87F41" w:rsidRPr="00015880" w:rsidRDefault="00C87F41" w:rsidP="00C87F41"/>
    <w:p w14:paraId="0B7D7CB5" w14:textId="44C4E4CC" w:rsidR="00015880" w:rsidRDefault="00015880" w:rsidP="00015880">
      <w:pPr>
        <w:pStyle w:val="Heading3"/>
      </w:pPr>
      <w:r>
        <w:t>A.2.2 Fixed Reference Channels for PDSCH performance requirements (64QAM)</w:t>
      </w:r>
    </w:p>
    <w:p w14:paraId="10295070" w14:textId="4289AFB2" w:rsidR="006A33E8" w:rsidRDefault="006A33E8" w:rsidP="006A33E8">
      <w:r>
        <w:t>The parameters for the reference measurement channels are specified in table A.2.2-1 for FR1 PDSCH performance requirements.</w:t>
      </w:r>
    </w:p>
    <w:p w14:paraId="2DFA65FA" w14:textId="4A2EECBC" w:rsidR="000D6E4E" w:rsidRDefault="006A33E8" w:rsidP="006A33E8">
      <w:r>
        <w:t>The parameters for the reference measurement channels are specified in table A.2.2-2 for FR2 PDSCH performance requirements.</w:t>
      </w:r>
    </w:p>
    <w:p w14:paraId="0885D828" w14:textId="77777777" w:rsidR="006A33E8" w:rsidRPr="00015880" w:rsidRDefault="006A33E8" w:rsidP="006A33E8"/>
    <w:p w14:paraId="6825F4BB" w14:textId="619C0C45" w:rsidR="00015880" w:rsidRDefault="00015880" w:rsidP="00015880">
      <w:pPr>
        <w:pStyle w:val="Heading3"/>
      </w:pPr>
      <w:r>
        <w:t>A.2.3 Fixed Reference Channels for PDSCH performance requirements (256QAM)</w:t>
      </w:r>
    </w:p>
    <w:p w14:paraId="1F693AE2" w14:textId="30E01F9D" w:rsidR="002B1FB4" w:rsidRDefault="00881F39" w:rsidP="00015880">
      <w:r w:rsidRPr="00881F39">
        <w:t>The parameters for the reference measurement channels are specified in table A.</w:t>
      </w:r>
      <w:r>
        <w:t>2</w:t>
      </w:r>
      <w:r w:rsidRPr="00881F39">
        <w:t>.3-1 for FR1 PDSCH performance requirements.</w:t>
      </w:r>
    </w:p>
    <w:p w14:paraId="0471270B" w14:textId="77777777" w:rsidR="00881F39" w:rsidRPr="00015880" w:rsidRDefault="00881F39" w:rsidP="00015880"/>
    <w:p w14:paraId="132AA6FE" w14:textId="306B0E76" w:rsidR="00015880" w:rsidRDefault="00015880" w:rsidP="00015880">
      <w:pPr>
        <w:pStyle w:val="Heading3"/>
      </w:pPr>
      <w:r>
        <w:t>A.2.4 Fixed Reference Channels for PDCCH performance requirements</w:t>
      </w:r>
    </w:p>
    <w:p w14:paraId="754A180E" w14:textId="285AA64B" w:rsidR="00E92C9B" w:rsidRDefault="00E92C9B" w:rsidP="00E92C9B">
      <w:r>
        <w:t>The parameters for the reference measurement channels are specified in table A.2.4-1 for FR1 PDCCH performance requirements.</w:t>
      </w:r>
    </w:p>
    <w:p w14:paraId="3EF726C2" w14:textId="7B371732" w:rsidR="002B1FB4" w:rsidRDefault="00E92C9B" w:rsidP="00E92C9B">
      <w:r>
        <w:t>The parameters for the reference measurement channels are specified in table A.2.4-2 for FR2 PDCCH performance requirements.</w:t>
      </w:r>
    </w:p>
    <w:p w14:paraId="44E74838" w14:textId="77777777" w:rsidR="00E92C9B" w:rsidRPr="00015880" w:rsidRDefault="00E92C9B" w:rsidP="00E92C9B"/>
    <w:p w14:paraId="2E8085D7" w14:textId="692DF1DE" w:rsidR="00903842" w:rsidRPr="006559F6" w:rsidRDefault="00015880" w:rsidP="00015880">
      <w:pPr>
        <w:pStyle w:val="Heading3"/>
      </w:pPr>
      <w:r>
        <w:t>A.2.5 Fixed Reference Channels for CSI reporting</w:t>
      </w:r>
      <w:r w:rsidR="006559F6">
        <w:t xml:space="preserve"> requirements</w:t>
      </w:r>
    </w:p>
    <w:p w14:paraId="623A7908" w14:textId="77777777" w:rsidR="00513B24" w:rsidRDefault="00513B24" w:rsidP="002901C0"/>
    <w:p w14:paraId="1AE62284" w14:textId="09177047" w:rsidR="004426CB" w:rsidRPr="00825CF4" w:rsidRDefault="004426CB" w:rsidP="004426CB">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Pr>
          <w:b/>
          <w:caps/>
          <w:color w:val="FF0000"/>
        </w:rPr>
        <w:t>third</w:t>
      </w:r>
      <w:r>
        <w:rPr>
          <w:b/>
          <w:bCs/>
          <w:caps/>
          <w:noProof/>
          <w:color w:val="FF0000"/>
        </w:rPr>
        <w:t xml:space="preserve"> </w:t>
      </w:r>
      <w:r w:rsidRPr="00825CF4">
        <w:rPr>
          <w:b/>
          <w:bCs/>
          <w:caps/>
          <w:noProof/>
          <w:color w:val="FF0000"/>
        </w:rPr>
        <w:t>change&gt;&gt;</w:t>
      </w:r>
    </w:p>
    <w:p w14:paraId="4B71CC9C" w14:textId="2BB09317" w:rsidR="00903842" w:rsidRDefault="00903842" w:rsidP="002901C0"/>
    <w:p w14:paraId="3007AF86" w14:textId="05A9A8EB" w:rsidR="009F40DD" w:rsidRDefault="009F40DD">
      <w:pPr>
        <w:spacing w:after="0"/>
      </w:pPr>
      <w:r>
        <w:br w:type="page"/>
      </w:r>
    </w:p>
    <w:p w14:paraId="58C1F684" w14:textId="77777777" w:rsidR="00094022" w:rsidRDefault="00094022" w:rsidP="002901C0"/>
    <w:p w14:paraId="68DC77B4" w14:textId="0C319E07" w:rsidR="00094022" w:rsidRDefault="00094022" w:rsidP="00094022">
      <w:pPr>
        <w:pStyle w:val="Heading8"/>
      </w:pPr>
      <w:bookmarkStart w:id="74" w:name="_Toc68082925"/>
      <w:r>
        <w:t>Annex C (informative):</w:t>
      </w:r>
      <w:bookmarkStart w:id="75" w:name="_Toc68082926"/>
      <w:bookmarkEnd w:id="74"/>
      <w:r>
        <w:br/>
        <w:t>Test tolerances and derivation of test requirements</w:t>
      </w:r>
      <w:bookmarkEnd w:id="75"/>
    </w:p>
    <w:p w14:paraId="4ED46EFD" w14:textId="0CB57BA6" w:rsidR="00903842" w:rsidRDefault="00903842" w:rsidP="002901C0"/>
    <w:p w14:paraId="77A8FB39" w14:textId="298EE518" w:rsidR="00543D9A" w:rsidRDefault="00543D9A" w:rsidP="00543D9A">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Pr>
          <w:b/>
          <w:caps/>
          <w:color w:val="FF0000"/>
        </w:rPr>
        <w:t>FORTH</w:t>
      </w:r>
      <w:r>
        <w:rPr>
          <w:b/>
          <w:bCs/>
          <w:caps/>
          <w:noProof/>
          <w:color w:val="FF0000"/>
        </w:rPr>
        <w:t xml:space="preserve"> </w:t>
      </w:r>
      <w:r w:rsidRPr="00825CF4">
        <w:rPr>
          <w:b/>
          <w:bCs/>
          <w:caps/>
          <w:noProof/>
          <w:color w:val="FF0000"/>
        </w:rPr>
        <w:t>change&gt;&gt;</w:t>
      </w:r>
    </w:p>
    <w:p w14:paraId="69F79219" w14:textId="77777777" w:rsidR="00E128EA" w:rsidRPr="00825CF4" w:rsidRDefault="00E128EA" w:rsidP="00E128EA">
      <w:pPr>
        <w:rPr>
          <w:noProof/>
        </w:rPr>
      </w:pPr>
    </w:p>
    <w:p w14:paraId="4704AE49" w14:textId="2442AB82" w:rsidR="00C8377D" w:rsidRPr="00C8377D" w:rsidRDefault="00C8377D" w:rsidP="00840477">
      <w:pPr>
        <w:pStyle w:val="Heading2"/>
      </w:pPr>
      <w:r>
        <w:t>C.3</w:t>
      </w:r>
      <w:r>
        <w:tab/>
        <w:t>Measurement of performance requirements</w:t>
      </w:r>
    </w:p>
    <w:p w14:paraId="0EAFA609" w14:textId="04475278" w:rsidR="0019753A" w:rsidRDefault="0019753A" w:rsidP="00840477">
      <w:pPr>
        <w:pStyle w:val="Heading3"/>
      </w:pPr>
      <w:r>
        <w:t>C.3.1</w:t>
      </w:r>
      <w:r w:rsidR="009201C8">
        <w:tab/>
      </w:r>
      <w:r>
        <w:t>IAB-DU TTs</w:t>
      </w:r>
    </w:p>
    <w:p w14:paraId="3F337C98" w14:textId="27FC74A6" w:rsidR="0031798C" w:rsidRPr="00931575" w:rsidRDefault="0031798C" w:rsidP="0031798C">
      <w:pPr>
        <w:pStyle w:val="TH"/>
      </w:pPr>
      <w:r w:rsidRPr="008D2907">
        <w:t>Table C.3</w:t>
      </w:r>
      <w:r w:rsidR="008D2907" w:rsidRPr="008D2907">
        <w:rPr>
          <w:lang w:val="en-150"/>
        </w:rPr>
        <w:t>.1</w:t>
      </w:r>
      <w:r w:rsidRPr="008D2907">
        <w:t>-1:</w:t>
      </w:r>
      <w:r w:rsidRPr="00931575">
        <w:t xml:space="preserve"> Derivation of test requirements (FR1 OTA performance tests)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76"/>
        <w:gridCol w:w="1368"/>
        <w:gridCol w:w="3132"/>
      </w:tblGrid>
      <w:tr w:rsidR="0031798C" w:rsidRPr="00931575" w14:paraId="25FD7A04" w14:textId="77777777" w:rsidTr="00D41009">
        <w:trPr>
          <w:cantSplit/>
          <w:jc w:val="center"/>
        </w:trPr>
        <w:tc>
          <w:tcPr>
            <w:tcW w:w="2972" w:type="dxa"/>
          </w:tcPr>
          <w:p w14:paraId="353F9EA1" w14:textId="77777777" w:rsidR="0031798C" w:rsidRPr="00931575" w:rsidRDefault="0031798C" w:rsidP="00D41009">
            <w:pPr>
              <w:pStyle w:val="TAH"/>
            </w:pPr>
            <w:r w:rsidRPr="00931575">
              <w:t xml:space="preserve">Test </w:t>
            </w:r>
          </w:p>
        </w:tc>
        <w:tc>
          <w:tcPr>
            <w:tcW w:w="2176" w:type="dxa"/>
          </w:tcPr>
          <w:p w14:paraId="64B5650C" w14:textId="77777777" w:rsidR="0031798C" w:rsidRPr="00931575" w:rsidRDefault="0031798C" w:rsidP="00D41009">
            <w:pPr>
              <w:pStyle w:val="TAH"/>
            </w:pPr>
            <w:r w:rsidRPr="00931575">
              <w:t>Minimum Requirement in TS 38.104 [2]</w:t>
            </w:r>
          </w:p>
        </w:tc>
        <w:tc>
          <w:tcPr>
            <w:tcW w:w="1368" w:type="dxa"/>
          </w:tcPr>
          <w:p w14:paraId="1DF2600B" w14:textId="77777777" w:rsidR="0031798C" w:rsidRPr="00931575" w:rsidRDefault="0031798C" w:rsidP="00D41009">
            <w:pPr>
              <w:pStyle w:val="TAH"/>
            </w:pPr>
            <w:r w:rsidRPr="00931575">
              <w:t>Test Tolerance</w:t>
            </w:r>
            <w:r w:rsidRPr="00931575">
              <w:br/>
              <w:t>(TT</w:t>
            </w:r>
            <w:r w:rsidRPr="00931575">
              <w:rPr>
                <w:vertAlign w:val="subscript"/>
              </w:rPr>
              <w:t>OTA</w:t>
            </w:r>
            <w:r w:rsidRPr="00931575">
              <w:t>)</w:t>
            </w:r>
          </w:p>
        </w:tc>
        <w:tc>
          <w:tcPr>
            <w:tcW w:w="3132" w:type="dxa"/>
          </w:tcPr>
          <w:p w14:paraId="765B41F0" w14:textId="77777777" w:rsidR="0031798C" w:rsidRPr="00931575" w:rsidRDefault="0031798C" w:rsidP="00D41009">
            <w:pPr>
              <w:pStyle w:val="TAH"/>
            </w:pPr>
            <w:r w:rsidRPr="00931575">
              <w:t>Test requirement in the present document</w:t>
            </w:r>
          </w:p>
        </w:tc>
      </w:tr>
      <w:tr w:rsidR="0031798C" w:rsidRPr="00931575" w14:paraId="3DF9D28D" w14:textId="77777777" w:rsidTr="00D41009">
        <w:trPr>
          <w:cantSplit/>
          <w:jc w:val="center"/>
        </w:trPr>
        <w:tc>
          <w:tcPr>
            <w:tcW w:w="2972" w:type="dxa"/>
          </w:tcPr>
          <w:p w14:paraId="083EBF9A" w14:textId="77777777" w:rsidR="0031798C" w:rsidRPr="00931575" w:rsidRDefault="0031798C" w:rsidP="00D41009">
            <w:pPr>
              <w:pStyle w:val="TAL"/>
              <w:rPr>
                <w:rFonts w:cs="Arial"/>
              </w:rPr>
            </w:pPr>
            <w:r w:rsidRPr="00931575">
              <w:rPr>
                <w:rFonts w:cs="Arial"/>
              </w:rPr>
              <w:t>8.2.1</w:t>
            </w:r>
            <w:r w:rsidRPr="00931575">
              <w:rPr>
                <w:rFonts w:cs="Arial"/>
              </w:rPr>
              <w:tab/>
            </w:r>
            <w:r w:rsidRPr="00931575">
              <w:t xml:space="preserve">Performance requirements for PUSCH </w:t>
            </w:r>
            <w:r w:rsidRPr="00931575">
              <w:rPr>
                <w:lang w:eastAsia="zh-CN"/>
              </w:rPr>
              <w:t>with transform precoding disabled</w:t>
            </w:r>
          </w:p>
        </w:tc>
        <w:tc>
          <w:tcPr>
            <w:tcW w:w="2176" w:type="dxa"/>
          </w:tcPr>
          <w:p w14:paraId="6A4929BF" w14:textId="77777777" w:rsidR="0031798C" w:rsidRPr="00931575" w:rsidRDefault="0031798C" w:rsidP="00D41009">
            <w:pPr>
              <w:pStyle w:val="TAL"/>
            </w:pPr>
            <w:r w:rsidRPr="00931575">
              <w:t>See clause 11.2.1.1</w:t>
            </w:r>
          </w:p>
        </w:tc>
        <w:tc>
          <w:tcPr>
            <w:tcW w:w="1368" w:type="dxa"/>
          </w:tcPr>
          <w:p w14:paraId="13D36413" w14:textId="77777777" w:rsidR="0031798C" w:rsidRPr="00931575" w:rsidRDefault="0031798C" w:rsidP="00D41009">
            <w:pPr>
              <w:pStyle w:val="TAL"/>
            </w:pPr>
            <w:r w:rsidRPr="00931575">
              <w:t>0.6 dB</w:t>
            </w:r>
          </w:p>
        </w:tc>
        <w:tc>
          <w:tcPr>
            <w:tcW w:w="3132" w:type="dxa"/>
          </w:tcPr>
          <w:p w14:paraId="2FB2DEA8" w14:textId="77777777" w:rsidR="0031798C" w:rsidRPr="00931575" w:rsidRDefault="0031798C" w:rsidP="00D41009">
            <w:pPr>
              <w:pStyle w:val="TAL"/>
            </w:pPr>
            <w:r w:rsidRPr="00931575">
              <w:t>Formula: SNR + TT</w:t>
            </w:r>
            <w:r w:rsidRPr="00931575">
              <w:rPr>
                <w:vertAlign w:val="subscript"/>
              </w:rPr>
              <w:t>OTA</w:t>
            </w:r>
          </w:p>
          <w:p w14:paraId="7C149DE2" w14:textId="77777777" w:rsidR="0031798C" w:rsidRPr="00931575" w:rsidRDefault="0031798C" w:rsidP="00D41009">
            <w:pPr>
              <w:pStyle w:val="TAL"/>
              <w:rPr>
                <w:rFonts w:cs="Arial"/>
              </w:rPr>
            </w:pPr>
            <w:r w:rsidRPr="00931575">
              <w:t>T-put limit unchanged</w:t>
            </w:r>
          </w:p>
        </w:tc>
      </w:tr>
      <w:tr w:rsidR="0031798C" w:rsidRPr="00931575" w14:paraId="7C0899E4" w14:textId="77777777" w:rsidTr="00D41009">
        <w:trPr>
          <w:cantSplit/>
          <w:jc w:val="center"/>
        </w:trPr>
        <w:tc>
          <w:tcPr>
            <w:tcW w:w="2972" w:type="dxa"/>
          </w:tcPr>
          <w:p w14:paraId="340F30FB" w14:textId="77777777" w:rsidR="0031798C" w:rsidRPr="00931575" w:rsidRDefault="0031798C" w:rsidP="00D41009">
            <w:pPr>
              <w:pStyle w:val="TAL"/>
              <w:rPr>
                <w:rFonts w:cs="Arial"/>
              </w:rPr>
            </w:pPr>
            <w:r w:rsidRPr="00931575">
              <w:rPr>
                <w:rFonts w:cs="Arial"/>
              </w:rPr>
              <w:t>8.2.2</w:t>
            </w:r>
            <w:r w:rsidRPr="00931575">
              <w:rPr>
                <w:rFonts w:cs="Arial"/>
              </w:rPr>
              <w:tab/>
            </w:r>
            <w:r w:rsidRPr="00931575">
              <w:t xml:space="preserve">Performance requirements for PUSCH </w:t>
            </w:r>
            <w:r w:rsidRPr="00931575">
              <w:rPr>
                <w:lang w:eastAsia="zh-CN"/>
              </w:rPr>
              <w:t xml:space="preserve">with </w:t>
            </w:r>
            <w:r w:rsidRPr="00931575">
              <w:rPr>
                <w:rFonts w:eastAsia="Malgun Gothic"/>
              </w:rPr>
              <w:t xml:space="preserve">transform </w:t>
            </w:r>
            <w:r w:rsidRPr="00931575">
              <w:rPr>
                <w:lang w:eastAsia="zh-CN"/>
              </w:rPr>
              <w:t xml:space="preserve">precoding </w:t>
            </w:r>
            <w:r w:rsidRPr="00931575">
              <w:rPr>
                <w:rFonts w:hint="eastAsia"/>
                <w:lang w:eastAsia="zh-CN"/>
              </w:rPr>
              <w:t>enabled</w:t>
            </w:r>
          </w:p>
        </w:tc>
        <w:tc>
          <w:tcPr>
            <w:tcW w:w="2176" w:type="dxa"/>
          </w:tcPr>
          <w:p w14:paraId="45D6EB25" w14:textId="77777777" w:rsidR="0031798C" w:rsidRPr="00931575" w:rsidRDefault="0031798C" w:rsidP="00D41009">
            <w:pPr>
              <w:pStyle w:val="TAL"/>
            </w:pPr>
            <w:r w:rsidRPr="00931575">
              <w:t>See clause 11.2.1.2</w:t>
            </w:r>
          </w:p>
        </w:tc>
        <w:tc>
          <w:tcPr>
            <w:tcW w:w="1368" w:type="dxa"/>
          </w:tcPr>
          <w:p w14:paraId="6107BBBD" w14:textId="77777777" w:rsidR="0031798C" w:rsidRPr="00931575" w:rsidRDefault="0031798C" w:rsidP="00D41009">
            <w:pPr>
              <w:pStyle w:val="TAL"/>
            </w:pPr>
            <w:r w:rsidRPr="00931575">
              <w:t>0.</w:t>
            </w:r>
            <w:r w:rsidRPr="00931575">
              <w:rPr>
                <w:lang w:eastAsia="zh-CN"/>
              </w:rPr>
              <w:t xml:space="preserve">6 </w:t>
            </w:r>
            <w:r w:rsidRPr="00931575">
              <w:t>dB</w:t>
            </w:r>
          </w:p>
        </w:tc>
        <w:tc>
          <w:tcPr>
            <w:tcW w:w="3132" w:type="dxa"/>
          </w:tcPr>
          <w:p w14:paraId="00BA1E93" w14:textId="77777777" w:rsidR="0031798C" w:rsidRPr="00931575" w:rsidRDefault="0031798C" w:rsidP="00D41009">
            <w:pPr>
              <w:pStyle w:val="TAL"/>
            </w:pPr>
            <w:r w:rsidRPr="00931575">
              <w:t>Formula: SNR + TT</w:t>
            </w:r>
            <w:r w:rsidRPr="00931575">
              <w:rPr>
                <w:vertAlign w:val="subscript"/>
              </w:rPr>
              <w:t>OTA</w:t>
            </w:r>
          </w:p>
          <w:p w14:paraId="7F33A9DE" w14:textId="77777777" w:rsidR="0031798C" w:rsidRPr="00931575" w:rsidRDefault="0031798C" w:rsidP="00D41009">
            <w:pPr>
              <w:pStyle w:val="TAL"/>
            </w:pPr>
            <w:r w:rsidRPr="00931575">
              <w:t>T-put limit unchanged</w:t>
            </w:r>
          </w:p>
        </w:tc>
      </w:tr>
      <w:tr w:rsidR="0031798C" w:rsidRPr="00931575" w14:paraId="781C44CC" w14:textId="77777777" w:rsidTr="00D41009">
        <w:tblPrEx>
          <w:tblLook w:val="04A0" w:firstRow="1" w:lastRow="0" w:firstColumn="1" w:lastColumn="0" w:noHBand="0" w:noVBand="1"/>
        </w:tblPrEx>
        <w:trPr>
          <w:cantSplit/>
          <w:jc w:val="center"/>
        </w:trPr>
        <w:tc>
          <w:tcPr>
            <w:tcW w:w="2972" w:type="dxa"/>
            <w:tcBorders>
              <w:top w:val="single" w:sz="4" w:space="0" w:color="auto"/>
              <w:left w:val="single" w:sz="4" w:space="0" w:color="auto"/>
              <w:bottom w:val="single" w:sz="4" w:space="0" w:color="auto"/>
              <w:right w:val="single" w:sz="4" w:space="0" w:color="auto"/>
            </w:tcBorders>
          </w:tcPr>
          <w:p w14:paraId="7104A8F3" w14:textId="77777777" w:rsidR="0031798C" w:rsidRPr="00931575" w:rsidRDefault="0031798C" w:rsidP="00D41009">
            <w:pPr>
              <w:pStyle w:val="TAL"/>
            </w:pPr>
            <w:r w:rsidRPr="00931575">
              <w:t>8.2.3</w:t>
            </w:r>
            <w:r w:rsidRPr="00931575">
              <w:tab/>
            </w:r>
            <w:r w:rsidRPr="00931575">
              <w:rPr>
                <w:lang w:eastAsia="fr-FR"/>
              </w:rPr>
              <w:t xml:space="preserve">Performance requirements for UCI multiplexed on PUSCH </w:t>
            </w:r>
          </w:p>
        </w:tc>
        <w:tc>
          <w:tcPr>
            <w:tcW w:w="2176" w:type="dxa"/>
            <w:tcBorders>
              <w:top w:val="single" w:sz="4" w:space="0" w:color="auto"/>
              <w:left w:val="single" w:sz="4" w:space="0" w:color="auto"/>
              <w:bottom w:val="single" w:sz="4" w:space="0" w:color="auto"/>
              <w:right w:val="single" w:sz="4" w:space="0" w:color="auto"/>
            </w:tcBorders>
          </w:tcPr>
          <w:p w14:paraId="5AD26C7C" w14:textId="77777777" w:rsidR="0031798C" w:rsidRPr="00931575" w:rsidRDefault="0031798C" w:rsidP="00D41009">
            <w:pPr>
              <w:pStyle w:val="TAL"/>
            </w:pPr>
            <w:r w:rsidRPr="00931575">
              <w:t>See clause 11.2.1.3</w:t>
            </w:r>
          </w:p>
        </w:tc>
        <w:tc>
          <w:tcPr>
            <w:tcW w:w="1368" w:type="dxa"/>
            <w:tcBorders>
              <w:top w:val="single" w:sz="4" w:space="0" w:color="auto"/>
              <w:left w:val="single" w:sz="4" w:space="0" w:color="auto"/>
              <w:bottom w:val="single" w:sz="4" w:space="0" w:color="auto"/>
              <w:right w:val="single" w:sz="4" w:space="0" w:color="auto"/>
            </w:tcBorders>
          </w:tcPr>
          <w:p w14:paraId="5598B4C7" w14:textId="77777777" w:rsidR="0031798C" w:rsidRPr="00931575" w:rsidRDefault="0031798C" w:rsidP="00D41009">
            <w:pPr>
              <w:pStyle w:val="TAL"/>
            </w:pPr>
            <w:r w:rsidRPr="00931575">
              <w:t>0.</w:t>
            </w:r>
            <w:r w:rsidRPr="00931575">
              <w:rPr>
                <w:lang w:eastAsia="zh-CN"/>
              </w:rPr>
              <w:t xml:space="preserve">6 </w:t>
            </w:r>
            <w:r w:rsidRPr="00931575">
              <w:t>dB</w:t>
            </w:r>
          </w:p>
        </w:tc>
        <w:tc>
          <w:tcPr>
            <w:tcW w:w="3132" w:type="dxa"/>
            <w:tcBorders>
              <w:top w:val="single" w:sz="4" w:space="0" w:color="auto"/>
              <w:left w:val="single" w:sz="4" w:space="0" w:color="auto"/>
              <w:bottom w:val="single" w:sz="4" w:space="0" w:color="auto"/>
              <w:right w:val="single" w:sz="4" w:space="0" w:color="auto"/>
            </w:tcBorders>
          </w:tcPr>
          <w:p w14:paraId="5E5C0710" w14:textId="77777777" w:rsidR="0031798C" w:rsidRPr="00931575" w:rsidRDefault="0031798C" w:rsidP="00D41009">
            <w:pPr>
              <w:pStyle w:val="TAL"/>
            </w:pPr>
            <w:r w:rsidRPr="00931575">
              <w:rPr>
                <w:lang w:eastAsia="fr-FR"/>
              </w:rPr>
              <w:t>Formula: SNR + TT</w:t>
            </w:r>
            <w:r w:rsidRPr="00931575">
              <w:rPr>
                <w:vertAlign w:val="subscript"/>
                <w:lang w:eastAsia="fr-FR"/>
              </w:rPr>
              <w:t>OTA</w:t>
            </w:r>
          </w:p>
          <w:p w14:paraId="0B87E9AD" w14:textId="77777777" w:rsidR="0031798C" w:rsidRPr="00931575" w:rsidRDefault="0031798C" w:rsidP="00D41009">
            <w:pPr>
              <w:pStyle w:val="TAL"/>
              <w:rPr>
                <w:lang w:eastAsia="fr-FR"/>
              </w:rPr>
            </w:pPr>
            <w:r w:rsidRPr="00931575">
              <w:rPr>
                <w:lang w:eastAsia="fr-FR"/>
              </w:rPr>
              <w:t>BLER limit unchanged</w:t>
            </w:r>
          </w:p>
        </w:tc>
      </w:tr>
      <w:tr w:rsidR="0031798C" w:rsidRPr="00931575" w14:paraId="7D34DFF1" w14:textId="77777777" w:rsidTr="00D41009">
        <w:trPr>
          <w:cantSplit/>
          <w:jc w:val="center"/>
        </w:trPr>
        <w:tc>
          <w:tcPr>
            <w:tcW w:w="2972" w:type="dxa"/>
          </w:tcPr>
          <w:p w14:paraId="24CB075D" w14:textId="77777777" w:rsidR="0031798C" w:rsidRPr="00931575" w:rsidRDefault="0031798C" w:rsidP="00D41009">
            <w:pPr>
              <w:pStyle w:val="TAL"/>
              <w:rPr>
                <w:rFonts w:cs="Arial"/>
                <w:noProof/>
              </w:rPr>
            </w:pPr>
            <w:r w:rsidRPr="00931575">
              <w:rPr>
                <w:rFonts w:cs="Arial"/>
              </w:rPr>
              <w:t>8.3.1</w:t>
            </w:r>
            <w:r w:rsidRPr="00931575">
              <w:rPr>
                <w:rFonts w:cs="Arial"/>
              </w:rPr>
              <w:tab/>
            </w:r>
            <w:r w:rsidRPr="00931575">
              <w:t xml:space="preserve">Performance requirements for PUCCH format </w:t>
            </w:r>
            <w:r w:rsidRPr="00931575">
              <w:rPr>
                <w:rFonts w:hint="eastAsia"/>
                <w:lang w:eastAsia="zh-CN"/>
              </w:rPr>
              <w:t>0</w:t>
            </w:r>
          </w:p>
        </w:tc>
        <w:tc>
          <w:tcPr>
            <w:tcW w:w="2176" w:type="dxa"/>
          </w:tcPr>
          <w:p w14:paraId="1BE64F15" w14:textId="77777777" w:rsidR="0031798C" w:rsidRPr="00931575" w:rsidRDefault="0031798C" w:rsidP="00D41009">
            <w:pPr>
              <w:pStyle w:val="TAL"/>
              <w:rPr>
                <w:rFonts w:eastAsia="‚c‚e‚o“Á‘¾ƒSƒVƒbƒN‘Ì"/>
              </w:rPr>
            </w:pPr>
            <w:r w:rsidRPr="00931575">
              <w:t>See clause 11.3.1.2</w:t>
            </w:r>
          </w:p>
        </w:tc>
        <w:tc>
          <w:tcPr>
            <w:tcW w:w="1368" w:type="dxa"/>
          </w:tcPr>
          <w:p w14:paraId="6D74995D" w14:textId="77777777" w:rsidR="0031798C" w:rsidRPr="00931575" w:rsidRDefault="0031798C" w:rsidP="00D41009">
            <w:pPr>
              <w:pStyle w:val="TAL"/>
            </w:pPr>
            <w:r w:rsidRPr="00931575">
              <w:t>0.6 dB</w:t>
            </w:r>
          </w:p>
        </w:tc>
        <w:tc>
          <w:tcPr>
            <w:tcW w:w="3132" w:type="dxa"/>
          </w:tcPr>
          <w:p w14:paraId="2D2C8297" w14:textId="77777777" w:rsidR="0031798C" w:rsidRPr="00931575" w:rsidRDefault="0031798C" w:rsidP="00D41009">
            <w:pPr>
              <w:pStyle w:val="TAL"/>
            </w:pPr>
            <w:r w:rsidRPr="00931575">
              <w:t>Formula: SNR + TT</w:t>
            </w:r>
            <w:r w:rsidRPr="00931575">
              <w:rPr>
                <w:vertAlign w:val="subscript"/>
              </w:rPr>
              <w:t>OTA</w:t>
            </w:r>
          </w:p>
          <w:p w14:paraId="1F9AB3CC" w14:textId="77777777" w:rsidR="0031798C" w:rsidRPr="00931575" w:rsidRDefault="0031798C" w:rsidP="00D41009">
            <w:pPr>
              <w:pStyle w:val="TAL"/>
            </w:pPr>
            <w:r w:rsidRPr="00931575">
              <w:t>False ACK limit unchanged</w:t>
            </w:r>
          </w:p>
          <w:p w14:paraId="0CF063E4" w14:textId="77777777" w:rsidR="0031798C" w:rsidRPr="00931575" w:rsidRDefault="0031798C" w:rsidP="00D41009">
            <w:pPr>
              <w:pStyle w:val="TAL"/>
              <w:rPr>
                <w:rFonts w:cs="Arial"/>
              </w:rPr>
            </w:pPr>
            <w:r w:rsidRPr="00931575">
              <w:t>Correct ACK limit unchanged</w:t>
            </w:r>
          </w:p>
        </w:tc>
      </w:tr>
      <w:tr w:rsidR="0031798C" w:rsidRPr="00931575" w14:paraId="2CEE2BEB" w14:textId="77777777" w:rsidTr="00D41009">
        <w:trPr>
          <w:cantSplit/>
          <w:jc w:val="center"/>
        </w:trPr>
        <w:tc>
          <w:tcPr>
            <w:tcW w:w="2972" w:type="dxa"/>
          </w:tcPr>
          <w:p w14:paraId="708010A4" w14:textId="77777777" w:rsidR="0031798C" w:rsidRPr="00931575" w:rsidRDefault="0031798C" w:rsidP="00D41009">
            <w:pPr>
              <w:pStyle w:val="TAL"/>
              <w:rPr>
                <w:rFonts w:cs="Arial"/>
              </w:rPr>
            </w:pPr>
            <w:r w:rsidRPr="00931575">
              <w:rPr>
                <w:rFonts w:cs="Arial"/>
              </w:rPr>
              <w:t>8.3.2</w:t>
            </w:r>
            <w:r w:rsidRPr="00931575">
              <w:rPr>
                <w:rFonts w:cs="Arial"/>
              </w:rPr>
              <w:tab/>
            </w:r>
            <w:r w:rsidRPr="00931575">
              <w:t xml:space="preserve">Performance requirements for PUCCH format </w:t>
            </w:r>
            <w:r w:rsidRPr="00931575">
              <w:rPr>
                <w:rFonts w:hint="eastAsia"/>
                <w:lang w:eastAsia="zh-CN"/>
              </w:rPr>
              <w:t>1</w:t>
            </w:r>
          </w:p>
        </w:tc>
        <w:tc>
          <w:tcPr>
            <w:tcW w:w="2176" w:type="dxa"/>
          </w:tcPr>
          <w:p w14:paraId="7C0B5996" w14:textId="77777777" w:rsidR="0031798C" w:rsidRPr="00931575" w:rsidRDefault="0031798C" w:rsidP="00D41009">
            <w:pPr>
              <w:pStyle w:val="TAL"/>
            </w:pPr>
            <w:r w:rsidRPr="00931575">
              <w:t>See clause 11.3.1.3</w:t>
            </w:r>
            <w:r w:rsidRPr="00931575" w:rsidDel="00977C74">
              <w:t xml:space="preserve"> </w:t>
            </w:r>
          </w:p>
        </w:tc>
        <w:tc>
          <w:tcPr>
            <w:tcW w:w="1368" w:type="dxa"/>
          </w:tcPr>
          <w:p w14:paraId="5A78D2FD" w14:textId="77777777" w:rsidR="0031798C" w:rsidRPr="00931575" w:rsidRDefault="0031798C" w:rsidP="00D41009">
            <w:pPr>
              <w:pStyle w:val="TAL"/>
            </w:pPr>
            <w:r w:rsidRPr="00931575">
              <w:t>0.6 dB</w:t>
            </w:r>
          </w:p>
        </w:tc>
        <w:tc>
          <w:tcPr>
            <w:tcW w:w="3132" w:type="dxa"/>
          </w:tcPr>
          <w:p w14:paraId="68432BB8" w14:textId="77777777" w:rsidR="0031798C" w:rsidRPr="00931575" w:rsidRDefault="0031798C" w:rsidP="00D41009">
            <w:pPr>
              <w:pStyle w:val="TAL"/>
            </w:pPr>
            <w:r w:rsidRPr="00931575">
              <w:t xml:space="preserve">Formula: SNR + </w:t>
            </w:r>
            <w:r w:rsidRPr="00931575">
              <w:rPr>
                <w:rFonts w:cs="v4.2.0"/>
              </w:rPr>
              <w:t>TT</w:t>
            </w:r>
            <w:r w:rsidRPr="00931575">
              <w:rPr>
                <w:rFonts w:cs="v4.2.0"/>
                <w:vertAlign w:val="subscript"/>
              </w:rPr>
              <w:t>OTA</w:t>
            </w:r>
          </w:p>
          <w:p w14:paraId="73F11CB0" w14:textId="77777777" w:rsidR="0031798C" w:rsidRPr="00931575" w:rsidRDefault="0031798C" w:rsidP="00D41009">
            <w:pPr>
              <w:rPr>
                <w:rFonts w:ascii="Arial" w:hAnsi="Arial"/>
                <w:sz w:val="18"/>
                <w:lang w:eastAsia="fr-FR"/>
              </w:rPr>
            </w:pPr>
            <w:r w:rsidRPr="00931575">
              <w:t>False ACK limit unchanged</w:t>
            </w:r>
            <w:r w:rsidRPr="00931575">
              <w:rPr>
                <w:rFonts w:ascii="Arial" w:hAnsi="Arial"/>
                <w:sz w:val="18"/>
                <w:lang w:eastAsia="fr-FR"/>
              </w:rPr>
              <w:t xml:space="preserve"> </w:t>
            </w:r>
          </w:p>
          <w:p w14:paraId="03E68CE5" w14:textId="77777777" w:rsidR="0031798C" w:rsidRPr="00931575" w:rsidRDefault="0031798C" w:rsidP="00D41009">
            <w:pPr>
              <w:pStyle w:val="TAL"/>
            </w:pPr>
            <w:r w:rsidRPr="00931575">
              <w:rPr>
                <w:lang w:eastAsia="fr-FR"/>
              </w:rPr>
              <w:t>False NACK limit unchanged</w:t>
            </w:r>
          </w:p>
          <w:p w14:paraId="3EB7D188" w14:textId="77777777" w:rsidR="0031798C" w:rsidRPr="00931575" w:rsidRDefault="0031798C" w:rsidP="00D41009">
            <w:pPr>
              <w:pStyle w:val="TAL"/>
            </w:pPr>
            <w:r w:rsidRPr="00931575">
              <w:t>Correct ACK limit unchanged</w:t>
            </w:r>
          </w:p>
        </w:tc>
      </w:tr>
      <w:tr w:rsidR="0031798C" w:rsidRPr="00931575" w14:paraId="58BCA207" w14:textId="77777777" w:rsidTr="00D41009">
        <w:trPr>
          <w:cantSplit/>
          <w:jc w:val="center"/>
        </w:trPr>
        <w:tc>
          <w:tcPr>
            <w:tcW w:w="2972" w:type="dxa"/>
          </w:tcPr>
          <w:p w14:paraId="4817A439" w14:textId="77777777" w:rsidR="0031798C" w:rsidRPr="00931575" w:rsidRDefault="0031798C" w:rsidP="00D41009">
            <w:pPr>
              <w:pStyle w:val="TAL"/>
              <w:rPr>
                <w:rFonts w:cs="Arial"/>
              </w:rPr>
            </w:pPr>
            <w:r w:rsidRPr="00931575">
              <w:rPr>
                <w:rFonts w:cs="Arial"/>
              </w:rPr>
              <w:t>8.3.3</w:t>
            </w:r>
            <w:r w:rsidRPr="00931575">
              <w:rPr>
                <w:rFonts w:cs="Arial"/>
              </w:rPr>
              <w:tab/>
            </w:r>
            <w:r w:rsidRPr="00931575">
              <w:t xml:space="preserve">Performance requirements for PUCCH format </w:t>
            </w:r>
            <w:r w:rsidRPr="00931575">
              <w:rPr>
                <w:rFonts w:hint="eastAsia"/>
                <w:lang w:eastAsia="zh-CN"/>
              </w:rPr>
              <w:t>2</w:t>
            </w:r>
          </w:p>
        </w:tc>
        <w:tc>
          <w:tcPr>
            <w:tcW w:w="2176" w:type="dxa"/>
          </w:tcPr>
          <w:p w14:paraId="4E03EDFB" w14:textId="77777777" w:rsidR="0031798C" w:rsidRPr="00931575" w:rsidRDefault="0031798C" w:rsidP="00D41009">
            <w:pPr>
              <w:pStyle w:val="TAL"/>
            </w:pPr>
            <w:r w:rsidRPr="00931575">
              <w:t>See clause 11.3.1.4</w:t>
            </w:r>
            <w:r w:rsidRPr="00931575" w:rsidDel="00977C74">
              <w:t xml:space="preserve"> </w:t>
            </w:r>
          </w:p>
        </w:tc>
        <w:tc>
          <w:tcPr>
            <w:tcW w:w="1368" w:type="dxa"/>
          </w:tcPr>
          <w:p w14:paraId="07CD96C5" w14:textId="77777777" w:rsidR="0031798C" w:rsidRPr="00931575" w:rsidRDefault="0031798C" w:rsidP="00D41009">
            <w:pPr>
              <w:pStyle w:val="TAL"/>
            </w:pPr>
            <w:r w:rsidRPr="00931575">
              <w:t>0.6 dB</w:t>
            </w:r>
          </w:p>
        </w:tc>
        <w:tc>
          <w:tcPr>
            <w:tcW w:w="3132" w:type="dxa"/>
          </w:tcPr>
          <w:p w14:paraId="751DBC36" w14:textId="77777777" w:rsidR="0031798C" w:rsidRPr="00931575" w:rsidRDefault="0031798C" w:rsidP="00D41009">
            <w:pPr>
              <w:pStyle w:val="TAL"/>
            </w:pPr>
            <w:r w:rsidRPr="00931575">
              <w:t xml:space="preserve">Formula: SNR + </w:t>
            </w:r>
            <w:r w:rsidRPr="00931575">
              <w:rPr>
                <w:rFonts w:cs="v4.2.0"/>
              </w:rPr>
              <w:t>TT</w:t>
            </w:r>
            <w:r w:rsidRPr="00931575">
              <w:rPr>
                <w:rFonts w:cs="v4.2.0"/>
                <w:vertAlign w:val="subscript"/>
              </w:rPr>
              <w:t>OTA</w:t>
            </w:r>
          </w:p>
          <w:p w14:paraId="10CA49BF" w14:textId="77777777" w:rsidR="0031798C" w:rsidRPr="00931575" w:rsidRDefault="0031798C" w:rsidP="00D41009">
            <w:pPr>
              <w:pStyle w:val="TAL"/>
            </w:pPr>
            <w:r w:rsidRPr="00931575">
              <w:t>False ACK limit unchanged</w:t>
            </w:r>
          </w:p>
          <w:p w14:paraId="3B7BEE0B" w14:textId="77777777" w:rsidR="0031798C" w:rsidRPr="00931575" w:rsidRDefault="0031798C" w:rsidP="00D41009">
            <w:pPr>
              <w:pStyle w:val="TAL"/>
            </w:pPr>
            <w:r w:rsidRPr="00931575">
              <w:t>Correct ACK limit unchanged</w:t>
            </w:r>
          </w:p>
          <w:p w14:paraId="1C67E4AE" w14:textId="77777777" w:rsidR="0031798C" w:rsidRPr="00931575" w:rsidRDefault="0031798C" w:rsidP="00D41009">
            <w:pPr>
              <w:pStyle w:val="TAL"/>
              <w:rPr>
                <w:rFonts w:cs="Arial"/>
              </w:rPr>
            </w:pPr>
            <w:r w:rsidRPr="00931575">
              <w:rPr>
                <w:rFonts w:hint="eastAsia"/>
                <w:lang w:eastAsia="zh-CN"/>
              </w:rPr>
              <w:t>UCI BLER limit u</w:t>
            </w:r>
            <w:r w:rsidRPr="00931575">
              <w:rPr>
                <w:lang w:eastAsia="zh-CN"/>
              </w:rPr>
              <w:t>nchanged</w:t>
            </w:r>
          </w:p>
        </w:tc>
      </w:tr>
      <w:tr w:rsidR="0031798C" w:rsidRPr="00931575" w14:paraId="4F519271" w14:textId="77777777" w:rsidTr="00D41009">
        <w:trPr>
          <w:cantSplit/>
          <w:jc w:val="center"/>
        </w:trPr>
        <w:tc>
          <w:tcPr>
            <w:tcW w:w="2972" w:type="dxa"/>
          </w:tcPr>
          <w:p w14:paraId="57A0D6EF" w14:textId="77777777" w:rsidR="0031798C" w:rsidRPr="00931575" w:rsidRDefault="0031798C" w:rsidP="00D41009">
            <w:pPr>
              <w:pStyle w:val="TAL"/>
              <w:rPr>
                <w:rFonts w:cs="Arial"/>
              </w:rPr>
            </w:pPr>
            <w:r w:rsidRPr="00931575">
              <w:rPr>
                <w:rFonts w:cs="Arial"/>
              </w:rPr>
              <w:t>8.3.4</w:t>
            </w:r>
            <w:r w:rsidRPr="00931575">
              <w:rPr>
                <w:rFonts w:cs="Arial"/>
              </w:rPr>
              <w:tab/>
            </w:r>
            <w:r w:rsidRPr="00931575">
              <w:t xml:space="preserve">Performance requirements for PUCCH format </w:t>
            </w:r>
            <w:r w:rsidRPr="00931575">
              <w:rPr>
                <w:rFonts w:hint="eastAsia"/>
                <w:lang w:eastAsia="zh-CN"/>
              </w:rPr>
              <w:t>3</w:t>
            </w:r>
          </w:p>
        </w:tc>
        <w:tc>
          <w:tcPr>
            <w:tcW w:w="2176" w:type="dxa"/>
          </w:tcPr>
          <w:p w14:paraId="50627A58" w14:textId="77777777" w:rsidR="0031798C" w:rsidRPr="00931575" w:rsidRDefault="0031798C" w:rsidP="00D41009">
            <w:pPr>
              <w:pStyle w:val="TAL"/>
            </w:pPr>
            <w:r w:rsidRPr="00931575">
              <w:t>See clause 11.3.1.5</w:t>
            </w:r>
            <w:r w:rsidRPr="00931575" w:rsidDel="00977C74">
              <w:t xml:space="preserve"> </w:t>
            </w:r>
          </w:p>
        </w:tc>
        <w:tc>
          <w:tcPr>
            <w:tcW w:w="1368" w:type="dxa"/>
          </w:tcPr>
          <w:p w14:paraId="6CFC74E8" w14:textId="77777777" w:rsidR="0031798C" w:rsidRPr="00931575" w:rsidRDefault="0031798C" w:rsidP="00D41009">
            <w:pPr>
              <w:pStyle w:val="TAL"/>
            </w:pPr>
            <w:r w:rsidRPr="00931575">
              <w:t>0.6 dB</w:t>
            </w:r>
          </w:p>
        </w:tc>
        <w:tc>
          <w:tcPr>
            <w:tcW w:w="3132" w:type="dxa"/>
          </w:tcPr>
          <w:p w14:paraId="2C1DDA8C" w14:textId="77777777" w:rsidR="0031798C" w:rsidRPr="00931575" w:rsidRDefault="0031798C" w:rsidP="00D41009">
            <w:pPr>
              <w:pStyle w:val="TAL"/>
            </w:pPr>
            <w:r w:rsidRPr="00931575">
              <w:t xml:space="preserve">Formula: SNR + </w:t>
            </w:r>
            <w:r w:rsidRPr="00931575">
              <w:rPr>
                <w:rFonts w:cs="v4.2.0"/>
              </w:rPr>
              <w:t>TT</w:t>
            </w:r>
            <w:r w:rsidRPr="00931575">
              <w:rPr>
                <w:rFonts w:cs="v4.2.0"/>
                <w:vertAlign w:val="subscript"/>
              </w:rPr>
              <w:t>OTA</w:t>
            </w:r>
          </w:p>
          <w:p w14:paraId="105606DA" w14:textId="77777777" w:rsidR="0031798C" w:rsidRPr="00931575" w:rsidRDefault="0031798C" w:rsidP="00D41009">
            <w:pPr>
              <w:pStyle w:val="TAL"/>
              <w:rPr>
                <w:lang w:eastAsia="zh-CN"/>
              </w:rPr>
            </w:pPr>
            <w:r w:rsidRPr="00931575">
              <w:rPr>
                <w:rFonts w:hint="eastAsia"/>
                <w:lang w:eastAsia="zh-CN"/>
              </w:rPr>
              <w:t>UCI BLER limit u</w:t>
            </w:r>
            <w:r w:rsidRPr="00931575">
              <w:rPr>
                <w:lang w:eastAsia="zh-CN"/>
              </w:rPr>
              <w:t>nchanged</w:t>
            </w:r>
          </w:p>
        </w:tc>
      </w:tr>
      <w:tr w:rsidR="0031798C" w:rsidRPr="00931575" w14:paraId="57AF50EF" w14:textId="77777777" w:rsidTr="00D41009">
        <w:trPr>
          <w:cantSplit/>
          <w:jc w:val="center"/>
        </w:trPr>
        <w:tc>
          <w:tcPr>
            <w:tcW w:w="2972" w:type="dxa"/>
          </w:tcPr>
          <w:p w14:paraId="076BCA34" w14:textId="77777777" w:rsidR="0031798C" w:rsidRPr="00931575" w:rsidRDefault="0031798C" w:rsidP="00D41009">
            <w:pPr>
              <w:pStyle w:val="TAL"/>
              <w:rPr>
                <w:rFonts w:cs="Arial"/>
              </w:rPr>
            </w:pPr>
            <w:r w:rsidRPr="00931575">
              <w:rPr>
                <w:rFonts w:cs="Arial"/>
              </w:rPr>
              <w:t>8.3.5</w:t>
            </w:r>
            <w:r w:rsidRPr="00931575">
              <w:rPr>
                <w:rFonts w:cs="Arial"/>
              </w:rPr>
              <w:tab/>
            </w:r>
            <w:r w:rsidRPr="00931575">
              <w:t xml:space="preserve">Performance requirements for PUCCH format </w:t>
            </w:r>
            <w:r w:rsidRPr="00931575">
              <w:rPr>
                <w:rFonts w:hint="eastAsia"/>
                <w:lang w:eastAsia="zh-CN"/>
              </w:rPr>
              <w:t>4</w:t>
            </w:r>
          </w:p>
        </w:tc>
        <w:tc>
          <w:tcPr>
            <w:tcW w:w="2176" w:type="dxa"/>
          </w:tcPr>
          <w:p w14:paraId="4D38D580" w14:textId="77777777" w:rsidR="0031798C" w:rsidRPr="00931575" w:rsidRDefault="0031798C" w:rsidP="00D41009">
            <w:pPr>
              <w:pStyle w:val="TAL"/>
            </w:pPr>
            <w:r w:rsidRPr="00931575">
              <w:t>See clause 11.3.1.6</w:t>
            </w:r>
            <w:r w:rsidRPr="00931575" w:rsidDel="00977C74">
              <w:t xml:space="preserve"> </w:t>
            </w:r>
          </w:p>
        </w:tc>
        <w:tc>
          <w:tcPr>
            <w:tcW w:w="1368" w:type="dxa"/>
          </w:tcPr>
          <w:p w14:paraId="18637A93" w14:textId="77777777" w:rsidR="0031798C" w:rsidRPr="00931575" w:rsidRDefault="0031798C" w:rsidP="00D41009">
            <w:pPr>
              <w:pStyle w:val="TAL"/>
            </w:pPr>
            <w:r w:rsidRPr="00931575">
              <w:t>0.6 dB</w:t>
            </w:r>
          </w:p>
        </w:tc>
        <w:tc>
          <w:tcPr>
            <w:tcW w:w="3132" w:type="dxa"/>
          </w:tcPr>
          <w:p w14:paraId="3B622288" w14:textId="77777777" w:rsidR="0031798C" w:rsidRPr="00931575" w:rsidRDefault="0031798C" w:rsidP="00D41009">
            <w:pPr>
              <w:pStyle w:val="TAL"/>
            </w:pPr>
            <w:r w:rsidRPr="00931575">
              <w:t>Formula: SNR + TT</w:t>
            </w:r>
            <w:r w:rsidRPr="00931575">
              <w:rPr>
                <w:vertAlign w:val="subscript"/>
              </w:rPr>
              <w:t>OTA</w:t>
            </w:r>
          </w:p>
          <w:p w14:paraId="3ED3A009" w14:textId="77777777" w:rsidR="0031798C" w:rsidRPr="00931575" w:rsidRDefault="0031798C" w:rsidP="00D41009">
            <w:pPr>
              <w:pStyle w:val="TAL"/>
            </w:pPr>
            <w:r w:rsidRPr="00931575">
              <w:rPr>
                <w:rFonts w:hint="eastAsia"/>
                <w:lang w:eastAsia="zh-CN"/>
              </w:rPr>
              <w:t>UCI BLER limit u</w:t>
            </w:r>
            <w:r w:rsidRPr="00931575">
              <w:rPr>
                <w:lang w:eastAsia="zh-CN"/>
              </w:rPr>
              <w:t>nchanged</w:t>
            </w:r>
          </w:p>
        </w:tc>
      </w:tr>
      <w:tr w:rsidR="0031798C" w:rsidRPr="00931575" w14:paraId="0E3C414E" w14:textId="77777777" w:rsidTr="00D41009">
        <w:tblPrEx>
          <w:tblLook w:val="04A0" w:firstRow="1" w:lastRow="0" w:firstColumn="1" w:lastColumn="0" w:noHBand="0" w:noVBand="1"/>
        </w:tblPrEx>
        <w:trPr>
          <w:cantSplit/>
          <w:jc w:val="center"/>
        </w:trPr>
        <w:tc>
          <w:tcPr>
            <w:tcW w:w="2972" w:type="dxa"/>
            <w:tcBorders>
              <w:top w:val="single" w:sz="4" w:space="0" w:color="auto"/>
              <w:left w:val="single" w:sz="4" w:space="0" w:color="auto"/>
              <w:bottom w:val="single" w:sz="4" w:space="0" w:color="auto"/>
              <w:right w:val="single" w:sz="4" w:space="0" w:color="auto"/>
            </w:tcBorders>
          </w:tcPr>
          <w:p w14:paraId="7BC0CE97" w14:textId="77777777" w:rsidR="0031798C" w:rsidRPr="00931575" w:rsidRDefault="0031798C" w:rsidP="00D41009">
            <w:pPr>
              <w:pStyle w:val="TAL"/>
            </w:pPr>
            <w:r w:rsidRPr="00931575">
              <w:t>8.3.6</w:t>
            </w:r>
            <w:r w:rsidRPr="00931575">
              <w:tab/>
            </w:r>
            <w:r w:rsidRPr="00931575">
              <w:rPr>
                <w:lang w:eastAsia="fr-FR"/>
              </w:rPr>
              <w:t>Performance requirements for multi-slot PUCCH</w:t>
            </w:r>
          </w:p>
        </w:tc>
        <w:tc>
          <w:tcPr>
            <w:tcW w:w="2176" w:type="dxa"/>
            <w:tcBorders>
              <w:top w:val="single" w:sz="4" w:space="0" w:color="auto"/>
              <w:left w:val="single" w:sz="4" w:space="0" w:color="auto"/>
              <w:bottom w:val="single" w:sz="4" w:space="0" w:color="auto"/>
              <w:right w:val="single" w:sz="4" w:space="0" w:color="auto"/>
            </w:tcBorders>
          </w:tcPr>
          <w:p w14:paraId="2EC27B08" w14:textId="77777777" w:rsidR="0031798C" w:rsidRPr="00931575" w:rsidRDefault="0031798C" w:rsidP="00D41009">
            <w:pPr>
              <w:pStyle w:val="TAL"/>
            </w:pPr>
            <w:r w:rsidRPr="00931575">
              <w:t>See clause 11.3.1.7</w:t>
            </w:r>
          </w:p>
        </w:tc>
        <w:tc>
          <w:tcPr>
            <w:tcW w:w="1368" w:type="dxa"/>
            <w:tcBorders>
              <w:top w:val="single" w:sz="4" w:space="0" w:color="auto"/>
              <w:left w:val="single" w:sz="4" w:space="0" w:color="auto"/>
              <w:bottom w:val="single" w:sz="4" w:space="0" w:color="auto"/>
              <w:right w:val="single" w:sz="4" w:space="0" w:color="auto"/>
            </w:tcBorders>
          </w:tcPr>
          <w:p w14:paraId="75F6A544" w14:textId="77777777" w:rsidR="0031798C" w:rsidRPr="00931575" w:rsidRDefault="0031798C" w:rsidP="00D41009">
            <w:pPr>
              <w:pStyle w:val="TAL"/>
            </w:pPr>
            <w:r w:rsidRPr="00931575">
              <w:t>0.6 dB</w:t>
            </w:r>
          </w:p>
        </w:tc>
        <w:tc>
          <w:tcPr>
            <w:tcW w:w="3132" w:type="dxa"/>
            <w:tcBorders>
              <w:top w:val="single" w:sz="4" w:space="0" w:color="auto"/>
              <w:left w:val="single" w:sz="4" w:space="0" w:color="auto"/>
              <w:bottom w:val="single" w:sz="4" w:space="0" w:color="auto"/>
              <w:right w:val="single" w:sz="4" w:space="0" w:color="auto"/>
            </w:tcBorders>
          </w:tcPr>
          <w:p w14:paraId="122F06DC" w14:textId="77777777" w:rsidR="0031798C" w:rsidRPr="00931575" w:rsidRDefault="0031798C" w:rsidP="00D41009">
            <w:pPr>
              <w:pStyle w:val="TAL"/>
            </w:pPr>
            <w:r w:rsidRPr="00931575">
              <w:rPr>
                <w:lang w:eastAsia="fr-FR"/>
              </w:rPr>
              <w:t xml:space="preserve">Formula: SNR + </w:t>
            </w:r>
            <w:r w:rsidRPr="00931575">
              <w:rPr>
                <w:rFonts w:cs="v4.2.0"/>
                <w:lang w:eastAsia="fr-FR"/>
              </w:rPr>
              <w:t>TT</w:t>
            </w:r>
            <w:r w:rsidRPr="00931575">
              <w:rPr>
                <w:rFonts w:cs="v4.2.0"/>
                <w:vertAlign w:val="subscript"/>
                <w:lang w:eastAsia="fr-FR"/>
              </w:rPr>
              <w:t>OTA</w:t>
            </w:r>
          </w:p>
          <w:p w14:paraId="3126E1CA" w14:textId="77777777" w:rsidR="0031798C" w:rsidRPr="00931575" w:rsidRDefault="0031798C" w:rsidP="00D41009">
            <w:pPr>
              <w:pStyle w:val="TAL"/>
              <w:rPr>
                <w:lang w:eastAsia="fr-FR"/>
              </w:rPr>
            </w:pPr>
            <w:r w:rsidRPr="00931575">
              <w:rPr>
                <w:lang w:eastAsia="fr-FR"/>
              </w:rPr>
              <w:t>False ACK limit unchanged</w:t>
            </w:r>
          </w:p>
          <w:p w14:paraId="3BB0E13E" w14:textId="77777777" w:rsidR="0031798C" w:rsidRPr="00931575" w:rsidRDefault="0031798C" w:rsidP="00D41009">
            <w:pPr>
              <w:pStyle w:val="TAL"/>
              <w:rPr>
                <w:lang w:eastAsia="fr-FR"/>
              </w:rPr>
            </w:pPr>
            <w:r w:rsidRPr="00931575">
              <w:rPr>
                <w:lang w:eastAsia="fr-FR"/>
              </w:rPr>
              <w:t>False NACK limit unchanged</w:t>
            </w:r>
          </w:p>
          <w:p w14:paraId="0BBDDFB8" w14:textId="77777777" w:rsidR="0031798C" w:rsidRPr="00931575" w:rsidRDefault="0031798C" w:rsidP="00D41009">
            <w:pPr>
              <w:pStyle w:val="TAL"/>
              <w:rPr>
                <w:rFonts w:cs="v4.2.0"/>
                <w:lang w:eastAsia="fr-FR"/>
              </w:rPr>
            </w:pPr>
            <w:r w:rsidRPr="00931575">
              <w:rPr>
                <w:lang w:eastAsia="fr-FR"/>
              </w:rPr>
              <w:t>Correct ACK limit unchanged</w:t>
            </w:r>
          </w:p>
        </w:tc>
      </w:tr>
      <w:tr w:rsidR="0031798C" w:rsidRPr="00931575" w14:paraId="7C8004A0" w14:textId="77777777" w:rsidTr="00D41009">
        <w:trPr>
          <w:cantSplit/>
          <w:jc w:val="center"/>
        </w:trPr>
        <w:tc>
          <w:tcPr>
            <w:tcW w:w="2972" w:type="dxa"/>
          </w:tcPr>
          <w:p w14:paraId="38A20E4D" w14:textId="77777777" w:rsidR="0031798C" w:rsidRPr="00931575" w:rsidRDefault="0031798C" w:rsidP="00D41009">
            <w:pPr>
              <w:pStyle w:val="TAL"/>
            </w:pPr>
            <w:r w:rsidRPr="00931575">
              <w:t>8.4.1</w:t>
            </w:r>
            <w:r w:rsidRPr="00931575">
              <w:tab/>
              <w:t>PRACH false alarm probability and missed detection</w:t>
            </w:r>
          </w:p>
        </w:tc>
        <w:tc>
          <w:tcPr>
            <w:tcW w:w="2176" w:type="dxa"/>
          </w:tcPr>
          <w:p w14:paraId="3C0B65F5" w14:textId="77777777" w:rsidR="0031798C" w:rsidRPr="00931575" w:rsidRDefault="0031798C" w:rsidP="00D41009">
            <w:pPr>
              <w:pStyle w:val="TAL"/>
            </w:pPr>
            <w:r w:rsidRPr="00931575">
              <w:t>See clause 11.4.1</w:t>
            </w:r>
          </w:p>
        </w:tc>
        <w:tc>
          <w:tcPr>
            <w:tcW w:w="1368" w:type="dxa"/>
          </w:tcPr>
          <w:p w14:paraId="1C533482" w14:textId="77777777" w:rsidR="0031798C" w:rsidRPr="00931575" w:rsidRDefault="0031798C" w:rsidP="00D41009">
            <w:pPr>
              <w:pStyle w:val="TAL"/>
            </w:pPr>
            <w:r w:rsidRPr="00931575">
              <w:t>0.6 dB for fading cases</w:t>
            </w:r>
          </w:p>
          <w:p w14:paraId="3F122429" w14:textId="77777777" w:rsidR="0031798C" w:rsidRPr="00931575" w:rsidRDefault="0031798C" w:rsidP="00D41009">
            <w:pPr>
              <w:pStyle w:val="TAL"/>
            </w:pPr>
            <w:r w:rsidRPr="00931575">
              <w:t>0.3 dB for AWGN cases</w:t>
            </w:r>
          </w:p>
        </w:tc>
        <w:tc>
          <w:tcPr>
            <w:tcW w:w="3132" w:type="dxa"/>
          </w:tcPr>
          <w:p w14:paraId="360216EE" w14:textId="77777777" w:rsidR="0031798C" w:rsidRPr="00931575" w:rsidRDefault="0031798C" w:rsidP="00D41009">
            <w:pPr>
              <w:pStyle w:val="TAL"/>
            </w:pPr>
            <w:r w:rsidRPr="00931575">
              <w:t>Formula: SNR + TT</w:t>
            </w:r>
            <w:r w:rsidRPr="00931575">
              <w:rPr>
                <w:vertAlign w:val="subscript"/>
              </w:rPr>
              <w:t>OTA</w:t>
            </w:r>
          </w:p>
          <w:p w14:paraId="093680BB" w14:textId="77777777" w:rsidR="0031798C" w:rsidRPr="00931575" w:rsidRDefault="0031798C" w:rsidP="00D41009">
            <w:pPr>
              <w:pStyle w:val="TAL"/>
            </w:pPr>
            <w:r w:rsidRPr="00931575">
              <w:t>PRACH False detection limit unchanged</w:t>
            </w:r>
          </w:p>
          <w:p w14:paraId="0AF5385D" w14:textId="77777777" w:rsidR="0031798C" w:rsidRPr="00931575" w:rsidRDefault="0031798C" w:rsidP="00D41009">
            <w:pPr>
              <w:pStyle w:val="TAL"/>
            </w:pPr>
            <w:r w:rsidRPr="00931575">
              <w:t>PRACH detection limit unchanged</w:t>
            </w:r>
            <w:r w:rsidRPr="00931575" w:rsidDel="008A4DF4">
              <w:rPr>
                <w:rFonts w:cs="Arial"/>
              </w:rPr>
              <w:t xml:space="preserve"> </w:t>
            </w:r>
          </w:p>
        </w:tc>
      </w:tr>
      <w:tr w:rsidR="0031798C" w:rsidRPr="00931575" w14:paraId="14E6577D" w14:textId="77777777" w:rsidTr="00D41009">
        <w:trPr>
          <w:cantSplit/>
          <w:jc w:val="center"/>
        </w:trPr>
        <w:tc>
          <w:tcPr>
            <w:tcW w:w="9648" w:type="dxa"/>
            <w:gridSpan w:val="4"/>
          </w:tcPr>
          <w:p w14:paraId="3634712B" w14:textId="77777777" w:rsidR="0031798C" w:rsidRPr="00931575" w:rsidRDefault="0031798C" w:rsidP="00D41009">
            <w:pPr>
              <w:pStyle w:val="TAN"/>
              <w:rPr>
                <w:rFonts w:cs="v4.2.0"/>
              </w:rPr>
            </w:pPr>
            <w:r w:rsidRPr="00931575">
              <w:rPr>
                <w:lang w:eastAsia="zh-CN"/>
              </w:rPr>
              <w:t>NOTE:</w:t>
            </w:r>
            <w:r w:rsidRPr="00931575">
              <w:tab/>
            </w:r>
            <w:r w:rsidRPr="00931575">
              <w:rPr>
                <w:lang w:eastAsia="zh-CN"/>
              </w:rPr>
              <w:t>TT</w:t>
            </w:r>
            <w:r w:rsidRPr="00931575">
              <w:t xml:space="preserve"> values are applicable for normal condition unless otherwise stated.</w:t>
            </w:r>
          </w:p>
        </w:tc>
      </w:tr>
    </w:tbl>
    <w:p w14:paraId="63B71A38" w14:textId="77777777" w:rsidR="0031798C" w:rsidRPr="00931575" w:rsidRDefault="0031798C" w:rsidP="0031798C">
      <w:pPr>
        <w:rPr>
          <w:noProof/>
        </w:rPr>
      </w:pPr>
    </w:p>
    <w:p w14:paraId="0275BEF3" w14:textId="244DEE49" w:rsidR="0031798C" w:rsidRPr="00931575" w:rsidRDefault="0031798C" w:rsidP="0031798C">
      <w:pPr>
        <w:pStyle w:val="TH"/>
      </w:pPr>
      <w:r w:rsidRPr="008D2907">
        <w:t>Table C.3</w:t>
      </w:r>
      <w:r w:rsidR="008D2907">
        <w:rPr>
          <w:lang w:val="en-150"/>
        </w:rPr>
        <w:t>.1</w:t>
      </w:r>
      <w:r w:rsidRPr="008D2907">
        <w:t>-2: Derivation</w:t>
      </w:r>
      <w:r w:rsidRPr="00931575">
        <w:t xml:space="preserve"> of test requirements (FR2 OTA performance tests)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76"/>
        <w:gridCol w:w="1368"/>
        <w:gridCol w:w="3132"/>
      </w:tblGrid>
      <w:tr w:rsidR="0031798C" w:rsidRPr="00931575" w14:paraId="240D7769" w14:textId="77777777" w:rsidTr="00D41009">
        <w:trPr>
          <w:cantSplit/>
          <w:jc w:val="center"/>
        </w:trPr>
        <w:tc>
          <w:tcPr>
            <w:tcW w:w="2972" w:type="dxa"/>
          </w:tcPr>
          <w:p w14:paraId="7A2B1344" w14:textId="77777777" w:rsidR="0031798C" w:rsidRPr="00931575" w:rsidRDefault="0031798C" w:rsidP="00D41009">
            <w:pPr>
              <w:pStyle w:val="TAH"/>
            </w:pPr>
            <w:r w:rsidRPr="00931575">
              <w:t xml:space="preserve">Test </w:t>
            </w:r>
          </w:p>
        </w:tc>
        <w:tc>
          <w:tcPr>
            <w:tcW w:w="2176" w:type="dxa"/>
          </w:tcPr>
          <w:p w14:paraId="618F113D" w14:textId="77777777" w:rsidR="0031798C" w:rsidRPr="00931575" w:rsidRDefault="0031798C" w:rsidP="00D41009">
            <w:pPr>
              <w:pStyle w:val="TAH"/>
            </w:pPr>
            <w:r w:rsidRPr="00931575">
              <w:t>Minimum requirement in TS 38.104 [2]</w:t>
            </w:r>
          </w:p>
        </w:tc>
        <w:tc>
          <w:tcPr>
            <w:tcW w:w="1368" w:type="dxa"/>
          </w:tcPr>
          <w:p w14:paraId="4895338A" w14:textId="77777777" w:rsidR="0031798C" w:rsidRPr="00931575" w:rsidRDefault="0031798C" w:rsidP="00D41009">
            <w:pPr>
              <w:pStyle w:val="TAH"/>
            </w:pPr>
            <w:r w:rsidRPr="00931575">
              <w:t>Test Tolerance</w:t>
            </w:r>
            <w:r w:rsidRPr="00931575">
              <w:br/>
              <w:t>(TT</w:t>
            </w:r>
            <w:r w:rsidRPr="00931575">
              <w:rPr>
                <w:vertAlign w:val="subscript"/>
              </w:rPr>
              <w:t>OTA</w:t>
            </w:r>
            <w:r w:rsidRPr="00931575">
              <w:t>)</w:t>
            </w:r>
          </w:p>
        </w:tc>
        <w:tc>
          <w:tcPr>
            <w:tcW w:w="3132" w:type="dxa"/>
          </w:tcPr>
          <w:p w14:paraId="1EE721EE" w14:textId="77777777" w:rsidR="0031798C" w:rsidRPr="00931575" w:rsidRDefault="0031798C" w:rsidP="00D41009">
            <w:pPr>
              <w:pStyle w:val="TAH"/>
            </w:pPr>
            <w:r w:rsidRPr="00931575">
              <w:t>Test requirement in the present document</w:t>
            </w:r>
          </w:p>
        </w:tc>
      </w:tr>
      <w:tr w:rsidR="0031798C" w:rsidRPr="00931575" w14:paraId="3C812461" w14:textId="77777777" w:rsidTr="00D41009">
        <w:trPr>
          <w:cantSplit/>
          <w:jc w:val="center"/>
        </w:trPr>
        <w:tc>
          <w:tcPr>
            <w:tcW w:w="2972" w:type="dxa"/>
          </w:tcPr>
          <w:p w14:paraId="33AAC9B7" w14:textId="77777777" w:rsidR="0031798C" w:rsidRPr="00931575" w:rsidRDefault="0031798C" w:rsidP="00D41009">
            <w:pPr>
              <w:pStyle w:val="TAL"/>
              <w:rPr>
                <w:rFonts w:cs="Arial"/>
              </w:rPr>
            </w:pPr>
            <w:r w:rsidRPr="00931575">
              <w:rPr>
                <w:rFonts w:cs="Arial"/>
              </w:rPr>
              <w:t>8.2.1</w:t>
            </w:r>
            <w:r w:rsidRPr="00931575">
              <w:rPr>
                <w:rFonts w:cs="Arial"/>
              </w:rPr>
              <w:tab/>
            </w:r>
            <w:r w:rsidRPr="00931575">
              <w:t xml:space="preserve">Performance requirements for PUSCH </w:t>
            </w:r>
            <w:r w:rsidRPr="00931575">
              <w:rPr>
                <w:lang w:eastAsia="zh-CN"/>
              </w:rPr>
              <w:t>with transform precoding disabled</w:t>
            </w:r>
          </w:p>
        </w:tc>
        <w:tc>
          <w:tcPr>
            <w:tcW w:w="2176" w:type="dxa"/>
          </w:tcPr>
          <w:p w14:paraId="3A0951C4" w14:textId="77777777" w:rsidR="0031798C" w:rsidRPr="00931575" w:rsidRDefault="0031798C" w:rsidP="00D41009">
            <w:pPr>
              <w:pStyle w:val="TAL"/>
            </w:pPr>
            <w:r w:rsidRPr="00931575">
              <w:t>See clause 11.2.2.1</w:t>
            </w:r>
          </w:p>
        </w:tc>
        <w:tc>
          <w:tcPr>
            <w:tcW w:w="1368" w:type="dxa"/>
          </w:tcPr>
          <w:p w14:paraId="12928F58" w14:textId="77777777" w:rsidR="0031798C" w:rsidRPr="00931575" w:rsidRDefault="0031798C" w:rsidP="00D41009">
            <w:pPr>
              <w:pStyle w:val="TAL"/>
            </w:pPr>
            <w:r w:rsidRPr="00931575">
              <w:t>0.6 dB</w:t>
            </w:r>
          </w:p>
        </w:tc>
        <w:tc>
          <w:tcPr>
            <w:tcW w:w="3132" w:type="dxa"/>
          </w:tcPr>
          <w:p w14:paraId="1B91CCDB" w14:textId="77777777" w:rsidR="0031798C" w:rsidRPr="00931575" w:rsidRDefault="0031798C" w:rsidP="00D41009">
            <w:pPr>
              <w:pStyle w:val="TAL"/>
            </w:pPr>
            <w:r w:rsidRPr="00931575">
              <w:t>Formula: SNR + TT</w:t>
            </w:r>
            <w:r w:rsidRPr="00931575">
              <w:rPr>
                <w:vertAlign w:val="subscript"/>
              </w:rPr>
              <w:t>OTA</w:t>
            </w:r>
          </w:p>
          <w:p w14:paraId="436CB5A4" w14:textId="77777777" w:rsidR="0031798C" w:rsidRPr="00931575" w:rsidRDefault="0031798C" w:rsidP="00D41009">
            <w:pPr>
              <w:pStyle w:val="TAL"/>
              <w:rPr>
                <w:rFonts w:cs="Arial"/>
              </w:rPr>
            </w:pPr>
            <w:r w:rsidRPr="00931575">
              <w:t>T-put limit unchanged</w:t>
            </w:r>
          </w:p>
        </w:tc>
      </w:tr>
      <w:tr w:rsidR="0031798C" w:rsidRPr="00931575" w14:paraId="7EE4CBDD" w14:textId="77777777" w:rsidTr="00D41009">
        <w:trPr>
          <w:cantSplit/>
          <w:jc w:val="center"/>
        </w:trPr>
        <w:tc>
          <w:tcPr>
            <w:tcW w:w="2972" w:type="dxa"/>
          </w:tcPr>
          <w:p w14:paraId="415D61DF" w14:textId="77777777" w:rsidR="0031798C" w:rsidRPr="00931575" w:rsidRDefault="0031798C" w:rsidP="00D41009">
            <w:pPr>
              <w:pStyle w:val="TAL"/>
              <w:rPr>
                <w:rFonts w:cs="Arial"/>
              </w:rPr>
            </w:pPr>
            <w:r w:rsidRPr="00931575">
              <w:rPr>
                <w:rFonts w:cs="Arial"/>
              </w:rPr>
              <w:t>8.2.2</w:t>
            </w:r>
            <w:r w:rsidRPr="00931575">
              <w:rPr>
                <w:rFonts w:cs="Arial"/>
              </w:rPr>
              <w:tab/>
            </w:r>
            <w:r w:rsidRPr="00931575">
              <w:t xml:space="preserve">Performance requirements for PUSCH </w:t>
            </w:r>
            <w:r w:rsidRPr="00931575">
              <w:rPr>
                <w:lang w:eastAsia="zh-CN"/>
              </w:rPr>
              <w:t xml:space="preserve">with </w:t>
            </w:r>
            <w:r w:rsidRPr="00931575">
              <w:rPr>
                <w:rFonts w:eastAsia="Malgun Gothic"/>
              </w:rPr>
              <w:t xml:space="preserve">transform </w:t>
            </w:r>
            <w:r w:rsidRPr="00931575">
              <w:rPr>
                <w:lang w:eastAsia="zh-CN"/>
              </w:rPr>
              <w:t xml:space="preserve">precoding </w:t>
            </w:r>
            <w:r w:rsidRPr="00931575">
              <w:rPr>
                <w:rFonts w:hint="eastAsia"/>
                <w:lang w:eastAsia="zh-CN"/>
              </w:rPr>
              <w:t>enabled</w:t>
            </w:r>
          </w:p>
        </w:tc>
        <w:tc>
          <w:tcPr>
            <w:tcW w:w="2176" w:type="dxa"/>
          </w:tcPr>
          <w:p w14:paraId="3680908A" w14:textId="77777777" w:rsidR="0031798C" w:rsidRPr="00931575" w:rsidRDefault="0031798C" w:rsidP="00D41009">
            <w:pPr>
              <w:pStyle w:val="TAL"/>
            </w:pPr>
            <w:r w:rsidRPr="00931575">
              <w:t>See clause 11.2.2.2</w:t>
            </w:r>
          </w:p>
        </w:tc>
        <w:tc>
          <w:tcPr>
            <w:tcW w:w="1368" w:type="dxa"/>
          </w:tcPr>
          <w:p w14:paraId="7D35C084" w14:textId="77777777" w:rsidR="0031798C" w:rsidRPr="00931575" w:rsidRDefault="0031798C" w:rsidP="00D41009">
            <w:pPr>
              <w:pStyle w:val="TAL"/>
            </w:pPr>
            <w:r w:rsidRPr="00931575">
              <w:t>0.</w:t>
            </w:r>
            <w:r w:rsidRPr="00931575">
              <w:rPr>
                <w:lang w:eastAsia="zh-CN"/>
              </w:rPr>
              <w:t xml:space="preserve">6 </w:t>
            </w:r>
            <w:r w:rsidRPr="00931575">
              <w:t>dB</w:t>
            </w:r>
          </w:p>
        </w:tc>
        <w:tc>
          <w:tcPr>
            <w:tcW w:w="3132" w:type="dxa"/>
          </w:tcPr>
          <w:p w14:paraId="1227859C" w14:textId="77777777" w:rsidR="0031798C" w:rsidRPr="00931575" w:rsidRDefault="0031798C" w:rsidP="00D41009">
            <w:pPr>
              <w:pStyle w:val="TAL"/>
            </w:pPr>
            <w:r w:rsidRPr="00931575">
              <w:t>Formula: SNR + TT</w:t>
            </w:r>
            <w:r w:rsidRPr="00931575">
              <w:rPr>
                <w:vertAlign w:val="subscript"/>
              </w:rPr>
              <w:t>OTA</w:t>
            </w:r>
          </w:p>
          <w:p w14:paraId="113D7CAE" w14:textId="77777777" w:rsidR="0031798C" w:rsidRPr="00931575" w:rsidRDefault="0031798C" w:rsidP="00D41009">
            <w:pPr>
              <w:pStyle w:val="TAL"/>
            </w:pPr>
            <w:r w:rsidRPr="00931575">
              <w:t>T-put limit unchanged</w:t>
            </w:r>
          </w:p>
        </w:tc>
      </w:tr>
      <w:tr w:rsidR="0031798C" w:rsidRPr="00931575" w14:paraId="770B24BE" w14:textId="77777777" w:rsidTr="00D41009">
        <w:tblPrEx>
          <w:tblLook w:val="04A0" w:firstRow="1" w:lastRow="0" w:firstColumn="1" w:lastColumn="0" w:noHBand="0" w:noVBand="1"/>
        </w:tblPrEx>
        <w:trPr>
          <w:cantSplit/>
          <w:jc w:val="center"/>
        </w:trPr>
        <w:tc>
          <w:tcPr>
            <w:tcW w:w="2972" w:type="dxa"/>
            <w:tcBorders>
              <w:top w:val="single" w:sz="4" w:space="0" w:color="auto"/>
              <w:left w:val="single" w:sz="4" w:space="0" w:color="auto"/>
              <w:bottom w:val="single" w:sz="4" w:space="0" w:color="auto"/>
              <w:right w:val="single" w:sz="4" w:space="0" w:color="auto"/>
            </w:tcBorders>
          </w:tcPr>
          <w:p w14:paraId="2A6DE761" w14:textId="77777777" w:rsidR="0031798C" w:rsidRPr="00931575" w:rsidRDefault="0031798C" w:rsidP="00D41009">
            <w:pPr>
              <w:pStyle w:val="TAL"/>
              <w:rPr>
                <w:rFonts w:cs="Arial"/>
              </w:rPr>
            </w:pPr>
            <w:r w:rsidRPr="00931575">
              <w:rPr>
                <w:rFonts w:cs="Arial"/>
              </w:rPr>
              <w:t>8.2.3</w:t>
            </w:r>
            <w:r w:rsidRPr="00931575">
              <w:rPr>
                <w:rFonts w:cs="Arial"/>
              </w:rPr>
              <w:tab/>
            </w:r>
            <w:r w:rsidRPr="00931575">
              <w:t xml:space="preserve">Performance requirements for UCI multiplexed on PUSCH </w:t>
            </w:r>
          </w:p>
        </w:tc>
        <w:tc>
          <w:tcPr>
            <w:tcW w:w="2176" w:type="dxa"/>
            <w:tcBorders>
              <w:top w:val="single" w:sz="4" w:space="0" w:color="auto"/>
              <w:left w:val="single" w:sz="4" w:space="0" w:color="auto"/>
              <w:bottom w:val="single" w:sz="4" w:space="0" w:color="auto"/>
              <w:right w:val="single" w:sz="4" w:space="0" w:color="auto"/>
            </w:tcBorders>
          </w:tcPr>
          <w:p w14:paraId="55524516" w14:textId="77777777" w:rsidR="0031798C" w:rsidRPr="00931575" w:rsidRDefault="0031798C" w:rsidP="00D41009">
            <w:pPr>
              <w:pStyle w:val="TAL"/>
            </w:pPr>
            <w:r w:rsidRPr="00931575">
              <w:t>See clause 11.2.2.3</w:t>
            </w:r>
          </w:p>
        </w:tc>
        <w:tc>
          <w:tcPr>
            <w:tcW w:w="1368" w:type="dxa"/>
            <w:tcBorders>
              <w:top w:val="single" w:sz="4" w:space="0" w:color="auto"/>
              <w:left w:val="single" w:sz="4" w:space="0" w:color="auto"/>
              <w:bottom w:val="single" w:sz="4" w:space="0" w:color="auto"/>
              <w:right w:val="single" w:sz="4" w:space="0" w:color="auto"/>
            </w:tcBorders>
          </w:tcPr>
          <w:p w14:paraId="50313675" w14:textId="77777777" w:rsidR="0031798C" w:rsidRPr="00931575" w:rsidRDefault="0031798C" w:rsidP="00D41009">
            <w:pPr>
              <w:pStyle w:val="TAL"/>
            </w:pPr>
            <w:r w:rsidRPr="00931575">
              <w:t>0.</w:t>
            </w:r>
            <w:r w:rsidRPr="00931575">
              <w:rPr>
                <w:lang w:eastAsia="zh-CN"/>
              </w:rPr>
              <w:t xml:space="preserve">6 </w:t>
            </w:r>
            <w:r w:rsidRPr="00931575">
              <w:t>dB</w:t>
            </w:r>
          </w:p>
        </w:tc>
        <w:tc>
          <w:tcPr>
            <w:tcW w:w="3132" w:type="dxa"/>
            <w:tcBorders>
              <w:top w:val="single" w:sz="4" w:space="0" w:color="auto"/>
              <w:left w:val="single" w:sz="4" w:space="0" w:color="auto"/>
              <w:bottom w:val="single" w:sz="4" w:space="0" w:color="auto"/>
              <w:right w:val="single" w:sz="4" w:space="0" w:color="auto"/>
            </w:tcBorders>
          </w:tcPr>
          <w:p w14:paraId="0B02FBB3" w14:textId="77777777" w:rsidR="0031798C" w:rsidRPr="00931575" w:rsidRDefault="0031798C" w:rsidP="00D41009">
            <w:pPr>
              <w:pStyle w:val="TAL"/>
            </w:pPr>
            <w:r w:rsidRPr="00931575">
              <w:t>Formula: SNR + TT</w:t>
            </w:r>
            <w:r w:rsidRPr="00931575">
              <w:rPr>
                <w:vertAlign w:val="subscript"/>
              </w:rPr>
              <w:t>OTA</w:t>
            </w:r>
          </w:p>
          <w:p w14:paraId="0C7EC9AA" w14:textId="77777777" w:rsidR="0031798C" w:rsidRPr="00931575" w:rsidRDefault="0031798C" w:rsidP="00D41009">
            <w:pPr>
              <w:pStyle w:val="TAL"/>
            </w:pPr>
            <w:r w:rsidRPr="00931575">
              <w:t>BLER limit unchanged</w:t>
            </w:r>
          </w:p>
        </w:tc>
      </w:tr>
      <w:tr w:rsidR="0031798C" w:rsidRPr="00931575" w14:paraId="11682B88" w14:textId="77777777" w:rsidTr="00D41009">
        <w:trPr>
          <w:cantSplit/>
          <w:jc w:val="center"/>
        </w:trPr>
        <w:tc>
          <w:tcPr>
            <w:tcW w:w="2972" w:type="dxa"/>
          </w:tcPr>
          <w:p w14:paraId="70CC517B" w14:textId="77777777" w:rsidR="0031798C" w:rsidRPr="00931575" w:rsidRDefault="0031798C" w:rsidP="00D41009">
            <w:pPr>
              <w:pStyle w:val="TAL"/>
              <w:rPr>
                <w:rFonts w:cs="Arial"/>
                <w:noProof/>
              </w:rPr>
            </w:pPr>
            <w:r w:rsidRPr="00931575">
              <w:rPr>
                <w:rFonts w:cs="Arial"/>
              </w:rPr>
              <w:t>8.3.1</w:t>
            </w:r>
            <w:r w:rsidRPr="00931575">
              <w:rPr>
                <w:rFonts w:cs="Arial"/>
              </w:rPr>
              <w:tab/>
            </w:r>
            <w:r w:rsidRPr="00931575">
              <w:t xml:space="preserve">Performance requirements for PUCCH format </w:t>
            </w:r>
            <w:r w:rsidRPr="00931575">
              <w:rPr>
                <w:rFonts w:hint="eastAsia"/>
                <w:lang w:eastAsia="zh-CN"/>
              </w:rPr>
              <w:t>0</w:t>
            </w:r>
          </w:p>
        </w:tc>
        <w:tc>
          <w:tcPr>
            <w:tcW w:w="2176" w:type="dxa"/>
          </w:tcPr>
          <w:p w14:paraId="695ED07F" w14:textId="77777777" w:rsidR="0031798C" w:rsidRPr="00931575" w:rsidRDefault="0031798C" w:rsidP="00D41009">
            <w:pPr>
              <w:pStyle w:val="TAL"/>
              <w:rPr>
                <w:rFonts w:eastAsia="‚c‚e‚o“Á‘¾ƒSƒVƒbƒN‘Ì"/>
              </w:rPr>
            </w:pPr>
            <w:r w:rsidRPr="00931575">
              <w:t>See clause 11.3.2.2</w:t>
            </w:r>
          </w:p>
        </w:tc>
        <w:tc>
          <w:tcPr>
            <w:tcW w:w="1368" w:type="dxa"/>
          </w:tcPr>
          <w:p w14:paraId="757178DE" w14:textId="77777777" w:rsidR="0031798C" w:rsidRPr="00931575" w:rsidRDefault="0031798C" w:rsidP="00D41009">
            <w:pPr>
              <w:pStyle w:val="TAL"/>
            </w:pPr>
            <w:r w:rsidRPr="00931575">
              <w:t>0.6 dB</w:t>
            </w:r>
          </w:p>
        </w:tc>
        <w:tc>
          <w:tcPr>
            <w:tcW w:w="3132" w:type="dxa"/>
          </w:tcPr>
          <w:p w14:paraId="1D36C999" w14:textId="77777777" w:rsidR="0031798C" w:rsidRPr="00931575" w:rsidRDefault="0031798C" w:rsidP="00D41009">
            <w:pPr>
              <w:pStyle w:val="TAL"/>
            </w:pPr>
            <w:r w:rsidRPr="00931575">
              <w:t>Formula: SNR + TT</w:t>
            </w:r>
            <w:r w:rsidRPr="00931575">
              <w:rPr>
                <w:vertAlign w:val="subscript"/>
              </w:rPr>
              <w:t>OTA</w:t>
            </w:r>
          </w:p>
          <w:p w14:paraId="59E0AA41" w14:textId="77777777" w:rsidR="0031798C" w:rsidRPr="00931575" w:rsidRDefault="0031798C" w:rsidP="00D41009">
            <w:pPr>
              <w:pStyle w:val="TAL"/>
            </w:pPr>
            <w:r w:rsidRPr="00931575">
              <w:t>False ACK limit unchanged</w:t>
            </w:r>
          </w:p>
          <w:p w14:paraId="1AF057E2" w14:textId="77777777" w:rsidR="0031798C" w:rsidRPr="00931575" w:rsidRDefault="0031798C" w:rsidP="00D41009">
            <w:pPr>
              <w:pStyle w:val="TAL"/>
              <w:rPr>
                <w:rFonts w:cs="Arial"/>
              </w:rPr>
            </w:pPr>
            <w:r w:rsidRPr="00931575">
              <w:t>Correct ACK limit unchanged</w:t>
            </w:r>
          </w:p>
        </w:tc>
      </w:tr>
      <w:tr w:rsidR="0031798C" w:rsidRPr="00931575" w14:paraId="5C8B1C55" w14:textId="77777777" w:rsidTr="00D41009">
        <w:trPr>
          <w:cantSplit/>
          <w:jc w:val="center"/>
        </w:trPr>
        <w:tc>
          <w:tcPr>
            <w:tcW w:w="2972" w:type="dxa"/>
          </w:tcPr>
          <w:p w14:paraId="645ABD3F" w14:textId="77777777" w:rsidR="0031798C" w:rsidRPr="00931575" w:rsidRDefault="0031798C" w:rsidP="00D41009">
            <w:pPr>
              <w:pStyle w:val="TAL"/>
              <w:rPr>
                <w:rFonts w:cs="Arial"/>
              </w:rPr>
            </w:pPr>
            <w:r w:rsidRPr="00931575">
              <w:rPr>
                <w:rFonts w:cs="Arial"/>
              </w:rPr>
              <w:t>8.3.2</w:t>
            </w:r>
            <w:r w:rsidRPr="00931575">
              <w:rPr>
                <w:rFonts w:cs="Arial"/>
              </w:rPr>
              <w:tab/>
            </w:r>
            <w:r w:rsidRPr="00931575">
              <w:t xml:space="preserve">Performance requirements for PUCCH format </w:t>
            </w:r>
            <w:r w:rsidRPr="00931575">
              <w:rPr>
                <w:rFonts w:hint="eastAsia"/>
                <w:lang w:eastAsia="zh-CN"/>
              </w:rPr>
              <w:t>1</w:t>
            </w:r>
          </w:p>
        </w:tc>
        <w:tc>
          <w:tcPr>
            <w:tcW w:w="2176" w:type="dxa"/>
          </w:tcPr>
          <w:p w14:paraId="081B069D" w14:textId="77777777" w:rsidR="0031798C" w:rsidRPr="00931575" w:rsidRDefault="0031798C" w:rsidP="00D41009">
            <w:pPr>
              <w:pStyle w:val="TAL"/>
            </w:pPr>
            <w:r w:rsidRPr="00931575">
              <w:t>See clause 11.3.2.3</w:t>
            </w:r>
            <w:r w:rsidRPr="00931575" w:rsidDel="00977C74">
              <w:t xml:space="preserve"> </w:t>
            </w:r>
          </w:p>
        </w:tc>
        <w:tc>
          <w:tcPr>
            <w:tcW w:w="1368" w:type="dxa"/>
          </w:tcPr>
          <w:p w14:paraId="0FD957A8" w14:textId="77777777" w:rsidR="0031798C" w:rsidRPr="00931575" w:rsidRDefault="0031798C" w:rsidP="00D41009">
            <w:pPr>
              <w:pStyle w:val="TAL"/>
            </w:pPr>
            <w:r w:rsidRPr="00931575">
              <w:t>0.6 dB</w:t>
            </w:r>
          </w:p>
        </w:tc>
        <w:tc>
          <w:tcPr>
            <w:tcW w:w="3132" w:type="dxa"/>
          </w:tcPr>
          <w:p w14:paraId="2004785D" w14:textId="77777777" w:rsidR="0031798C" w:rsidRPr="00931575" w:rsidRDefault="0031798C" w:rsidP="00D41009">
            <w:pPr>
              <w:pStyle w:val="TAL"/>
            </w:pPr>
            <w:r w:rsidRPr="00931575">
              <w:t xml:space="preserve">Formula: SNR + </w:t>
            </w:r>
            <w:r w:rsidRPr="00931575">
              <w:rPr>
                <w:rFonts w:cs="v4.2.0"/>
              </w:rPr>
              <w:t>TT</w:t>
            </w:r>
            <w:r w:rsidRPr="00931575">
              <w:rPr>
                <w:rFonts w:cs="v4.2.0"/>
                <w:vertAlign w:val="subscript"/>
              </w:rPr>
              <w:t>OTA</w:t>
            </w:r>
          </w:p>
          <w:p w14:paraId="668A4154" w14:textId="77777777" w:rsidR="0031798C" w:rsidRPr="00931575" w:rsidRDefault="0031798C" w:rsidP="00D41009">
            <w:pPr>
              <w:pStyle w:val="TAL"/>
            </w:pPr>
            <w:r w:rsidRPr="00931575">
              <w:t xml:space="preserve">False ACK limit unchanged </w:t>
            </w:r>
          </w:p>
          <w:p w14:paraId="60F92089" w14:textId="77777777" w:rsidR="0031798C" w:rsidRPr="00931575" w:rsidRDefault="0031798C" w:rsidP="00D41009">
            <w:pPr>
              <w:pStyle w:val="TAL"/>
            </w:pPr>
            <w:r w:rsidRPr="00931575">
              <w:t>False NACK limit unchanged</w:t>
            </w:r>
          </w:p>
          <w:p w14:paraId="50620C9F" w14:textId="77777777" w:rsidR="0031798C" w:rsidRPr="00931575" w:rsidRDefault="0031798C" w:rsidP="00D41009">
            <w:pPr>
              <w:pStyle w:val="TAL"/>
              <w:rPr>
                <w:rFonts w:cs="v4.2.0"/>
              </w:rPr>
            </w:pPr>
            <w:r w:rsidRPr="00931575">
              <w:t>Correct ACK limit unchanged</w:t>
            </w:r>
          </w:p>
        </w:tc>
      </w:tr>
      <w:tr w:rsidR="0031798C" w:rsidRPr="00931575" w14:paraId="2D6215BA" w14:textId="77777777" w:rsidTr="00D41009">
        <w:trPr>
          <w:cantSplit/>
          <w:jc w:val="center"/>
        </w:trPr>
        <w:tc>
          <w:tcPr>
            <w:tcW w:w="2972" w:type="dxa"/>
          </w:tcPr>
          <w:p w14:paraId="5FCACA49" w14:textId="77777777" w:rsidR="0031798C" w:rsidRPr="00931575" w:rsidRDefault="0031798C" w:rsidP="00D41009">
            <w:pPr>
              <w:pStyle w:val="TAL"/>
              <w:rPr>
                <w:rFonts w:cs="Arial"/>
              </w:rPr>
            </w:pPr>
            <w:r w:rsidRPr="00931575">
              <w:rPr>
                <w:rFonts w:cs="Arial"/>
              </w:rPr>
              <w:t>8.3.3</w:t>
            </w:r>
            <w:r w:rsidRPr="00931575">
              <w:rPr>
                <w:rFonts w:cs="Arial"/>
              </w:rPr>
              <w:tab/>
            </w:r>
            <w:r w:rsidRPr="00931575">
              <w:t xml:space="preserve">Performance requirements for PUCCH format </w:t>
            </w:r>
            <w:r w:rsidRPr="00931575">
              <w:rPr>
                <w:rFonts w:hint="eastAsia"/>
                <w:lang w:eastAsia="zh-CN"/>
              </w:rPr>
              <w:t>2</w:t>
            </w:r>
          </w:p>
        </w:tc>
        <w:tc>
          <w:tcPr>
            <w:tcW w:w="2176" w:type="dxa"/>
          </w:tcPr>
          <w:p w14:paraId="01BF3175" w14:textId="77777777" w:rsidR="0031798C" w:rsidRPr="00931575" w:rsidRDefault="0031798C" w:rsidP="00D41009">
            <w:pPr>
              <w:pStyle w:val="TAL"/>
            </w:pPr>
            <w:r w:rsidRPr="00931575">
              <w:t>See clause 11.3.2.4</w:t>
            </w:r>
            <w:r w:rsidRPr="00931575" w:rsidDel="00977C74">
              <w:t xml:space="preserve"> </w:t>
            </w:r>
          </w:p>
        </w:tc>
        <w:tc>
          <w:tcPr>
            <w:tcW w:w="1368" w:type="dxa"/>
          </w:tcPr>
          <w:p w14:paraId="1ED90E4D" w14:textId="77777777" w:rsidR="0031798C" w:rsidRPr="00931575" w:rsidRDefault="0031798C" w:rsidP="00D41009">
            <w:pPr>
              <w:pStyle w:val="TAL"/>
            </w:pPr>
            <w:r w:rsidRPr="00931575">
              <w:t>0.6 dB</w:t>
            </w:r>
          </w:p>
        </w:tc>
        <w:tc>
          <w:tcPr>
            <w:tcW w:w="3132" w:type="dxa"/>
          </w:tcPr>
          <w:p w14:paraId="08066DAE" w14:textId="77777777" w:rsidR="0031798C" w:rsidRPr="00931575" w:rsidRDefault="0031798C" w:rsidP="00D41009">
            <w:pPr>
              <w:pStyle w:val="TAL"/>
            </w:pPr>
            <w:r w:rsidRPr="00931575">
              <w:t xml:space="preserve">Formula: SNR + </w:t>
            </w:r>
            <w:r w:rsidRPr="00931575">
              <w:rPr>
                <w:rFonts w:cs="v4.2.0"/>
              </w:rPr>
              <w:t>TT</w:t>
            </w:r>
            <w:r w:rsidRPr="00931575">
              <w:rPr>
                <w:rFonts w:cs="v4.2.0"/>
                <w:vertAlign w:val="subscript"/>
              </w:rPr>
              <w:t>OTA</w:t>
            </w:r>
          </w:p>
          <w:p w14:paraId="79AA5E2F" w14:textId="77777777" w:rsidR="0031798C" w:rsidRPr="00931575" w:rsidRDefault="0031798C" w:rsidP="00D41009">
            <w:pPr>
              <w:pStyle w:val="TAL"/>
            </w:pPr>
            <w:r w:rsidRPr="00931575">
              <w:t>False ACK limit unchanged</w:t>
            </w:r>
          </w:p>
          <w:p w14:paraId="17EC3733" w14:textId="77777777" w:rsidR="0031798C" w:rsidRPr="00931575" w:rsidRDefault="0031798C" w:rsidP="00D41009">
            <w:pPr>
              <w:pStyle w:val="TAL"/>
            </w:pPr>
            <w:r w:rsidRPr="00931575">
              <w:t>Correct ACK limit unchanged</w:t>
            </w:r>
          </w:p>
          <w:p w14:paraId="5C0E5866" w14:textId="77777777" w:rsidR="0031798C" w:rsidRPr="00931575" w:rsidRDefault="0031798C" w:rsidP="00D41009">
            <w:pPr>
              <w:pStyle w:val="TAL"/>
            </w:pPr>
            <w:r w:rsidRPr="00931575">
              <w:rPr>
                <w:rFonts w:hint="eastAsia"/>
                <w:lang w:eastAsia="zh-CN"/>
              </w:rPr>
              <w:t>UCI BLER limit u</w:t>
            </w:r>
            <w:r w:rsidRPr="00931575">
              <w:rPr>
                <w:lang w:eastAsia="zh-CN"/>
              </w:rPr>
              <w:t>nchanged</w:t>
            </w:r>
          </w:p>
        </w:tc>
      </w:tr>
      <w:tr w:rsidR="0031798C" w:rsidRPr="00931575" w14:paraId="18A2EDF4" w14:textId="77777777" w:rsidTr="00D41009">
        <w:trPr>
          <w:cantSplit/>
          <w:jc w:val="center"/>
        </w:trPr>
        <w:tc>
          <w:tcPr>
            <w:tcW w:w="2972" w:type="dxa"/>
          </w:tcPr>
          <w:p w14:paraId="26E83DCA" w14:textId="77777777" w:rsidR="0031798C" w:rsidRPr="00931575" w:rsidRDefault="0031798C" w:rsidP="00D41009">
            <w:pPr>
              <w:pStyle w:val="TAL"/>
              <w:rPr>
                <w:rFonts w:cs="Arial"/>
              </w:rPr>
            </w:pPr>
            <w:r w:rsidRPr="00931575">
              <w:rPr>
                <w:rFonts w:cs="Arial"/>
              </w:rPr>
              <w:t>8.3.4</w:t>
            </w:r>
            <w:r w:rsidRPr="00931575">
              <w:rPr>
                <w:rFonts w:cs="Arial"/>
              </w:rPr>
              <w:tab/>
            </w:r>
            <w:r w:rsidRPr="00931575">
              <w:t xml:space="preserve">Performance requirements for PUCCH format </w:t>
            </w:r>
            <w:r w:rsidRPr="00931575">
              <w:rPr>
                <w:rFonts w:hint="eastAsia"/>
                <w:lang w:eastAsia="zh-CN"/>
              </w:rPr>
              <w:t>3</w:t>
            </w:r>
          </w:p>
        </w:tc>
        <w:tc>
          <w:tcPr>
            <w:tcW w:w="2176" w:type="dxa"/>
          </w:tcPr>
          <w:p w14:paraId="36973138" w14:textId="77777777" w:rsidR="0031798C" w:rsidRPr="00931575" w:rsidRDefault="0031798C" w:rsidP="00D41009">
            <w:pPr>
              <w:pStyle w:val="TAL"/>
            </w:pPr>
            <w:r w:rsidRPr="00931575">
              <w:t>See clause 11.3.2.5</w:t>
            </w:r>
            <w:r w:rsidRPr="00931575" w:rsidDel="00977C74">
              <w:t xml:space="preserve"> </w:t>
            </w:r>
          </w:p>
        </w:tc>
        <w:tc>
          <w:tcPr>
            <w:tcW w:w="1368" w:type="dxa"/>
          </w:tcPr>
          <w:p w14:paraId="61480C15" w14:textId="77777777" w:rsidR="0031798C" w:rsidRPr="00931575" w:rsidRDefault="0031798C" w:rsidP="00D41009">
            <w:pPr>
              <w:pStyle w:val="TAL"/>
            </w:pPr>
            <w:r w:rsidRPr="00931575">
              <w:t>0.6 dB</w:t>
            </w:r>
          </w:p>
        </w:tc>
        <w:tc>
          <w:tcPr>
            <w:tcW w:w="3132" w:type="dxa"/>
          </w:tcPr>
          <w:p w14:paraId="24045A32" w14:textId="77777777" w:rsidR="0031798C" w:rsidRPr="00931575" w:rsidRDefault="0031798C" w:rsidP="00D41009">
            <w:pPr>
              <w:pStyle w:val="TAL"/>
            </w:pPr>
            <w:r w:rsidRPr="00931575">
              <w:t xml:space="preserve">Formula: SNR + </w:t>
            </w:r>
            <w:r w:rsidRPr="00931575">
              <w:rPr>
                <w:rFonts w:cs="v4.2.0"/>
              </w:rPr>
              <w:t>TT</w:t>
            </w:r>
            <w:r w:rsidRPr="00931575">
              <w:rPr>
                <w:rFonts w:cs="v4.2.0"/>
                <w:vertAlign w:val="subscript"/>
              </w:rPr>
              <w:t>OTA</w:t>
            </w:r>
          </w:p>
          <w:p w14:paraId="5604FE77" w14:textId="77777777" w:rsidR="0031798C" w:rsidRPr="00931575" w:rsidRDefault="0031798C" w:rsidP="00D41009">
            <w:pPr>
              <w:pStyle w:val="TAL"/>
            </w:pPr>
            <w:r w:rsidRPr="00931575">
              <w:rPr>
                <w:rFonts w:hint="eastAsia"/>
                <w:lang w:eastAsia="zh-CN"/>
              </w:rPr>
              <w:t>UCI BLER limit u</w:t>
            </w:r>
            <w:r w:rsidRPr="00931575">
              <w:rPr>
                <w:lang w:eastAsia="zh-CN"/>
              </w:rPr>
              <w:t>nchanged</w:t>
            </w:r>
          </w:p>
        </w:tc>
      </w:tr>
      <w:tr w:rsidR="0031798C" w:rsidRPr="00931575" w14:paraId="78824854" w14:textId="77777777" w:rsidTr="00D41009">
        <w:trPr>
          <w:cantSplit/>
          <w:jc w:val="center"/>
        </w:trPr>
        <w:tc>
          <w:tcPr>
            <w:tcW w:w="2972" w:type="dxa"/>
          </w:tcPr>
          <w:p w14:paraId="3D8F717F" w14:textId="77777777" w:rsidR="0031798C" w:rsidRPr="00931575" w:rsidRDefault="0031798C" w:rsidP="00D41009">
            <w:pPr>
              <w:pStyle w:val="TAL"/>
              <w:rPr>
                <w:rFonts w:cs="Arial"/>
              </w:rPr>
            </w:pPr>
            <w:r w:rsidRPr="00931575">
              <w:rPr>
                <w:rFonts w:cs="Arial"/>
              </w:rPr>
              <w:t>8.3.5</w:t>
            </w:r>
            <w:r w:rsidRPr="00931575">
              <w:rPr>
                <w:rFonts w:cs="Arial"/>
              </w:rPr>
              <w:tab/>
            </w:r>
            <w:r w:rsidRPr="00931575">
              <w:t xml:space="preserve">Performance requirements for PUCCH format </w:t>
            </w:r>
            <w:r w:rsidRPr="00931575">
              <w:rPr>
                <w:rFonts w:hint="eastAsia"/>
                <w:lang w:eastAsia="zh-CN"/>
              </w:rPr>
              <w:t>4</w:t>
            </w:r>
          </w:p>
        </w:tc>
        <w:tc>
          <w:tcPr>
            <w:tcW w:w="2176" w:type="dxa"/>
          </w:tcPr>
          <w:p w14:paraId="4301F665" w14:textId="77777777" w:rsidR="0031798C" w:rsidRPr="00931575" w:rsidRDefault="0031798C" w:rsidP="00D41009">
            <w:pPr>
              <w:pStyle w:val="TAL"/>
            </w:pPr>
            <w:r w:rsidRPr="00931575">
              <w:t>See clause 11.3.2.6</w:t>
            </w:r>
            <w:r w:rsidRPr="00931575" w:rsidDel="00977C74">
              <w:t xml:space="preserve"> </w:t>
            </w:r>
          </w:p>
        </w:tc>
        <w:tc>
          <w:tcPr>
            <w:tcW w:w="1368" w:type="dxa"/>
          </w:tcPr>
          <w:p w14:paraId="3D5651B0" w14:textId="77777777" w:rsidR="0031798C" w:rsidRPr="00931575" w:rsidRDefault="0031798C" w:rsidP="00D41009">
            <w:pPr>
              <w:pStyle w:val="TAL"/>
            </w:pPr>
            <w:r w:rsidRPr="00931575">
              <w:t>0.6 dB</w:t>
            </w:r>
          </w:p>
        </w:tc>
        <w:tc>
          <w:tcPr>
            <w:tcW w:w="3132" w:type="dxa"/>
          </w:tcPr>
          <w:p w14:paraId="3388B457" w14:textId="77777777" w:rsidR="0031798C" w:rsidRPr="00931575" w:rsidRDefault="0031798C" w:rsidP="00D41009">
            <w:pPr>
              <w:pStyle w:val="TAL"/>
            </w:pPr>
            <w:r w:rsidRPr="00931575">
              <w:t>Formula: SNR + TT</w:t>
            </w:r>
            <w:r w:rsidRPr="00931575">
              <w:rPr>
                <w:vertAlign w:val="subscript"/>
              </w:rPr>
              <w:t>OTA</w:t>
            </w:r>
          </w:p>
          <w:p w14:paraId="1E7B3A8F" w14:textId="77777777" w:rsidR="0031798C" w:rsidRPr="00931575" w:rsidRDefault="0031798C" w:rsidP="00D41009">
            <w:pPr>
              <w:pStyle w:val="TAL"/>
            </w:pPr>
            <w:r w:rsidRPr="00931575">
              <w:rPr>
                <w:rFonts w:hint="eastAsia"/>
                <w:lang w:eastAsia="zh-CN"/>
              </w:rPr>
              <w:t>UCI BLER limit u</w:t>
            </w:r>
            <w:r w:rsidRPr="00931575">
              <w:rPr>
                <w:lang w:eastAsia="zh-CN"/>
              </w:rPr>
              <w:t>nchanged</w:t>
            </w:r>
          </w:p>
        </w:tc>
      </w:tr>
      <w:tr w:rsidR="0031798C" w:rsidRPr="00931575" w14:paraId="32D59601" w14:textId="77777777" w:rsidTr="00D41009">
        <w:trPr>
          <w:cantSplit/>
          <w:jc w:val="center"/>
        </w:trPr>
        <w:tc>
          <w:tcPr>
            <w:tcW w:w="2972" w:type="dxa"/>
          </w:tcPr>
          <w:p w14:paraId="391DAA30" w14:textId="77777777" w:rsidR="0031798C" w:rsidRPr="00931575" w:rsidRDefault="0031798C" w:rsidP="00D41009">
            <w:pPr>
              <w:pStyle w:val="TAL"/>
            </w:pPr>
            <w:r w:rsidRPr="00931575">
              <w:t>8.4.1</w:t>
            </w:r>
            <w:r w:rsidRPr="00931575">
              <w:tab/>
              <w:t>PRACH false alarm probability and missed detection</w:t>
            </w:r>
          </w:p>
        </w:tc>
        <w:tc>
          <w:tcPr>
            <w:tcW w:w="2176" w:type="dxa"/>
          </w:tcPr>
          <w:p w14:paraId="4216CE07" w14:textId="77777777" w:rsidR="0031798C" w:rsidRPr="00931575" w:rsidRDefault="0031798C" w:rsidP="00D41009">
            <w:pPr>
              <w:pStyle w:val="TAL"/>
            </w:pPr>
            <w:r w:rsidRPr="00931575">
              <w:t>See clause 11.4.2</w:t>
            </w:r>
          </w:p>
        </w:tc>
        <w:tc>
          <w:tcPr>
            <w:tcW w:w="1368" w:type="dxa"/>
          </w:tcPr>
          <w:p w14:paraId="7FEAAD2B" w14:textId="77777777" w:rsidR="0031798C" w:rsidRPr="00931575" w:rsidRDefault="0031798C" w:rsidP="00D41009">
            <w:pPr>
              <w:pStyle w:val="TAL"/>
            </w:pPr>
            <w:r w:rsidRPr="00931575">
              <w:t>0.6 dB for fading cases</w:t>
            </w:r>
          </w:p>
          <w:p w14:paraId="69024786" w14:textId="77777777" w:rsidR="0031798C" w:rsidRPr="00931575" w:rsidRDefault="0031798C" w:rsidP="00D41009">
            <w:pPr>
              <w:pStyle w:val="TAL"/>
            </w:pPr>
            <w:r w:rsidRPr="00931575">
              <w:t>0.3 dB for AWGN cases</w:t>
            </w:r>
          </w:p>
        </w:tc>
        <w:tc>
          <w:tcPr>
            <w:tcW w:w="3132" w:type="dxa"/>
          </w:tcPr>
          <w:p w14:paraId="177ED818" w14:textId="77777777" w:rsidR="0031798C" w:rsidRPr="00931575" w:rsidRDefault="0031798C" w:rsidP="00D41009">
            <w:pPr>
              <w:pStyle w:val="TAL"/>
            </w:pPr>
            <w:r w:rsidRPr="00931575">
              <w:t>Formula: SNR + TT</w:t>
            </w:r>
            <w:r w:rsidRPr="00931575">
              <w:rPr>
                <w:vertAlign w:val="subscript"/>
              </w:rPr>
              <w:t>OTA</w:t>
            </w:r>
          </w:p>
          <w:p w14:paraId="7834C038" w14:textId="77777777" w:rsidR="0031798C" w:rsidRPr="00931575" w:rsidRDefault="0031798C" w:rsidP="00D41009">
            <w:pPr>
              <w:pStyle w:val="TAL"/>
            </w:pPr>
            <w:r w:rsidRPr="00931575">
              <w:t>PRACH False detection limit unchanged</w:t>
            </w:r>
          </w:p>
          <w:p w14:paraId="1ABF2AB1" w14:textId="77777777" w:rsidR="0031798C" w:rsidRPr="00931575" w:rsidRDefault="0031798C" w:rsidP="00D41009">
            <w:pPr>
              <w:pStyle w:val="TAL"/>
              <w:rPr>
                <w:rFonts w:cs="Arial"/>
              </w:rPr>
            </w:pPr>
            <w:r w:rsidRPr="00931575">
              <w:t>PRACH detection limit unchanged</w:t>
            </w:r>
            <w:r w:rsidRPr="00931575" w:rsidDel="008A4DF4">
              <w:rPr>
                <w:rFonts w:cs="Arial"/>
              </w:rPr>
              <w:t xml:space="preserve"> </w:t>
            </w:r>
          </w:p>
        </w:tc>
      </w:tr>
      <w:tr w:rsidR="0031798C" w:rsidRPr="00931575" w14:paraId="5C926CDA" w14:textId="77777777" w:rsidTr="00D41009">
        <w:trPr>
          <w:cantSplit/>
          <w:jc w:val="center"/>
        </w:trPr>
        <w:tc>
          <w:tcPr>
            <w:tcW w:w="9648" w:type="dxa"/>
            <w:gridSpan w:val="4"/>
          </w:tcPr>
          <w:p w14:paraId="46E865B3" w14:textId="77777777" w:rsidR="0031798C" w:rsidRPr="00931575" w:rsidRDefault="0031798C" w:rsidP="00D41009">
            <w:pPr>
              <w:pStyle w:val="TAN"/>
              <w:rPr>
                <w:rFonts w:cs="v4.2.0"/>
              </w:rPr>
            </w:pPr>
            <w:r w:rsidRPr="00931575">
              <w:rPr>
                <w:lang w:eastAsia="zh-CN"/>
              </w:rPr>
              <w:t>NOTE:</w:t>
            </w:r>
            <w:r w:rsidRPr="00931575">
              <w:tab/>
            </w:r>
            <w:r w:rsidRPr="00931575">
              <w:rPr>
                <w:lang w:eastAsia="zh-CN"/>
              </w:rPr>
              <w:t>TT</w:t>
            </w:r>
            <w:r w:rsidRPr="00931575">
              <w:t xml:space="preserve"> values are applicable for normal condition unless otherwise stated.</w:t>
            </w:r>
          </w:p>
        </w:tc>
      </w:tr>
    </w:tbl>
    <w:p w14:paraId="424BFF27" w14:textId="77777777" w:rsidR="009201C8" w:rsidRPr="009201C8" w:rsidRDefault="009201C8" w:rsidP="009201C8"/>
    <w:p w14:paraId="548C49E4" w14:textId="27337781" w:rsidR="00903842" w:rsidRDefault="0019753A" w:rsidP="00840477">
      <w:pPr>
        <w:pStyle w:val="Heading3"/>
      </w:pPr>
      <w:r>
        <w:t>C.3.2</w:t>
      </w:r>
      <w:r w:rsidR="009201C8">
        <w:tab/>
      </w:r>
      <w:r>
        <w:t>IAB-MT TTs</w:t>
      </w:r>
    </w:p>
    <w:p w14:paraId="1F96F1E5" w14:textId="5CBB39FD" w:rsidR="009201C8" w:rsidRPr="00BA360C" w:rsidRDefault="00BA360C" w:rsidP="009201C8">
      <w:r>
        <w:t>TBA</w:t>
      </w:r>
    </w:p>
    <w:p w14:paraId="569E4346" w14:textId="77777777" w:rsidR="00543D9A" w:rsidRDefault="00543D9A" w:rsidP="002901C0"/>
    <w:p w14:paraId="030E4232" w14:textId="54B3FA06" w:rsidR="00543D9A" w:rsidRPr="00825CF4" w:rsidRDefault="00543D9A" w:rsidP="00543D9A">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Pr>
          <w:b/>
          <w:caps/>
          <w:color w:val="FF0000"/>
        </w:rPr>
        <w:t>forth</w:t>
      </w:r>
      <w:r>
        <w:rPr>
          <w:b/>
          <w:bCs/>
          <w:caps/>
          <w:noProof/>
          <w:color w:val="FF0000"/>
        </w:rPr>
        <w:t xml:space="preserve"> </w:t>
      </w:r>
      <w:r w:rsidRPr="00825CF4">
        <w:rPr>
          <w:b/>
          <w:bCs/>
          <w:caps/>
          <w:noProof/>
          <w:color w:val="FF0000"/>
        </w:rPr>
        <w:t>change&gt;&gt;</w:t>
      </w:r>
    </w:p>
    <w:p w14:paraId="62A0827D" w14:textId="0E26DBC7" w:rsidR="009F40DD" w:rsidRDefault="009F40DD">
      <w:pPr>
        <w:spacing w:after="0"/>
      </w:pPr>
      <w:r>
        <w:br w:type="page"/>
      </w:r>
    </w:p>
    <w:p w14:paraId="03CA19F1" w14:textId="77777777" w:rsidR="00903842" w:rsidRDefault="00903842" w:rsidP="002901C0"/>
    <w:p w14:paraId="47303892" w14:textId="7B6D29CB" w:rsidR="00A319FB" w:rsidRDefault="00382468" w:rsidP="00617A6B">
      <w:pPr>
        <w:pStyle w:val="Heading8"/>
      </w:pPr>
      <w:bookmarkStart w:id="76" w:name="_Toc68082929"/>
      <w:r>
        <w:t>Annex E (informative):</w:t>
      </w:r>
      <w:bookmarkStart w:id="77" w:name="_Toc68082930"/>
      <w:bookmarkEnd w:id="76"/>
      <w:r>
        <w:br/>
        <w:t>OTA measurement system set-up</w:t>
      </w:r>
      <w:bookmarkEnd w:id="77"/>
    </w:p>
    <w:p w14:paraId="1D393962" w14:textId="77777777" w:rsidR="00A319FB" w:rsidRDefault="00A319FB" w:rsidP="00A319FB"/>
    <w:p w14:paraId="5D6F8BE5" w14:textId="14FC2E74" w:rsidR="00E128EA" w:rsidRPr="00E128EA" w:rsidRDefault="00A319FB" w:rsidP="00E128EA">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Pr>
          <w:b/>
          <w:caps/>
          <w:color w:val="FF0000"/>
        </w:rPr>
        <w:t>fifth</w:t>
      </w:r>
      <w:r>
        <w:rPr>
          <w:b/>
          <w:bCs/>
          <w:caps/>
          <w:noProof/>
          <w:color w:val="FF0000"/>
        </w:rPr>
        <w:t xml:space="preserve"> </w:t>
      </w:r>
      <w:r w:rsidRPr="00825CF4">
        <w:rPr>
          <w:b/>
          <w:bCs/>
          <w:caps/>
          <w:noProof/>
          <w:color w:val="FF0000"/>
        </w:rPr>
        <w:t>change&gt;&gt;</w:t>
      </w:r>
    </w:p>
    <w:p w14:paraId="4882088F" w14:textId="77777777" w:rsidR="00E128EA" w:rsidRPr="00825CF4" w:rsidRDefault="00E128EA" w:rsidP="00E128EA">
      <w:pPr>
        <w:rPr>
          <w:noProof/>
        </w:rPr>
      </w:pPr>
    </w:p>
    <w:p w14:paraId="6D42F2EA" w14:textId="329DD522" w:rsidR="00FC7A2D" w:rsidRPr="00FC7A2D" w:rsidRDefault="00DC6665" w:rsidP="00637516">
      <w:pPr>
        <w:pStyle w:val="Heading2"/>
      </w:pPr>
      <w:r>
        <w:t>E.X</w:t>
      </w:r>
      <w:r>
        <w:tab/>
      </w:r>
      <w:r w:rsidR="00A30906">
        <w:t>Measurement set-up IAB-MT and IAB-DU performance requirements</w:t>
      </w:r>
    </w:p>
    <w:p w14:paraId="492E7179" w14:textId="79CAEB36" w:rsidR="00AB3087" w:rsidRPr="00FC7A2D" w:rsidRDefault="00AB3087" w:rsidP="00AB3087">
      <w:pPr>
        <w:pStyle w:val="Heading3"/>
      </w:pPr>
      <w:r>
        <w:t>E.X.1</w:t>
      </w:r>
      <w:r>
        <w:tab/>
      </w:r>
      <w:r w:rsidRPr="00AB3087">
        <w:t>PUSCH and PUCCH single antenna port in multipath fading</w:t>
      </w:r>
    </w:p>
    <w:p w14:paraId="7C282889" w14:textId="34315353" w:rsidR="00AB3087" w:rsidRPr="00FC7A2D" w:rsidRDefault="00AB3087" w:rsidP="00AB3087">
      <w:pPr>
        <w:pStyle w:val="Heading3"/>
      </w:pPr>
      <w:r>
        <w:t>E.X.2</w:t>
      </w:r>
      <w:r>
        <w:tab/>
      </w:r>
      <w:r w:rsidRPr="00AB3087">
        <w:t>2 antenna port PUSCH, PDCCH, PDSCH in multi-path fading</w:t>
      </w:r>
    </w:p>
    <w:p w14:paraId="1D79A252" w14:textId="4ED4C014" w:rsidR="00AB3087" w:rsidRPr="00FC7A2D" w:rsidRDefault="00AB3087" w:rsidP="00AB3087">
      <w:pPr>
        <w:pStyle w:val="Heading3"/>
      </w:pPr>
      <w:r>
        <w:t>E.X.3</w:t>
      </w:r>
      <w:r>
        <w:tab/>
      </w:r>
      <w:r w:rsidRPr="00AB3087">
        <w:t>PUSCH, PRACH, CSI in static AWGN</w:t>
      </w:r>
    </w:p>
    <w:p w14:paraId="75345284" w14:textId="77777777" w:rsidR="00E128EA" w:rsidRDefault="00E128EA" w:rsidP="00A319FB"/>
    <w:p w14:paraId="1AB32ECC" w14:textId="0D0B0480" w:rsidR="00A319FB" w:rsidRPr="00825CF4" w:rsidRDefault="00A319FB" w:rsidP="00A319FB">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Pr>
          <w:b/>
          <w:caps/>
          <w:color w:val="FF0000"/>
        </w:rPr>
        <w:t>fifth</w:t>
      </w:r>
      <w:r>
        <w:rPr>
          <w:b/>
          <w:bCs/>
          <w:caps/>
          <w:noProof/>
          <w:color w:val="FF0000"/>
        </w:rPr>
        <w:t xml:space="preserve"> </w:t>
      </w:r>
      <w:r w:rsidRPr="00825CF4">
        <w:rPr>
          <w:b/>
          <w:bCs/>
          <w:caps/>
          <w:noProof/>
          <w:color w:val="FF0000"/>
        </w:rPr>
        <w:t>change&gt;&gt;</w:t>
      </w:r>
    </w:p>
    <w:p w14:paraId="1E96B438" w14:textId="168C8D21" w:rsidR="00A319FB" w:rsidRDefault="00A319FB" w:rsidP="002901C0"/>
    <w:p w14:paraId="290EFB17" w14:textId="074A2998" w:rsidR="009F40DD" w:rsidRDefault="009F40DD">
      <w:pPr>
        <w:spacing w:after="0"/>
      </w:pPr>
      <w:r>
        <w:br w:type="page"/>
      </w:r>
    </w:p>
    <w:p w14:paraId="432A52BB" w14:textId="77777777" w:rsidR="00A319FB" w:rsidRDefault="00A319FB" w:rsidP="002901C0"/>
    <w:p w14:paraId="0870EDFB" w14:textId="30B9076A" w:rsidR="00A319FB" w:rsidRPr="00F80C30" w:rsidRDefault="00A319FB" w:rsidP="00F80C30">
      <w:pPr>
        <w:pStyle w:val="Heading8"/>
      </w:pPr>
      <w:bookmarkStart w:id="78" w:name="_Toc68082939"/>
      <w:r w:rsidRPr="00F80C30">
        <w:t>Annex J (normative):</w:t>
      </w:r>
      <w:bookmarkStart w:id="79" w:name="_Toc68082940"/>
      <w:bookmarkEnd w:id="78"/>
      <w:r w:rsidR="00F80C30" w:rsidRPr="00F80C30">
        <w:br/>
      </w:r>
      <w:r w:rsidRPr="00F80C30">
        <w:t>Propagation conditions</w:t>
      </w:r>
      <w:bookmarkEnd w:id="79"/>
    </w:p>
    <w:p w14:paraId="3DBB440B" w14:textId="33D6435D" w:rsidR="00A319FB" w:rsidRDefault="00A319FB" w:rsidP="002901C0"/>
    <w:p w14:paraId="4914BD96" w14:textId="339E48F7" w:rsidR="00A319FB" w:rsidRPr="00825CF4" w:rsidRDefault="00A319FB" w:rsidP="00A319FB">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Pr>
          <w:b/>
          <w:caps/>
          <w:color w:val="FF0000"/>
        </w:rPr>
        <w:t>sixth</w:t>
      </w:r>
      <w:r>
        <w:rPr>
          <w:b/>
          <w:bCs/>
          <w:caps/>
          <w:noProof/>
          <w:color w:val="FF0000"/>
        </w:rPr>
        <w:t xml:space="preserve"> </w:t>
      </w:r>
      <w:r w:rsidRPr="00825CF4">
        <w:rPr>
          <w:b/>
          <w:bCs/>
          <w:caps/>
          <w:noProof/>
          <w:color w:val="FF0000"/>
        </w:rPr>
        <w:t>change&gt;&gt;</w:t>
      </w:r>
    </w:p>
    <w:p w14:paraId="1B90E59C" w14:textId="7E516A0E" w:rsidR="00160B5A" w:rsidRPr="003A2D87" w:rsidRDefault="00160B5A" w:rsidP="00316A06">
      <w:pPr>
        <w:pStyle w:val="Heading2"/>
        <w:rPr>
          <w:sz w:val="36"/>
        </w:rPr>
      </w:pPr>
      <w:bookmarkStart w:id="80" w:name="_Toc21100273"/>
      <w:bookmarkStart w:id="81" w:name="_Toc29810071"/>
      <w:bookmarkStart w:id="82" w:name="_Toc36645464"/>
      <w:bookmarkStart w:id="83" w:name="_Toc37272518"/>
      <w:bookmarkStart w:id="84" w:name="_Toc45884765"/>
      <w:bookmarkStart w:id="85" w:name="_Toc53182799"/>
      <w:bookmarkStart w:id="86" w:name="_Toc58860586"/>
      <w:bookmarkStart w:id="87" w:name="_Toc61182703"/>
      <w:r w:rsidRPr="00160B5A">
        <w:t>J.1</w:t>
      </w:r>
      <w:r w:rsidRPr="003A2D87">
        <w:rPr>
          <w:sz w:val="36"/>
        </w:rPr>
        <w:tab/>
        <w:t>Static propagation condition</w:t>
      </w:r>
      <w:bookmarkEnd w:id="80"/>
      <w:bookmarkEnd w:id="81"/>
      <w:bookmarkEnd w:id="82"/>
      <w:bookmarkEnd w:id="83"/>
      <w:bookmarkEnd w:id="84"/>
      <w:bookmarkEnd w:id="85"/>
      <w:bookmarkEnd w:id="86"/>
      <w:bookmarkEnd w:id="87"/>
    </w:p>
    <w:p w14:paraId="20C5552F" w14:textId="77777777" w:rsidR="00160B5A" w:rsidRPr="003A2D87" w:rsidRDefault="00160B5A" w:rsidP="00160B5A">
      <w:pPr>
        <w:overflowPunct w:val="0"/>
        <w:autoSpaceDE w:val="0"/>
        <w:autoSpaceDN w:val="0"/>
        <w:adjustRightInd w:val="0"/>
        <w:textAlignment w:val="baseline"/>
      </w:pPr>
      <w:r w:rsidRPr="003A2D87">
        <w:rPr>
          <w:rFonts w:eastAsia="?? ??" w:cs="v5.0.0"/>
          <w:noProof/>
        </w:rPr>
        <w:t>The propagation for the static performance measurement is an Additive White Gaussian Noise (AWGN) environment. No fading or multi-paths exist for this propagation model.</w:t>
      </w:r>
    </w:p>
    <w:p w14:paraId="3BBA0A98" w14:textId="77777777" w:rsidR="00A319FB" w:rsidRDefault="00A319FB" w:rsidP="00A319FB"/>
    <w:p w14:paraId="0D81D7D5" w14:textId="19027291" w:rsidR="00CF5BC9" w:rsidRPr="003A2D87" w:rsidRDefault="006A75DD" w:rsidP="00CF6A8E">
      <w:pPr>
        <w:pStyle w:val="Heading2"/>
      </w:pPr>
      <w:bookmarkStart w:id="88" w:name="_Toc21100274"/>
      <w:bookmarkStart w:id="89" w:name="_Toc29810072"/>
      <w:bookmarkStart w:id="90" w:name="_Toc36645465"/>
      <w:bookmarkStart w:id="91" w:name="_Toc37272519"/>
      <w:bookmarkStart w:id="92" w:name="_Toc45884766"/>
      <w:bookmarkStart w:id="93" w:name="_Toc53182800"/>
      <w:bookmarkStart w:id="94" w:name="_Toc58860587"/>
      <w:bookmarkStart w:id="95" w:name="_Toc61182704"/>
      <w:r w:rsidRPr="006A75DD">
        <w:t>J</w:t>
      </w:r>
      <w:r w:rsidR="00CF5BC9" w:rsidRPr="006A75DD">
        <w:t>.2</w:t>
      </w:r>
      <w:r w:rsidR="00CF5BC9" w:rsidRPr="006A75DD">
        <w:tab/>
        <w:t>Multi-path</w:t>
      </w:r>
      <w:r w:rsidR="00CF5BC9" w:rsidRPr="003A2D87">
        <w:t xml:space="preserve"> fading propagation conditions</w:t>
      </w:r>
      <w:bookmarkEnd w:id="88"/>
      <w:bookmarkEnd w:id="89"/>
      <w:bookmarkEnd w:id="90"/>
      <w:bookmarkEnd w:id="91"/>
      <w:bookmarkEnd w:id="92"/>
      <w:bookmarkEnd w:id="93"/>
      <w:bookmarkEnd w:id="94"/>
      <w:bookmarkEnd w:id="95"/>
    </w:p>
    <w:p w14:paraId="4941CE4F" w14:textId="77777777" w:rsidR="00CF5BC9" w:rsidRPr="003A2D87" w:rsidRDefault="00CF5BC9" w:rsidP="00CF5BC9">
      <w:pPr>
        <w:rPr>
          <w:snapToGrid w:val="0"/>
        </w:rPr>
      </w:pPr>
      <w:r w:rsidRPr="003A2D87">
        <w:rPr>
          <w:snapToGrid w:val="0"/>
        </w:rPr>
        <w:t>The multipath propagation conditions consist of several parts:</w:t>
      </w:r>
    </w:p>
    <w:p w14:paraId="7C9494EC" w14:textId="77777777" w:rsidR="00CF5BC9" w:rsidRPr="003A2D87" w:rsidRDefault="00CF5BC9" w:rsidP="00CF5BC9">
      <w:pPr>
        <w:ind w:left="568" w:hanging="284"/>
        <w:rPr>
          <w:snapToGrid w:val="0"/>
        </w:rPr>
      </w:pPr>
      <w:r w:rsidRPr="003A2D87">
        <w:rPr>
          <w:snapToGrid w:val="0"/>
        </w:rPr>
        <w:t>-</w:t>
      </w:r>
      <w:r w:rsidRPr="003A2D87">
        <w:rPr>
          <w:snapToGrid w:val="0"/>
        </w:rPr>
        <w:tab/>
        <w:t xml:space="preserve">A delay profile in the form of a "tapped delay-line", characterized by </w:t>
      </w:r>
      <w:proofErr w:type="gramStart"/>
      <w:r w:rsidRPr="003A2D87">
        <w:rPr>
          <w:snapToGrid w:val="0"/>
        </w:rPr>
        <w:t>a number of</w:t>
      </w:r>
      <w:proofErr w:type="gramEnd"/>
      <w:r w:rsidRPr="003A2D87">
        <w:rPr>
          <w:snapToGrid w:val="0"/>
        </w:rPr>
        <w:t xml:space="preserve"> taps at fixed positions on a sampling grid. The profile can be further characterized by the </w:t>
      </w:r>
      <w:proofErr w:type="spellStart"/>
      <w:r w:rsidRPr="003A2D87">
        <w:rPr>
          <w:snapToGrid w:val="0"/>
        </w:rPr>
        <w:t>r.m.s.</w:t>
      </w:r>
      <w:proofErr w:type="spellEnd"/>
      <w:r w:rsidRPr="003A2D87">
        <w:rPr>
          <w:snapToGrid w:val="0"/>
        </w:rPr>
        <w:t xml:space="preserve"> delay </w:t>
      </w:r>
      <w:proofErr w:type="gramStart"/>
      <w:r w:rsidRPr="003A2D87">
        <w:rPr>
          <w:snapToGrid w:val="0"/>
        </w:rPr>
        <w:t>spread</w:t>
      </w:r>
      <w:proofErr w:type="gramEnd"/>
      <w:r w:rsidRPr="003A2D87">
        <w:rPr>
          <w:snapToGrid w:val="0"/>
        </w:rPr>
        <w:t xml:space="preserve"> and the maximum delay spanned by the taps.</w:t>
      </w:r>
    </w:p>
    <w:p w14:paraId="6B2214F9" w14:textId="77777777" w:rsidR="00CF5BC9" w:rsidRPr="003A2D87" w:rsidRDefault="00CF5BC9" w:rsidP="00CF5BC9">
      <w:pPr>
        <w:ind w:left="568" w:hanging="284"/>
        <w:rPr>
          <w:snapToGrid w:val="0"/>
        </w:rPr>
      </w:pPr>
      <w:r w:rsidRPr="003A2D87">
        <w:rPr>
          <w:snapToGrid w:val="0"/>
        </w:rPr>
        <w:t>-</w:t>
      </w:r>
      <w:r w:rsidRPr="003A2D87">
        <w:rPr>
          <w:snapToGrid w:val="0"/>
        </w:rPr>
        <w:tab/>
        <w:t>A combination of channel model parameters that include the Delay profile and the Doppler spectrum that is characterized by a classical spectrum shape and a maximum Doppler frequency.</w:t>
      </w:r>
    </w:p>
    <w:p w14:paraId="158B7C63" w14:textId="77777777" w:rsidR="00CF5BC9" w:rsidRPr="003A2D87" w:rsidRDefault="00CF5BC9" w:rsidP="00CF5BC9">
      <w:pPr>
        <w:ind w:left="568" w:hanging="284"/>
        <w:rPr>
          <w:snapToGrid w:val="0"/>
        </w:rPr>
      </w:pPr>
      <w:r w:rsidRPr="003A2D87">
        <w:rPr>
          <w:snapToGrid w:val="0"/>
        </w:rPr>
        <w:t>-</w:t>
      </w:r>
      <w:r w:rsidRPr="003A2D87">
        <w:rPr>
          <w:snapToGrid w:val="0"/>
        </w:rPr>
        <w:tab/>
        <w:t>Different models are used for FR1 (410 MHz - 7.125 GHz) and FR2 (24.25 GHz – 52.6 GHz).</w:t>
      </w:r>
    </w:p>
    <w:p w14:paraId="232F930C" w14:textId="4B37B198" w:rsidR="00CF5BC9" w:rsidRPr="003A2D87" w:rsidRDefault="006A75DD" w:rsidP="00CF6A8E">
      <w:pPr>
        <w:pStyle w:val="Heading3"/>
      </w:pPr>
      <w:bookmarkStart w:id="96" w:name="_Toc21100275"/>
      <w:bookmarkStart w:id="97" w:name="_Toc29810073"/>
      <w:bookmarkStart w:id="98" w:name="_Toc36645466"/>
      <w:bookmarkStart w:id="99" w:name="_Toc37272520"/>
      <w:bookmarkStart w:id="100" w:name="_Toc45884767"/>
      <w:bookmarkStart w:id="101" w:name="_Toc53182801"/>
      <w:bookmarkStart w:id="102" w:name="_Toc58860588"/>
      <w:bookmarkStart w:id="103" w:name="_Toc61182705"/>
      <w:r w:rsidRPr="006A75DD">
        <w:t>J</w:t>
      </w:r>
      <w:r w:rsidR="00CF5BC9" w:rsidRPr="006A75DD">
        <w:t>.2.1</w:t>
      </w:r>
      <w:r w:rsidR="00CF5BC9" w:rsidRPr="006A75DD">
        <w:tab/>
        <w:t>Delay profiles</w:t>
      </w:r>
      <w:bookmarkEnd w:id="96"/>
      <w:bookmarkEnd w:id="97"/>
      <w:bookmarkEnd w:id="98"/>
      <w:bookmarkEnd w:id="99"/>
      <w:bookmarkEnd w:id="100"/>
      <w:bookmarkEnd w:id="101"/>
      <w:bookmarkEnd w:id="102"/>
      <w:bookmarkEnd w:id="103"/>
    </w:p>
    <w:p w14:paraId="7328E5DC" w14:textId="5E7F01B6" w:rsidR="00CF5BC9" w:rsidRPr="003A2D87" w:rsidRDefault="00CF5BC9" w:rsidP="00CF5BC9">
      <w:r w:rsidRPr="003A2D87">
        <w:t>The delay profiles are simplified from the TR 38.901 [</w:t>
      </w:r>
      <w:r w:rsidRPr="006A75DD">
        <w:rPr>
          <w:highlight w:val="yellow"/>
        </w:rPr>
        <w:t>xx</w:t>
      </w:r>
      <w:r w:rsidRPr="003A2D87">
        <w:t xml:space="preserve">] TDL models. The simplification steps are shown below for information. These steps are only used when new delay profiles are created. Otherwise, the delay profiles specified in </w:t>
      </w:r>
      <w:r w:rsidR="00CF6A8E">
        <w:rPr>
          <w:highlight w:val="yellow"/>
        </w:rPr>
        <w:t>J</w:t>
      </w:r>
      <w:r w:rsidRPr="006A75DD">
        <w:rPr>
          <w:highlight w:val="yellow"/>
        </w:rPr>
        <w:t>.2.1.1</w:t>
      </w:r>
      <w:r w:rsidRPr="003A2D87">
        <w:t xml:space="preserve"> can be used as such.</w:t>
      </w:r>
    </w:p>
    <w:p w14:paraId="03071319"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1: Use the original TDL model from TR 38.901 [</w:t>
      </w:r>
      <w:r w:rsidRPr="006A75DD">
        <w:rPr>
          <w:highlight w:val="yellow"/>
        </w:rPr>
        <w:t>xx</w:t>
      </w:r>
      <w:r w:rsidRPr="003A2D87">
        <w:t>].</w:t>
      </w:r>
    </w:p>
    <w:p w14:paraId="41746865"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2: Re-order the taps in ascending delays</w:t>
      </w:r>
    </w:p>
    <w:p w14:paraId="29D5BB05"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3: Perform delay scaling according to the procedure described in clause 7.7.3 in TR 38.901 [</w:t>
      </w:r>
      <w:r w:rsidRPr="006A75DD">
        <w:rPr>
          <w:highlight w:val="yellow"/>
        </w:rPr>
        <w:t>xx</w:t>
      </w:r>
      <w:r w:rsidRPr="003A2D87">
        <w:t>].</w:t>
      </w:r>
    </w:p>
    <w:p w14:paraId="07746E82"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4: Apply the quantization to the delay resolution 5 ns. This is done simply by rounding the tap delays to the nearest multiple of the delay resolution.</w:t>
      </w:r>
    </w:p>
    <w:p w14:paraId="18C033D7"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5: If multiple taps are rounded to the same delay bin, merge them by calculating their linear power sum.</w:t>
      </w:r>
    </w:p>
    <w:p w14:paraId="209184F1"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6: If there are more than 12 taps in the quantized model, merge the taps as follows</w:t>
      </w:r>
    </w:p>
    <w:p w14:paraId="09A5D01F"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Find the weakest tap from all taps (both merged and unmerged taps are considered)</w:t>
      </w:r>
    </w:p>
    <w:p w14:paraId="392DDC13"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If there are two or more taps having the same value and are the weakest, select the tap with the smallest delay as the weakest tap.</w:t>
      </w:r>
    </w:p>
    <w:p w14:paraId="2F60A230"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When the weakest tap is the first delay tap, merge taps as follows</w:t>
      </w:r>
    </w:p>
    <w:p w14:paraId="293AEABF"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Update the power of the first delay tap as the linear power sum of the weakest tap and the second delay tap.</w:t>
      </w:r>
    </w:p>
    <w:p w14:paraId="544C7D06"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Remove the second delay tap.</w:t>
      </w:r>
    </w:p>
    <w:p w14:paraId="15652EA4"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When the weakest tap is the last delay tap, merge taps as follows</w:t>
      </w:r>
    </w:p>
    <w:p w14:paraId="65BB0CC9"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Update the power of the last delay tap as the linear power sum of the second-to-last tap and the last tap.</w:t>
      </w:r>
    </w:p>
    <w:p w14:paraId="53E67899"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Remove the second-to-last tap.</w:t>
      </w:r>
    </w:p>
    <w:p w14:paraId="4BAD6FE8"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Otherwise</w:t>
      </w:r>
    </w:p>
    <w:p w14:paraId="57AAE774"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 xml:space="preserve">For each side of the weakest tap, identify the </w:t>
      </w:r>
      <w:proofErr w:type="spellStart"/>
      <w:r w:rsidRPr="003A2D87">
        <w:rPr>
          <w:lang w:val="en-US" w:eastAsia="zh-CN"/>
        </w:rPr>
        <w:t>neighbour</w:t>
      </w:r>
      <w:proofErr w:type="spellEnd"/>
      <w:r w:rsidRPr="003A2D87">
        <w:rPr>
          <w:lang w:val="en-US" w:eastAsia="zh-CN"/>
        </w:rPr>
        <w:t xml:space="preserve"> tap that has the smaller delay difference to the weakest tap.</w:t>
      </w:r>
    </w:p>
    <w:p w14:paraId="527E349E" w14:textId="77777777" w:rsidR="00CF5BC9" w:rsidRPr="003A2D87" w:rsidRDefault="00CF5BC9" w:rsidP="00CF5BC9">
      <w:pPr>
        <w:ind w:left="1418" w:hanging="284"/>
        <w:rPr>
          <w:lang w:val="en-US" w:eastAsia="zh-CN"/>
        </w:rPr>
      </w:pPr>
      <w:r w:rsidRPr="003A2D87">
        <w:rPr>
          <w:lang w:val="en-US" w:eastAsia="zh-CN"/>
        </w:rPr>
        <w:t>-</w:t>
      </w:r>
      <w:r w:rsidRPr="003A2D87">
        <w:rPr>
          <w:lang w:val="en-US" w:eastAsia="zh-CN"/>
        </w:rPr>
        <w:tab/>
        <w:t xml:space="preserve">When the delay difference between the weakest tap and the identified </w:t>
      </w:r>
      <w:proofErr w:type="spellStart"/>
      <w:r w:rsidRPr="003A2D87">
        <w:rPr>
          <w:lang w:val="en-US" w:eastAsia="zh-CN"/>
        </w:rPr>
        <w:t>neighbour</w:t>
      </w:r>
      <w:proofErr w:type="spellEnd"/>
      <w:r w:rsidRPr="003A2D87">
        <w:rPr>
          <w:lang w:val="en-US" w:eastAsia="zh-CN"/>
        </w:rPr>
        <w:t xml:space="preserve"> tap on one side equals the delay difference between the weakest tap and the identified </w:t>
      </w:r>
      <w:proofErr w:type="spellStart"/>
      <w:r w:rsidRPr="003A2D87">
        <w:rPr>
          <w:lang w:val="en-US" w:eastAsia="zh-CN"/>
        </w:rPr>
        <w:t>neighbour</w:t>
      </w:r>
      <w:proofErr w:type="spellEnd"/>
      <w:r w:rsidRPr="003A2D87">
        <w:rPr>
          <w:lang w:val="en-US" w:eastAsia="zh-CN"/>
        </w:rPr>
        <w:t xml:space="preserve"> tap on the other side.</w:t>
      </w:r>
    </w:p>
    <w:p w14:paraId="4EB56551" w14:textId="77777777" w:rsidR="00CF5BC9" w:rsidRPr="003A2D87" w:rsidRDefault="00CF5BC9" w:rsidP="00CF5BC9">
      <w:pPr>
        <w:ind w:left="1702" w:hanging="284"/>
        <w:rPr>
          <w:lang w:val="en-US" w:eastAsia="zh-CN"/>
        </w:rPr>
      </w:pPr>
      <w:r w:rsidRPr="003A2D87">
        <w:rPr>
          <w:lang w:val="en-US" w:eastAsia="zh-CN"/>
        </w:rPr>
        <w:t>-</w:t>
      </w:r>
      <w:r w:rsidRPr="003A2D87">
        <w:rPr>
          <w:lang w:val="en-US" w:eastAsia="zh-CN"/>
        </w:rPr>
        <w:tab/>
        <w:t xml:space="preserve">Select the </w:t>
      </w:r>
      <w:proofErr w:type="spellStart"/>
      <w:r w:rsidRPr="003A2D87">
        <w:rPr>
          <w:lang w:val="en-US" w:eastAsia="zh-CN"/>
        </w:rPr>
        <w:t>neighbour</w:t>
      </w:r>
      <w:proofErr w:type="spellEnd"/>
      <w:r w:rsidRPr="003A2D87">
        <w:rPr>
          <w:lang w:val="en-US" w:eastAsia="zh-CN"/>
        </w:rPr>
        <w:t xml:space="preserve"> tap that is weaker in power for merging.</w:t>
      </w:r>
    </w:p>
    <w:p w14:paraId="1FFCBF0D" w14:textId="77777777" w:rsidR="00CF5BC9" w:rsidRPr="003A2D87" w:rsidRDefault="00CF5BC9" w:rsidP="00CF5BC9">
      <w:pPr>
        <w:ind w:left="1418" w:hanging="284"/>
        <w:rPr>
          <w:lang w:val="en-US" w:eastAsia="zh-CN"/>
        </w:rPr>
      </w:pPr>
      <w:r w:rsidRPr="003A2D87">
        <w:rPr>
          <w:lang w:val="en-US" w:eastAsia="zh-CN"/>
        </w:rPr>
        <w:t>-</w:t>
      </w:r>
      <w:r w:rsidRPr="003A2D87">
        <w:rPr>
          <w:lang w:val="en-US" w:eastAsia="zh-CN"/>
        </w:rPr>
        <w:tab/>
        <w:t xml:space="preserve">Otherwise, select the </w:t>
      </w:r>
      <w:proofErr w:type="spellStart"/>
      <w:r w:rsidRPr="003A2D87">
        <w:rPr>
          <w:lang w:val="en-US" w:eastAsia="zh-CN"/>
        </w:rPr>
        <w:t>neighbour</w:t>
      </w:r>
      <w:proofErr w:type="spellEnd"/>
      <w:r w:rsidRPr="003A2D87">
        <w:rPr>
          <w:lang w:val="en-US" w:eastAsia="zh-CN"/>
        </w:rPr>
        <w:t xml:space="preserve"> tap that has smaller delay difference for merging.</w:t>
      </w:r>
    </w:p>
    <w:p w14:paraId="3E3A1B68"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 xml:space="preserve">To merge, the power of the merged tap is the linear sum of the power of the weakest tap and the selected tap. </w:t>
      </w:r>
    </w:p>
    <w:p w14:paraId="563A3BC6"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When the selected tap is the first tap, the location of the merged tap is the location of the first tap. The weakest tap is removed.</w:t>
      </w:r>
    </w:p>
    <w:p w14:paraId="1313F05A"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When the selected tap is the last tap, the location of the merged tap is the location of the last tap. The weakest tap is removed.</w:t>
      </w:r>
    </w:p>
    <w:p w14:paraId="7EF862DD" w14:textId="77777777" w:rsidR="00CF5BC9" w:rsidRPr="003A2D87" w:rsidRDefault="00CF5BC9" w:rsidP="00CF5BC9">
      <w:pPr>
        <w:ind w:left="1135" w:hanging="284"/>
      </w:pPr>
      <w:r w:rsidRPr="003A2D87">
        <w:rPr>
          <w:lang w:val="en-US" w:eastAsia="zh-CN"/>
        </w:rPr>
        <w:t>-</w:t>
      </w:r>
      <w:r w:rsidRPr="003A2D87">
        <w:rPr>
          <w:lang w:val="en-US" w:eastAsia="zh-CN"/>
        </w:rPr>
        <w:tab/>
        <w:t xml:space="preserve">Otherwise, the location of the merged tap is based on the average delay of the weakest tap and selected tap. If the average delay is on the sampling grid, the location of the merged tap is the average delay. Otherwise, the location of the merged tap is rounded towards the direction of the selected tap </w:t>
      </w:r>
      <w:r w:rsidRPr="003A2D87">
        <w:t xml:space="preserve">(e.g. 10 ns &amp; 20 ns </w:t>
      </w:r>
      <w:r w:rsidRPr="003A2D87">
        <w:sym w:font="Wingdings" w:char="F0E0"/>
      </w:r>
      <w:r w:rsidRPr="003A2D87">
        <w:t xml:space="preserve"> 15 ns, 10 ns &amp; 25 ns </w:t>
      </w:r>
      <w:r w:rsidRPr="003A2D87">
        <w:sym w:font="Wingdings" w:char="F0E0"/>
      </w:r>
      <w:r w:rsidRPr="003A2D87">
        <w:t xml:space="preserve"> 20 ns, if 25 ns had higher or equal power; 15 ns, if 10 ns had higher power)</w:t>
      </w:r>
      <w:r w:rsidRPr="003A2D87">
        <w:rPr>
          <w:lang w:val="en-US" w:eastAsia="zh-CN"/>
        </w:rPr>
        <w:t>. The weakest tap and the selected tap are removed.</w:t>
      </w:r>
    </w:p>
    <w:p w14:paraId="19F5C501" w14:textId="77777777" w:rsidR="00CF5BC9" w:rsidRPr="003A2D87" w:rsidRDefault="00CF5BC9" w:rsidP="00CF5BC9">
      <w:pPr>
        <w:ind w:left="851" w:hanging="284"/>
      </w:pPr>
      <w:r w:rsidRPr="003A2D87">
        <w:rPr>
          <w:lang w:val="en-US" w:eastAsia="zh-CN"/>
        </w:rPr>
        <w:t>-</w:t>
      </w:r>
      <w:r w:rsidRPr="003A2D87">
        <w:rPr>
          <w:lang w:val="en-US" w:eastAsia="zh-CN"/>
        </w:rPr>
        <w:tab/>
      </w:r>
      <w:r w:rsidRPr="003A2D87">
        <w:t>Repeat step 6 until the final number of taps is 12.</w:t>
      </w:r>
    </w:p>
    <w:p w14:paraId="04936FA3"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 xml:space="preserve">Step 7: Round the amplitudes of taps to one decimal (e.g. -8.78 dB </w:t>
      </w:r>
      <w:r w:rsidRPr="003A2D87">
        <w:sym w:font="Wingdings" w:char="F0E0"/>
      </w:r>
      <w:r w:rsidRPr="003A2D87">
        <w:t xml:space="preserve"> -8.8 dB)</w:t>
      </w:r>
    </w:p>
    <w:p w14:paraId="272E8381"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8: If the delay spread has slightly changed due to the tap merge, adjust the final delay spread by increasing or decreasing the power of the last tap so that the delay spread is corrected.</w:t>
      </w:r>
    </w:p>
    <w:p w14:paraId="3E77A3AF"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 xml:space="preserve">Step 9: Re-normalize the highest tap to 0 </w:t>
      </w:r>
      <w:proofErr w:type="spellStart"/>
      <w:r w:rsidRPr="003A2D87">
        <w:t>dB.</w:t>
      </w:r>
      <w:proofErr w:type="spellEnd"/>
    </w:p>
    <w:p w14:paraId="0ECF56C8" w14:textId="27EE1C04" w:rsidR="00CF5BC9" w:rsidRPr="003A2D87" w:rsidRDefault="00CF5BC9" w:rsidP="00CF5BC9">
      <w:pPr>
        <w:keepLines/>
        <w:ind w:left="1135" w:hanging="851"/>
      </w:pPr>
      <w:r w:rsidRPr="003A2D87">
        <w:t>Note 1:</w:t>
      </w:r>
      <w:r w:rsidRPr="003A2D87">
        <w:tab/>
        <w:t xml:space="preserve">Some values of the delay profile created by the simplification steps may differ from the values in tables </w:t>
      </w:r>
      <w:r w:rsidR="00316A06">
        <w:rPr>
          <w:highlight w:val="yellow"/>
        </w:rPr>
        <w:t>J</w:t>
      </w:r>
      <w:r w:rsidRPr="006A75DD">
        <w:rPr>
          <w:highlight w:val="yellow"/>
        </w:rPr>
        <w:t xml:space="preserve">.2.1.1-2, </w:t>
      </w:r>
      <w:r w:rsidR="00316A06">
        <w:rPr>
          <w:highlight w:val="yellow"/>
        </w:rPr>
        <w:t>J</w:t>
      </w:r>
      <w:r w:rsidRPr="006A75DD">
        <w:rPr>
          <w:highlight w:val="yellow"/>
        </w:rPr>
        <w:t xml:space="preserve">.2.1.1-3, and </w:t>
      </w:r>
      <w:r w:rsidR="00316A06">
        <w:rPr>
          <w:highlight w:val="yellow"/>
        </w:rPr>
        <w:t>J</w:t>
      </w:r>
      <w:r w:rsidRPr="006A75DD">
        <w:rPr>
          <w:highlight w:val="yellow"/>
        </w:rPr>
        <w:t>.2.1.1-4</w:t>
      </w:r>
      <w:r w:rsidRPr="003A2D87">
        <w:t xml:space="preserve"> for the corresponding model.</w:t>
      </w:r>
    </w:p>
    <w:p w14:paraId="4340E0D7" w14:textId="77777777" w:rsidR="00CF5BC9" w:rsidRPr="003A2D87" w:rsidRDefault="00CF5BC9" w:rsidP="00CF5BC9">
      <w:pPr>
        <w:keepLines/>
        <w:ind w:left="1135" w:hanging="851"/>
      </w:pPr>
      <w:r w:rsidRPr="003A2D87">
        <w:t>Note 2:</w:t>
      </w:r>
      <w:r w:rsidRPr="003A2D87">
        <w:tab/>
        <w:t>For Step 5 and Step 6, the power values are expressed in the linear domain using 6 digits of precision. The operations are in the linear domain.</w:t>
      </w:r>
    </w:p>
    <w:p w14:paraId="50D1AAE6" w14:textId="4D5CCB97" w:rsidR="00E75DDB" w:rsidRPr="003A2D87" w:rsidRDefault="00EF6EB6" w:rsidP="00F54EF2">
      <w:pPr>
        <w:pStyle w:val="Heading4"/>
        <w:rPr>
          <w:sz w:val="28"/>
        </w:rPr>
      </w:pPr>
      <w:bookmarkStart w:id="104" w:name="_Toc21100276"/>
      <w:bookmarkStart w:id="105" w:name="_Toc29810074"/>
      <w:bookmarkStart w:id="106" w:name="_Toc36645467"/>
      <w:bookmarkStart w:id="107" w:name="_Toc37272521"/>
      <w:bookmarkStart w:id="108" w:name="_Toc45884768"/>
      <w:bookmarkStart w:id="109" w:name="_Toc53182802"/>
      <w:bookmarkStart w:id="110" w:name="_Toc58860589"/>
      <w:bookmarkStart w:id="111" w:name="_Toc61182706"/>
      <w:r>
        <w:rPr>
          <w:sz w:val="28"/>
        </w:rPr>
        <w:t>J</w:t>
      </w:r>
      <w:r w:rsidR="00E75DDB" w:rsidRPr="003A2D87">
        <w:rPr>
          <w:sz w:val="28"/>
        </w:rPr>
        <w:t>.2.1.1</w:t>
      </w:r>
      <w:r w:rsidR="00E75DDB" w:rsidRPr="003A2D87">
        <w:rPr>
          <w:sz w:val="28"/>
        </w:rPr>
        <w:tab/>
        <w:t>Delay profiles for FR1</w:t>
      </w:r>
      <w:bookmarkEnd w:id="104"/>
      <w:bookmarkEnd w:id="105"/>
      <w:bookmarkEnd w:id="106"/>
      <w:bookmarkEnd w:id="107"/>
      <w:bookmarkEnd w:id="108"/>
      <w:bookmarkEnd w:id="109"/>
      <w:bookmarkEnd w:id="110"/>
      <w:bookmarkEnd w:id="111"/>
    </w:p>
    <w:p w14:paraId="16961725" w14:textId="46DF04C6" w:rsidR="00E75DDB" w:rsidRPr="003A2D87" w:rsidRDefault="00E75DDB" w:rsidP="00E75DDB">
      <w:r w:rsidRPr="003A2D87">
        <w:t xml:space="preserve">The delay profiles for FR1 are selected to be representative of low, </w:t>
      </w:r>
      <w:proofErr w:type="gramStart"/>
      <w:r w:rsidRPr="003A2D87">
        <w:t>medium</w:t>
      </w:r>
      <w:proofErr w:type="gramEnd"/>
      <w:r w:rsidRPr="003A2D87">
        <w:t xml:space="preserve"> and high delay spread environment. The resulting model parameters are specified in </w:t>
      </w:r>
      <w:r w:rsidR="00F54EF2">
        <w:rPr>
          <w:highlight w:val="yellow"/>
        </w:rPr>
        <w:t>J</w:t>
      </w:r>
      <w:r w:rsidRPr="00EF6EB6">
        <w:rPr>
          <w:highlight w:val="yellow"/>
        </w:rPr>
        <w:t xml:space="preserve">.2.1.1-1 and the tapped delay line models are specified in tables G.2.1.1-2 ~ table </w:t>
      </w:r>
      <w:r w:rsidR="00F54EF2">
        <w:rPr>
          <w:highlight w:val="yellow"/>
        </w:rPr>
        <w:t>J</w:t>
      </w:r>
      <w:r w:rsidRPr="00EF6EB6">
        <w:rPr>
          <w:highlight w:val="yellow"/>
        </w:rPr>
        <w:t>.2.1.1-4</w:t>
      </w:r>
      <w:r w:rsidRPr="003A2D87">
        <w:t>.</w:t>
      </w:r>
    </w:p>
    <w:p w14:paraId="170294E6" w14:textId="0EBF5F62" w:rsidR="00E75DDB" w:rsidRPr="003A2D87" w:rsidRDefault="00E75DDB" w:rsidP="00E75DDB">
      <w:pPr>
        <w:keepNext/>
        <w:keepLines/>
        <w:spacing w:before="60"/>
        <w:jc w:val="center"/>
        <w:rPr>
          <w:rFonts w:ascii="Arial" w:hAnsi="Arial"/>
          <w:b/>
        </w:rPr>
      </w:pPr>
      <w:r w:rsidRPr="00EF6EB6">
        <w:rPr>
          <w:rFonts w:ascii="Arial" w:hAnsi="Arial"/>
          <w:b/>
          <w:highlight w:val="yellow"/>
        </w:rPr>
        <w:t xml:space="preserve">Table </w:t>
      </w:r>
      <w:r w:rsidR="00F54EF2">
        <w:rPr>
          <w:rFonts w:ascii="Arial" w:hAnsi="Arial"/>
          <w:b/>
          <w:highlight w:val="yellow"/>
        </w:rPr>
        <w:t>J</w:t>
      </w:r>
      <w:r w:rsidRPr="00EF6EB6">
        <w:rPr>
          <w:rFonts w:ascii="Arial" w:hAnsi="Arial"/>
          <w:b/>
          <w:highlight w:val="yellow"/>
        </w:rPr>
        <w:t>.2.1.1-1</w:t>
      </w:r>
      <w:r w:rsidRPr="003A2D87">
        <w:rPr>
          <w:rFonts w:ascii="Arial" w:hAnsi="Arial"/>
          <w:b/>
        </w:rPr>
        <w:t>: Delay profiles for NR channel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1358"/>
        <w:gridCol w:w="1418"/>
        <w:gridCol w:w="2835"/>
        <w:gridCol w:w="1842"/>
      </w:tblGrid>
      <w:tr w:rsidR="00E75DDB" w:rsidRPr="003A2D87" w14:paraId="7E0EF0B4" w14:textId="77777777" w:rsidTr="00D41009">
        <w:trPr>
          <w:cantSplit/>
          <w:jc w:val="center"/>
        </w:trPr>
        <w:tc>
          <w:tcPr>
            <w:tcW w:w="987" w:type="dxa"/>
          </w:tcPr>
          <w:p w14:paraId="591706B5" w14:textId="77777777" w:rsidR="00E75DDB" w:rsidRPr="003A2D87" w:rsidRDefault="00E75DDB" w:rsidP="00D41009">
            <w:pPr>
              <w:keepNext/>
              <w:keepLines/>
              <w:spacing w:after="0"/>
              <w:jc w:val="center"/>
              <w:rPr>
                <w:rFonts w:ascii="Arial" w:hAnsi="Arial"/>
                <w:b/>
                <w:sz w:val="18"/>
              </w:rPr>
            </w:pPr>
            <w:r w:rsidRPr="003A2D87">
              <w:rPr>
                <w:rFonts w:ascii="Arial" w:hAnsi="Arial"/>
                <w:b/>
                <w:sz w:val="18"/>
              </w:rPr>
              <w:t>Model</w:t>
            </w:r>
          </w:p>
        </w:tc>
        <w:tc>
          <w:tcPr>
            <w:tcW w:w="1358" w:type="dxa"/>
          </w:tcPr>
          <w:p w14:paraId="63692EB6" w14:textId="77777777" w:rsidR="00E75DDB" w:rsidRPr="003A2D87" w:rsidRDefault="00E75DDB" w:rsidP="00D41009">
            <w:pPr>
              <w:keepNext/>
              <w:keepLines/>
              <w:spacing w:after="0"/>
              <w:jc w:val="center"/>
              <w:rPr>
                <w:rFonts w:ascii="Arial" w:hAnsi="Arial"/>
                <w:b/>
                <w:sz w:val="18"/>
              </w:rPr>
            </w:pPr>
            <w:r w:rsidRPr="003A2D87">
              <w:rPr>
                <w:rFonts w:ascii="Arial" w:hAnsi="Arial"/>
                <w:b/>
                <w:sz w:val="18"/>
              </w:rPr>
              <w:t xml:space="preserve">Number of </w:t>
            </w:r>
            <w:r w:rsidRPr="003A2D87">
              <w:rPr>
                <w:rFonts w:ascii="Arial" w:hAnsi="Arial"/>
                <w:b/>
                <w:sz w:val="18"/>
              </w:rPr>
              <w:br/>
              <w:t>channel taps</w:t>
            </w:r>
          </w:p>
        </w:tc>
        <w:tc>
          <w:tcPr>
            <w:tcW w:w="1418" w:type="dxa"/>
          </w:tcPr>
          <w:p w14:paraId="5531D79B" w14:textId="77777777" w:rsidR="00E75DDB" w:rsidRPr="003A2D87" w:rsidRDefault="00E75DDB" w:rsidP="00D41009">
            <w:pPr>
              <w:keepNext/>
              <w:keepLines/>
              <w:spacing w:after="0"/>
              <w:jc w:val="center"/>
              <w:rPr>
                <w:rFonts w:ascii="Arial" w:hAnsi="Arial"/>
                <w:b/>
                <w:sz w:val="18"/>
              </w:rPr>
            </w:pPr>
            <w:r w:rsidRPr="003A2D87">
              <w:rPr>
                <w:rFonts w:ascii="Arial" w:hAnsi="Arial"/>
                <w:b/>
                <w:sz w:val="18"/>
              </w:rPr>
              <w:t>Delay spread</w:t>
            </w:r>
          </w:p>
          <w:p w14:paraId="742926D4" w14:textId="77777777" w:rsidR="00E75DDB" w:rsidRPr="003A2D87" w:rsidRDefault="00E75DDB" w:rsidP="00D41009">
            <w:pPr>
              <w:keepNext/>
              <w:keepLines/>
              <w:spacing w:after="0"/>
              <w:jc w:val="center"/>
              <w:rPr>
                <w:rFonts w:ascii="Arial" w:hAnsi="Arial"/>
                <w:b/>
                <w:sz w:val="18"/>
              </w:rPr>
            </w:pPr>
            <w:r w:rsidRPr="003A2D87">
              <w:rPr>
                <w:rFonts w:ascii="Arial" w:hAnsi="Arial"/>
                <w:b/>
                <w:sz w:val="18"/>
              </w:rPr>
              <w:t>(</w:t>
            </w:r>
            <w:proofErr w:type="spellStart"/>
            <w:r w:rsidRPr="003A2D87">
              <w:rPr>
                <w:rFonts w:ascii="Arial" w:hAnsi="Arial"/>
                <w:b/>
                <w:sz w:val="18"/>
              </w:rPr>
              <w:t>r.m.s.</w:t>
            </w:r>
            <w:proofErr w:type="spellEnd"/>
            <w:r w:rsidRPr="003A2D87">
              <w:rPr>
                <w:rFonts w:ascii="Arial" w:hAnsi="Arial"/>
                <w:b/>
                <w:sz w:val="18"/>
              </w:rPr>
              <w:t>)</w:t>
            </w:r>
          </w:p>
        </w:tc>
        <w:tc>
          <w:tcPr>
            <w:tcW w:w="2835" w:type="dxa"/>
          </w:tcPr>
          <w:p w14:paraId="69C384D4" w14:textId="77777777" w:rsidR="00E75DDB" w:rsidRPr="003A2D87" w:rsidRDefault="00E75DDB" w:rsidP="00D41009">
            <w:pPr>
              <w:keepNext/>
              <w:keepLines/>
              <w:spacing w:after="0"/>
              <w:jc w:val="center"/>
              <w:rPr>
                <w:rFonts w:ascii="Arial" w:hAnsi="Arial"/>
                <w:b/>
                <w:sz w:val="18"/>
              </w:rPr>
            </w:pPr>
            <w:r w:rsidRPr="003A2D87">
              <w:rPr>
                <w:rFonts w:ascii="Arial" w:hAnsi="Arial"/>
                <w:b/>
                <w:sz w:val="18"/>
              </w:rPr>
              <w:t>Maximum excess tap delay (span)</w:t>
            </w:r>
          </w:p>
        </w:tc>
        <w:tc>
          <w:tcPr>
            <w:tcW w:w="1842" w:type="dxa"/>
          </w:tcPr>
          <w:p w14:paraId="0CCBB5ED" w14:textId="77777777" w:rsidR="00E75DDB" w:rsidRPr="003A2D87" w:rsidRDefault="00E75DDB" w:rsidP="00D41009">
            <w:pPr>
              <w:keepNext/>
              <w:keepLines/>
              <w:spacing w:after="0"/>
              <w:jc w:val="center"/>
              <w:rPr>
                <w:rFonts w:ascii="Arial" w:hAnsi="Arial"/>
                <w:b/>
                <w:sz w:val="18"/>
              </w:rPr>
            </w:pPr>
            <w:r w:rsidRPr="003A2D87">
              <w:rPr>
                <w:rFonts w:ascii="Arial" w:hAnsi="Arial"/>
                <w:b/>
                <w:sz w:val="18"/>
              </w:rPr>
              <w:t>Delay resolution</w:t>
            </w:r>
          </w:p>
        </w:tc>
      </w:tr>
      <w:tr w:rsidR="00E75DDB" w:rsidRPr="003A2D87" w14:paraId="78BDC5C0" w14:textId="77777777" w:rsidTr="00D41009">
        <w:trPr>
          <w:cantSplit/>
          <w:jc w:val="center"/>
        </w:trPr>
        <w:tc>
          <w:tcPr>
            <w:tcW w:w="987" w:type="dxa"/>
          </w:tcPr>
          <w:p w14:paraId="1E351EA8" w14:textId="77777777" w:rsidR="00E75DDB" w:rsidRPr="003A2D87" w:rsidRDefault="00E75DDB" w:rsidP="00D41009">
            <w:pPr>
              <w:keepNext/>
              <w:keepLines/>
              <w:spacing w:after="0"/>
              <w:rPr>
                <w:rFonts w:ascii="Arial" w:hAnsi="Arial"/>
                <w:sz w:val="18"/>
              </w:rPr>
            </w:pPr>
            <w:r w:rsidRPr="003A2D87">
              <w:rPr>
                <w:rFonts w:ascii="Arial" w:hAnsi="Arial"/>
                <w:sz w:val="18"/>
              </w:rPr>
              <w:t>TDLA30</w:t>
            </w:r>
          </w:p>
        </w:tc>
        <w:tc>
          <w:tcPr>
            <w:tcW w:w="1358" w:type="dxa"/>
          </w:tcPr>
          <w:p w14:paraId="76E5D0D8" w14:textId="77777777" w:rsidR="00E75DDB" w:rsidRPr="003A2D87" w:rsidRDefault="00E75DDB" w:rsidP="00D41009">
            <w:pPr>
              <w:keepNext/>
              <w:keepLines/>
              <w:spacing w:after="0"/>
              <w:jc w:val="center"/>
              <w:rPr>
                <w:rFonts w:ascii="Arial" w:hAnsi="Arial"/>
                <w:sz w:val="18"/>
              </w:rPr>
            </w:pPr>
            <w:r w:rsidRPr="003A2D87">
              <w:rPr>
                <w:rFonts w:ascii="Arial" w:hAnsi="Arial"/>
                <w:sz w:val="18"/>
              </w:rPr>
              <w:t>12</w:t>
            </w:r>
          </w:p>
        </w:tc>
        <w:tc>
          <w:tcPr>
            <w:tcW w:w="1418" w:type="dxa"/>
          </w:tcPr>
          <w:p w14:paraId="6989E90D" w14:textId="77777777" w:rsidR="00E75DDB" w:rsidRPr="003A2D87" w:rsidRDefault="00E75DDB" w:rsidP="00D41009">
            <w:pPr>
              <w:keepNext/>
              <w:keepLines/>
              <w:spacing w:after="0"/>
              <w:jc w:val="center"/>
              <w:rPr>
                <w:rFonts w:ascii="Arial" w:hAnsi="Arial"/>
                <w:sz w:val="18"/>
              </w:rPr>
            </w:pPr>
            <w:r w:rsidRPr="003A2D87">
              <w:rPr>
                <w:rFonts w:ascii="Arial" w:hAnsi="Arial"/>
                <w:sz w:val="18"/>
              </w:rPr>
              <w:t>30 ns</w:t>
            </w:r>
          </w:p>
        </w:tc>
        <w:tc>
          <w:tcPr>
            <w:tcW w:w="2835" w:type="dxa"/>
          </w:tcPr>
          <w:p w14:paraId="6ABE77DA" w14:textId="77777777" w:rsidR="00E75DDB" w:rsidRPr="003A2D87" w:rsidRDefault="00E75DDB" w:rsidP="00D41009">
            <w:pPr>
              <w:keepNext/>
              <w:keepLines/>
              <w:spacing w:after="0"/>
              <w:jc w:val="center"/>
              <w:rPr>
                <w:rFonts w:ascii="Arial" w:hAnsi="Arial"/>
                <w:sz w:val="18"/>
              </w:rPr>
            </w:pPr>
            <w:r w:rsidRPr="003A2D87">
              <w:rPr>
                <w:rFonts w:ascii="Arial" w:hAnsi="Arial"/>
                <w:sz w:val="18"/>
              </w:rPr>
              <w:t>290 ns</w:t>
            </w:r>
          </w:p>
        </w:tc>
        <w:tc>
          <w:tcPr>
            <w:tcW w:w="1842" w:type="dxa"/>
          </w:tcPr>
          <w:p w14:paraId="2808E81F" w14:textId="77777777" w:rsidR="00E75DDB" w:rsidRPr="003A2D87" w:rsidRDefault="00E75DDB" w:rsidP="00D41009">
            <w:pPr>
              <w:keepNext/>
              <w:keepLines/>
              <w:spacing w:after="0"/>
              <w:jc w:val="center"/>
              <w:rPr>
                <w:rFonts w:ascii="Arial" w:hAnsi="Arial"/>
                <w:sz w:val="18"/>
              </w:rPr>
            </w:pPr>
            <w:r w:rsidRPr="003A2D87">
              <w:rPr>
                <w:rFonts w:ascii="Arial" w:hAnsi="Arial"/>
                <w:sz w:val="18"/>
              </w:rPr>
              <w:t>5 ns</w:t>
            </w:r>
          </w:p>
        </w:tc>
      </w:tr>
      <w:tr w:rsidR="00E75DDB" w:rsidRPr="003A2D87" w14:paraId="292D1702" w14:textId="77777777" w:rsidTr="00D41009">
        <w:trPr>
          <w:cantSplit/>
          <w:jc w:val="center"/>
        </w:trPr>
        <w:tc>
          <w:tcPr>
            <w:tcW w:w="987" w:type="dxa"/>
          </w:tcPr>
          <w:p w14:paraId="23584472" w14:textId="77777777" w:rsidR="00E75DDB" w:rsidRPr="003A2D87" w:rsidRDefault="00E75DDB" w:rsidP="00D41009">
            <w:pPr>
              <w:keepNext/>
              <w:keepLines/>
              <w:spacing w:after="0"/>
              <w:rPr>
                <w:rFonts w:ascii="Arial" w:hAnsi="Arial"/>
                <w:sz w:val="18"/>
              </w:rPr>
            </w:pPr>
            <w:r w:rsidRPr="003A2D87">
              <w:rPr>
                <w:rFonts w:ascii="Arial" w:hAnsi="Arial"/>
                <w:sz w:val="18"/>
              </w:rPr>
              <w:t>TDLB100</w:t>
            </w:r>
          </w:p>
        </w:tc>
        <w:tc>
          <w:tcPr>
            <w:tcW w:w="1358" w:type="dxa"/>
          </w:tcPr>
          <w:p w14:paraId="0C46A042" w14:textId="77777777" w:rsidR="00E75DDB" w:rsidRPr="003A2D87" w:rsidRDefault="00E75DDB" w:rsidP="00D41009">
            <w:pPr>
              <w:keepNext/>
              <w:keepLines/>
              <w:spacing w:after="0"/>
              <w:jc w:val="center"/>
              <w:rPr>
                <w:rFonts w:ascii="Arial" w:hAnsi="Arial"/>
                <w:sz w:val="18"/>
              </w:rPr>
            </w:pPr>
            <w:r w:rsidRPr="003A2D87">
              <w:rPr>
                <w:rFonts w:ascii="Arial" w:hAnsi="Arial"/>
                <w:sz w:val="18"/>
              </w:rPr>
              <w:t>12</w:t>
            </w:r>
          </w:p>
        </w:tc>
        <w:tc>
          <w:tcPr>
            <w:tcW w:w="1418" w:type="dxa"/>
          </w:tcPr>
          <w:p w14:paraId="0C7ECB76" w14:textId="77777777" w:rsidR="00E75DDB" w:rsidRPr="003A2D87" w:rsidRDefault="00E75DDB" w:rsidP="00D41009">
            <w:pPr>
              <w:keepNext/>
              <w:keepLines/>
              <w:spacing w:after="0"/>
              <w:jc w:val="center"/>
              <w:rPr>
                <w:rFonts w:ascii="Arial" w:hAnsi="Arial"/>
                <w:sz w:val="18"/>
              </w:rPr>
            </w:pPr>
            <w:r w:rsidRPr="003A2D87">
              <w:rPr>
                <w:rFonts w:ascii="Arial" w:hAnsi="Arial"/>
                <w:sz w:val="18"/>
              </w:rPr>
              <w:t>100 ns</w:t>
            </w:r>
          </w:p>
        </w:tc>
        <w:tc>
          <w:tcPr>
            <w:tcW w:w="2835" w:type="dxa"/>
          </w:tcPr>
          <w:p w14:paraId="77502C48" w14:textId="77777777" w:rsidR="00E75DDB" w:rsidRPr="003A2D87" w:rsidRDefault="00E75DDB" w:rsidP="00D41009">
            <w:pPr>
              <w:keepNext/>
              <w:keepLines/>
              <w:spacing w:after="0"/>
              <w:jc w:val="center"/>
              <w:rPr>
                <w:rFonts w:ascii="Arial" w:hAnsi="Arial"/>
                <w:sz w:val="18"/>
              </w:rPr>
            </w:pPr>
            <w:r w:rsidRPr="003A2D87">
              <w:rPr>
                <w:rFonts w:ascii="Arial" w:hAnsi="Arial"/>
                <w:sz w:val="18"/>
              </w:rPr>
              <w:t>480 ns</w:t>
            </w:r>
          </w:p>
        </w:tc>
        <w:tc>
          <w:tcPr>
            <w:tcW w:w="1842" w:type="dxa"/>
          </w:tcPr>
          <w:p w14:paraId="59BFABC2" w14:textId="77777777" w:rsidR="00E75DDB" w:rsidRPr="003A2D87" w:rsidRDefault="00E75DDB" w:rsidP="00D41009">
            <w:pPr>
              <w:keepNext/>
              <w:keepLines/>
              <w:spacing w:after="0"/>
              <w:jc w:val="center"/>
              <w:rPr>
                <w:rFonts w:ascii="Arial" w:hAnsi="Arial"/>
                <w:sz w:val="18"/>
              </w:rPr>
            </w:pPr>
            <w:r w:rsidRPr="003A2D87">
              <w:rPr>
                <w:rFonts w:ascii="Arial" w:hAnsi="Arial"/>
                <w:sz w:val="18"/>
              </w:rPr>
              <w:t>5 ns</w:t>
            </w:r>
          </w:p>
        </w:tc>
      </w:tr>
      <w:tr w:rsidR="00E75DDB" w:rsidRPr="003A2D87" w14:paraId="3827EB1F" w14:textId="77777777" w:rsidTr="00D41009">
        <w:trPr>
          <w:cantSplit/>
          <w:jc w:val="center"/>
        </w:trPr>
        <w:tc>
          <w:tcPr>
            <w:tcW w:w="987" w:type="dxa"/>
          </w:tcPr>
          <w:p w14:paraId="41D85FEC" w14:textId="77777777" w:rsidR="00E75DDB" w:rsidRPr="003A2D87" w:rsidRDefault="00E75DDB" w:rsidP="00D41009">
            <w:pPr>
              <w:keepNext/>
              <w:keepLines/>
              <w:spacing w:after="0"/>
              <w:rPr>
                <w:rFonts w:ascii="Arial" w:hAnsi="Arial"/>
                <w:sz w:val="18"/>
              </w:rPr>
            </w:pPr>
            <w:r w:rsidRPr="003A2D87">
              <w:rPr>
                <w:rFonts w:ascii="Arial" w:hAnsi="Arial"/>
                <w:sz w:val="18"/>
              </w:rPr>
              <w:t>TDLC300</w:t>
            </w:r>
          </w:p>
        </w:tc>
        <w:tc>
          <w:tcPr>
            <w:tcW w:w="1358" w:type="dxa"/>
          </w:tcPr>
          <w:p w14:paraId="24E4C36B" w14:textId="77777777" w:rsidR="00E75DDB" w:rsidRPr="003A2D87" w:rsidRDefault="00E75DDB" w:rsidP="00D41009">
            <w:pPr>
              <w:keepNext/>
              <w:keepLines/>
              <w:spacing w:after="0"/>
              <w:jc w:val="center"/>
              <w:rPr>
                <w:rFonts w:ascii="Arial" w:hAnsi="Arial"/>
                <w:sz w:val="18"/>
              </w:rPr>
            </w:pPr>
            <w:r w:rsidRPr="003A2D87">
              <w:rPr>
                <w:rFonts w:ascii="Arial" w:hAnsi="Arial"/>
                <w:sz w:val="18"/>
              </w:rPr>
              <w:t>12</w:t>
            </w:r>
          </w:p>
        </w:tc>
        <w:tc>
          <w:tcPr>
            <w:tcW w:w="1418" w:type="dxa"/>
          </w:tcPr>
          <w:p w14:paraId="77299BD0" w14:textId="77777777" w:rsidR="00E75DDB" w:rsidRPr="003A2D87" w:rsidRDefault="00E75DDB" w:rsidP="00D41009">
            <w:pPr>
              <w:keepNext/>
              <w:keepLines/>
              <w:spacing w:after="0"/>
              <w:jc w:val="center"/>
              <w:rPr>
                <w:rFonts w:ascii="Arial" w:hAnsi="Arial"/>
                <w:sz w:val="18"/>
              </w:rPr>
            </w:pPr>
            <w:r w:rsidRPr="003A2D87">
              <w:rPr>
                <w:rFonts w:ascii="Arial" w:hAnsi="Arial"/>
                <w:sz w:val="18"/>
              </w:rPr>
              <w:t>300 ns</w:t>
            </w:r>
          </w:p>
        </w:tc>
        <w:tc>
          <w:tcPr>
            <w:tcW w:w="2835" w:type="dxa"/>
          </w:tcPr>
          <w:p w14:paraId="124B6065" w14:textId="77777777" w:rsidR="00E75DDB" w:rsidRPr="003A2D87" w:rsidRDefault="00E75DDB" w:rsidP="00D41009">
            <w:pPr>
              <w:keepNext/>
              <w:keepLines/>
              <w:spacing w:after="0"/>
              <w:jc w:val="center"/>
              <w:rPr>
                <w:rFonts w:ascii="Arial" w:hAnsi="Arial"/>
                <w:sz w:val="18"/>
              </w:rPr>
            </w:pPr>
            <w:r w:rsidRPr="003A2D87">
              <w:rPr>
                <w:rFonts w:ascii="Arial" w:hAnsi="Arial"/>
                <w:sz w:val="18"/>
              </w:rPr>
              <w:t>2595 ns</w:t>
            </w:r>
          </w:p>
        </w:tc>
        <w:tc>
          <w:tcPr>
            <w:tcW w:w="1842" w:type="dxa"/>
          </w:tcPr>
          <w:p w14:paraId="70BDB078" w14:textId="77777777" w:rsidR="00E75DDB" w:rsidRPr="003A2D87" w:rsidRDefault="00E75DDB" w:rsidP="00D41009">
            <w:pPr>
              <w:keepNext/>
              <w:keepLines/>
              <w:spacing w:after="0"/>
              <w:jc w:val="center"/>
              <w:rPr>
                <w:rFonts w:ascii="Arial" w:hAnsi="Arial"/>
                <w:sz w:val="18"/>
              </w:rPr>
            </w:pPr>
            <w:r w:rsidRPr="003A2D87">
              <w:rPr>
                <w:rFonts w:ascii="Arial" w:hAnsi="Arial"/>
                <w:sz w:val="18"/>
              </w:rPr>
              <w:t>5 ns</w:t>
            </w:r>
          </w:p>
        </w:tc>
      </w:tr>
    </w:tbl>
    <w:p w14:paraId="6E73E418" w14:textId="77777777" w:rsidR="00E75DDB" w:rsidRPr="003A2D87" w:rsidRDefault="00E75DDB" w:rsidP="00E75DDB">
      <w:pPr>
        <w:overflowPunct w:val="0"/>
        <w:autoSpaceDE w:val="0"/>
        <w:autoSpaceDN w:val="0"/>
        <w:adjustRightInd w:val="0"/>
        <w:textAlignment w:val="baseline"/>
      </w:pPr>
    </w:p>
    <w:p w14:paraId="6F0252C5" w14:textId="4278662E" w:rsidR="00E75DDB" w:rsidRPr="003A2D87" w:rsidRDefault="00E75DDB" w:rsidP="00E75DDB">
      <w:pPr>
        <w:keepNext/>
        <w:keepLines/>
        <w:spacing w:before="60"/>
        <w:jc w:val="center"/>
        <w:rPr>
          <w:rFonts w:ascii="Arial" w:hAnsi="Arial"/>
          <w:b/>
        </w:rPr>
      </w:pPr>
      <w:r w:rsidRPr="003A2D87">
        <w:rPr>
          <w:rFonts w:ascii="Arial" w:hAnsi="Arial"/>
          <w:b/>
          <w:lang w:eastAsia="x-none"/>
        </w:rPr>
        <w:t xml:space="preserve">Table </w:t>
      </w:r>
      <w:r w:rsidR="00F54EF2">
        <w:rPr>
          <w:rFonts w:ascii="Arial" w:hAnsi="Arial"/>
          <w:b/>
          <w:highlight w:val="yellow"/>
          <w:lang w:eastAsia="x-none"/>
        </w:rPr>
        <w:t>J</w:t>
      </w:r>
      <w:r w:rsidRPr="00EF6EB6">
        <w:rPr>
          <w:rFonts w:ascii="Arial" w:hAnsi="Arial"/>
          <w:b/>
          <w:highlight w:val="yellow"/>
          <w:lang w:eastAsia="x-none"/>
        </w:rPr>
        <w:t>.2.1.1-</w:t>
      </w:r>
      <w:r w:rsidRPr="00EF6EB6">
        <w:rPr>
          <w:rFonts w:ascii="Arial" w:hAnsi="Arial"/>
          <w:b/>
          <w:highlight w:val="yellow"/>
        </w:rPr>
        <w:t>2</w:t>
      </w:r>
      <w:r w:rsidRPr="003A2D87">
        <w:rPr>
          <w:rFonts w:ascii="Arial" w:hAnsi="Arial"/>
          <w:b/>
        </w:rPr>
        <w:t>:</w:t>
      </w:r>
      <w:r w:rsidRPr="003A2D87">
        <w:rPr>
          <w:rFonts w:ascii="Arial" w:hAnsi="Arial"/>
          <w:b/>
          <w:lang w:eastAsia="x-none"/>
        </w:rPr>
        <w:t xml:space="preserve"> </w:t>
      </w:r>
      <w:r w:rsidRPr="003A2D87">
        <w:rPr>
          <w:rFonts w:ascii="Arial" w:hAnsi="Arial"/>
          <w:b/>
        </w:rPr>
        <w:t>TDLA30 (DS = 30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77"/>
        <w:gridCol w:w="1167"/>
        <w:gridCol w:w="1846"/>
      </w:tblGrid>
      <w:tr w:rsidR="00E75DDB" w:rsidRPr="003A2D87" w14:paraId="3C24E415" w14:textId="77777777" w:rsidTr="00D41009">
        <w:trPr>
          <w:cantSplit/>
          <w:jc w:val="center"/>
        </w:trPr>
        <w:tc>
          <w:tcPr>
            <w:tcW w:w="687" w:type="dxa"/>
            <w:shd w:val="clear" w:color="auto" w:fill="auto"/>
          </w:tcPr>
          <w:p w14:paraId="472E38B1"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Tap #</w:t>
            </w:r>
          </w:p>
        </w:tc>
        <w:tc>
          <w:tcPr>
            <w:tcW w:w="1077" w:type="dxa"/>
            <w:shd w:val="clear" w:color="auto" w:fill="auto"/>
          </w:tcPr>
          <w:p w14:paraId="5341B225"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Delay (ns)</w:t>
            </w:r>
          </w:p>
        </w:tc>
        <w:tc>
          <w:tcPr>
            <w:tcW w:w="1167" w:type="dxa"/>
            <w:shd w:val="clear" w:color="auto" w:fill="auto"/>
          </w:tcPr>
          <w:p w14:paraId="1A5C1919"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Power (dB)</w:t>
            </w:r>
          </w:p>
        </w:tc>
        <w:tc>
          <w:tcPr>
            <w:tcW w:w="1846" w:type="dxa"/>
            <w:tcBorders>
              <w:bottom w:val="single" w:sz="4" w:space="0" w:color="auto"/>
            </w:tcBorders>
            <w:shd w:val="clear" w:color="auto" w:fill="auto"/>
          </w:tcPr>
          <w:p w14:paraId="5A3B9DE3"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Fading distribution</w:t>
            </w:r>
          </w:p>
        </w:tc>
      </w:tr>
      <w:tr w:rsidR="00E75DDB" w:rsidRPr="003A2D87" w14:paraId="5DC6F705" w14:textId="77777777" w:rsidTr="00D41009">
        <w:trPr>
          <w:cantSplit/>
          <w:jc w:val="center"/>
        </w:trPr>
        <w:tc>
          <w:tcPr>
            <w:tcW w:w="687" w:type="dxa"/>
            <w:shd w:val="clear" w:color="auto" w:fill="auto"/>
          </w:tcPr>
          <w:p w14:paraId="6E4ED291"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w:t>
            </w:r>
          </w:p>
        </w:tc>
        <w:tc>
          <w:tcPr>
            <w:tcW w:w="1077" w:type="dxa"/>
            <w:shd w:val="clear" w:color="auto" w:fill="auto"/>
          </w:tcPr>
          <w:p w14:paraId="60F0F5D1"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0</w:t>
            </w:r>
          </w:p>
        </w:tc>
        <w:tc>
          <w:tcPr>
            <w:tcW w:w="1167" w:type="dxa"/>
            <w:shd w:val="clear" w:color="auto" w:fill="auto"/>
          </w:tcPr>
          <w:p w14:paraId="1713378F"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-15.5</w:t>
            </w:r>
          </w:p>
        </w:tc>
        <w:tc>
          <w:tcPr>
            <w:tcW w:w="1846" w:type="dxa"/>
            <w:tcBorders>
              <w:bottom w:val="nil"/>
            </w:tcBorders>
            <w:shd w:val="clear" w:color="auto" w:fill="auto"/>
          </w:tcPr>
          <w:p w14:paraId="57471A40" w14:textId="77777777" w:rsidR="00E75DDB" w:rsidRPr="003A2D87" w:rsidRDefault="00E75DDB" w:rsidP="00D41009">
            <w:pPr>
              <w:keepNext/>
              <w:keepLines/>
              <w:spacing w:after="0"/>
              <w:jc w:val="center"/>
              <w:rPr>
                <w:rFonts w:ascii="Arial" w:hAnsi="Arial"/>
                <w:sz w:val="18"/>
                <w:lang w:val="en-CA"/>
              </w:rPr>
            </w:pPr>
          </w:p>
        </w:tc>
      </w:tr>
      <w:tr w:rsidR="00E75DDB" w:rsidRPr="003A2D87" w14:paraId="28249A6A" w14:textId="77777777" w:rsidTr="00D41009">
        <w:trPr>
          <w:cantSplit/>
          <w:jc w:val="center"/>
        </w:trPr>
        <w:tc>
          <w:tcPr>
            <w:tcW w:w="687" w:type="dxa"/>
            <w:shd w:val="clear" w:color="auto" w:fill="auto"/>
          </w:tcPr>
          <w:p w14:paraId="34FF58A1"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w:t>
            </w:r>
          </w:p>
        </w:tc>
        <w:tc>
          <w:tcPr>
            <w:tcW w:w="1077" w:type="dxa"/>
            <w:shd w:val="clear" w:color="auto" w:fill="auto"/>
          </w:tcPr>
          <w:p w14:paraId="42F7DBD9"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10</w:t>
            </w:r>
          </w:p>
        </w:tc>
        <w:tc>
          <w:tcPr>
            <w:tcW w:w="1167" w:type="dxa"/>
            <w:shd w:val="clear" w:color="auto" w:fill="auto"/>
          </w:tcPr>
          <w:p w14:paraId="39B9F8FC"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0</w:t>
            </w:r>
          </w:p>
        </w:tc>
        <w:tc>
          <w:tcPr>
            <w:tcW w:w="1846" w:type="dxa"/>
            <w:tcBorders>
              <w:top w:val="nil"/>
              <w:bottom w:val="nil"/>
            </w:tcBorders>
            <w:shd w:val="clear" w:color="auto" w:fill="auto"/>
          </w:tcPr>
          <w:p w14:paraId="2E91BDA1" w14:textId="77777777" w:rsidR="00E75DDB" w:rsidRPr="003A2D87" w:rsidRDefault="00E75DDB" w:rsidP="00D41009">
            <w:pPr>
              <w:keepNext/>
              <w:keepLines/>
              <w:spacing w:after="0"/>
              <w:jc w:val="center"/>
              <w:rPr>
                <w:rFonts w:ascii="Arial" w:hAnsi="Arial"/>
                <w:sz w:val="18"/>
                <w:lang w:val="en-CA"/>
              </w:rPr>
            </w:pPr>
          </w:p>
        </w:tc>
      </w:tr>
      <w:tr w:rsidR="00E75DDB" w:rsidRPr="003A2D87" w14:paraId="1EC7BFE8" w14:textId="77777777" w:rsidTr="00D41009">
        <w:trPr>
          <w:cantSplit/>
          <w:jc w:val="center"/>
        </w:trPr>
        <w:tc>
          <w:tcPr>
            <w:tcW w:w="687" w:type="dxa"/>
            <w:shd w:val="clear" w:color="auto" w:fill="auto"/>
          </w:tcPr>
          <w:p w14:paraId="1F448E94"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3</w:t>
            </w:r>
          </w:p>
        </w:tc>
        <w:tc>
          <w:tcPr>
            <w:tcW w:w="1077" w:type="dxa"/>
            <w:shd w:val="clear" w:color="auto" w:fill="auto"/>
          </w:tcPr>
          <w:p w14:paraId="241E94D7"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15</w:t>
            </w:r>
          </w:p>
        </w:tc>
        <w:tc>
          <w:tcPr>
            <w:tcW w:w="1167" w:type="dxa"/>
            <w:shd w:val="clear" w:color="auto" w:fill="auto"/>
          </w:tcPr>
          <w:p w14:paraId="4440C41D"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-5.1</w:t>
            </w:r>
          </w:p>
        </w:tc>
        <w:tc>
          <w:tcPr>
            <w:tcW w:w="1846" w:type="dxa"/>
            <w:tcBorders>
              <w:top w:val="nil"/>
              <w:bottom w:val="nil"/>
            </w:tcBorders>
            <w:shd w:val="clear" w:color="auto" w:fill="auto"/>
          </w:tcPr>
          <w:p w14:paraId="03B0555F" w14:textId="77777777" w:rsidR="00E75DDB" w:rsidRPr="003A2D87" w:rsidRDefault="00E75DDB" w:rsidP="00D41009">
            <w:pPr>
              <w:keepNext/>
              <w:keepLines/>
              <w:spacing w:after="0"/>
              <w:jc w:val="center"/>
              <w:rPr>
                <w:rFonts w:ascii="Arial" w:hAnsi="Arial"/>
                <w:sz w:val="18"/>
                <w:lang w:val="en-CA"/>
              </w:rPr>
            </w:pPr>
          </w:p>
        </w:tc>
      </w:tr>
      <w:tr w:rsidR="00E75DDB" w:rsidRPr="003A2D87" w14:paraId="55FB0E73" w14:textId="77777777" w:rsidTr="00D41009">
        <w:trPr>
          <w:cantSplit/>
          <w:jc w:val="center"/>
        </w:trPr>
        <w:tc>
          <w:tcPr>
            <w:tcW w:w="687" w:type="dxa"/>
            <w:shd w:val="clear" w:color="auto" w:fill="auto"/>
          </w:tcPr>
          <w:p w14:paraId="7019E911"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4</w:t>
            </w:r>
          </w:p>
        </w:tc>
        <w:tc>
          <w:tcPr>
            <w:tcW w:w="1077" w:type="dxa"/>
            <w:shd w:val="clear" w:color="auto" w:fill="auto"/>
          </w:tcPr>
          <w:p w14:paraId="2D0F1D7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20</w:t>
            </w:r>
          </w:p>
        </w:tc>
        <w:tc>
          <w:tcPr>
            <w:tcW w:w="1167" w:type="dxa"/>
            <w:shd w:val="clear" w:color="auto" w:fill="auto"/>
          </w:tcPr>
          <w:p w14:paraId="37E98A6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-5.1</w:t>
            </w:r>
          </w:p>
        </w:tc>
        <w:tc>
          <w:tcPr>
            <w:tcW w:w="1846" w:type="dxa"/>
            <w:tcBorders>
              <w:top w:val="nil"/>
              <w:bottom w:val="nil"/>
            </w:tcBorders>
            <w:shd w:val="clear" w:color="auto" w:fill="auto"/>
          </w:tcPr>
          <w:p w14:paraId="156EC7FE" w14:textId="77777777" w:rsidR="00E75DDB" w:rsidRPr="003A2D87" w:rsidRDefault="00E75DDB" w:rsidP="00D41009">
            <w:pPr>
              <w:keepNext/>
              <w:keepLines/>
              <w:spacing w:after="0"/>
              <w:jc w:val="center"/>
              <w:rPr>
                <w:rFonts w:ascii="Arial" w:hAnsi="Arial"/>
                <w:sz w:val="18"/>
                <w:lang w:val="en-CA"/>
              </w:rPr>
            </w:pPr>
          </w:p>
        </w:tc>
      </w:tr>
      <w:tr w:rsidR="00E75DDB" w:rsidRPr="003A2D87" w14:paraId="7A849120" w14:textId="77777777" w:rsidTr="00D41009">
        <w:trPr>
          <w:cantSplit/>
          <w:jc w:val="center"/>
        </w:trPr>
        <w:tc>
          <w:tcPr>
            <w:tcW w:w="687" w:type="dxa"/>
            <w:shd w:val="clear" w:color="auto" w:fill="auto"/>
          </w:tcPr>
          <w:p w14:paraId="1B662DF1"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5</w:t>
            </w:r>
          </w:p>
        </w:tc>
        <w:tc>
          <w:tcPr>
            <w:tcW w:w="1077" w:type="dxa"/>
            <w:shd w:val="clear" w:color="auto" w:fill="auto"/>
          </w:tcPr>
          <w:p w14:paraId="39FD3A10"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25</w:t>
            </w:r>
          </w:p>
        </w:tc>
        <w:tc>
          <w:tcPr>
            <w:tcW w:w="1167" w:type="dxa"/>
            <w:shd w:val="clear" w:color="auto" w:fill="auto"/>
          </w:tcPr>
          <w:p w14:paraId="42A9448A"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-9.6</w:t>
            </w:r>
          </w:p>
        </w:tc>
        <w:tc>
          <w:tcPr>
            <w:tcW w:w="1846" w:type="dxa"/>
            <w:tcBorders>
              <w:top w:val="nil"/>
              <w:bottom w:val="nil"/>
            </w:tcBorders>
            <w:shd w:val="clear" w:color="auto" w:fill="auto"/>
          </w:tcPr>
          <w:p w14:paraId="72B73BF8" w14:textId="77777777" w:rsidR="00E75DDB" w:rsidRPr="003A2D87" w:rsidRDefault="00E75DDB" w:rsidP="00D41009">
            <w:pPr>
              <w:keepNext/>
              <w:keepLines/>
              <w:spacing w:after="0"/>
              <w:jc w:val="center"/>
              <w:rPr>
                <w:rFonts w:ascii="Arial" w:hAnsi="Arial"/>
                <w:sz w:val="18"/>
                <w:lang w:val="en-CA"/>
              </w:rPr>
            </w:pPr>
          </w:p>
        </w:tc>
      </w:tr>
      <w:tr w:rsidR="00E75DDB" w:rsidRPr="003A2D87" w14:paraId="655D3280" w14:textId="77777777" w:rsidTr="00D41009">
        <w:trPr>
          <w:cantSplit/>
          <w:jc w:val="center"/>
        </w:trPr>
        <w:tc>
          <w:tcPr>
            <w:tcW w:w="687" w:type="dxa"/>
            <w:shd w:val="clear" w:color="auto" w:fill="auto"/>
          </w:tcPr>
          <w:p w14:paraId="4AC07887"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6</w:t>
            </w:r>
          </w:p>
        </w:tc>
        <w:tc>
          <w:tcPr>
            <w:tcW w:w="1077" w:type="dxa"/>
            <w:shd w:val="clear" w:color="auto" w:fill="auto"/>
          </w:tcPr>
          <w:p w14:paraId="54DCAF47"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50</w:t>
            </w:r>
          </w:p>
        </w:tc>
        <w:tc>
          <w:tcPr>
            <w:tcW w:w="1167" w:type="dxa"/>
            <w:shd w:val="clear" w:color="auto" w:fill="auto"/>
          </w:tcPr>
          <w:p w14:paraId="313D27A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-8.2</w:t>
            </w:r>
          </w:p>
        </w:tc>
        <w:tc>
          <w:tcPr>
            <w:tcW w:w="1846" w:type="dxa"/>
            <w:tcBorders>
              <w:top w:val="nil"/>
              <w:bottom w:val="nil"/>
            </w:tcBorders>
            <w:shd w:val="clear" w:color="auto" w:fill="auto"/>
          </w:tcPr>
          <w:p w14:paraId="122660D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Rayleigh</w:t>
            </w:r>
          </w:p>
        </w:tc>
      </w:tr>
      <w:tr w:rsidR="00E75DDB" w:rsidRPr="003A2D87" w14:paraId="02E3C7F6" w14:textId="77777777" w:rsidTr="00D41009">
        <w:trPr>
          <w:cantSplit/>
          <w:jc w:val="center"/>
        </w:trPr>
        <w:tc>
          <w:tcPr>
            <w:tcW w:w="687" w:type="dxa"/>
            <w:shd w:val="clear" w:color="auto" w:fill="auto"/>
          </w:tcPr>
          <w:p w14:paraId="43674D0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7</w:t>
            </w:r>
          </w:p>
        </w:tc>
        <w:tc>
          <w:tcPr>
            <w:tcW w:w="1077" w:type="dxa"/>
            <w:shd w:val="clear" w:color="auto" w:fill="auto"/>
          </w:tcPr>
          <w:p w14:paraId="6D02573C"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65</w:t>
            </w:r>
          </w:p>
        </w:tc>
        <w:tc>
          <w:tcPr>
            <w:tcW w:w="1167" w:type="dxa"/>
            <w:shd w:val="clear" w:color="auto" w:fill="auto"/>
          </w:tcPr>
          <w:p w14:paraId="0DD98F4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-13.1</w:t>
            </w:r>
          </w:p>
        </w:tc>
        <w:tc>
          <w:tcPr>
            <w:tcW w:w="1846" w:type="dxa"/>
            <w:tcBorders>
              <w:top w:val="nil"/>
              <w:bottom w:val="nil"/>
            </w:tcBorders>
            <w:shd w:val="clear" w:color="auto" w:fill="auto"/>
          </w:tcPr>
          <w:p w14:paraId="6E59B78E" w14:textId="77777777" w:rsidR="00E75DDB" w:rsidRPr="003A2D87" w:rsidRDefault="00E75DDB" w:rsidP="00D41009">
            <w:pPr>
              <w:keepNext/>
              <w:keepLines/>
              <w:spacing w:after="0"/>
              <w:jc w:val="center"/>
              <w:rPr>
                <w:rFonts w:ascii="Arial" w:hAnsi="Arial"/>
                <w:sz w:val="18"/>
                <w:lang w:val="en-CA"/>
              </w:rPr>
            </w:pPr>
          </w:p>
        </w:tc>
      </w:tr>
      <w:tr w:rsidR="00E75DDB" w:rsidRPr="003A2D87" w14:paraId="2CD710E2" w14:textId="77777777" w:rsidTr="00D41009">
        <w:trPr>
          <w:cantSplit/>
          <w:jc w:val="center"/>
        </w:trPr>
        <w:tc>
          <w:tcPr>
            <w:tcW w:w="687" w:type="dxa"/>
            <w:shd w:val="clear" w:color="auto" w:fill="auto"/>
          </w:tcPr>
          <w:p w14:paraId="777AE821"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 xml:space="preserve"> 8</w:t>
            </w:r>
          </w:p>
        </w:tc>
        <w:tc>
          <w:tcPr>
            <w:tcW w:w="1077" w:type="dxa"/>
            <w:shd w:val="clear" w:color="auto" w:fill="auto"/>
          </w:tcPr>
          <w:p w14:paraId="412829EF"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75</w:t>
            </w:r>
          </w:p>
        </w:tc>
        <w:tc>
          <w:tcPr>
            <w:tcW w:w="1167" w:type="dxa"/>
            <w:shd w:val="clear" w:color="auto" w:fill="auto"/>
          </w:tcPr>
          <w:p w14:paraId="3CDD8E9D"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-11.5</w:t>
            </w:r>
          </w:p>
        </w:tc>
        <w:tc>
          <w:tcPr>
            <w:tcW w:w="1846" w:type="dxa"/>
            <w:tcBorders>
              <w:top w:val="nil"/>
              <w:bottom w:val="nil"/>
            </w:tcBorders>
            <w:shd w:val="clear" w:color="auto" w:fill="auto"/>
          </w:tcPr>
          <w:p w14:paraId="1AB5003E" w14:textId="77777777" w:rsidR="00E75DDB" w:rsidRPr="003A2D87" w:rsidRDefault="00E75DDB" w:rsidP="00D41009">
            <w:pPr>
              <w:keepNext/>
              <w:keepLines/>
              <w:spacing w:after="0"/>
              <w:jc w:val="center"/>
              <w:rPr>
                <w:rFonts w:ascii="Arial" w:hAnsi="Arial"/>
                <w:sz w:val="18"/>
                <w:lang w:val="en-CA"/>
              </w:rPr>
            </w:pPr>
          </w:p>
        </w:tc>
      </w:tr>
      <w:tr w:rsidR="00E75DDB" w:rsidRPr="003A2D87" w14:paraId="2B96F76E" w14:textId="77777777" w:rsidTr="00D41009">
        <w:trPr>
          <w:cantSplit/>
          <w:jc w:val="center"/>
        </w:trPr>
        <w:tc>
          <w:tcPr>
            <w:tcW w:w="687" w:type="dxa"/>
            <w:shd w:val="clear" w:color="auto" w:fill="auto"/>
          </w:tcPr>
          <w:p w14:paraId="51AF7715"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9</w:t>
            </w:r>
          </w:p>
        </w:tc>
        <w:tc>
          <w:tcPr>
            <w:tcW w:w="1077" w:type="dxa"/>
            <w:shd w:val="clear" w:color="auto" w:fill="auto"/>
          </w:tcPr>
          <w:p w14:paraId="53783752"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105</w:t>
            </w:r>
          </w:p>
        </w:tc>
        <w:tc>
          <w:tcPr>
            <w:tcW w:w="1167" w:type="dxa"/>
            <w:shd w:val="clear" w:color="auto" w:fill="auto"/>
          </w:tcPr>
          <w:p w14:paraId="45EF24B2"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-11.0</w:t>
            </w:r>
          </w:p>
        </w:tc>
        <w:tc>
          <w:tcPr>
            <w:tcW w:w="1846" w:type="dxa"/>
            <w:tcBorders>
              <w:top w:val="nil"/>
              <w:bottom w:val="nil"/>
            </w:tcBorders>
            <w:shd w:val="clear" w:color="auto" w:fill="auto"/>
          </w:tcPr>
          <w:p w14:paraId="025FADB0" w14:textId="77777777" w:rsidR="00E75DDB" w:rsidRPr="003A2D87" w:rsidRDefault="00E75DDB" w:rsidP="00D41009">
            <w:pPr>
              <w:keepNext/>
              <w:keepLines/>
              <w:spacing w:after="0"/>
              <w:jc w:val="center"/>
              <w:rPr>
                <w:rFonts w:ascii="Arial" w:hAnsi="Arial"/>
                <w:sz w:val="18"/>
                <w:lang w:val="en-CA"/>
              </w:rPr>
            </w:pPr>
          </w:p>
        </w:tc>
      </w:tr>
      <w:tr w:rsidR="00E75DDB" w:rsidRPr="003A2D87" w14:paraId="2EFB44A3" w14:textId="77777777" w:rsidTr="00D41009">
        <w:trPr>
          <w:cantSplit/>
          <w:jc w:val="center"/>
        </w:trPr>
        <w:tc>
          <w:tcPr>
            <w:tcW w:w="687" w:type="dxa"/>
            <w:shd w:val="clear" w:color="auto" w:fill="auto"/>
          </w:tcPr>
          <w:p w14:paraId="599EFD2B"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10</w:t>
            </w:r>
          </w:p>
        </w:tc>
        <w:tc>
          <w:tcPr>
            <w:tcW w:w="1077" w:type="dxa"/>
            <w:shd w:val="clear" w:color="auto" w:fill="auto"/>
          </w:tcPr>
          <w:p w14:paraId="43635308"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135</w:t>
            </w:r>
          </w:p>
        </w:tc>
        <w:tc>
          <w:tcPr>
            <w:tcW w:w="1167" w:type="dxa"/>
            <w:shd w:val="clear" w:color="auto" w:fill="auto"/>
          </w:tcPr>
          <w:p w14:paraId="54752FC6"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-16.2</w:t>
            </w:r>
          </w:p>
        </w:tc>
        <w:tc>
          <w:tcPr>
            <w:tcW w:w="1846" w:type="dxa"/>
            <w:tcBorders>
              <w:top w:val="nil"/>
              <w:bottom w:val="nil"/>
            </w:tcBorders>
            <w:shd w:val="clear" w:color="auto" w:fill="auto"/>
          </w:tcPr>
          <w:p w14:paraId="2EB69EEA" w14:textId="77777777" w:rsidR="00E75DDB" w:rsidRPr="003A2D87" w:rsidRDefault="00E75DDB" w:rsidP="00D41009">
            <w:pPr>
              <w:keepNext/>
              <w:keepLines/>
              <w:spacing w:after="0"/>
              <w:jc w:val="center"/>
              <w:rPr>
                <w:rFonts w:ascii="Arial" w:hAnsi="Arial"/>
                <w:sz w:val="18"/>
                <w:lang w:val="en-CA"/>
              </w:rPr>
            </w:pPr>
          </w:p>
        </w:tc>
      </w:tr>
      <w:tr w:rsidR="00E75DDB" w:rsidRPr="003A2D87" w14:paraId="3B5363EE" w14:textId="77777777" w:rsidTr="00D41009">
        <w:trPr>
          <w:cantSplit/>
          <w:jc w:val="center"/>
        </w:trPr>
        <w:tc>
          <w:tcPr>
            <w:tcW w:w="687" w:type="dxa"/>
            <w:shd w:val="clear" w:color="auto" w:fill="auto"/>
          </w:tcPr>
          <w:p w14:paraId="7884DB95"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11</w:t>
            </w:r>
          </w:p>
        </w:tc>
        <w:tc>
          <w:tcPr>
            <w:tcW w:w="1077" w:type="dxa"/>
            <w:shd w:val="clear" w:color="auto" w:fill="auto"/>
          </w:tcPr>
          <w:p w14:paraId="1BE8D014"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150</w:t>
            </w:r>
          </w:p>
        </w:tc>
        <w:tc>
          <w:tcPr>
            <w:tcW w:w="1167" w:type="dxa"/>
            <w:shd w:val="clear" w:color="auto" w:fill="auto"/>
          </w:tcPr>
          <w:p w14:paraId="4D8346F0"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-16.6</w:t>
            </w:r>
          </w:p>
        </w:tc>
        <w:tc>
          <w:tcPr>
            <w:tcW w:w="1846" w:type="dxa"/>
            <w:tcBorders>
              <w:top w:val="nil"/>
              <w:bottom w:val="nil"/>
            </w:tcBorders>
            <w:shd w:val="clear" w:color="auto" w:fill="auto"/>
          </w:tcPr>
          <w:p w14:paraId="40453D74" w14:textId="77777777" w:rsidR="00E75DDB" w:rsidRPr="003A2D87" w:rsidRDefault="00E75DDB" w:rsidP="00D41009">
            <w:pPr>
              <w:keepNext/>
              <w:keepLines/>
              <w:spacing w:after="0"/>
              <w:jc w:val="center"/>
              <w:rPr>
                <w:rFonts w:ascii="Arial" w:hAnsi="Arial"/>
                <w:sz w:val="18"/>
                <w:lang w:val="en-CA"/>
              </w:rPr>
            </w:pPr>
          </w:p>
        </w:tc>
      </w:tr>
      <w:tr w:rsidR="00E75DDB" w:rsidRPr="003A2D87" w14:paraId="6FBB1CC2" w14:textId="77777777" w:rsidTr="00D41009">
        <w:trPr>
          <w:cantSplit/>
          <w:jc w:val="center"/>
        </w:trPr>
        <w:tc>
          <w:tcPr>
            <w:tcW w:w="687" w:type="dxa"/>
            <w:shd w:val="clear" w:color="auto" w:fill="auto"/>
          </w:tcPr>
          <w:p w14:paraId="092D84AB"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12</w:t>
            </w:r>
          </w:p>
        </w:tc>
        <w:tc>
          <w:tcPr>
            <w:tcW w:w="1077" w:type="dxa"/>
            <w:shd w:val="clear" w:color="auto" w:fill="auto"/>
          </w:tcPr>
          <w:p w14:paraId="32475A7B"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290</w:t>
            </w:r>
          </w:p>
        </w:tc>
        <w:tc>
          <w:tcPr>
            <w:tcW w:w="1167" w:type="dxa"/>
            <w:shd w:val="clear" w:color="auto" w:fill="auto"/>
          </w:tcPr>
          <w:p w14:paraId="7666E9A9"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-26.2</w:t>
            </w:r>
          </w:p>
        </w:tc>
        <w:tc>
          <w:tcPr>
            <w:tcW w:w="1846" w:type="dxa"/>
            <w:tcBorders>
              <w:top w:val="nil"/>
            </w:tcBorders>
            <w:shd w:val="clear" w:color="auto" w:fill="auto"/>
          </w:tcPr>
          <w:p w14:paraId="651EF573" w14:textId="77777777" w:rsidR="00E75DDB" w:rsidRPr="003A2D87" w:rsidRDefault="00E75DDB" w:rsidP="00D41009">
            <w:pPr>
              <w:keepNext/>
              <w:keepLines/>
              <w:spacing w:after="0"/>
              <w:jc w:val="center"/>
              <w:rPr>
                <w:rFonts w:ascii="Arial" w:hAnsi="Arial"/>
                <w:sz w:val="18"/>
                <w:lang w:val="en-CA"/>
              </w:rPr>
            </w:pPr>
          </w:p>
        </w:tc>
      </w:tr>
    </w:tbl>
    <w:p w14:paraId="784B3276" w14:textId="77777777" w:rsidR="00E75DDB" w:rsidRPr="003A2D87" w:rsidRDefault="00E75DDB" w:rsidP="00E75DDB">
      <w:pPr>
        <w:ind w:left="720" w:hanging="720"/>
        <w:rPr>
          <w:rFonts w:ascii="Times" w:hAnsi="Times"/>
          <w:szCs w:val="24"/>
        </w:rPr>
      </w:pPr>
    </w:p>
    <w:p w14:paraId="77DBDFF6" w14:textId="0D5DCEA4" w:rsidR="00E75DDB" w:rsidRPr="003A2D87" w:rsidRDefault="00E75DDB" w:rsidP="00E75DDB">
      <w:pPr>
        <w:keepNext/>
        <w:keepLines/>
        <w:spacing w:before="60"/>
        <w:jc w:val="center"/>
        <w:rPr>
          <w:rFonts w:ascii="Arial" w:hAnsi="Arial"/>
          <w:b/>
        </w:rPr>
      </w:pPr>
      <w:r w:rsidRPr="003A2D87">
        <w:rPr>
          <w:rFonts w:ascii="Arial" w:hAnsi="Arial"/>
          <w:b/>
        </w:rPr>
        <w:t xml:space="preserve">Table </w:t>
      </w:r>
      <w:r w:rsidR="00F54EF2">
        <w:rPr>
          <w:rFonts w:ascii="Arial" w:hAnsi="Arial"/>
          <w:b/>
          <w:highlight w:val="yellow"/>
        </w:rPr>
        <w:t>J</w:t>
      </w:r>
      <w:r w:rsidRPr="00EF6EB6">
        <w:rPr>
          <w:rFonts w:ascii="Arial" w:hAnsi="Arial"/>
          <w:b/>
          <w:highlight w:val="yellow"/>
        </w:rPr>
        <w:t>.2.1.1-3</w:t>
      </w:r>
      <w:r w:rsidRPr="003A2D87">
        <w:rPr>
          <w:rFonts w:ascii="Arial" w:hAnsi="Arial"/>
          <w:b/>
        </w:rPr>
        <w:t>: TDLB100 (DS = 100ns)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77"/>
        <w:gridCol w:w="1167"/>
        <w:gridCol w:w="1846"/>
      </w:tblGrid>
      <w:tr w:rsidR="00E75DDB" w:rsidRPr="003A2D87" w14:paraId="723655A1" w14:textId="77777777" w:rsidTr="00D41009">
        <w:trPr>
          <w:cantSplit/>
          <w:jc w:val="center"/>
        </w:trPr>
        <w:tc>
          <w:tcPr>
            <w:tcW w:w="687" w:type="dxa"/>
            <w:shd w:val="clear" w:color="auto" w:fill="auto"/>
          </w:tcPr>
          <w:p w14:paraId="492BCD63"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Tap #</w:t>
            </w:r>
          </w:p>
        </w:tc>
        <w:tc>
          <w:tcPr>
            <w:tcW w:w="1077" w:type="dxa"/>
            <w:shd w:val="clear" w:color="auto" w:fill="auto"/>
          </w:tcPr>
          <w:p w14:paraId="307333E5"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Delay (ns)</w:t>
            </w:r>
          </w:p>
        </w:tc>
        <w:tc>
          <w:tcPr>
            <w:tcW w:w="1167" w:type="dxa"/>
            <w:shd w:val="clear" w:color="auto" w:fill="auto"/>
          </w:tcPr>
          <w:p w14:paraId="4E9AA55E"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Power (dB)</w:t>
            </w:r>
          </w:p>
        </w:tc>
        <w:tc>
          <w:tcPr>
            <w:tcW w:w="1846" w:type="dxa"/>
            <w:tcBorders>
              <w:bottom w:val="single" w:sz="4" w:space="0" w:color="auto"/>
            </w:tcBorders>
            <w:shd w:val="clear" w:color="auto" w:fill="auto"/>
          </w:tcPr>
          <w:p w14:paraId="1DC6E470"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Fading distribution</w:t>
            </w:r>
          </w:p>
        </w:tc>
      </w:tr>
      <w:tr w:rsidR="00E75DDB" w:rsidRPr="003A2D87" w14:paraId="4B846856" w14:textId="77777777" w:rsidTr="00D41009">
        <w:trPr>
          <w:cantSplit/>
          <w:jc w:val="center"/>
        </w:trPr>
        <w:tc>
          <w:tcPr>
            <w:tcW w:w="687" w:type="dxa"/>
            <w:shd w:val="clear" w:color="auto" w:fill="auto"/>
          </w:tcPr>
          <w:p w14:paraId="2980037E"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w:t>
            </w:r>
          </w:p>
        </w:tc>
        <w:tc>
          <w:tcPr>
            <w:tcW w:w="1077" w:type="dxa"/>
            <w:shd w:val="clear" w:color="auto" w:fill="auto"/>
          </w:tcPr>
          <w:p w14:paraId="2F12B1F2"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0</w:t>
            </w:r>
          </w:p>
        </w:tc>
        <w:tc>
          <w:tcPr>
            <w:tcW w:w="1167" w:type="dxa"/>
            <w:shd w:val="clear" w:color="auto" w:fill="auto"/>
          </w:tcPr>
          <w:p w14:paraId="7B415B17"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0</w:t>
            </w:r>
          </w:p>
        </w:tc>
        <w:tc>
          <w:tcPr>
            <w:tcW w:w="1846" w:type="dxa"/>
            <w:tcBorders>
              <w:bottom w:val="nil"/>
            </w:tcBorders>
            <w:shd w:val="clear" w:color="auto" w:fill="auto"/>
          </w:tcPr>
          <w:p w14:paraId="15507AD1" w14:textId="77777777" w:rsidR="00E75DDB" w:rsidRPr="003A2D87" w:rsidRDefault="00E75DDB" w:rsidP="00D41009">
            <w:pPr>
              <w:keepNext/>
              <w:keepLines/>
              <w:spacing w:after="0"/>
              <w:jc w:val="center"/>
              <w:rPr>
                <w:rFonts w:ascii="Arial" w:hAnsi="Arial"/>
                <w:sz w:val="18"/>
                <w:lang w:val="en-CA"/>
              </w:rPr>
            </w:pPr>
          </w:p>
        </w:tc>
      </w:tr>
      <w:tr w:rsidR="00E75DDB" w:rsidRPr="003A2D87" w14:paraId="7059944A" w14:textId="77777777" w:rsidTr="00D41009">
        <w:trPr>
          <w:cantSplit/>
          <w:jc w:val="center"/>
        </w:trPr>
        <w:tc>
          <w:tcPr>
            <w:tcW w:w="687" w:type="dxa"/>
            <w:shd w:val="clear" w:color="auto" w:fill="auto"/>
          </w:tcPr>
          <w:p w14:paraId="31A37EDD"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w:t>
            </w:r>
          </w:p>
        </w:tc>
        <w:tc>
          <w:tcPr>
            <w:tcW w:w="1077" w:type="dxa"/>
            <w:shd w:val="clear" w:color="auto" w:fill="auto"/>
          </w:tcPr>
          <w:p w14:paraId="6846B308"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10</w:t>
            </w:r>
          </w:p>
        </w:tc>
        <w:tc>
          <w:tcPr>
            <w:tcW w:w="1167" w:type="dxa"/>
            <w:shd w:val="clear" w:color="auto" w:fill="auto"/>
          </w:tcPr>
          <w:p w14:paraId="7B4F366F"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-2.2</w:t>
            </w:r>
          </w:p>
        </w:tc>
        <w:tc>
          <w:tcPr>
            <w:tcW w:w="1846" w:type="dxa"/>
            <w:tcBorders>
              <w:top w:val="nil"/>
              <w:bottom w:val="nil"/>
            </w:tcBorders>
            <w:shd w:val="clear" w:color="auto" w:fill="auto"/>
          </w:tcPr>
          <w:p w14:paraId="28E83C2F" w14:textId="77777777" w:rsidR="00E75DDB" w:rsidRPr="003A2D87" w:rsidRDefault="00E75DDB" w:rsidP="00D41009">
            <w:pPr>
              <w:keepNext/>
              <w:keepLines/>
              <w:spacing w:after="0"/>
              <w:jc w:val="center"/>
              <w:rPr>
                <w:rFonts w:ascii="Arial" w:hAnsi="Arial"/>
                <w:sz w:val="18"/>
                <w:lang w:val="en-CA"/>
              </w:rPr>
            </w:pPr>
          </w:p>
        </w:tc>
      </w:tr>
      <w:tr w:rsidR="00E75DDB" w:rsidRPr="003A2D87" w14:paraId="5EC4BF73" w14:textId="77777777" w:rsidTr="00D41009">
        <w:trPr>
          <w:cantSplit/>
          <w:jc w:val="center"/>
        </w:trPr>
        <w:tc>
          <w:tcPr>
            <w:tcW w:w="687" w:type="dxa"/>
            <w:shd w:val="clear" w:color="auto" w:fill="auto"/>
          </w:tcPr>
          <w:p w14:paraId="379AC415"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3</w:t>
            </w:r>
          </w:p>
        </w:tc>
        <w:tc>
          <w:tcPr>
            <w:tcW w:w="1077" w:type="dxa"/>
            <w:shd w:val="clear" w:color="auto" w:fill="auto"/>
          </w:tcPr>
          <w:p w14:paraId="4761345E"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20</w:t>
            </w:r>
          </w:p>
        </w:tc>
        <w:tc>
          <w:tcPr>
            <w:tcW w:w="1167" w:type="dxa"/>
            <w:shd w:val="clear" w:color="auto" w:fill="auto"/>
          </w:tcPr>
          <w:p w14:paraId="7722D2B6"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-0.6</w:t>
            </w:r>
          </w:p>
        </w:tc>
        <w:tc>
          <w:tcPr>
            <w:tcW w:w="1846" w:type="dxa"/>
            <w:tcBorders>
              <w:top w:val="nil"/>
              <w:bottom w:val="nil"/>
            </w:tcBorders>
            <w:shd w:val="clear" w:color="auto" w:fill="auto"/>
          </w:tcPr>
          <w:p w14:paraId="0DFA84C9" w14:textId="77777777" w:rsidR="00E75DDB" w:rsidRPr="003A2D87" w:rsidRDefault="00E75DDB" w:rsidP="00D41009">
            <w:pPr>
              <w:keepNext/>
              <w:keepLines/>
              <w:spacing w:after="0"/>
              <w:jc w:val="center"/>
              <w:rPr>
                <w:rFonts w:ascii="Arial" w:hAnsi="Arial"/>
                <w:sz w:val="18"/>
                <w:lang w:val="en-CA"/>
              </w:rPr>
            </w:pPr>
          </w:p>
        </w:tc>
      </w:tr>
      <w:tr w:rsidR="00E75DDB" w:rsidRPr="003A2D87" w14:paraId="2F126B60" w14:textId="77777777" w:rsidTr="00D41009">
        <w:trPr>
          <w:cantSplit/>
          <w:jc w:val="center"/>
        </w:trPr>
        <w:tc>
          <w:tcPr>
            <w:tcW w:w="687" w:type="dxa"/>
            <w:shd w:val="clear" w:color="auto" w:fill="auto"/>
          </w:tcPr>
          <w:p w14:paraId="3CF193F7"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4</w:t>
            </w:r>
          </w:p>
        </w:tc>
        <w:tc>
          <w:tcPr>
            <w:tcW w:w="1077" w:type="dxa"/>
            <w:shd w:val="clear" w:color="auto" w:fill="auto"/>
          </w:tcPr>
          <w:p w14:paraId="1AC647DE"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30</w:t>
            </w:r>
          </w:p>
        </w:tc>
        <w:tc>
          <w:tcPr>
            <w:tcW w:w="1167" w:type="dxa"/>
            <w:shd w:val="clear" w:color="auto" w:fill="auto"/>
          </w:tcPr>
          <w:p w14:paraId="43BFE105"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-0.6</w:t>
            </w:r>
          </w:p>
        </w:tc>
        <w:tc>
          <w:tcPr>
            <w:tcW w:w="1846" w:type="dxa"/>
            <w:tcBorders>
              <w:top w:val="nil"/>
              <w:bottom w:val="nil"/>
            </w:tcBorders>
            <w:shd w:val="clear" w:color="auto" w:fill="auto"/>
          </w:tcPr>
          <w:p w14:paraId="332860B2" w14:textId="77777777" w:rsidR="00E75DDB" w:rsidRPr="003A2D87" w:rsidRDefault="00E75DDB" w:rsidP="00D41009">
            <w:pPr>
              <w:keepNext/>
              <w:keepLines/>
              <w:spacing w:after="0"/>
              <w:jc w:val="center"/>
              <w:rPr>
                <w:rFonts w:ascii="Arial" w:hAnsi="Arial"/>
                <w:sz w:val="18"/>
                <w:lang w:val="en-CA"/>
              </w:rPr>
            </w:pPr>
          </w:p>
        </w:tc>
      </w:tr>
      <w:tr w:rsidR="00E75DDB" w:rsidRPr="003A2D87" w14:paraId="1FDD6722" w14:textId="77777777" w:rsidTr="00D41009">
        <w:trPr>
          <w:cantSplit/>
          <w:jc w:val="center"/>
        </w:trPr>
        <w:tc>
          <w:tcPr>
            <w:tcW w:w="687" w:type="dxa"/>
            <w:shd w:val="clear" w:color="auto" w:fill="auto"/>
          </w:tcPr>
          <w:p w14:paraId="70AE0C20"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5</w:t>
            </w:r>
          </w:p>
        </w:tc>
        <w:tc>
          <w:tcPr>
            <w:tcW w:w="1077" w:type="dxa"/>
            <w:shd w:val="clear" w:color="auto" w:fill="auto"/>
          </w:tcPr>
          <w:p w14:paraId="6014280D"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35</w:t>
            </w:r>
          </w:p>
        </w:tc>
        <w:tc>
          <w:tcPr>
            <w:tcW w:w="1167" w:type="dxa"/>
            <w:shd w:val="clear" w:color="auto" w:fill="auto"/>
          </w:tcPr>
          <w:p w14:paraId="00516174"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-0.3</w:t>
            </w:r>
          </w:p>
        </w:tc>
        <w:tc>
          <w:tcPr>
            <w:tcW w:w="1846" w:type="dxa"/>
            <w:tcBorders>
              <w:top w:val="nil"/>
              <w:bottom w:val="nil"/>
            </w:tcBorders>
            <w:shd w:val="clear" w:color="auto" w:fill="auto"/>
          </w:tcPr>
          <w:p w14:paraId="4D1453BD" w14:textId="77777777" w:rsidR="00E75DDB" w:rsidRPr="003A2D87" w:rsidRDefault="00E75DDB" w:rsidP="00D41009">
            <w:pPr>
              <w:keepNext/>
              <w:keepLines/>
              <w:spacing w:after="0"/>
              <w:jc w:val="center"/>
              <w:rPr>
                <w:rFonts w:ascii="Arial" w:hAnsi="Arial"/>
                <w:sz w:val="18"/>
                <w:lang w:val="en-CA"/>
              </w:rPr>
            </w:pPr>
          </w:p>
        </w:tc>
      </w:tr>
      <w:tr w:rsidR="00E75DDB" w:rsidRPr="003A2D87" w14:paraId="38E40295" w14:textId="77777777" w:rsidTr="00D41009">
        <w:trPr>
          <w:cantSplit/>
          <w:jc w:val="center"/>
        </w:trPr>
        <w:tc>
          <w:tcPr>
            <w:tcW w:w="687" w:type="dxa"/>
            <w:shd w:val="clear" w:color="auto" w:fill="auto"/>
          </w:tcPr>
          <w:p w14:paraId="0BCA53AE"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6</w:t>
            </w:r>
          </w:p>
        </w:tc>
        <w:tc>
          <w:tcPr>
            <w:tcW w:w="1077" w:type="dxa"/>
            <w:shd w:val="clear" w:color="auto" w:fill="auto"/>
          </w:tcPr>
          <w:p w14:paraId="6BF8E2E5"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45</w:t>
            </w:r>
          </w:p>
        </w:tc>
        <w:tc>
          <w:tcPr>
            <w:tcW w:w="1167" w:type="dxa"/>
            <w:shd w:val="clear" w:color="auto" w:fill="auto"/>
          </w:tcPr>
          <w:p w14:paraId="46255D3B"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-1.2</w:t>
            </w:r>
          </w:p>
        </w:tc>
        <w:tc>
          <w:tcPr>
            <w:tcW w:w="1846" w:type="dxa"/>
            <w:tcBorders>
              <w:top w:val="nil"/>
              <w:bottom w:val="nil"/>
            </w:tcBorders>
            <w:shd w:val="clear" w:color="auto" w:fill="auto"/>
          </w:tcPr>
          <w:p w14:paraId="22768BF5"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Rayleigh</w:t>
            </w:r>
          </w:p>
        </w:tc>
      </w:tr>
      <w:tr w:rsidR="00E75DDB" w:rsidRPr="003A2D87" w14:paraId="123CFD89" w14:textId="77777777" w:rsidTr="00D41009">
        <w:trPr>
          <w:cantSplit/>
          <w:jc w:val="center"/>
        </w:trPr>
        <w:tc>
          <w:tcPr>
            <w:tcW w:w="687" w:type="dxa"/>
            <w:shd w:val="clear" w:color="auto" w:fill="auto"/>
          </w:tcPr>
          <w:p w14:paraId="1E43DA09"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7</w:t>
            </w:r>
          </w:p>
        </w:tc>
        <w:tc>
          <w:tcPr>
            <w:tcW w:w="1077" w:type="dxa"/>
            <w:shd w:val="clear" w:color="auto" w:fill="auto"/>
          </w:tcPr>
          <w:p w14:paraId="2C103ED2"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55</w:t>
            </w:r>
          </w:p>
        </w:tc>
        <w:tc>
          <w:tcPr>
            <w:tcW w:w="1167" w:type="dxa"/>
            <w:shd w:val="clear" w:color="auto" w:fill="auto"/>
          </w:tcPr>
          <w:p w14:paraId="0646D6EF"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-5.9</w:t>
            </w:r>
          </w:p>
        </w:tc>
        <w:tc>
          <w:tcPr>
            <w:tcW w:w="1846" w:type="dxa"/>
            <w:tcBorders>
              <w:top w:val="nil"/>
              <w:bottom w:val="nil"/>
            </w:tcBorders>
            <w:shd w:val="clear" w:color="auto" w:fill="auto"/>
          </w:tcPr>
          <w:p w14:paraId="66B03DBA" w14:textId="77777777" w:rsidR="00E75DDB" w:rsidRPr="003A2D87" w:rsidRDefault="00E75DDB" w:rsidP="00D41009">
            <w:pPr>
              <w:keepNext/>
              <w:keepLines/>
              <w:spacing w:after="0"/>
              <w:jc w:val="center"/>
              <w:rPr>
                <w:rFonts w:ascii="Arial" w:hAnsi="Arial"/>
                <w:sz w:val="18"/>
                <w:lang w:val="en-CA"/>
              </w:rPr>
            </w:pPr>
          </w:p>
        </w:tc>
      </w:tr>
      <w:tr w:rsidR="00E75DDB" w:rsidRPr="003A2D87" w14:paraId="62F7486B" w14:textId="77777777" w:rsidTr="00D41009">
        <w:trPr>
          <w:cantSplit/>
          <w:jc w:val="center"/>
        </w:trPr>
        <w:tc>
          <w:tcPr>
            <w:tcW w:w="687" w:type="dxa"/>
            <w:shd w:val="clear" w:color="auto" w:fill="auto"/>
          </w:tcPr>
          <w:p w14:paraId="48D73900"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8</w:t>
            </w:r>
          </w:p>
        </w:tc>
        <w:tc>
          <w:tcPr>
            <w:tcW w:w="1077" w:type="dxa"/>
            <w:shd w:val="clear" w:color="auto" w:fill="auto"/>
          </w:tcPr>
          <w:p w14:paraId="03B292BD"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120</w:t>
            </w:r>
          </w:p>
        </w:tc>
        <w:tc>
          <w:tcPr>
            <w:tcW w:w="1167" w:type="dxa"/>
            <w:shd w:val="clear" w:color="auto" w:fill="auto"/>
          </w:tcPr>
          <w:p w14:paraId="74B4190D"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-2.2</w:t>
            </w:r>
          </w:p>
        </w:tc>
        <w:tc>
          <w:tcPr>
            <w:tcW w:w="1846" w:type="dxa"/>
            <w:tcBorders>
              <w:top w:val="nil"/>
              <w:bottom w:val="nil"/>
            </w:tcBorders>
            <w:shd w:val="clear" w:color="auto" w:fill="auto"/>
          </w:tcPr>
          <w:p w14:paraId="3C31F0FF" w14:textId="77777777" w:rsidR="00E75DDB" w:rsidRPr="003A2D87" w:rsidRDefault="00E75DDB" w:rsidP="00D41009">
            <w:pPr>
              <w:keepNext/>
              <w:keepLines/>
              <w:spacing w:after="0"/>
              <w:jc w:val="center"/>
              <w:rPr>
                <w:rFonts w:ascii="Arial" w:hAnsi="Arial"/>
                <w:sz w:val="18"/>
                <w:lang w:val="en-CA"/>
              </w:rPr>
            </w:pPr>
          </w:p>
        </w:tc>
      </w:tr>
      <w:tr w:rsidR="00E75DDB" w:rsidRPr="003A2D87" w14:paraId="56DFF208" w14:textId="77777777" w:rsidTr="00D41009">
        <w:trPr>
          <w:cantSplit/>
          <w:jc w:val="center"/>
        </w:trPr>
        <w:tc>
          <w:tcPr>
            <w:tcW w:w="687" w:type="dxa"/>
            <w:shd w:val="clear" w:color="auto" w:fill="auto"/>
          </w:tcPr>
          <w:p w14:paraId="43A20C49"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9</w:t>
            </w:r>
          </w:p>
        </w:tc>
        <w:tc>
          <w:tcPr>
            <w:tcW w:w="1077" w:type="dxa"/>
            <w:shd w:val="clear" w:color="auto" w:fill="auto"/>
          </w:tcPr>
          <w:p w14:paraId="3ABE171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170</w:t>
            </w:r>
          </w:p>
        </w:tc>
        <w:tc>
          <w:tcPr>
            <w:tcW w:w="1167" w:type="dxa"/>
            <w:shd w:val="clear" w:color="auto" w:fill="auto"/>
          </w:tcPr>
          <w:p w14:paraId="2988037A"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-0.8</w:t>
            </w:r>
          </w:p>
        </w:tc>
        <w:tc>
          <w:tcPr>
            <w:tcW w:w="1846" w:type="dxa"/>
            <w:tcBorders>
              <w:top w:val="nil"/>
              <w:bottom w:val="nil"/>
            </w:tcBorders>
            <w:shd w:val="clear" w:color="auto" w:fill="auto"/>
          </w:tcPr>
          <w:p w14:paraId="61FA3569" w14:textId="77777777" w:rsidR="00E75DDB" w:rsidRPr="003A2D87" w:rsidRDefault="00E75DDB" w:rsidP="00D41009">
            <w:pPr>
              <w:keepNext/>
              <w:keepLines/>
              <w:spacing w:after="0"/>
              <w:jc w:val="center"/>
              <w:rPr>
                <w:rFonts w:ascii="Arial" w:hAnsi="Arial"/>
                <w:sz w:val="18"/>
                <w:lang w:val="en-CA"/>
              </w:rPr>
            </w:pPr>
          </w:p>
        </w:tc>
      </w:tr>
      <w:tr w:rsidR="00E75DDB" w:rsidRPr="003A2D87" w14:paraId="5FF36586" w14:textId="77777777" w:rsidTr="00D41009">
        <w:trPr>
          <w:cantSplit/>
          <w:jc w:val="center"/>
        </w:trPr>
        <w:tc>
          <w:tcPr>
            <w:tcW w:w="687" w:type="dxa"/>
            <w:shd w:val="clear" w:color="auto" w:fill="auto"/>
          </w:tcPr>
          <w:p w14:paraId="68550488"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10</w:t>
            </w:r>
          </w:p>
        </w:tc>
        <w:tc>
          <w:tcPr>
            <w:tcW w:w="1077" w:type="dxa"/>
            <w:shd w:val="clear" w:color="auto" w:fill="auto"/>
          </w:tcPr>
          <w:p w14:paraId="209BB744"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245</w:t>
            </w:r>
          </w:p>
        </w:tc>
        <w:tc>
          <w:tcPr>
            <w:tcW w:w="1167" w:type="dxa"/>
            <w:shd w:val="clear" w:color="auto" w:fill="auto"/>
          </w:tcPr>
          <w:p w14:paraId="10D267B9"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-6.3</w:t>
            </w:r>
          </w:p>
        </w:tc>
        <w:tc>
          <w:tcPr>
            <w:tcW w:w="1846" w:type="dxa"/>
            <w:tcBorders>
              <w:top w:val="nil"/>
              <w:bottom w:val="nil"/>
            </w:tcBorders>
            <w:shd w:val="clear" w:color="auto" w:fill="auto"/>
          </w:tcPr>
          <w:p w14:paraId="72E1EAA3" w14:textId="77777777" w:rsidR="00E75DDB" w:rsidRPr="003A2D87" w:rsidRDefault="00E75DDB" w:rsidP="00D41009">
            <w:pPr>
              <w:keepNext/>
              <w:keepLines/>
              <w:spacing w:after="0"/>
              <w:jc w:val="center"/>
              <w:rPr>
                <w:rFonts w:ascii="Arial" w:hAnsi="Arial"/>
                <w:sz w:val="18"/>
                <w:lang w:val="en-CA"/>
              </w:rPr>
            </w:pPr>
          </w:p>
        </w:tc>
      </w:tr>
      <w:tr w:rsidR="00E75DDB" w:rsidRPr="003A2D87" w14:paraId="0F2D06C9" w14:textId="77777777" w:rsidTr="00D41009">
        <w:trPr>
          <w:cantSplit/>
          <w:jc w:val="center"/>
        </w:trPr>
        <w:tc>
          <w:tcPr>
            <w:tcW w:w="687" w:type="dxa"/>
            <w:shd w:val="clear" w:color="auto" w:fill="auto"/>
          </w:tcPr>
          <w:p w14:paraId="178ABEB1"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11</w:t>
            </w:r>
          </w:p>
        </w:tc>
        <w:tc>
          <w:tcPr>
            <w:tcW w:w="1077" w:type="dxa"/>
            <w:shd w:val="clear" w:color="auto" w:fill="auto"/>
          </w:tcPr>
          <w:p w14:paraId="40C24D30"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330</w:t>
            </w:r>
          </w:p>
        </w:tc>
        <w:tc>
          <w:tcPr>
            <w:tcW w:w="1167" w:type="dxa"/>
            <w:shd w:val="clear" w:color="auto" w:fill="auto"/>
          </w:tcPr>
          <w:p w14:paraId="79180FD0"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-7.5</w:t>
            </w:r>
          </w:p>
        </w:tc>
        <w:tc>
          <w:tcPr>
            <w:tcW w:w="1846" w:type="dxa"/>
            <w:tcBorders>
              <w:top w:val="nil"/>
              <w:bottom w:val="nil"/>
            </w:tcBorders>
            <w:shd w:val="clear" w:color="auto" w:fill="auto"/>
          </w:tcPr>
          <w:p w14:paraId="2B23958D" w14:textId="77777777" w:rsidR="00E75DDB" w:rsidRPr="003A2D87" w:rsidRDefault="00E75DDB" w:rsidP="00D41009">
            <w:pPr>
              <w:keepNext/>
              <w:keepLines/>
              <w:spacing w:after="0"/>
              <w:jc w:val="center"/>
              <w:rPr>
                <w:rFonts w:ascii="Arial" w:hAnsi="Arial"/>
                <w:sz w:val="18"/>
                <w:lang w:val="en-CA"/>
              </w:rPr>
            </w:pPr>
          </w:p>
        </w:tc>
      </w:tr>
      <w:tr w:rsidR="00E75DDB" w:rsidRPr="003A2D87" w14:paraId="5C287663" w14:textId="77777777" w:rsidTr="00D41009">
        <w:trPr>
          <w:cantSplit/>
          <w:jc w:val="center"/>
        </w:trPr>
        <w:tc>
          <w:tcPr>
            <w:tcW w:w="687" w:type="dxa"/>
            <w:shd w:val="clear" w:color="auto" w:fill="auto"/>
          </w:tcPr>
          <w:p w14:paraId="4D6A0836"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12</w:t>
            </w:r>
          </w:p>
        </w:tc>
        <w:tc>
          <w:tcPr>
            <w:tcW w:w="1077" w:type="dxa"/>
            <w:shd w:val="clear" w:color="auto" w:fill="auto"/>
          </w:tcPr>
          <w:p w14:paraId="77C9EC7C"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480</w:t>
            </w:r>
          </w:p>
        </w:tc>
        <w:tc>
          <w:tcPr>
            <w:tcW w:w="1167" w:type="dxa"/>
            <w:shd w:val="clear" w:color="auto" w:fill="auto"/>
          </w:tcPr>
          <w:p w14:paraId="18824E54"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-7.1</w:t>
            </w:r>
          </w:p>
        </w:tc>
        <w:tc>
          <w:tcPr>
            <w:tcW w:w="1846" w:type="dxa"/>
            <w:tcBorders>
              <w:top w:val="nil"/>
            </w:tcBorders>
            <w:shd w:val="clear" w:color="auto" w:fill="auto"/>
          </w:tcPr>
          <w:p w14:paraId="5A03BAF7" w14:textId="77777777" w:rsidR="00E75DDB" w:rsidRPr="003A2D87" w:rsidRDefault="00E75DDB" w:rsidP="00D41009">
            <w:pPr>
              <w:keepNext/>
              <w:keepLines/>
              <w:spacing w:after="0"/>
              <w:jc w:val="center"/>
              <w:rPr>
                <w:rFonts w:ascii="Arial" w:hAnsi="Arial"/>
                <w:sz w:val="18"/>
                <w:lang w:val="en-CA"/>
              </w:rPr>
            </w:pPr>
          </w:p>
        </w:tc>
      </w:tr>
    </w:tbl>
    <w:p w14:paraId="175299F2" w14:textId="77777777" w:rsidR="00E75DDB" w:rsidRPr="003A2D87" w:rsidRDefault="00E75DDB" w:rsidP="00E75DDB">
      <w:pPr>
        <w:ind w:left="720" w:hanging="720"/>
        <w:rPr>
          <w:rFonts w:ascii="Times" w:hAnsi="Times"/>
          <w:szCs w:val="24"/>
        </w:rPr>
      </w:pPr>
    </w:p>
    <w:p w14:paraId="56E8948E" w14:textId="02522B08" w:rsidR="00E75DDB" w:rsidRPr="003A2D87" w:rsidRDefault="00E75DDB" w:rsidP="00E75DDB">
      <w:pPr>
        <w:keepNext/>
        <w:keepLines/>
        <w:spacing w:before="60"/>
        <w:jc w:val="center"/>
        <w:rPr>
          <w:rFonts w:ascii="Arial" w:hAnsi="Arial"/>
          <w:b/>
        </w:rPr>
      </w:pPr>
      <w:r w:rsidRPr="003A2D87">
        <w:rPr>
          <w:rFonts w:ascii="Arial" w:hAnsi="Arial"/>
          <w:b/>
        </w:rPr>
        <w:t xml:space="preserve">Table </w:t>
      </w:r>
      <w:r w:rsidR="009349A0">
        <w:rPr>
          <w:rFonts w:ascii="Arial" w:hAnsi="Arial"/>
          <w:b/>
          <w:highlight w:val="yellow"/>
          <w:lang w:val="en-150"/>
        </w:rPr>
        <w:t>J</w:t>
      </w:r>
      <w:r w:rsidRPr="00EF6EB6">
        <w:rPr>
          <w:rFonts w:ascii="Arial" w:hAnsi="Arial"/>
          <w:b/>
          <w:highlight w:val="yellow"/>
        </w:rPr>
        <w:t>.2.1.1-4</w:t>
      </w:r>
      <w:r w:rsidRPr="003A2D87">
        <w:rPr>
          <w:rFonts w:ascii="Arial" w:hAnsi="Arial"/>
          <w:b/>
        </w:rPr>
        <w:t>: TDLC300 (DS = 300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77"/>
        <w:gridCol w:w="1167"/>
        <w:gridCol w:w="1846"/>
      </w:tblGrid>
      <w:tr w:rsidR="00E75DDB" w:rsidRPr="003A2D87" w14:paraId="3D41DA63" w14:textId="77777777" w:rsidTr="00D41009">
        <w:trPr>
          <w:cantSplit/>
          <w:jc w:val="center"/>
        </w:trPr>
        <w:tc>
          <w:tcPr>
            <w:tcW w:w="687" w:type="dxa"/>
            <w:shd w:val="clear" w:color="auto" w:fill="auto"/>
          </w:tcPr>
          <w:p w14:paraId="3397FBE8"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Tap #</w:t>
            </w:r>
          </w:p>
        </w:tc>
        <w:tc>
          <w:tcPr>
            <w:tcW w:w="1077" w:type="dxa"/>
            <w:shd w:val="clear" w:color="auto" w:fill="auto"/>
          </w:tcPr>
          <w:p w14:paraId="68A7B178"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Delay (ns)</w:t>
            </w:r>
          </w:p>
        </w:tc>
        <w:tc>
          <w:tcPr>
            <w:tcW w:w="1167" w:type="dxa"/>
            <w:shd w:val="clear" w:color="auto" w:fill="auto"/>
          </w:tcPr>
          <w:p w14:paraId="04503FA9"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Power (dB)</w:t>
            </w:r>
          </w:p>
        </w:tc>
        <w:tc>
          <w:tcPr>
            <w:tcW w:w="1846" w:type="dxa"/>
            <w:tcBorders>
              <w:bottom w:val="single" w:sz="4" w:space="0" w:color="auto"/>
            </w:tcBorders>
            <w:shd w:val="clear" w:color="auto" w:fill="auto"/>
          </w:tcPr>
          <w:p w14:paraId="15A6DB90" w14:textId="77777777" w:rsidR="00E75DDB" w:rsidRPr="003A2D87" w:rsidRDefault="00E75DDB" w:rsidP="00D41009">
            <w:pPr>
              <w:keepNext/>
              <w:keepLines/>
              <w:spacing w:after="0"/>
              <w:jc w:val="center"/>
              <w:rPr>
                <w:rFonts w:ascii="Arial" w:hAnsi="Arial"/>
                <w:b/>
                <w:sz w:val="18"/>
                <w:lang w:val="en-CA"/>
              </w:rPr>
            </w:pPr>
            <w:r w:rsidRPr="003A2D87">
              <w:rPr>
                <w:rFonts w:ascii="Arial" w:hAnsi="Arial"/>
                <w:b/>
                <w:sz w:val="18"/>
                <w:lang w:val="en-CA"/>
              </w:rPr>
              <w:t>Fading distribution</w:t>
            </w:r>
          </w:p>
        </w:tc>
      </w:tr>
      <w:tr w:rsidR="00E75DDB" w:rsidRPr="003A2D87" w14:paraId="4784B185" w14:textId="77777777" w:rsidTr="00D41009">
        <w:trPr>
          <w:cantSplit/>
          <w:jc w:val="center"/>
        </w:trPr>
        <w:tc>
          <w:tcPr>
            <w:tcW w:w="687" w:type="dxa"/>
            <w:shd w:val="clear" w:color="auto" w:fill="auto"/>
          </w:tcPr>
          <w:p w14:paraId="2263CED9"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w:t>
            </w:r>
          </w:p>
        </w:tc>
        <w:tc>
          <w:tcPr>
            <w:tcW w:w="1077" w:type="dxa"/>
            <w:shd w:val="clear" w:color="auto" w:fill="auto"/>
          </w:tcPr>
          <w:p w14:paraId="6A032E3A"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0</w:t>
            </w:r>
          </w:p>
        </w:tc>
        <w:tc>
          <w:tcPr>
            <w:tcW w:w="1167" w:type="dxa"/>
            <w:shd w:val="clear" w:color="auto" w:fill="auto"/>
          </w:tcPr>
          <w:p w14:paraId="17114748"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-6.9</w:t>
            </w:r>
          </w:p>
        </w:tc>
        <w:tc>
          <w:tcPr>
            <w:tcW w:w="1846" w:type="dxa"/>
            <w:tcBorders>
              <w:bottom w:val="nil"/>
            </w:tcBorders>
            <w:shd w:val="clear" w:color="auto" w:fill="auto"/>
          </w:tcPr>
          <w:p w14:paraId="0CE85154" w14:textId="77777777" w:rsidR="00E75DDB" w:rsidRPr="003A2D87" w:rsidRDefault="00E75DDB" w:rsidP="00D41009">
            <w:pPr>
              <w:keepNext/>
              <w:keepLines/>
              <w:spacing w:after="0"/>
              <w:jc w:val="center"/>
              <w:rPr>
                <w:rFonts w:ascii="Arial" w:hAnsi="Arial"/>
                <w:sz w:val="18"/>
                <w:lang w:val="en-CA"/>
              </w:rPr>
            </w:pPr>
          </w:p>
        </w:tc>
      </w:tr>
      <w:tr w:rsidR="00E75DDB" w:rsidRPr="003A2D87" w14:paraId="4316D1FC" w14:textId="77777777" w:rsidTr="00D41009">
        <w:trPr>
          <w:cantSplit/>
          <w:jc w:val="center"/>
        </w:trPr>
        <w:tc>
          <w:tcPr>
            <w:tcW w:w="687" w:type="dxa"/>
            <w:shd w:val="clear" w:color="auto" w:fill="auto"/>
          </w:tcPr>
          <w:p w14:paraId="489B296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w:t>
            </w:r>
          </w:p>
        </w:tc>
        <w:tc>
          <w:tcPr>
            <w:tcW w:w="1077" w:type="dxa"/>
            <w:shd w:val="clear" w:color="auto" w:fill="auto"/>
          </w:tcPr>
          <w:p w14:paraId="038F8E4A"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65</w:t>
            </w:r>
          </w:p>
        </w:tc>
        <w:tc>
          <w:tcPr>
            <w:tcW w:w="1167" w:type="dxa"/>
            <w:shd w:val="clear" w:color="auto" w:fill="auto"/>
          </w:tcPr>
          <w:p w14:paraId="35525FC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0</w:t>
            </w:r>
          </w:p>
        </w:tc>
        <w:tc>
          <w:tcPr>
            <w:tcW w:w="1846" w:type="dxa"/>
            <w:tcBorders>
              <w:top w:val="nil"/>
              <w:bottom w:val="nil"/>
            </w:tcBorders>
            <w:shd w:val="clear" w:color="auto" w:fill="auto"/>
          </w:tcPr>
          <w:p w14:paraId="34307C21" w14:textId="77777777" w:rsidR="00E75DDB" w:rsidRPr="003A2D87" w:rsidRDefault="00E75DDB" w:rsidP="00D41009">
            <w:pPr>
              <w:keepNext/>
              <w:keepLines/>
              <w:spacing w:after="0"/>
              <w:jc w:val="center"/>
              <w:rPr>
                <w:rFonts w:ascii="Arial" w:hAnsi="Arial"/>
                <w:sz w:val="18"/>
                <w:lang w:val="en-CA"/>
              </w:rPr>
            </w:pPr>
          </w:p>
        </w:tc>
      </w:tr>
      <w:tr w:rsidR="00E75DDB" w:rsidRPr="003A2D87" w14:paraId="36F6D14F" w14:textId="77777777" w:rsidTr="00D41009">
        <w:trPr>
          <w:cantSplit/>
          <w:jc w:val="center"/>
        </w:trPr>
        <w:tc>
          <w:tcPr>
            <w:tcW w:w="687" w:type="dxa"/>
            <w:shd w:val="clear" w:color="auto" w:fill="auto"/>
          </w:tcPr>
          <w:p w14:paraId="5D827BC6"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3</w:t>
            </w:r>
          </w:p>
        </w:tc>
        <w:tc>
          <w:tcPr>
            <w:tcW w:w="1077" w:type="dxa"/>
            <w:shd w:val="clear" w:color="auto" w:fill="auto"/>
          </w:tcPr>
          <w:p w14:paraId="71D342DA"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70</w:t>
            </w:r>
          </w:p>
        </w:tc>
        <w:tc>
          <w:tcPr>
            <w:tcW w:w="1167" w:type="dxa"/>
            <w:shd w:val="clear" w:color="auto" w:fill="auto"/>
          </w:tcPr>
          <w:p w14:paraId="50B8A2ED"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-7.7</w:t>
            </w:r>
          </w:p>
        </w:tc>
        <w:tc>
          <w:tcPr>
            <w:tcW w:w="1846" w:type="dxa"/>
            <w:tcBorders>
              <w:top w:val="nil"/>
              <w:bottom w:val="nil"/>
            </w:tcBorders>
            <w:shd w:val="clear" w:color="auto" w:fill="auto"/>
          </w:tcPr>
          <w:p w14:paraId="564F3025" w14:textId="77777777" w:rsidR="00E75DDB" w:rsidRPr="003A2D87" w:rsidRDefault="00E75DDB" w:rsidP="00D41009">
            <w:pPr>
              <w:keepNext/>
              <w:keepLines/>
              <w:spacing w:after="0"/>
              <w:jc w:val="center"/>
              <w:rPr>
                <w:rFonts w:ascii="Arial" w:hAnsi="Arial"/>
                <w:sz w:val="18"/>
                <w:lang w:val="en-CA"/>
              </w:rPr>
            </w:pPr>
          </w:p>
        </w:tc>
      </w:tr>
      <w:tr w:rsidR="00E75DDB" w:rsidRPr="003A2D87" w14:paraId="46474E7D" w14:textId="77777777" w:rsidTr="00D41009">
        <w:trPr>
          <w:cantSplit/>
          <w:jc w:val="center"/>
        </w:trPr>
        <w:tc>
          <w:tcPr>
            <w:tcW w:w="687" w:type="dxa"/>
            <w:shd w:val="clear" w:color="auto" w:fill="auto"/>
          </w:tcPr>
          <w:p w14:paraId="35C8A3AF"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4</w:t>
            </w:r>
          </w:p>
        </w:tc>
        <w:tc>
          <w:tcPr>
            <w:tcW w:w="1077" w:type="dxa"/>
            <w:shd w:val="clear" w:color="auto" w:fill="auto"/>
          </w:tcPr>
          <w:p w14:paraId="6D3C3E3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190</w:t>
            </w:r>
          </w:p>
        </w:tc>
        <w:tc>
          <w:tcPr>
            <w:tcW w:w="1167" w:type="dxa"/>
            <w:shd w:val="clear" w:color="auto" w:fill="auto"/>
          </w:tcPr>
          <w:p w14:paraId="3B2B0B4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-2.5</w:t>
            </w:r>
          </w:p>
        </w:tc>
        <w:tc>
          <w:tcPr>
            <w:tcW w:w="1846" w:type="dxa"/>
            <w:tcBorders>
              <w:top w:val="nil"/>
              <w:bottom w:val="nil"/>
            </w:tcBorders>
            <w:shd w:val="clear" w:color="auto" w:fill="auto"/>
          </w:tcPr>
          <w:p w14:paraId="7D5BCFFE" w14:textId="77777777" w:rsidR="00E75DDB" w:rsidRPr="003A2D87" w:rsidRDefault="00E75DDB" w:rsidP="00D41009">
            <w:pPr>
              <w:keepNext/>
              <w:keepLines/>
              <w:spacing w:after="0"/>
              <w:jc w:val="center"/>
              <w:rPr>
                <w:rFonts w:ascii="Arial" w:hAnsi="Arial"/>
                <w:sz w:val="18"/>
                <w:lang w:val="en-CA"/>
              </w:rPr>
            </w:pPr>
          </w:p>
        </w:tc>
      </w:tr>
      <w:tr w:rsidR="00E75DDB" w:rsidRPr="003A2D87" w14:paraId="39C91EEF" w14:textId="77777777" w:rsidTr="00D41009">
        <w:trPr>
          <w:cantSplit/>
          <w:jc w:val="center"/>
        </w:trPr>
        <w:tc>
          <w:tcPr>
            <w:tcW w:w="687" w:type="dxa"/>
            <w:shd w:val="clear" w:color="auto" w:fill="auto"/>
          </w:tcPr>
          <w:p w14:paraId="389AFE22"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5</w:t>
            </w:r>
          </w:p>
        </w:tc>
        <w:tc>
          <w:tcPr>
            <w:tcW w:w="1077" w:type="dxa"/>
            <w:shd w:val="clear" w:color="auto" w:fill="auto"/>
          </w:tcPr>
          <w:p w14:paraId="2D142755"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195</w:t>
            </w:r>
          </w:p>
        </w:tc>
        <w:tc>
          <w:tcPr>
            <w:tcW w:w="1167" w:type="dxa"/>
            <w:shd w:val="clear" w:color="auto" w:fill="auto"/>
          </w:tcPr>
          <w:p w14:paraId="7935BE91"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-2.4</w:t>
            </w:r>
          </w:p>
        </w:tc>
        <w:tc>
          <w:tcPr>
            <w:tcW w:w="1846" w:type="dxa"/>
            <w:tcBorders>
              <w:top w:val="nil"/>
              <w:bottom w:val="nil"/>
            </w:tcBorders>
            <w:shd w:val="clear" w:color="auto" w:fill="auto"/>
          </w:tcPr>
          <w:p w14:paraId="1DDCC6F3" w14:textId="77777777" w:rsidR="00E75DDB" w:rsidRPr="003A2D87" w:rsidRDefault="00E75DDB" w:rsidP="00D41009">
            <w:pPr>
              <w:keepNext/>
              <w:keepLines/>
              <w:spacing w:after="0"/>
              <w:jc w:val="center"/>
              <w:rPr>
                <w:rFonts w:ascii="Arial" w:hAnsi="Arial"/>
                <w:sz w:val="18"/>
                <w:lang w:val="en-CA"/>
              </w:rPr>
            </w:pPr>
          </w:p>
        </w:tc>
      </w:tr>
      <w:tr w:rsidR="00E75DDB" w:rsidRPr="003A2D87" w14:paraId="53D7C47D" w14:textId="77777777" w:rsidTr="00D41009">
        <w:trPr>
          <w:cantSplit/>
          <w:jc w:val="center"/>
        </w:trPr>
        <w:tc>
          <w:tcPr>
            <w:tcW w:w="687" w:type="dxa"/>
            <w:shd w:val="clear" w:color="auto" w:fill="auto"/>
          </w:tcPr>
          <w:p w14:paraId="73B49BAD"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6</w:t>
            </w:r>
          </w:p>
        </w:tc>
        <w:tc>
          <w:tcPr>
            <w:tcW w:w="1077" w:type="dxa"/>
            <w:shd w:val="clear" w:color="auto" w:fill="auto"/>
          </w:tcPr>
          <w:p w14:paraId="72C5286A"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200</w:t>
            </w:r>
          </w:p>
        </w:tc>
        <w:tc>
          <w:tcPr>
            <w:tcW w:w="1167" w:type="dxa"/>
            <w:shd w:val="clear" w:color="auto" w:fill="auto"/>
          </w:tcPr>
          <w:p w14:paraId="10AC725B"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-9.9</w:t>
            </w:r>
          </w:p>
        </w:tc>
        <w:tc>
          <w:tcPr>
            <w:tcW w:w="1846" w:type="dxa"/>
            <w:tcBorders>
              <w:top w:val="nil"/>
              <w:bottom w:val="nil"/>
            </w:tcBorders>
            <w:shd w:val="clear" w:color="auto" w:fill="auto"/>
          </w:tcPr>
          <w:p w14:paraId="42ABCCAC"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Rayleigh</w:t>
            </w:r>
          </w:p>
        </w:tc>
      </w:tr>
      <w:tr w:rsidR="00E75DDB" w:rsidRPr="003A2D87" w14:paraId="5156BEA5" w14:textId="77777777" w:rsidTr="00D41009">
        <w:trPr>
          <w:cantSplit/>
          <w:jc w:val="center"/>
        </w:trPr>
        <w:tc>
          <w:tcPr>
            <w:tcW w:w="687" w:type="dxa"/>
            <w:shd w:val="clear" w:color="auto" w:fill="auto"/>
          </w:tcPr>
          <w:p w14:paraId="1799DFBB"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7</w:t>
            </w:r>
          </w:p>
        </w:tc>
        <w:tc>
          <w:tcPr>
            <w:tcW w:w="1077" w:type="dxa"/>
            <w:shd w:val="clear" w:color="auto" w:fill="auto"/>
          </w:tcPr>
          <w:p w14:paraId="0528C721"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240</w:t>
            </w:r>
          </w:p>
        </w:tc>
        <w:tc>
          <w:tcPr>
            <w:tcW w:w="1167" w:type="dxa"/>
            <w:shd w:val="clear" w:color="auto" w:fill="auto"/>
          </w:tcPr>
          <w:p w14:paraId="086BE754"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-8.0</w:t>
            </w:r>
          </w:p>
        </w:tc>
        <w:tc>
          <w:tcPr>
            <w:tcW w:w="1846" w:type="dxa"/>
            <w:tcBorders>
              <w:top w:val="nil"/>
              <w:bottom w:val="nil"/>
            </w:tcBorders>
            <w:shd w:val="clear" w:color="auto" w:fill="auto"/>
          </w:tcPr>
          <w:p w14:paraId="2E9626AE" w14:textId="77777777" w:rsidR="00E75DDB" w:rsidRPr="003A2D87" w:rsidRDefault="00E75DDB" w:rsidP="00D41009">
            <w:pPr>
              <w:keepNext/>
              <w:keepLines/>
              <w:spacing w:after="0"/>
              <w:jc w:val="center"/>
              <w:rPr>
                <w:rFonts w:ascii="Arial" w:hAnsi="Arial"/>
                <w:sz w:val="18"/>
                <w:lang w:val="en-CA"/>
              </w:rPr>
            </w:pPr>
          </w:p>
        </w:tc>
      </w:tr>
      <w:tr w:rsidR="00E75DDB" w:rsidRPr="003A2D87" w14:paraId="5F07378C" w14:textId="77777777" w:rsidTr="00D41009">
        <w:trPr>
          <w:cantSplit/>
          <w:jc w:val="center"/>
        </w:trPr>
        <w:tc>
          <w:tcPr>
            <w:tcW w:w="687" w:type="dxa"/>
            <w:shd w:val="clear" w:color="auto" w:fill="auto"/>
          </w:tcPr>
          <w:p w14:paraId="07DCAD31"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8</w:t>
            </w:r>
          </w:p>
        </w:tc>
        <w:tc>
          <w:tcPr>
            <w:tcW w:w="1077" w:type="dxa"/>
            <w:shd w:val="clear" w:color="auto" w:fill="auto"/>
          </w:tcPr>
          <w:p w14:paraId="37ECDDD5"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325</w:t>
            </w:r>
          </w:p>
        </w:tc>
        <w:tc>
          <w:tcPr>
            <w:tcW w:w="1167" w:type="dxa"/>
            <w:shd w:val="clear" w:color="auto" w:fill="auto"/>
          </w:tcPr>
          <w:p w14:paraId="15071497"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-6.6</w:t>
            </w:r>
          </w:p>
        </w:tc>
        <w:tc>
          <w:tcPr>
            <w:tcW w:w="1846" w:type="dxa"/>
            <w:tcBorders>
              <w:top w:val="nil"/>
              <w:bottom w:val="nil"/>
            </w:tcBorders>
            <w:shd w:val="clear" w:color="auto" w:fill="auto"/>
          </w:tcPr>
          <w:p w14:paraId="4BADA106" w14:textId="77777777" w:rsidR="00E75DDB" w:rsidRPr="003A2D87" w:rsidRDefault="00E75DDB" w:rsidP="00D41009">
            <w:pPr>
              <w:keepNext/>
              <w:keepLines/>
              <w:spacing w:after="0"/>
              <w:jc w:val="center"/>
              <w:rPr>
                <w:rFonts w:ascii="Arial" w:hAnsi="Arial"/>
                <w:sz w:val="18"/>
                <w:lang w:val="en-CA"/>
              </w:rPr>
            </w:pPr>
          </w:p>
        </w:tc>
      </w:tr>
      <w:tr w:rsidR="00E75DDB" w:rsidRPr="003A2D87" w14:paraId="411EEA69" w14:textId="77777777" w:rsidTr="00D41009">
        <w:trPr>
          <w:cantSplit/>
          <w:jc w:val="center"/>
        </w:trPr>
        <w:tc>
          <w:tcPr>
            <w:tcW w:w="687" w:type="dxa"/>
            <w:shd w:val="clear" w:color="auto" w:fill="auto"/>
          </w:tcPr>
          <w:p w14:paraId="32EAE3EE"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9</w:t>
            </w:r>
          </w:p>
        </w:tc>
        <w:tc>
          <w:tcPr>
            <w:tcW w:w="1077" w:type="dxa"/>
            <w:shd w:val="clear" w:color="auto" w:fill="auto"/>
          </w:tcPr>
          <w:p w14:paraId="7836F4C7"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520</w:t>
            </w:r>
          </w:p>
        </w:tc>
        <w:tc>
          <w:tcPr>
            <w:tcW w:w="1167" w:type="dxa"/>
            <w:shd w:val="clear" w:color="auto" w:fill="auto"/>
          </w:tcPr>
          <w:p w14:paraId="6F5975E5"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-7.1</w:t>
            </w:r>
          </w:p>
        </w:tc>
        <w:tc>
          <w:tcPr>
            <w:tcW w:w="1846" w:type="dxa"/>
            <w:tcBorders>
              <w:top w:val="nil"/>
              <w:bottom w:val="nil"/>
            </w:tcBorders>
            <w:shd w:val="clear" w:color="auto" w:fill="auto"/>
          </w:tcPr>
          <w:p w14:paraId="560CB8EB" w14:textId="77777777" w:rsidR="00E75DDB" w:rsidRPr="003A2D87" w:rsidRDefault="00E75DDB" w:rsidP="00D41009">
            <w:pPr>
              <w:keepNext/>
              <w:keepLines/>
              <w:spacing w:after="0"/>
              <w:jc w:val="center"/>
              <w:rPr>
                <w:rFonts w:ascii="Arial" w:hAnsi="Arial"/>
                <w:sz w:val="18"/>
                <w:lang w:val="en-CA"/>
              </w:rPr>
            </w:pPr>
          </w:p>
        </w:tc>
      </w:tr>
      <w:tr w:rsidR="00E75DDB" w:rsidRPr="003A2D87" w14:paraId="1955B281" w14:textId="77777777" w:rsidTr="00D41009">
        <w:trPr>
          <w:cantSplit/>
          <w:jc w:val="center"/>
        </w:trPr>
        <w:tc>
          <w:tcPr>
            <w:tcW w:w="687" w:type="dxa"/>
            <w:shd w:val="clear" w:color="auto" w:fill="auto"/>
          </w:tcPr>
          <w:p w14:paraId="5A138C38"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10</w:t>
            </w:r>
          </w:p>
        </w:tc>
        <w:tc>
          <w:tcPr>
            <w:tcW w:w="1077" w:type="dxa"/>
            <w:shd w:val="clear" w:color="auto" w:fill="auto"/>
          </w:tcPr>
          <w:p w14:paraId="3AF72486"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1045</w:t>
            </w:r>
          </w:p>
        </w:tc>
        <w:tc>
          <w:tcPr>
            <w:tcW w:w="1167" w:type="dxa"/>
            <w:shd w:val="clear" w:color="auto" w:fill="auto"/>
          </w:tcPr>
          <w:p w14:paraId="3640FCE6"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-13.0</w:t>
            </w:r>
          </w:p>
        </w:tc>
        <w:tc>
          <w:tcPr>
            <w:tcW w:w="1846" w:type="dxa"/>
            <w:tcBorders>
              <w:top w:val="nil"/>
              <w:bottom w:val="nil"/>
            </w:tcBorders>
            <w:shd w:val="clear" w:color="auto" w:fill="auto"/>
          </w:tcPr>
          <w:p w14:paraId="7632E3AF" w14:textId="77777777" w:rsidR="00E75DDB" w:rsidRPr="003A2D87" w:rsidRDefault="00E75DDB" w:rsidP="00D41009">
            <w:pPr>
              <w:keepNext/>
              <w:keepLines/>
              <w:spacing w:after="0"/>
              <w:jc w:val="center"/>
              <w:rPr>
                <w:rFonts w:ascii="Arial" w:hAnsi="Arial"/>
                <w:sz w:val="18"/>
                <w:lang w:val="en-CA"/>
              </w:rPr>
            </w:pPr>
          </w:p>
        </w:tc>
      </w:tr>
      <w:tr w:rsidR="00E75DDB" w:rsidRPr="003A2D87" w14:paraId="7C3672D1" w14:textId="77777777" w:rsidTr="00D41009">
        <w:trPr>
          <w:cantSplit/>
          <w:jc w:val="center"/>
        </w:trPr>
        <w:tc>
          <w:tcPr>
            <w:tcW w:w="687" w:type="dxa"/>
            <w:shd w:val="clear" w:color="auto" w:fill="auto"/>
          </w:tcPr>
          <w:p w14:paraId="07ADB125"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11</w:t>
            </w:r>
          </w:p>
        </w:tc>
        <w:tc>
          <w:tcPr>
            <w:tcW w:w="1077" w:type="dxa"/>
            <w:shd w:val="clear" w:color="auto" w:fill="auto"/>
          </w:tcPr>
          <w:p w14:paraId="2D718759"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1510</w:t>
            </w:r>
          </w:p>
        </w:tc>
        <w:tc>
          <w:tcPr>
            <w:tcW w:w="1167" w:type="dxa"/>
            <w:shd w:val="clear" w:color="auto" w:fill="auto"/>
          </w:tcPr>
          <w:p w14:paraId="77622FEE"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-14.2</w:t>
            </w:r>
          </w:p>
        </w:tc>
        <w:tc>
          <w:tcPr>
            <w:tcW w:w="1846" w:type="dxa"/>
            <w:tcBorders>
              <w:top w:val="nil"/>
              <w:bottom w:val="nil"/>
            </w:tcBorders>
            <w:shd w:val="clear" w:color="auto" w:fill="auto"/>
          </w:tcPr>
          <w:p w14:paraId="0CD5AC0F" w14:textId="77777777" w:rsidR="00E75DDB" w:rsidRPr="003A2D87" w:rsidRDefault="00E75DDB" w:rsidP="00D41009">
            <w:pPr>
              <w:keepNext/>
              <w:keepLines/>
              <w:spacing w:after="0"/>
              <w:jc w:val="center"/>
              <w:rPr>
                <w:rFonts w:ascii="Arial" w:hAnsi="Arial"/>
                <w:sz w:val="18"/>
                <w:lang w:val="en-CA"/>
              </w:rPr>
            </w:pPr>
          </w:p>
        </w:tc>
      </w:tr>
      <w:tr w:rsidR="00E75DDB" w:rsidRPr="003A2D87" w14:paraId="22AAEA08" w14:textId="77777777" w:rsidTr="00D41009">
        <w:trPr>
          <w:cantSplit/>
          <w:jc w:val="center"/>
        </w:trPr>
        <w:tc>
          <w:tcPr>
            <w:tcW w:w="687" w:type="dxa"/>
            <w:shd w:val="clear" w:color="auto" w:fill="auto"/>
          </w:tcPr>
          <w:p w14:paraId="4FDFC50B"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12</w:t>
            </w:r>
          </w:p>
        </w:tc>
        <w:tc>
          <w:tcPr>
            <w:tcW w:w="1077" w:type="dxa"/>
            <w:shd w:val="clear" w:color="auto" w:fill="auto"/>
          </w:tcPr>
          <w:p w14:paraId="5697206B"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2595</w:t>
            </w:r>
          </w:p>
        </w:tc>
        <w:tc>
          <w:tcPr>
            <w:tcW w:w="1167" w:type="dxa"/>
            <w:shd w:val="clear" w:color="auto" w:fill="auto"/>
          </w:tcPr>
          <w:p w14:paraId="7EC39883" w14:textId="77777777" w:rsidR="00E75DDB" w:rsidRPr="003A2D87" w:rsidRDefault="00E75DDB" w:rsidP="00D41009">
            <w:pPr>
              <w:keepNext/>
              <w:keepLines/>
              <w:spacing w:after="0"/>
              <w:jc w:val="center"/>
              <w:rPr>
                <w:rFonts w:ascii="Arial" w:hAnsi="Arial"/>
                <w:sz w:val="18"/>
                <w:lang w:val="en-CA"/>
              </w:rPr>
            </w:pPr>
            <w:r w:rsidRPr="003A2D87">
              <w:rPr>
                <w:rFonts w:ascii="Arial" w:hAnsi="Arial"/>
                <w:sz w:val="18"/>
                <w:lang w:val="en-CA"/>
              </w:rPr>
              <w:t>-16.0</w:t>
            </w:r>
          </w:p>
        </w:tc>
        <w:tc>
          <w:tcPr>
            <w:tcW w:w="1846" w:type="dxa"/>
            <w:tcBorders>
              <w:top w:val="nil"/>
            </w:tcBorders>
            <w:shd w:val="clear" w:color="auto" w:fill="auto"/>
          </w:tcPr>
          <w:p w14:paraId="30BECC28" w14:textId="77777777" w:rsidR="00E75DDB" w:rsidRPr="003A2D87" w:rsidRDefault="00E75DDB" w:rsidP="00D41009">
            <w:pPr>
              <w:keepNext/>
              <w:keepLines/>
              <w:spacing w:after="0"/>
              <w:jc w:val="center"/>
              <w:rPr>
                <w:rFonts w:ascii="Arial" w:hAnsi="Arial"/>
                <w:sz w:val="18"/>
                <w:lang w:val="en-CA"/>
              </w:rPr>
            </w:pPr>
          </w:p>
        </w:tc>
      </w:tr>
    </w:tbl>
    <w:p w14:paraId="11E10409" w14:textId="77777777" w:rsidR="00E75DDB" w:rsidRPr="003A2D87" w:rsidRDefault="00E75DDB" w:rsidP="00E75DDB">
      <w:pPr>
        <w:ind w:left="720" w:hanging="720"/>
        <w:rPr>
          <w:rFonts w:ascii="Times" w:hAnsi="Times"/>
          <w:szCs w:val="24"/>
        </w:rPr>
      </w:pPr>
    </w:p>
    <w:p w14:paraId="6A3DB238" w14:textId="15C763B3" w:rsidR="00E6619F" w:rsidRPr="003A2D87" w:rsidRDefault="00E6619F" w:rsidP="00544EF0">
      <w:pPr>
        <w:pStyle w:val="Heading3"/>
      </w:pPr>
      <w:bookmarkStart w:id="112" w:name="_Toc21100277"/>
      <w:bookmarkStart w:id="113" w:name="_Toc29810075"/>
      <w:bookmarkStart w:id="114" w:name="_Toc36645468"/>
      <w:bookmarkStart w:id="115" w:name="_Toc37272522"/>
      <w:bookmarkStart w:id="116" w:name="_Toc45884769"/>
      <w:bookmarkStart w:id="117" w:name="_Toc53182803"/>
      <w:bookmarkStart w:id="118" w:name="_Toc58860590"/>
      <w:bookmarkStart w:id="119" w:name="_Toc61182707"/>
      <w:r>
        <w:rPr>
          <w:highlight w:val="yellow"/>
          <w:lang w:val="en-150"/>
        </w:rPr>
        <w:t>J</w:t>
      </w:r>
      <w:r w:rsidRPr="00E6619F">
        <w:rPr>
          <w:highlight w:val="yellow"/>
        </w:rPr>
        <w:t>.2.2</w:t>
      </w:r>
      <w:r w:rsidRPr="003A2D87">
        <w:tab/>
        <w:t>Combinations of channel model parameters</w:t>
      </w:r>
      <w:bookmarkEnd w:id="112"/>
      <w:bookmarkEnd w:id="113"/>
      <w:bookmarkEnd w:id="114"/>
      <w:bookmarkEnd w:id="115"/>
      <w:bookmarkEnd w:id="116"/>
      <w:bookmarkEnd w:id="117"/>
      <w:bookmarkEnd w:id="118"/>
      <w:bookmarkEnd w:id="119"/>
    </w:p>
    <w:p w14:paraId="5BEB058E" w14:textId="77777777" w:rsidR="00E6619F" w:rsidRPr="003A2D87" w:rsidRDefault="00E6619F" w:rsidP="00E6619F">
      <w:pPr>
        <w:overflowPunct w:val="0"/>
        <w:autoSpaceDE w:val="0"/>
        <w:autoSpaceDN w:val="0"/>
        <w:adjustRightInd w:val="0"/>
        <w:textAlignment w:val="baseline"/>
      </w:pPr>
      <w:r w:rsidRPr="003A2D87">
        <w:t>The propagation conditions used for the performance measurements in multi-path fading environment are indicated as a combination of a channel model name and a maximum Doppler frequency, i.e., TDLA&lt;DS&gt;-&lt;Doppler&gt;, TDLB&lt;DS&gt;-&lt;Doppler&gt; or TDLC&lt;DS&gt;-&lt;Doppler&gt; where '&lt;DS&gt;' indicates the desired delay spread and '&lt;Doppler&gt;' indicates the maximum Doppler frequency (Hz).</w:t>
      </w:r>
    </w:p>
    <w:p w14:paraId="6240F20C" w14:textId="1089128A" w:rsidR="00E6619F" w:rsidRPr="003A2D87" w:rsidRDefault="00E6619F" w:rsidP="00E6619F">
      <w:pPr>
        <w:overflowPunct w:val="0"/>
        <w:autoSpaceDE w:val="0"/>
        <w:autoSpaceDN w:val="0"/>
        <w:adjustRightInd w:val="0"/>
        <w:textAlignment w:val="baseline"/>
      </w:pPr>
      <w:r w:rsidRPr="00E6619F">
        <w:rPr>
          <w:highlight w:val="yellow"/>
        </w:rPr>
        <w:t xml:space="preserve">Table </w:t>
      </w:r>
      <w:r w:rsidR="009349A0">
        <w:rPr>
          <w:highlight w:val="yellow"/>
          <w:lang w:val="en-150"/>
        </w:rPr>
        <w:t>J</w:t>
      </w:r>
      <w:r w:rsidRPr="00E6619F">
        <w:rPr>
          <w:highlight w:val="yellow"/>
        </w:rPr>
        <w:t>.2.2-1</w:t>
      </w:r>
      <w:r w:rsidRPr="003A2D87">
        <w:t xml:space="preserve"> show the propagation conditions that are used for the performance measurements in multi-path fading environment for low, </w:t>
      </w:r>
      <w:proofErr w:type="gramStart"/>
      <w:r w:rsidRPr="003A2D87">
        <w:t>medium</w:t>
      </w:r>
      <w:proofErr w:type="gramEnd"/>
      <w:r w:rsidRPr="003A2D87">
        <w:t xml:space="preserve"> and high Doppler frequencies for FR1.</w:t>
      </w:r>
    </w:p>
    <w:p w14:paraId="7092B1EA" w14:textId="05713E69" w:rsidR="00E6619F" w:rsidRPr="003A2D87" w:rsidRDefault="00E6619F" w:rsidP="00E6619F">
      <w:pPr>
        <w:keepNext/>
        <w:keepLines/>
        <w:spacing w:before="60"/>
        <w:jc w:val="center"/>
        <w:rPr>
          <w:rFonts w:ascii="Arial" w:hAnsi="Arial"/>
          <w:b/>
        </w:rPr>
      </w:pPr>
      <w:r w:rsidRPr="00E6619F">
        <w:rPr>
          <w:rFonts w:ascii="Arial" w:hAnsi="Arial"/>
          <w:b/>
          <w:highlight w:val="yellow"/>
        </w:rPr>
        <w:t xml:space="preserve">Table </w:t>
      </w:r>
      <w:r w:rsidR="009349A0">
        <w:rPr>
          <w:rFonts w:ascii="Arial" w:hAnsi="Arial"/>
          <w:b/>
          <w:highlight w:val="yellow"/>
          <w:lang w:val="en-150"/>
        </w:rPr>
        <w:t>J</w:t>
      </w:r>
      <w:r w:rsidRPr="00E6619F">
        <w:rPr>
          <w:rFonts w:ascii="Arial" w:hAnsi="Arial"/>
          <w:b/>
          <w:highlight w:val="yellow"/>
        </w:rPr>
        <w:t>.2.2-1</w:t>
      </w:r>
      <w:r w:rsidRPr="003A2D87">
        <w:rPr>
          <w:rFonts w:ascii="Arial" w:hAnsi="Arial"/>
          <w:b/>
        </w:rPr>
        <w:t>: Channel model parameters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7"/>
        <w:gridCol w:w="987"/>
        <w:gridCol w:w="2687"/>
      </w:tblGrid>
      <w:tr w:rsidR="00E6619F" w:rsidRPr="003A2D87" w14:paraId="0E9B2163" w14:textId="77777777" w:rsidTr="00D41009">
        <w:trPr>
          <w:cantSplit/>
          <w:jc w:val="center"/>
        </w:trPr>
        <w:tc>
          <w:tcPr>
            <w:tcW w:w="1837" w:type="dxa"/>
          </w:tcPr>
          <w:p w14:paraId="46C04C01" w14:textId="77777777" w:rsidR="00E6619F" w:rsidRPr="003A2D87" w:rsidRDefault="00E6619F" w:rsidP="00D41009">
            <w:pPr>
              <w:keepNext/>
              <w:keepLines/>
              <w:spacing w:after="0"/>
              <w:jc w:val="center"/>
              <w:rPr>
                <w:rFonts w:ascii="Arial" w:hAnsi="Arial"/>
                <w:b/>
                <w:sz w:val="18"/>
                <w:lang w:eastAsia="ja-JP"/>
              </w:rPr>
            </w:pPr>
            <w:r w:rsidRPr="003A2D87">
              <w:rPr>
                <w:rFonts w:ascii="Arial" w:hAnsi="Arial"/>
                <w:b/>
                <w:sz w:val="18"/>
                <w:lang w:eastAsia="ja-JP"/>
              </w:rPr>
              <w:t>Combination name</w:t>
            </w:r>
          </w:p>
        </w:tc>
        <w:tc>
          <w:tcPr>
            <w:tcW w:w="987" w:type="dxa"/>
            <w:shd w:val="clear" w:color="auto" w:fill="auto"/>
          </w:tcPr>
          <w:p w14:paraId="5A308EB7" w14:textId="77777777" w:rsidR="00E6619F" w:rsidRPr="003A2D87" w:rsidRDefault="00E6619F" w:rsidP="00D41009">
            <w:pPr>
              <w:keepNext/>
              <w:keepLines/>
              <w:spacing w:after="0"/>
              <w:jc w:val="center"/>
              <w:rPr>
                <w:rFonts w:ascii="Arial" w:hAnsi="Arial"/>
                <w:b/>
                <w:sz w:val="18"/>
                <w:lang w:eastAsia="ja-JP"/>
              </w:rPr>
            </w:pPr>
            <w:r w:rsidRPr="003A2D87">
              <w:rPr>
                <w:rFonts w:ascii="Arial" w:hAnsi="Arial"/>
                <w:b/>
                <w:sz w:val="18"/>
                <w:lang w:eastAsia="ja-JP"/>
              </w:rPr>
              <w:t>Model</w:t>
            </w:r>
          </w:p>
        </w:tc>
        <w:tc>
          <w:tcPr>
            <w:tcW w:w="2687" w:type="dxa"/>
            <w:shd w:val="clear" w:color="auto" w:fill="auto"/>
          </w:tcPr>
          <w:p w14:paraId="13DFDFD8" w14:textId="77777777" w:rsidR="00E6619F" w:rsidRPr="003A2D87" w:rsidRDefault="00E6619F" w:rsidP="00D41009">
            <w:pPr>
              <w:keepNext/>
              <w:keepLines/>
              <w:spacing w:after="0"/>
              <w:jc w:val="center"/>
              <w:rPr>
                <w:rFonts w:ascii="Arial" w:hAnsi="Arial"/>
                <w:b/>
                <w:sz w:val="18"/>
                <w:lang w:eastAsia="ja-JP"/>
              </w:rPr>
            </w:pPr>
            <w:r w:rsidRPr="003A2D87">
              <w:rPr>
                <w:rFonts w:ascii="Arial" w:hAnsi="Arial"/>
                <w:b/>
                <w:sz w:val="18"/>
                <w:lang w:eastAsia="ja-JP"/>
              </w:rPr>
              <w:t>Maximum Doppler frequency</w:t>
            </w:r>
          </w:p>
        </w:tc>
      </w:tr>
      <w:tr w:rsidR="00E6619F" w:rsidRPr="003A2D87" w14:paraId="05EC4D65" w14:textId="77777777" w:rsidTr="00D41009">
        <w:trPr>
          <w:cantSplit/>
          <w:jc w:val="center"/>
        </w:trPr>
        <w:tc>
          <w:tcPr>
            <w:tcW w:w="1837" w:type="dxa"/>
          </w:tcPr>
          <w:p w14:paraId="705C841D"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TDLA30-5</w:t>
            </w:r>
          </w:p>
        </w:tc>
        <w:tc>
          <w:tcPr>
            <w:tcW w:w="987" w:type="dxa"/>
            <w:shd w:val="clear" w:color="auto" w:fill="auto"/>
          </w:tcPr>
          <w:p w14:paraId="284552BC"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TDLA30</w:t>
            </w:r>
          </w:p>
        </w:tc>
        <w:tc>
          <w:tcPr>
            <w:tcW w:w="2687" w:type="dxa"/>
            <w:shd w:val="clear" w:color="auto" w:fill="auto"/>
          </w:tcPr>
          <w:p w14:paraId="0683B611"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5 Hz</w:t>
            </w:r>
          </w:p>
        </w:tc>
      </w:tr>
      <w:tr w:rsidR="00E6619F" w:rsidRPr="003A2D87" w14:paraId="220465F8" w14:textId="77777777" w:rsidTr="00D41009">
        <w:trPr>
          <w:cantSplit/>
          <w:jc w:val="center"/>
        </w:trPr>
        <w:tc>
          <w:tcPr>
            <w:tcW w:w="1837" w:type="dxa"/>
          </w:tcPr>
          <w:p w14:paraId="5561DD67"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TDLA30-10</w:t>
            </w:r>
          </w:p>
        </w:tc>
        <w:tc>
          <w:tcPr>
            <w:tcW w:w="987" w:type="dxa"/>
            <w:shd w:val="clear" w:color="auto" w:fill="auto"/>
          </w:tcPr>
          <w:p w14:paraId="26779DB9"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TDLA30</w:t>
            </w:r>
          </w:p>
        </w:tc>
        <w:tc>
          <w:tcPr>
            <w:tcW w:w="2687" w:type="dxa"/>
            <w:shd w:val="clear" w:color="auto" w:fill="auto"/>
          </w:tcPr>
          <w:p w14:paraId="55EA8BDC"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10 Hz</w:t>
            </w:r>
          </w:p>
        </w:tc>
      </w:tr>
      <w:tr w:rsidR="00E6619F" w:rsidRPr="003A2D87" w14:paraId="3806C853" w14:textId="77777777" w:rsidTr="00D41009">
        <w:trPr>
          <w:cantSplit/>
          <w:jc w:val="center"/>
        </w:trPr>
        <w:tc>
          <w:tcPr>
            <w:tcW w:w="1837" w:type="dxa"/>
          </w:tcPr>
          <w:p w14:paraId="1DC895EA"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TDLB100-400</w:t>
            </w:r>
          </w:p>
        </w:tc>
        <w:tc>
          <w:tcPr>
            <w:tcW w:w="987" w:type="dxa"/>
            <w:shd w:val="clear" w:color="auto" w:fill="auto"/>
          </w:tcPr>
          <w:p w14:paraId="332BFC0A"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TDLB100</w:t>
            </w:r>
          </w:p>
        </w:tc>
        <w:tc>
          <w:tcPr>
            <w:tcW w:w="2687" w:type="dxa"/>
            <w:shd w:val="clear" w:color="auto" w:fill="auto"/>
          </w:tcPr>
          <w:p w14:paraId="3970D0CB"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400 Hz</w:t>
            </w:r>
          </w:p>
        </w:tc>
      </w:tr>
      <w:tr w:rsidR="00E6619F" w:rsidRPr="003A2D87" w14:paraId="16631FD9" w14:textId="77777777" w:rsidTr="00D41009">
        <w:trPr>
          <w:cantSplit/>
          <w:jc w:val="center"/>
        </w:trPr>
        <w:tc>
          <w:tcPr>
            <w:tcW w:w="1837" w:type="dxa"/>
          </w:tcPr>
          <w:p w14:paraId="773FE40D"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TDLC300-100</w:t>
            </w:r>
          </w:p>
        </w:tc>
        <w:tc>
          <w:tcPr>
            <w:tcW w:w="987" w:type="dxa"/>
            <w:shd w:val="clear" w:color="auto" w:fill="auto"/>
          </w:tcPr>
          <w:p w14:paraId="691CC6FF"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TDLC300</w:t>
            </w:r>
          </w:p>
        </w:tc>
        <w:tc>
          <w:tcPr>
            <w:tcW w:w="2687" w:type="dxa"/>
            <w:shd w:val="clear" w:color="auto" w:fill="auto"/>
          </w:tcPr>
          <w:p w14:paraId="100B23A5"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100 Hz</w:t>
            </w:r>
          </w:p>
        </w:tc>
      </w:tr>
      <w:tr w:rsidR="00E6619F" w:rsidRPr="003A2D87" w14:paraId="0178C58C" w14:textId="77777777" w:rsidTr="00D41009">
        <w:trPr>
          <w:cantSplit/>
          <w:jc w:val="center"/>
        </w:trPr>
        <w:tc>
          <w:tcPr>
            <w:tcW w:w="1837" w:type="dxa"/>
          </w:tcPr>
          <w:p w14:paraId="73C9966E"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TDLC300-600</w:t>
            </w:r>
          </w:p>
        </w:tc>
        <w:tc>
          <w:tcPr>
            <w:tcW w:w="987" w:type="dxa"/>
            <w:shd w:val="clear" w:color="auto" w:fill="auto"/>
          </w:tcPr>
          <w:p w14:paraId="179CE88F"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hint="eastAsia"/>
                <w:sz w:val="18"/>
                <w:lang w:eastAsia="ja-JP"/>
              </w:rPr>
              <w:t>TDLC300</w:t>
            </w:r>
          </w:p>
        </w:tc>
        <w:tc>
          <w:tcPr>
            <w:tcW w:w="2687" w:type="dxa"/>
            <w:shd w:val="clear" w:color="auto" w:fill="auto"/>
          </w:tcPr>
          <w:p w14:paraId="79926D51"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hint="eastAsia"/>
                <w:sz w:val="18"/>
                <w:lang w:eastAsia="ja-JP"/>
              </w:rPr>
              <w:t>600 Hz</w:t>
            </w:r>
          </w:p>
        </w:tc>
      </w:tr>
      <w:tr w:rsidR="00E6619F" w:rsidRPr="003A2D87" w14:paraId="01810EA5" w14:textId="77777777" w:rsidTr="00D41009">
        <w:trPr>
          <w:cantSplit/>
          <w:jc w:val="center"/>
        </w:trPr>
        <w:tc>
          <w:tcPr>
            <w:tcW w:w="1837" w:type="dxa"/>
          </w:tcPr>
          <w:p w14:paraId="113F4EEC"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sz w:val="18"/>
                <w:lang w:eastAsia="ja-JP"/>
              </w:rPr>
              <w:t>TDLC300-1200</w:t>
            </w:r>
          </w:p>
        </w:tc>
        <w:tc>
          <w:tcPr>
            <w:tcW w:w="987" w:type="dxa"/>
            <w:shd w:val="clear" w:color="auto" w:fill="auto"/>
          </w:tcPr>
          <w:p w14:paraId="44C37D04"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hint="eastAsia"/>
                <w:sz w:val="18"/>
                <w:lang w:eastAsia="ja-JP"/>
              </w:rPr>
              <w:t>TDLC300</w:t>
            </w:r>
          </w:p>
        </w:tc>
        <w:tc>
          <w:tcPr>
            <w:tcW w:w="2687" w:type="dxa"/>
            <w:shd w:val="clear" w:color="auto" w:fill="auto"/>
          </w:tcPr>
          <w:p w14:paraId="1A9FDA29" w14:textId="77777777" w:rsidR="00E6619F" w:rsidRPr="003A2D87" w:rsidRDefault="00E6619F" w:rsidP="00D41009">
            <w:pPr>
              <w:keepNext/>
              <w:keepLines/>
              <w:spacing w:after="0"/>
              <w:jc w:val="center"/>
              <w:rPr>
                <w:rFonts w:ascii="Arial" w:hAnsi="Arial"/>
                <w:sz w:val="18"/>
                <w:lang w:eastAsia="ja-JP"/>
              </w:rPr>
            </w:pPr>
            <w:r w:rsidRPr="003A2D87">
              <w:rPr>
                <w:rFonts w:ascii="Arial" w:hAnsi="Arial" w:hint="eastAsia"/>
                <w:sz w:val="18"/>
                <w:lang w:eastAsia="ja-JP"/>
              </w:rPr>
              <w:t>1200 Hz</w:t>
            </w:r>
          </w:p>
        </w:tc>
      </w:tr>
    </w:tbl>
    <w:p w14:paraId="6B3540A8" w14:textId="77777777" w:rsidR="00F54EF2" w:rsidRDefault="00F54EF2" w:rsidP="00A319FB"/>
    <w:p w14:paraId="65E05585" w14:textId="77777777" w:rsidR="00E6619F" w:rsidRDefault="00E6619F" w:rsidP="00A319FB"/>
    <w:p w14:paraId="576343E0" w14:textId="77777777" w:rsidR="00544EF0" w:rsidRPr="003A2D87" w:rsidRDefault="00544EF0" w:rsidP="00544EF0"/>
    <w:p w14:paraId="162FDDCA" w14:textId="1EB9A5DE" w:rsidR="00544EF0" w:rsidRPr="003A2D87" w:rsidRDefault="00C15E5D" w:rsidP="00C15E5D">
      <w:pPr>
        <w:pStyle w:val="Heading3"/>
      </w:pPr>
      <w:bookmarkStart w:id="120" w:name="_Toc58860591"/>
      <w:bookmarkStart w:id="121" w:name="_Toc61182708"/>
      <w:r>
        <w:rPr>
          <w:highlight w:val="yellow"/>
          <w:lang w:val="en-150"/>
        </w:rPr>
        <w:t>J</w:t>
      </w:r>
      <w:r w:rsidR="00544EF0" w:rsidRPr="00C15E5D">
        <w:rPr>
          <w:highlight w:val="yellow"/>
        </w:rPr>
        <w:t>.2.3</w:t>
      </w:r>
      <w:r w:rsidR="00544EF0" w:rsidRPr="003A2D87">
        <w:tab/>
        <w:t>MIMO channel correlation matrices</w:t>
      </w:r>
      <w:bookmarkEnd w:id="120"/>
      <w:bookmarkEnd w:id="121"/>
    </w:p>
    <w:p w14:paraId="455C5A0F" w14:textId="77777777" w:rsidR="00544EF0" w:rsidRPr="003A2D87" w:rsidRDefault="00544EF0" w:rsidP="00544EF0">
      <w:pPr>
        <w:overflowPunct w:val="0"/>
        <w:autoSpaceDE w:val="0"/>
        <w:autoSpaceDN w:val="0"/>
        <w:adjustRightInd w:val="0"/>
        <w:textAlignment w:val="baseline"/>
      </w:pPr>
      <w:r w:rsidRPr="003A2D87">
        <w:t xml:space="preserve">The MIMO channel correlation matrices defined in annex G.2.3 apply for the antenna configuration using uniform linear arrays at both </w:t>
      </w:r>
      <w:r>
        <w:t>IAB</w:t>
      </w:r>
      <w:r w:rsidRPr="003A2D87">
        <w:t xml:space="preserve"> and UE and for the antenna configuration using cross polarized antennas.</w:t>
      </w:r>
    </w:p>
    <w:p w14:paraId="02F7DCD3" w14:textId="18F14DBD" w:rsidR="00544EF0" w:rsidRPr="00C15E5D" w:rsidRDefault="00C15E5D" w:rsidP="00C15E5D">
      <w:pPr>
        <w:pStyle w:val="Heading4"/>
        <w:rPr>
          <w:sz w:val="28"/>
        </w:rPr>
      </w:pPr>
      <w:bookmarkStart w:id="122" w:name="_Toc21100279"/>
      <w:bookmarkStart w:id="123" w:name="_Toc29810077"/>
      <w:bookmarkStart w:id="124" w:name="_Toc36645470"/>
      <w:bookmarkStart w:id="125" w:name="_Toc37272524"/>
      <w:bookmarkStart w:id="126" w:name="_Toc45884771"/>
      <w:bookmarkStart w:id="127" w:name="_Toc53182805"/>
      <w:bookmarkStart w:id="128" w:name="_Toc58860592"/>
      <w:bookmarkStart w:id="129" w:name="_Toc61182709"/>
      <w:r w:rsidRPr="00C15E5D">
        <w:rPr>
          <w:sz w:val="28"/>
          <w:highlight w:val="yellow"/>
          <w:lang w:val="en-150"/>
        </w:rPr>
        <w:t>J</w:t>
      </w:r>
      <w:r w:rsidR="00544EF0" w:rsidRPr="00C15E5D">
        <w:rPr>
          <w:sz w:val="28"/>
          <w:highlight w:val="yellow"/>
        </w:rPr>
        <w:t>.2.3.1</w:t>
      </w:r>
      <w:r w:rsidR="00544EF0" w:rsidRPr="00C15E5D">
        <w:rPr>
          <w:sz w:val="28"/>
        </w:rPr>
        <w:tab/>
        <w:t>MIMO correlation matrices using Uniform Linear Array</w:t>
      </w:r>
      <w:bookmarkEnd w:id="122"/>
      <w:bookmarkEnd w:id="123"/>
      <w:bookmarkEnd w:id="124"/>
      <w:bookmarkEnd w:id="125"/>
      <w:bookmarkEnd w:id="126"/>
      <w:bookmarkEnd w:id="127"/>
      <w:bookmarkEnd w:id="128"/>
      <w:bookmarkEnd w:id="129"/>
    </w:p>
    <w:p w14:paraId="79DF494A" w14:textId="77777777" w:rsidR="00544EF0" w:rsidRPr="003A2D87" w:rsidRDefault="00544EF0" w:rsidP="00544EF0">
      <w:pPr>
        <w:overflowPunct w:val="0"/>
        <w:autoSpaceDE w:val="0"/>
        <w:autoSpaceDN w:val="0"/>
        <w:adjustRightInd w:val="0"/>
        <w:textAlignment w:val="baseline"/>
      </w:pPr>
      <w:r w:rsidRPr="003A2D87">
        <w:t xml:space="preserve">The MIMO channel correlation matrices defined in annex G.2.3.1 apply for the antenna configuration using uniform linear array (ULA) at both </w:t>
      </w:r>
      <w:r>
        <w:t>IAB</w:t>
      </w:r>
      <w:r w:rsidRPr="003A2D87">
        <w:t xml:space="preserve"> and UE.</w:t>
      </w:r>
    </w:p>
    <w:p w14:paraId="060B9666" w14:textId="2AD381B3" w:rsidR="00544EF0" w:rsidRPr="003A2D87" w:rsidRDefault="00884F4C" w:rsidP="00C15E5D">
      <w:pPr>
        <w:pStyle w:val="Heading5"/>
        <w:rPr>
          <w:lang w:eastAsia="ko-KR"/>
        </w:rPr>
      </w:pPr>
      <w:bookmarkStart w:id="130" w:name="_Toc21100280"/>
      <w:bookmarkStart w:id="131" w:name="_Toc29810078"/>
      <w:bookmarkStart w:id="132" w:name="_Toc36645471"/>
      <w:bookmarkStart w:id="133" w:name="_Toc37272525"/>
      <w:bookmarkStart w:id="134" w:name="_Toc45884772"/>
      <w:bookmarkStart w:id="135" w:name="_Toc53182806"/>
      <w:bookmarkStart w:id="136" w:name="_Toc58860593"/>
      <w:bookmarkStart w:id="137" w:name="_Toc61182710"/>
      <w:r>
        <w:rPr>
          <w:highlight w:val="yellow"/>
          <w:lang w:val="en-150" w:eastAsia="ko-KR"/>
        </w:rPr>
        <w:t>J</w:t>
      </w:r>
      <w:r w:rsidR="00544EF0" w:rsidRPr="00C15E5D">
        <w:rPr>
          <w:highlight w:val="yellow"/>
          <w:lang w:eastAsia="ko-KR"/>
        </w:rPr>
        <w:t>.2.3.1.1</w:t>
      </w:r>
      <w:r w:rsidR="00544EF0" w:rsidRPr="003A2D87">
        <w:rPr>
          <w:lang w:eastAsia="ko-KR"/>
        </w:rPr>
        <w:tab/>
        <w:t>Definition of MIMO correlation matrices</w:t>
      </w:r>
      <w:bookmarkEnd w:id="130"/>
      <w:bookmarkEnd w:id="131"/>
      <w:bookmarkEnd w:id="132"/>
      <w:bookmarkEnd w:id="133"/>
      <w:bookmarkEnd w:id="134"/>
      <w:bookmarkEnd w:id="135"/>
      <w:bookmarkEnd w:id="136"/>
      <w:bookmarkEnd w:id="137"/>
    </w:p>
    <w:p w14:paraId="05956A80" w14:textId="77777777" w:rsidR="00544EF0" w:rsidRPr="003A2D87" w:rsidRDefault="00544EF0" w:rsidP="00544EF0">
      <w:pPr>
        <w:overflowPunct w:val="0"/>
        <w:autoSpaceDE w:val="0"/>
        <w:autoSpaceDN w:val="0"/>
        <w:adjustRightInd w:val="0"/>
        <w:textAlignment w:val="baseline"/>
      </w:pPr>
      <w:r w:rsidRPr="003A2D87">
        <w:t xml:space="preserve">Table </w:t>
      </w:r>
      <w:r w:rsidRPr="00C15E5D">
        <w:rPr>
          <w:highlight w:val="yellow"/>
        </w:rPr>
        <w:t>G.2.3.1.1-1</w:t>
      </w:r>
      <w:r w:rsidRPr="003A2D87">
        <w:t xml:space="preserve"> defines the correlation matrix for the </w:t>
      </w:r>
      <w:r>
        <w:t>IAB</w:t>
      </w:r>
      <w:r w:rsidRPr="003A2D87">
        <w:t>.</w:t>
      </w:r>
    </w:p>
    <w:p w14:paraId="502360C1"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G.2.3.1.1-1</w:t>
      </w:r>
      <w:r w:rsidRPr="003A2D87">
        <w:rPr>
          <w:rFonts w:ascii="Arial" w:hAnsi="Arial"/>
          <w:b/>
        </w:rPr>
        <w:t xml:space="preserve">: </w:t>
      </w:r>
      <w:r>
        <w:rPr>
          <w:rFonts w:ascii="Arial" w:hAnsi="Arial"/>
          <w:b/>
        </w:rPr>
        <w:t>IAB</w:t>
      </w:r>
      <w:r w:rsidRPr="003A2D87">
        <w:rPr>
          <w:rFonts w:ascii="Arial" w:hAnsi="Arial"/>
          <w:b/>
        </w:rPr>
        <w:t xml:space="preserve"> correlation matrix</w:t>
      </w:r>
    </w:p>
    <w:tbl>
      <w:tblPr>
        <w:tblStyle w:val="TableGrid"/>
        <w:tblW w:w="0" w:type="auto"/>
        <w:tblLook w:val="04A0" w:firstRow="1" w:lastRow="0" w:firstColumn="1" w:lastColumn="0" w:noHBand="0" w:noVBand="1"/>
      </w:tblPr>
      <w:tblGrid>
        <w:gridCol w:w="1518"/>
        <w:gridCol w:w="6982"/>
      </w:tblGrid>
      <w:tr w:rsidR="00544EF0" w:rsidRPr="003A2D87" w14:paraId="1E3606EB" w14:textId="77777777" w:rsidTr="00D41009">
        <w:tc>
          <w:tcPr>
            <w:tcW w:w="1518" w:type="dxa"/>
          </w:tcPr>
          <w:p w14:paraId="7843A50D" w14:textId="77777777" w:rsidR="00544EF0" w:rsidRPr="003A2D87" w:rsidRDefault="00544EF0" w:rsidP="00D41009">
            <w:pPr>
              <w:keepNext/>
              <w:keepLines/>
              <w:spacing w:after="0"/>
              <w:jc w:val="center"/>
              <w:rPr>
                <w:rFonts w:ascii="Arial" w:hAnsi="Arial"/>
                <w:b/>
                <w:sz w:val="18"/>
              </w:rPr>
            </w:pPr>
          </w:p>
        </w:tc>
        <w:tc>
          <w:tcPr>
            <w:tcW w:w="6982" w:type="dxa"/>
          </w:tcPr>
          <w:p w14:paraId="561FD4DD" w14:textId="77777777" w:rsidR="00544EF0" w:rsidRPr="003A2D87" w:rsidRDefault="00544EF0" w:rsidP="00D41009">
            <w:pPr>
              <w:keepNext/>
              <w:keepLines/>
              <w:spacing w:after="0"/>
              <w:jc w:val="center"/>
              <w:rPr>
                <w:rFonts w:ascii="Arial" w:hAnsi="Arial"/>
                <w:b/>
                <w:sz w:val="18"/>
              </w:rPr>
            </w:pPr>
            <w:r>
              <w:rPr>
                <w:rFonts w:ascii="Arial" w:hAnsi="Arial"/>
                <w:b/>
                <w:sz w:val="18"/>
              </w:rPr>
              <w:t>IAB</w:t>
            </w:r>
            <w:r w:rsidRPr="003A2D87">
              <w:rPr>
                <w:rFonts w:ascii="Arial" w:hAnsi="Arial"/>
                <w:b/>
                <w:sz w:val="18"/>
              </w:rPr>
              <w:t xml:space="preserve"> correlation</w:t>
            </w:r>
          </w:p>
        </w:tc>
      </w:tr>
      <w:tr w:rsidR="00544EF0" w:rsidRPr="003A2D87" w14:paraId="4381456C" w14:textId="77777777" w:rsidTr="00D41009">
        <w:tc>
          <w:tcPr>
            <w:tcW w:w="1518" w:type="dxa"/>
            <w:vAlign w:val="center"/>
          </w:tcPr>
          <w:p w14:paraId="19B416AD" w14:textId="77777777" w:rsidR="00544EF0" w:rsidRPr="003A2D87" w:rsidRDefault="00544EF0" w:rsidP="00D41009">
            <w:pPr>
              <w:keepNext/>
              <w:keepLines/>
              <w:spacing w:after="0"/>
              <w:jc w:val="center"/>
              <w:rPr>
                <w:rFonts w:ascii="Arial" w:hAnsi="Arial"/>
                <w:sz w:val="18"/>
              </w:rPr>
            </w:pPr>
            <w:r w:rsidRPr="003A2D87">
              <w:rPr>
                <w:rFonts w:ascii="Arial" w:hAnsi="Arial"/>
                <w:sz w:val="18"/>
              </w:rPr>
              <w:t>One antenna</w:t>
            </w:r>
          </w:p>
        </w:tc>
        <w:tc>
          <w:tcPr>
            <w:tcW w:w="6982" w:type="dxa"/>
          </w:tcPr>
          <w:p w14:paraId="2CD6B241" w14:textId="77777777" w:rsidR="00544EF0" w:rsidRPr="003A2D87" w:rsidRDefault="00544EF0" w:rsidP="00D41009">
            <w:pPr>
              <w:keepNext/>
              <w:keepLines/>
              <w:spacing w:after="0"/>
              <w:jc w:val="center"/>
              <w:rPr>
                <w:rFonts w:ascii="Arial" w:hAnsi="Arial"/>
                <w:sz w:val="18"/>
              </w:rPr>
            </w:pPr>
            <w:r w:rsidRPr="003A2D87">
              <w:rPr>
                <w:rFonts w:ascii="Arial" w:hAnsi="Arial"/>
                <w:noProof/>
                <w:sz w:val="18"/>
                <w:lang w:eastAsia="zh-CN"/>
              </w:rPr>
              <w:drawing>
                <wp:inline distT="0" distB="0" distL="0" distR="0" wp14:anchorId="4AF1BC68" wp14:editId="36D5C609">
                  <wp:extent cx="556260" cy="270510"/>
                  <wp:effectExtent l="0" t="0" r="0" b="0"/>
                  <wp:docPr id="1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60" cy="270510"/>
                          </a:xfrm>
                          <a:prstGeom prst="rect">
                            <a:avLst/>
                          </a:prstGeom>
                          <a:noFill/>
                          <a:ln>
                            <a:noFill/>
                          </a:ln>
                        </pic:spPr>
                      </pic:pic>
                    </a:graphicData>
                  </a:graphic>
                </wp:inline>
              </w:drawing>
            </w:r>
          </w:p>
        </w:tc>
      </w:tr>
      <w:tr w:rsidR="00544EF0" w:rsidRPr="003A2D87" w14:paraId="343EBD9D" w14:textId="77777777" w:rsidTr="00D41009">
        <w:tc>
          <w:tcPr>
            <w:tcW w:w="1518" w:type="dxa"/>
            <w:vAlign w:val="center"/>
          </w:tcPr>
          <w:p w14:paraId="515129F5" w14:textId="77777777" w:rsidR="00544EF0" w:rsidRPr="003A2D87" w:rsidRDefault="00544EF0" w:rsidP="00D41009">
            <w:pPr>
              <w:keepNext/>
              <w:keepLines/>
              <w:spacing w:after="0"/>
              <w:jc w:val="center"/>
              <w:rPr>
                <w:rFonts w:ascii="Arial" w:hAnsi="Arial"/>
                <w:sz w:val="18"/>
              </w:rPr>
            </w:pPr>
            <w:r w:rsidRPr="003A2D87">
              <w:rPr>
                <w:rFonts w:ascii="Arial" w:hAnsi="Arial"/>
                <w:sz w:val="18"/>
              </w:rPr>
              <w:t>Two antennas</w:t>
            </w:r>
          </w:p>
        </w:tc>
        <w:tc>
          <w:tcPr>
            <w:tcW w:w="6982" w:type="dxa"/>
          </w:tcPr>
          <w:p w14:paraId="31C38129"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32"/>
                <w:sz w:val="18"/>
                <w:lang w:eastAsia="zh-CN"/>
              </w:rPr>
              <w:drawing>
                <wp:inline distT="0" distB="0" distL="0" distR="0" wp14:anchorId="421B2275" wp14:editId="2605BE85">
                  <wp:extent cx="1097280" cy="461010"/>
                  <wp:effectExtent l="0" t="0" r="7620" b="0"/>
                  <wp:docPr id="1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7280" cy="461010"/>
                          </a:xfrm>
                          <a:prstGeom prst="rect">
                            <a:avLst/>
                          </a:prstGeom>
                          <a:noFill/>
                          <a:ln>
                            <a:noFill/>
                          </a:ln>
                        </pic:spPr>
                      </pic:pic>
                    </a:graphicData>
                  </a:graphic>
                </wp:inline>
              </w:drawing>
            </w:r>
          </w:p>
        </w:tc>
      </w:tr>
      <w:tr w:rsidR="00544EF0" w:rsidRPr="003A2D87" w14:paraId="353074C3" w14:textId="77777777" w:rsidTr="00D41009">
        <w:tc>
          <w:tcPr>
            <w:tcW w:w="1518" w:type="dxa"/>
            <w:vAlign w:val="center"/>
          </w:tcPr>
          <w:p w14:paraId="65FD00F5" w14:textId="77777777" w:rsidR="00544EF0" w:rsidRPr="003A2D87" w:rsidRDefault="00544EF0" w:rsidP="00D41009">
            <w:pPr>
              <w:keepNext/>
              <w:keepLines/>
              <w:spacing w:after="0"/>
              <w:jc w:val="center"/>
              <w:rPr>
                <w:rFonts w:ascii="Arial" w:hAnsi="Arial"/>
                <w:sz w:val="18"/>
              </w:rPr>
            </w:pPr>
            <w:r w:rsidRPr="003A2D87">
              <w:rPr>
                <w:rFonts w:ascii="Arial" w:hAnsi="Arial"/>
                <w:sz w:val="18"/>
              </w:rPr>
              <w:t>Four antennas</w:t>
            </w:r>
          </w:p>
        </w:tc>
        <w:tc>
          <w:tcPr>
            <w:tcW w:w="6982" w:type="dxa"/>
          </w:tcPr>
          <w:p w14:paraId="361A9770"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88"/>
                <w:sz w:val="18"/>
                <w:lang w:eastAsia="zh-CN"/>
              </w:rPr>
              <w:drawing>
                <wp:inline distT="0" distB="0" distL="0" distR="0" wp14:anchorId="456AA9E4" wp14:editId="280464CC">
                  <wp:extent cx="1828800" cy="1009650"/>
                  <wp:effectExtent l="0" t="0" r="0" b="0"/>
                  <wp:docPr id="1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a:ln>
                            <a:noFill/>
                          </a:ln>
                        </pic:spPr>
                      </pic:pic>
                    </a:graphicData>
                  </a:graphic>
                </wp:inline>
              </w:drawing>
            </w:r>
          </w:p>
        </w:tc>
      </w:tr>
      <w:tr w:rsidR="00544EF0" w:rsidRPr="003A2D87" w14:paraId="0A957F84" w14:textId="77777777" w:rsidTr="00D41009">
        <w:tc>
          <w:tcPr>
            <w:tcW w:w="1518" w:type="dxa"/>
            <w:vAlign w:val="center"/>
          </w:tcPr>
          <w:p w14:paraId="1EFC24D9" w14:textId="77777777" w:rsidR="00544EF0" w:rsidRPr="003A2D87" w:rsidRDefault="00544EF0" w:rsidP="00D41009">
            <w:pPr>
              <w:keepNext/>
              <w:keepLines/>
              <w:spacing w:after="0"/>
              <w:jc w:val="center"/>
              <w:rPr>
                <w:rFonts w:ascii="Arial" w:hAnsi="Arial"/>
                <w:sz w:val="18"/>
              </w:rPr>
            </w:pPr>
            <w:r w:rsidRPr="003A2D87">
              <w:rPr>
                <w:rFonts w:ascii="Arial" w:hAnsi="Arial"/>
                <w:sz w:val="18"/>
                <w:lang w:eastAsia="zh-CN"/>
              </w:rPr>
              <w:t>Eight antennas</w:t>
            </w:r>
          </w:p>
        </w:tc>
        <w:tc>
          <w:tcPr>
            <w:tcW w:w="6982" w:type="dxa"/>
          </w:tcPr>
          <w:p w14:paraId="4A1E61A9" w14:textId="77777777" w:rsidR="00544EF0" w:rsidRPr="003A2D87" w:rsidRDefault="00544EF0" w:rsidP="00D41009">
            <w:pPr>
              <w:keepNext/>
              <w:keepLines/>
              <w:spacing w:after="0"/>
              <w:jc w:val="center"/>
              <w:rPr>
                <w:rFonts w:ascii="Arial" w:hAnsi="Arial"/>
                <w:sz w:val="18"/>
              </w:rPr>
            </w:pPr>
            <w:r w:rsidRPr="003A2D87">
              <w:rPr>
                <w:rFonts w:ascii="Arial" w:eastAsia="MS Mincho" w:hAnsi="Arial" w:cstheme="minorBidi"/>
                <w:position w:val="-180"/>
                <w:sz w:val="18"/>
                <w:szCs w:val="22"/>
                <w:lang w:val="sv-SE" w:eastAsia="ja-JP"/>
              </w:rPr>
              <w:object w:dxaOrig="6680" w:dyaOrig="3720" w14:anchorId="60076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05" type="#_x0000_t75" style="width:282.65pt;height:160pt" o:ole="">
                  <v:imagedata r:id="rId17" o:title=""/>
                </v:shape>
                <o:OLEObject Type="Embed" ProgID="Equation.DSMT4" ShapeID="_x0000_i2405" DrawAspect="Content" ObjectID="_1680713857" r:id="rId18"/>
              </w:object>
            </w:r>
          </w:p>
        </w:tc>
      </w:tr>
    </w:tbl>
    <w:p w14:paraId="2449ACBE" w14:textId="77777777" w:rsidR="00544EF0" w:rsidRPr="003A2D87" w:rsidRDefault="00544EF0" w:rsidP="00544EF0"/>
    <w:p w14:paraId="3974BAEF" w14:textId="77777777" w:rsidR="00544EF0" w:rsidRPr="003A2D87" w:rsidRDefault="00544EF0" w:rsidP="00544EF0">
      <w:pPr>
        <w:overflowPunct w:val="0"/>
        <w:autoSpaceDE w:val="0"/>
        <w:autoSpaceDN w:val="0"/>
        <w:adjustRightInd w:val="0"/>
        <w:textAlignment w:val="baseline"/>
      </w:pPr>
      <w:r w:rsidRPr="003A2D87">
        <w:t xml:space="preserve">Table </w:t>
      </w:r>
      <w:r w:rsidRPr="00C15E5D">
        <w:rPr>
          <w:highlight w:val="yellow"/>
        </w:rPr>
        <w:t>G.2.3.1.1-2</w:t>
      </w:r>
      <w:r w:rsidRPr="003A2D87">
        <w:t xml:space="preserve"> defines the correlation matrix for the UE:</w:t>
      </w:r>
    </w:p>
    <w:p w14:paraId="4E34285B" w14:textId="77777777" w:rsidR="00544EF0" w:rsidRPr="003A2D87" w:rsidRDefault="00544EF0" w:rsidP="00544EF0">
      <w:pPr>
        <w:keepNext/>
        <w:keepLines/>
        <w:spacing w:before="60"/>
        <w:jc w:val="center"/>
        <w:rPr>
          <w:rFonts w:ascii="Arial" w:hAnsi="Arial"/>
          <w:b/>
        </w:rPr>
      </w:pPr>
      <w:r w:rsidRPr="003A2D87">
        <w:rPr>
          <w:rFonts w:ascii="Arial" w:hAnsi="Arial"/>
          <w:b/>
        </w:rPr>
        <w:t>Table G.2.3.1.1-2: UE correlation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12"/>
        <w:gridCol w:w="2080"/>
        <w:gridCol w:w="3136"/>
      </w:tblGrid>
      <w:tr w:rsidR="00544EF0" w:rsidRPr="003A2D87" w14:paraId="619022BE" w14:textId="77777777" w:rsidTr="00D41009">
        <w:trPr>
          <w:cantSplit/>
          <w:jc w:val="center"/>
        </w:trPr>
        <w:tc>
          <w:tcPr>
            <w:tcW w:w="1843" w:type="dxa"/>
          </w:tcPr>
          <w:p w14:paraId="41FD1A7A" w14:textId="77777777" w:rsidR="00544EF0" w:rsidRPr="003A2D87" w:rsidRDefault="00544EF0" w:rsidP="00D41009">
            <w:pPr>
              <w:keepNext/>
              <w:keepLines/>
              <w:spacing w:after="0"/>
              <w:jc w:val="center"/>
              <w:rPr>
                <w:rFonts w:ascii="Arial" w:hAnsi="Arial"/>
                <w:b/>
                <w:sz w:val="18"/>
              </w:rPr>
            </w:pPr>
          </w:p>
        </w:tc>
        <w:tc>
          <w:tcPr>
            <w:tcW w:w="1712" w:type="dxa"/>
          </w:tcPr>
          <w:p w14:paraId="25ED97FC" w14:textId="77777777" w:rsidR="00544EF0" w:rsidRPr="003A2D87" w:rsidRDefault="00544EF0" w:rsidP="00D41009">
            <w:pPr>
              <w:keepNext/>
              <w:keepLines/>
              <w:spacing w:after="0"/>
              <w:jc w:val="center"/>
              <w:rPr>
                <w:rFonts w:ascii="Arial" w:hAnsi="Arial"/>
                <w:b/>
                <w:sz w:val="18"/>
              </w:rPr>
            </w:pPr>
            <w:r w:rsidRPr="003A2D87">
              <w:rPr>
                <w:rFonts w:ascii="Arial" w:hAnsi="Arial"/>
                <w:b/>
                <w:sz w:val="18"/>
              </w:rPr>
              <w:t>One antenna</w:t>
            </w:r>
          </w:p>
        </w:tc>
        <w:tc>
          <w:tcPr>
            <w:tcW w:w="2080" w:type="dxa"/>
          </w:tcPr>
          <w:p w14:paraId="26EC53F9" w14:textId="77777777" w:rsidR="00544EF0" w:rsidRPr="003A2D87" w:rsidRDefault="00544EF0" w:rsidP="00D41009">
            <w:pPr>
              <w:keepNext/>
              <w:keepLines/>
              <w:spacing w:after="0"/>
              <w:jc w:val="center"/>
              <w:rPr>
                <w:rFonts w:ascii="Arial" w:hAnsi="Arial"/>
                <w:b/>
                <w:sz w:val="18"/>
              </w:rPr>
            </w:pPr>
            <w:r w:rsidRPr="003A2D87">
              <w:rPr>
                <w:rFonts w:ascii="Arial" w:hAnsi="Arial"/>
                <w:b/>
                <w:sz w:val="18"/>
              </w:rPr>
              <w:t>Two antennas</w:t>
            </w:r>
          </w:p>
        </w:tc>
        <w:tc>
          <w:tcPr>
            <w:tcW w:w="3136" w:type="dxa"/>
          </w:tcPr>
          <w:p w14:paraId="535E3E7D" w14:textId="77777777" w:rsidR="00544EF0" w:rsidRPr="003A2D87" w:rsidRDefault="00544EF0" w:rsidP="00D41009">
            <w:pPr>
              <w:keepNext/>
              <w:keepLines/>
              <w:spacing w:after="0"/>
              <w:jc w:val="center"/>
              <w:rPr>
                <w:rFonts w:ascii="Arial" w:hAnsi="Arial"/>
                <w:b/>
                <w:sz w:val="18"/>
              </w:rPr>
            </w:pPr>
            <w:r w:rsidRPr="003A2D87">
              <w:rPr>
                <w:rFonts w:ascii="Arial" w:hAnsi="Arial"/>
                <w:b/>
                <w:sz w:val="18"/>
              </w:rPr>
              <w:t>Four antennas</w:t>
            </w:r>
          </w:p>
        </w:tc>
      </w:tr>
      <w:tr w:rsidR="00544EF0" w:rsidRPr="003A2D87" w14:paraId="7F839BA8" w14:textId="77777777" w:rsidTr="00D41009">
        <w:trPr>
          <w:cantSplit/>
          <w:jc w:val="center"/>
        </w:trPr>
        <w:tc>
          <w:tcPr>
            <w:tcW w:w="1843" w:type="dxa"/>
          </w:tcPr>
          <w:p w14:paraId="7191AAFD" w14:textId="77777777" w:rsidR="00544EF0" w:rsidRPr="003A2D87" w:rsidRDefault="00544EF0" w:rsidP="00D41009">
            <w:pPr>
              <w:keepNext/>
              <w:keepLines/>
              <w:spacing w:after="0"/>
              <w:jc w:val="center"/>
              <w:rPr>
                <w:rFonts w:ascii="Arial" w:hAnsi="Arial"/>
                <w:sz w:val="18"/>
              </w:rPr>
            </w:pPr>
            <w:r w:rsidRPr="003A2D87">
              <w:rPr>
                <w:rFonts w:ascii="Arial" w:hAnsi="Arial"/>
                <w:sz w:val="18"/>
              </w:rPr>
              <w:t>UE correlation</w:t>
            </w:r>
          </w:p>
        </w:tc>
        <w:tc>
          <w:tcPr>
            <w:tcW w:w="1712" w:type="dxa"/>
          </w:tcPr>
          <w:p w14:paraId="7C598F30"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10"/>
                <w:sz w:val="18"/>
              </w:rPr>
              <w:drawing>
                <wp:inline distT="0" distB="0" distL="0" distR="0" wp14:anchorId="4B9BBF33" wp14:editId="3102E03E">
                  <wp:extent cx="466725" cy="20002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p>
        </w:tc>
        <w:tc>
          <w:tcPr>
            <w:tcW w:w="2080" w:type="dxa"/>
          </w:tcPr>
          <w:p w14:paraId="12D71834"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32"/>
                <w:sz w:val="18"/>
              </w:rPr>
              <w:drawing>
                <wp:inline distT="0" distB="0" distL="0" distR="0" wp14:anchorId="566186C2" wp14:editId="767BB151">
                  <wp:extent cx="981075" cy="4667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p>
        </w:tc>
        <w:tc>
          <w:tcPr>
            <w:tcW w:w="3136" w:type="dxa"/>
          </w:tcPr>
          <w:p w14:paraId="60C84ECB"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78"/>
                <w:sz w:val="18"/>
              </w:rPr>
              <w:drawing>
                <wp:inline distT="0" distB="0" distL="0" distR="0" wp14:anchorId="024E5F66" wp14:editId="13AE7FFC">
                  <wp:extent cx="1628775" cy="981075"/>
                  <wp:effectExtent l="0" t="0" r="9525"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tc>
      </w:tr>
    </w:tbl>
    <w:p w14:paraId="76F77B08" w14:textId="77777777" w:rsidR="00544EF0" w:rsidRPr="003A2D87" w:rsidRDefault="00544EF0" w:rsidP="00544EF0"/>
    <w:p w14:paraId="0F37DD9E" w14:textId="77777777" w:rsidR="00544EF0" w:rsidRPr="003A2D87" w:rsidRDefault="00544EF0" w:rsidP="00544EF0">
      <w:pPr>
        <w:overflowPunct w:val="0"/>
        <w:autoSpaceDE w:val="0"/>
        <w:autoSpaceDN w:val="0"/>
        <w:adjustRightInd w:val="0"/>
        <w:textAlignment w:val="baseline"/>
      </w:pPr>
      <w:r w:rsidRPr="003A2D87">
        <w:t xml:space="preserve">Table </w:t>
      </w:r>
      <w:r w:rsidRPr="00C15E5D">
        <w:rPr>
          <w:highlight w:val="yellow"/>
        </w:rPr>
        <w:t>G.2.3.1.1-3</w:t>
      </w:r>
      <w:r w:rsidRPr="003A2D87">
        <w:t xml:space="preserve"> defines the channel spatial correlation matrix</w:t>
      </w:r>
      <w:r w:rsidRPr="003A2D87">
        <w:rPr>
          <w:noProof/>
          <w:position w:val="-14"/>
        </w:rPr>
        <w:drawing>
          <wp:inline distT="0" distB="0" distL="0" distR="0" wp14:anchorId="2870954E" wp14:editId="021CA902">
            <wp:extent cx="257175" cy="25717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3A2D87">
        <w:t xml:space="preserve">. The parameters, </w:t>
      </w:r>
      <w:r w:rsidRPr="003A2D87">
        <w:rPr>
          <w:i/>
        </w:rPr>
        <w:t>α</w:t>
      </w:r>
      <w:r w:rsidRPr="003A2D87">
        <w:t xml:space="preserve"> and </w:t>
      </w:r>
      <w:r w:rsidRPr="003A2D87">
        <w:rPr>
          <w:i/>
        </w:rPr>
        <w:t>β</w:t>
      </w:r>
      <w:r w:rsidRPr="003A2D87">
        <w:t xml:space="preserve"> in table </w:t>
      </w:r>
      <w:r w:rsidRPr="00C15E5D">
        <w:rPr>
          <w:highlight w:val="yellow"/>
        </w:rPr>
        <w:t>G.2.3.1.1-3</w:t>
      </w:r>
      <w:r w:rsidRPr="003A2D87">
        <w:t xml:space="preserve"> defines the spatial correlation between the antennas at the </w:t>
      </w:r>
      <w:r>
        <w:t>IAB</w:t>
      </w:r>
      <w:r w:rsidRPr="003A2D87">
        <w:t xml:space="preserve"> and UE respectively.</w:t>
      </w:r>
    </w:p>
    <w:p w14:paraId="6D3DA5AD"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G.2.3.1.1-3</w:t>
      </w:r>
      <w:r w:rsidRPr="003A2D87">
        <w:rPr>
          <w:rFonts w:ascii="Arial" w:hAnsi="Arial"/>
          <w:b/>
        </w:rPr>
        <w:t xml:space="preserve">: </w:t>
      </w:r>
      <w:r w:rsidRPr="003A2D87">
        <w:rPr>
          <w:rFonts w:ascii="Arial" w:hAnsi="Arial"/>
          <w:b/>
          <w:noProof/>
          <w:position w:val="-14"/>
        </w:rPr>
        <w:drawing>
          <wp:inline distT="0" distB="0" distL="0" distR="0" wp14:anchorId="208C52C6" wp14:editId="42502D61">
            <wp:extent cx="257175" cy="2571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3A2D87">
        <w:rPr>
          <w:rFonts w:ascii="Arial" w:hAnsi="Arial"/>
          <w:b/>
        </w:rPr>
        <w:t>correlation matrices</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7654"/>
      </w:tblGrid>
      <w:tr w:rsidR="00544EF0" w:rsidRPr="003A2D87" w14:paraId="700CC16F" w14:textId="77777777" w:rsidTr="00D41009">
        <w:trPr>
          <w:cantSplit/>
          <w:jc w:val="center"/>
        </w:trPr>
        <w:tc>
          <w:tcPr>
            <w:tcW w:w="1872" w:type="dxa"/>
            <w:tcBorders>
              <w:top w:val="single" w:sz="4" w:space="0" w:color="auto"/>
              <w:left w:val="single" w:sz="4" w:space="0" w:color="auto"/>
              <w:bottom w:val="single" w:sz="4" w:space="0" w:color="auto"/>
              <w:right w:val="single" w:sz="4" w:space="0" w:color="auto"/>
            </w:tcBorders>
          </w:tcPr>
          <w:p w14:paraId="7109CF49" w14:textId="77777777" w:rsidR="00544EF0" w:rsidRPr="003A2D87" w:rsidRDefault="00544EF0" w:rsidP="00D41009">
            <w:pPr>
              <w:keepNext/>
              <w:keepLines/>
              <w:spacing w:after="0"/>
              <w:jc w:val="center"/>
              <w:rPr>
                <w:rFonts w:ascii="Arial" w:hAnsi="Arial"/>
                <w:sz w:val="18"/>
              </w:rPr>
            </w:pPr>
            <w:r w:rsidRPr="003A2D87">
              <w:rPr>
                <w:rFonts w:ascii="Arial" w:hAnsi="Arial"/>
                <w:sz w:val="18"/>
              </w:rPr>
              <w:t>1x2 case</w:t>
            </w:r>
          </w:p>
        </w:tc>
        <w:tc>
          <w:tcPr>
            <w:tcW w:w="7654" w:type="dxa"/>
            <w:tcBorders>
              <w:top w:val="single" w:sz="4" w:space="0" w:color="auto"/>
              <w:left w:val="single" w:sz="4" w:space="0" w:color="auto"/>
              <w:bottom w:val="single" w:sz="4" w:space="0" w:color="auto"/>
              <w:right w:val="single" w:sz="4" w:space="0" w:color="auto"/>
            </w:tcBorders>
          </w:tcPr>
          <w:p w14:paraId="20622406" w14:textId="77777777" w:rsidR="00544EF0" w:rsidRPr="003A2D87" w:rsidRDefault="00544EF0" w:rsidP="00D41009">
            <w:pPr>
              <w:keepNext/>
              <w:keepLines/>
              <w:spacing w:after="0"/>
              <w:jc w:val="center"/>
              <w:rPr>
                <w:rFonts w:ascii="Arial" w:hAnsi="Arial"/>
                <w:sz w:val="28"/>
                <w:szCs w:val="28"/>
              </w:rPr>
            </w:pPr>
            <w:r w:rsidRPr="003A2D87">
              <w:rPr>
                <w:rFonts w:ascii="Arial" w:hAnsi="Arial"/>
                <w:noProof/>
                <w:position w:val="-30"/>
                <w:sz w:val="28"/>
                <w:szCs w:val="28"/>
              </w:rPr>
              <w:drawing>
                <wp:inline distT="0" distB="0" distL="0" distR="0" wp14:anchorId="18E9BC9B" wp14:editId="59F53C08">
                  <wp:extent cx="1438275" cy="46672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a:ln>
                            <a:noFill/>
                          </a:ln>
                        </pic:spPr>
                      </pic:pic>
                    </a:graphicData>
                  </a:graphic>
                </wp:inline>
              </w:drawing>
            </w:r>
          </w:p>
        </w:tc>
      </w:tr>
      <w:tr w:rsidR="00544EF0" w:rsidRPr="003A2D87" w14:paraId="56485527" w14:textId="77777777" w:rsidTr="00D41009">
        <w:trPr>
          <w:cantSplit/>
          <w:jc w:val="center"/>
        </w:trPr>
        <w:tc>
          <w:tcPr>
            <w:tcW w:w="1872" w:type="dxa"/>
            <w:tcBorders>
              <w:top w:val="single" w:sz="4" w:space="0" w:color="auto"/>
              <w:left w:val="single" w:sz="4" w:space="0" w:color="auto"/>
              <w:bottom w:val="single" w:sz="4" w:space="0" w:color="auto"/>
              <w:right w:val="single" w:sz="4" w:space="0" w:color="auto"/>
            </w:tcBorders>
          </w:tcPr>
          <w:p w14:paraId="3465B590" w14:textId="77777777" w:rsidR="00544EF0" w:rsidRPr="003A2D87" w:rsidRDefault="00544EF0" w:rsidP="00D41009">
            <w:pPr>
              <w:keepNext/>
              <w:keepLines/>
              <w:spacing w:after="0"/>
              <w:jc w:val="center"/>
              <w:rPr>
                <w:rFonts w:ascii="Arial" w:hAnsi="Arial"/>
                <w:sz w:val="18"/>
              </w:rPr>
            </w:pPr>
            <w:r w:rsidRPr="003A2D87">
              <w:rPr>
                <w:rFonts w:ascii="Arial" w:hAnsi="Arial"/>
                <w:sz w:val="18"/>
              </w:rPr>
              <w:t>1x4 case</w:t>
            </w:r>
          </w:p>
        </w:tc>
        <w:tc>
          <w:tcPr>
            <w:tcW w:w="7654" w:type="dxa"/>
            <w:tcBorders>
              <w:top w:val="single" w:sz="4" w:space="0" w:color="auto"/>
              <w:left w:val="single" w:sz="4" w:space="0" w:color="auto"/>
              <w:bottom w:val="single" w:sz="4" w:space="0" w:color="auto"/>
              <w:right w:val="single" w:sz="4" w:space="0" w:color="auto"/>
            </w:tcBorders>
          </w:tcPr>
          <w:p w14:paraId="3CF32111" w14:textId="77777777" w:rsidR="00544EF0" w:rsidRPr="003A2D87" w:rsidRDefault="00544EF0" w:rsidP="00D41009">
            <w:pPr>
              <w:keepNext/>
              <w:keepLines/>
              <w:spacing w:after="0"/>
              <w:jc w:val="center"/>
              <w:rPr>
                <w:rFonts w:ascii="Arial" w:hAnsi="Arial"/>
                <w:sz w:val="28"/>
                <w:szCs w:val="28"/>
              </w:rPr>
            </w:pPr>
            <w:r w:rsidRPr="003A2D87">
              <w:rPr>
                <w:rFonts w:ascii="Arial" w:hAnsi="Arial"/>
                <w:noProof/>
                <w:position w:val="-76"/>
                <w:sz w:val="28"/>
                <w:szCs w:val="28"/>
              </w:rPr>
              <w:drawing>
                <wp:inline distT="0" distB="0" distL="0" distR="0" wp14:anchorId="300CE1D0" wp14:editId="793FB968">
                  <wp:extent cx="2219325" cy="8477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19325" cy="847725"/>
                          </a:xfrm>
                          <a:prstGeom prst="rect">
                            <a:avLst/>
                          </a:prstGeom>
                          <a:noFill/>
                          <a:ln>
                            <a:noFill/>
                          </a:ln>
                        </pic:spPr>
                      </pic:pic>
                    </a:graphicData>
                  </a:graphic>
                </wp:inline>
              </w:drawing>
            </w:r>
          </w:p>
        </w:tc>
      </w:tr>
      <w:tr w:rsidR="00544EF0" w:rsidRPr="003A2D87" w14:paraId="7D18552A" w14:textId="77777777" w:rsidTr="00D41009">
        <w:trPr>
          <w:cantSplit/>
          <w:jc w:val="center"/>
        </w:trPr>
        <w:tc>
          <w:tcPr>
            <w:tcW w:w="1872" w:type="dxa"/>
            <w:tcBorders>
              <w:top w:val="single" w:sz="4" w:space="0" w:color="auto"/>
              <w:left w:val="single" w:sz="4" w:space="0" w:color="auto"/>
              <w:bottom w:val="single" w:sz="4" w:space="0" w:color="auto"/>
              <w:right w:val="single" w:sz="4" w:space="0" w:color="auto"/>
            </w:tcBorders>
          </w:tcPr>
          <w:p w14:paraId="2FF79A0D" w14:textId="77777777" w:rsidR="00544EF0" w:rsidRPr="003A2D87" w:rsidRDefault="00544EF0" w:rsidP="00D41009">
            <w:pPr>
              <w:keepNext/>
              <w:keepLines/>
              <w:spacing w:after="0"/>
              <w:jc w:val="center"/>
              <w:rPr>
                <w:rFonts w:ascii="Arial" w:hAnsi="Arial"/>
                <w:sz w:val="18"/>
              </w:rPr>
            </w:pPr>
            <w:r w:rsidRPr="003A2D87">
              <w:rPr>
                <w:rFonts w:ascii="Arial" w:hAnsi="Arial"/>
                <w:sz w:val="18"/>
              </w:rPr>
              <w:t>2x2 case</w:t>
            </w:r>
          </w:p>
        </w:tc>
        <w:tc>
          <w:tcPr>
            <w:tcW w:w="7654" w:type="dxa"/>
            <w:tcBorders>
              <w:top w:val="single" w:sz="4" w:space="0" w:color="auto"/>
              <w:left w:val="single" w:sz="4" w:space="0" w:color="auto"/>
              <w:bottom w:val="single" w:sz="4" w:space="0" w:color="auto"/>
              <w:right w:val="single" w:sz="4" w:space="0" w:color="auto"/>
            </w:tcBorders>
          </w:tcPr>
          <w:p w14:paraId="48DDB93E" w14:textId="77777777" w:rsidR="00544EF0" w:rsidRPr="003A2D87" w:rsidRDefault="00544EF0" w:rsidP="00D41009">
            <w:pPr>
              <w:keepNext/>
              <w:keepLines/>
              <w:spacing w:after="0"/>
              <w:jc w:val="center"/>
              <w:rPr>
                <w:rFonts w:ascii="Arial" w:hAnsi="Arial"/>
                <w:sz w:val="28"/>
                <w:szCs w:val="28"/>
              </w:rPr>
            </w:pPr>
            <w:r w:rsidRPr="003A2D87">
              <w:rPr>
                <w:rFonts w:ascii="Arial" w:hAnsi="Arial"/>
                <w:noProof/>
                <w:position w:val="-66"/>
                <w:sz w:val="28"/>
                <w:szCs w:val="28"/>
              </w:rPr>
              <w:drawing>
                <wp:inline distT="0" distB="0" distL="0" distR="0" wp14:anchorId="1CB8CA9D" wp14:editId="78419803">
                  <wp:extent cx="3724275" cy="8477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24275" cy="847725"/>
                          </a:xfrm>
                          <a:prstGeom prst="rect">
                            <a:avLst/>
                          </a:prstGeom>
                          <a:noFill/>
                          <a:ln>
                            <a:noFill/>
                          </a:ln>
                        </pic:spPr>
                      </pic:pic>
                    </a:graphicData>
                  </a:graphic>
                </wp:inline>
              </w:drawing>
            </w:r>
          </w:p>
        </w:tc>
      </w:tr>
      <w:tr w:rsidR="00544EF0" w:rsidRPr="003A2D87" w14:paraId="1872D6CE" w14:textId="77777777" w:rsidTr="00D41009">
        <w:trPr>
          <w:cantSplit/>
          <w:jc w:val="center"/>
        </w:trPr>
        <w:tc>
          <w:tcPr>
            <w:tcW w:w="1872" w:type="dxa"/>
            <w:tcBorders>
              <w:top w:val="single" w:sz="4" w:space="0" w:color="auto"/>
              <w:left w:val="single" w:sz="4" w:space="0" w:color="auto"/>
              <w:bottom w:val="single" w:sz="4" w:space="0" w:color="auto"/>
              <w:right w:val="single" w:sz="4" w:space="0" w:color="auto"/>
            </w:tcBorders>
          </w:tcPr>
          <w:p w14:paraId="29881DB3" w14:textId="77777777" w:rsidR="00544EF0" w:rsidRPr="003A2D87" w:rsidRDefault="00544EF0" w:rsidP="00D41009">
            <w:pPr>
              <w:keepNext/>
              <w:keepLines/>
              <w:spacing w:after="0"/>
              <w:jc w:val="center"/>
              <w:rPr>
                <w:rFonts w:ascii="Arial" w:hAnsi="Arial"/>
                <w:sz w:val="18"/>
              </w:rPr>
            </w:pPr>
            <w:r w:rsidRPr="003A2D87">
              <w:rPr>
                <w:rFonts w:ascii="Arial" w:hAnsi="Arial"/>
                <w:sz w:val="18"/>
              </w:rPr>
              <w:t>2x4 case</w:t>
            </w:r>
          </w:p>
        </w:tc>
        <w:tc>
          <w:tcPr>
            <w:tcW w:w="7654" w:type="dxa"/>
            <w:tcBorders>
              <w:top w:val="single" w:sz="4" w:space="0" w:color="auto"/>
              <w:left w:val="single" w:sz="4" w:space="0" w:color="auto"/>
              <w:bottom w:val="single" w:sz="4" w:space="0" w:color="auto"/>
              <w:right w:val="single" w:sz="4" w:space="0" w:color="auto"/>
            </w:tcBorders>
          </w:tcPr>
          <w:p w14:paraId="65E8362A" w14:textId="77777777" w:rsidR="00544EF0" w:rsidRPr="003A2D87" w:rsidRDefault="00544EF0" w:rsidP="00D41009">
            <w:pPr>
              <w:keepNext/>
              <w:keepLines/>
              <w:spacing w:after="0"/>
              <w:jc w:val="center"/>
              <w:rPr>
                <w:rFonts w:ascii="Arial" w:hAnsi="Arial"/>
                <w:sz w:val="28"/>
                <w:szCs w:val="28"/>
              </w:rPr>
            </w:pPr>
            <w:r w:rsidRPr="003A2D87">
              <w:rPr>
                <w:rFonts w:ascii="Arial" w:hAnsi="Arial"/>
                <w:noProof/>
                <w:position w:val="-76"/>
                <w:sz w:val="28"/>
                <w:szCs w:val="28"/>
              </w:rPr>
              <w:drawing>
                <wp:inline distT="0" distB="0" distL="0" distR="0" wp14:anchorId="0771A706" wp14:editId="2E215571">
                  <wp:extent cx="3133725" cy="84772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33725" cy="847725"/>
                          </a:xfrm>
                          <a:prstGeom prst="rect">
                            <a:avLst/>
                          </a:prstGeom>
                          <a:noFill/>
                          <a:ln>
                            <a:noFill/>
                          </a:ln>
                        </pic:spPr>
                      </pic:pic>
                    </a:graphicData>
                  </a:graphic>
                </wp:inline>
              </w:drawing>
            </w:r>
          </w:p>
        </w:tc>
      </w:tr>
      <w:tr w:rsidR="00544EF0" w:rsidRPr="003A2D87" w14:paraId="55D7F86A" w14:textId="77777777" w:rsidTr="00D41009">
        <w:trPr>
          <w:cantSplit/>
          <w:jc w:val="center"/>
        </w:trPr>
        <w:tc>
          <w:tcPr>
            <w:tcW w:w="1872" w:type="dxa"/>
            <w:tcBorders>
              <w:top w:val="single" w:sz="4" w:space="0" w:color="auto"/>
              <w:left w:val="single" w:sz="4" w:space="0" w:color="auto"/>
              <w:bottom w:val="single" w:sz="4" w:space="0" w:color="auto"/>
              <w:right w:val="single" w:sz="4" w:space="0" w:color="auto"/>
            </w:tcBorders>
          </w:tcPr>
          <w:p w14:paraId="08A765BF" w14:textId="77777777" w:rsidR="00544EF0" w:rsidRPr="003A2D87" w:rsidRDefault="00544EF0" w:rsidP="00D41009">
            <w:pPr>
              <w:keepNext/>
              <w:keepLines/>
              <w:spacing w:after="0"/>
              <w:jc w:val="center"/>
              <w:rPr>
                <w:rFonts w:ascii="Arial" w:hAnsi="Arial"/>
                <w:sz w:val="18"/>
              </w:rPr>
            </w:pPr>
            <w:r w:rsidRPr="003A2D87">
              <w:rPr>
                <w:rFonts w:ascii="Arial" w:hAnsi="Arial"/>
                <w:sz w:val="18"/>
              </w:rPr>
              <w:t>4x4 case</w:t>
            </w:r>
          </w:p>
        </w:tc>
        <w:tc>
          <w:tcPr>
            <w:tcW w:w="7654" w:type="dxa"/>
            <w:tcBorders>
              <w:top w:val="single" w:sz="4" w:space="0" w:color="auto"/>
              <w:left w:val="single" w:sz="4" w:space="0" w:color="auto"/>
              <w:bottom w:val="single" w:sz="4" w:space="0" w:color="auto"/>
              <w:right w:val="single" w:sz="4" w:space="0" w:color="auto"/>
            </w:tcBorders>
          </w:tcPr>
          <w:p w14:paraId="18F6F9C0" w14:textId="77777777" w:rsidR="00544EF0" w:rsidRPr="003A2D87" w:rsidRDefault="00544EF0" w:rsidP="00D41009">
            <w:pPr>
              <w:keepNext/>
              <w:keepLines/>
              <w:spacing w:after="0"/>
              <w:jc w:val="center"/>
              <w:rPr>
                <w:rFonts w:ascii="Arial" w:hAnsi="Arial"/>
                <w:sz w:val="28"/>
                <w:szCs w:val="28"/>
              </w:rPr>
            </w:pPr>
            <w:r w:rsidRPr="003A2D87">
              <w:rPr>
                <w:rFonts w:ascii="Arial" w:hAnsi="Arial"/>
                <w:noProof/>
                <w:position w:val="-82"/>
                <w:sz w:val="28"/>
                <w:szCs w:val="28"/>
              </w:rPr>
              <w:drawing>
                <wp:inline distT="0" distB="0" distL="0" distR="0" wp14:anchorId="4FD795BC" wp14:editId="1C98244B">
                  <wp:extent cx="4048125" cy="91440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48125" cy="914400"/>
                          </a:xfrm>
                          <a:prstGeom prst="rect">
                            <a:avLst/>
                          </a:prstGeom>
                          <a:noFill/>
                          <a:ln>
                            <a:noFill/>
                          </a:ln>
                        </pic:spPr>
                      </pic:pic>
                    </a:graphicData>
                  </a:graphic>
                </wp:inline>
              </w:drawing>
            </w:r>
          </w:p>
        </w:tc>
      </w:tr>
    </w:tbl>
    <w:p w14:paraId="5961E727" w14:textId="77777777" w:rsidR="00544EF0" w:rsidRPr="003A2D87" w:rsidRDefault="00544EF0" w:rsidP="00544EF0"/>
    <w:p w14:paraId="1BEDAB8C" w14:textId="77777777" w:rsidR="00544EF0" w:rsidRPr="003A2D87" w:rsidRDefault="00544EF0" w:rsidP="00544EF0">
      <w:pPr>
        <w:overflowPunct w:val="0"/>
        <w:autoSpaceDE w:val="0"/>
        <w:autoSpaceDN w:val="0"/>
        <w:adjustRightInd w:val="0"/>
        <w:textAlignment w:val="baseline"/>
      </w:pPr>
      <w:r w:rsidRPr="003A2D87">
        <w:t xml:space="preserve">For cases with more antennas at either </w:t>
      </w:r>
      <w:r>
        <w:t>IAB</w:t>
      </w:r>
      <w:r w:rsidRPr="003A2D87">
        <w:t xml:space="preserve"> or UE or both, the channel spatial correlation matrix can still be expressed as the Kronecker product of </w:t>
      </w:r>
      <w:r w:rsidRPr="003A2D87">
        <w:rPr>
          <w:noProof/>
          <w:position w:val="-12"/>
        </w:rPr>
        <w:drawing>
          <wp:inline distT="0" distB="0" distL="0" distR="0" wp14:anchorId="13B5004E" wp14:editId="21D96683">
            <wp:extent cx="257175" cy="2000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3A2D87">
        <w:t xml:space="preserve"> and </w:t>
      </w:r>
      <w:r w:rsidRPr="003A2D87">
        <w:rPr>
          <w:noProof/>
          <w:position w:val="-14"/>
        </w:rPr>
        <w:drawing>
          <wp:inline distT="0" distB="0" distL="0" distR="0" wp14:anchorId="2C3E6F95" wp14:editId="724B5F3F">
            <wp:extent cx="390525" cy="2571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3A2D87">
        <w:t>according to</w:t>
      </w:r>
      <w:r w:rsidRPr="003A2D87">
        <w:rPr>
          <w:rFonts w:ascii="Arial" w:hAnsi="Arial" w:cs="Arial"/>
          <w:b/>
          <w:noProof/>
          <w:position w:val="-14"/>
          <w:sz w:val="28"/>
          <w:szCs w:val="28"/>
        </w:rPr>
        <w:drawing>
          <wp:inline distT="0" distB="0" distL="0" distR="0" wp14:anchorId="5091F5F6" wp14:editId="0A95C4CC">
            <wp:extent cx="981075" cy="200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81075" cy="200025"/>
                    </a:xfrm>
                    <a:prstGeom prst="rect">
                      <a:avLst/>
                    </a:prstGeom>
                    <a:noFill/>
                    <a:ln>
                      <a:noFill/>
                    </a:ln>
                  </pic:spPr>
                </pic:pic>
              </a:graphicData>
            </a:graphic>
          </wp:inline>
        </w:drawing>
      </w:r>
      <w:r w:rsidRPr="003A2D87">
        <w:t>.</w:t>
      </w:r>
    </w:p>
    <w:p w14:paraId="07DACE50" w14:textId="3DA49977" w:rsidR="00544EF0" w:rsidRPr="003A2D87" w:rsidRDefault="00C15E5D" w:rsidP="00C15E5D">
      <w:pPr>
        <w:pStyle w:val="Heading5"/>
        <w:rPr>
          <w:lang w:eastAsia="ko-KR"/>
        </w:rPr>
      </w:pPr>
      <w:bookmarkStart w:id="138" w:name="_Toc21100281"/>
      <w:bookmarkStart w:id="139" w:name="_Toc29810079"/>
      <w:bookmarkStart w:id="140" w:name="_Toc36645472"/>
      <w:bookmarkStart w:id="141" w:name="_Toc37272526"/>
      <w:bookmarkStart w:id="142" w:name="_Toc45884773"/>
      <w:bookmarkStart w:id="143" w:name="_Toc53182807"/>
      <w:bookmarkStart w:id="144" w:name="_Toc58860594"/>
      <w:bookmarkStart w:id="145" w:name="_Toc61182711"/>
      <w:r>
        <w:rPr>
          <w:highlight w:val="yellow"/>
          <w:lang w:val="en-150" w:eastAsia="ko-KR"/>
        </w:rPr>
        <w:t>J</w:t>
      </w:r>
      <w:r w:rsidR="00544EF0" w:rsidRPr="00C15E5D">
        <w:rPr>
          <w:highlight w:val="yellow"/>
          <w:lang w:eastAsia="ko-KR"/>
        </w:rPr>
        <w:t>.2.3.1.2</w:t>
      </w:r>
      <w:r w:rsidR="00544EF0" w:rsidRPr="003A2D87">
        <w:rPr>
          <w:lang w:eastAsia="ko-KR"/>
        </w:rPr>
        <w:tab/>
        <w:t xml:space="preserve">MIMO correlation matrices at high, </w:t>
      </w:r>
      <w:proofErr w:type="gramStart"/>
      <w:r w:rsidR="00544EF0" w:rsidRPr="003A2D87">
        <w:rPr>
          <w:lang w:eastAsia="ko-KR"/>
        </w:rPr>
        <w:t>medium</w:t>
      </w:r>
      <w:proofErr w:type="gramEnd"/>
      <w:r w:rsidR="00544EF0" w:rsidRPr="003A2D87">
        <w:rPr>
          <w:lang w:eastAsia="ko-KR"/>
        </w:rPr>
        <w:t xml:space="preserve"> and low level</w:t>
      </w:r>
      <w:bookmarkEnd w:id="138"/>
      <w:bookmarkEnd w:id="139"/>
      <w:bookmarkEnd w:id="140"/>
      <w:bookmarkEnd w:id="141"/>
      <w:bookmarkEnd w:id="142"/>
      <w:bookmarkEnd w:id="143"/>
      <w:bookmarkEnd w:id="144"/>
      <w:bookmarkEnd w:id="145"/>
    </w:p>
    <w:p w14:paraId="70298C3B" w14:textId="77777777" w:rsidR="00544EF0" w:rsidRPr="003A2D87" w:rsidRDefault="00544EF0" w:rsidP="00544EF0">
      <w:r w:rsidRPr="003A2D87">
        <w:t xml:space="preserve">The </w:t>
      </w:r>
      <w:r w:rsidRPr="003A2D87">
        <w:rPr>
          <w:sz w:val="24"/>
          <w:szCs w:val="24"/>
        </w:rPr>
        <w:sym w:font="Symbol" w:char="F061"/>
      </w:r>
      <w:r w:rsidRPr="003A2D87">
        <w:t xml:space="preserve"> </w:t>
      </w:r>
      <w:proofErr w:type="spellStart"/>
      <w:r w:rsidRPr="003A2D87">
        <w:t>and</w:t>
      </w:r>
      <w:proofErr w:type="spellEnd"/>
      <w:r w:rsidRPr="003A2D87">
        <w:t xml:space="preserve"> </w:t>
      </w:r>
      <w:r w:rsidRPr="003A2D87">
        <w:rPr>
          <w:sz w:val="24"/>
          <w:szCs w:val="24"/>
        </w:rPr>
        <w:sym w:font="Symbol" w:char="F062"/>
      </w:r>
      <w:r w:rsidRPr="003A2D87">
        <w:t xml:space="preserve"> for different correlation types are given in table </w:t>
      </w:r>
      <w:r w:rsidRPr="00C15E5D">
        <w:rPr>
          <w:highlight w:val="yellow"/>
        </w:rPr>
        <w:t>G.2.3.1.2-1</w:t>
      </w:r>
      <w:r w:rsidRPr="003A2D87">
        <w:t>.</w:t>
      </w:r>
    </w:p>
    <w:p w14:paraId="04F5A3FB"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G.2.3.1.2-1</w:t>
      </w:r>
      <w:r w:rsidRPr="003A2D87">
        <w:rPr>
          <w:rFonts w:ascii="Arial" w:hAnsi="Arial"/>
          <w:b/>
        </w:rPr>
        <w:t xml:space="preserve">: Correlation for high, </w:t>
      </w:r>
      <w:proofErr w:type="gramStart"/>
      <w:r w:rsidRPr="003A2D87">
        <w:rPr>
          <w:rFonts w:ascii="Arial" w:hAnsi="Arial"/>
          <w:b/>
        </w:rPr>
        <w:t>medium</w:t>
      </w:r>
      <w:proofErr w:type="gramEnd"/>
      <w:r w:rsidRPr="003A2D87">
        <w:rPr>
          <w:rFonts w:ascii="Arial" w:hAnsi="Arial"/>
          <w:b/>
        </w:rPr>
        <w:t xml:space="preserve"> and low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1270"/>
        <w:gridCol w:w="1270"/>
        <w:gridCol w:w="1270"/>
        <w:gridCol w:w="1270"/>
        <w:gridCol w:w="1271"/>
      </w:tblGrid>
      <w:tr w:rsidR="00544EF0" w:rsidRPr="003A2D87" w14:paraId="335B580F" w14:textId="77777777" w:rsidTr="00D41009">
        <w:trPr>
          <w:cantSplit/>
          <w:jc w:val="center"/>
        </w:trPr>
        <w:tc>
          <w:tcPr>
            <w:tcW w:w="2540" w:type="dxa"/>
            <w:gridSpan w:val="2"/>
          </w:tcPr>
          <w:p w14:paraId="5EA08110" w14:textId="77777777" w:rsidR="00544EF0" w:rsidRPr="003A2D87" w:rsidRDefault="00544EF0" w:rsidP="00D41009">
            <w:pPr>
              <w:keepNext/>
              <w:keepLines/>
              <w:spacing w:after="0"/>
              <w:jc w:val="center"/>
              <w:rPr>
                <w:rFonts w:ascii="Arial" w:hAnsi="Arial"/>
                <w:b/>
                <w:sz w:val="18"/>
              </w:rPr>
            </w:pPr>
            <w:r w:rsidRPr="003A2D87">
              <w:rPr>
                <w:rFonts w:ascii="Arial" w:hAnsi="Arial"/>
                <w:b/>
                <w:sz w:val="18"/>
              </w:rPr>
              <w:t>Low correlation</w:t>
            </w:r>
          </w:p>
        </w:tc>
        <w:tc>
          <w:tcPr>
            <w:tcW w:w="2540" w:type="dxa"/>
            <w:gridSpan w:val="2"/>
          </w:tcPr>
          <w:p w14:paraId="4E843B72" w14:textId="77777777" w:rsidR="00544EF0" w:rsidRPr="003A2D87" w:rsidRDefault="00544EF0" w:rsidP="00D41009">
            <w:pPr>
              <w:keepNext/>
              <w:keepLines/>
              <w:spacing w:after="0"/>
              <w:jc w:val="center"/>
              <w:rPr>
                <w:rFonts w:ascii="Arial" w:hAnsi="Arial"/>
                <w:b/>
                <w:sz w:val="18"/>
              </w:rPr>
            </w:pPr>
            <w:r w:rsidRPr="003A2D87">
              <w:rPr>
                <w:rFonts w:ascii="Arial" w:hAnsi="Arial"/>
                <w:b/>
                <w:sz w:val="18"/>
              </w:rPr>
              <w:t>Medium correlation</w:t>
            </w:r>
          </w:p>
        </w:tc>
        <w:tc>
          <w:tcPr>
            <w:tcW w:w="2541" w:type="dxa"/>
            <w:gridSpan w:val="2"/>
          </w:tcPr>
          <w:p w14:paraId="41E96F30" w14:textId="77777777" w:rsidR="00544EF0" w:rsidRPr="003A2D87" w:rsidRDefault="00544EF0" w:rsidP="00D41009">
            <w:pPr>
              <w:keepNext/>
              <w:keepLines/>
              <w:spacing w:after="0"/>
              <w:jc w:val="center"/>
              <w:rPr>
                <w:rFonts w:ascii="Arial" w:hAnsi="Arial"/>
                <w:b/>
                <w:sz w:val="18"/>
              </w:rPr>
            </w:pPr>
            <w:r w:rsidRPr="003A2D87">
              <w:rPr>
                <w:rFonts w:ascii="Arial" w:hAnsi="Arial"/>
                <w:b/>
                <w:sz w:val="18"/>
              </w:rPr>
              <w:t>High correlation</w:t>
            </w:r>
          </w:p>
        </w:tc>
      </w:tr>
      <w:tr w:rsidR="00544EF0" w:rsidRPr="003A2D87" w14:paraId="6EF1C19C" w14:textId="77777777" w:rsidTr="00D41009">
        <w:trPr>
          <w:cantSplit/>
          <w:jc w:val="center"/>
        </w:trPr>
        <w:tc>
          <w:tcPr>
            <w:tcW w:w="1270" w:type="dxa"/>
          </w:tcPr>
          <w:p w14:paraId="524E0633" w14:textId="77777777" w:rsidR="00544EF0" w:rsidRPr="003A2D87" w:rsidRDefault="00544EF0" w:rsidP="00D41009">
            <w:pPr>
              <w:keepNext/>
              <w:keepLines/>
              <w:spacing w:after="0"/>
              <w:jc w:val="center"/>
              <w:rPr>
                <w:rFonts w:ascii="Arial" w:hAnsi="Arial"/>
                <w:sz w:val="18"/>
                <w:vertAlign w:val="subscript"/>
              </w:rPr>
            </w:pPr>
            <w:r w:rsidRPr="003A2D87">
              <w:rPr>
                <w:rFonts w:ascii="Arial" w:hAnsi="Arial"/>
                <w:sz w:val="18"/>
              </w:rPr>
              <w:sym w:font="Symbol" w:char="F061"/>
            </w:r>
          </w:p>
        </w:tc>
        <w:tc>
          <w:tcPr>
            <w:tcW w:w="1270" w:type="dxa"/>
          </w:tcPr>
          <w:p w14:paraId="1650A8B3" w14:textId="77777777" w:rsidR="00544EF0" w:rsidRPr="003A2D87" w:rsidRDefault="00544EF0" w:rsidP="00D41009">
            <w:pPr>
              <w:keepNext/>
              <w:keepLines/>
              <w:spacing w:after="0"/>
              <w:jc w:val="center"/>
              <w:rPr>
                <w:rFonts w:ascii="Arial" w:hAnsi="Arial"/>
                <w:sz w:val="18"/>
                <w:vertAlign w:val="subscript"/>
              </w:rPr>
            </w:pPr>
            <w:r w:rsidRPr="003A2D87">
              <w:rPr>
                <w:rFonts w:ascii="Arial" w:hAnsi="Arial"/>
                <w:sz w:val="18"/>
              </w:rPr>
              <w:sym w:font="Symbol" w:char="F062"/>
            </w:r>
          </w:p>
        </w:tc>
        <w:tc>
          <w:tcPr>
            <w:tcW w:w="1270" w:type="dxa"/>
          </w:tcPr>
          <w:p w14:paraId="2F648A29" w14:textId="77777777" w:rsidR="00544EF0" w:rsidRPr="003A2D87" w:rsidRDefault="00544EF0" w:rsidP="00D41009">
            <w:pPr>
              <w:keepNext/>
              <w:keepLines/>
              <w:spacing w:after="0"/>
              <w:jc w:val="center"/>
              <w:rPr>
                <w:rFonts w:ascii="Arial" w:hAnsi="Arial"/>
                <w:sz w:val="18"/>
              </w:rPr>
            </w:pPr>
            <w:r w:rsidRPr="003A2D87">
              <w:rPr>
                <w:rFonts w:ascii="Arial" w:hAnsi="Arial"/>
                <w:sz w:val="18"/>
              </w:rPr>
              <w:sym w:font="Symbol" w:char="F061"/>
            </w:r>
          </w:p>
        </w:tc>
        <w:tc>
          <w:tcPr>
            <w:tcW w:w="1270" w:type="dxa"/>
          </w:tcPr>
          <w:p w14:paraId="3F150409" w14:textId="77777777" w:rsidR="00544EF0" w:rsidRPr="003A2D87" w:rsidRDefault="00544EF0" w:rsidP="00D41009">
            <w:pPr>
              <w:keepNext/>
              <w:keepLines/>
              <w:spacing w:after="0"/>
              <w:jc w:val="center"/>
              <w:rPr>
                <w:rFonts w:ascii="Arial" w:hAnsi="Arial"/>
                <w:sz w:val="18"/>
              </w:rPr>
            </w:pPr>
            <w:r w:rsidRPr="003A2D87">
              <w:rPr>
                <w:rFonts w:ascii="Arial" w:hAnsi="Arial"/>
                <w:sz w:val="18"/>
              </w:rPr>
              <w:sym w:font="Symbol" w:char="F062"/>
            </w:r>
          </w:p>
        </w:tc>
        <w:tc>
          <w:tcPr>
            <w:tcW w:w="1270" w:type="dxa"/>
          </w:tcPr>
          <w:p w14:paraId="2448AF81" w14:textId="77777777" w:rsidR="00544EF0" w:rsidRPr="003A2D87" w:rsidRDefault="00544EF0" w:rsidP="00D41009">
            <w:pPr>
              <w:keepNext/>
              <w:keepLines/>
              <w:spacing w:after="0"/>
              <w:jc w:val="center"/>
              <w:rPr>
                <w:rFonts w:ascii="Arial" w:hAnsi="Arial"/>
                <w:sz w:val="18"/>
              </w:rPr>
            </w:pPr>
            <w:r w:rsidRPr="003A2D87">
              <w:rPr>
                <w:rFonts w:ascii="Arial" w:hAnsi="Arial"/>
                <w:sz w:val="18"/>
              </w:rPr>
              <w:sym w:font="Symbol" w:char="F061"/>
            </w:r>
          </w:p>
        </w:tc>
        <w:tc>
          <w:tcPr>
            <w:tcW w:w="1271" w:type="dxa"/>
          </w:tcPr>
          <w:p w14:paraId="1381A05D" w14:textId="77777777" w:rsidR="00544EF0" w:rsidRPr="003A2D87" w:rsidRDefault="00544EF0" w:rsidP="00D41009">
            <w:pPr>
              <w:keepNext/>
              <w:keepLines/>
              <w:spacing w:after="0"/>
              <w:jc w:val="center"/>
              <w:rPr>
                <w:rFonts w:ascii="Arial" w:hAnsi="Arial"/>
                <w:sz w:val="18"/>
              </w:rPr>
            </w:pPr>
            <w:r w:rsidRPr="003A2D87">
              <w:rPr>
                <w:rFonts w:ascii="Arial" w:hAnsi="Arial"/>
                <w:sz w:val="18"/>
              </w:rPr>
              <w:sym w:font="Symbol" w:char="F062"/>
            </w:r>
          </w:p>
        </w:tc>
      </w:tr>
      <w:tr w:rsidR="00544EF0" w:rsidRPr="003A2D87" w14:paraId="7EC6A2FF" w14:textId="77777777" w:rsidTr="00D41009">
        <w:trPr>
          <w:cantSplit/>
          <w:jc w:val="center"/>
        </w:trPr>
        <w:tc>
          <w:tcPr>
            <w:tcW w:w="1270" w:type="dxa"/>
          </w:tcPr>
          <w:p w14:paraId="4B9D75DB" w14:textId="77777777" w:rsidR="00544EF0" w:rsidRPr="003A2D87" w:rsidRDefault="00544EF0" w:rsidP="00D41009">
            <w:pPr>
              <w:keepNext/>
              <w:keepLines/>
              <w:spacing w:after="0"/>
              <w:jc w:val="center"/>
              <w:rPr>
                <w:rFonts w:ascii="Arial" w:hAnsi="Arial"/>
                <w:sz w:val="18"/>
              </w:rPr>
            </w:pPr>
            <w:r w:rsidRPr="003A2D87">
              <w:rPr>
                <w:rFonts w:ascii="Arial" w:hAnsi="Arial"/>
                <w:sz w:val="18"/>
              </w:rPr>
              <w:t>0</w:t>
            </w:r>
          </w:p>
        </w:tc>
        <w:tc>
          <w:tcPr>
            <w:tcW w:w="1270" w:type="dxa"/>
          </w:tcPr>
          <w:p w14:paraId="72BF39E2" w14:textId="77777777" w:rsidR="00544EF0" w:rsidRPr="003A2D87" w:rsidRDefault="00544EF0" w:rsidP="00D41009">
            <w:pPr>
              <w:keepNext/>
              <w:keepLines/>
              <w:spacing w:after="0"/>
              <w:jc w:val="center"/>
              <w:rPr>
                <w:rFonts w:ascii="Arial" w:hAnsi="Arial"/>
                <w:sz w:val="18"/>
              </w:rPr>
            </w:pPr>
            <w:r w:rsidRPr="003A2D87">
              <w:rPr>
                <w:rFonts w:ascii="Arial" w:hAnsi="Arial"/>
                <w:sz w:val="18"/>
              </w:rPr>
              <w:t>0</w:t>
            </w:r>
          </w:p>
        </w:tc>
        <w:tc>
          <w:tcPr>
            <w:tcW w:w="1270" w:type="dxa"/>
          </w:tcPr>
          <w:p w14:paraId="2D1C7F73" w14:textId="77777777" w:rsidR="00544EF0" w:rsidRPr="003A2D87" w:rsidRDefault="00544EF0" w:rsidP="00D41009">
            <w:pPr>
              <w:keepNext/>
              <w:keepLines/>
              <w:spacing w:after="0"/>
              <w:jc w:val="center"/>
              <w:rPr>
                <w:rFonts w:ascii="Arial" w:hAnsi="Arial"/>
                <w:sz w:val="18"/>
              </w:rPr>
            </w:pPr>
            <w:r w:rsidRPr="003A2D87">
              <w:rPr>
                <w:rFonts w:ascii="Arial" w:hAnsi="Arial"/>
                <w:sz w:val="18"/>
              </w:rPr>
              <w:t>0.9</w:t>
            </w:r>
            <w:r w:rsidRPr="003A2D87" w:rsidDel="007B7D8D">
              <w:rPr>
                <w:rFonts w:ascii="Arial" w:hAnsi="Arial"/>
                <w:sz w:val="18"/>
              </w:rPr>
              <w:t xml:space="preserve"> </w:t>
            </w:r>
          </w:p>
        </w:tc>
        <w:tc>
          <w:tcPr>
            <w:tcW w:w="1270" w:type="dxa"/>
          </w:tcPr>
          <w:p w14:paraId="39522B6E" w14:textId="77777777" w:rsidR="00544EF0" w:rsidRPr="003A2D87" w:rsidRDefault="00544EF0" w:rsidP="00D41009">
            <w:pPr>
              <w:keepNext/>
              <w:keepLines/>
              <w:spacing w:after="0"/>
              <w:jc w:val="center"/>
              <w:rPr>
                <w:rFonts w:ascii="Arial" w:hAnsi="Arial"/>
                <w:sz w:val="18"/>
              </w:rPr>
            </w:pPr>
            <w:r w:rsidRPr="003A2D87">
              <w:rPr>
                <w:rFonts w:ascii="Arial" w:hAnsi="Arial"/>
                <w:sz w:val="18"/>
              </w:rPr>
              <w:t>0.3</w:t>
            </w:r>
            <w:r w:rsidRPr="003A2D87" w:rsidDel="007B7D8D">
              <w:rPr>
                <w:rFonts w:ascii="Arial" w:hAnsi="Arial"/>
                <w:sz w:val="18"/>
              </w:rPr>
              <w:t xml:space="preserve"> </w:t>
            </w:r>
          </w:p>
        </w:tc>
        <w:tc>
          <w:tcPr>
            <w:tcW w:w="1270" w:type="dxa"/>
          </w:tcPr>
          <w:p w14:paraId="2058EDD5" w14:textId="77777777" w:rsidR="00544EF0" w:rsidRPr="003A2D87" w:rsidRDefault="00544EF0" w:rsidP="00D41009">
            <w:pPr>
              <w:keepNext/>
              <w:keepLines/>
              <w:spacing w:after="0"/>
              <w:jc w:val="center"/>
              <w:rPr>
                <w:rFonts w:ascii="Arial" w:hAnsi="Arial"/>
                <w:sz w:val="18"/>
              </w:rPr>
            </w:pPr>
            <w:r w:rsidRPr="003A2D87">
              <w:rPr>
                <w:rFonts w:ascii="Arial" w:hAnsi="Arial"/>
                <w:sz w:val="18"/>
              </w:rPr>
              <w:t xml:space="preserve">0.9 </w:t>
            </w:r>
          </w:p>
        </w:tc>
        <w:tc>
          <w:tcPr>
            <w:tcW w:w="1271" w:type="dxa"/>
          </w:tcPr>
          <w:p w14:paraId="0EA8DA2D" w14:textId="77777777" w:rsidR="00544EF0" w:rsidRPr="003A2D87" w:rsidRDefault="00544EF0" w:rsidP="00D41009">
            <w:pPr>
              <w:keepNext/>
              <w:keepLines/>
              <w:spacing w:after="0"/>
              <w:jc w:val="center"/>
              <w:rPr>
                <w:rFonts w:ascii="Arial" w:hAnsi="Arial"/>
                <w:sz w:val="18"/>
              </w:rPr>
            </w:pPr>
            <w:r w:rsidRPr="003A2D87">
              <w:rPr>
                <w:rFonts w:ascii="Arial" w:hAnsi="Arial"/>
                <w:sz w:val="18"/>
              </w:rPr>
              <w:t xml:space="preserve">0.9 </w:t>
            </w:r>
          </w:p>
        </w:tc>
      </w:tr>
    </w:tbl>
    <w:p w14:paraId="256808C0" w14:textId="77777777" w:rsidR="00544EF0" w:rsidRPr="003A2D87" w:rsidRDefault="00544EF0" w:rsidP="00544EF0"/>
    <w:p w14:paraId="232467D2" w14:textId="77777777" w:rsidR="00544EF0" w:rsidRPr="003A2D87" w:rsidRDefault="00544EF0" w:rsidP="00544EF0">
      <w:r w:rsidRPr="003A2D87">
        <w:t xml:space="preserve">The correlation matrices for high, </w:t>
      </w:r>
      <w:proofErr w:type="gramStart"/>
      <w:r w:rsidRPr="003A2D87">
        <w:t>medium</w:t>
      </w:r>
      <w:proofErr w:type="gramEnd"/>
      <w:r w:rsidRPr="003A2D87">
        <w:t xml:space="preserve"> and low correlation are defined in table </w:t>
      </w:r>
      <w:r w:rsidRPr="00C15E5D">
        <w:rPr>
          <w:highlight w:val="yellow"/>
        </w:rPr>
        <w:t>G.2.3.1.2-2, G.2.3.1.2-3 and G.2.3.1.2-</w:t>
      </w:r>
      <w:r w:rsidRPr="003A2D87">
        <w:t>4 as below.</w:t>
      </w:r>
    </w:p>
    <w:p w14:paraId="46AFB45D" w14:textId="77777777" w:rsidR="00544EF0" w:rsidRPr="003A2D87" w:rsidRDefault="00544EF0" w:rsidP="00544EF0">
      <w:r w:rsidRPr="003A2D87">
        <w:t xml:space="preserve">The values in table </w:t>
      </w:r>
      <w:r w:rsidRPr="00C15E5D">
        <w:rPr>
          <w:highlight w:val="yellow"/>
        </w:rPr>
        <w:t>G.2.3.1.2-2</w:t>
      </w:r>
      <w:r w:rsidRPr="003A2D87">
        <w:t xml:space="preserve"> have been adjusted for the 2x4 and 4x4 high correlation cases to </w:t>
      </w:r>
      <w:r>
        <w:t>e</w:t>
      </w:r>
      <w:r w:rsidRPr="003A2D87">
        <w:t xml:space="preserve">nsure the correlation matrix is positive semi-definite after round-off to </w:t>
      </w:r>
      <w:proofErr w:type="gramStart"/>
      <w:r w:rsidRPr="003A2D87">
        <w:t>4 digit</w:t>
      </w:r>
      <w:proofErr w:type="gramEnd"/>
      <w:r w:rsidRPr="003A2D87">
        <w:t xml:space="preserve"> precision. This is done using the equation:</w:t>
      </w:r>
    </w:p>
    <w:p w14:paraId="5DA71BCA" w14:textId="77777777" w:rsidR="00544EF0" w:rsidRPr="003A2D87" w:rsidRDefault="00544EF0" w:rsidP="00544EF0">
      <w:pPr>
        <w:keepLines/>
        <w:tabs>
          <w:tab w:val="center" w:pos="4536"/>
          <w:tab w:val="right" w:pos="9072"/>
        </w:tabs>
        <w:jc w:val="center"/>
        <w:rPr>
          <w:noProof/>
        </w:rPr>
      </w:pPr>
      <w:r w:rsidRPr="003A2D87">
        <w:rPr>
          <w:noProof/>
          <w:position w:val="-14"/>
        </w:rPr>
        <w:drawing>
          <wp:inline distT="0" distB="0" distL="0" distR="0" wp14:anchorId="2EAB8533" wp14:editId="0521CD1F">
            <wp:extent cx="1828800" cy="2571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0" cy="257175"/>
                    </a:xfrm>
                    <a:prstGeom prst="rect">
                      <a:avLst/>
                    </a:prstGeom>
                    <a:noFill/>
                    <a:ln>
                      <a:noFill/>
                    </a:ln>
                  </pic:spPr>
                </pic:pic>
              </a:graphicData>
            </a:graphic>
          </wp:inline>
        </w:drawing>
      </w:r>
    </w:p>
    <w:p w14:paraId="6EE20393" w14:textId="77777777" w:rsidR="00544EF0" w:rsidRPr="003A2D87" w:rsidRDefault="00544EF0" w:rsidP="00544EF0">
      <w:pPr>
        <w:rPr>
          <w:noProof/>
        </w:rPr>
      </w:pPr>
      <w:r w:rsidRPr="003A2D87">
        <w:rPr>
          <w:noProof/>
        </w:rPr>
        <w:t xml:space="preserve">Where the value </w:t>
      </w:r>
      <w:r w:rsidRPr="003A2D87">
        <w:t>"</w:t>
      </w:r>
      <w:r w:rsidRPr="003A2D87">
        <w:rPr>
          <w:noProof/>
        </w:rPr>
        <w:t>a</w:t>
      </w:r>
      <w:r w:rsidRPr="003A2D87">
        <w:t>"</w:t>
      </w:r>
      <w:r w:rsidRPr="003A2D87">
        <w:rPr>
          <w:noProof/>
        </w:rPr>
        <w:t xml:space="preserve"> is a scaling factor such that the smallest value is used to obtain a positive semi-definite result. For the 2x4 high correlation case, a = 0.00010. For the 4x4 high correlation case, a = 0.00012.</w:t>
      </w:r>
    </w:p>
    <w:p w14:paraId="6FB00D85" w14:textId="77777777" w:rsidR="00544EF0" w:rsidRPr="003A2D87" w:rsidRDefault="00544EF0" w:rsidP="00544EF0">
      <w:r w:rsidRPr="003A2D87">
        <w:rPr>
          <w:noProof/>
        </w:rPr>
        <w:t xml:space="preserve">The same method is used to adjust the 4x4 medium correlation matrix in </w:t>
      </w:r>
      <w:r w:rsidRPr="003A2D87">
        <w:t xml:space="preserve">table G.2.3.1.2-3 to </w:t>
      </w:r>
      <w:proofErr w:type="gramStart"/>
      <w:r w:rsidRPr="003A2D87">
        <w:t>insure</w:t>
      </w:r>
      <w:proofErr w:type="gramEnd"/>
      <w:r w:rsidRPr="003A2D87">
        <w:t xml:space="preserve"> the correlation matrix is positive semi-definite after round-off to 4 digit precision with a = 0.00012.</w:t>
      </w:r>
    </w:p>
    <w:p w14:paraId="50038F8A"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G.2.3.1.2-2:</w:t>
      </w:r>
      <w:r w:rsidRPr="003A2D87">
        <w:rPr>
          <w:rFonts w:ascii="Arial" w:hAnsi="Arial"/>
          <w:b/>
        </w:rPr>
        <w:t xml:space="preserve"> MIMO correlation matrices for high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241"/>
      </w:tblGrid>
      <w:tr w:rsidR="00544EF0" w:rsidRPr="003A2D87" w14:paraId="5EA09234" w14:textId="77777777" w:rsidTr="00D41009">
        <w:trPr>
          <w:cantSplit/>
          <w:jc w:val="center"/>
        </w:trPr>
        <w:tc>
          <w:tcPr>
            <w:tcW w:w="1075" w:type="dxa"/>
          </w:tcPr>
          <w:p w14:paraId="33A69473" w14:textId="77777777" w:rsidR="00544EF0" w:rsidRPr="003A2D87" w:rsidRDefault="00544EF0" w:rsidP="00D41009">
            <w:pPr>
              <w:keepNext/>
              <w:keepLines/>
              <w:spacing w:after="0"/>
              <w:jc w:val="center"/>
              <w:rPr>
                <w:rFonts w:ascii="Arial" w:hAnsi="Arial"/>
                <w:sz w:val="18"/>
              </w:rPr>
            </w:pPr>
            <w:r w:rsidRPr="003A2D87">
              <w:rPr>
                <w:rFonts w:ascii="Arial" w:hAnsi="Arial"/>
                <w:sz w:val="18"/>
              </w:rPr>
              <w:t>1x2 case</w:t>
            </w:r>
          </w:p>
        </w:tc>
        <w:tc>
          <w:tcPr>
            <w:tcW w:w="8241" w:type="dxa"/>
          </w:tcPr>
          <w:p w14:paraId="1899C829"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26"/>
                <w:sz w:val="18"/>
              </w:rPr>
              <w:drawing>
                <wp:inline distT="0" distB="0" distL="0" distR="0" wp14:anchorId="7CC6DEB2" wp14:editId="745A5AF5">
                  <wp:extent cx="914400" cy="390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tc>
      </w:tr>
      <w:tr w:rsidR="00544EF0" w:rsidRPr="003A2D87" w14:paraId="66D985B6" w14:textId="77777777" w:rsidTr="00D41009">
        <w:trPr>
          <w:cantSplit/>
          <w:jc w:val="center"/>
        </w:trPr>
        <w:tc>
          <w:tcPr>
            <w:tcW w:w="1075" w:type="dxa"/>
          </w:tcPr>
          <w:p w14:paraId="5115AF67" w14:textId="77777777" w:rsidR="00544EF0" w:rsidRPr="003A2D87" w:rsidRDefault="00544EF0" w:rsidP="00D41009">
            <w:pPr>
              <w:keepNext/>
              <w:keepLines/>
              <w:spacing w:after="0"/>
              <w:jc w:val="center"/>
              <w:rPr>
                <w:rFonts w:ascii="Arial" w:hAnsi="Arial"/>
                <w:sz w:val="18"/>
              </w:rPr>
            </w:pPr>
            <w:r w:rsidRPr="003A2D87">
              <w:rPr>
                <w:rFonts w:ascii="Arial" w:hAnsi="Arial"/>
                <w:sz w:val="18"/>
              </w:rPr>
              <w:t>2x2 case</w:t>
            </w:r>
          </w:p>
        </w:tc>
        <w:tc>
          <w:tcPr>
            <w:tcW w:w="8241" w:type="dxa"/>
          </w:tcPr>
          <w:p w14:paraId="47F6EC71"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56"/>
                <w:sz w:val="18"/>
              </w:rPr>
              <w:drawing>
                <wp:inline distT="0" distB="0" distL="0" distR="0" wp14:anchorId="4960526E" wp14:editId="0F470F52">
                  <wp:extent cx="1304925" cy="7143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04925" cy="714375"/>
                          </a:xfrm>
                          <a:prstGeom prst="rect">
                            <a:avLst/>
                          </a:prstGeom>
                          <a:noFill/>
                          <a:ln>
                            <a:noFill/>
                          </a:ln>
                        </pic:spPr>
                      </pic:pic>
                    </a:graphicData>
                  </a:graphic>
                </wp:inline>
              </w:drawing>
            </w:r>
          </w:p>
        </w:tc>
      </w:tr>
      <w:tr w:rsidR="00544EF0" w:rsidRPr="003A2D87" w14:paraId="24726649" w14:textId="77777777" w:rsidTr="00D41009">
        <w:trPr>
          <w:cantSplit/>
          <w:jc w:val="center"/>
        </w:trPr>
        <w:tc>
          <w:tcPr>
            <w:tcW w:w="1075" w:type="dxa"/>
          </w:tcPr>
          <w:p w14:paraId="41EB8F14" w14:textId="77777777" w:rsidR="00544EF0" w:rsidRPr="003A2D87" w:rsidRDefault="00544EF0" w:rsidP="00D41009">
            <w:pPr>
              <w:keepNext/>
              <w:keepLines/>
              <w:spacing w:after="0"/>
              <w:jc w:val="center"/>
              <w:rPr>
                <w:rFonts w:ascii="Arial" w:hAnsi="Arial"/>
                <w:sz w:val="18"/>
              </w:rPr>
            </w:pPr>
            <w:r w:rsidRPr="003A2D87">
              <w:rPr>
                <w:rFonts w:ascii="Arial" w:hAnsi="Arial"/>
                <w:sz w:val="18"/>
              </w:rPr>
              <w:t>2x4 case</w:t>
            </w:r>
          </w:p>
        </w:tc>
        <w:tc>
          <w:tcPr>
            <w:tcW w:w="8241" w:type="dxa"/>
          </w:tcPr>
          <w:p w14:paraId="04DCC4B1"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96"/>
                <w:sz w:val="18"/>
              </w:rPr>
              <w:drawing>
                <wp:inline distT="0" distB="0" distL="0" distR="0" wp14:anchorId="34236999" wp14:editId="4D96DDE2">
                  <wp:extent cx="3590925" cy="9144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90925" cy="914400"/>
                          </a:xfrm>
                          <a:prstGeom prst="rect">
                            <a:avLst/>
                          </a:prstGeom>
                          <a:noFill/>
                          <a:ln>
                            <a:noFill/>
                          </a:ln>
                        </pic:spPr>
                      </pic:pic>
                    </a:graphicData>
                  </a:graphic>
                </wp:inline>
              </w:drawing>
            </w:r>
          </w:p>
        </w:tc>
      </w:tr>
      <w:tr w:rsidR="00544EF0" w:rsidRPr="003A2D87" w14:paraId="77628435" w14:textId="77777777" w:rsidTr="00D41009">
        <w:trPr>
          <w:cantSplit/>
          <w:jc w:val="center"/>
        </w:trPr>
        <w:tc>
          <w:tcPr>
            <w:tcW w:w="1075" w:type="dxa"/>
          </w:tcPr>
          <w:p w14:paraId="53CAC9E6" w14:textId="77777777" w:rsidR="00544EF0" w:rsidRPr="003A2D87" w:rsidRDefault="00544EF0" w:rsidP="00D41009">
            <w:pPr>
              <w:keepNext/>
              <w:keepLines/>
              <w:spacing w:after="0"/>
              <w:jc w:val="center"/>
              <w:rPr>
                <w:rFonts w:ascii="Arial" w:hAnsi="Arial"/>
                <w:sz w:val="18"/>
              </w:rPr>
            </w:pPr>
            <w:r w:rsidRPr="003A2D87">
              <w:rPr>
                <w:rFonts w:ascii="Arial" w:hAnsi="Arial"/>
                <w:sz w:val="18"/>
              </w:rPr>
              <w:t>4x4 case</w:t>
            </w:r>
          </w:p>
        </w:tc>
        <w:tc>
          <w:tcPr>
            <w:tcW w:w="8241" w:type="dxa"/>
          </w:tcPr>
          <w:p w14:paraId="25B04C0E"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26"/>
                <w:sz w:val="18"/>
              </w:rPr>
              <w:drawing>
                <wp:inline distT="0" distB="0" distL="0" distR="0" wp14:anchorId="2FCB15FF" wp14:editId="1D17AAE2">
                  <wp:extent cx="5095875" cy="23526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95875" cy="2352675"/>
                          </a:xfrm>
                          <a:prstGeom prst="rect">
                            <a:avLst/>
                          </a:prstGeom>
                          <a:noFill/>
                          <a:ln>
                            <a:noFill/>
                          </a:ln>
                        </pic:spPr>
                      </pic:pic>
                    </a:graphicData>
                  </a:graphic>
                </wp:inline>
              </w:drawing>
            </w:r>
          </w:p>
        </w:tc>
      </w:tr>
    </w:tbl>
    <w:p w14:paraId="1976DE44" w14:textId="77777777" w:rsidR="00544EF0" w:rsidRPr="003A2D87" w:rsidRDefault="00544EF0" w:rsidP="00544EF0"/>
    <w:p w14:paraId="003997AC"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G.2.3.1.2-3:</w:t>
      </w:r>
      <w:r w:rsidRPr="003A2D87">
        <w:rPr>
          <w:rFonts w:ascii="Arial" w:hAnsi="Arial"/>
          <w:b/>
        </w:rPr>
        <w:t xml:space="preserve"> MIMO correlation matrices for medium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930"/>
      </w:tblGrid>
      <w:tr w:rsidR="00544EF0" w:rsidRPr="003A2D87" w14:paraId="28D35162" w14:textId="77777777" w:rsidTr="00D41009">
        <w:trPr>
          <w:cantSplit/>
          <w:jc w:val="center"/>
        </w:trPr>
        <w:tc>
          <w:tcPr>
            <w:tcW w:w="992" w:type="dxa"/>
          </w:tcPr>
          <w:p w14:paraId="3C7C411B" w14:textId="77777777" w:rsidR="00544EF0" w:rsidRPr="003A2D87" w:rsidRDefault="00544EF0" w:rsidP="00D41009">
            <w:pPr>
              <w:keepNext/>
              <w:keepLines/>
              <w:spacing w:after="0"/>
              <w:jc w:val="center"/>
              <w:rPr>
                <w:rFonts w:ascii="Arial" w:hAnsi="Arial"/>
                <w:sz w:val="18"/>
              </w:rPr>
            </w:pPr>
            <w:r w:rsidRPr="003A2D87">
              <w:rPr>
                <w:rFonts w:ascii="Arial" w:hAnsi="Arial"/>
                <w:sz w:val="18"/>
              </w:rPr>
              <w:t>1x2 case</w:t>
            </w:r>
          </w:p>
        </w:tc>
        <w:tc>
          <w:tcPr>
            <w:tcW w:w="8930" w:type="dxa"/>
          </w:tcPr>
          <w:p w14:paraId="05DA7551" w14:textId="77777777" w:rsidR="00544EF0" w:rsidRPr="003A2D87" w:rsidRDefault="00544EF0" w:rsidP="00D41009">
            <w:pPr>
              <w:keepNext/>
              <w:keepLines/>
              <w:spacing w:after="0"/>
              <w:jc w:val="center"/>
              <w:rPr>
                <w:rFonts w:ascii="Arial" w:hAnsi="Arial"/>
                <w:sz w:val="18"/>
              </w:rPr>
            </w:pPr>
            <w:r w:rsidRPr="003A2D87">
              <w:rPr>
                <w:rFonts w:ascii="Arial" w:hAnsi="Arial"/>
                <w:sz w:val="18"/>
              </w:rPr>
              <w:t>[N/A]</w:t>
            </w:r>
          </w:p>
        </w:tc>
      </w:tr>
      <w:tr w:rsidR="00544EF0" w:rsidRPr="003A2D87" w14:paraId="67702978" w14:textId="77777777" w:rsidTr="00D41009">
        <w:trPr>
          <w:cantSplit/>
          <w:jc w:val="center"/>
        </w:trPr>
        <w:tc>
          <w:tcPr>
            <w:tcW w:w="992" w:type="dxa"/>
          </w:tcPr>
          <w:p w14:paraId="4DE5F5D7" w14:textId="77777777" w:rsidR="00544EF0" w:rsidRPr="003A2D87" w:rsidRDefault="00544EF0" w:rsidP="00D41009">
            <w:pPr>
              <w:keepNext/>
              <w:keepLines/>
              <w:spacing w:after="0"/>
              <w:jc w:val="center"/>
              <w:rPr>
                <w:rFonts w:ascii="Arial" w:hAnsi="Arial"/>
                <w:sz w:val="18"/>
              </w:rPr>
            </w:pPr>
            <w:r w:rsidRPr="003A2D87">
              <w:rPr>
                <w:rFonts w:ascii="Arial" w:hAnsi="Arial"/>
                <w:sz w:val="18"/>
              </w:rPr>
              <w:t>2x2 case</w:t>
            </w:r>
          </w:p>
        </w:tc>
        <w:tc>
          <w:tcPr>
            <w:tcW w:w="8930" w:type="dxa"/>
          </w:tcPr>
          <w:p w14:paraId="0A151FC3" w14:textId="77777777" w:rsidR="00544EF0" w:rsidRPr="003A2D87" w:rsidRDefault="00544EF0" w:rsidP="00D41009">
            <w:pPr>
              <w:keepNext/>
              <w:keepLines/>
              <w:spacing w:after="0"/>
              <w:jc w:val="center"/>
              <w:rPr>
                <w:rFonts w:ascii="Arial" w:hAnsi="Arial"/>
                <w:sz w:val="18"/>
              </w:rPr>
            </w:pPr>
            <w:r w:rsidRPr="003A2D87">
              <w:rPr>
                <w:noProof/>
                <w:position w:val="-48"/>
              </w:rPr>
              <w:drawing>
                <wp:inline distT="0" distB="0" distL="0" distR="0" wp14:anchorId="30037260" wp14:editId="0F47914A">
                  <wp:extent cx="1895475" cy="466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p>
        </w:tc>
      </w:tr>
      <w:tr w:rsidR="00544EF0" w:rsidRPr="003A2D87" w14:paraId="4AD8005E" w14:textId="77777777" w:rsidTr="00D41009">
        <w:trPr>
          <w:cantSplit/>
          <w:jc w:val="center"/>
        </w:trPr>
        <w:tc>
          <w:tcPr>
            <w:tcW w:w="992" w:type="dxa"/>
          </w:tcPr>
          <w:p w14:paraId="54F3D22F" w14:textId="77777777" w:rsidR="00544EF0" w:rsidRPr="003A2D87" w:rsidRDefault="00544EF0" w:rsidP="00D41009">
            <w:pPr>
              <w:keepNext/>
              <w:keepLines/>
              <w:spacing w:after="0"/>
              <w:jc w:val="center"/>
              <w:rPr>
                <w:rFonts w:ascii="Arial" w:hAnsi="Arial"/>
                <w:sz w:val="18"/>
              </w:rPr>
            </w:pPr>
            <w:r w:rsidRPr="003A2D87">
              <w:rPr>
                <w:rFonts w:ascii="Arial" w:hAnsi="Arial"/>
                <w:sz w:val="18"/>
              </w:rPr>
              <w:t>2x4 case</w:t>
            </w:r>
          </w:p>
        </w:tc>
        <w:tc>
          <w:tcPr>
            <w:tcW w:w="8930" w:type="dxa"/>
          </w:tcPr>
          <w:p w14:paraId="28D33D00" w14:textId="77777777" w:rsidR="00544EF0" w:rsidRPr="003A2D87" w:rsidRDefault="00544EF0" w:rsidP="00D41009">
            <w:pPr>
              <w:keepNext/>
              <w:keepLines/>
              <w:spacing w:after="0"/>
              <w:jc w:val="center"/>
              <w:rPr>
                <w:rFonts w:ascii="Arial" w:hAnsi="Arial"/>
                <w:sz w:val="18"/>
              </w:rPr>
            </w:pPr>
            <w:r w:rsidRPr="003A2D87">
              <w:rPr>
                <w:noProof/>
                <w:position w:val="-96"/>
              </w:rPr>
              <w:drawing>
                <wp:inline distT="0" distB="0" distL="0" distR="0" wp14:anchorId="479D7124" wp14:editId="7E0A40D3">
                  <wp:extent cx="3857625" cy="9810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857625" cy="981075"/>
                          </a:xfrm>
                          <a:prstGeom prst="rect">
                            <a:avLst/>
                          </a:prstGeom>
                          <a:noFill/>
                          <a:ln>
                            <a:noFill/>
                          </a:ln>
                        </pic:spPr>
                      </pic:pic>
                    </a:graphicData>
                  </a:graphic>
                </wp:inline>
              </w:drawing>
            </w:r>
          </w:p>
        </w:tc>
      </w:tr>
      <w:tr w:rsidR="00544EF0" w:rsidRPr="003A2D87" w14:paraId="0CFBEB1D" w14:textId="77777777" w:rsidTr="00D41009">
        <w:trPr>
          <w:cantSplit/>
          <w:jc w:val="center"/>
        </w:trPr>
        <w:tc>
          <w:tcPr>
            <w:tcW w:w="992" w:type="dxa"/>
          </w:tcPr>
          <w:p w14:paraId="5B92E80B" w14:textId="77777777" w:rsidR="00544EF0" w:rsidRPr="003A2D87" w:rsidRDefault="00544EF0" w:rsidP="00D41009">
            <w:pPr>
              <w:keepNext/>
              <w:keepLines/>
              <w:spacing w:after="0"/>
              <w:jc w:val="center"/>
              <w:rPr>
                <w:rFonts w:ascii="Arial" w:hAnsi="Arial"/>
                <w:sz w:val="18"/>
              </w:rPr>
            </w:pPr>
            <w:r w:rsidRPr="003A2D87">
              <w:rPr>
                <w:rFonts w:ascii="Arial" w:hAnsi="Arial"/>
                <w:sz w:val="18"/>
              </w:rPr>
              <w:t>4x4 case</w:t>
            </w:r>
          </w:p>
        </w:tc>
        <w:tc>
          <w:tcPr>
            <w:tcW w:w="8930" w:type="dxa"/>
          </w:tcPr>
          <w:p w14:paraId="2DDCDC4B" w14:textId="77777777" w:rsidR="00544EF0" w:rsidRPr="003A2D87" w:rsidRDefault="00544EF0" w:rsidP="00D41009">
            <w:pPr>
              <w:keepNext/>
              <w:keepLines/>
              <w:spacing w:after="0"/>
              <w:jc w:val="center"/>
              <w:rPr>
                <w:rFonts w:ascii="Arial" w:hAnsi="Arial"/>
                <w:sz w:val="18"/>
              </w:rPr>
            </w:pPr>
            <w:r w:rsidRPr="003A2D87">
              <w:rPr>
                <w:noProof/>
                <w:position w:val="-190"/>
              </w:rPr>
              <w:drawing>
                <wp:inline distT="0" distB="0" distL="0" distR="0" wp14:anchorId="6A65DB2E" wp14:editId="60966FB7">
                  <wp:extent cx="5419725" cy="1895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19725" cy="1895475"/>
                          </a:xfrm>
                          <a:prstGeom prst="rect">
                            <a:avLst/>
                          </a:prstGeom>
                          <a:noFill/>
                          <a:ln>
                            <a:noFill/>
                          </a:ln>
                        </pic:spPr>
                      </pic:pic>
                    </a:graphicData>
                  </a:graphic>
                </wp:inline>
              </w:drawing>
            </w:r>
          </w:p>
        </w:tc>
      </w:tr>
    </w:tbl>
    <w:p w14:paraId="37775E0D" w14:textId="77777777" w:rsidR="00544EF0" w:rsidRPr="003A2D87" w:rsidRDefault="00544EF0" w:rsidP="00544EF0"/>
    <w:p w14:paraId="795FDA22"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G.2.3.1.2-4:</w:t>
      </w:r>
      <w:r w:rsidRPr="003A2D87">
        <w:rPr>
          <w:rFonts w:ascii="Arial" w:hAnsi="Arial"/>
          <w:b/>
        </w:rPr>
        <w:t xml:space="preserve"> MIMO correlation matrices for low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2339"/>
      </w:tblGrid>
      <w:tr w:rsidR="00544EF0" w:rsidRPr="003A2D87" w14:paraId="240F5663" w14:textId="77777777" w:rsidTr="00D41009">
        <w:trPr>
          <w:cantSplit/>
          <w:jc w:val="center"/>
        </w:trPr>
        <w:tc>
          <w:tcPr>
            <w:tcW w:w="2055" w:type="dxa"/>
          </w:tcPr>
          <w:p w14:paraId="6D403A24" w14:textId="77777777" w:rsidR="00544EF0" w:rsidRPr="003A2D87" w:rsidRDefault="00544EF0" w:rsidP="00D41009">
            <w:pPr>
              <w:keepNext/>
              <w:keepLines/>
              <w:spacing w:after="0"/>
              <w:jc w:val="center"/>
              <w:rPr>
                <w:rFonts w:ascii="Arial" w:hAnsi="Arial"/>
                <w:sz w:val="18"/>
              </w:rPr>
            </w:pPr>
            <w:r w:rsidRPr="003A2D87">
              <w:rPr>
                <w:rFonts w:ascii="Arial" w:hAnsi="Arial"/>
                <w:sz w:val="18"/>
              </w:rPr>
              <w:t>1x2 case</w:t>
            </w:r>
          </w:p>
        </w:tc>
        <w:tc>
          <w:tcPr>
            <w:tcW w:w="2339" w:type="dxa"/>
          </w:tcPr>
          <w:p w14:paraId="54037794" w14:textId="77777777" w:rsidR="00544EF0" w:rsidRPr="003A2D87" w:rsidRDefault="00544EF0" w:rsidP="00D41009">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16B508EB">
                <v:shape id="_x0000_i2406" type="#_x0000_t75" style="width:41.35pt;height:16pt" o:ole="">
                  <v:imagedata r:id="rId40" o:title=""/>
                </v:shape>
                <o:OLEObject Type="Embed" ProgID="Equation.3" ShapeID="_x0000_i2406" DrawAspect="Content" ObjectID="_1680713858" r:id="rId41"/>
              </w:object>
            </w:r>
          </w:p>
        </w:tc>
      </w:tr>
      <w:tr w:rsidR="00544EF0" w:rsidRPr="003A2D87" w14:paraId="06F6563D" w14:textId="77777777" w:rsidTr="00D41009">
        <w:trPr>
          <w:cantSplit/>
          <w:jc w:val="center"/>
        </w:trPr>
        <w:tc>
          <w:tcPr>
            <w:tcW w:w="2055" w:type="dxa"/>
          </w:tcPr>
          <w:p w14:paraId="7B71E3D6" w14:textId="77777777" w:rsidR="00544EF0" w:rsidRPr="003A2D87" w:rsidRDefault="00544EF0" w:rsidP="00D41009">
            <w:pPr>
              <w:keepNext/>
              <w:keepLines/>
              <w:spacing w:after="0"/>
              <w:jc w:val="center"/>
              <w:rPr>
                <w:rFonts w:ascii="Arial" w:hAnsi="Arial"/>
                <w:sz w:val="18"/>
              </w:rPr>
            </w:pPr>
            <w:r w:rsidRPr="003A2D87">
              <w:rPr>
                <w:rFonts w:ascii="Arial" w:hAnsi="Arial"/>
                <w:sz w:val="18"/>
              </w:rPr>
              <w:t xml:space="preserve"> 1x4 case</w:t>
            </w:r>
          </w:p>
        </w:tc>
        <w:tc>
          <w:tcPr>
            <w:tcW w:w="2339" w:type="dxa"/>
          </w:tcPr>
          <w:p w14:paraId="5B3E7AB5" w14:textId="77777777" w:rsidR="00544EF0" w:rsidRPr="003A2D87" w:rsidRDefault="00544EF0" w:rsidP="00D41009">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3A23CD4E">
                <v:shape id="_x0000_i2407" type="#_x0000_t75" style="width:41.35pt;height:16pt" o:ole="">
                  <v:imagedata r:id="rId42" o:title=""/>
                </v:shape>
                <o:OLEObject Type="Embed" ProgID="Equation.3" ShapeID="_x0000_i2407" DrawAspect="Content" ObjectID="_1680713859" r:id="rId43"/>
              </w:object>
            </w:r>
          </w:p>
        </w:tc>
      </w:tr>
      <w:tr w:rsidR="00544EF0" w:rsidRPr="003A2D87" w14:paraId="26A7F25D" w14:textId="77777777" w:rsidTr="00D41009">
        <w:trPr>
          <w:cantSplit/>
          <w:jc w:val="center"/>
        </w:trPr>
        <w:tc>
          <w:tcPr>
            <w:tcW w:w="2055" w:type="dxa"/>
          </w:tcPr>
          <w:p w14:paraId="33570587" w14:textId="77777777" w:rsidR="00544EF0" w:rsidRPr="003A2D87" w:rsidRDefault="00544EF0" w:rsidP="00D41009">
            <w:pPr>
              <w:keepNext/>
              <w:keepLines/>
              <w:spacing w:after="0"/>
              <w:jc w:val="center"/>
              <w:rPr>
                <w:rFonts w:ascii="Arial" w:hAnsi="Arial"/>
                <w:sz w:val="18"/>
              </w:rPr>
            </w:pPr>
            <w:r w:rsidRPr="003A2D87">
              <w:rPr>
                <w:rFonts w:ascii="Arial" w:hAnsi="Arial"/>
                <w:sz w:val="18"/>
              </w:rPr>
              <w:t>1x8 case</w:t>
            </w:r>
          </w:p>
        </w:tc>
        <w:tc>
          <w:tcPr>
            <w:tcW w:w="2339" w:type="dxa"/>
          </w:tcPr>
          <w:p w14:paraId="2C7BDBB1" w14:textId="77777777" w:rsidR="00544EF0" w:rsidRPr="003A2D87" w:rsidRDefault="00544EF0" w:rsidP="00D41009">
            <w:pPr>
              <w:keepNext/>
              <w:keepLines/>
              <w:spacing w:after="0"/>
              <w:jc w:val="center"/>
              <w:rPr>
                <w:rFonts w:ascii="Arial" w:hAnsi="Arial" w:cs="Arial"/>
                <w:sz w:val="18"/>
              </w:rPr>
            </w:pPr>
            <w:r w:rsidRPr="003A2D87">
              <w:rPr>
                <w:rFonts w:ascii="Arial" w:hAnsi="Arial" w:cs="Arial"/>
                <w:position w:val="-10"/>
                <w:sz w:val="18"/>
              </w:rPr>
              <w:object w:dxaOrig="820" w:dyaOrig="300" w14:anchorId="0A87EA14">
                <v:shape id="_x0000_i2408" type="#_x0000_t75" style="width:41.35pt;height:16pt" o:ole="">
                  <v:imagedata r:id="rId44" o:title=""/>
                </v:shape>
                <o:OLEObject Type="Embed" ProgID="Equation.3" ShapeID="_x0000_i2408" DrawAspect="Content" ObjectID="_1680713860" r:id="rId45"/>
              </w:object>
            </w:r>
          </w:p>
        </w:tc>
      </w:tr>
      <w:tr w:rsidR="00544EF0" w:rsidRPr="003A2D87" w14:paraId="22C68006" w14:textId="77777777" w:rsidTr="00D41009">
        <w:trPr>
          <w:cantSplit/>
          <w:jc w:val="center"/>
        </w:trPr>
        <w:tc>
          <w:tcPr>
            <w:tcW w:w="2055" w:type="dxa"/>
          </w:tcPr>
          <w:p w14:paraId="1409A431" w14:textId="77777777" w:rsidR="00544EF0" w:rsidRPr="003A2D87" w:rsidRDefault="00544EF0" w:rsidP="00D41009">
            <w:pPr>
              <w:keepNext/>
              <w:keepLines/>
              <w:spacing w:after="0"/>
              <w:jc w:val="center"/>
              <w:rPr>
                <w:rFonts w:ascii="Arial" w:hAnsi="Arial"/>
                <w:sz w:val="18"/>
              </w:rPr>
            </w:pPr>
            <w:r w:rsidRPr="003A2D87">
              <w:rPr>
                <w:rFonts w:ascii="Arial" w:hAnsi="Arial"/>
                <w:sz w:val="18"/>
              </w:rPr>
              <w:t xml:space="preserve"> 2x2 case</w:t>
            </w:r>
          </w:p>
        </w:tc>
        <w:tc>
          <w:tcPr>
            <w:tcW w:w="2339" w:type="dxa"/>
          </w:tcPr>
          <w:p w14:paraId="50ECAD70" w14:textId="77777777" w:rsidR="00544EF0" w:rsidRPr="003A2D87" w:rsidRDefault="00544EF0" w:rsidP="00D41009">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1B2BB259">
                <v:shape id="_x0000_i2409" type="#_x0000_t75" style="width:41.35pt;height:16pt" o:ole="">
                  <v:imagedata r:id="rId42" o:title=""/>
                </v:shape>
                <o:OLEObject Type="Embed" ProgID="Equation.3" ShapeID="_x0000_i2409" DrawAspect="Content" ObjectID="_1680713861" r:id="rId46"/>
              </w:object>
            </w:r>
          </w:p>
        </w:tc>
      </w:tr>
      <w:tr w:rsidR="00544EF0" w:rsidRPr="003A2D87" w14:paraId="7EB6E966" w14:textId="77777777" w:rsidTr="00D41009">
        <w:trPr>
          <w:cantSplit/>
          <w:jc w:val="center"/>
        </w:trPr>
        <w:tc>
          <w:tcPr>
            <w:tcW w:w="2055" w:type="dxa"/>
          </w:tcPr>
          <w:p w14:paraId="342A33F5" w14:textId="77777777" w:rsidR="00544EF0" w:rsidRPr="003A2D87" w:rsidRDefault="00544EF0" w:rsidP="00D41009">
            <w:pPr>
              <w:keepNext/>
              <w:keepLines/>
              <w:spacing w:after="0"/>
              <w:jc w:val="center"/>
              <w:rPr>
                <w:rFonts w:ascii="Arial" w:hAnsi="Arial"/>
                <w:sz w:val="18"/>
              </w:rPr>
            </w:pPr>
            <w:r w:rsidRPr="003A2D87">
              <w:rPr>
                <w:rFonts w:ascii="Arial" w:hAnsi="Arial"/>
                <w:sz w:val="18"/>
              </w:rPr>
              <w:t xml:space="preserve"> 2x4 case</w:t>
            </w:r>
          </w:p>
        </w:tc>
        <w:tc>
          <w:tcPr>
            <w:tcW w:w="2339" w:type="dxa"/>
          </w:tcPr>
          <w:p w14:paraId="5218064F" w14:textId="77777777" w:rsidR="00544EF0" w:rsidRPr="003A2D87" w:rsidRDefault="00544EF0" w:rsidP="00D41009">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7665B2D5">
                <v:shape id="_x0000_i2410" type="#_x0000_t75" style="width:41.35pt;height:16pt" o:ole="">
                  <v:imagedata r:id="rId44" o:title=""/>
                </v:shape>
                <o:OLEObject Type="Embed" ProgID="Equation.3" ShapeID="_x0000_i2410" DrawAspect="Content" ObjectID="_1680713862" r:id="rId47"/>
              </w:object>
            </w:r>
          </w:p>
        </w:tc>
      </w:tr>
      <w:tr w:rsidR="00544EF0" w:rsidRPr="003A2D87" w14:paraId="6F95B191" w14:textId="77777777" w:rsidTr="00D41009">
        <w:trPr>
          <w:cantSplit/>
          <w:jc w:val="center"/>
        </w:trPr>
        <w:tc>
          <w:tcPr>
            <w:tcW w:w="2055" w:type="dxa"/>
          </w:tcPr>
          <w:p w14:paraId="4A24F30D" w14:textId="77777777" w:rsidR="00544EF0" w:rsidRPr="003A2D87" w:rsidRDefault="00544EF0" w:rsidP="00D41009">
            <w:pPr>
              <w:keepNext/>
              <w:keepLines/>
              <w:spacing w:after="0"/>
              <w:jc w:val="center"/>
              <w:rPr>
                <w:rFonts w:ascii="Arial" w:hAnsi="Arial"/>
                <w:sz w:val="18"/>
              </w:rPr>
            </w:pPr>
            <w:r w:rsidRPr="003A2D87">
              <w:rPr>
                <w:rFonts w:ascii="Arial" w:hAnsi="Arial"/>
                <w:sz w:val="18"/>
              </w:rPr>
              <w:t>2x4 case</w:t>
            </w:r>
          </w:p>
        </w:tc>
        <w:tc>
          <w:tcPr>
            <w:tcW w:w="2339" w:type="dxa"/>
          </w:tcPr>
          <w:p w14:paraId="068D2373" w14:textId="77777777" w:rsidR="00544EF0" w:rsidRPr="003A2D87" w:rsidRDefault="00544EF0" w:rsidP="00D41009">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80" w:dyaOrig="300" w14:anchorId="368A7F8E">
                <v:shape id="_x0000_i2411" type="#_x0000_t75" style="width:41.35pt;height:16pt" o:ole="">
                  <v:imagedata r:id="rId48" o:title=""/>
                </v:shape>
                <o:OLEObject Type="Embed" ProgID="Equation.3" ShapeID="_x0000_i2411" DrawAspect="Content" ObjectID="_1680713863" r:id="rId49"/>
              </w:object>
            </w:r>
          </w:p>
        </w:tc>
      </w:tr>
      <w:tr w:rsidR="00544EF0" w:rsidRPr="003A2D87" w14:paraId="7395715B" w14:textId="77777777" w:rsidTr="00D41009">
        <w:trPr>
          <w:cantSplit/>
          <w:jc w:val="center"/>
        </w:trPr>
        <w:tc>
          <w:tcPr>
            <w:tcW w:w="2055" w:type="dxa"/>
          </w:tcPr>
          <w:p w14:paraId="5CC9E9C1" w14:textId="77777777" w:rsidR="00544EF0" w:rsidRPr="003A2D87" w:rsidRDefault="00544EF0" w:rsidP="00D41009">
            <w:pPr>
              <w:keepNext/>
              <w:keepLines/>
              <w:spacing w:after="0"/>
              <w:jc w:val="center"/>
              <w:rPr>
                <w:rFonts w:ascii="Arial" w:hAnsi="Arial"/>
                <w:sz w:val="18"/>
              </w:rPr>
            </w:pPr>
            <w:r w:rsidRPr="003A2D87">
              <w:rPr>
                <w:rFonts w:ascii="Arial" w:hAnsi="Arial"/>
                <w:sz w:val="18"/>
              </w:rPr>
              <w:t xml:space="preserve"> 4x4 case</w:t>
            </w:r>
          </w:p>
        </w:tc>
        <w:tc>
          <w:tcPr>
            <w:tcW w:w="2339" w:type="dxa"/>
          </w:tcPr>
          <w:p w14:paraId="49198879" w14:textId="77777777" w:rsidR="00544EF0" w:rsidRPr="003A2D87" w:rsidRDefault="00544EF0" w:rsidP="00D41009">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80" w:dyaOrig="300" w14:anchorId="7A4C2CE5">
                <v:shape id="_x0000_i2412" type="#_x0000_t75" style="width:41.35pt;height:16pt" o:ole="">
                  <v:imagedata r:id="rId48" o:title=""/>
                </v:shape>
                <o:OLEObject Type="Embed" ProgID="Equation.3" ShapeID="_x0000_i2412" DrawAspect="Content" ObjectID="_1680713864" r:id="rId50"/>
              </w:object>
            </w:r>
          </w:p>
        </w:tc>
      </w:tr>
    </w:tbl>
    <w:p w14:paraId="472AA360" w14:textId="77777777" w:rsidR="00544EF0" w:rsidRPr="003A2D87" w:rsidRDefault="00544EF0" w:rsidP="00544EF0"/>
    <w:p w14:paraId="49CA6255" w14:textId="77777777" w:rsidR="00544EF0" w:rsidRPr="003A2D87" w:rsidRDefault="00544EF0" w:rsidP="00544EF0">
      <w:r w:rsidRPr="003A2D87">
        <w:t xml:space="preserve">In table </w:t>
      </w:r>
      <w:r w:rsidRPr="00C15E5D">
        <w:rPr>
          <w:highlight w:val="yellow"/>
        </w:rPr>
        <w:t>G.2.3.1.2-4</w:t>
      </w:r>
      <w:r w:rsidRPr="003A2D87">
        <w:t xml:space="preserve">, </w:t>
      </w:r>
      <w:r w:rsidRPr="003A2D87">
        <w:rPr>
          <w:noProof/>
          <w:position w:val="-10"/>
        </w:rPr>
        <w:drawing>
          <wp:inline distT="0" distB="0" distL="0" distR="0" wp14:anchorId="0648B0ED" wp14:editId="2DB827BA">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t xml:space="preserve"> is </w:t>
      </w:r>
      <w:proofErr w:type="spellStart"/>
      <w:r w:rsidRPr="003A2D87">
        <w:t>a</w:t>
      </w:r>
      <w:proofErr w:type="spellEnd"/>
      <w:r w:rsidRPr="003A2D87">
        <w:t xml:space="preserve"> </w:t>
      </w:r>
      <w:r w:rsidRPr="003A2D87">
        <w:rPr>
          <w:noProof/>
          <w:position w:val="-6"/>
        </w:rPr>
        <w:drawing>
          <wp:inline distT="0" distB="0" distL="0" distR="0" wp14:anchorId="0CD8C3D2" wp14:editId="72DCFA12">
            <wp:extent cx="390525" cy="20002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3A2D87">
        <w:t xml:space="preserve"> identity matrix.</w:t>
      </w:r>
    </w:p>
    <w:p w14:paraId="742B2327" w14:textId="77777777" w:rsidR="00544EF0" w:rsidRPr="003A2D87" w:rsidRDefault="00544EF0" w:rsidP="00544EF0">
      <w:pPr>
        <w:keepLines/>
        <w:ind w:left="1135" w:hanging="851"/>
      </w:pPr>
      <w:r w:rsidRPr="003A2D87">
        <w:t>NOTE:</w:t>
      </w:r>
      <w:r w:rsidRPr="003A2D87">
        <w:tab/>
        <w:t>For completeness, the correlation matrices</w:t>
      </w:r>
      <w:r w:rsidRPr="003A2D87" w:rsidDel="00A32D0F">
        <w:t xml:space="preserve"> </w:t>
      </w:r>
      <w:r w:rsidRPr="003A2D87">
        <w:t xml:space="preserve">were defined for high, </w:t>
      </w:r>
      <w:proofErr w:type="gramStart"/>
      <w:r w:rsidRPr="003A2D87">
        <w:t>medium</w:t>
      </w:r>
      <w:proofErr w:type="gramEnd"/>
      <w:r w:rsidRPr="003A2D87">
        <w:t xml:space="preserve"> and low correlation but performance requirements exist only for low correlation.</w:t>
      </w:r>
    </w:p>
    <w:p w14:paraId="35F08BED" w14:textId="1599B5A1" w:rsidR="00544EF0" w:rsidRPr="00C15E5D" w:rsidRDefault="00C15E5D" w:rsidP="00C15E5D">
      <w:pPr>
        <w:pStyle w:val="Heading4"/>
        <w:rPr>
          <w:sz w:val="28"/>
        </w:rPr>
      </w:pPr>
      <w:bookmarkStart w:id="146" w:name="_Toc21100282"/>
      <w:bookmarkStart w:id="147" w:name="_Toc29810080"/>
      <w:bookmarkStart w:id="148" w:name="_Toc36645473"/>
      <w:bookmarkStart w:id="149" w:name="_Toc37272527"/>
      <w:bookmarkStart w:id="150" w:name="_Toc45884774"/>
      <w:bookmarkStart w:id="151" w:name="_Toc53182808"/>
      <w:bookmarkStart w:id="152" w:name="_Toc58860595"/>
      <w:bookmarkStart w:id="153" w:name="_Toc61182712"/>
      <w:r w:rsidRPr="00C15E5D">
        <w:rPr>
          <w:sz w:val="28"/>
          <w:highlight w:val="yellow"/>
          <w:lang w:val="en-150"/>
        </w:rPr>
        <w:t>J</w:t>
      </w:r>
      <w:r w:rsidR="00544EF0" w:rsidRPr="00C15E5D">
        <w:rPr>
          <w:sz w:val="28"/>
          <w:highlight w:val="yellow"/>
        </w:rPr>
        <w:t>.2.3.2</w:t>
      </w:r>
      <w:r w:rsidR="00544EF0" w:rsidRPr="00C15E5D">
        <w:rPr>
          <w:sz w:val="28"/>
        </w:rPr>
        <w:tab/>
        <w:t>Multi-antenna channel models using cross polarized antennas</w:t>
      </w:r>
      <w:bookmarkEnd w:id="146"/>
      <w:bookmarkEnd w:id="147"/>
      <w:bookmarkEnd w:id="148"/>
      <w:bookmarkEnd w:id="149"/>
      <w:bookmarkEnd w:id="150"/>
      <w:bookmarkEnd w:id="151"/>
      <w:bookmarkEnd w:id="152"/>
      <w:bookmarkEnd w:id="153"/>
    </w:p>
    <w:p w14:paraId="6834C735" w14:textId="77777777" w:rsidR="00544EF0" w:rsidRPr="003A2D87" w:rsidRDefault="00544EF0" w:rsidP="00544EF0">
      <w:pPr>
        <w:snapToGrid w:val="0"/>
        <w:spacing w:after="120"/>
      </w:pPr>
      <w:r w:rsidRPr="003A2D87">
        <w:t xml:space="preserve">The MIMO channel correlation matrices defined in annex </w:t>
      </w:r>
      <w:r w:rsidRPr="00C15E5D">
        <w:rPr>
          <w:highlight w:val="yellow"/>
        </w:rPr>
        <w:t>G.2.3.2</w:t>
      </w:r>
      <w:r w:rsidRPr="003A2D87">
        <w:t xml:space="preserve"> apply to two cases as presented below:</w:t>
      </w:r>
    </w:p>
    <w:p w14:paraId="4BCB1A5D" w14:textId="77777777" w:rsidR="00544EF0" w:rsidRPr="003A2D87" w:rsidRDefault="00544EF0" w:rsidP="00544EF0">
      <w:pPr>
        <w:ind w:left="568" w:hanging="284"/>
      </w:pPr>
      <w:r w:rsidRPr="003A2D87">
        <w:t>-</w:t>
      </w:r>
      <w:r w:rsidRPr="003A2D87">
        <w:tab/>
        <w:t xml:space="preserve">One TX antenna and multiple RX antennas case, with cross polarized antennas used at </w:t>
      </w:r>
      <w:r>
        <w:t>IAB</w:t>
      </w:r>
    </w:p>
    <w:p w14:paraId="49BF4105" w14:textId="77777777" w:rsidR="00544EF0" w:rsidRPr="003A2D87" w:rsidRDefault="00544EF0" w:rsidP="00544EF0">
      <w:pPr>
        <w:ind w:left="568" w:hanging="284"/>
      </w:pPr>
      <w:r w:rsidRPr="003A2D87">
        <w:t>-</w:t>
      </w:r>
      <w:r w:rsidRPr="003A2D87">
        <w:tab/>
        <w:t xml:space="preserve">Multiple TX antennas and multiple RX antennas case, with cross polarized antennas used at both UE and </w:t>
      </w:r>
      <w:r>
        <w:t>IAB</w:t>
      </w:r>
    </w:p>
    <w:p w14:paraId="492E317C" w14:textId="77777777" w:rsidR="00544EF0" w:rsidRPr="003A2D87" w:rsidRDefault="00544EF0" w:rsidP="00544EF0">
      <w:pPr>
        <w:snapToGrid w:val="0"/>
        <w:spacing w:after="120"/>
      </w:pPr>
      <w:r w:rsidRPr="003A2D87">
        <w:t xml:space="preserve">The cross-polarized antenna elements with +/-45 degrees polarization slant angles are deployed at </w:t>
      </w:r>
      <w:r>
        <w:t>IAB</w:t>
      </w:r>
      <w:r w:rsidRPr="003A2D87">
        <w:t xml:space="preserve">. For one TX antenna case, antenna element with </w:t>
      </w:r>
      <w:proofErr w:type="gramStart"/>
      <w:r w:rsidRPr="003A2D87">
        <w:t>+90 degree</w:t>
      </w:r>
      <w:proofErr w:type="gramEnd"/>
      <w:r w:rsidRPr="003A2D87">
        <w:t xml:space="preserve"> polarization slant angle is deployed at UE. For multiple TX antennas case, cross-polarized antenna elements with +90/0 degrees polarization slant angles are deployed at UE.</w:t>
      </w:r>
    </w:p>
    <w:p w14:paraId="0C2D45A1" w14:textId="77777777" w:rsidR="00544EF0" w:rsidRPr="003A2D87" w:rsidRDefault="00544EF0" w:rsidP="00544EF0">
      <w:pPr>
        <w:snapToGrid w:val="0"/>
        <w:spacing w:after="120"/>
      </w:pPr>
      <w:r w:rsidRPr="003A2D87">
        <w:t>For the cross-polarized antennas, the N antennas are labelled such that antennas for one polarization are listed from 1 to N/2 and antennas for the other polarization are listed from N/2+1 to N, where N is the number of TX or RX antennas.</w:t>
      </w:r>
    </w:p>
    <w:p w14:paraId="3FD4F453" w14:textId="694EA3BF" w:rsidR="00544EF0" w:rsidRPr="003A2D87" w:rsidRDefault="00C15E5D" w:rsidP="00546018">
      <w:pPr>
        <w:pStyle w:val="Heading5"/>
      </w:pPr>
      <w:bookmarkStart w:id="154" w:name="_Toc21100283"/>
      <w:bookmarkStart w:id="155" w:name="_Toc29810081"/>
      <w:bookmarkStart w:id="156" w:name="_Toc36645474"/>
      <w:bookmarkStart w:id="157" w:name="_Toc37272528"/>
      <w:bookmarkStart w:id="158" w:name="_Toc45884775"/>
      <w:bookmarkStart w:id="159" w:name="_Toc53182809"/>
      <w:bookmarkStart w:id="160" w:name="_Toc58860596"/>
      <w:bookmarkStart w:id="161" w:name="_Toc61182713"/>
      <w:r>
        <w:rPr>
          <w:highlight w:val="yellow"/>
          <w:lang w:val="en-150"/>
        </w:rPr>
        <w:t>J</w:t>
      </w:r>
      <w:r w:rsidR="00544EF0" w:rsidRPr="00C15E5D">
        <w:rPr>
          <w:highlight w:val="yellow"/>
        </w:rPr>
        <w:t>.2.3.2.1</w:t>
      </w:r>
      <w:r w:rsidR="00544EF0" w:rsidRPr="003A2D87">
        <w:tab/>
        <w:t>Definition of MIMO correlation matrices using cross polarized antennas</w:t>
      </w:r>
      <w:bookmarkEnd w:id="154"/>
      <w:bookmarkEnd w:id="155"/>
      <w:bookmarkEnd w:id="156"/>
      <w:bookmarkEnd w:id="157"/>
      <w:bookmarkEnd w:id="158"/>
      <w:bookmarkEnd w:id="159"/>
      <w:bookmarkEnd w:id="160"/>
      <w:bookmarkEnd w:id="161"/>
    </w:p>
    <w:p w14:paraId="67ADEEE3" w14:textId="77777777" w:rsidR="00544EF0" w:rsidRPr="003A2D87" w:rsidRDefault="00544EF0" w:rsidP="00544EF0">
      <w:pPr>
        <w:snapToGrid w:val="0"/>
        <w:spacing w:after="120"/>
      </w:pPr>
      <w:r w:rsidRPr="003A2D87">
        <w:t>For the channel spatial correlation matrix, the following is used:</w:t>
      </w:r>
    </w:p>
    <w:p w14:paraId="16B27965" w14:textId="77777777" w:rsidR="00544EF0" w:rsidRPr="003A2D87" w:rsidRDefault="00544EF0" w:rsidP="00544EF0">
      <w:pPr>
        <w:snapToGrid w:val="0"/>
        <w:spacing w:after="120"/>
        <w:jc w:val="center"/>
      </w:pPr>
      <w:r w:rsidRPr="003A2D87">
        <w:rPr>
          <w:rFonts w:ascii="Arial" w:hAnsi="Arial" w:cs="Arial"/>
          <w:b/>
          <w:noProof/>
          <w:position w:val="-14"/>
          <w:sz w:val="28"/>
          <w:szCs w:val="28"/>
        </w:rPr>
        <w:drawing>
          <wp:inline distT="0" distB="0" distL="0" distR="0" wp14:anchorId="227279E1" wp14:editId="1CBA719A">
            <wp:extent cx="1762125" cy="200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62125" cy="200025"/>
                    </a:xfrm>
                    <a:prstGeom prst="rect">
                      <a:avLst/>
                    </a:prstGeom>
                    <a:noFill/>
                    <a:ln>
                      <a:noFill/>
                    </a:ln>
                  </pic:spPr>
                </pic:pic>
              </a:graphicData>
            </a:graphic>
          </wp:inline>
        </w:drawing>
      </w:r>
    </w:p>
    <w:p w14:paraId="57E7E5FE" w14:textId="77777777" w:rsidR="00544EF0" w:rsidRPr="003A2D87" w:rsidRDefault="00544EF0" w:rsidP="00544EF0">
      <w:r w:rsidRPr="003A2D87">
        <w:t>Where</w:t>
      </w:r>
    </w:p>
    <w:p w14:paraId="766F13FE"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lang w:val="en-US" w:eastAsia="zh-CN"/>
        </w:rPr>
        <w:drawing>
          <wp:inline distT="0" distB="0" distL="0" distR="0" wp14:anchorId="37A4D1A6" wp14:editId="490BA9B1">
            <wp:extent cx="274320" cy="182880"/>
            <wp:effectExtent l="0" t="0" r="0" b="762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A2D87">
        <w:t xml:space="preserve"> is the spatial correlation matrix at the UE with same polarization</w:t>
      </w:r>
      <w:r w:rsidRPr="003A2D87">
        <w:rPr>
          <w:rFonts w:hint="eastAsia"/>
        </w:rPr>
        <w:t>,</w:t>
      </w:r>
    </w:p>
    <w:p w14:paraId="1E5EE57F"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4"/>
        </w:rPr>
        <w:drawing>
          <wp:inline distT="0" distB="0" distL="0" distR="0" wp14:anchorId="5F79C3B7" wp14:editId="5D562A35">
            <wp:extent cx="390525" cy="2571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3A2D87">
        <w:t xml:space="preserve"> is the spatial correlation matrix at the </w:t>
      </w:r>
      <w:r>
        <w:t>IAB</w:t>
      </w:r>
      <w:r w:rsidRPr="003A2D87">
        <w:t xml:space="preserve"> with same polarization,</w:t>
      </w:r>
    </w:p>
    <w:p w14:paraId="3996F41B"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rPr>
        <w:drawing>
          <wp:inline distT="0" distB="0" distL="0" distR="0" wp14:anchorId="4D9E0E37" wp14:editId="43944173">
            <wp:extent cx="257175" cy="200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3A2D87">
        <w:t xml:space="preserve"> is a polarization correlation matrix</w:t>
      </w:r>
      <w:r w:rsidRPr="003A2D87">
        <w:rPr>
          <w:rFonts w:ascii="SimSun" w:hAnsi="SimSun" w:hint="eastAsia"/>
        </w:rPr>
        <w:t>,</w:t>
      </w:r>
    </w:p>
    <w:p w14:paraId="6F1F87C6"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rPr>
        <w:drawing>
          <wp:inline distT="0" distB="0" distL="0" distR="0" wp14:anchorId="299FC114" wp14:editId="70BEF01C">
            <wp:extent cx="200025" cy="20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noProof/>
          <w:position w:val="-4"/>
        </w:rPr>
        <w:t xml:space="preserve"> </w:t>
      </w:r>
      <w:r w:rsidRPr="003A2D87">
        <w:rPr>
          <w:rFonts w:hint="eastAsia"/>
          <w:position w:val="-4"/>
        </w:rPr>
        <w:t xml:space="preserve">is a </w:t>
      </w:r>
      <w:r w:rsidRPr="003A2D87">
        <w:rPr>
          <w:position w:val="-4"/>
        </w:rPr>
        <w:t>permutation matrix, and</w:t>
      </w:r>
    </w:p>
    <w:p w14:paraId="27A89A36"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lang w:val="en-US" w:eastAsia="zh-CN"/>
        </w:rPr>
        <w:drawing>
          <wp:inline distT="0" distB="0" distL="0" distR="0" wp14:anchorId="680E45D3" wp14:editId="06999FF9">
            <wp:extent cx="274320" cy="27432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3A2D87">
        <w:t>denotes transpose.</w:t>
      </w:r>
    </w:p>
    <w:p w14:paraId="0A30D706" w14:textId="77777777" w:rsidR="00544EF0" w:rsidRPr="003A2D87" w:rsidRDefault="00544EF0" w:rsidP="00544EF0">
      <w:pPr>
        <w:tabs>
          <w:tab w:val="left" w:pos="420"/>
          <w:tab w:val="left" w:pos="840"/>
          <w:tab w:val="left" w:pos="1260"/>
          <w:tab w:val="left" w:pos="1680"/>
          <w:tab w:val="left" w:pos="2100"/>
          <w:tab w:val="left" w:pos="2520"/>
          <w:tab w:val="left" w:pos="2961"/>
        </w:tabs>
        <w:snapToGrid w:val="0"/>
        <w:spacing w:after="120"/>
      </w:pPr>
      <w:r w:rsidRPr="003A2D87">
        <w:t xml:space="preserve">Table </w:t>
      </w:r>
      <w:r w:rsidRPr="00C15E5D">
        <w:rPr>
          <w:highlight w:val="yellow"/>
        </w:rPr>
        <w:t>G.2.3.2.1-1 defines</w:t>
      </w:r>
      <w:r w:rsidRPr="003A2D87">
        <w:t xml:space="preserve"> the polarization correlation matrix.</w:t>
      </w:r>
    </w:p>
    <w:p w14:paraId="0EB5A6A6" w14:textId="77777777" w:rsidR="00544EF0" w:rsidRPr="003A2D87" w:rsidRDefault="00544EF0" w:rsidP="00544EF0">
      <w:pPr>
        <w:keepNext/>
        <w:keepLines/>
        <w:spacing w:before="60"/>
        <w:jc w:val="center"/>
        <w:rPr>
          <w:rFonts w:ascii="Arial" w:hAnsi="Arial"/>
          <w:b/>
        </w:rPr>
      </w:pPr>
      <w:r w:rsidRPr="00C15E5D">
        <w:rPr>
          <w:rFonts w:ascii="Arial" w:hAnsi="Arial"/>
          <w:b/>
          <w:highlight w:val="yellow"/>
        </w:rPr>
        <w:t>Table G.2.3.2.1-1:</w:t>
      </w:r>
      <w:r w:rsidRPr="003A2D87">
        <w:rPr>
          <w:rFonts w:ascii="Arial" w:hAnsi="Arial"/>
          <w:b/>
        </w:rPr>
        <w:t xml:space="preserve"> Polarization correlation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73"/>
        <w:gridCol w:w="2976"/>
      </w:tblGrid>
      <w:tr w:rsidR="00544EF0" w:rsidRPr="003A2D87" w14:paraId="0FDF11DB" w14:textId="77777777" w:rsidTr="00D41009">
        <w:trPr>
          <w:cantSplit/>
          <w:jc w:val="center"/>
        </w:trPr>
        <w:tc>
          <w:tcPr>
            <w:tcW w:w="2410" w:type="dxa"/>
          </w:tcPr>
          <w:p w14:paraId="69C6DAE3" w14:textId="77777777" w:rsidR="00544EF0" w:rsidRPr="003A2D87" w:rsidRDefault="00544EF0" w:rsidP="00D41009">
            <w:pPr>
              <w:keepNext/>
              <w:keepLines/>
              <w:spacing w:after="0"/>
              <w:jc w:val="center"/>
              <w:rPr>
                <w:rFonts w:ascii="Arial" w:hAnsi="Arial"/>
                <w:b/>
                <w:sz w:val="18"/>
              </w:rPr>
            </w:pPr>
          </w:p>
        </w:tc>
        <w:tc>
          <w:tcPr>
            <w:tcW w:w="2273" w:type="dxa"/>
          </w:tcPr>
          <w:p w14:paraId="0CC8133B" w14:textId="77777777" w:rsidR="00544EF0" w:rsidRPr="003A2D87" w:rsidRDefault="00544EF0" w:rsidP="00D41009">
            <w:pPr>
              <w:keepNext/>
              <w:keepLines/>
              <w:spacing w:after="0"/>
              <w:jc w:val="center"/>
              <w:rPr>
                <w:rFonts w:ascii="Arial" w:hAnsi="Arial"/>
                <w:b/>
                <w:sz w:val="18"/>
                <w:szCs w:val="21"/>
                <w:lang w:bidi="bn-IN"/>
              </w:rPr>
            </w:pPr>
            <w:r w:rsidRPr="003A2D87">
              <w:rPr>
                <w:rFonts w:ascii="Arial" w:hAnsi="Arial"/>
                <w:b/>
                <w:sz w:val="18"/>
                <w:szCs w:val="21"/>
                <w:lang w:bidi="bn-IN"/>
              </w:rPr>
              <w:t>One TX antenna</w:t>
            </w:r>
          </w:p>
        </w:tc>
        <w:tc>
          <w:tcPr>
            <w:tcW w:w="2976" w:type="dxa"/>
          </w:tcPr>
          <w:p w14:paraId="72966CF6" w14:textId="77777777" w:rsidR="00544EF0" w:rsidRPr="003A2D87" w:rsidRDefault="00544EF0" w:rsidP="00D41009">
            <w:pPr>
              <w:keepNext/>
              <w:keepLines/>
              <w:spacing w:after="0"/>
              <w:jc w:val="center"/>
              <w:rPr>
                <w:rFonts w:ascii="Arial" w:hAnsi="Arial"/>
                <w:b/>
                <w:sz w:val="18"/>
                <w:szCs w:val="21"/>
                <w:lang w:bidi="bn-IN"/>
              </w:rPr>
            </w:pPr>
            <w:r w:rsidRPr="003A2D87">
              <w:rPr>
                <w:rFonts w:ascii="Arial" w:hAnsi="Arial"/>
                <w:b/>
                <w:sz w:val="18"/>
                <w:szCs w:val="21"/>
                <w:lang w:bidi="bn-IN"/>
              </w:rPr>
              <w:t>Multiple TX antennas</w:t>
            </w:r>
          </w:p>
        </w:tc>
      </w:tr>
      <w:tr w:rsidR="00544EF0" w:rsidRPr="003A2D87" w14:paraId="595105A0" w14:textId="77777777" w:rsidTr="00D41009">
        <w:trPr>
          <w:cantSplit/>
          <w:jc w:val="center"/>
        </w:trPr>
        <w:tc>
          <w:tcPr>
            <w:tcW w:w="2410" w:type="dxa"/>
          </w:tcPr>
          <w:p w14:paraId="7BBCB507" w14:textId="77777777" w:rsidR="00544EF0" w:rsidRPr="003A2D87" w:rsidRDefault="00544EF0" w:rsidP="00D41009">
            <w:pPr>
              <w:keepNext/>
              <w:keepLines/>
              <w:spacing w:after="0"/>
              <w:jc w:val="center"/>
              <w:rPr>
                <w:rFonts w:ascii="Arial" w:hAnsi="Arial"/>
                <w:sz w:val="18"/>
              </w:rPr>
            </w:pPr>
            <w:proofErr w:type="spellStart"/>
            <w:r w:rsidRPr="003A2D87">
              <w:rPr>
                <w:rFonts w:ascii="Arial" w:hAnsi="Arial"/>
                <w:sz w:val="18"/>
                <w:lang w:val="fr-FR"/>
              </w:rPr>
              <w:t>Polarization</w:t>
            </w:r>
            <w:proofErr w:type="spellEnd"/>
            <w:r w:rsidRPr="003A2D87">
              <w:rPr>
                <w:rFonts w:ascii="Arial" w:hAnsi="Arial"/>
                <w:sz w:val="18"/>
                <w:lang w:val="fr-FR"/>
              </w:rPr>
              <w:t xml:space="preserve"> </w:t>
            </w:r>
            <w:proofErr w:type="spellStart"/>
            <w:r w:rsidRPr="003A2D87">
              <w:rPr>
                <w:rFonts w:ascii="Arial" w:hAnsi="Arial"/>
                <w:sz w:val="18"/>
                <w:lang w:val="fr-FR"/>
              </w:rPr>
              <w:t>correlation</w:t>
            </w:r>
            <w:proofErr w:type="spellEnd"/>
            <w:r w:rsidRPr="003A2D87">
              <w:rPr>
                <w:rFonts w:ascii="Arial" w:hAnsi="Arial"/>
                <w:sz w:val="18"/>
                <w:lang w:val="fr-FR"/>
              </w:rPr>
              <w:t xml:space="preserve"> matrix</w:t>
            </w:r>
          </w:p>
        </w:tc>
        <w:tc>
          <w:tcPr>
            <w:tcW w:w="2273" w:type="dxa"/>
          </w:tcPr>
          <w:p w14:paraId="1179CFC6"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26"/>
                <w:sz w:val="18"/>
              </w:rPr>
              <w:drawing>
                <wp:inline distT="0" distB="0" distL="0" distR="0" wp14:anchorId="4E9AD1A6" wp14:editId="24699E01">
                  <wp:extent cx="914400" cy="466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tc>
        <w:tc>
          <w:tcPr>
            <w:tcW w:w="2976" w:type="dxa"/>
          </w:tcPr>
          <w:p w14:paraId="092486B8" w14:textId="77777777" w:rsidR="00544EF0" w:rsidRPr="003A2D87" w:rsidRDefault="00544EF0" w:rsidP="00D41009">
            <w:pPr>
              <w:keepNext/>
              <w:keepLines/>
              <w:spacing w:after="0"/>
              <w:jc w:val="center"/>
              <w:rPr>
                <w:rFonts w:ascii="Arial" w:hAnsi="Arial"/>
                <w:sz w:val="18"/>
              </w:rPr>
            </w:pPr>
            <w:r w:rsidRPr="003A2D87">
              <w:rPr>
                <w:rFonts w:ascii="Arial" w:hAnsi="Arial"/>
                <w:noProof/>
                <w:position w:val="-56"/>
                <w:sz w:val="18"/>
              </w:rPr>
              <w:drawing>
                <wp:inline distT="0" distB="0" distL="0" distR="0" wp14:anchorId="02DF57E5" wp14:editId="4D3BA343">
                  <wp:extent cx="1381125" cy="847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381125" cy="847725"/>
                          </a:xfrm>
                          <a:prstGeom prst="rect">
                            <a:avLst/>
                          </a:prstGeom>
                          <a:noFill/>
                          <a:ln>
                            <a:noFill/>
                          </a:ln>
                        </pic:spPr>
                      </pic:pic>
                    </a:graphicData>
                  </a:graphic>
                </wp:inline>
              </w:drawing>
            </w:r>
          </w:p>
        </w:tc>
      </w:tr>
    </w:tbl>
    <w:p w14:paraId="1451C197" w14:textId="77777777" w:rsidR="00544EF0" w:rsidRPr="003A2D87" w:rsidRDefault="00544EF0" w:rsidP="00544EF0"/>
    <w:p w14:paraId="1F7C7801" w14:textId="77777777" w:rsidR="00544EF0" w:rsidRPr="003A2D87" w:rsidRDefault="00544EF0" w:rsidP="00544EF0">
      <w:r w:rsidRPr="003A2D87">
        <w:t>The matrix</w:t>
      </w:r>
      <w:r w:rsidRPr="003A2D87">
        <w:rPr>
          <w:noProof/>
          <w:position w:val="-10"/>
        </w:rPr>
        <w:drawing>
          <wp:inline distT="0" distB="0" distL="0" distR="0" wp14:anchorId="03F32E97" wp14:editId="234F1AE4">
            <wp:extent cx="200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rPr>
        <w:t>is defined as</w:t>
      </w:r>
    </w:p>
    <w:p w14:paraId="0514700B" w14:textId="77777777" w:rsidR="00544EF0" w:rsidRPr="003A2D87" w:rsidRDefault="00544EF0" w:rsidP="00544EF0">
      <w:pPr>
        <w:keepLines/>
        <w:tabs>
          <w:tab w:val="center" w:pos="4536"/>
          <w:tab w:val="right" w:pos="9072"/>
        </w:tabs>
        <w:jc w:val="center"/>
      </w:pPr>
      <w:r w:rsidRPr="003A2D87">
        <w:rPr>
          <w:noProof/>
          <w:position w:val="-50"/>
          <w:szCs w:val="21"/>
        </w:rPr>
        <w:drawing>
          <wp:inline distT="0" distB="0" distL="0" distR="0" wp14:anchorId="2CC773F9" wp14:editId="7AB8D472">
            <wp:extent cx="5419725" cy="657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19725" cy="657225"/>
                    </a:xfrm>
                    <a:prstGeom prst="rect">
                      <a:avLst/>
                    </a:prstGeom>
                    <a:noFill/>
                    <a:ln>
                      <a:noFill/>
                    </a:ln>
                  </pic:spPr>
                </pic:pic>
              </a:graphicData>
            </a:graphic>
          </wp:inline>
        </w:drawing>
      </w:r>
    </w:p>
    <w:p w14:paraId="7C1B19E1" w14:textId="77777777" w:rsidR="00544EF0" w:rsidRPr="003A2D87" w:rsidRDefault="00544EF0" w:rsidP="00544EF0">
      <w:pPr>
        <w:overflowPunct w:val="0"/>
        <w:autoSpaceDE w:val="0"/>
        <w:autoSpaceDN w:val="0"/>
        <w:adjustRightInd w:val="0"/>
        <w:snapToGrid w:val="0"/>
        <w:textAlignment w:val="baseline"/>
      </w:pPr>
      <w:r w:rsidRPr="003A2D87">
        <w:rPr>
          <w:rFonts w:hint="eastAsia"/>
        </w:rPr>
        <w:t xml:space="preserve">where </w:t>
      </w:r>
      <w:r w:rsidRPr="003A2D87">
        <w:rPr>
          <w:rFonts w:eastAsia="Malgun Gothic"/>
          <w:noProof/>
          <w:position w:val="-6"/>
          <w:lang w:eastAsia="x-none"/>
        </w:rPr>
        <w:drawing>
          <wp:inline distT="0" distB="0" distL="0" distR="0" wp14:anchorId="1FBB1413" wp14:editId="66FDDDB7">
            <wp:extent cx="200025" cy="20002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rPr>
        <w:t xml:space="preserve"> </w:t>
      </w:r>
      <w:r w:rsidRPr="003A2D87">
        <w:t xml:space="preserve">and </w:t>
      </w:r>
      <w:r w:rsidRPr="003A2D87">
        <w:rPr>
          <w:rFonts w:eastAsia="Malgun Gothic"/>
          <w:noProof/>
          <w:position w:val="-6"/>
          <w:lang w:eastAsia="x-none"/>
        </w:rPr>
        <w:drawing>
          <wp:inline distT="0" distB="0" distL="0" distR="0" wp14:anchorId="342F93E4" wp14:editId="20496693">
            <wp:extent cx="200025" cy="20002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t xml:space="preserve"> is the number of </w:t>
      </w:r>
      <w:r w:rsidRPr="003A2D87">
        <w:rPr>
          <w:rFonts w:hint="eastAsia"/>
        </w:rPr>
        <w:t>TX</w:t>
      </w:r>
      <w:r w:rsidRPr="003A2D87">
        <w:rPr>
          <w:rFonts w:eastAsia="Malgun Gothic"/>
        </w:rPr>
        <w:t xml:space="preserve"> </w:t>
      </w:r>
      <w:r w:rsidRPr="003A2D87">
        <w:rPr>
          <w:szCs w:val="21"/>
        </w:rPr>
        <w:t xml:space="preserve">and </w:t>
      </w:r>
      <w:r w:rsidRPr="003A2D87">
        <w:t>RX</w:t>
      </w:r>
      <w:r w:rsidRPr="003A2D87">
        <w:rPr>
          <w:rFonts w:eastAsia="Malgun Gothic"/>
        </w:rPr>
        <w:t xml:space="preserve"> </w:t>
      </w:r>
      <w:r w:rsidRPr="003A2D87">
        <w:t xml:space="preserve">antennas respectively, and </w:t>
      </w:r>
      <w:r w:rsidRPr="003A2D87">
        <w:rPr>
          <w:noProof/>
          <w:position w:val="-12"/>
        </w:rPr>
        <w:drawing>
          <wp:inline distT="0" distB="0" distL="0" distR="0" wp14:anchorId="3AF0D996" wp14:editId="44D83492">
            <wp:extent cx="20002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rPr>
        <w:t xml:space="preserve"> is the ceiling operator.</w:t>
      </w:r>
    </w:p>
    <w:p w14:paraId="36BCBC4F" w14:textId="77777777" w:rsidR="00544EF0" w:rsidRPr="003A2D87" w:rsidRDefault="00544EF0" w:rsidP="00544EF0">
      <w:r w:rsidRPr="003A2D87">
        <w:t xml:space="preserve">The matrix </w:t>
      </w:r>
      <w:r w:rsidRPr="003A2D87">
        <w:rPr>
          <w:noProof/>
          <w:position w:val="-10"/>
        </w:rPr>
        <w:drawing>
          <wp:inline distT="0" distB="0" distL="0" distR="0" wp14:anchorId="3565A027" wp14:editId="16BDCD37">
            <wp:extent cx="20002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t xml:space="preserve"> is</w:t>
      </w:r>
      <w:r w:rsidRPr="003A2D87">
        <w:rPr>
          <w:rFonts w:hint="eastAsia"/>
        </w:rPr>
        <w:t xml:space="preserve"> used to </w:t>
      </w:r>
      <w:r w:rsidRPr="003A2D87">
        <w:t>map the spatial correlation coefficients in accordance with the antenna element labelling system described in G.2.3.2.</w:t>
      </w:r>
    </w:p>
    <w:p w14:paraId="0190E803" w14:textId="73C54EAD" w:rsidR="00544EF0" w:rsidRPr="003A2D87" w:rsidRDefault="00546018" w:rsidP="00546018">
      <w:pPr>
        <w:pStyle w:val="Heading5"/>
        <w:rPr>
          <w:lang w:eastAsia="ko-KR"/>
        </w:rPr>
      </w:pPr>
      <w:bookmarkStart w:id="162" w:name="_Toc21100284"/>
      <w:bookmarkStart w:id="163" w:name="_Toc29810082"/>
      <w:bookmarkStart w:id="164" w:name="_Toc36645475"/>
      <w:bookmarkStart w:id="165" w:name="_Toc37272529"/>
      <w:bookmarkStart w:id="166" w:name="_Toc45884776"/>
      <w:bookmarkStart w:id="167" w:name="_Toc53182810"/>
      <w:bookmarkStart w:id="168" w:name="_Toc58860597"/>
      <w:bookmarkStart w:id="169" w:name="_Toc61182714"/>
      <w:r>
        <w:rPr>
          <w:highlight w:val="yellow"/>
          <w:lang w:val="en-150" w:eastAsia="ko-KR"/>
        </w:rPr>
        <w:t>J</w:t>
      </w:r>
      <w:r w:rsidR="00544EF0" w:rsidRPr="00C15E5D">
        <w:rPr>
          <w:highlight w:val="yellow"/>
          <w:lang w:eastAsia="ko-KR"/>
        </w:rPr>
        <w:t>.2.3.2.2</w:t>
      </w:r>
      <w:r w:rsidR="00544EF0" w:rsidRPr="003A2D87">
        <w:rPr>
          <w:lang w:eastAsia="ko-KR"/>
        </w:rPr>
        <w:tab/>
        <w:t xml:space="preserve">Spatial correlation matrices at UE and </w:t>
      </w:r>
      <w:r w:rsidR="00544EF0">
        <w:rPr>
          <w:lang w:eastAsia="ko-KR"/>
        </w:rPr>
        <w:t>IAB</w:t>
      </w:r>
      <w:r w:rsidR="00544EF0" w:rsidRPr="003A2D87">
        <w:rPr>
          <w:lang w:eastAsia="ko-KR"/>
        </w:rPr>
        <w:t xml:space="preserve"> sides</w:t>
      </w:r>
      <w:bookmarkEnd w:id="162"/>
      <w:bookmarkEnd w:id="163"/>
      <w:bookmarkEnd w:id="164"/>
      <w:bookmarkEnd w:id="165"/>
      <w:bookmarkEnd w:id="166"/>
      <w:bookmarkEnd w:id="167"/>
      <w:bookmarkEnd w:id="168"/>
      <w:bookmarkEnd w:id="169"/>
    </w:p>
    <w:p w14:paraId="2F216F3E" w14:textId="02D8505A" w:rsidR="00544EF0" w:rsidRPr="003A2D87" w:rsidRDefault="00546018" w:rsidP="00546018">
      <w:pPr>
        <w:pStyle w:val="H6"/>
      </w:pPr>
      <w:bookmarkStart w:id="170" w:name="_Toc21100285"/>
      <w:bookmarkStart w:id="171" w:name="_Toc29810083"/>
      <w:bookmarkStart w:id="172" w:name="_Toc36645476"/>
      <w:bookmarkStart w:id="173" w:name="_Toc37272530"/>
      <w:bookmarkStart w:id="174" w:name="_Toc45884777"/>
      <w:bookmarkStart w:id="175" w:name="_Toc53182811"/>
      <w:bookmarkStart w:id="176" w:name="_Toc58860598"/>
      <w:bookmarkStart w:id="177" w:name="_Toc61182715"/>
      <w:r>
        <w:rPr>
          <w:highlight w:val="yellow"/>
          <w:lang w:val="en-150"/>
        </w:rPr>
        <w:t>J</w:t>
      </w:r>
      <w:r w:rsidR="00544EF0" w:rsidRPr="00C15E5D">
        <w:rPr>
          <w:highlight w:val="yellow"/>
        </w:rPr>
        <w:t>.2.3.2.2.1</w:t>
      </w:r>
      <w:r w:rsidR="00544EF0" w:rsidRPr="003A2D87">
        <w:tab/>
        <w:t>Spatial correlation matrices at UE side</w:t>
      </w:r>
      <w:bookmarkEnd w:id="170"/>
      <w:bookmarkEnd w:id="171"/>
      <w:bookmarkEnd w:id="172"/>
      <w:bookmarkEnd w:id="173"/>
      <w:bookmarkEnd w:id="174"/>
      <w:bookmarkEnd w:id="175"/>
      <w:bookmarkEnd w:id="176"/>
      <w:bookmarkEnd w:id="177"/>
    </w:p>
    <w:p w14:paraId="30B56130" w14:textId="77777777" w:rsidR="00544EF0" w:rsidRPr="003A2D87" w:rsidRDefault="00544EF0" w:rsidP="00544EF0">
      <w:pPr>
        <w:overflowPunct w:val="0"/>
        <w:autoSpaceDE w:val="0"/>
        <w:autoSpaceDN w:val="0"/>
        <w:adjustRightInd w:val="0"/>
        <w:snapToGrid w:val="0"/>
        <w:textAlignment w:val="baseline"/>
        <w:rPr>
          <w:szCs w:val="21"/>
        </w:rPr>
      </w:pPr>
      <w:r w:rsidRPr="003A2D87">
        <w:t>F</w:t>
      </w:r>
      <w:r w:rsidRPr="003A2D87">
        <w:rPr>
          <w:lang w:eastAsia="x-none"/>
        </w:rPr>
        <w:t xml:space="preserve">or </w:t>
      </w:r>
      <w:r w:rsidRPr="003A2D87">
        <w:t>1</w:t>
      </w:r>
      <w:r w:rsidRPr="003A2D87">
        <w:rPr>
          <w:lang w:eastAsia="x-none"/>
        </w:rPr>
        <w:t>-antenna transmitter</w:t>
      </w:r>
      <w:r w:rsidRPr="003A2D87">
        <w:t xml:space="preserve">, </w:t>
      </w:r>
      <w:r w:rsidRPr="003A2D87">
        <w:rPr>
          <w:noProof/>
          <w:position w:val="-10"/>
          <w:szCs w:val="21"/>
        </w:rPr>
        <w:drawing>
          <wp:inline distT="0" distB="0" distL="0" distR="0" wp14:anchorId="0A7670AE" wp14:editId="7CCD7170">
            <wp:extent cx="4667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3A2D87">
        <w:rPr>
          <w:rFonts w:hint="eastAsia"/>
          <w:szCs w:val="21"/>
        </w:rPr>
        <w:t>.</w:t>
      </w:r>
    </w:p>
    <w:p w14:paraId="395E2E3D" w14:textId="77777777" w:rsidR="00544EF0" w:rsidRPr="003A2D87" w:rsidRDefault="00544EF0" w:rsidP="00544EF0">
      <w:pPr>
        <w:overflowPunct w:val="0"/>
        <w:autoSpaceDE w:val="0"/>
        <w:autoSpaceDN w:val="0"/>
        <w:adjustRightInd w:val="0"/>
        <w:snapToGrid w:val="0"/>
        <w:textAlignment w:val="baseline"/>
        <w:rPr>
          <w:szCs w:val="21"/>
        </w:rPr>
      </w:pPr>
      <w:r w:rsidRPr="003A2D87">
        <w:rPr>
          <w:rFonts w:hint="eastAsia"/>
          <w:szCs w:val="21"/>
        </w:rPr>
        <w:t xml:space="preserve">For </w:t>
      </w:r>
      <w:r w:rsidRPr="003A2D87">
        <w:rPr>
          <w:szCs w:val="21"/>
        </w:rPr>
        <w:t xml:space="preserve">2-antenna transmitter using one pair of cross-polarized antenna elements, </w:t>
      </w:r>
      <w:r w:rsidRPr="003A2D87">
        <w:rPr>
          <w:noProof/>
          <w:position w:val="-10"/>
          <w:szCs w:val="21"/>
        </w:rPr>
        <w:drawing>
          <wp:inline distT="0" distB="0" distL="0" distR="0" wp14:anchorId="7085D8A9" wp14:editId="59D5B8B7">
            <wp:extent cx="46672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3A2D87">
        <w:rPr>
          <w:rFonts w:hint="eastAsia"/>
          <w:szCs w:val="21"/>
        </w:rPr>
        <w:t>.</w:t>
      </w:r>
    </w:p>
    <w:p w14:paraId="6D20BA67" w14:textId="77777777" w:rsidR="00544EF0" w:rsidRPr="003A2D87" w:rsidRDefault="00544EF0" w:rsidP="00544EF0">
      <w:pPr>
        <w:overflowPunct w:val="0"/>
        <w:autoSpaceDE w:val="0"/>
        <w:autoSpaceDN w:val="0"/>
        <w:adjustRightInd w:val="0"/>
        <w:snapToGrid w:val="0"/>
        <w:textAlignment w:val="baseline"/>
        <w:rPr>
          <w:rFonts w:ascii="Arial" w:eastAsia="Malgun Gothic" w:hAnsi="Arial"/>
          <w:sz w:val="24"/>
        </w:rPr>
      </w:pPr>
      <w:r w:rsidRPr="003A2D87">
        <w:rPr>
          <w:szCs w:val="21"/>
        </w:rPr>
        <w:t xml:space="preserve">For 4-antenna transmitter using two pairs of cross-polarized antenna elements, </w:t>
      </w:r>
      <w:r w:rsidRPr="003A2D87">
        <w:rPr>
          <w:noProof/>
          <w:position w:val="-30"/>
          <w:szCs w:val="21"/>
        </w:rPr>
        <w:drawing>
          <wp:inline distT="0" distB="0" distL="0" distR="0" wp14:anchorId="771C1EEA" wp14:editId="0CDB006E">
            <wp:extent cx="914400" cy="466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3A2D87">
        <w:rPr>
          <w:szCs w:val="21"/>
        </w:rPr>
        <w:t>.</w:t>
      </w:r>
    </w:p>
    <w:p w14:paraId="1B9BFAA8" w14:textId="753BEE0D" w:rsidR="00544EF0" w:rsidRPr="003A2D87" w:rsidRDefault="00546018" w:rsidP="00546018">
      <w:pPr>
        <w:pStyle w:val="H6"/>
      </w:pPr>
      <w:bookmarkStart w:id="178" w:name="_Toc21100286"/>
      <w:bookmarkStart w:id="179" w:name="_Toc29810084"/>
      <w:bookmarkStart w:id="180" w:name="_Toc36645477"/>
      <w:bookmarkStart w:id="181" w:name="_Toc37272531"/>
      <w:bookmarkStart w:id="182" w:name="_Toc45884778"/>
      <w:bookmarkStart w:id="183" w:name="_Toc53182812"/>
      <w:bookmarkStart w:id="184" w:name="_Toc58860599"/>
      <w:bookmarkStart w:id="185" w:name="_Toc61182716"/>
      <w:r>
        <w:rPr>
          <w:highlight w:val="yellow"/>
          <w:lang w:val="en-150"/>
        </w:rPr>
        <w:t>J</w:t>
      </w:r>
      <w:r w:rsidR="00544EF0" w:rsidRPr="00C15E5D">
        <w:rPr>
          <w:highlight w:val="yellow"/>
        </w:rPr>
        <w:t>.2.3.2.2.2</w:t>
      </w:r>
      <w:r w:rsidR="00544EF0" w:rsidRPr="003A2D87">
        <w:tab/>
        <w:t xml:space="preserve">Spatial correlation matrices at </w:t>
      </w:r>
      <w:r w:rsidR="00544EF0">
        <w:t>IAB</w:t>
      </w:r>
      <w:r w:rsidR="00544EF0" w:rsidRPr="003A2D87">
        <w:t xml:space="preserve"> side</w:t>
      </w:r>
      <w:bookmarkEnd w:id="178"/>
      <w:bookmarkEnd w:id="179"/>
      <w:bookmarkEnd w:id="180"/>
      <w:bookmarkEnd w:id="181"/>
      <w:bookmarkEnd w:id="182"/>
      <w:bookmarkEnd w:id="183"/>
      <w:bookmarkEnd w:id="184"/>
      <w:bookmarkEnd w:id="185"/>
    </w:p>
    <w:p w14:paraId="49EBAE9C" w14:textId="77777777" w:rsidR="00544EF0" w:rsidRPr="003A2D87" w:rsidRDefault="00544EF0" w:rsidP="00544EF0">
      <w:pPr>
        <w:overflowPunct w:val="0"/>
        <w:autoSpaceDE w:val="0"/>
        <w:autoSpaceDN w:val="0"/>
        <w:adjustRightInd w:val="0"/>
        <w:snapToGrid w:val="0"/>
        <w:textAlignment w:val="baseline"/>
      </w:pPr>
      <w:r w:rsidRPr="003A2D87">
        <w:t xml:space="preserve">For 2-antenna receiver using one pair of cross-polarized antenna elements, </w:t>
      </w:r>
      <w:r w:rsidRPr="003A2D87">
        <w:rPr>
          <w:rFonts w:ascii="Arial" w:hAnsi="Arial" w:cs="Arial"/>
          <w:b/>
          <w:noProof/>
          <w:position w:val="-14"/>
          <w:sz w:val="28"/>
          <w:szCs w:val="28"/>
          <w:lang w:eastAsia="x-none"/>
        </w:rPr>
        <w:drawing>
          <wp:inline distT="0" distB="0" distL="0" distR="0" wp14:anchorId="48AC3488" wp14:editId="11682491">
            <wp:extent cx="52387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sidRPr="003A2D87">
        <w:t>.</w:t>
      </w:r>
    </w:p>
    <w:p w14:paraId="71967D9F" w14:textId="77777777" w:rsidR="00544EF0" w:rsidRPr="003A2D87" w:rsidRDefault="00544EF0" w:rsidP="00544EF0">
      <w:pPr>
        <w:overflowPunct w:val="0"/>
        <w:autoSpaceDE w:val="0"/>
        <w:autoSpaceDN w:val="0"/>
        <w:adjustRightInd w:val="0"/>
        <w:snapToGrid w:val="0"/>
        <w:textAlignment w:val="baseline"/>
        <w:rPr>
          <w:b/>
        </w:rPr>
      </w:pPr>
      <w:r w:rsidRPr="003A2D87">
        <w:t xml:space="preserve">For 4-antenna </w:t>
      </w:r>
      <w:r w:rsidRPr="003A2D87">
        <w:rPr>
          <w:rFonts w:hint="eastAsia"/>
        </w:rPr>
        <w:t>receiver</w:t>
      </w:r>
      <w:r w:rsidRPr="003A2D87">
        <w:t xml:space="preserve"> using two pairs of cross-polarized antenna elements,</w:t>
      </w:r>
      <w:r w:rsidRPr="003A2D87">
        <w:rPr>
          <w:rFonts w:ascii="Arial" w:hAnsi="Arial" w:cs="Arial"/>
          <w:b/>
          <w:noProof/>
          <w:position w:val="-30"/>
          <w:sz w:val="28"/>
          <w:szCs w:val="28"/>
          <w:lang w:eastAsia="x-none"/>
        </w:rPr>
        <w:drawing>
          <wp:inline distT="0" distB="0" distL="0" distR="0" wp14:anchorId="634F9C60" wp14:editId="002EF694">
            <wp:extent cx="98107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r w:rsidRPr="003A2D87">
        <w:t>.</w:t>
      </w:r>
    </w:p>
    <w:p w14:paraId="355E2CA1" w14:textId="77777777" w:rsidR="00544EF0" w:rsidRPr="003A2D87" w:rsidRDefault="00544EF0" w:rsidP="00544EF0">
      <w:pPr>
        <w:tabs>
          <w:tab w:val="right" w:pos="10204"/>
        </w:tabs>
        <w:overflowPunct w:val="0"/>
        <w:autoSpaceDE w:val="0"/>
        <w:autoSpaceDN w:val="0"/>
        <w:adjustRightInd w:val="0"/>
        <w:snapToGrid w:val="0"/>
        <w:textAlignment w:val="baseline"/>
      </w:pPr>
      <w:r w:rsidRPr="003A2D87">
        <w:t xml:space="preserve">For 8-antenna </w:t>
      </w:r>
      <w:r w:rsidRPr="003A2D87">
        <w:rPr>
          <w:rFonts w:hint="eastAsia"/>
        </w:rPr>
        <w:t>receiver</w:t>
      </w:r>
      <w:r w:rsidRPr="003A2D87">
        <w:t xml:space="preserve"> using four pairs of cross-polarized antenna elements,</w:t>
      </w:r>
      <w:r w:rsidRPr="003A2D87">
        <w:rPr>
          <w:rFonts w:ascii="Arial" w:hAnsi="Arial" w:cs="Arial"/>
          <w:noProof/>
          <w:position w:val="-88"/>
          <w:sz w:val="18"/>
          <w:lang w:eastAsia="x-none"/>
        </w:rPr>
        <w:drawing>
          <wp:inline distT="0" distB="0" distL="0" distR="0" wp14:anchorId="24B64E3B" wp14:editId="00E3E556">
            <wp:extent cx="1828800" cy="98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981075"/>
                    </a:xfrm>
                    <a:prstGeom prst="rect">
                      <a:avLst/>
                    </a:prstGeom>
                    <a:noFill/>
                    <a:ln>
                      <a:noFill/>
                    </a:ln>
                  </pic:spPr>
                </pic:pic>
              </a:graphicData>
            </a:graphic>
          </wp:inline>
        </w:drawing>
      </w:r>
      <w:r w:rsidRPr="003A2D87">
        <w:t>.</w:t>
      </w:r>
    </w:p>
    <w:p w14:paraId="78E2FDAB" w14:textId="05AFAE04" w:rsidR="00544EF0" w:rsidRPr="003A2D87" w:rsidRDefault="00546018" w:rsidP="00546018">
      <w:pPr>
        <w:pStyle w:val="Heading5"/>
        <w:rPr>
          <w:lang w:eastAsia="ko-KR"/>
        </w:rPr>
      </w:pPr>
      <w:bookmarkStart w:id="186" w:name="_Toc21100287"/>
      <w:bookmarkStart w:id="187" w:name="_Toc29810085"/>
      <w:bookmarkStart w:id="188" w:name="_Toc36645478"/>
      <w:bookmarkStart w:id="189" w:name="_Toc37272532"/>
      <w:bookmarkStart w:id="190" w:name="_Toc45884779"/>
      <w:bookmarkStart w:id="191" w:name="_Toc53182813"/>
      <w:bookmarkStart w:id="192" w:name="_Toc58860600"/>
      <w:bookmarkStart w:id="193" w:name="_Toc61182717"/>
      <w:r>
        <w:rPr>
          <w:highlight w:val="yellow"/>
          <w:lang w:val="en-150" w:eastAsia="ko-KR"/>
        </w:rPr>
        <w:t>J</w:t>
      </w:r>
      <w:r w:rsidR="00544EF0" w:rsidRPr="00C15E5D">
        <w:rPr>
          <w:highlight w:val="yellow"/>
          <w:lang w:eastAsia="ko-KR"/>
        </w:rPr>
        <w:t>.2.3.2.3</w:t>
      </w:r>
      <w:r w:rsidR="00544EF0" w:rsidRPr="003A2D87">
        <w:rPr>
          <w:lang w:eastAsia="ko-KR"/>
        </w:rPr>
        <w:tab/>
        <w:t>MIMO correlation matrices using cross polarized antennas</w:t>
      </w:r>
      <w:bookmarkEnd w:id="186"/>
      <w:bookmarkEnd w:id="187"/>
      <w:bookmarkEnd w:id="188"/>
      <w:bookmarkEnd w:id="189"/>
      <w:bookmarkEnd w:id="190"/>
      <w:bookmarkEnd w:id="191"/>
      <w:bookmarkEnd w:id="192"/>
      <w:bookmarkEnd w:id="193"/>
    </w:p>
    <w:p w14:paraId="372A7984" w14:textId="77777777" w:rsidR="00544EF0" w:rsidRPr="003A2D87" w:rsidRDefault="00544EF0" w:rsidP="00544EF0">
      <w:r w:rsidRPr="003A2D87">
        <w:t xml:space="preserve">The values for parameters </w:t>
      </w:r>
      <w:r w:rsidRPr="003A2D87">
        <w:rPr>
          <w:i/>
        </w:rPr>
        <w:t>α</w:t>
      </w:r>
      <w:r w:rsidRPr="003A2D87">
        <w:t xml:space="preserve">, </w:t>
      </w:r>
      <w:r w:rsidRPr="003A2D87">
        <w:rPr>
          <w:i/>
        </w:rPr>
        <w:t>β</w:t>
      </w:r>
      <w:r w:rsidRPr="003A2D87">
        <w:t xml:space="preserve"> and </w:t>
      </w:r>
      <w:r w:rsidRPr="003A2D87">
        <w:rPr>
          <w:i/>
        </w:rPr>
        <w:t>γ</w:t>
      </w:r>
      <w:r w:rsidRPr="003A2D87">
        <w:t xml:space="preserve"> for low spatial correlation are given in table </w:t>
      </w:r>
      <w:r w:rsidRPr="00C15E5D">
        <w:rPr>
          <w:highlight w:val="yellow"/>
        </w:rPr>
        <w:t>G.2.3.2.3-1.</w:t>
      </w:r>
    </w:p>
    <w:p w14:paraId="7384821C" w14:textId="77777777" w:rsidR="00544EF0" w:rsidRPr="003A2D87" w:rsidRDefault="00544EF0" w:rsidP="00544EF0">
      <w:pPr>
        <w:keepNext/>
        <w:keepLines/>
        <w:spacing w:before="60"/>
        <w:jc w:val="center"/>
        <w:rPr>
          <w:rFonts w:ascii="Arial" w:hAnsi="Arial"/>
          <w:b/>
        </w:rPr>
      </w:pPr>
      <w:r w:rsidRPr="00C15E5D">
        <w:rPr>
          <w:rFonts w:ascii="Arial" w:hAnsi="Arial"/>
          <w:b/>
          <w:highlight w:val="yellow"/>
        </w:rPr>
        <w:t>Table G.2.3.2.3-1</w:t>
      </w:r>
      <w:r w:rsidRPr="003A2D87">
        <w:rPr>
          <w:rFonts w:ascii="Arial" w:hAnsi="Arial"/>
          <w:b/>
        </w:rPr>
        <w:t xml:space="preserve">: Values for parameters α, </w:t>
      </w:r>
      <w:r w:rsidRPr="003A2D87">
        <w:rPr>
          <w:rFonts w:ascii="Symbol" w:hAnsi="Symbol"/>
          <w:b/>
        </w:rPr>
        <w:t></w:t>
      </w:r>
      <w:r w:rsidRPr="003A2D87">
        <w:rPr>
          <w:rFonts w:ascii="Arial" w:hAnsi="Arial"/>
          <w:b/>
        </w:rPr>
        <w:t xml:space="preserve"> and 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3262"/>
        <w:gridCol w:w="2442"/>
      </w:tblGrid>
      <w:tr w:rsidR="00544EF0" w:rsidRPr="003A2D87" w14:paraId="00CDA797" w14:textId="77777777" w:rsidTr="00D41009">
        <w:trPr>
          <w:cantSplit/>
          <w:jc w:val="center"/>
        </w:trPr>
        <w:tc>
          <w:tcPr>
            <w:tcW w:w="8571" w:type="dxa"/>
            <w:gridSpan w:val="3"/>
          </w:tcPr>
          <w:p w14:paraId="3D805F1D" w14:textId="77777777" w:rsidR="00544EF0" w:rsidRPr="003A2D87" w:rsidRDefault="00544EF0" w:rsidP="00D41009">
            <w:pPr>
              <w:keepNext/>
              <w:keepLines/>
              <w:spacing w:after="0"/>
              <w:jc w:val="center"/>
              <w:rPr>
                <w:rFonts w:ascii="Arial" w:hAnsi="Arial"/>
                <w:b/>
                <w:sz w:val="18"/>
              </w:rPr>
            </w:pPr>
            <w:r w:rsidRPr="003A2D87">
              <w:rPr>
                <w:rFonts w:ascii="Arial" w:hAnsi="Arial"/>
                <w:b/>
                <w:sz w:val="18"/>
              </w:rPr>
              <w:t>Low spatial correlation</w:t>
            </w:r>
          </w:p>
        </w:tc>
      </w:tr>
      <w:tr w:rsidR="00544EF0" w:rsidRPr="003A2D87" w14:paraId="2661C222" w14:textId="77777777" w:rsidTr="00D41009">
        <w:trPr>
          <w:cantSplit/>
          <w:jc w:val="center"/>
        </w:trPr>
        <w:tc>
          <w:tcPr>
            <w:tcW w:w="2867" w:type="dxa"/>
          </w:tcPr>
          <w:p w14:paraId="6CA30D57" w14:textId="77777777" w:rsidR="00544EF0" w:rsidRPr="003A2D87" w:rsidRDefault="00544EF0" w:rsidP="00D41009">
            <w:pPr>
              <w:keepNext/>
              <w:keepLines/>
              <w:spacing w:after="0"/>
              <w:jc w:val="center"/>
              <w:rPr>
                <w:sz w:val="18"/>
              </w:rPr>
            </w:pPr>
            <w:r w:rsidRPr="003A2D87">
              <w:rPr>
                <w:rFonts w:ascii="Symbol" w:hAnsi="Symbol"/>
              </w:rPr>
              <w:t></w:t>
            </w:r>
          </w:p>
        </w:tc>
        <w:tc>
          <w:tcPr>
            <w:tcW w:w="3262" w:type="dxa"/>
          </w:tcPr>
          <w:p w14:paraId="4643B95E" w14:textId="77777777" w:rsidR="00544EF0" w:rsidRPr="003A2D87" w:rsidRDefault="00544EF0" w:rsidP="00D41009">
            <w:pPr>
              <w:keepNext/>
              <w:keepLines/>
              <w:spacing w:after="0"/>
              <w:jc w:val="center"/>
              <w:rPr>
                <w:sz w:val="18"/>
              </w:rPr>
            </w:pPr>
            <w:r w:rsidRPr="003A2D87">
              <w:rPr>
                <w:rFonts w:ascii="Symbol" w:hAnsi="Symbol"/>
              </w:rPr>
              <w:t></w:t>
            </w:r>
          </w:p>
        </w:tc>
        <w:tc>
          <w:tcPr>
            <w:tcW w:w="2442" w:type="dxa"/>
          </w:tcPr>
          <w:p w14:paraId="2F2B2CC8" w14:textId="77777777" w:rsidR="00544EF0" w:rsidRPr="003A2D87" w:rsidRDefault="00544EF0" w:rsidP="00D41009">
            <w:pPr>
              <w:keepNext/>
              <w:keepLines/>
              <w:spacing w:after="0"/>
              <w:jc w:val="center"/>
              <w:rPr>
                <w:sz w:val="18"/>
              </w:rPr>
            </w:pPr>
            <w:r w:rsidRPr="003A2D87">
              <w:rPr>
                <w:rFonts w:ascii="Symbol" w:hAnsi="Symbol"/>
              </w:rPr>
              <w:t></w:t>
            </w:r>
          </w:p>
        </w:tc>
      </w:tr>
      <w:tr w:rsidR="00544EF0" w:rsidRPr="003A2D87" w14:paraId="01F82D80" w14:textId="77777777" w:rsidTr="00D41009">
        <w:trPr>
          <w:cantSplit/>
          <w:jc w:val="center"/>
        </w:trPr>
        <w:tc>
          <w:tcPr>
            <w:tcW w:w="2867" w:type="dxa"/>
          </w:tcPr>
          <w:p w14:paraId="0F616527" w14:textId="77777777" w:rsidR="00544EF0" w:rsidRPr="003A2D87" w:rsidRDefault="00544EF0" w:rsidP="00D41009">
            <w:pPr>
              <w:keepNext/>
              <w:keepLines/>
              <w:spacing w:after="0"/>
              <w:jc w:val="center"/>
              <w:rPr>
                <w:rFonts w:ascii="Arial" w:hAnsi="Arial"/>
                <w:sz w:val="18"/>
              </w:rPr>
            </w:pPr>
            <w:r w:rsidRPr="003A2D87">
              <w:rPr>
                <w:rFonts w:ascii="Arial" w:hAnsi="Arial"/>
                <w:sz w:val="18"/>
              </w:rPr>
              <w:t>0</w:t>
            </w:r>
          </w:p>
        </w:tc>
        <w:tc>
          <w:tcPr>
            <w:tcW w:w="3262" w:type="dxa"/>
          </w:tcPr>
          <w:p w14:paraId="267231A2" w14:textId="77777777" w:rsidR="00544EF0" w:rsidRPr="003A2D87" w:rsidRDefault="00544EF0" w:rsidP="00D41009">
            <w:pPr>
              <w:keepNext/>
              <w:keepLines/>
              <w:spacing w:after="0"/>
              <w:jc w:val="center"/>
              <w:rPr>
                <w:rFonts w:ascii="Arial" w:hAnsi="Arial"/>
                <w:sz w:val="18"/>
              </w:rPr>
            </w:pPr>
            <w:r w:rsidRPr="003A2D87">
              <w:rPr>
                <w:rFonts w:ascii="Arial" w:hAnsi="Arial"/>
                <w:sz w:val="18"/>
              </w:rPr>
              <w:t>0</w:t>
            </w:r>
          </w:p>
        </w:tc>
        <w:tc>
          <w:tcPr>
            <w:tcW w:w="2442" w:type="dxa"/>
          </w:tcPr>
          <w:p w14:paraId="05E6CAA1" w14:textId="77777777" w:rsidR="00544EF0" w:rsidRPr="003A2D87" w:rsidRDefault="00544EF0" w:rsidP="00D41009">
            <w:pPr>
              <w:keepNext/>
              <w:keepLines/>
              <w:spacing w:after="0"/>
              <w:jc w:val="center"/>
              <w:rPr>
                <w:rFonts w:ascii="Arial" w:hAnsi="Arial"/>
                <w:sz w:val="18"/>
              </w:rPr>
            </w:pPr>
            <w:r w:rsidRPr="003A2D87">
              <w:rPr>
                <w:rFonts w:ascii="Arial" w:hAnsi="Arial"/>
                <w:sz w:val="18"/>
              </w:rPr>
              <w:t>0</w:t>
            </w:r>
          </w:p>
        </w:tc>
      </w:tr>
      <w:tr w:rsidR="00544EF0" w:rsidRPr="00D359BC" w14:paraId="6414F183" w14:textId="77777777" w:rsidTr="00D41009">
        <w:trPr>
          <w:cantSplit/>
          <w:jc w:val="center"/>
        </w:trPr>
        <w:tc>
          <w:tcPr>
            <w:tcW w:w="8571" w:type="dxa"/>
            <w:gridSpan w:val="3"/>
          </w:tcPr>
          <w:p w14:paraId="28F64505" w14:textId="77777777" w:rsidR="00544EF0" w:rsidRPr="003A2D87" w:rsidRDefault="00544EF0" w:rsidP="00D41009">
            <w:pPr>
              <w:keepNext/>
              <w:keepLines/>
              <w:spacing w:after="0"/>
              <w:ind w:left="851" w:hanging="851"/>
              <w:rPr>
                <w:rFonts w:ascii="Arial" w:hAnsi="Arial"/>
                <w:sz w:val="18"/>
              </w:rPr>
            </w:pPr>
            <w:r w:rsidRPr="003A2D87">
              <w:rPr>
                <w:rFonts w:ascii="Arial" w:hAnsi="Arial"/>
                <w:sz w:val="18"/>
              </w:rPr>
              <w:t>Note 1:</w:t>
            </w:r>
            <w:r w:rsidRPr="003A2D87">
              <w:rPr>
                <w:rFonts w:ascii="Arial" w:hAnsi="Arial"/>
                <w:sz w:val="18"/>
              </w:rPr>
              <w:tab/>
              <w:t xml:space="preserve">Value of </w:t>
            </w:r>
            <w:r w:rsidRPr="003A2D87">
              <w:rPr>
                <w:rFonts w:ascii="Arial" w:hAnsi="Arial"/>
                <w:i/>
                <w:sz w:val="18"/>
              </w:rPr>
              <w:t>α</w:t>
            </w:r>
            <w:r w:rsidRPr="003A2D87">
              <w:rPr>
                <w:rFonts w:ascii="Arial" w:hAnsi="Arial"/>
                <w:sz w:val="18"/>
              </w:rPr>
              <w:t xml:space="preserve"> applies when more than one pair of cross-polarized antenna elements at </w:t>
            </w:r>
            <w:proofErr w:type="spellStart"/>
            <w:r w:rsidRPr="003A2D87">
              <w:rPr>
                <w:rFonts w:ascii="Arial" w:hAnsi="Arial"/>
                <w:sz w:val="18"/>
              </w:rPr>
              <w:t>gNB</w:t>
            </w:r>
            <w:proofErr w:type="spellEnd"/>
            <w:r w:rsidRPr="003A2D87">
              <w:rPr>
                <w:rFonts w:ascii="Arial" w:hAnsi="Arial"/>
                <w:sz w:val="18"/>
              </w:rPr>
              <w:t xml:space="preserve"> side.</w:t>
            </w:r>
          </w:p>
          <w:p w14:paraId="0AC2892B" w14:textId="77777777" w:rsidR="00544EF0" w:rsidRPr="003A2D87" w:rsidRDefault="00544EF0" w:rsidP="00D41009">
            <w:pPr>
              <w:keepNext/>
              <w:keepLines/>
              <w:spacing w:after="0"/>
              <w:ind w:left="851" w:hanging="851"/>
              <w:rPr>
                <w:rFonts w:ascii="Arial" w:hAnsi="Arial"/>
                <w:sz w:val="18"/>
              </w:rPr>
            </w:pPr>
            <w:r w:rsidRPr="003A2D87">
              <w:rPr>
                <w:rFonts w:ascii="Arial" w:hAnsi="Arial"/>
                <w:sz w:val="18"/>
              </w:rPr>
              <w:t>Note 2:</w:t>
            </w:r>
            <w:r w:rsidRPr="003A2D87">
              <w:rPr>
                <w:rFonts w:ascii="Arial" w:hAnsi="Arial"/>
                <w:sz w:val="18"/>
              </w:rPr>
              <w:tab/>
              <w:t xml:space="preserve">Value of </w:t>
            </w:r>
            <w:r w:rsidRPr="003A2D87">
              <w:rPr>
                <w:rFonts w:ascii="Arial" w:hAnsi="Arial"/>
                <w:i/>
                <w:sz w:val="18"/>
              </w:rPr>
              <w:t>β</w:t>
            </w:r>
            <w:r w:rsidRPr="003A2D87">
              <w:rPr>
                <w:rFonts w:ascii="Arial" w:hAnsi="Arial"/>
                <w:sz w:val="18"/>
              </w:rPr>
              <w:t xml:space="preserve"> applies when more than one pair of cross-polarized antenna elements at UE side.</w:t>
            </w:r>
          </w:p>
        </w:tc>
      </w:tr>
    </w:tbl>
    <w:p w14:paraId="128225F4" w14:textId="77777777" w:rsidR="00544EF0" w:rsidRPr="003A2D87" w:rsidRDefault="00544EF0" w:rsidP="00544EF0"/>
    <w:p w14:paraId="25F6C2AE" w14:textId="77777777" w:rsidR="00544EF0" w:rsidRPr="003A2D87" w:rsidRDefault="00544EF0" w:rsidP="00544EF0">
      <w:r w:rsidRPr="003A2D87">
        <w:t>The correlation matrices for low spatial correlation are defined in table G.2.3.2.3-2 as below.</w:t>
      </w:r>
    </w:p>
    <w:p w14:paraId="06975A2B" w14:textId="77777777" w:rsidR="00544EF0" w:rsidRPr="003A2D87" w:rsidRDefault="00544EF0" w:rsidP="00544EF0">
      <w:pPr>
        <w:keepNext/>
        <w:keepLines/>
        <w:spacing w:before="60"/>
        <w:jc w:val="center"/>
        <w:rPr>
          <w:rFonts w:ascii="Arial" w:hAnsi="Arial"/>
          <w:b/>
        </w:rPr>
      </w:pPr>
      <w:r w:rsidRPr="003A2D87">
        <w:rPr>
          <w:rFonts w:ascii="Arial" w:hAnsi="Arial"/>
          <w:b/>
        </w:rPr>
        <w:t>Table G.2.3.2.3-2: MIMO correlation matrices for low spatial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3686"/>
      </w:tblGrid>
      <w:tr w:rsidR="00544EF0" w:rsidRPr="003A2D87" w14:paraId="1415840E" w14:textId="77777777" w:rsidTr="00D41009">
        <w:trPr>
          <w:cantSplit/>
          <w:jc w:val="center"/>
        </w:trPr>
        <w:tc>
          <w:tcPr>
            <w:tcW w:w="1417" w:type="dxa"/>
          </w:tcPr>
          <w:p w14:paraId="776AC5A3" w14:textId="77777777" w:rsidR="00544EF0" w:rsidRPr="003A2D87" w:rsidRDefault="00544EF0" w:rsidP="00D41009">
            <w:pPr>
              <w:keepNext/>
              <w:keepLines/>
              <w:spacing w:after="0"/>
              <w:jc w:val="center"/>
              <w:rPr>
                <w:szCs w:val="18"/>
              </w:rPr>
            </w:pPr>
            <w:r w:rsidRPr="003A2D87">
              <w:rPr>
                <w:rFonts w:ascii="Arial" w:hAnsi="Arial"/>
                <w:sz w:val="18"/>
              </w:rPr>
              <w:t>1x8 case</w:t>
            </w:r>
          </w:p>
        </w:tc>
        <w:tc>
          <w:tcPr>
            <w:tcW w:w="3686" w:type="dxa"/>
          </w:tcPr>
          <w:p w14:paraId="562CE9E3" w14:textId="77777777" w:rsidR="00544EF0" w:rsidRPr="003A2D87" w:rsidRDefault="00544EF0" w:rsidP="00D41009">
            <w:pPr>
              <w:keepNext/>
              <w:keepLines/>
              <w:spacing w:after="0"/>
              <w:jc w:val="center"/>
              <w:rPr>
                <w:rFonts w:ascii="Arial" w:hAnsi="Arial"/>
                <w:szCs w:val="18"/>
              </w:rPr>
            </w:pPr>
            <w:r w:rsidRPr="003A2D87">
              <w:rPr>
                <w:noProof/>
                <w:position w:val="-10"/>
              </w:rPr>
              <w:drawing>
                <wp:inline distT="0" distB="0" distL="0" distR="0" wp14:anchorId="41E1C313" wp14:editId="0D05778A">
                  <wp:extent cx="46672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p>
        </w:tc>
      </w:tr>
      <w:tr w:rsidR="00544EF0" w:rsidRPr="003A2D87" w14:paraId="0B72DE28" w14:textId="77777777" w:rsidTr="00D41009">
        <w:trPr>
          <w:cantSplit/>
          <w:jc w:val="center"/>
        </w:trPr>
        <w:tc>
          <w:tcPr>
            <w:tcW w:w="1417" w:type="dxa"/>
          </w:tcPr>
          <w:p w14:paraId="1877D7B8" w14:textId="77777777" w:rsidR="00544EF0" w:rsidRPr="003A2D87" w:rsidRDefault="00544EF0" w:rsidP="00D41009">
            <w:pPr>
              <w:keepNext/>
              <w:keepLines/>
              <w:spacing w:after="0"/>
              <w:jc w:val="center"/>
              <w:rPr>
                <w:szCs w:val="18"/>
              </w:rPr>
            </w:pPr>
            <w:r w:rsidRPr="003A2D87">
              <w:rPr>
                <w:rFonts w:ascii="Arial" w:hAnsi="Arial"/>
                <w:sz w:val="18"/>
              </w:rPr>
              <w:t>2x8 case</w:t>
            </w:r>
          </w:p>
        </w:tc>
        <w:tc>
          <w:tcPr>
            <w:tcW w:w="3686" w:type="dxa"/>
          </w:tcPr>
          <w:p w14:paraId="489B5E06" w14:textId="77777777" w:rsidR="00544EF0" w:rsidRPr="003A2D87" w:rsidRDefault="00544EF0" w:rsidP="00D41009">
            <w:pPr>
              <w:keepNext/>
              <w:keepLines/>
              <w:spacing w:after="0"/>
              <w:jc w:val="center"/>
              <w:rPr>
                <w:szCs w:val="18"/>
              </w:rPr>
            </w:pPr>
            <w:r w:rsidRPr="003A2D87">
              <w:rPr>
                <w:noProof/>
                <w:position w:val="-10"/>
              </w:rPr>
              <w:drawing>
                <wp:inline distT="0" distB="0" distL="0" distR="0" wp14:anchorId="25C79A96" wp14:editId="758241D5">
                  <wp:extent cx="5238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p>
        </w:tc>
      </w:tr>
    </w:tbl>
    <w:p w14:paraId="50C14D11" w14:textId="77777777" w:rsidR="00544EF0" w:rsidRPr="003A2D87" w:rsidRDefault="00544EF0" w:rsidP="00544EF0"/>
    <w:p w14:paraId="1C68B62B" w14:textId="3BA6A334" w:rsidR="00544EF0" w:rsidRDefault="00544EF0" w:rsidP="00A319FB">
      <w:r w:rsidRPr="003A2D87">
        <w:t xml:space="preserve">In table </w:t>
      </w:r>
      <w:r w:rsidRPr="00C15E5D">
        <w:rPr>
          <w:highlight w:val="yellow"/>
        </w:rPr>
        <w:t>G.2.3.2.3-2</w:t>
      </w:r>
      <w:r w:rsidRPr="003A2D87">
        <w:t xml:space="preserve">, </w:t>
      </w:r>
      <w:r w:rsidRPr="003A2D87">
        <w:rPr>
          <w:noProof/>
          <w:position w:val="-10"/>
          <w:lang w:val="en-US" w:eastAsia="zh-CN"/>
        </w:rPr>
        <w:drawing>
          <wp:inline distT="0" distB="0" distL="0" distR="0" wp14:anchorId="21248450" wp14:editId="10F4B553">
            <wp:extent cx="182880" cy="182880"/>
            <wp:effectExtent l="0" t="0" r="7620" b="762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2D87">
        <w:t xml:space="preserve"> is </w:t>
      </w:r>
      <w:proofErr w:type="spellStart"/>
      <w:r w:rsidRPr="003A2D87">
        <w:t>a</w:t>
      </w:r>
      <w:proofErr w:type="spellEnd"/>
      <w:r w:rsidRPr="003A2D87">
        <w:t xml:space="preserve"> </w:t>
      </w:r>
      <w:r w:rsidRPr="003A2D87">
        <w:rPr>
          <w:noProof/>
          <w:position w:val="-6"/>
          <w:lang w:val="en-US" w:eastAsia="zh-CN"/>
        </w:rPr>
        <w:drawing>
          <wp:inline distT="0" distB="0" distL="0" distR="0" wp14:anchorId="16DCF6D7" wp14:editId="35F646BC">
            <wp:extent cx="274320" cy="182880"/>
            <wp:effectExtent l="0" t="0" r="0" b="762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A2D87">
        <w:t xml:space="preserve"> identity matrix.</w:t>
      </w:r>
    </w:p>
    <w:p w14:paraId="4EB6F10A" w14:textId="77777777" w:rsidR="009349A0" w:rsidRDefault="009349A0" w:rsidP="00A319FB"/>
    <w:p w14:paraId="74FE6C42" w14:textId="68F6B9CD" w:rsidR="00A319FB" w:rsidRPr="00825CF4" w:rsidRDefault="00A319FB" w:rsidP="00A319FB">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sidR="00617A6B">
        <w:rPr>
          <w:b/>
          <w:caps/>
          <w:color w:val="FF0000"/>
        </w:rPr>
        <w:t>sixth</w:t>
      </w:r>
      <w:r>
        <w:rPr>
          <w:b/>
          <w:bCs/>
          <w:caps/>
          <w:noProof/>
          <w:color w:val="FF0000"/>
        </w:rPr>
        <w:t xml:space="preserve"> </w:t>
      </w:r>
      <w:r w:rsidRPr="00825CF4">
        <w:rPr>
          <w:b/>
          <w:bCs/>
          <w:caps/>
          <w:noProof/>
          <w:color w:val="FF0000"/>
        </w:rPr>
        <w:t>change&gt;&gt;</w:t>
      </w:r>
    </w:p>
    <w:p w14:paraId="3DE303C7" w14:textId="77777777" w:rsidR="00A319FB" w:rsidRPr="002D14FE" w:rsidRDefault="00A319FB" w:rsidP="002901C0">
      <w:pPr>
        <w:rPr>
          <w:lang w:val="ru-RU"/>
        </w:rPr>
      </w:pPr>
    </w:p>
    <w:sectPr w:rsidR="00A319FB" w:rsidRPr="002D14FE" w:rsidSect="000B7FED">
      <w:headerReference w:type="even" r:id="rId70"/>
      <w:headerReference w:type="default" r:id="rId71"/>
      <w:headerReference w:type="first" r:id="rId7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D2008" w14:textId="77777777" w:rsidR="00EA688C" w:rsidRDefault="00EA688C">
      <w:r>
        <w:separator/>
      </w:r>
    </w:p>
  </w:endnote>
  <w:endnote w:type="continuationSeparator" w:id="0">
    <w:p w14:paraId="655CBA35" w14:textId="77777777" w:rsidR="00EA688C" w:rsidRDefault="00EA688C">
      <w:r>
        <w:continuationSeparator/>
      </w:r>
    </w:p>
  </w:endnote>
  <w:endnote w:type="continuationNotice" w:id="1">
    <w:p w14:paraId="5A58C273" w14:textId="77777777" w:rsidR="00EA688C" w:rsidRDefault="00EA68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Batang">
    <w:altName w:val="바탕"/>
    <w:panose1 w:val="02030600000101010101"/>
    <w:charset w:val="81"/>
    <w:family w:val="auto"/>
    <w:pitch w:val="fixed"/>
    <w:sig w:usb0="00000001" w:usb1="09060000" w:usb2="00000010" w:usb3="00000000" w:csb0="00080000" w:csb1="00000000"/>
  </w:font>
  <w:font w:name="MS Mincho">
    <w:altName w:val="MS Mincho"/>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v4.2.0">
    <w:altName w:val="Calibri"/>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5FA7B" w14:textId="77777777" w:rsidR="00EA688C" w:rsidRDefault="00EA688C">
      <w:r>
        <w:separator/>
      </w:r>
    </w:p>
  </w:footnote>
  <w:footnote w:type="continuationSeparator" w:id="0">
    <w:p w14:paraId="140CB27A" w14:textId="77777777" w:rsidR="00EA688C" w:rsidRDefault="00EA688C">
      <w:r>
        <w:continuationSeparator/>
      </w:r>
    </w:p>
  </w:footnote>
  <w:footnote w:type="continuationNotice" w:id="1">
    <w:p w14:paraId="7E042741" w14:textId="77777777" w:rsidR="00EA688C" w:rsidRDefault="00EA68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A688C" w:rsidRDefault="00EA6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A688C" w:rsidRDefault="00EA688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A688C" w:rsidRDefault="00EA6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E15FD"/>
    <w:multiLevelType w:val="hybridMultilevel"/>
    <w:tmpl w:val="59E86B06"/>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B94889"/>
    <w:multiLevelType w:val="hybridMultilevel"/>
    <w:tmpl w:val="FFFFFFFF"/>
    <w:lvl w:ilvl="0" w:tplc="FFEA8382">
      <w:start w:val="1"/>
      <w:numFmt w:val="bullet"/>
      <w:lvlText w:val="-"/>
      <w:lvlJc w:val="left"/>
      <w:pPr>
        <w:ind w:left="720" w:hanging="360"/>
      </w:pPr>
      <w:rPr>
        <w:rFonts w:ascii="Calibri" w:hAnsi="Calibri" w:hint="default"/>
      </w:rPr>
    </w:lvl>
    <w:lvl w:ilvl="1" w:tplc="9A9E4FC6">
      <w:start w:val="1"/>
      <w:numFmt w:val="bullet"/>
      <w:lvlText w:val="o"/>
      <w:lvlJc w:val="left"/>
      <w:pPr>
        <w:ind w:left="1440" w:hanging="360"/>
      </w:pPr>
      <w:rPr>
        <w:rFonts w:ascii="Courier New" w:hAnsi="Courier New" w:hint="default"/>
      </w:rPr>
    </w:lvl>
    <w:lvl w:ilvl="2" w:tplc="F15ACE5A">
      <w:start w:val="1"/>
      <w:numFmt w:val="bullet"/>
      <w:lvlText w:val=""/>
      <w:lvlJc w:val="left"/>
      <w:pPr>
        <w:ind w:left="2160" w:hanging="360"/>
      </w:pPr>
      <w:rPr>
        <w:rFonts w:ascii="Wingdings" w:hAnsi="Wingdings" w:hint="default"/>
      </w:rPr>
    </w:lvl>
    <w:lvl w:ilvl="3" w:tplc="EE003074">
      <w:start w:val="1"/>
      <w:numFmt w:val="bullet"/>
      <w:lvlText w:val=""/>
      <w:lvlJc w:val="left"/>
      <w:pPr>
        <w:ind w:left="2880" w:hanging="360"/>
      </w:pPr>
      <w:rPr>
        <w:rFonts w:ascii="Symbol" w:hAnsi="Symbol" w:hint="default"/>
      </w:rPr>
    </w:lvl>
    <w:lvl w:ilvl="4" w:tplc="35AC6DE6">
      <w:start w:val="1"/>
      <w:numFmt w:val="bullet"/>
      <w:lvlText w:val="o"/>
      <w:lvlJc w:val="left"/>
      <w:pPr>
        <w:ind w:left="3600" w:hanging="360"/>
      </w:pPr>
      <w:rPr>
        <w:rFonts w:ascii="Courier New" w:hAnsi="Courier New" w:hint="default"/>
      </w:rPr>
    </w:lvl>
    <w:lvl w:ilvl="5" w:tplc="88E08B02">
      <w:start w:val="1"/>
      <w:numFmt w:val="bullet"/>
      <w:lvlText w:val=""/>
      <w:lvlJc w:val="left"/>
      <w:pPr>
        <w:ind w:left="4320" w:hanging="360"/>
      </w:pPr>
      <w:rPr>
        <w:rFonts w:ascii="Wingdings" w:hAnsi="Wingdings" w:hint="default"/>
      </w:rPr>
    </w:lvl>
    <w:lvl w:ilvl="6" w:tplc="3CB440B6">
      <w:start w:val="1"/>
      <w:numFmt w:val="bullet"/>
      <w:lvlText w:val=""/>
      <w:lvlJc w:val="left"/>
      <w:pPr>
        <w:ind w:left="5040" w:hanging="360"/>
      </w:pPr>
      <w:rPr>
        <w:rFonts w:ascii="Symbol" w:hAnsi="Symbol" w:hint="default"/>
      </w:rPr>
    </w:lvl>
    <w:lvl w:ilvl="7" w:tplc="DF1E355E">
      <w:start w:val="1"/>
      <w:numFmt w:val="bullet"/>
      <w:lvlText w:val="o"/>
      <w:lvlJc w:val="left"/>
      <w:pPr>
        <w:ind w:left="5760" w:hanging="360"/>
      </w:pPr>
      <w:rPr>
        <w:rFonts w:ascii="Courier New" w:hAnsi="Courier New" w:hint="default"/>
      </w:rPr>
    </w:lvl>
    <w:lvl w:ilvl="8" w:tplc="DB9CA684">
      <w:start w:val="1"/>
      <w:numFmt w:val="bullet"/>
      <w:lvlText w:val=""/>
      <w:lvlJc w:val="left"/>
      <w:pPr>
        <w:ind w:left="6480" w:hanging="360"/>
      </w:pPr>
      <w:rPr>
        <w:rFonts w:ascii="Wingdings" w:hAnsi="Wingdings" w:hint="default"/>
      </w:rPr>
    </w:lvl>
  </w:abstractNum>
  <w:abstractNum w:abstractNumId="17"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2"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4"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7"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5"/>
  </w:num>
  <w:num w:numId="3">
    <w:abstractNumId w:val="42"/>
  </w:num>
  <w:num w:numId="4">
    <w:abstractNumId w:val="10"/>
  </w:num>
  <w:num w:numId="5">
    <w:abstractNumId w:val="27"/>
  </w:num>
  <w:num w:numId="6">
    <w:abstractNumId w:val="18"/>
  </w:num>
  <w:num w:numId="7">
    <w:abstractNumId w:val="40"/>
  </w:num>
  <w:num w:numId="8">
    <w:abstractNumId w:val="43"/>
  </w:num>
  <w:num w:numId="9">
    <w:abstractNumId w:val="16"/>
  </w:num>
  <w:num w:numId="1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4"/>
  </w:num>
  <w:num w:numId="13">
    <w:abstractNumId w:val="35"/>
  </w:num>
  <w:num w:numId="14">
    <w:abstractNumId w:val="41"/>
  </w:num>
  <w:num w:numId="15">
    <w:abstractNumId w:val="13"/>
  </w:num>
  <w:num w:numId="16">
    <w:abstractNumId w:val="36"/>
  </w:num>
  <w:num w:numId="17">
    <w:abstractNumId w:val="26"/>
  </w:num>
  <w:num w:numId="18">
    <w:abstractNumId w:val="6"/>
  </w:num>
  <w:num w:numId="19">
    <w:abstractNumId w:val="38"/>
  </w:num>
  <w:num w:numId="20">
    <w:abstractNumId w:val="28"/>
  </w:num>
  <w:num w:numId="21">
    <w:abstractNumId w:val="45"/>
  </w:num>
  <w:num w:numId="22">
    <w:abstractNumId w:val="33"/>
  </w:num>
  <w:num w:numId="23">
    <w:abstractNumId w:val="14"/>
  </w:num>
  <w:num w:numId="24">
    <w:abstractNumId w:val="11"/>
  </w:num>
  <w:num w:numId="25">
    <w:abstractNumId w:val="25"/>
  </w:num>
  <w:num w:numId="26">
    <w:abstractNumId w:val="24"/>
  </w:num>
  <w:num w:numId="27">
    <w:abstractNumId w:val="30"/>
  </w:num>
  <w:num w:numId="28">
    <w:abstractNumId w:val="22"/>
  </w:num>
  <w:num w:numId="29">
    <w:abstractNumId w:val="8"/>
  </w:num>
  <w:num w:numId="30">
    <w:abstractNumId w:val="39"/>
  </w:num>
  <w:num w:numId="31">
    <w:abstractNumId w:val="32"/>
  </w:num>
  <w:num w:numId="32">
    <w:abstractNumId w:val="37"/>
  </w:num>
  <w:num w:numId="33">
    <w:abstractNumId w:val="9"/>
  </w:num>
  <w:num w:numId="34">
    <w:abstractNumId w:val="5"/>
  </w:num>
  <w:num w:numId="35">
    <w:abstractNumId w:val="17"/>
  </w:num>
  <w:num w:numId="36">
    <w:abstractNumId w:val="34"/>
  </w:num>
  <w:num w:numId="37">
    <w:abstractNumId w:val="2"/>
  </w:num>
  <w:num w:numId="38">
    <w:abstractNumId w:val="1"/>
  </w:num>
  <w:num w:numId="39">
    <w:abstractNumId w:val="0"/>
  </w:num>
  <w:num w:numId="40">
    <w:abstractNumId w:val="23"/>
  </w:num>
  <w:num w:numId="41">
    <w:abstractNumId w:val="29"/>
  </w:num>
  <w:num w:numId="42">
    <w:abstractNumId w:val="7"/>
  </w:num>
  <w:num w:numId="43">
    <w:abstractNumId w:val="31"/>
  </w:num>
  <w:num w:numId="44">
    <w:abstractNumId w:val="46"/>
  </w:num>
  <w:num w:numId="45">
    <w:abstractNumId w:val="21"/>
  </w:num>
  <w:num w:numId="46">
    <w:abstractNumId w:val="20"/>
  </w:num>
  <w:num w:numId="47">
    <w:abstractNumId w:val="19"/>
  </w:num>
  <w:num w:numId="48">
    <w:abstractNumId w:val="47"/>
  </w:num>
  <w:num w:numId="49">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NTIwNDY2MjIxMTFW0lEKTi0uzszPAykwqgUAxaOrMCwAAAA="/>
  </w:docVars>
  <w:rsids>
    <w:rsidRoot w:val="00022E4A"/>
    <w:rsid w:val="00000A0C"/>
    <w:rsid w:val="00001C6A"/>
    <w:rsid w:val="00004698"/>
    <w:rsid w:val="00006638"/>
    <w:rsid w:val="00011CB2"/>
    <w:rsid w:val="00015880"/>
    <w:rsid w:val="00016855"/>
    <w:rsid w:val="000203AC"/>
    <w:rsid w:val="00022E4A"/>
    <w:rsid w:val="00025C03"/>
    <w:rsid w:val="00026295"/>
    <w:rsid w:val="00030907"/>
    <w:rsid w:val="0003173D"/>
    <w:rsid w:val="00031C17"/>
    <w:rsid w:val="000334CF"/>
    <w:rsid w:val="00033AFC"/>
    <w:rsid w:val="000547E6"/>
    <w:rsid w:val="0005685D"/>
    <w:rsid w:val="000606C4"/>
    <w:rsid w:val="0006085A"/>
    <w:rsid w:val="00063561"/>
    <w:rsid w:val="000667A4"/>
    <w:rsid w:val="00075346"/>
    <w:rsid w:val="0008288E"/>
    <w:rsid w:val="000841DC"/>
    <w:rsid w:val="000851B2"/>
    <w:rsid w:val="00090E01"/>
    <w:rsid w:val="00094022"/>
    <w:rsid w:val="00094406"/>
    <w:rsid w:val="000953CA"/>
    <w:rsid w:val="00097B58"/>
    <w:rsid w:val="000A478C"/>
    <w:rsid w:val="000A58F1"/>
    <w:rsid w:val="000A5FE2"/>
    <w:rsid w:val="000A6394"/>
    <w:rsid w:val="000B19B6"/>
    <w:rsid w:val="000B201A"/>
    <w:rsid w:val="000B36AD"/>
    <w:rsid w:val="000B3992"/>
    <w:rsid w:val="000B4DD9"/>
    <w:rsid w:val="000B7E71"/>
    <w:rsid w:val="000B7FED"/>
    <w:rsid w:val="000C038A"/>
    <w:rsid w:val="000C6598"/>
    <w:rsid w:val="000D44B3"/>
    <w:rsid w:val="000D69D9"/>
    <w:rsid w:val="000D6E4E"/>
    <w:rsid w:val="000D70C8"/>
    <w:rsid w:val="000D77F2"/>
    <w:rsid w:val="000E1280"/>
    <w:rsid w:val="000E519F"/>
    <w:rsid w:val="000E5A28"/>
    <w:rsid w:val="000E7AA4"/>
    <w:rsid w:val="000F0321"/>
    <w:rsid w:val="000F156D"/>
    <w:rsid w:val="000F162F"/>
    <w:rsid w:val="000F2B50"/>
    <w:rsid w:val="000F62C8"/>
    <w:rsid w:val="001030D3"/>
    <w:rsid w:val="00106A49"/>
    <w:rsid w:val="001103D2"/>
    <w:rsid w:val="0011232A"/>
    <w:rsid w:val="00112931"/>
    <w:rsid w:val="00120035"/>
    <w:rsid w:val="0012091F"/>
    <w:rsid w:val="00121861"/>
    <w:rsid w:val="00131A35"/>
    <w:rsid w:val="00134B90"/>
    <w:rsid w:val="00134DD3"/>
    <w:rsid w:val="0013656C"/>
    <w:rsid w:val="001402E6"/>
    <w:rsid w:val="00143F4A"/>
    <w:rsid w:val="001456A7"/>
    <w:rsid w:val="001459A0"/>
    <w:rsid w:val="00145D43"/>
    <w:rsid w:val="00146620"/>
    <w:rsid w:val="0014771D"/>
    <w:rsid w:val="00153959"/>
    <w:rsid w:val="001554F5"/>
    <w:rsid w:val="00160B5A"/>
    <w:rsid w:val="00160F08"/>
    <w:rsid w:val="0016308D"/>
    <w:rsid w:val="0016676D"/>
    <w:rsid w:val="00167CAF"/>
    <w:rsid w:val="0017141C"/>
    <w:rsid w:val="00182991"/>
    <w:rsid w:val="00190500"/>
    <w:rsid w:val="00192C46"/>
    <w:rsid w:val="00195282"/>
    <w:rsid w:val="0019629B"/>
    <w:rsid w:val="00196487"/>
    <w:rsid w:val="0019753A"/>
    <w:rsid w:val="001A08B3"/>
    <w:rsid w:val="001A45C9"/>
    <w:rsid w:val="001A5B9B"/>
    <w:rsid w:val="001A7B60"/>
    <w:rsid w:val="001B12F2"/>
    <w:rsid w:val="001B1B14"/>
    <w:rsid w:val="001B34C2"/>
    <w:rsid w:val="001B3BDA"/>
    <w:rsid w:val="001B3DB7"/>
    <w:rsid w:val="001B52F0"/>
    <w:rsid w:val="001B7A65"/>
    <w:rsid w:val="001C3757"/>
    <w:rsid w:val="001C4062"/>
    <w:rsid w:val="001C66E3"/>
    <w:rsid w:val="001D1766"/>
    <w:rsid w:val="001D31E1"/>
    <w:rsid w:val="001E142B"/>
    <w:rsid w:val="001E1810"/>
    <w:rsid w:val="001E41F3"/>
    <w:rsid w:val="001F11F4"/>
    <w:rsid w:val="001F184A"/>
    <w:rsid w:val="001F4610"/>
    <w:rsid w:val="001F54D1"/>
    <w:rsid w:val="001F7133"/>
    <w:rsid w:val="00201A66"/>
    <w:rsid w:val="00212465"/>
    <w:rsid w:val="00216600"/>
    <w:rsid w:val="002174B2"/>
    <w:rsid w:val="00221965"/>
    <w:rsid w:val="0022196D"/>
    <w:rsid w:val="00222427"/>
    <w:rsid w:val="00230A39"/>
    <w:rsid w:val="002333A7"/>
    <w:rsid w:val="00250EF8"/>
    <w:rsid w:val="002555D5"/>
    <w:rsid w:val="00257AC0"/>
    <w:rsid w:val="0026004D"/>
    <w:rsid w:val="00262884"/>
    <w:rsid w:val="002640DD"/>
    <w:rsid w:val="00266C5D"/>
    <w:rsid w:val="00270AF0"/>
    <w:rsid w:val="00270E82"/>
    <w:rsid w:val="00271658"/>
    <w:rsid w:val="002719A8"/>
    <w:rsid w:val="00272A92"/>
    <w:rsid w:val="00273884"/>
    <w:rsid w:val="00275D12"/>
    <w:rsid w:val="00275E3F"/>
    <w:rsid w:val="00281881"/>
    <w:rsid w:val="00281DB8"/>
    <w:rsid w:val="002822AB"/>
    <w:rsid w:val="00284FEB"/>
    <w:rsid w:val="002860C4"/>
    <w:rsid w:val="00287117"/>
    <w:rsid w:val="002901C0"/>
    <w:rsid w:val="00293AA1"/>
    <w:rsid w:val="00293CD9"/>
    <w:rsid w:val="002A0C30"/>
    <w:rsid w:val="002A233D"/>
    <w:rsid w:val="002A713E"/>
    <w:rsid w:val="002B1FB4"/>
    <w:rsid w:val="002B2440"/>
    <w:rsid w:val="002B3871"/>
    <w:rsid w:val="002B3C26"/>
    <w:rsid w:val="002B4787"/>
    <w:rsid w:val="002B5145"/>
    <w:rsid w:val="002B5741"/>
    <w:rsid w:val="002B5E55"/>
    <w:rsid w:val="002B67BD"/>
    <w:rsid w:val="002B6861"/>
    <w:rsid w:val="002B6A92"/>
    <w:rsid w:val="002B79AF"/>
    <w:rsid w:val="002D14FE"/>
    <w:rsid w:val="002D3233"/>
    <w:rsid w:val="002D3DB7"/>
    <w:rsid w:val="002D4096"/>
    <w:rsid w:val="002D5D90"/>
    <w:rsid w:val="002E0F69"/>
    <w:rsid w:val="002E1000"/>
    <w:rsid w:val="002E1BC1"/>
    <w:rsid w:val="002E3A06"/>
    <w:rsid w:val="002E472E"/>
    <w:rsid w:val="002E59FC"/>
    <w:rsid w:val="002E5DA9"/>
    <w:rsid w:val="002F180B"/>
    <w:rsid w:val="002F3CF3"/>
    <w:rsid w:val="00300AC5"/>
    <w:rsid w:val="0030434E"/>
    <w:rsid w:val="00304BE5"/>
    <w:rsid w:val="00305409"/>
    <w:rsid w:val="003063AD"/>
    <w:rsid w:val="00306B98"/>
    <w:rsid w:val="0031390F"/>
    <w:rsid w:val="00316543"/>
    <w:rsid w:val="00316A06"/>
    <w:rsid w:val="0031798C"/>
    <w:rsid w:val="003277ED"/>
    <w:rsid w:val="00327A2C"/>
    <w:rsid w:val="003312C8"/>
    <w:rsid w:val="0033299C"/>
    <w:rsid w:val="003372C6"/>
    <w:rsid w:val="00343662"/>
    <w:rsid w:val="00345507"/>
    <w:rsid w:val="003505D1"/>
    <w:rsid w:val="003609EF"/>
    <w:rsid w:val="0036231A"/>
    <w:rsid w:val="0036416F"/>
    <w:rsid w:val="00364EB4"/>
    <w:rsid w:val="0036569C"/>
    <w:rsid w:val="00365B94"/>
    <w:rsid w:val="003664BA"/>
    <w:rsid w:val="00367E73"/>
    <w:rsid w:val="003725A6"/>
    <w:rsid w:val="0037295E"/>
    <w:rsid w:val="00372D54"/>
    <w:rsid w:val="003730E0"/>
    <w:rsid w:val="00374DD4"/>
    <w:rsid w:val="003766C8"/>
    <w:rsid w:val="003802A6"/>
    <w:rsid w:val="00382468"/>
    <w:rsid w:val="003843F7"/>
    <w:rsid w:val="00390916"/>
    <w:rsid w:val="003923D7"/>
    <w:rsid w:val="003A07F7"/>
    <w:rsid w:val="003A1017"/>
    <w:rsid w:val="003A1B9D"/>
    <w:rsid w:val="003A1BA9"/>
    <w:rsid w:val="003B7F94"/>
    <w:rsid w:val="003C0643"/>
    <w:rsid w:val="003C19D4"/>
    <w:rsid w:val="003C2863"/>
    <w:rsid w:val="003C73C8"/>
    <w:rsid w:val="003D0D6F"/>
    <w:rsid w:val="003D1700"/>
    <w:rsid w:val="003D1FB0"/>
    <w:rsid w:val="003D3491"/>
    <w:rsid w:val="003D3BFE"/>
    <w:rsid w:val="003E0822"/>
    <w:rsid w:val="003E0B49"/>
    <w:rsid w:val="003E0CA0"/>
    <w:rsid w:val="003E1A36"/>
    <w:rsid w:val="003E5C28"/>
    <w:rsid w:val="003E6C72"/>
    <w:rsid w:val="003F21DE"/>
    <w:rsid w:val="003F706B"/>
    <w:rsid w:val="00401BF7"/>
    <w:rsid w:val="00410371"/>
    <w:rsid w:val="004112DC"/>
    <w:rsid w:val="0041167E"/>
    <w:rsid w:val="004129F5"/>
    <w:rsid w:val="0041426F"/>
    <w:rsid w:val="00415FB0"/>
    <w:rsid w:val="00416940"/>
    <w:rsid w:val="004226BB"/>
    <w:rsid w:val="00423690"/>
    <w:rsid w:val="004242F1"/>
    <w:rsid w:val="0043603A"/>
    <w:rsid w:val="00437CF5"/>
    <w:rsid w:val="004426CB"/>
    <w:rsid w:val="0044790F"/>
    <w:rsid w:val="004508DC"/>
    <w:rsid w:val="00450B2A"/>
    <w:rsid w:val="00450F3D"/>
    <w:rsid w:val="00464BD4"/>
    <w:rsid w:val="00470AA0"/>
    <w:rsid w:val="00470AD3"/>
    <w:rsid w:val="00471E83"/>
    <w:rsid w:val="00472ECF"/>
    <w:rsid w:val="0047422E"/>
    <w:rsid w:val="00475111"/>
    <w:rsid w:val="004754C0"/>
    <w:rsid w:val="0047701F"/>
    <w:rsid w:val="0047720E"/>
    <w:rsid w:val="00482FE4"/>
    <w:rsid w:val="00483299"/>
    <w:rsid w:val="00485E28"/>
    <w:rsid w:val="00495C19"/>
    <w:rsid w:val="004962EC"/>
    <w:rsid w:val="004A0F6F"/>
    <w:rsid w:val="004A5C62"/>
    <w:rsid w:val="004A7D7A"/>
    <w:rsid w:val="004B226E"/>
    <w:rsid w:val="004B26E9"/>
    <w:rsid w:val="004B4B51"/>
    <w:rsid w:val="004B5050"/>
    <w:rsid w:val="004B5EEB"/>
    <w:rsid w:val="004B64AA"/>
    <w:rsid w:val="004B75B7"/>
    <w:rsid w:val="004C6707"/>
    <w:rsid w:val="004C7EDA"/>
    <w:rsid w:val="004D047C"/>
    <w:rsid w:val="004D0AAE"/>
    <w:rsid w:val="004D2815"/>
    <w:rsid w:val="004D3120"/>
    <w:rsid w:val="004E160D"/>
    <w:rsid w:val="004E4062"/>
    <w:rsid w:val="004E440E"/>
    <w:rsid w:val="004F26CB"/>
    <w:rsid w:val="004F4A18"/>
    <w:rsid w:val="004F4EDD"/>
    <w:rsid w:val="004F7F82"/>
    <w:rsid w:val="00503929"/>
    <w:rsid w:val="00506666"/>
    <w:rsid w:val="00506B30"/>
    <w:rsid w:val="00507A05"/>
    <w:rsid w:val="00507A9C"/>
    <w:rsid w:val="00513B24"/>
    <w:rsid w:val="0051580D"/>
    <w:rsid w:val="00516F41"/>
    <w:rsid w:val="00517D45"/>
    <w:rsid w:val="005220DB"/>
    <w:rsid w:val="00522381"/>
    <w:rsid w:val="00522E46"/>
    <w:rsid w:val="005251D5"/>
    <w:rsid w:val="00525F1C"/>
    <w:rsid w:val="00527094"/>
    <w:rsid w:val="00527CAB"/>
    <w:rsid w:val="005327C0"/>
    <w:rsid w:val="00543D9A"/>
    <w:rsid w:val="00544EF0"/>
    <w:rsid w:val="00546018"/>
    <w:rsid w:val="00547111"/>
    <w:rsid w:val="00547800"/>
    <w:rsid w:val="00547C4D"/>
    <w:rsid w:val="00547EE2"/>
    <w:rsid w:val="00551FD1"/>
    <w:rsid w:val="00555965"/>
    <w:rsid w:val="00555AFA"/>
    <w:rsid w:val="00565F2C"/>
    <w:rsid w:val="0057731D"/>
    <w:rsid w:val="00577B21"/>
    <w:rsid w:val="00580A3C"/>
    <w:rsid w:val="00583EBC"/>
    <w:rsid w:val="005859A3"/>
    <w:rsid w:val="00585EA5"/>
    <w:rsid w:val="00592D74"/>
    <w:rsid w:val="00593A9C"/>
    <w:rsid w:val="0059640F"/>
    <w:rsid w:val="005A1766"/>
    <w:rsid w:val="005A3094"/>
    <w:rsid w:val="005A5267"/>
    <w:rsid w:val="005A6B06"/>
    <w:rsid w:val="005C2246"/>
    <w:rsid w:val="005C3B3B"/>
    <w:rsid w:val="005C436E"/>
    <w:rsid w:val="005C5414"/>
    <w:rsid w:val="005C79E8"/>
    <w:rsid w:val="005D1208"/>
    <w:rsid w:val="005E05A7"/>
    <w:rsid w:val="005E06A4"/>
    <w:rsid w:val="005E150E"/>
    <w:rsid w:val="005E252F"/>
    <w:rsid w:val="005E2BBD"/>
    <w:rsid w:val="005E2C44"/>
    <w:rsid w:val="005E68C3"/>
    <w:rsid w:val="005E702A"/>
    <w:rsid w:val="005F2E3A"/>
    <w:rsid w:val="00601D3A"/>
    <w:rsid w:val="00615EC8"/>
    <w:rsid w:val="00616EF5"/>
    <w:rsid w:val="00617A6B"/>
    <w:rsid w:val="00617C8E"/>
    <w:rsid w:val="00617FD6"/>
    <w:rsid w:val="00621188"/>
    <w:rsid w:val="00621AD0"/>
    <w:rsid w:val="0062413F"/>
    <w:rsid w:val="006257ED"/>
    <w:rsid w:val="00627C6C"/>
    <w:rsid w:val="00630B4F"/>
    <w:rsid w:val="00632961"/>
    <w:rsid w:val="0063486D"/>
    <w:rsid w:val="006348FA"/>
    <w:rsid w:val="006369B4"/>
    <w:rsid w:val="00637516"/>
    <w:rsid w:val="00637617"/>
    <w:rsid w:val="00640D18"/>
    <w:rsid w:val="0064158D"/>
    <w:rsid w:val="00644ED8"/>
    <w:rsid w:val="00645B45"/>
    <w:rsid w:val="00646260"/>
    <w:rsid w:val="006467B5"/>
    <w:rsid w:val="006504C5"/>
    <w:rsid w:val="0065078A"/>
    <w:rsid w:val="006542CC"/>
    <w:rsid w:val="0065471B"/>
    <w:rsid w:val="006559F6"/>
    <w:rsid w:val="006628E9"/>
    <w:rsid w:val="00664E24"/>
    <w:rsid w:val="00665432"/>
    <w:rsid w:val="00665C47"/>
    <w:rsid w:val="00666F3F"/>
    <w:rsid w:val="00667C73"/>
    <w:rsid w:val="00671C5A"/>
    <w:rsid w:val="0067567E"/>
    <w:rsid w:val="006779DF"/>
    <w:rsid w:val="00681AE3"/>
    <w:rsid w:val="00682F85"/>
    <w:rsid w:val="00683252"/>
    <w:rsid w:val="0068632A"/>
    <w:rsid w:val="00695808"/>
    <w:rsid w:val="00696B23"/>
    <w:rsid w:val="00697749"/>
    <w:rsid w:val="006A17C3"/>
    <w:rsid w:val="006A33E8"/>
    <w:rsid w:val="006A3AF4"/>
    <w:rsid w:val="006A3B36"/>
    <w:rsid w:val="006A5C52"/>
    <w:rsid w:val="006A6899"/>
    <w:rsid w:val="006A75DD"/>
    <w:rsid w:val="006B39E3"/>
    <w:rsid w:val="006B46FB"/>
    <w:rsid w:val="006B6116"/>
    <w:rsid w:val="006C65BD"/>
    <w:rsid w:val="006D144A"/>
    <w:rsid w:val="006E08D5"/>
    <w:rsid w:val="006E0ABA"/>
    <w:rsid w:val="006E1635"/>
    <w:rsid w:val="006E21FB"/>
    <w:rsid w:val="006E28E5"/>
    <w:rsid w:val="006E6977"/>
    <w:rsid w:val="006E764F"/>
    <w:rsid w:val="007024A4"/>
    <w:rsid w:val="00704AFF"/>
    <w:rsid w:val="00704C2D"/>
    <w:rsid w:val="00706BE3"/>
    <w:rsid w:val="00714EDB"/>
    <w:rsid w:val="00715149"/>
    <w:rsid w:val="007176FF"/>
    <w:rsid w:val="0072057C"/>
    <w:rsid w:val="00725BE4"/>
    <w:rsid w:val="00726A9E"/>
    <w:rsid w:val="00732A38"/>
    <w:rsid w:val="00734815"/>
    <w:rsid w:val="0073490A"/>
    <w:rsid w:val="00736428"/>
    <w:rsid w:val="00736E74"/>
    <w:rsid w:val="007406CD"/>
    <w:rsid w:val="00741A3F"/>
    <w:rsid w:val="00742329"/>
    <w:rsid w:val="00743333"/>
    <w:rsid w:val="00743A58"/>
    <w:rsid w:val="00750B26"/>
    <w:rsid w:val="00753062"/>
    <w:rsid w:val="007558CB"/>
    <w:rsid w:val="00760023"/>
    <w:rsid w:val="00761491"/>
    <w:rsid w:val="007618DC"/>
    <w:rsid w:val="00764BF5"/>
    <w:rsid w:val="00764DE8"/>
    <w:rsid w:val="00766484"/>
    <w:rsid w:val="00766BC9"/>
    <w:rsid w:val="0077046C"/>
    <w:rsid w:val="0077247F"/>
    <w:rsid w:val="007832A0"/>
    <w:rsid w:val="00786692"/>
    <w:rsid w:val="007876E0"/>
    <w:rsid w:val="007916B8"/>
    <w:rsid w:val="00792342"/>
    <w:rsid w:val="007927F4"/>
    <w:rsid w:val="00795B7C"/>
    <w:rsid w:val="007977A8"/>
    <w:rsid w:val="007A0F41"/>
    <w:rsid w:val="007A23EB"/>
    <w:rsid w:val="007A5E99"/>
    <w:rsid w:val="007A7143"/>
    <w:rsid w:val="007B512A"/>
    <w:rsid w:val="007B5783"/>
    <w:rsid w:val="007B7BB2"/>
    <w:rsid w:val="007C12E0"/>
    <w:rsid w:val="007C2097"/>
    <w:rsid w:val="007C268B"/>
    <w:rsid w:val="007C280B"/>
    <w:rsid w:val="007C4AEA"/>
    <w:rsid w:val="007C6E2A"/>
    <w:rsid w:val="007C7A2B"/>
    <w:rsid w:val="007D0BA2"/>
    <w:rsid w:val="007D3316"/>
    <w:rsid w:val="007D3981"/>
    <w:rsid w:val="007D6A07"/>
    <w:rsid w:val="007D7E31"/>
    <w:rsid w:val="007E04ED"/>
    <w:rsid w:val="007E3360"/>
    <w:rsid w:val="007E5B4D"/>
    <w:rsid w:val="007E5BCA"/>
    <w:rsid w:val="007E5D54"/>
    <w:rsid w:val="007E62F1"/>
    <w:rsid w:val="007F7259"/>
    <w:rsid w:val="007F7707"/>
    <w:rsid w:val="0080226B"/>
    <w:rsid w:val="008040A8"/>
    <w:rsid w:val="00805208"/>
    <w:rsid w:val="00814FCB"/>
    <w:rsid w:val="00825334"/>
    <w:rsid w:val="008279FA"/>
    <w:rsid w:val="00830DF6"/>
    <w:rsid w:val="00840477"/>
    <w:rsid w:val="00846EFF"/>
    <w:rsid w:val="00854717"/>
    <w:rsid w:val="00854ADD"/>
    <w:rsid w:val="008552BD"/>
    <w:rsid w:val="00861D43"/>
    <w:rsid w:val="00862454"/>
    <w:rsid w:val="008626E7"/>
    <w:rsid w:val="00863D1E"/>
    <w:rsid w:val="008674F9"/>
    <w:rsid w:val="00870A2B"/>
    <w:rsid w:val="00870EE7"/>
    <w:rsid w:val="008778E2"/>
    <w:rsid w:val="00880C59"/>
    <w:rsid w:val="00881F39"/>
    <w:rsid w:val="00884F4C"/>
    <w:rsid w:val="008854EB"/>
    <w:rsid w:val="008863B9"/>
    <w:rsid w:val="00886697"/>
    <w:rsid w:val="0089442E"/>
    <w:rsid w:val="00895307"/>
    <w:rsid w:val="008A2850"/>
    <w:rsid w:val="008A308C"/>
    <w:rsid w:val="008A3283"/>
    <w:rsid w:val="008A3EFA"/>
    <w:rsid w:val="008A45A6"/>
    <w:rsid w:val="008B1276"/>
    <w:rsid w:val="008C0801"/>
    <w:rsid w:val="008C0C50"/>
    <w:rsid w:val="008C2C4B"/>
    <w:rsid w:val="008C39BD"/>
    <w:rsid w:val="008C5095"/>
    <w:rsid w:val="008C7279"/>
    <w:rsid w:val="008C77BE"/>
    <w:rsid w:val="008D177F"/>
    <w:rsid w:val="008D2907"/>
    <w:rsid w:val="008D2D66"/>
    <w:rsid w:val="008D4ACD"/>
    <w:rsid w:val="008D7658"/>
    <w:rsid w:val="008D7F28"/>
    <w:rsid w:val="008E31F1"/>
    <w:rsid w:val="008F2F00"/>
    <w:rsid w:val="008F3789"/>
    <w:rsid w:val="008F38B0"/>
    <w:rsid w:val="008F3FF1"/>
    <w:rsid w:val="008F4353"/>
    <w:rsid w:val="008F686C"/>
    <w:rsid w:val="008F7A07"/>
    <w:rsid w:val="00903842"/>
    <w:rsid w:val="00903F6B"/>
    <w:rsid w:val="00911D75"/>
    <w:rsid w:val="00912E25"/>
    <w:rsid w:val="009148DE"/>
    <w:rsid w:val="009175FE"/>
    <w:rsid w:val="009201C8"/>
    <w:rsid w:val="00920E48"/>
    <w:rsid w:val="00921393"/>
    <w:rsid w:val="009256F4"/>
    <w:rsid w:val="00926252"/>
    <w:rsid w:val="00927AF0"/>
    <w:rsid w:val="009314C9"/>
    <w:rsid w:val="00932D01"/>
    <w:rsid w:val="0093394C"/>
    <w:rsid w:val="009349A0"/>
    <w:rsid w:val="00934DF2"/>
    <w:rsid w:val="00936861"/>
    <w:rsid w:val="00937551"/>
    <w:rsid w:val="00941E30"/>
    <w:rsid w:val="00942545"/>
    <w:rsid w:val="00944A7B"/>
    <w:rsid w:val="00954DE1"/>
    <w:rsid w:val="0096041A"/>
    <w:rsid w:val="00961794"/>
    <w:rsid w:val="0096675A"/>
    <w:rsid w:val="00967F58"/>
    <w:rsid w:val="00967FB3"/>
    <w:rsid w:val="009746BC"/>
    <w:rsid w:val="009770A4"/>
    <w:rsid w:val="009777D9"/>
    <w:rsid w:val="00985954"/>
    <w:rsid w:val="009868FC"/>
    <w:rsid w:val="00991B88"/>
    <w:rsid w:val="00994FEB"/>
    <w:rsid w:val="00995301"/>
    <w:rsid w:val="00997DA2"/>
    <w:rsid w:val="009A0FFD"/>
    <w:rsid w:val="009A5753"/>
    <w:rsid w:val="009A579D"/>
    <w:rsid w:val="009A653F"/>
    <w:rsid w:val="009A6CCB"/>
    <w:rsid w:val="009B08AA"/>
    <w:rsid w:val="009B19AF"/>
    <w:rsid w:val="009B4DB6"/>
    <w:rsid w:val="009B52E5"/>
    <w:rsid w:val="009C353E"/>
    <w:rsid w:val="009C5944"/>
    <w:rsid w:val="009C5A7B"/>
    <w:rsid w:val="009C6678"/>
    <w:rsid w:val="009D63D8"/>
    <w:rsid w:val="009D67E6"/>
    <w:rsid w:val="009E0EFF"/>
    <w:rsid w:val="009E3297"/>
    <w:rsid w:val="009E3568"/>
    <w:rsid w:val="009E45D6"/>
    <w:rsid w:val="009E5198"/>
    <w:rsid w:val="009F151D"/>
    <w:rsid w:val="009F40DD"/>
    <w:rsid w:val="009F490B"/>
    <w:rsid w:val="009F50E9"/>
    <w:rsid w:val="009F6717"/>
    <w:rsid w:val="009F734F"/>
    <w:rsid w:val="009F77D3"/>
    <w:rsid w:val="00A00151"/>
    <w:rsid w:val="00A016D9"/>
    <w:rsid w:val="00A1014E"/>
    <w:rsid w:val="00A15E6F"/>
    <w:rsid w:val="00A16DB6"/>
    <w:rsid w:val="00A246B6"/>
    <w:rsid w:val="00A30906"/>
    <w:rsid w:val="00A3186E"/>
    <w:rsid w:val="00A319FB"/>
    <w:rsid w:val="00A47BC2"/>
    <w:rsid w:val="00A47E70"/>
    <w:rsid w:val="00A50CF0"/>
    <w:rsid w:val="00A5274A"/>
    <w:rsid w:val="00A52CC1"/>
    <w:rsid w:val="00A53A05"/>
    <w:rsid w:val="00A549F8"/>
    <w:rsid w:val="00A575F0"/>
    <w:rsid w:val="00A647A3"/>
    <w:rsid w:val="00A65C23"/>
    <w:rsid w:val="00A749C6"/>
    <w:rsid w:val="00A75A0D"/>
    <w:rsid w:val="00A7671C"/>
    <w:rsid w:val="00A7712A"/>
    <w:rsid w:val="00A77641"/>
    <w:rsid w:val="00A847DE"/>
    <w:rsid w:val="00A85097"/>
    <w:rsid w:val="00A85BB1"/>
    <w:rsid w:val="00A86203"/>
    <w:rsid w:val="00A86A34"/>
    <w:rsid w:val="00A91A2F"/>
    <w:rsid w:val="00A91EA7"/>
    <w:rsid w:val="00AA1932"/>
    <w:rsid w:val="00AA2865"/>
    <w:rsid w:val="00AA2CBC"/>
    <w:rsid w:val="00AA680F"/>
    <w:rsid w:val="00AB1A41"/>
    <w:rsid w:val="00AB3087"/>
    <w:rsid w:val="00AB665F"/>
    <w:rsid w:val="00AB79D3"/>
    <w:rsid w:val="00AC1BB9"/>
    <w:rsid w:val="00AC5820"/>
    <w:rsid w:val="00AD1CD8"/>
    <w:rsid w:val="00AD2B49"/>
    <w:rsid w:val="00AD7AED"/>
    <w:rsid w:val="00AE4984"/>
    <w:rsid w:val="00AE5D86"/>
    <w:rsid w:val="00AE772C"/>
    <w:rsid w:val="00AF1A1B"/>
    <w:rsid w:val="00AF20CB"/>
    <w:rsid w:val="00AF3FF0"/>
    <w:rsid w:val="00AF6717"/>
    <w:rsid w:val="00B010E1"/>
    <w:rsid w:val="00B02C1C"/>
    <w:rsid w:val="00B02F85"/>
    <w:rsid w:val="00B038C6"/>
    <w:rsid w:val="00B10D1A"/>
    <w:rsid w:val="00B1529E"/>
    <w:rsid w:val="00B2198B"/>
    <w:rsid w:val="00B22951"/>
    <w:rsid w:val="00B22B4A"/>
    <w:rsid w:val="00B22F73"/>
    <w:rsid w:val="00B258BB"/>
    <w:rsid w:val="00B3341D"/>
    <w:rsid w:val="00B3460B"/>
    <w:rsid w:val="00B34F50"/>
    <w:rsid w:val="00B35D67"/>
    <w:rsid w:val="00B35E82"/>
    <w:rsid w:val="00B4206D"/>
    <w:rsid w:val="00B445F2"/>
    <w:rsid w:val="00B45710"/>
    <w:rsid w:val="00B47A35"/>
    <w:rsid w:val="00B53591"/>
    <w:rsid w:val="00B56489"/>
    <w:rsid w:val="00B56A76"/>
    <w:rsid w:val="00B576B3"/>
    <w:rsid w:val="00B60DB7"/>
    <w:rsid w:val="00B61B9C"/>
    <w:rsid w:val="00B6401A"/>
    <w:rsid w:val="00B671DF"/>
    <w:rsid w:val="00B67B97"/>
    <w:rsid w:val="00B72C1A"/>
    <w:rsid w:val="00B76BA1"/>
    <w:rsid w:val="00B851C7"/>
    <w:rsid w:val="00B87751"/>
    <w:rsid w:val="00B877A4"/>
    <w:rsid w:val="00B910FC"/>
    <w:rsid w:val="00B93EF0"/>
    <w:rsid w:val="00B968C8"/>
    <w:rsid w:val="00BA1A4C"/>
    <w:rsid w:val="00BA2D0F"/>
    <w:rsid w:val="00BA360C"/>
    <w:rsid w:val="00BA3EC5"/>
    <w:rsid w:val="00BA51D9"/>
    <w:rsid w:val="00BA604F"/>
    <w:rsid w:val="00BA666A"/>
    <w:rsid w:val="00BB2841"/>
    <w:rsid w:val="00BB5DFC"/>
    <w:rsid w:val="00BB615B"/>
    <w:rsid w:val="00BB6C87"/>
    <w:rsid w:val="00BB7A29"/>
    <w:rsid w:val="00BC4CB8"/>
    <w:rsid w:val="00BC6506"/>
    <w:rsid w:val="00BD279D"/>
    <w:rsid w:val="00BD46A7"/>
    <w:rsid w:val="00BD6BB8"/>
    <w:rsid w:val="00BE17E1"/>
    <w:rsid w:val="00BE49F5"/>
    <w:rsid w:val="00BF1564"/>
    <w:rsid w:val="00BF4424"/>
    <w:rsid w:val="00BF4C9C"/>
    <w:rsid w:val="00C00489"/>
    <w:rsid w:val="00C03882"/>
    <w:rsid w:val="00C1454D"/>
    <w:rsid w:val="00C15E5D"/>
    <w:rsid w:val="00C17481"/>
    <w:rsid w:val="00C1783B"/>
    <w:rsid w:val="00C17EF9"/>
    <w:rsid w:val="00C21BEB"/>
    <w:rsid w:val="00C23EEB"/>
    <w:rsid w:val="00C26E22"/>
    <w:rsid w:val="00C3343A"/>
    <w:rsid w:val="00C371E0"/>
    <w:rsid w:val="00C40DDE"/>
    <w:rsid w:val="00C4215C"/>
    <w:rsid w:val="00C46459"/>
    <w:rsid w:val="00C47997"/>
    <w:rsid w:val="00C47C72"/>
    <w:rsid w:val="00C55701"/>
    <w:rsid w:val="00C60B9F"/>
    <w:rsid w:val="00C614AC"/>
    <w:rsid w:val="00C6178B"/>
    <w:rsid w:val="00C61AC5"/>
    <w:rsid w:val="00C62ED1"/>
    <w:rsid w:val="00C66BA2"/>
    <w:rsid w:val="00C70BD4"/>
    <w:rsid w:val="00C80198"/>
    <w:rsid w:val="00C82D85"/>
    <w:rsid w:val="00C8373F"/>
    <w:rsid w:val="00C8377D"/>
    <w:rsid w:val="00C83BB4"/>
    <w:rsid w:val="00C8784E"/>
    <w:rsid w:val="00C87A03"/>
    <w:rsid w:val="00C87A71"/>
    <w:rsid w:val="00C87F1C"/>
    <w:rsid w:val="00C87F41"/>
    <w:rsid w:val="00C918F4"/>
    <w:rsid w:val="00C92014"/>
    <w:rsid w:val="00C92272"/>
    <w:rsid w:val="00C92417"/>
    <w:rsid w:val="00C95985"/>
    <w:rsid w:val="00C95A4A"/>
    <w:rsid w:val="00CA63A0"/>
    <w:rsid w:val="00CA7BB2"/>
    <w:rsid w:val="00CB1308"/>
    <w:rsid w:val="00CB2478"/>
    <w:rsid w:val="00CB3696"/>
    <w:rsid w:val="00CB6A53"/>
    <w:rsid w:val="00CB7188"/>
    <w:rsid w:val="00CC0448"/>
    <w:rsid w:val="00CC083C"/>
    <w:rsid w:val="00CC43E2"/>
    <w:rsid w:val="00CC5026"/>
    <w:rsid w:val="00CC5A22"/>
    <w:rsid w:val="00CC68D0"/>
    <w:rsid w:val="00CD204F"/>
    <w:rsid w:val="00CD391A"/>
    <w:rsid w:val="00CE4977"/>
    <w:rsid w:val="00CF2E28"/>
    <w:rsid w:val="00CF457D"/>
    <w:rsid w:val="00CF5BC9"/>
    <w:rsid w:val="00CF6A8E"/>
    <w:rsid w:val="00CF749B"/>
    <w:rsid w:val="00CF7B22"/>
    <w:rsid w:val="00D0256D"/>
    <w:rsid w:val="00D03F9A"/>
    <w:rsid w:val="00D04BD6"/>
    <w:rsid w:val="00D06D51"/>
    <w:rsid w:val="00D07F25"/>
    <w:rsid w:val="00D112F9"/>
    <w:rsid w:val="00D20665"/>
    <w:rsid w:val="00D2484E"/>
    <w:rsid w:val="00D24991"/>
    <w:rsid w:val="00D31701"/>
    <w:rsid w:val="00D321BC"/>
    <w:rsid w:val="00D3480B"/>
    <w:rsid w:val="00D36D91"/>
    <w:rsid w:val="00D40BF8"/>
    <w:rsid w:val="00D41E0B"/>
    <w:rsid w:val="00D44FAF"/>
    <w:rsid w:val="00D455C5"/>
    <w:rsid w:val="00D50255"/>
    <w:rsid w:val="00D60BB5"/>
    <w:rsid w:val="00D66520"/>
    <w:rsid w:val="00D675DE"/>
    <w:rsid w:val="00D7281E"/>
    <w:rsid w:val="00D73DB7"/>
    <w:rsid w:val="00D76B2F"/>
    <w:rsid w:val="00D82E5A"/>
    <w:rsid w:val="00D87B04"/>
    <w:rsid w:val="00D92A55"/>
    <w:rsid w:val="00D947FF"/>
    <w:rsid w:val="00D94F47"/>
    <w:rsid w:val="00D96BC7"/>
    <w:rsid w:val="00DA4DFA"/>
    <w:rsid w:val="00DB0DE2"/>
    <w:rsid w:val="00DB446D"/>
    <w:rsid w:val="00DB7A54"/>
    <w:rsid w:val="00DC0ED3"/>
    <w:rsid w:val="00DC568C"/>
    <w:rsid w:val="00DC6665"/>
    <w:rsid w:val="00DC748F"/>
    <w:rsid w:val="00DD02CC"/>
    <w:rsid w:val="00DD0A69"/>
    <w:rsid w:val="00DD14EB"/>
    <w:rsid w:val="00DE085A"/>
    <w:rsid w:val="00DE1542"/>
    <w:rsid w:val="00DE1C91"/>
    <w:rsid w:val="00DE1EC6"/>
    <w:rsid w:val="00DE34CF"/>
    <w:rsid w:val="00DE4AB5"/>
    <w:rsid w:val="00DE61B5"/>
    <w:rsid w:val="00DF41DB"/>
    <w:rsid w:val="00E01A34"/>
    <w:rsid w:val="00E050C1"/>
    <w:rsid w:val="00E11611"/>
    <w:rsid w:val="00E11784"/>
    <w:rsid w:val="00E128EA"/>
    <w:rsid w:val="00E136DF"/>
    <w:rsid w:val="00E13F3D"/>
    <w:rsid w:val="00E1635C"/>
    <w:rsid w:val="00E24ACF"/>
    <w:rsid w:val="00E24DCB"/>
    <w:rsid w:val="00E261A7"/>
    <w:rsid w:val="00E3399B"/>
    <w:rsid w:val="00E34898"/>
    <w:rsid w:val="00E416CD"/>
    <w:rsid w:val="00E42859"/>
    <w:rsid w:val="00E463E0"/>
    <w:rsid w:val="00E521EA"/>
    <w:rsid w:val="00E5241A"/>
    <w:rsid w:val="00E54B23"/>
    <w:rsid w:val="00E640DD"/>
    <w:rsid w:val="00E6619F"/>
    <w:rsid w:val="00E71332"/>
    <w:rsid w:val="00E72BCA"/>
    <w:rsid w:val="00E75DDB"/>
    <w:rsid w:val="00E776DB"/>
    <w:rsid w:val="00E91ECA"/>
    <w:rsid w:val="00E92B27"/>
    <w:rsid w:val="00E92C9B"/>
    <w:rsid w:val="00E95AFF"/>
    <w:rsid w:val="00E97B26"/>
    <w:rsid w:val="00EA49A3"/>
    <w:rsid w:val="00EA688C"/>
    <w:rsid w:val="00EA6CF5"/>
    <w:rsid w:val="00EB09B7"/>
    <w:rsid w:val="00EB0BA1"/>
    <w:rsid w:val="00EB2469"/>
    <w:rsid w:val="00EB47AE"/>
    <w:rsid w:val="00EB586D"/>
    <w:rsid w:val="00EB6FDA"/>
    <w:rsid w:val="00ED2598"/>
    <w:rsid w:val="00EE36CA"/>
    <w:rsid w:val="00EE5509"/>
    <w:rsid w:val="00EE7D7C"/>
    <w:rsid w:val="00EF0AD7"/>
    <w:rsid w:val="00EF0DF3"/>
    <w:rsid w:val="00EF37F0"/>
    <w:rsid w:val="00EF3F57"/>
    <w:rsid w:val="00EF474A"/>
    <w:rsid w:val="00EF5CE2"/>
    <w:rsid w:val="00EF5DFD"/>
    <w:rsid w:val="00EF6EB6"/>
    <w:rsid w:val="00EF6F3F"/>
    <w:rsid w:val="00F007C2"/>
    <w:rsid w:val="00F03B62"/>
    <w:rsid w:val="00F05C84"/>
    <w:rsid w:val="00F07ED7"/>
    <w:rsid w:val="00F106FF"/>
    <w:rsid w:val="00F118BC"/>
    <w:rsid w:val="00F11FDA"/>
    <w:rsid w:val="00F16F44"/>
    <w:rsid w:val="00F20EF0"/>
    <w:rsid w:val="00F24A32"/>
    <w:rsid w:val="00F24A8F"/>
    <w:rsid w:val="00F25D98"/>
    <w:rsid w:val="00F300FB"/>
    <w:rsid w:val="00F31ECB"/>
    <w:rsid w:val="00F32D17"/>
    <w:rsid w:val="00F33F85"/>
    <w:rsid w:val="00F35694"/>
    <w:rsid w:val="00F36FA5"/>
    <w:rsid w:val="00F428A1"/>
    <w:rsid w:val="00F45F61"/>
    <w:rsid w:val="00F463D4"/>
    <w:rsid w:val="00F46A9A"/>
    <w:rsid w:val="00F47FD2"/>
    <w:rsid w:val="00F5183B"/>
    <w:rsid w:val="00F54EF2"/>
    <w:rsid w:val="00F65373"/>
    <w:rsid w:val="00F65AA8"/>
    <w:rsid w:val="00F66581"/>
    <w:rsid w:val="00F708B7"/>
    <w:rsid w:val="00F71ABF"/>
    <w:rsid w:val="00F72106"/>
    <w:rsid w:val="00F77644"/>
    <w:rsid w:val="00F77C40"/>
    <w:rsid w:val="00F80C30"/>
    <w:rsid w:val="00F81187"/>
    <w:rsid w:val="00F8282F"/>
    <w:rsid w:val="00F8288A"/>
    <w:rsid w:val="00F852B4"/>
    <w:rsid w:val="00F8783D"/>
    <w:rsid w:val="00F91232"/>
    <w:rsid w:val="00F932E8"/>
    <w:rsid w:val="00F9558D"/>
    <w:rsid w:val="00F975DE"/>
    <w:rsid w:val="00FA18ED"/>
    <w:rsid w:val="00FA5962"/>
    <w:rsid w:val="00FA5AD7"/>
    <w:rsid w:val="00FA63D7"/>
    <w:rsid w:val="00FA6796"/>
    <w:rsid w:val="00FB6386"/>
    <w:rsid w:val="00FC2102"/>
    <w:rsid w:val="00FC7A2D"/>
    <w:rsid w:val="00FD1EF6"/>
    <w:rsid w:val="00FD3A72"/>
    <w:rsid w:val="00FD457A"/>
    <w:rsid w:val="00FD5B4D"/>
    <w:rsid w:val="00FD6501"/>
    <w:rsid w:val="00FE5EB2"/>
    <w:rsid w:val="00FF11AC"/>
    <w:rsid w:val="00FF7E62"/>
    <w:rsid w:val="0129CC3E"/>
    <w:rsid w:val="04018847"/>
    <w:rsid w:val="06892E15"/>
    <w:rsid w:val="07D0F7BF"/>
    <w:rsid w:val="08535DB9"/>
    <w:rsid w:val="0B089881"/>
    <w:rsid w:val="0B54D684"/>
    <w:rsid w:val="0BDF0532"/>
    <w:rsid w:val="0BF371CF"/>
    <w:rsid w:val="0D8F4230"/>
    <w:rsid w:val="0EE814DB"/>
    <w:rsid w:val="0FCAA70F"/>
    <w:rsid w:val="10565042"/>
    <w:rsid w:val="11F51500"/>
    <w:rsid w:val="1385075F"/>
    <w:rsid w:val="139343C4"/>
    <w:rsid w:val="19F56B85"/>
    <w:rsid w:val="1D23CA49"/>
    <w:rsid w:val="1D493FE7"/>
    <w:rsid w:val="1D87DDE2"/>
    <w:rsid w:val="1F30F7A3"/>
    <w:rsid w:val="1F3916FF"/>
    <w:rsid w:val="1F7B73A0"/>
    <w:rsid w:val="2025B6B5"/>
    <w:rsid w:val="2034F94E"/>
    <w:rsid w:val="20B6FD48"/>
    <w:rsid w:val="210B5506"/>
    <w:rsid w:val="221CB10A"/>
    <w:rsid w:val="233C3A86"/>
    <w:rsid w:val="289BFF70"/>
    <w:rsid w:val="2AAA28E9"/>
    <w:rsid w:val="2BAE2A94"/>
    <w:rsid w:val="2BC5BEDB"/>
    <w:rsid w:val="2C34F049"/>
    <w:rsid w:val="3074515C"/>
    <w:rsid w:val="313EE00B"/>
    <w:rsid w:val="318AC766"/>
    <w:rsid w:val="336B5BE5"/>
    <w:rsid w:val="34500F10"/>
    <w:rsid w:val="349BF66B"/>
    <w:rsid w:val="371B7CDD"/>
    <w:rsid w:val="3B8D9DE9"/>
    <w:rsid w:val="3B9265BE"/>
    <w:rsid w:val="3BE1A4A0"/>
    <w:rsid w:val="3D57FF63"/>
    <w:rsid w:val="3E8F8A55"/>
    <w:rsid w:val="3EB531C9"/>
    <w:rsid w:val="453FD8E0"/>
    <w:rsid w:val="47D7B90C"/>
    <w:rsid w:val="4902F388"/>
    <w:rsid w:val="4C58E6AB"/>
    <w:rsid w:val="4CB35358"/>
    <w:rsid w:val="4E9CC47A"/>
    <w:rsid w:val="4FC9FA69"/>
    <w:rsid w:val="51337B0B"/>
    <w:rsid w:val="558D6FD9"/>
    <w:rsid w:val="581D1337"/>
    <w:rsid w:val="587E5344"/>
    <w:rsid w:val="5908ECCA"/>
    <w:rsid w:val="5934745B"/>
    <w:rsid w:val="5ABA11B7"/>
    <w:rsid w:val="5BBE1362"/>
    <w:rsid w:val="5D4281CE"/>
    <w:rsid w:val="5E09DEB7"/>
    <w:rsid w:val="5F397C23"/>
    <w:rsid w:val="632C84C7"/>
    <w:rsid w:val="640AF50D"/>
    <w:rsid w:val="660CD140"/>
    <w:rsid w:val="67822FE4"/>
    <w:rsid w:val="6A7B32AB"/>
    <w:rsid w:val="6B130161"/>
    <w:rsid w:val="6CA18862"/>
    <w:rsid w:val="6DE22ECF"/>
    <w:rsid w:val="6E0FC3C9"/>
    <w:rsid w:val="6E252C85"/>
    <w:rsid w:val="70966D78"/>
    <w:rsid w:val="730B9EE7"/>
    <w:rsid w:val="73978F9B"/>
    <w:rsid w:val="76C71101"/>
    <w:rsid w:val="7CD5FE8D"/>
    <w:rsid w:val="7D3F3C2A"/>
    <w:rsid w:val="7E5C6537"/>
    <w:rsid w:val="7ECA03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99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E"/>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rsid w:val="002901C0"/>
    <w:rPr>
      <w:rFonts w:ascii="Arial" w:hAnsi="Arial"/>
      <w:b/>
      <w:lang w:val="en-GB" w:eastAsia="en-US"/>
    </w:rPr>
  </w:style>
  <w:style w:type="character" w:customStyle="1" w:styleId="THChar">
    <w:name w:val="TH Char"/>
    <w:link w:val="TH"/>
    <w:qFormat/>
    <w:rsid w:val="002901C0"/>
    <w:rPr>
      <w:rFonts w:ascii="Arial" w:hAnsi="Arial"/>
      <w:b/>
      <w:lang w:val="en-GB" w:eastAsia="en-US"/>
    </w:rPr>
  </w:style>
  <w:style w:type="character" w:customStyle="1" w:styleId="CRCoverPageChar">
    <w:name w:val="CR Cover Page Char"/>
    <w:link w:val="CRCoverPage"/>
    <w:rsid w:val="002901C0"/>
    <w:rPr>
      <w:rFonts w:ascii="Arial" w:hAnsi="Arial"/>
      <w:lang w:val="en-GB" w:eastAsia="en-US"/>
    </w:rPr>
  </w:style>
  <w:style w:type="paragraph" w:styleId="NormalWeb">
    <w:name w:val="Normal (Web)"/>
    <w:basedOn w:val="Normal"/>
    <w:uiPriority w:val="99"/>
    <w:unhideWhenUsed/>
    <w:rsid w:val="00547800"/>
    <w:pPr>
      <w:spacing w:before="100" w:beforeAutospacing="1" w:after="100" w:afterAutospacing="1"/>
    </w:pPr>
    <w:rPr>
      <w:sz w:val="24"/>
      <w:szCs w:val="24"/>
      <w:lang w:eastAsia="en-GB"/>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rsid w:val="008C7279"/>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2 Char5"/>
    <w:basedOn w:val="DefaultParagraphFont"/>
    <w:link w:val="Heading2"/>
    <w:rsid w:val="008C727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3 Char"/>
    <w:basedOn w:val="DefaultParagraphFont"/>
    <w:link w:val="Heading3"/>
    <w:rsid w:val="008C72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C7279"/>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5 Char3,Heading5 Char4,Head5 Char4,H5 Char4,M5 Char4"/>
    <w:basedOn w:val="DefaultParagraphFont"/>
    <w:link w:val="Heading5"/>
    <w:rsid w:val="008C7279"/>
    <w:rPr>
      <w:rFonts w:ascii="Arial" w:hAnsi="Arial"/>
      <w:sz w:val="22"/>
      <w:lang w:val="en-GB" w:eastAsia="en-US"/>
    </w:rPr>
  </w:style>
  <w:style w:type="character" w:customStyle="1" w:styleId="Heading6Char">
    <w:name w:val="Heading 6 Char"/>
    <w:aliases w:val="T1 Char,Header 6 Char"/>
    <w:basedOn w:val="DefaultParagraphFont"/>
    <w:link w:val="Heading6"/>
    <w:rsid w:val="008C7279"/>
    <w:rPr>
      <w:rFonts w:ascii="Arial" w:hAnsi="Arial"/>
      <w:lang w:val="en-GB" w:eastAsia="en-US"/>
    </w:rPr>
  </w:style>
  <w:style w:type="character" w:customStyle="1" w:styleId="Heading7Char">
    <w:name w:val="Heading 7 Char"/>
    <w:basedOn w:val="DefaultParagraphFont"/>
    <w:link w:val="Heading7"/>
    <w:rsid w:val="008C7279"/>
    <w:rPr>
      <w:rFonts w:ascii="Arial" w:hAnsi="Arial"/>
      <w:lang w:val="en-GB" w:eastAsia="en-US"/>
    </w:rPr>
  </w:style>
  <w:style w:type="character" w:customStyle="1" w:styleId="Heading8Char">
    <w:name w:val="Heading 8 Char"/>
    <w:basedOn w:val="DefaultParagraphFont"/>
    <w:link w:val="Heading8"/>
    <w:rsid w:val="008C7279"/>
    <w:rPr>
      <w:rFonts w:ascii="Arial" w:hAnsi="Arial"/>
      <w:sz w:val="36"/>
      <w:lang w:val="en-GB" w:eastAsia="en-US"/>
    </w:rPr>
  </w:style>
  <w:style w:type="character" w:customStyle="1" w:styleId="Heading9Char">
    <w:name w:val="Heading 9 Char"/>
    <w:basedOn w:val="DefaultParagraphFont"/>
    <w:link w:val="Heading9"/>
    <w:rsid w:val="008C7279"/>
    <w:rPr>
      <w:rFonts w:ascii="Arial" w:hAnsi="Arial"/>
      <w:sz w:val="36"/>
      <w:lang w:val="en-GB" w:eastAsia="en-US"/>
    </w:rPr>
  </w:style>
  <w:style w:type="character" w:customStyle="1" w:styleId="H6Char">
    <w:name w:val="H6 Char"/>
    <w:link w:val="H6"/>
    <w:rsid w:val="008C7279"/>
    <w:rPr>
      <w:rFonts w:ascii="Arial" w:hAnsi="Arial"/>
      <w:lang w:val="en-GB" w:eastAsia="en-US"/>
    </w:rPr>
  </w:style>
  <w:style w:type="character" w:customStyle="1" w:styleId="EQChar">
    <w:name w:val="EQ Char"/>
    <w:link w:val="EQ"/>
    <w:qFormat/>
    <w:rsid w:val="008C7279"/>
    <w:rPr>
      <w:rFonts w:ascii="Times New Roman" w:hAnsi="Times New Roman"/>
      <w:noProof/>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8C7279"/>
    <w:rPr>
      <w:rFonts w:ascii="Arial" w:hAnsi="Arial"/>
      <w:b/>
      <w:noProof/>
      <w:sz w:val="18"/>
      <w:lang w:val="en-GB" w:eastAsia="en-US"/>
    </w:rPr>
  </w:style>
  <w:style w:type="character" w:customStyle="1" w:styleId="FooterChar">
    <w:name w:val="Footer Char"/>
    <w:basedOn w:val="DefaultParagraphFont"/>
    <w:link w:val="Footer"/>
    <w:rsid w:val="008C7279"/>
    <w:rPr>
      <w:rFonts w:ascii="Arial" w:hAnsi="Arial"/>
      <w:b/>
      <w:i/>
      <w:noProof/>
      <w:sz w:val="18"/>
      <w:lang w:val="en-GB" w:eastAsia="en-US"/>
    </w:rPr>
  </w:style>
  <w:style w:type="character" w:customStyle="1" w:styleId="NOChar">
    <w:name w:val="NO Char"/>
    <w:link w:val="NO"/>
    <w:qFormat/>
    <w:rsid w:val="008C7279"/>
    <w:rPr>
      <w:rFonts w:ascii="Times New Roman" w:hAnsi="Times New Roman"/>
      <w:lang w:val="en-GB" w:eastAsia="en-US"/>
    </w:rPr>
  </w:style>
  <w:style w:type="character" w:customStyle="1" w:styleId="PLChar">
    <w:name w:val="PL Char"/>
    <w:link w:val="PL"/>
    <w:rsid w:val="008C7279"/>
    <w:rPr>
      <w:rFonts w:ascii="Courier New" w:hAnsi="Courier New"/>
      <w:noProof/>
      <w:sz w:val="16"/>
      <w:lang w:val="en-GB" w:eastAsia="en-US"/>
    </w:rPr>
  </w:style>
  <w:style w:type="character" w:customStyle="1" w:styleId="TALChar">
    <w:name w:val="TAL Char"/>
    <w:link w:val="TAL"/>
    <w:qFormat/>
    <w:rsid w:val="008C7279"/>
    <w:rPr>
      <w:rFonts w:ascii="Arial" w:hAnsi="Arial"/>
      <w:sz w:val="18"/>
      <w:lang w:val="en-GB" w:eastAsia="en-US"/>
    </w:rPr>
  </w:style>
  <w:style w:type="character" w:customStyle="1" w:styleId="TACChar">
    <w:name w:val="TAC Char"/>
    <w:link w:val="TAC"/>
    <w:qFormat/>
    <w:rsid w:val="008C7279"/>
    <w:rPr>
      <w:rFonts w:ascii="Arial" w:hAnsi="Arial"/>
      <w:sz w:val="18"/>
      <w:lang w:val="en-GB" w:eastAsia="en-US"/>
    </w:rPr>
  </w:style>
  <w:style w:type="character" w:customStyle="1" w:styleId="TAHCar">
    <w:name w:val="TAH Car"/>
    <w:link w:val="TAH"/>
    <w:uiPriority w:val="99"/>
    <w:qFormat/>
    <w:rsid w:val="008C7279"/>
    <w:rPr>
      <w:rFonts w:ascii="Arial" w:hAnsi="Arial"/>
      <w:b/>
      <w:sz w:val="18"/>
      <w:lang w:val="en-GB" w:eastAsia="en-US"/>
    </w:rPr>
  </w:style>
  <w:style w:type="character" w:customStyle="1" w:styleId="EXCar">
    <w:name w:val="EX Car"/>
    <w:link w:val="EX"/>
    <w:rsid w:val="008C7279"/>
    <w:rPr>
      <w:rFonts w:ascii="Times New Roman" w:hAnsi="Times New Roman"/>
      <w:lang w:val="en-GB" w:eastAsia="en-US"/>
    </w:rPr>
  </w:style>
  <w:style w:type="character" w:customStyle="1" w:styleId="B1Char">
    <w:name w:val="B1 Char"/>
    <w:link w:val="B10"/>
    <w:qFormat/>
    <w:rsid w:val="008C7279"/>
    <w:rPr>
      <w:rFonts w:ascii="Times New Roman" w:hAnsi="Times New Roman"/>
      <w:lang w:val="en-GB" w:eastAsia="en-US"/>
    </w:rPr>
  </w:style>
  <w:style w:type="character" w:customStyle="1" w:styleId="EditorsNoteCarCar">
    <w:name w:val="Editor's Note Car Car"/>
    <w:link w:val="EditorsNote"/>
    <w:rsid w:val="008C7279"/>
    <w:rPr>
      <w:rFonts w:ascii="Times New Roman" w:hAnsi="Times New Roman"/>
      <w:color w:val="FF0000"/>
      <w:lang w:val="en-GB" w:eastAsia="en-US"/>
    </w:rPr>
  </w:style>
  <w:style w:type="character" w:customStyle="1" w:styleId="ZAChar">
    <w:name w:val="ZA Char"/>
    <w:basedOn w:val="DefaultParagraphFont"/>
    <w:link w:val="ZA"/>
    <w:rsid w:val="008C7279"/>
    <w:rPr>
      <w:rFonts w:ascii="Arial" w:hAnsi="Arial"/>
      <w:noProof/>
      <w:sz w:val="40"/>
      <w:lang w:val="en-GB" w:eastAsia="en-US"/>
    </w:rPr>
  </w:style>
  <w:style w:type="character" w:customStyle="1" w:styleId="TANChar">
    <w:name w:val="TAN Char"/>
    <w:link w:val="TAN"/>
    <w:qFormat/>
    <w:rsid w:val="008C7279"/>
    <w:rPr>
      <w:rFonts w:ascii="Arial" w:hAnsi="Arial"/>
      <w:sz w:val="18"/>
      <w:lang w:val="en-GB" w:eastAsia="en-US"/>
    </w:rPr>
  </w:style>
  <w:style w:type="character" w:customStyle="1" w:styleId="B2Char">
    <w:name w:val="B2 Char"/>
    <w:link w:val="B20"/>
    <w:qFormat/>
    <w:rsid w:val="008C7279"/>
    <w:rPr>
      <w:rFonts w:ascii="Times New Roman" w:hAnsi="Times New Roman"/>
      <w:lang w:val="en-GB" w:eastAsia="en-US"/>
    </w:rPr>
  </w:style>
  <w:style w:type="character" w:customStyle="1" w:styleId="B3Char2">
    <w:name w:val="B3 Char2"/>
    <w:link w:val="B30"/>
    <w:rsid w:val="008C7279"/>
    <w:rPr>
      <w:rFonts w:ascii="Times New Roman" w:hAnsi="Times New Roman"/>
      <w:lang w:val="en-GB" w:eastAsia="en-US"/>
    </w:rPr>
  </w:style>
  <w:style w:type="character" w:customStyle="1" w:styleId="B4Char">
    <w:name w:val="B4 Char"/>
    <w:link w:val="B4"/>
    <w:rsid w:val="008C7279"/>
    <w:rPr>
      <w:rFonts w:ascii="Times New Roman" w:hAnsi="Times New Roman"/>
      <w:lang w:val="en-GB" w:eastAsia="en-US"/>
    </w:rPr>
  </w:style>
  <w:style w:type="character" w:customStyle="1" w:styleId="B5Char">
    <w:name w:val="B5 Char"/>
    <w:link w:val="B5"/>
    <w:rsid w:val="008C7279"/>
    <w:rPr>
      <w:rFonts w:ascii="Times New Roman" w:hAnsi="Times New Roman"/>
      <w:lang w:val="en-GB" w:eastAsia="en-US"/>
    </w:rPr>
  </w:style>
  <w:style w:type="paragraph" w:customStyle="1" w:styleId="Guidance">
    <w:name w:val="Guidance"/>
    <w:basedOn w:val="Normal"/>
    <w:link w:val="GuidanceChar"/>
    <w:rsid w:val="008C7279"/>
    <w:pPr>
      <w:overflowPunct w:val="0"/>
      <w:autoSpaceDE w:val="0"/>
      <w:autoSpaceDN w:val="0"/>
      <w:adjustRightInd w:val="0"/>
      <w:textAlignment w:val="baseline"/>
    </w:pPr>
    <w:rPr>
      <w:i/>
      <w:color w:val="0000FF"/>
      <w:lang w:eastAsia="ja-JP"/>
    </w:rPr>
  </w:style>
  <w:style w:type="character" w:customStyle="1" w:styleId="GuidanceChar">
    <w:name w:val="Guidance Char"/>
    <w:link w:val="Guidance"/>
    <w:rsid w:val="008C7279"/>
    <w:rPr>
      <w:rFonts w:ascii="Times New Roman" w:hAnsi="Times New Roman"/>
      <w:i/>
      <w:color w:val="0000FF"/>
      <w:lang w:val="en-GB" w:eastAsia="ja-JP"/>
    </w:rPr>
  </w:style>
  <w:style w:type="character" w:customStyle="1" w:styleId="BalloonTextChar">
    <w:name w:val="Balloon Text Char"/>
    <w:basedOn w:val="DefaultParagraphFont"/>
    <w:link w:val="BalloonText"/>
    <w:rsid w:val="008C7279"/>
    <w:rPr>
      <w:rFonts w:ascii="Tahoma" w:hAnsi="Tahoma" w:cs="Tahoma"/>
      <w:sz w:val="16"/>
      <w:szCs w:val="16"/>
      <w:lang w:val="en-GB" w:eastAsia="en-US"/>
    </w:rPr>
  </w:style>
  <w:style w:type="table" w:styleId="TableGrid">
    <w:name w:val="Table Grid"/>
    <w:basedOn w:val="TableNormal"/>
    <w:uiPriority w:val="39"/>
    <w:qFormat/>
    <w:rsid w:val="008C727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C7279"/>
    <w:rPr>
      <w:color w:val="605E5C"/>
      <w:shd w:val="clear" w:color="auto" w:fill="E1DFDD"/>
    </w:rPr>
  </w:style>
  <w:style w:type="character" w:customStyle="1" w:styleId="DocumentMapChar">
    <w:name w:val="Document Map Char"/>
    <w:basedOn w:val="DefaultParagraphFont"/>
    <w:link w:val="DocumentMap"/>
    <w:rsid w:val="008C7279"/>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8C7279"/>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link w:val="ListParagraph"/>
    <w:uiPriority w:val="34"/>
    <w:locked/>
    <w:rsid w:val="008C7279"/>
    <w:rPr>
      <w:rFonts w:ascii="Times New Roman" w:hAnsi="Times New Roman"/>
      <w:color w:val="000000"/>
      <w:lang w:val="en-GB" w:eastAsia="ja-JP"/>
    </w:rPr>
  </w:style>
  <w:style w:type="character" w:customStyle="1" w:styleId="CommentTextChar">
    <w:name w:val="Comment Text Char"/>
    <w:basedOn w:val="DefaultParagraphFont"/>
    <w:link w:val="CommentText"/>
    <w:rsid w:val="008C7279"/>
    <w:rPr>
      <w:rFonts w:ascii="Times New Roman" w:hAnsi="Times New Roman"/>
      <w:lang w:val="en-GB" w:eastAsia="en-US"/>
    </w:rPr>
  </w:style>
  <w:style w:type="character" w:customStyle="1" w:styleId="CommentSubjectChar">
    <w:name w:val="Comment Subject Char"/>
    <w:basedOn w:val="CommentTextChar"/>
    <w:link w:val="CommentSubject"/>
    <w:rsid w:val="008C7279"/>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C7279"/>
    <w:rPr>
      <w:rFonts w:ascii="Times New Roman" w:hAnsi="Times New Roman"/>
      <w:sz w:val="16"/>
      <w:lang w:val="en-GB" w:eastAsia="en-US"/>
    </w:rPr>
  </w:style>
  <w:style w:type="character" w:styleId="PageNumber">
    <w:name w:val="page number"/>
    <w:rsid w:val="008C7279"/>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8C7279"/>
    <w:pPr>
      <w:overflowPunct w:val="0"/>
      <w:autoSpaceDE w:val="0"/>
      <w:autoSpaceDN w:val="0"/>
      <w:adjustRightInd w:val="0"/>
      <w:textAlignment w:val="baseline"/>
    </w:pPr>
    <w:rPr>
      <w:rFonts w:ascii="Cambria" w:eastAsia="SimHei" w:hAnsi="Cambria"/>
      <w:color w:val="000000"/>
      <w:lang w:eastAsia="ja-JP"/>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8C7279"/>
    <w:rPr>
      <w:rFonts w:ascii="Cambria" w:eastAsia="SimHei" w:hAnsi="Cambria"/>
      <w:color w:val="000000"/>
      <w:lang w:val="en-GB" w:eastAsia="ja-JP"/>
    </w:rPr>
  </w:style>
  <w:style w:type="character" w:styleId="Emphasis">
    <w:name w:val="Emphasis"/>
    <w:qFormat/>
    <w:rsid w:val="008C7279"/>
    <w:rPr>
      <w:i/>
      <w:iCs/>
    </w:rPr>
  </w:style>
  <w:style w:type="character" w:styleId="IntenseEmphasis">
    <w:name w:val="Intense Emphasis"/>
    <w:uiPriority w:val="21"/>
    <w:qFormat/>
    <w:rsid w:val="008C7279"/>
    <w:rPr>
      <w:b/>
      <w:bCs/>
      <w:i/>
      <w:iCs/>
      <w:color w:val="4F81BD"/>
    </w:rPr>
  </w:style>
  <w:style w:type="paragraph" w:styleId="Revision">
    <w:name w:val="Revision"/>
    <w:hidden/>
    <w:uiPriority w:val="99"/>
    <w:semiHidden/>
    <w:rsid w:val="008C7279"/>
    <w:rPr>
      <w:rFonts w:ascii="Times New Roman" w:eastAsia="SimSun" w:hAnsi="Times New Roman"/>
      <w:lang w:val="en-GB" w:eastAsia="en-US"/>
    </w:rPr>
  </w:style>
  <w:style w:type="paragraph" w:styleId="PlainText">
    <w:name w:val="Plain Text"/>
    <w:basedOn w:val="Normal"/>
    <w:link w:val="PlainTextChar"/>
    <w:rsid w:val="008C7279"/>
    <w:pPr>
      <w:overflowPunct w:val="0"/>
      <w:autoSpaceDE w:val="0"/>
      <w:autoSpaceDN w:val="0"/>
      <w:adjustRightInd w:val="0"/>
      <w:textAlignment w:val="baseline"/>
    </w:pPr>
    <w:rPr>
      <w:rFonts w:ascii="Courier New" w:hAnsi="Courier New"/>
      <w:color w:val="000000"/>
      <w:lang w:val="nb-NO" w:eastAsia="x-none"/>
    </w:rPr>
  </w:style>
  <w:style w:type="character" w:customStyle="1" w:styleId="PlainTextChar">
    <w:name w:val="Plain Text Char"/>
    <w:basedOn w:val="DefaultParagraphFont"/>
    <w:link w:val="PlainText"/>
    <w:rsid w:val="008C7279"/>
    <w:rPr>
      <w:rFonts w:ascii="Courier New" w:hAnsi="Courier New"/>
      <w:color w:val="000000"/>
      <w:lang w:val="nb-NO" w:eastAsia="x-none"/>
    </w:rPr>
  </w:style>
  <w:style w:type="character" w:styleId="Strong">
    <w:name w:val="Strong"/>
    <w:qFormat/>
    <w:rsid w:val="008C7279"/>
    <w:rPr>
      <w:b/>
      <w:bCs/>
    </w:rPr>
  </w:style>
  <w:style w:type="character" w:styleId="HTMLTypewriter">
    <w:name w:val="HTML Typewriter"/>
    <w:rsid w:val="008C7279"/>
    <w:rPr>
      <w:rFonts w:ascii="Courier New" w:eastAsia="Times New Roman" w:hAnsi="Courier New" w:cs="Courier New"/>
      <w:sz w:val="20"/>
      <w:szCs w:val="20"/>
    </w:rPr>
  </w:style>
  <w:style w:type="paragraph" w:customStyle="1" w:styleId="tal0">
    <w:name w:val="tal"/>
    <w:basedOn w:val="Normal"/>
    <w:rsid w:val="008C7279"/>
    <w:pPr>
      <w:overflowPunct w:val="0"/>
      <w:autoSpaceDE w:val="0"/>
      <w:autoSpaceDN w:val="0"/>
      <w:adjustRightInd w:val="0"/>
      <w:spacing w:before="100" w:beforeAutospacing="1" w:after="100" w:afterAutospacing="1"/>
      <w:textAlignment w:val="baseline"/>
    </w:pPr>
    <w:rPr>
      <w:rFonts w:ascii="SimSun" w:eastAsia="SimSun" w:hAnsi="SimSun" w:cs="SimSun"/>
      <w:color w:val="000000"/>
      <w:sz w:val="24"/>
      <w:szCs w:val="24"/>
      <w:lang w:val="en-US" w:eastAsia="zh-CN"/>
    </w:rPr>
  </w:style>
  <w:style w:type="paragraph" w:customStyle="1" w:styleId="a">
    <w:name w:val="수정"/>
    <w:hidden/>
    <w:semiHidden/>
    <w:rsid w:val="008C7279"/>
    <w:rPr>
      <w:rFonts w:ascii="Times New Roman" w:eastAsia="Batang" w:hAnsi="Times New Roman"/>
      <w:lang w:val="en-GB" w:eastAsia="en-US"/>
    </w:rPr>
  </w:style>
  <w:style w:type="paragraph" w:customStyle="1" w:styleId="1">
    <w:name w:val="修订1"/>
    <w:hidden/>
    <w:semiHidden/>
    <w:rsid w:val="008C7279"/>
    <w:rPr>
      <w:rFonts w:ascii="Times New Roman" w:eastAsia="Batang" w:hAnsi="Times New Roman"/>
      <w:lang w:val="en-GB" w:eastAsia="en-US"/>
    </w:rPr>
  </w:style>
  <w:style w:type="paragraph" w:styleId="EndnoteText">
    <w:name w:val="endnote text"/>
    <w:basedOn w:val="Normal"/>
    <w:link w:val="EndnoteTextChar"/>
    <w:rsid w:val="008C7279"/>
    <w:pPr>
      <w:overflowPunct w:val="0"/>
      <w:autoSpaceDE w:val="0"/>
      <w:autoSpaceDN w:val="0"/>
      <w:adjustRightInd w:val="0"/>
      <w:snapToGrid w:val="0"/>
      <w:textAlignment w:val="baseline"/>
    </w:pPr>
    <w:rPr>
      <w:color w:val="000000"/>
      <w:lang w:eastAsia="x-none"/>
    </w:rPr>
  </w:style>
  <w:style w:type="character" w:customStyle="1" w:styleId="EndnoteTextChar">
    <w:name w:val="Endnote Text Char"/>
    <w:basedOn w:val="DefaultParagraphFont"/>
    <w:link w:val="EndnoteText"/>
    <w:rsid w:val="008C7279"/>
    <w:rPr>
      <w:rFonts w:ascii="Times New Roman" w:hAnsi="Times New Roman"/>
      <w:color w:val="000000"/>
      <w:lang w:val="en-GB" w:eastAsia="x-none"/>
    </w:rPr>
  </w:style>
  <w:style w:type="paragraph" w:customStyle="1" w:styleId="a0">
    <w:name w:val="変更箇所"/>
    <w:hidden/>
    <w:semiHidden/>
    <w:rsid w:val="008C7279"/>
    <w:rPr>
      <w:rFonts w:ascii="Times New Roman" w:eastAsia="MS Mincho" w:hAnsi="Times New Roman"/>
      <w:lang w:val="en-GB" w:eastAsia="en-US"/>
    </w:rPr>
  </w:style>
  <w:style w:type="character" w:styleId="PlaceholderText">
    <w:name w:val="Placeholder Text"/>
    <w:uiPriority w:val="99"/>
    <w:semiHidden/>
    <w:rsid w:val="008C7279"/>
    <w:rPr>
      <w:color w:val="808080"/>
    </w:rPr>
  </w:style>
  <w:style w:type="paragraph" w:styleId="TOCHeading">
    <w:name w:val="TOC Heading"/>
    <w:basedOn w:val="Heading1"/>
    <w:next w:val="Normal"/>
    <w:uiPriority w:val="39"/>
    <w:unhideWhenUsed/>
    <w:qFormat/>
    <w:rsid w:val="008C727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ja-JP"/>
    </w:rPr>
  </w:style>
  <w:style w:type="paragraph" w:styleId="BodyText">
    <w:name w:val="Body Text"/>
    <w:basedOn w:val="Normal"/>
    <w:link w:val="BodyTextChar"/>
    <w:uiPriority w:val="99"/>
    <w:rsid w:val="008C7279"/>
    <w:pPr>
      <w:overflowPunct w:val="0"/>
      <w:autoSpaceDE w:val="0"/>
      <w:autoSpaceDN w:val="0"/>
      <w:adjustRightInd w:val="0"/>
      <w:spacing w:after="120"/>
      <w:textAlignment w:val="baseline"/>
    </w:pPr>
    <w:rPr>
      <w:rFonts w:eastAsia="SimSun"/>
      <w:color w:val="000000"/>
      <w:lang w:eastAsia="ja-JP"/>
    </w:rPr>
  </w:style>
  <w:style w:type="character" w:customStyle="1" w:styleId="BodyTextChar">
    <w:name w:val="Body Text Char"/>
    <w:basedOn w:val="DefaultParagraphFont"/>
    <w:link w:val="BodyText"/>
    <w:uiPriority w:val="99"/>
    <w:rsid w:val="008C7279"/>
    <w:rPr>
      <w:rFonts w:ascii="Times New Roman" w:eastAsia="SimSun" w:hAnsi="Times New Roman"/>
      <w:color w:val="000000"/>
      <w:lang w:val="en-GB" w:eastAsia="ja-JP"/>
    </w:rPr>
  </w:style>
  <w:style w:type="paragraph" w:customStyle="1" w:styleId="tah0">
    <w:name w:val="tah"/>
    <w:basedOn w:val="Normal"/>
    <w:rsid w:val="008C7279"/>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paragraph" w:customStyle="1" w:styleId="tac0">
    <w:name w:val="tac"/>
    <w:basedOn w:val="Normal"/>
    <w:rsid w:val="008C7279"/>
    <w:pPr>
      <w:keepNext/>
      <w:overflowPunct w:val="0"/>
      <w:autoSpaceDE w:val="0"/>
      <w:autoSpaceDN w:val="0"/>
      <w:adjustRightInd w:val="0"/>
      <w:spacing w:after="0"/>
      <w:jc w:val="center"/>
      <w:textAlignment w:val="baseline"/>
    </w:pPr>
    <w:rPr>
      <w:rFonts w:ascii="Arial" w:eastAsia="PMingLiU" w:hAnsi="Arial" w:cs="Arial"/>
      <w:color w:val="000000"/>
      <w:sz w:val="18"/>
      <w:szCs w:val="18"/>
      <w:lang w:eastAsia="zh-TW"/>
    </w:rPr>
  </w:style>
  <w:style w:type="table" w:customStyle="1" w:styleId="TableGrid71">
    <w:name w:val="Table Grid71"/>
    <w:basedOn w:val="TableNormal"/>
    <w:next w:val="TableGrid"/>
    <w:uiPriority w:val="39"/>
    <w:rsid w:val="008C727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8C7279"/>
    <w:rPr>
      <w:rFonts w:ascii="Times New Roman" w:hAnsi="Times New Roman"/>
      <w:color w:val="FF0000"/>
      <w:lang w:val="en-GB" w:eastAsia="en-US"/>
    </w:rPr>
  </w:style>
  <w:style w:type="character" w:customStyle="1" w:styleId="TALCar">
    <w:name w:val="TAL Car"/>
    <w:qFormat/>
    <w:rsid w:val="008C7279"/>
    <w:rPr>
      <w:rFonts w:ascii="Arial" w:hAnsi="Arial" w:cs="Times New Roman"/>
      <w:kern w:val="0"/>
      <w:sz w:val="18"/>
      <w:szCs w:val="20"/>
      <w:lang w:val="en-GB" w:eastAsia="en-US"/>
    </w:rPr>
  </w:style>
  <w:style w:type="table" w:customStyle="1" w:styleId="TableGrid7">
    <w:name w:val="Table Grid7"/>
    <w:basedOn w:val="TableNormal"/>
    <w:next w:val="TableGrid"/>
    <w:uiPriority w:val="39"/>
    <w:qFormat/>
    <w:rsid w:val="008C727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8C727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91A2F"/>
    <w:rPr>
      <w:color w:val="2B579A"/>
      <w:shd w:val="clear" w:color="auto" w:fill="E1DFDD"/>
    </w:rPr>
  </w:style>
  <w:style w:type="paragraph" w:customStyle="1" w:styleId="TAJ">
    <w:name w:val="TAJ"/>
    <w:basedOn w:val="TH"/>
    <w:rsid w:val="004D047C"/>
  </w:style>
  <w:style w:type="character" w:customStyle="1" w:styleId="EXChar">
    <w:name w:val="EX Char"/>
    <w:qFormat/>
    <w:locked/>
    <w:rsid w:val="004D047C"/>
    <w:rPr>
      <w:lang w:eastAsia="en-US"/>
    </w:rPr>
  </w:style>
  <w:style w:type="paragraph" w:customStyle="1" w:styleId="TableText">
    <w:name w:val="TableText"/>
    <w:basedOn w:val="BodyTextIndent"/>
    <w:rsid w:val="004D047C"/>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4D047C"/>
    <w:pPr>
      <w:spacing w:after="120"/>
      <w:ind w:left="360"/>
    </w:pPr>
    <w:rPr>
      <w:rFonts w:eastAsia="SimSun"/>
    </w:rPr>
  </w:style>
  <w:style w:type="character" w:customStyle="1" w:styleId="BodyTextIndentChar">
    <w:name w:val="Body Text Indent Char"/>
    <w:basedOn w:val="DefaultParagraphFont"/>
    <w:link w:val="BodyTextIndent"/>
    <w:rsid w:val="004D047C"/>
    <w:rPr>
      <w:rFonts w:ascii="Times New Roman" w:eastAsia="SimSun" w:hAnsi="Times New Roman"/>
      <w:lang w:val="en-GB" w:eastAsia="en-US"/>
    </w:rPr>
  </w:style>
  <w:style w:type="character" w:customStyle="1" w:styleId="fontstyle01">
    <w:name w:val="fontstyle01"/>
    <w:rsid w:val="004D047C"/>
    <w:rPr>
      <w:rFonts w:ascii="TimesNewRomanPSMT" w:hAnsi="TimesNewRomanPSMT" w:hint="default"/>
      <w:b w:val="0"/>
      <w:bCs w:val="0"/>
      <w:i w:val="0"/>
      <w:iCs w:val="0"/>
      <w:color w:val="000000"/>
      <w:sz w:val="20"/>
      <w:szCs w:val="20"/>
    </w:rPr>
  </w:style>
  <w:style w:type="numbering" w:customStyle="1" w:styleId="NoList1">
    <w:name w:val="No List1"/>
    <w:next w:val="NoList"/>
    <w:uiPriority w:val="99"/>
    <w:semiHidden/>
    <w:unhideWhenUsed/>
    <w:rsid w:val="004D047C"/>
  </w:style>
  <w:style w:type="table" w:customStyle="1" w:styleId="TableGrid1">
    <w:name w:val="Table Grid1"/>
    <w:basedOn w:val="TableNormal"/>
    <w:next w:val="TableGrid"/>
    <w:uiPriority w:val="39"/>
    <w:rsid w:val="004D047C"/>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4D047C"/>
  </w:style>
  <w:style w:type="paragraph" w:customStyle="1" w:styleId="TN">
    <w:name w:val="TN"/>
    <w:basedOn w:val="Normal"/>
    <w:qFormat/>
    <w:rsid w:val="004D047C"/>
    <w:pPr>
      <w:keepNext/>
      <w:keepLines/>
      <w:spacing w:after="0"/>
      <w:ind w:left="851" w:hanging="851"/>
    </w:pPr>
    <w:rPr>
      <w:rFonts w:ascii="Arial" w:eastAsia="SimSun" w:hAnsi="Arial"/>
      <w:sz w:val="18"/>
    </w:rPr>
  </w:style>
  <w:style w:type="character" w:customStyle="1" w:styleId="UnresolvedMention1">
    <w:name w:val="Unresolved Mention1"/>
    <w:uiPriority w:val="99"/>
    <w:semiHidden/>
    <w:unhideWhenUsed/>
    <w:rsid w:val="004D047C"/>
    <w:rPr>
      <w:color w:val="808080"/>
      <w:shd w:val="clear" w:color="auto" w:fill="E6E6E6"/>
    </w:rPr>
  </w:style>
  <w:style w:type="paragraph" w:customStyle="1" w:styleId="B1">
    <w:name w:val="B1+"/>
    <w:basedOn w:val="B10"/>
    <w:rsid w:val="004D047C"/>
    <w:pPr>
      <w:numPr>
        <w:numId w:val="2"/>
      </w:numPr>
      <w:overflowPunct w:val="0"/>
      <w:autoSpaceDE w:val="0"/>
      <w:autoSpaceDN w:val="0"/>
      <w:adjustRightInd w:val="0"/>
      <w:textAlignment w:val="baseline"/>
    </w:pPr>
  </w:style>
  <w:style w:type="character" w:styleId="SubtleReference">
    <w:name w:val="Subtle Reference"/>
    <w:uiPriority w:val="31"/>
    <w:qFormat/>
    <w:rsid w:val="004D047C"/>
    <w:rPr>
      <w:smallCaps/>
      <w:color w:val="5A5A5A"/>
    </w:rPr>
  </w:style>
  <w:style w:type="paragraph" w:customStyle="1" w:styleId="B2">
    <w:name w:val="B2+"/>
    <w:basedOn w:val="B20"/>
    <w:rsid w:val="004D047C"/>
    <w:pPr>
      <w:numPr>
        <w:numId w:val="3"/>
      </w:numPr>
      <w:overflowPunct w:val="0"/>
      <w:autoSpaceDE w:val="0"/>
      <w:autoSpaceDN w:val="0"/>
      <w:adjustRightInd w:val="0"/>
      <w:textAlignment w:val="baseline"/>
    </w:pPr>
  </w:style>
  <w:style w:type="paragraph" w:customStyle="1" w:styleId="B3">
    <w:name w:val="B3+"/>
    <w:basedOn w:val="B30"/>
    <w:rsid w:val="004D047C"/>
    <w:pPr>
      <w:numPr>
        <w:numId w:val="4"/>
      </w:numPr>
      <w:tabs>
        <w:tab w:val="left" w:pos="1134"/>
      </w:tabs>
      <w:overflowPunct w:val="0"/>
      <w:autoSpaceDE w:val="0"/>
      <w:autoSpaceDN w:val="0"/>
      <w:adjustRightInd w:val="0"/>
      <w:textAlignment w:val="baseline"/>
    </w:pPr>
  </w:style>
  <w:style w:type="paragraph" w:customStyle="1" w:styleId="BL">
    <w:name w:val="BL"/>
    <w:basedOn w:val="Normal"/>
    <w:rsid w:val="004D047C"/>
    <w:pPr>
      <w:numPr>
        <w:numId w:val="5"/>
      </w:numPr>
      <w:tabs>
        <w:tab w:val="left" w:pos="851"/>
      </w:tabs>
      <w:overflowPunct w:val="0"/>
      <w:autoSpaceDE w:val="0"/>
      <w:autoSpaceDN w:val="0"/>
      <w:adjustRightInd w:val="0"/>
      <w:textAlignment w:val="baseline"/>
    </w:pPr>
  </w:style>
  <w:style w:type="paragraph" w:customStyle="1" w:styleId="BN">
    <w:name w:val="BN"/>
    <w:basedOn w:val="Normal"/>
    <w:rsid w:val="004D047C"/>
    <w:pPr>
      <w:numPr>
        <w:numId w:val="6"/>
      </w:numPr>
      <w:overflowPunct w:val="0"/>
      <w:autoSpaceDE w:val="0"/>
      <w:autoSpaceDN w:val="0"/>
      <w:adjustRightInd w:val="0"/>
      <w:textAlignment w:val="baseline"/>
    </w:pPr>
  </w:style>
  <w:style w:type="paragraph" w:customStyle="1" w:styleId="FL">
    <w:name w:val="FL"/>
    <w:basedOn w:val="Normal"/>
    <w:rsid w:val="004D047C"/>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4D047C"/>
    <w:pPr>
      <w:keepNext/>
      <w:keepLines/>
      <w:numPr>
        <w:numId w:val="7"/>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4D047C"/>
    <w:pPr>
      <w:keepNext/>
      <w:keepLines/>
      <w:numPr>
        <w:numId w:val="8"/>
      </w:numPr>
      <w:tabs>
        <w:tab w:val="left" w:pos="1109"/>
      </w:tabs>
      <w:overflowPunct w:val="0"/>
      <w:autoSpaceDE w:val="0"/>
      <w:autoSpaceDN w:val="0"/>
      <w:adjustRightInd w:val="0"/>
      <w:spacing w:after="0"/>
      <w:ind w:left="1100" w:hanging="380"/>
      <w:textAlignment w:val="baseline"/>
    </w:pPr>
    <w:rPr>
      <w:rFonts w:ascii="Arial" w:hAnsi="Arial"/>
      <w:sz w:val="18"/>
    </w:rPr>
  </w:style>
  <w:style w:type="numbering" w:customStyle="1" w:styleId="NoList11">
    <w:name w:val="No List11"/>
    <w:next w:val="NoList"/>
    <w:uiPriority w:val="99"/>
    <w:semiHidden/>
    <w:unhideWhenUsed/>
    <w:rsid w:val="004D047C"/>
  </w:style>
  <w:style w:type="numbering" w:customStyle="1" w:styleId="NoList2">
    <w:name w:val="No List2"/>
    <w:next w:val="NoList"/>
    <w:uiPriority w:val="99"/>
    <w:semiHidden/>
    <w:unhideWhenUsed/>
    <w:rsid w:val="004D047C"/>
  </w:style>
  <w:style w:type="numbering" w:customStyle="1" w:styleId="NoList3">
    <w:name w:val="No List3"/>
    <w:next w:val="NoList"/>
    <w:uiPriority w:val="99"/>
    <w:semiHidden/>
    <w:unhideWhenUsed/>
    <w:rsid w:val="004D047C"/>
  </w:style>
  <w:style w:type="numbering" w:customStyle="1" w:styleId="NoList4">
    <w:name w:val="No List4"/>
    <w:next w:val="NoList"/>
    <w:uiPriority w:val="99"/>
    <w:semiHidden/>
    <w:unhideWhenUsed/>
    <w:rsid w:val="004D047C"/>
  </w:style>
  <w:style w:type="table" w:customStyle="1" w:styleId="TableGrid11">
    <w:name w:val="Table Grid11"/>
    <w:basedOn w:val="TableNormal"/>
    <w:next w:val="TableGrid"/>
    <w:uiPriority w:val="39"/>
    <w:rsid w:val="004D047C"/>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D047C"/>
  </w:style>
  <w:style w:type="table" w:customStyle="1" w:styleId="TableGrid2">
    <w:name w:val="Table Grid2"/>
    <w:basedOn w:val="TableNormal"/>
    <w:next w:val="TableGrid"/>
    <w:rsid w:val="004D047C"/>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D047C"/>
  </w:style>
  <w:style w:type="numbering" w:customStyle="1" w:styleId="NoList21">
    <w:name w:val="No List21"/>
    <w:next w:val="NoList"/>
    <w:uiPriority w:val="99"/>
    <w:semiHidden/>
    <w:unhideWhenUsed/>
    <w:rsid w:val="004D047C"/>
  </w:style>
  <w:style w:type="numbering" w:customStyle="1" w:styleId="NoList31">
    <w:name w:val="No List31"/>
    <w:next w:val="NoList"/>
    <w:uiPriority w:val="99"/>
    <w:semiHidden/>
    <w:unhideWhenUsed/>
    <w:rsid w:val="004D047C"/>
  </w:style>
  <w:style w:type="numbering" w:customStyle="1" w:styleId="NoList41">
    <w:name w:val="No List41"/>
    <w:next w:val="NoList"/>
    <w:uiPriority w:val="99"/>
    <w:semiHidden/>
    <w:unhideWhenUsed/>
    <w:rsid w:val="004D047C"/>
  </w:style>
  <w:style w:type="numbering" w:customStyle="1" w:styleId="NoList6">
    <w:name w:val="No List6"/>
    <w:next w:val="NoList"/>
    <w:semiHidden/>
    <w:unhideWhenUsed/>
    <w:rsid w:val="004D047C"/>
  </w:style>
  <w:style w:type="table" w:customStyle="1" w:styleId="TableGrid3">
    <w:name w:val="Table Grid3"/>
    <w:basedOn w:val="TableNormal"/>
    <w:next w:val="TableGrid"/>
    <w:rsid w:val="004D047C"/>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4D047C"/>
  </w:style>
  <w:style w:type="table" w:customStyle="1" w:styleId="TableGrid4">
    <w:name w:val="Table Grid4"/>
    <w:basedOn w:val="TableNormal"/>
    <w:next w:val="TableGrid"/>
    <w:rsid w:val="004D047C"/>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47C"/>
    <w:pPr>
      <w:autoSpaceDE w:val="0"/>
      <w:autoSpaceDN w:val="0"/>
      <w:adjustRightInd w:val="0"/>
    </w:pPr>
    <w:rPr>
      <w:rFonts w:ascii="Arial" w:eastAsia="SimSun" w:hAnsi="Arial" w:cs="Arial"/>
      <w:color w:val="000000"/>
      <w:sz w:val="24"/>
      <w:szCs w:val="24"/>
      <w:lang w:val="fi-FI" w:eastAsia="fi-FI"/>
    </w:rPr>
  </w:style>
  <w:style w:type="character" w:customStyle="1" w:styleId="msoins0">
    <w:name w:val="msoins"/>
    <w:rsid w:val="00F852B4"/>
  </w:style>
  <w:style w:type="paragraph" w:customStyle="1" w:styleId="Reference">
    <w:name w:val="Reference"/>
    <w:basedOn w:val="Normal"/>
    <w:rsid w:val="00F852B4"/>
    <w:pPr>
      <w:keepLines/>
      <w:numPr>
        <w:ilvl w:val="1"/>
        <w:numId w:val="43"/>
      </w:numPr>
    </w:pPr>
    <w:rPr>
      <w:rFonts w:eastAsia="MS Mincho"/>
    </w:rPr>
  </w:style>
  <w:style w:type="paragraph" w:customStyle="1" w:styleId="ZchnZchn">
    <w:name w:val="Zchn Zchn"/>
    <w:semiHidden/>
    <w:rsid w:val="00F852B4"/>
    <w:pPr>
      <w:keepNext/>
      <w:numPr>
        <w:numId w:val="44"/>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ferences">
    <w:name w:val="References"/>
    <w:basedOn w:val="Normal"/>
    <w:next w:val="Normal"/>
    <w:rsid w:val="00F852B4"/>
    <w:pPr>
      <w:numPr>
        <w:numId w:val="45"/>
      </w:numPr>
      <w:autoSpaceDE w:val="0"/>
      <w:autoSpaceDN w:val="0"/>
      <w:snapToGrid w:val="0"/>
      <w:spacing w:after="60"/>
    </w:pPr>
    <w:rPr>
      <w:rFonts w:eastAsia="SimSun"/>
      <w:szCs w:val="16"/>
      <w:lang w:val="en-US"/>
    </w:rPr>
  </w:style>
  <w:style w:type="paragraph" w:customStyle="1" w:styleId="enumlev1">
    <w:name w:val="enumlev1"/>
    <w:basedOn w:val="Normal"/>
    <w:rsid w:val="00F852B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F852B4"/>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F852B4"/>
    <w:pPr>
      <w:overflowPunct w:val="0"/>
      <w:autoSpaceDE w:val="0"/>
      <w:autoSpaceDN w:val="0"/>
      <w:adjustRightInd w:val="0"/>
      <w:ind w:left="851"/>
      <w:textAlignment w:val="baseline"/>
    </w:pPr>
    <w:rPr>
      <w:lang w:eastAsia="ko-KR"/>
    </w:rPr>
  </w:style>
  <w:style w:type="paragraph" w:customStyle="1" w:styleId="INDENT2">
    <w:name w:val="INDENT2"/>
    <w:basedOn w:val="Normal"/>
    <w:rsid w:val="00F852B4"/>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F852B4"/>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F852B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F852B4"/>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F852B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MTDisplayEquation">
    <w:name w:val="MTDisplayEquation"/>
    <w:basedOn w:val="Normal"/>
    <w:rsid w:val="00F852B4"/>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F852B4"/>
    <w:pPr>
      <w:overflowPunct w:val="0"/>
      <w:autoSpaceDE w:val="0"/>
      <w:autoSpaceDN w:val="0"/>
      <w:adjustRightInd w:val="0"/>
      <w:textAlignment w:val="baseline"/>
    </w:pPr>
    <w:rPr>
      <w:lang w:eastAsia="x-none"/>
    </w:rPr>
  </w:style>
  <w:style w:type="paragraph" w:customStyle="1" w:styleId="Meetingcaption">
    <w:name w:val="Meeting caption"/>
    <w:basedOn w:val="Normal"/>
    <w:rsid w:val="00F852B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F852B4"/>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F852B4"/>
    <w:pPr>
      <w:overflowPunct w:val="0"/>
      <w:autoSpaceDE w:val="0"/>
      <w:autoSpaceDN w:val="0"/>
      <w:adjustRightInd w:val="0"/>
      <w:textAlignment w:val="baseline"/>
    </w:pPr>
    <w:rPr>
      <w:rFonts w:cs="v4.2.0"/>
      <w:lang w:eastAsia="en-GB"/>
    </w:rPr>
  </w:style>
  <w:style w:type="character" w:customStyle="1" w:styleId="TACCar">
    <w:name w:val="TAC Car"/>
    <w:rsid w:val="00F852B4"/>
    <w:rPr>
      <w:rFonts w:ascii="Arial" w:eastAsia="Times New Roman" w:hAnsi="Arial"/>
      <w:sz w:val="18"/>
      <w:lang w:val="en-GB" w:eastAsia="en-US" w:bidi="ar-SA"/>
    </w:rPr>
  </w:style>
  <w:style w:type="character" w:customStyle="1" w:styleId="TAL1">
    <w:name w:val="TAL (文字)"/>
    <w:rsid w:val="00F852B4"/>
    <w:rPr>
      <w:rFonts w:ascii="Arial" w:hAnsi="Arial"/>
      <w:sz w:val="18"/>
      <w:lang w:val="en-GB"/>
    </w:rPr>
  </w:style>
  <w:style w:type="paragraph" w:customStyle="1" w:styleId="Separation">
    <w:name w:val="Separation"/>
    <w:basedOn w:val="Heading1"/>
    <w:next w:val="Normal"/>
    <w:rsid w:val="00F852B4"/>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Char">
    <w:name w:val="Heading Char"/>
    <w:rsid w:val="00F852B4"/>
    <w:rPr>
      <w:rFonts w:ascii="Arial" w:eastAsia="SimSun" w:hAnsi="Arial"/>
      <w:b/>
      <w:sz w:val="22"/>
    </w:rPr>
  </w:style>
  <w:style w:type="character" w:customStyle="1" w:styleId="B6Char">
    <w:name w:val="B6 Char"/>
    <w:link w:val="B6"/>
    <w:rsid w:val="00F852B4"/>
    <w:rPr>
      <w:rFonts w:ascii="Times New Roman" w:hAnsi="Times New Roman"/>
      <w:lang w:val="en-GB" w:eastAsia="x-none"/>
    </w:rPr>
  </w:style>
  <w:style w:type="paragraph" w:customStyle="1" w:styleId="Note">
    <w:name w:val="Note"/>
    <w:basedOn w:val="Normal"/>
    <w:rsid w:val="00F852B4"/>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F852B4"/>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F852B4"/>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F852B4"/>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F852B4"/>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F852B4"/>
    <w:rPr>
      <w:rFonts w:ascii="Times New Roman" w:eastAsia="MS Mincho" w:hAnsi="Times New Roman"/>
      <w:lang w:val="en-US" w:eastAsia="en-US"/>
    </w:rPr>
    <w:tblPr/>
  </w:style>
  <w:style w:type="paragraph" w:customStyle="1" w:styleId="Bullet">
    <w:name w:val="Bullet"/>
    <w:basedOn w:val="Normal"/>
    <w:rsid w:val="00F852B4"/>
    <w:pPr>
      <w:tabs>
        <w:tab w:val="num" w:pos="926"/>
      </w:tabs>
      <w:ind w:left="926" w:hanging="360"/>
    </w:pPr>
    <w:rPr>
      <w:rFonts w:eastAsia="MS Mincho"/>
      <w:lang w:eastAsia="ja-JP"/>
    </w:rPr>
  </w:style>
  <w:style w:type="paragraph" w:customStyle="1" w:styleId="TOC91">
    <w:name w:val="TOC 91"/>
    <w:basedOn w:val="TOC8"/>
    <w:rsid w:val="00F852B4"/>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F852B4"/>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F852B4"/>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F852B4"/>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F852B4"/>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F852B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852B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852B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F852B4"/>
    <w:pPr>
      <w:tabs>
        <w:tab w:val="left" w:pos="360"/>
      </w:tabs>
      <w:ind w:left="360" w:hanging="360"/>
    </w:pPr>
  </w:style>
  <w:style w:type="paragraph" w:customStyle="1" w:styleId="Para1">
    <w:name w:val="Para1"/>
    <w:basedOn w:val="Normal"/>
    <w:rsid w:val="00F852B4"/>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F852B4"/>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F852B4"/>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F852B4"/>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F852B4"/>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F852B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852B4"/>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F852B4"/>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F852B4"/>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table" w:customStyle="1" w:styleId="Tabellengitternetz1">
    <w:name w:val="Tabellengitternetz1"/>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rsid w:val="00F852B4"/>
    <w:pPr>
      <w:framePr w:wrap="notBeside"/>
    </w:pPr>
    <w:rPr>
      <w:lang w:val="en-US" w:eastAsia="ko-KR"/>
    </w:rPr>
  </w:style>
  <w:style w:type="paragraph" w:customStyle="1" w:styleId="tableentry">
    <w:name w:val="table entry"/>
    <w:basedOn w:val="Normal"/>
    <w:rsid w:val="00F852B4"/>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F852B4"/>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F852B4"/>
    <w:rPr>
      <w:rFonts w:ascii="Times New Roman" w:eastAsia="MS Mincho" w:hAnsi="Times New Roman"/>
      <w:lang w:val="en-GB" w:eastAsia="x-none"/>
    </w:rPr>
  </w:style>
  <w:style w:type="character" w:customStyle="1" w:styleId="ListBullet2Char">
    <w:name w:val="List Bullet 2 Char"/>
    <w:link w:val="ListBullet2"/>
    <w:rsid w:val="00F852B4"/>
    <w:rPr>
      <w:rFonts w:ascii="Times New Roman" w:hAnsi="Times New Roman"/>
      <w:lang w:val="en-GB" w:eastAsia="en-US"/>
    </w:rPr>
  </w:style>
  <w:style w:type="table" w:customStyle="1" w:styleId="TableGrid5">
    <w:name w:val="Table Grid5"/>
    <w:basedOn w:val="TableNormal"/>
    <w:next w:val="TableGrid"/>
    <w:rsid w:val="00F852B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52B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852B4"/>
  </w:style>
  <w:style w:type="paragraph" w:customStyle="1" w:styleId="TOC92">
    <w:name w:val="TOC 92"/>
    <w:basedOn w:val="TOC8"/>
    <w:rsid w:val="00F852B4"/>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F852B4"/>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F852B4"/>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F852B4"/>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F852B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F852B4"/>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NoList"/>
    <w:uiPriority w:val="99"/>
    <w:semiHidden/>
    <w:unhideWhenUsed/>
    <w:rsid w:val="00F85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9108">
      <w:bodyDiv w:val="1"/>
      <w:marLeft w:val="0"/>
      <w:marRight w:val="0"/>
      <w:marTop w:val="0"/>
      <w:marBottom w:val="0"/>
      <w:divBdr>
        <w:top w:val="none" w:sz="0" w:space="0" w:color="auto"/>
        <w:left w:val="none" w:sz="0" w:space="0" w:color="auto"/>
        <w:bottom w:val="none" w:sz="0" w:space="0" w:color="auto"/>
        <w:right w:val="none" w:sz="0" w:space="0" w:color="auto"/>
      </w:divBdr>
    </w:div>
    <w:div w:id="141502528">
      <w:bodyDiv w:val="1"/>
      <w:marLeft w:val="0"/>
      <w:marRight w:val="0"/>
      <w:marTop w:val="0"/>
      <w:marBottom w:val="0"/>
      <w:divBdr>
        <w:top w:val="none" w:sz="0" w:space="0" w:color="auto"/>
        <w:left w:val="none" w:sz="0" w:space="0" w:color="auto"/>
        <w:bottom w:val="none" w:sz="0" w:space="0" w:color="auto"/>
        <w:right w:val="none" w:sz="0" w:space="0" w:color="auto"/>
      </w:divBdr>
    </w:div>
    <w:div w:id="173349775">
      <w:bodyDiv w:val="1"/>
      <w:marLeft w:val="0"/>
      <w:marRight w:val="0"/>
      <w:marTop w:val="0"/>
      <w:marBottom w:val="0"/>
      <w:divBdr>
        <w:top w:val="none" w:sz="0" w:space="0" w:color="auto"/>
        <w:left w:val="none" w:sz="0" w:space="0" w:color="auto"/>
        <w:bottom w:val="none" w:sz="0" w:space="0" w:color="auto"/>
        <w:right w:val="none" w:sz="0" w:space="0" w:color="auto"/>
      </w:divBdr>
      <w:divsChild>
        <w:div w:id="1914511853">
          <w:marLeft w:val="360"/>
          <w:marRight w:val="0"/>
          <w:marTop w:val="200"/>
          <w:marBottom w:val="0"/>
          <w:divBdr>
            <w:top w:val="none" w:sz="0" w:space="0" w:color="auto"/>
            <w:left w:val="none" w:sz="0" w:space="0" w:color="auto"/>
            <w:bottom w:val="none" w:sz="0" w:space="0" w:color="auto"/>
            <w:right w:val="none" w:sz="0" w:space="0" w:color="auto"/>
          </w:divBdr>
        </w:div>
      </w:divsChild>
    </w:div>
    <w:div w:id="222721902">
      <w:bodyDiv w:val="1"/>
      <w:marLeft w:val="0"/>
      <w:marRight w:val="0"/>
      <w:marTop w:val="0"/>
      <w:marBottom w:val="0"/>
      <w:divBdr>
        <w:top w:val="none" w:sz="0" w:space="0" w:color="auto"/>
        <w:left w:val="none" w:sz="0" w:space="0" w:color="auto"/>
        <w:bottom w:val="none" w:sz="0" w:space="0" w:color="auto"/>
        <w:right w:val="none" w:sz="0" w:space="0" w:color="auto"/>
      </w:divBdr>
      <w:divsChild>
        <w:div w:id="805438251">
          <w:marLeft w:val="547"/>
          <w:marRight w:val="0"/>
          <w:marTop w:val="62"/>
          <w:marBottom w:val="0"/>
          <w:divBdr>
            <w:top w:val="none" w:sz="0" w:space="0" w:color="auto"/>
            <w:left w:val="none" w:sz="0" w:space="0" w:color="auto"/>
            <w:bottom w:val="none" w:sz="0" w:space="0" w:color="auto"/>
            <w:right w:val="none" w:sz="0" w:space="0" w:color="auto"/>
          </w:divBdr>
        </w:div>
        <w:div w:id="980354351">
          <w:marLeft w:val="1166"/>
          <w:marRight w:val="0"/>
          <w:marTop w:val="53"/>
          <w:marBottom w:val="0"/>
          <w:divBdr>
            <w:top w:val="none" w:sz="0" w:space="0" w:color="auto"/>
            <w:left w:val="none" w:sz="0" w:space="0" w:color="auto"/>
            <w:bottom w:val="none" w:sz="0" w:space="0" w:color="auto"/>
            <w:right w:val="none" w:sz="0" w:space="0" w:color="auto"/>
          </w:divBdr>
        </w:div>
        <w:div w:id="1611861216">
          <w:marLeft w:val="1166"/>
          <w:marRight w:val="0"/>
          <w:marTop w:val="53"/>
          <w:marBottom w:val="0"/>
          <w:divBdr>
            <w:top w:val="none" w:sz="0" w:space="0" w:color="auto"/>
            <w:left w:val="none" w:sz="0" w:space="0" w:color="auto"/>
            <w:bottom w:val="none" w:sz="0" w:space="0" w:color="auto"/>
            <w:right w:val="none" w:sz="0" w:space="0" w:color="auto"/>
          </w:divBdr>
        </w:div>
        <w:div w:id="915168336">
          <w:marLeft w:val="1800"/>
          <w:marRight w:val="0"/>
          <w:marTop w:val="48"/>
          <w:marBottom w:val="0"/>
          <w:divBdr>
            <w:top w:val="none" w:sz="0" w:space="0" w:color="auto"/>
            <w:left w:val="none" w:sz="0" w:space="0" w:color="auto"/>
            <w:bottom w:val="none" w:sz="0" w:space="0" w:color="auto"/>
            <w:right w:val="none" w:sz="0" w:space="0" w:color="auto"/>
          </w:divBdr>
        </w:div>
        <w:div w:id="362637758">
          <w:marLeft w:val="1800"/>
          <w:marRight w:val="0"/>
          <w:marTop w:val="48"/>
          <w:marBottom w:val="0"/>
          <w:divBdr>
            <w:top w:val="none" w:sz="0" w:space="0" w:color="auto"/>
            <w:left w:val="none" w:sz="0" w:space="0" w:color="auto"/>
            <w:bottom w:val="none" w:sz="0" w:space="0" w:color="auto"/>
            <w:right w:val="none" w:sz="0" w:space="0" w:color="auto"/>
          </w:divBdr>
        </w:div>
        <w:div w:id="248544484">
          <w:marLeft w:val="1800"/>
          <w:marRight w:val="0"/>
          <w:marTop w:val="48"/>
          <w:marBottom w:val="0"/>
          <w:divBdr>
            <w:top w:val="none" w:sz="0" w:space="0" w:color="auto"/>
            <w:left w:val="none" w:sz="0" w:space="0" w:color="auto"/>
            <w:bottom w:val="none" w:sz="0" w:space="0" w:color="auto"/>
            <w:right w:val="none" w:sz="0" w:space="0" w:color="auto"/>
          </w:divBdr>
        </w:div>
        <w:div w:id="1592161377">
          <w:marLeft w:val="1166"/>
          <w:marRight w:val="0"/>
          <w:marTop w:val="53"/>
          <w:marBottom w:val="0"/>
          <w:divBdr>
            <w:top w:val="none" w:sz="0" w:space="0" w:color="auto"/>
            <w:left w:val="none" w:sz="0" w:space="0" w:color="auto"/>
            <w:bottom w:val="none" w:sz="0" w:space="0" w:color="auto"/>
            <w:right w:val="none" w:sz="0" w:space="0" w:color="auto"/>
          </w:divBdr>
        </w:div>
        <w:div w:id="503278121">
          <w:marLeft w:val="1800"/>
          <w:marRight w:val="0"/>
          <w:marTop w:val="48"/>
          <w:marBottom w:val="0"/>
          <w:divBdr>
            <w:top w:val="none" w:sz="0" w:space="0" w:color="auto"/>
            <w:left w:val="none" w:sz="0" w:space="0" w:color="auto"/>
            <w:bottom w:val="none" w:sz="0" w:space="0" w:color="auto"/>
            <w:right w:val="none" w:sz="0" w:space="0" w:color="auto"/>
          </w:divBdr>
        </w:div>
        <w:div w:id="1524368749">
          <w:marLeft w:val="1800"/>
          <w:marRight w:val="0"/>
          <w:marTop w:val="48"/>
          <w:marBottom w:val="0"/>
          <w:divBdr>
            <w:top w:val="none" w:sz="0" w:space="0" w:color="auto"/>
            <w:left w:val="none" w:sz="0" w:space="0" w:color="auto"/>
            <w:bottom w:val="none" w:sz="0" w:space="0" w:color="auto"/>
            <w:right w:val="none" w:sz="0" w:space="0" w:color="auto"/>
          </w:divBdr>
        </w:div>
        <w:div w:id="593634981">
          <w:marLeft w:val="1800"/>
          <w:marRight w:val="0"/>
          <w:marTop w:val="48"/>
          <w:marBottom w:val="0"/>
          <w:divBdr>
            <w:top w:val="none" w:sz="0" w:space="0" w:color="auto"/>
            <w:left w:val="none" w:sz="0" w:space="0" w:color="auto"/>
            <w:bottom w:val="none" w:sz="0" w:space="0" w:color="auto"/>
            <w:right w:val="none" w:sz="0" w:space="0" w:color="auto"/>
          </w:divBdr>
        </w:div>
        <w:div w:id="1708869931">
          <w:marLeft w:val="1166"/>
          <w:marRight w:val="0"/>
          <w:marTop w:val="53"/>
          <w:marBottom w:val="0"/>
          <w:divBdr>
            <w:top w:val="none" w:sz="0" w:space="0" w:color="auto"/>
            <w:left w:val="none" w:sz="0" w:space="0" w:color="auto"/>
            <w:bottom w:val="none" w:sz="0" w:space="0" w:color="auto"/>
            <w:right w:val="none" w:sz="0" w:space="0" w:color="auto"/>
          </w:divBdr>
        </w:div>
        <w:div w:id="2111194009">
          <w:marLeft w:val="1800"/>
          <w:marRight w:val="0"/>
          <w:marTop w:val="48"/>
          <w:marBottom w:val="0"/>
          <w:divBdr>
            <w:top w:val="none" w:sz="0" w:space="0" w:color="auto"/>
            <w:left w:val="none" w:sz="0" w:space="0" w:color="auto"/>
            <w:bottom w:val="none" w:sz="0" w:space="0" w:color="auto"/>
            <w:right w:val="none" w:sz="0" w:space="0" w:color="auto"/>
          </w:divBdr>
        </w:div>
        <w:div w:id="469060242">
          <w:marLeft w:val="1800"/>
          <w:marRight w:val="0"/>
          <w:marTop w:val="48"/>
          <w:marBottom w:val="0"/>
          <w:divBdr>
            <w:top w:val="none" w:sz="0" w:space="0" w:color="auto"/>
            <w:left w:val="none" w:sz="0" w:space="0" w:color="auto"/>
            <w:bottom w:val="none" w:sz="0" w:space="0" w:color="auto"/>
            <w:right w:val="none" w:sz="0" w:space="0" w:color="auto"/>
          </w:divBdr>
        </w:div>
        <w:div w:id="1189223410">
          <w:marLeft w:val="1800"/>
          <w:marRight w:val="0"/>
          <w:marTop w:val="48"/>
          <w:marBottom w:val="0"/>
          <w:divBdr>
            <w:top w:val="none" w:sz="0" w:space="0" w:color="auto"/>
            <w:left w:val="none" w:sz="0" w:space="0" w:color="auto"/>
            <w:bottom w:val="none" w:sz="0" w:space="0" w:color="auto"/>
            <w:right w:val="none" w:sz="0" w:space="0" w:color="auto"/>
          </w:divBdr>
        </w:div>
        <w:div w:id="408161394">
          <w:marLeft w:val="1166"/>
          <w:marRight w:val="0"/>
          <w:marTop w:val="53"/>
          <w:marBottom w:val="0"/>
          <w:divBdr>
            <w:top w:val="none" w:sz="0" w:space="0" w:color="auto"/>
            <w:left w:val="none" w:sz="0" w:space="0" w:color="auto"/>
            <w:bottom w:val="none" w:sz="0" w:space="0" w:color="auto"/>
            <w:right w:val="none" w:sz="0" w:space="0" w:color="auto"/>
          </w:divBdr>
        </w:div>
        <w:div w:id="2111897941">
          <w:marLeft w:val="1800"/>
          <w:marRight w:val="0"/>
          <w:marTop w:val="48"/>
          <w:marBottom w:val="0"/>
          <w:divBdr>
            <w:top w:val="none" w:sz="0" w:space="0" w:color="auto"/>
            <w:left w:val="none" w:sz="0" w:space="0" w:color="auto"/>
            <w:bottom w:val="none" w:sz="0" w:space="0" w:color="auto"/>
            <w:right w:val="none" w:sz="0" w:space="0" w:color="auto"/>
          </w:divBdr>
        </w:div>
        <w:div w:id="1155991096">
          <w:marLeft w:val="1800"/>
          <w:marRight w:val="0"/>
          <w:marTop w:val="48"/>
          <w:marBottom w:val="0"/>
          <w:divBdr>
            <w:top w:val="none" w:sz="0" w:space="0" w:color="auto"/>
            <w:left w:val="none" w:sz="0" w:space="0" w:color="auto"/>
            <w:bottom w:val="none" w:sz="0" w:space="0" w:color="auto"/>
            <w:right w:val="none" w:sz="0" w:space="0" w:color="auto"/>
          </w:divBdr>
        </w:div>
        <w:div w:id="2100132752">
          <w:marLeft w:val="1800"/>
          <w:marRight w:val="0"/>
          <w:marTop w:val="48"/>
          <w:marBottom w:val="0"/>
          <w:divBdr>
            <w:top w:val="none" w:sz="0" w:space="0" w:color="auto"/>
            <w:left w:val="none" w:sz="0" w:space="0" w:color="auto"/>
            <w:bottom w:val="none" w:sz="0" w:space="0" w:color="auto"/>
            <w:right w:val="none" w:sz="0" w:space="0" w:color="auto"/>
          </w:divBdr>
        </w:div>
        <w:div w:id="1628007248">
          <w:marLeft w:val="1166"/>
          <w:marRight w:val="0"/>
          <w:marTop w:val="53"/>
          <w:marBottom w:val="0"/>
          <w:divBdr>
            <w:top w:val="none" w:sz="0" w:space="0" w:color="auto"/>
            <w:left w:val="none" w:sz="0" w:space="0" w:color="auto"/>
            <w:bottom w:val="none" w:sz="0" w:space="0" w:color="auto"/>
            <w:right w:val="none" w:sz="0" w:space="0" w:color="auto"/>
          </w:divBdr>
        </w:div>
      </w:divsChild>
    </w:div>
    <w:div w:id="236744501">
      <w:bodyDiv w:val="1"/>
      <w:marLeft w:val="0"/>
      <w:marRight w:val="0"/>
      <w:marTop w:val="0"/>
      <w:marBottom w:val="0"/>
      <w:divBdr>
        <w:top w:val="none" w:sz="0" w:space="0" w:color="auto"/>
        <w:left w:val="none" w:sz="0" w:space="0" w:color="auto"/>
        <w:bottom w:val="none" w:sz="0" w:space="0" w:color="auto"/>
        <w:right w:val="none" w:sz="0" w:space="0" w:color="auto"/>
      </w:divBdr>
      <w:divsChild>
        <w:div w:id="1485708153">
          <w:marLeft w:val="547"/>
          <w:marRight w:val="0"/>
          <w:marTop w:val="144"/>
          <w:marBottom w:val="0"/>
          <w:divBdr>
            <w:top w:val="none" w:sz="0" w:space="0" w:color="auto"/>
            <w:left w:val="none" w:sz="0" w:space="0" w:color="auto"/>
            <w:bottom w:val="none" w:sz="0" w:space="0" w:color="auto"/>
            <w:right w:val="none" w:sz="0" w:space="0" w:color="auto"/>
          </w:divBdr>
        </w:div>
        <w:div w:id="586769564">
          <w:marLeft w:val="1166"/>
          <w:marRight w:val="0"/>
          <w:marTop w:val="125"/>
          <w:marBottom w:val="0"/>
          <w:divBdr>
            <w:top w:val="none" w:sz="0" w:space="0" w:color="auto"/>
            <w:left w:val="none" w:sz="0" w:space="0" w:color="auto"/>
            <w:bottom w:val="none" w:sz="0" w:space="0" w:color="auto"/>
            <w:right w:val="none" w:sz="0" w:space="0" w:color="auto"/>
          </w:divBdr>
        </w:div>
        <w:div w:id="1135218643">
          <w:marLeft w:val="1166"/>
          <w:marRight w:val="0"/>
          <w:marTop w:val="125"/>
          <w:marBottom w:val="0"/>
          <w:divBdr>
            <w:top w:val="none" w:sz="0" w:space="0" w:color="auto"/>
            <w:left w:val="none" w:sz="0" w:space="0" w:color="auto"/>
            <w:bottom w:val="none" w:sz="0" w:space="0" w:color="auto"/>
            <w:right w:val="none" w:sz="0" w:space="0" w:color="auto"/>
          </w:divBdr>
        </w:div>
      </w:divsChild>
    </w:div>
    <w:div w:id="344669692">
      <w:bodyDiv w:val="1"/>
      <w:marLeft w:val="0"/>
      <w:marRight w:val="0"/>
      <w:marTop w:val="0"/>
      <w:marBottom w:val="0"/>
      <w:divBdr>
        <w:top w:val="none" w:sz="0" w:space="0" w:color="auto"/>
        <w:left w:val="none" w:sz="0" w:space="0" w:color="auto"/>
        <w:bottom w:val="none" w:sz="0" w:space="0" w:color="auto"/>
        <w:right w:val="none" w:sz="0" w:space="0" w:color="auto"/>
      </w:divBdr>
      <w:divsChild>
        <w:div w:id="957874876">
          <w:marLeft w:val="360"/>
          <w:marRight w:val="0"/>
          <w:marTop w:val="200"/>
          <w:marBottom w:val="0"/>
          <w:divBdr>
            <w:top w:val="none" w:sz="0" w:space="0" w:color="auto"/>
            <w:left w:val="none" w:sz="0" w:space="0" w:color="auto"/>
            <w:bottom w:val="none" w:sz="0" w:space="0" w:color="auto"/>
            <w:right w:val="none" w:sz="0" w:space="0" w:color="auto"/>
          </w:divBdr>
        </w:div>
        <w:div w:id="508062818">
          <w:marLeft w:val="1080"/>
          <w:marRight w:val="0"/>
          <w:marTop w:val="100"/>
          <w:marBottom w:val="0"/>
          <w:divBdr>
            <w:top w:val="none" w:sz="0" w:space="0" w:color="auto"/>
            <w:left w:val="none" w:sz="0" w:space="0" w:color="auto"/>
            <w:bottom w:val="none" w:sz="0" w:space="0" w:color="auto"/>
            <w:right w:val="none" w:sz="0" w:space="0" w:color="auto"/>
          </w:divBdr>
        </w:div>
        <w:div w:id="1452895311">
          <w:marLeft w:val="1080"/>
          <w:marRight w:val="0"/>
          <w:marTop w:val="100"/>
          <w:marBottom w:val="0"/>
          <w:divBdr>
            <w:top w:val="none" w:sz="0" w:space="0" w:color="auto"/>
            <w:left w:val="none" w:sz="0" w:space="0" w:color="auto"/>
            <w:bottom w:val="none" w:sz="0" w:space="0" w:color="auto"/>
            <w:right w:val="none" w:sz="0" w:space="0" w:color="auto"/>
          </w:divBdr>
        </w:div>
        <w:div w:id="785394888">
          <w:marLeft w:val="1080"/>
          <w:marRight w:val="0"/>
          <w:marTop w:val="100"/>
          <w:marBottom w:val="0"/>
          <w:divBdr>
            <w:top w:val="none" w:sz="0" w:space="0" w:color="auto"/>
            <w:left w:val="none" w:sz="0" w:space="0" w:color="auto"/>
            <w:bottom w:val="none" w:sz="0" w:space="0" w:color="auto"/>
            <w:right w:val="none" w:sz="0" w:space="0" w:color="auto"/>
          </w:divBdr>
        </w:div>
      </w:divsChild>
    </w:div>
    <w:div w:id="374546152">
      <w:bodyDiv w:val="1"/>
      <w:marLeft w:val="0"/>
      <w:marRight w:val="0"/>
      <w:marTop w:val="0"/>
      <w:marBottom w:val="0"/>
      <w:divBdr>
        <w:top w:val="none" w:sz="0" w:space="0" w:color="auto"/>
        <w:left w:val="none" w:sz="0" w:space="0" w:color="auto"/>
        <w:bottom w:val="none" w:sz="0" w:space="0" w:color="auto"/>
        <w:right w:val="none" w:sz="0" w:space="0" w:color="auto"/>
      </w:divBdr>
    </w:div>
    <w:div w:id="453446784">
      <w:bodyDiv w:val="1"/>
      <w:marLeft w:val="0"/>
      <w:marRight w:val="0"/>
      <w:marTop w:val="0"/>
      <w:marBottom w:val="0"/>
      <w:divBdr>
        <w:top w:val="none" w:sz="0" w:space="0" w:color="auto"/>
        <w:left w:val="none" w:sz="0" w:space="0" w:color="auto"/>
        <w:bottom w:val="none" w:sz="0" w:space="0" w:color="auto"/>
        <w:right w:val="none" w:sz="0" w:space="0" w:color="auto"/>
      </w:divBdr>
    </w:div>
    <w:div w:id="470442705">
      <w:bodyDiv w:val="1"/>
      <w:marLeft w:val="0"/>
      <w:marRight w:val="0"/>
      <w:marTop w:val="0"/>
      <w:marBottom w:val="0"/>
      <w:divBdr>
        <w:top w:val="none" w:sz="0" w:space="0" w:color="auto"/>
        <w:left w:val="none" w:sz="0" w:space="0" w:color="auto"/>
        <w:bottom w:val="none" w:sz="0" w:space="0" w:color="auto"/>
        <w:right w:val="none" w:sz="0" w:space="0" w:color="auto"/>
      </w:divBdr>
      <w:divsChild>
        <w:div w:id="1553541277">
          <w:marLeft w:val="547"/>
          <w:marRight w:val="0"/>
          <w:marTop w:val="154"/>
          <w:marBottom w:val="0"/>
          <w:divBdr>
            <w:top w:val="none" w:sz="0" w:space="0" w:color="auto"/>
            <w:left w:val="none" w:sz="0" w:space="0" w:color="auto"/>
            <w:bottom w:val="none" w:sz="0" w:space="0" w:color="auto"/>
            <w:right w:val="none" w:sz="0" w:space="0" w:color="auto"/>
          </w:divBdr>
        </w:div>
        <w:div w:id="1650161496">
          <w:marLeft w:val="1166"/>
          <w:marRight w:val="0"/>
          <w:marTop w:val="134"/>
          <w:marBottom w:val="0"/>
          <w:divBdr>
            <w:top w:val="none" w:sz="0" w:space="0" w:color="auto"/>
            <w:left w:val="none" w:sz="0" w:space="0" w:color="auto"/>
            <w:bottom w:val="none" w:sz="0" w:space="0" w:color="auto"/>
            <w:right w:val="none" w:sz="0" w:space="0" w:color="auto"/>
          </w:divBdr>
        </w:div>
      </w:divsChild>
    </w:div>
    <w:div w:id="518396666">
      <w:bodyDiv w:val="1"/>
      <w:marLeft w:val="0"/>
      <w:marRight w:val="0"/>
      <w:marTop w:val="0"/>
      <w:marBottom w:val="0"/>
      <w:divBdr>
        <w:top w:val="none" w:sz="0" w:space="0" w:color="auto"/>
        <w:left w:val="none" w:sz="0" w:space="0" w:color="auto"/>
        <w:bottom w:val="none" w:sz="0" w:space="0" w:color="auto"/>
        <w:right w:val="none" w:sz="0" w:space="0" w:color="auto"/>
      </w:divBdr>
      <w:divsChild>
        <w:div w:id="114494249">
          <w:marLeft w:val="547"/>
          <w:marRight w:val="0"/>
          <w:marTop w:val="86"/>
          <w:marBottom w:val="0"/>
          <w:divBdr>
            <w:top w:val="none" w:sz="0" w:space="0" w:color="auto"/>
            <w:left w:val="none" w:sz="0" w:space="0" w:color="auto"/>
            <w:bottom w:val="none" w:sz="0" w:space="0" w:color="auto"/>
            <w:right w:val="none" w:sz="0" w:space="0" w:color="auto"/>
          </w:divBdr>
        </w:div>
        <w:div w:id="2093426932">
          <w:marLeft w:val="1166"/>
          <w:marRight w:val="0"/>
          <w:marTop w:val="72"/>
          <w:marBottom w:val="0"/>
          <w:divBdr>
            <w:top w:val="none" w:sz="0" w:space="0" w:color="auto"/>
            <w:left w:val="none" w:sz="0" w:space="0" w:color="auto"/>
            <w:bottom w:val="none" w:sz="0" w:space="0" w:color="auto"/>
            <w:right w:val="none" w:sz="0" w:space="0" w:color="auto"/>
          </w:divBdr>
        </w:div>
        <w:div w:id="1608581381">
          <w:marLeft w:val="1166"/>
          <w:marRight w:val="0"/>
          <w:marTop w:val="72"/>
          <w:marBottom w:val="0"/>
          <w:divBdr>
            <w:top w:val="none" w:sz="0" w:space="0" w:color="auto"/>
            <w:left w:val="none" w:sz="0" w:space="0" w:color="auto"/>
            <w:bottom w:val="none" w:sz="0" w:space="0" w:color="auto"/>
            <w:right w:val="none" w:sz="0" w:space="0" w:color="auto"/>
          </w:divBdr>
        </w:div>
      </w:divsChild>
    </w:div>
    <w:div w:id="572469828">
      <w:bodyDiv w:val="1"/>
      <w:marLeft w:val="0"/>
      <w:marRight w:val="0"/>
      <w:marTop w:val="0"/>
      <w:marBottom w:val="0"/>
      <w:divBdr>
        <w:top w:val="none" w:sz="0" w:space="0" w:color="auto"/>
        <w:left w:val="none" w:sz="0" w:space="0" w:color="auto"/>
        <w:bottom w:val="none" w:sz="0" w:space="0" w:color="auto"/>
        <w:right w:val="none" w:sz="0" w:space="0" w:color="auto"/>
      </w:divBdr>
      <w:divsChild>
        <w:div w:id="2137094253">
          <w:marLeft w:val="547"/>
          <w:marRight w:val="0"/>
          <w:marTop w:val="120"/>
          <w:marBottom w:val="0"/>
          <w:divBdr>
            <w:top w:val="none" w:sz="0" w:space="0" w:color="auto"/>
            <w:left w:val="none" w:sz="0" w:space="0" w:color="auto"/>
            <w:bottom w:val="none" w:sz="0" w:space="0" w:color="auto"/>
            <w:right w:val="none" w:sz="0" w:space="0" w:color="auto"/>
          </w:divBdr>
        </w:div>
        <w:div w:id="407266395">
          <w:marLeft w:val="1166"/>
          <w:marRight w:val="0"/>
          <w:marTop w:val="106"/>
          <w:marBottom w:val="0"/>
          <w:divBdr>
            <w:top w:val="none" w:sz="0" w:space="0" w:color="auto"/>
            <w:left w:val="none" w:sz="0" w:space="0" w:color="auto"/>
            <w:bottom w:val="none" w:sz="0" w:space="0" w:color="auto"/>
            <w:right w:val="none" w:sz="0" w:space="0" w:color="auto"/>
          </w:divBdr>
        </w:div>
        <w:div w:id="1307278312">
          <w:marLeft w:val="1800"/>
          <w:marRight w:val="0"/>
          <w:marTop w:val="91"/>
          <w:marBottom w:val="0"/>
          <w:divBdr>
            <w:top w:val="none" w:sz="0" w:space="0" w:color="auto"/>
            <w:left w:val="none" w:sz="0" w:space="0" w:color="auto"/>
            <w:bottom w:val="none" w:sz="0" w:space="0" w:color="auto"/>
            <w:right w:val="none" w:sz="0" w:space="0" w:color="auto"/>
          </w:divBdr>
        </w:div>
        <w:div w:id="761144740">
          <w:marLeft w:val="1800"/>
          <w:marRight w:val="0"/>
          <w:marTop w:val="91"/>
          <w:marBottom w:val="0"/>
          <w:divBdr>
            <w:top w:val="none" w:sz="0" w:space="0" w:color="auto"/>
            <w:left w:val="none" w:sz="0" w:space="0" w:color="auto"/>
            <w:bottom w:val="none" w:sz="0" w:space="0" w:color="auto"/>
            <w:right w:val="none" w:sz="0" w:space="0" w:color="auto"/>
          </w:divBdr>
        </w:div>
        <w:div w:id="215512255">
          <w:marLeft w:val="1800"/>
          <w:marRight w:val="0"/>
          <w:marTop w:val="91"/>
          <w:marBottom w:val="0"/>
          <w:divBdr>
            <w:top w:val="none" w:sz="0" w:space="0" w:color="auto"/>
            <w:left w:val="none" w:sz="0" w:space="0" w:color="auto"/>
            <w:bottom w:val="none" w:sz="0" w:space="0" w:color="auto"/>
            <w:right w:val="none" w:sz="0" w:space="0" w:color="auto"/>
          </w:divBdr>
        </w:div>
        <w:div w:id="723261710">
          <w:marLeft w:val="1800"/>
          <w:marRight w:val="0"/>
          <w:marTop w:val="91"/>
          <w:marBottom w:val="0"/>
          <w:divBdr>
            <w:top w:val="none" w:sz="0" w:space="0" w:color="auto"/>
            <w:left w:val="none" w:sz="0" w:space="0" w:color="auto"/>
            <w:bottom w:val="none" w:sz="0" w:space="0" w:color="auto"/>
            <w:right w:val="none" w:sz="0" w:space="0" w:color="auto"/>
          </w:divBdr>
        </w:div>
        <w:div w:id="1829323890">
          <w:marLeft w:val="1800"/>
          <w:marRight w:val="0"/>
          <w:marTop w:val="91"/>
          <w:marBottom w:val="0"/>
          <w:divBdr>
            <w:top w:val="none" w:sz="0" w:space="0" w:color="auto"/>
            <w:left w:val="none" w:sz="0" w:space="0" w:color="auto"/>
            <w:bottom w:val="none" w:sz="0" w:space="0" w:color="auto"/>
            <w:right w:val="none" w:sz="0" w:space="0" w:color="auto"/>
          </w:divBdr>
        </w:div>
        <w:div w:id="1118331385">
          <w:marLeft w:val="1800"/>
          <w:marRight w:val="0"/>
          <w:marTop w:val="91"/>
          <w:marBottom w:val="0"/>
          <w:divBdr>
            <w:top w:val="none" w:sz="0" w:space="0" w:color="auto"/>
            <w:left w:val="none" w:sz="0" w:space="0" w:color="auto"/>
            <w:bottom w:val="none" w:sz="0" w:space="0" w:color="auto"/>
            <w:right w:val="none" w:sz="0" w:space="0" w:color="auto"/>
          </w:divBdr>
        </w:div>
      </w:divsChild>
    </w:div>
    <w:div w:id="600601737">
      <w:bodyDiv w:val="1"/>
      <w:marLeft w:val="0"/>
      <w:marRight w:val="0"/>
      <w:marTop w:val="0"/>
      <w:marBottom w:val="0"/>
      <w:divBdr>
        <w:top w:val="none" w:sz="0" w:space="0" w:color="auto"/>
        <w:left w:val="none" w:sz="0" w:space="0" w:color="auto"/>
        <w:bottom w:val="none" w:sz="0" w:space="0" w:color="auto"/>
        <w:right w:val="none" w:sz="0" w:space="0" w:color="auto"/>
      </w:divBdr>
      <w:divsChild>
        <w:div w:id="1772627002">
          <w:marLeft w:val="547"/>
          <w:marRight w:val="0"/>
          <w:marTop w:val="120"/>
          <w:marBottom w:val="0"/>
          <w:divBdr>
            <w:top w:val="none" w:sz="0" w:space="0" w:color="auto"/>
            <w:left w:val="none" w:sz="0" w:space="0" w:color="auto"/>
            <w:bottom w:val="none" w:sz="0" w:space="0" w:color="auto"/>
            <w:right w:val="none" w:sz="0" w:space="0" w:color="auto"/>
          </w:divBdr>
        </w:div>
        <w:div w:id="1113554390">
          <w:marLeft w:val="1166"/>
          <w:marRight w:val="0"/>
          <w:marTop w:val="106"/>
          <w:marBottom w:val="0"/>
          <w:divBdr>
            <w:top w:val="none" w:sz="0" w:space="0" w:color="auto"/>
            <w:left w:val="none" w:sz="0" w:space="0" w:color="auto"/>
            <w:bottom w:val="none" w:sz="0" w:space="0" w:color="auto"/>
            <w:right w:val="none" w:sz="0" w:space="0" w:color="auto"/>
          </w:divBdr>
        </w:div>
      </w:divsChild>
    </w:div>
    <w:div w:id="606697157">
      <w:bodyDiv w:val="1"/>
      <w:marLeft w:val="0"/>
      <w:marRight w:val="0"/>
      <w:marTop w:val="0"/>
      <w:marBottom w:val="0"/>
      <w:divBdr>
        <w:top w:val="none" w:sz="0" w:space="0" w:color="auto"/>
        <w:left w:val="none" w:sz="0" w:space="0" w:color="auto"/>
        <w:bottom w:val="none" w:sz="0" w:space="0" w:color="auto"/>
        <w:right w:val="none" w:sz="0" w:space="0" w:color="auto"/>
      </w:divBdr>
      <w:divsChild>
        <w:div w:id="802230148">
          <w:marLeft w:val="547"/>
          <w:marRight w:val="0"/>
          <w:marTop w:val="67"/>
          <w:marBottom w:val="0"/>
          <w:divBdr>
            <w:top w:val="none" w:sz="0" w:space="0" w:color="auto"/>
            <w:left w:val="none" w:sz="0" w:space="0" w:color="auto"/>
            <w:bottom w:val="none" w:sz="0" w:space="0" w:color="auto"/>
            <w:right w:val="none" w:sz="0" w:space="0" w:color="auto"/>
          </w:divBdr>
        </w:div>
        <w:div w:id="1544168675">
          <w:marLeft w:val="1166"/>
          <w:marRight w:val="0"/>
          <w:marTop w:val="58"/>
          <w:marBottom w:val="0"/>
          <w:divBdr>
            <w:top w:val="none" w:sz="0" w:space="0" w:color="auto"/>
            <w:left w:val="none" w:sz="0" w:space="0" w:color="auto"/>
            <w:bottom w:val="none" w:sz="0" w:space="0" w:color="auto"/>
            <w:right w:val="none" w:sz="0" w:space="0" w:color="auto"/>
          </w:divBdr>
        </w:div>
      </w:divsChild>
    </w:div>
    <w:div w:id="634532953">
      <w:bodyDiv w:val="1"/>
      <w:marLeft w:val="0"/>
      <w:marRight w:val="0"/>
      <w:marTop w:val="0"/>
      <w:marBottom w:val="0"/>
      <w:divBdr>
        <w:top w:val="none" w:sz="0" w:space="0" w:color="auto"/>
        <w:left w:val="none" w:sz="0" w:space="0" w:color="auto"/>
        <w:bottom w:val="none" w:sz="0" w:space="0" w:color="auto"/>
        <w:right w:val="none" w:sz="0" w:space="0" w:color="auto"/>
      </w:divBdr>
      <w:divsChild>
        <w:div w:id="1741097200">
          <w:marLeft w:val="547"/>
          <w:marRight w:val="0"/>
          <w:marTop w:val="67"/>
          <w:marBottom w:val="0"/>
          <w:divBdr>
            <w:top w:val="none" w:sz="0" w:space="0" w:color="auto"/>
            <w:left w:val="none" w:sz="0" w:space="0" w:color="auto"/>
            <w:bottom w:val="none" w:sz="0" w:space="0" w:color="auto"/>
            <w:right w:val="none" w:sz="0" w:space="0" w:color="auto"/>
          </w:divBdr>
        </w:div>
        <w:div w:id="1146898995">
          <w:marLeft w:val="1166"/>
          <w:marRight w:val="0"/>
          <w:marTop w:val="58"/>
          <w:marBottom w:val="0"/>
          <w:divBdr>
            <w:top w:val="none" w:sz="0" w:space="0" w:color="auto"/>
            <w:left w:val="none" w:sz="0" w:space="0" w:color="auto"/>
            <w:bottom w:val="none" w:sz="0" w:space="0" w:color="auto"/>
            <w:right w:val="none" w:sz="0" w:space="0" w:color="auto"/>
          </w:divBdr>
        </w:div>
      </w:divsChild>
    </w:div>
    <w:div w:id="639186800">
      <w:bodyDiv w:val="1"/>
      <w:marLeft w:val="0"/>
      <w:marRight w:val="0"/>
      <w:marTop w:val="0"/>
      <w:marBottom w:val="0"/>
      <w:divBdr>
        <w:top w:val="none" w:sz="0" w:space="0" w:color="auto"/>
        <w:left w:val="none" w:sz="0" w:space="0" w:color="auto"/>
        <w:bottom w:val="none" w:sz="0" w:space="0" w:color="auto"/>
        <w:right w:val="none" w:sz="0" w:space="0" w:color="auto"/>
      </w:divBdr>
    </w:div>
    <w:div w:id="655761557">
      <w:bodyDiv w:val="1"/>
      <w:marLeft w:val="0"/>
      <w:marRight w:val="0"/>
      <w:marTop w:val="0"/>
      <w:marBottom w:val="0"/>
      <w:divBdr>
        <w:top w:val="none" w:sz="0" w:space="0" w:color="auto"/>
        <w:left w:val="none" w:sz="0" w:space="0" w:color="auto"/>
        <w:bottom w:val="none" w:sz="0" w:space="0" w:color="auto"/>
        <w:right w:val="none" w:sz="0" w:space="0" w:color="auto"/>
      </w:divBdr>
      <w:divsChild>
        <w:div w:id="2023435614">
          <w:marLeft w:val="547"/>
          <w:marRight w:val="0"/>
          <w:marTop w:val="67"/>
          <w:marBottom w:val="0"/>
          <w:divBdr>
            <w:top w:val="none" w:sz="0" w:space="0" w:color="auto"/>
            <w:left w:val="none" w:sz="0" w:space="0" w:color="auto"/>
            <w:bottom w:val="none" w:sz="0" w:space="0" w:color="auto"/>
            <w:right w:val="none" w:sz="0" w:space="0" w:color="auto"/>
          </w:divBdr>
        </w:div>
        <w:div w:id="2034651396">
          <w:marLeft w:val="1166"/>
          <w:marRight w:val="0"/>
          <w:marTop w:val="58"/>
          <w:marBottom w:val="0"/>
          <w:divBdr>
            <w:top w:val="none" w:sz="0" w:space="0" w:color="auto"/>
            <w:left w:val="none" w:sz="0" w:space="0" w:color="auto"/>
            <w:bottom w:val="none" w:sz="0" w:space="0" w:color="auto"/>
            <w:right w:val="none" w:sz="0" w:space="0" w:color="auto"/>
          </w:divBdr>
        </w:div>
      </w:divsChild>
    </w:div>
    <w:div w:id="708798267">
      <w:bodyDiv w:val="1"/>
      <w:marLeft w:val="0"/>
      <w:marRight w:val="0"/>
      <w:marTop w:val="0"/>
      <w:marBottom w:val="0"/>
      <w:divBdr>
        <w:top w:val="none" w:sz="0" w:space="0" w:color="auto"/>
        <w:left w:val="none" w:sz="0" w:space="0" w:color="auto"/>
        <w:bottom w:val="none" w:sz="0" w:space="0" w:color="auto"/>
        <w:right w:val="none" w:sz="0" w:space="0" w:color="auto"/>
      </w:divBdr>
      <w:divsChild>
        <w:div w:id="682321893">
          <w:marLeft w:val="547"/>
          <w:marRight w:val="0"/>
          <w:marTop w:val="67"/>
          <w:marBottom w:val="0"/>
          <w:divBdr>
            <w:top w:val="none" w:sz="0" w:space="0" w:color="auto"/>
            <w:left w:val="none" w:sz="0" w:space="0" w:color="auto"/>
            <w:bottom w:val="none" w:sz="0" w:space="0" w:color="auto"/>
            <w:right w:val="none" w:sz="0" w:space="0" w:color="auto"/>
          </w:divBdr>
        </w:div>
        <w:div w:id="844589291">
          <w:marLeft w:val="1166"/>
          <w:marRight w:val="0"/>
          <w:marTop w:val="58"/>
          <w:marBottom w:val="0"/>
          <w:divBdr>
            <w:top w:val="none" w:sz="0" w:space="0" w:color="auto"/>
            <w:left w:val="none" w:sz="0" w:space="0" w:color="auto"/>
            <w:bottom w:val="none" w:sz="0" w:space="0" w:color="auto"/>
            <w:right w:val="none" w:sz="0" w:space="0" w:color="auto"/>
          </w:divBdr>
        </w:div>
      </w:divsChild>
    </w:div>
    <w:div w:id="727461309">
      <w:bodyDiv w:val="1"/>
      <w:marLeft w:val="0"/>
      <w:marRight w:val="0"/>
      <w:marTop w:val="0"/>
      <w:marBottom w:val="0"/>
      <w:divBdr>
        <w:top w:val="none" w:sz="0" w:space="0" w:color="auto"/>
        <w:left w:val="none" w:sz="0" w:space="0" w:color="auto"/>
        <w:bottom w:val="none" w:sz="0" w:space="0" w:color="auto"/>
        <w:right w:val="none" w:sz="0" w:space="0" w:color="auto"/>
      </w:divBdr>
      <w:divsChild>
        <w:div w:id="1160929841">
          <w:marLeft w:val="1080"/>
          <w:marRight w:val="0"/>
          <w:marTop w:val="100"/>
          <w:marBottom w:val="0"/>
          <w:divBdr>
            <w:top w:val="none" w:sz="0" w:space="0" w:color="auto"/>
            <w:left w:val="none" w:sz="0" w:space="0" w:color="auto"/>
            <w:bottom w:val="none" w:sz="0" w:space="0" w:color="auto"/>
            <w:right w:val="none" w:sz="0" w:space="0" w:color="auto"/>
          </w:divBdr>
        </w:div>
        <w:div w:id="18245722">
          <w:marLeft w:val="1080"/>
          <w:marRight w:val="0"/>
          <w:marTop w:val="100"/>
          <w:marBottom w:val="0"/>
          <w:divBdr>
            <w:top w:val="none" w:sz="0" w:space="0" w:color="auto"/>
            <w:left w:val="none" w:sz="0" w:space="0" w:color="auto"/>
            <w:bottom w:val="none" w:sz="0" w:space="0" w:color="auto"/>
            <w:right w:val="none" w:sz="0" w:space="0" w:color="auto"/>
          </w:divBdr>
        </w:div>
        <w:div w:id="1549756672">
          <w:marLeft w:val="1080"/>
          <w:marRight w:val="0"/>
          <w:marTop w:val="100"/>
          <w:marBottom w:val="0"/>
          <w:divBdr>
            <w:top w:val="none" w:sz="0" w:space="0" w:color="auto"/>
            <w:left w:val="none" w:sz="0" w:space="0" w:color="auto"/>
            <w:bottom w:val="none" w:sz="0" w:space="0" w:color="auto"/>
            <w:right w:val="none" w:sz="0" w:space="0" w:color="auto"/>
          </w:divBdr>
        </w:div>
        <w:div w:id="1930961184">
          <w:marLeft w:val="1080"/>
          <w:marRight w:val="0"/>
          <w:marTop w:val="100"/>
          <w:marBottom w:val="0"/>
          <w:divBdr>
            <w:top w:val="none" w:sz="0" w:space="0" w:color="auto"/>
            <w:left w:val="none" w:sz="0" w:space="0" w:color="auto"/>
            <w:bottom w:val="none" w:sz="0" w:space="0" w:color="auto"/>
            <w:right w:val="none" w:sz="0" w:space="0" w:color="auto"/>
          </w:divBdr>
        </w:div>
        <w:div w:id="1660885031">
          <w:marLeft w:val="1080"/>
          <w:marRight w:val="0"/>
          <w:marTop w:val="100"/>
          <w:marBottom w:val="0"/>
          <w:divBdr>
            <w:top w:val="none" w:sz="0" w:space="0" w:color="auto"/>
            <w:left w:val="none" w:sz="0" w:space="0" w:color="auto"/>
            <w:bottom w:val="none" w:sz="0" w:space="0" w:color="auto"/>
            <w:right w:val="none" w:sz="0" w:space="0" w:color="auto"/>
          </w:divBdr>
        </w:div>
      </w:divsChild>
    </w:div>
    <w:div w:id="737629992">
      <w:bodyDiv w:val="1"/>
      <w:marLeft w:val="0"/>
      <w:marRight w:val="0"/>
      <w:marTop w:val="0"/>
      <w:marBottom w:val="0"/>
      <w:divBdr>
        <w:top w:val="none" w:sz="0" w:space="0" w:color="auto"/>
        <w:left w:val="none" w:sz="0" w:space="0" w:color="auto"/>
        <w:bottom w:val="none" w:sz="0" w:space="0" w:color="auto"/>
        <w:right w:val="none" w:sz="0" w:space="0" w:color="auto"/>
      </w:divBdr>
      <w:divsChild>
        <w:div w:id="1222867008">
          <w:marLeft w:val="547"/>
          <w:marRight w:val="0"/>
          <w:marTop w:val="120"/>
          <w:marBottom w:val="0"/>
          <w:divBdr>
            <w:top w:val="none" w:sz="0" w:space="0" w:color="auto"/>
            <w:left w:val="none" w:sz="0" w:space="0" w:color="auto"/>
            <w:bottom w:val="none" w:sz="0" w:space="0" w:color="auto"/>
            <w:right w:val="none" w:sz="0" w:space="0" w:color="auto"/>
          </w:divBdr>
        </w:div>
        <w:div w:id="1428455329">
          <w:marLeft w:val="1166"/>
          <w:marRight w:val="0"/>
          <w:marTop w:val="106"/>
          <w:marBottom w:val="0"/>
          <w:divBdr>
            <w:top w:val="none" w:sz="0" w:space="0" w:color="auto"/>
            <w:left w:val="none" w:sz="0" w:space="0" w:color="auto"/>
            <w:bottom w:val="none" w:sz="0" w:space="0" w:color="auto"/>
            <w:right w:val="none" w:sz="0" w:space="0" w:color="auto"/>
          </w:divBdr>
        </w:div>
        <w:div w:id="428892038">
          <w:marLeft w:val="1800"/>
          <w:marRight w:val="0"/>
          <w:marTop w:val="91"/>
          <w:marBottom w:val="0"/>
          <w:divBdr>
            <w:top w:val="none" w:sz="0" w:space="0" w:color="auto"/>
            <w:left w:val="none" w:sz="0" w:space="0" w:color="auto"/>
            <w:bottom w:val="none" w:sz="0" w:space="0" w:color="auto"/>
            <w:right w:val="none" w:sz="0" w:space="0" w:color="auto"/>
          </w:divBdr>
        </w:div>
        <w:div w:id="269944450">
          <w:marLeft w:val="1800"/>
          <w:marRight w:val="0"/>
          <w:marTop w:val="91"/>
          <w:marBottom w:val="0"/>
          <w:divBdr>
            <w:top w:val="none" w:sz="0" w:space="0" w:color="auto"/>
            <w:left w:val="none" w:sz="0" w:space="0" w:color="auto"/>
            <w:bottom w:val="none" w:sz="0" w:space="0" w:color="auto"/>
            <w:right w:val="none" w:sz="0" w:space="0" w:color="auto"/>
          </w:divBdr>
        </w:div>
        <w:div w:id="2017031675">
          <w:marLeft w:val="1800"/>
          <w:marRight w:val="0"/>
          <w:marTop w:val="91"/>
          <w:marBottom w:val="0"/>
          <w:divBdr>
            <w:top w:val="none" w:sz="0" w:space="0" w:color="auto"/>
            <w:left w:val="none" w:sz="0" w:space="0" w:color="auto"/>
            <w:bottom w:val="none" w:sz="0" w:space="0" w:color="auto"/>
            <w:right w:val="none" w:sz="0" w:space="0" w:color="auto"/>
          </w:divBdr>
        </w:div>
        <w:div w:id="252512453">
          <w:marLeft w:val="1800"/>
          <w:marRight w:val="0"/>
          <w:marTop w:val="91"/>
          <w:marBottom w:val="0"/>
          <w:divBdr>
            <w:top w:val="none" w:sz="0" w:space="0" w:color="auto"/>
            <w:left w:val="none" w:sz="0" w:space="0" w:color="auto"/>
            <w:bottom w:val="none" w:sz="0" w:space="0" w:color="auto"/>
            <w:right w:val="none" w:sz="0" w:space="0" w:color="auto"/>
          </w:divBdr>
        </w:div>
        <w:div w:id="696127113">
          <w:marLeft w:val="1800"/>
          <w:marRight w:val="0"/>
          <w:marTop w:val="91"/>
          <w:marBottom w:val="0"/>
          <w:divBdr>
            <w:top w:val="none" w:sz="0" w:space="0" w:color="auto"/>
            <w:left w:val="none" w:sz="0" w:space="0" w:color="auto"/>
            <w:bottom w:val="none" w:sz="0" w:space="0" w:color="auto"/>
            <w:right w:val="none" w:sz="0" w:space="0" w:color="auto"/>
          </w:divBdr>
        </w:div>
        <w:div w:id="597371271">
          <w:marLeft w:val="1800"/>
          <w:marRight w:val="0"/>
          <w:marTop w:val="91"/>
          <w:marBottom w:val="0"/>
          <w:divBdr>
            <w:top w:val="none" w:sz="0" w:space="0" w:color="auto"/>
            <w:left w:val="none" w:sz="0" w:space="0" w:color="auto"/>
            <w:bottom w:val="none" w:sz="0" w:space="0" w:color="auto"/>
            <w:right w:val="none" w:sz="0" w:space="0" w:color="auto"/>
          </w:divBdr>
        </w:div>
      </w:divsChild>
    </w:div>
    <w:div w:id="751320502">
      <w:bodyDiv w:val="1"/>
      <w:marLeft w:val="0"/>
      <w:marRight w:val="0"/>
      <w:marTop w:val="0"/>
      <w:marBottom w:val="0"/>
      <w:divBdr>
        <w:top w:val="none" w:sz="0" w:space="0" w:color="auto"/>
        <w:left w:val="none" w:sz="0" w:space="0" w:color="auto"/>
        <w:bottom w:val="none" w:sz="0" w:space="0" w:color="auto"/>
        <w:right w:val="none" w:sz="0" w:space="0" w:color="auto"/>
      </w:divBdr>
      <w:divsChild>
        <w:div w:id="269826060">
          <w:marLeft w:val="547"/>
          <w:marRight w:val="0"/>
          <w:marTop w:val="62"/>
          <w:marBottom w:val="0"/>
          <w:divBdr>
            <w:top w:val="none" w:sz="0" w:space="0" w:color="auto"/>
            <w:left w:val="none" w:sz="0" w:space="0" w:color="auto"/>
            <w:bottom w:val="none" w:sz="0" w:space="0" w:color="auto"/>
            <w:right w:val="none" w:sz="0" w:space="0" w:color="auto"/>
          </w:divBdr>
        </w:div>
        <w:div w:id="427578836">
          <w:marLeft w:val="547"/>
          <w:marRight w:val="0"/>
          <w:marTop w:val="62"/>
          <w:marBottom w:val="0"/>
          <w:divBdr>
            <w:top w:val="none" w:sz="0" w:space="0" w:color="auto"/>
            <w:left w:val="none" w:sz="0" w:space="0" w:color="auto"/>
            <w:bottom w:val="none" w:sz="0" w:space="0" w:color="auto"/>
            <w:right w:val="none" w:sz="0" w:space="0" w:color="auto"/>
          </w:divBdr>
        </w:div>
        <w:div w:id="539515225">
          <w:marLeft w:val="1166"/>
          <w:marRight w:val="0"/>
          <w:marTop w:val="62"/>
          <w:marBottom w:val="0"/>
          <w:divBdr>
            <w:top w:val="none" w:sz="0" w:space="0" w:color="auto"/>
            <w:left w:val="none" w:sz="0" w:space="0" w:color="auto"/>
            <w:bottom w:val="none" w:sz="0" w:space="0" w:color="auto"/>
            <w:right w:val="none" w:sz="0" w:space="0" w:color="auto"/>
          </w:divBdr>
        </w:div>
        <w:div w:id="1508982983">
          <w:marLeft w:val="1166"/>
          <w:marRight w:val="0"/>
          <w:marTop w:val="62"/>
          <w:marBottom w:val="0"/>
          <w:divBdr>
            <w:top w:val="none" w:sz="0" w:space="0" w:color="auto"/>
            <w:left w:val="none" w:sz="0" w:space="0" w:color="auto"/>
            <w:bottom w:val="none" w:sz="0" w:space="0" w:color="auto"/>
            <w:right w:val="none" w:sz="0" w:space="0" w:color="auto"/>
          </w:divBdr>
        </w:div>
        <w:div w:id="2115006330">
          <w:marLeft w:val="1800"/>
          <w:marRight w:val="0"/>
          <w:marTop w:val="53"/>
          <w:marBottom w:val="0"/>
          <w:divBdr>
            <w:top w:val="none" w:sz="0" w:space="0" w:color="auto"/>
            <w:left w:val="none" w:sz="0" w:space="0" w:color="auto"/>
            <w:bottom w:val="none" w:sz="0" w:space="0" w:color="auto"/>
            <w:right w:val="none" w:sz="0" w:space="0" w:color="auto"/>
          </w:divBdr>
        </w:div>
        <w:div w:id="486824876">
          <w:marLeft w:val="1800"/>
          <w:marRight w:val="0"/>
          <w:marTop w:val="53"/>
          <w:marBottom w:val="0"/>
          <w:divBdr>
            <w:top w:val="none" w:sz="0" w:space="0" w:color="auto"/>
            <w:left w:val="none" w:sz="0" w:space="0" w:color="auto"/>
            <w:bottom w:val="none" w:sz="0" w:space="0" w:color="auto"/>
            <w:right w:val="none" w:sz="0" w:space="0" w:color="auto"/>
          </w:divBdr>
        </w:div>
        <w:div w:id="1591769753">
          <w:marLeft w:val="1166"/>
          <w:marRight w:val="0"/>
          <w:marTop w:val="62"/>
          <w:marBottom w:val="0"/>
          <w:divBdr>
            <w:top w:val="none" w:sz="0" w:space="0" w:color="auto"/>
            <w:left w:val="none" w:sz="0" w:space="0" w:color="auto"/>
            <w:bottom w:val="none" w:sz="0" w:space="0" w:color="auto"/>
            <w:right w:val="none" w:sz="0" w:space="0" w:color="auto"/>
          </w:divBdr>
        </w:div>
        <w:div w:id="895508390">
          <w:marLeft w:val="1800"/>
          <w:marRight w:val="0"/>
          <w:marTop w:val="53"/>
          <w:marBottom w:val="0"/>
          <w:divBdr>
            <w:top w:val="none" w:sz="0" w:space="0" w:color="auto"/>
            <w:left w:val="none" w:sz="0" w:space="0" w:color="auto"/>
            <w:bottom w:val="none" w:sz="0" w:space="0" w:color="auto"/>
            <w:right w:val="none" w:sz="0" w:space="0" w:color="auto"/>
          </w:divBdr>
        </w:div>
        <w:div w:id="440686584">
          <w:marLeft w:val="1800"/>
          <w:marRight w:val="0"/>
          <w:marTop w:val="53"/>
          <w:marBottom w:val="0"/>
          <w:divBdr>
            <w:top w:val="none" w:sz="0" w:space="0" w:color="auto"/>
            <w:left w:val="none" w:sz="0" w:space="0" w:color="auto"/>
            <w:bottom w:val="none" w:sz="0" w:space="0" w:color="auto"/>
            <w:right w:val="none" w:sz="0" w:space="0" w:color="auto"/>
          </w:divBdr>
        </w:div>
        <w:div w:id="1583182600">
          <w:marLeft w:val="1166"/>
          <w:marRight w:val="0"/>
          <w:marTop w:val="62"/>
          <w:marBottom w:val="0"/>
          <w:divBdr>
            <w:top w:val="none" w:sz="0" w:space="0" w:color="auto"/>
            <w:left w:val="none" w:sz="0" w:space="0" w:color="auto"/>
            <w:bottom w:val="none" w:sz="0" w:space="0" w:color="auto"/>
            <w:right w:val="none" w:sz="0" w:space="0" w:color="auto"/>
          </w:divBdr>
        </w:div>
      </w:divsChild>
    </w:div>
    <w:div w:id="752581764">
      <w:bodyDiv w:val="1"/>
      <w:marLeft w:val="0"/>
      <w:marRight w:val="0"/>
      <w:marTop w:val="0"/>
      <w:marBottom w:val="0"/>
      <w:divBdr>
        <w:top w:val="none" w:sz="0" w:space="0" w:color="auto"/>
        <w:left w:val="none" w:sz="0" w:space="0" w:color="auto"/>
        <w:bottom w:val="none" w:sz="0" w:space="0" w:color="auto"/>
        <w:right w:val="none" w:sz="0" w:space="0" w:color="auto"/>
      </w:divBdr>
    </w:div>
    <w:div w:id="781723307">
      <w:bodyDiv w:val="1"/>
      <w:marLeft w:val="0"/>
      <w:marRight w:val="0"/>
      <w:marTop w:val="0"/>
      <w:marBottom w:val="0"/>
      <w:divBdr>
        <w:top w:val="none" w:sz="0" w:space="0" w:color="auto"/>
        <w:left w:val="none" w:sz="0" w:space="0" w:color="auto"/>
        <w:bottom w:val="none" w:sz="0" w:space="0" w:color="auto"/>
        <w:right w:val="none" w:sz="0" w:space="0" w:color="auto"/>
      </w:divBdr>
      <w:divsChild>
        <w:div w:id="730542628">
          <w:marLeft w:val="547"/>
          <w:marRight w:val="0"/>
          <w:marTop w:val="154"/>
          <w:marBottom w:val="0"/>
          <w:divBdr>
            <w:top w:val="none" w:sz="0" w:space="0" w:color="auto"/>
            <w:left w:val="none" w:sz="0" w:space="0" w:color="auto"/>
            <w:bottom w:val="none" w:sz="0" w:space="0" w:color="auto"/>
            <w:right w:val="none" w:sz="0" w:space="0" w:color="auto"/>
          </w:divBdr>
        </w:div>
        <w:div w:id="1097560894">
          <w:marLeft w:val="1166"/>
          <w:marRight w:val="0"/>
          <w:marTop w:val="134"/>
          <w:marBottom w:val="0"/>
          <w:divBdr>
            <w:top w:val="none" w:sz="0" w:space="0" w:color="auto"/>
            <w:left w:val="none" w:sz="0" w:space="0" w:color="auto"/>
            <w:bottom w:val="none" w:sz="0" w:space="0" w:color="auto"/>
            <w:right w:val="none" w:sz="0" w:space="0" w:color="auto"/>
          </w:divBdr>
        </w:div>
      </w:divsChild>
    </w:div>
    <w:div w:id="799031860">
      <w:bodyDiv w:val="1"/>
      <w:marLeft w:val="0"/>
      <w:marRight w:val="0"/>
      <w:marTop w:val="0"/>
      <w:marBottom w:val="0"/>
      <w:divBdr>
        <w:top w:val="none" w:sz="0" w:space="0" w:color="auto"/>
        <w:left w:val="none" w:sz="0" w:space="0" w:color="auto"/>
        <w:bottom w:val="none" w:sz="0" w:space="0" w:color="auto"/>
        <w:right w:val="none" w:sz="0" w:space="0" w:color="auto"/>
      </w:divBdr>
      <w:divsChild>
        <w:div w:id="1006053185">
          <w:marLeft w:val="547"/>
          <w:marRight w:val="0"/>
          <w:marTop w:val="120"/>
          <w:marBottom w:val="0"/>
          <w:divBdr>
            <w:top w:val="none" w:sz="0" w:space="0" w:color="auto"/>
            <w:left w:val="none" w:sz="0" w:space="0" w:color="auto"/>
            <w:bottom w:val="none" w:sz="0" w:space="0" w:color="auto"/>
            <w:right w:val="none" w:sz="0" w:space="0" w:color="auto"/>
          </w:divBdr>
        </w:div>
        <w:div w:id="1847594536">
          <w:marLeft w:val="1166"/>
          <w:marRight w:val="0"/>
          <w:marTop w:val="106"/>
          <w:marBottom w:val="0"/>
          <w:divBdr>
            <w:top w:val="none" w:sz="0" w:space="0" w:color="auto"/>
            <w:left w:val="none" w:sz="0" w:space="0" w:color="auto"/>
            <w:bottom w:val="none" w:sz="0" w:space="0" w:color="auto"/>
            <w:right w:val="none" w:sz="0" w:space="0" w:color="auto"/>
          </w:divBdr>
        </w:div>
      </w:divsChild>
    </w:div>
    <w:div w:id="826409246">
      <w:bodyDiv w:val="1"/>
      <w:marLeft w:val="0"/>
      <w:marRight w:val="0"/>
      <w:marTop w:val="0"/>
      <w:marBottom w:val="0"/>
      <w:divBdr>
        <w:top w:val="none" w:sz="0" w:space="0" w:color="auto"/>
        <w:left w:val="none" w:sz="0" w:space="0" w:color="auto"/>
        <w:bottom w:val="none" w:sz="0" w:space="0" w:color="auto"/>
        <w:right w:val="none" w:sz="0" w:space="0" w:color="auto"/>
      </w:divBdr>
      <w:divsChild>
        <w:div w:id="1548950345">
          <w:marLeft w:val="547"/>
          <w:marRight w:val="0"/>
          <w:marTop w:val="86"/>
          <w:marBottom w:val="0"/>
          <w:divBdr>
            <w:top w:val="none" w:sz="0" w:space="0" w:color="auto"/>
            <w:left w:val="none" w:sz="0" w:space="0" w:color="auto"/>
            <w:bottom w:val="none" w:sz="0" w:space="0" w:color="auto"/>
            <w:right w:val="none" w:sz="0" w:space="0" w:color="auto"/>
          </w:divBdr>
        </w:div>
        <w:div w:id="1398823520">
          <w:marLeft w:val="1166"/>
          <w:marRight w:val="0"/>
          <w:marTop w:val="72"/>
          <w:marBottom w:val="0"/>
          <w:divBdr>
            <w:top w:val="none" w:sz="0" w:space="0" w:color="auto"/>
            <w:left w:val="none" w:sz="0" w:space="0" w:color="auto"/>
            <w:bottom w:val="none" w:sz="0" w:space="0" w:color="auto"/>
            <w:right w:val="none" w:sz="0" w:space="0" w:color="auto"/>
          </w:divBdr>
        </w:div>
      </w:divsChild>
    </w:div>
    <w:div w:id="861480771">
      <w:bodyDiv w:val="1"/>
      <w:marLeft w:val="0"/>
      <w:marRight w:val="0"/>
      <w:marTop w:val="0"/>
      <w:marBottom w:val="0"/>
      <w:divBdr>
        <w:top w:val="none" w:sz="0" w:space="0" w:color="auto"/>
        <w:left w:val="none" w:sz="0" w:space="0" w:color="auto"/>
        <w:bottom w:val="none" w:sz="0" w:space="0" w:color="auto"/>
        <w:right w:val="none" w:sz="0" w:space="0" w:color="auto"/>
      </w:divBdr>
      <w:divsChild>
        <w:div w:id="123231133">
          <w:marLeft w:val="547"/>
          <w:marRight w:val="0"/>
          <w:marTop w:val="120"/>
          <w:marBottom w:val="0"/>
          <w:divBdr>
            <w:top w:val="none" w:sz="0" w:space="0" w:color="auto"/>
            <w:left w:val="none" w:sz="0" w:space="0" w:color="auto"/>
            <w:bottom w:val="none" w:sz="0" w:space="0" w:color="auto"/>
            <w:right w:val="none" w:sz="0" w:space="0" w:color="auto"/>
          </w:divBdr>
        </w:div>
        <w:div w:id="659776402">
          <w:marLeft w:val="1166"/>
          <w:marRight w:val="0"/>
          <w:marTop w:val="106"/>
          <w:marBottom w:val="0"/>
          <w:divBdr>
            <w:top w:val="none" w:sz="0" w:space="0" w:color="auto"/>
            <w:left w:val="none" w:sz="0" w:space="0" w:color="auto"/>
            <w:bottom w:val="none" w:sz="0" w:space="0" w:color="auto"/>
            <w:right w:val="none" w:sz="0" w:space="0" w:color="auto"/>
          </w:divBdr>
        </w:div>
        <w:div w:id="2026903891">
          <w:marLeft w:val="1800"/>
          <w:marRight w:val="0"/>
          <w:marTop w:val="91"/>
          <w:marBottom w:val="0"/>
          <w:divBdr>
            <w:top w:val="none" w:sz="0" w:space="0" w:color="auto"/>
            <w:left w:val="none" w:sz="0" w:space="0" w:color="auto"/>
            <w:bottom w:val="none" w:sz="0" w:space="0" w:color="auto"/>
            <w:right w:val="none" w:sz="0" w:space="0" w:color="auto"/>
          </w:divBdr>
        </w:div>
        <w:div w:id="1124271721">
          <w:marLeft w:val="1800"/>
          <w:marRight w:val="0"/>
          <w:marTop w:val="91"/>
          <w:marBottom w:val="0"/>
          <w:divBdr>
            <w:top w:val="none" w:sz="0" w:space="0" w:color="auto"/>
            <w:left w:val="none" w:sz="0" w:space="0" w:color="auto"/>
            <w:bottom w:val="none" w:sz="0" w:space="0" w:color="auto"/>
            <w:right w:val="none" w:sz="0" w:space="0" w:color="auto"/>
          </w:divBdr>
        </w:div>
        <w:div w:id="223566690">
          <w:marLeft w:val="1800"/>
          <w:marRight w:val="0"/>
          <w:marTop w:val="91"/>
          <w:marBottom w:val="0"/>
          <w:divBdr>
            <w:top w:val="none" w:sz="0" w:space="0" w:color="auto"/>
            <w:left w:val="none" w:sz="0" w:space="0" w:color="auto"/>
            <w:bottom w:val="none" w:sz="0" w:space="0" w:color="auto"/>
            <w:right w:val="none" w:sz="0" w:space="0" w:color="auto"/>
          </w:divBdr>
        </w:div>
        <w:div w:id="427114995">
          <w:marLeft w:val="1800"/>
          <w:marRight w:val="0"/>
          <w:marTop w:val="91"/>
          <w:marBottom w:val="0"/>
          <w:divBdr>
            <w:top w:val="none" w:sz="0" w:space="0" w:color="auto"/>
            <w:left w:val="none" w:sz="0" w:space="0" w:color="auto"/>
            <w:bottom w:val="none" w:sz="0" w:space="0" w:color="auto"/>
            <w:right w:val="none" w:sz="0" w:space="0" w:color="auto"/>
          </w:divBdr>
        </w:div>
        <w:div w:id="1437554715">
          <w:marLeft w:val="1800"/>
          <w:marRight w:val="0"/>
          <w:marTop w:val="91"/>
          <w:marBottom w:val="0"/>
          <w:divBdr>
            <w:top w:val="none" w:sz="0" w:space="0" w:color="auto"/>
            <w:left w:val="none" w:sz="0" w:space="0" w:color="auto"/>
            <w:bottom w:val="none" w:sz="0" w:space="0" w:color="auto"/>
            <w:right w:val="none" w:sz="0" w:space="0" w:color="auto"/>
          </w:divBdr>
        </w:div>
        <w:div w:id="1663585116">
          <w:marLeft w:val="1800"/>
          <w:marRight w:val="0"/>
          <w:marTop w:val="91"/>
          <w:marBottom w:val="0"/>
          <w:divBdr>
            <w:top w:val="none" w:sz="0" w:space="0" w:color="auto"/>
            <w:left w:val="none" w:sz="0" w:space="0" w:color="auto"/>
            <w:bottom w:val="none" w:sz="0" w:space="0" w:color="auto"/>
            <w:right w:val="none" w:sz="0" w:space="0" w:color="auto"/>
          </w:divBdr>
        </w:div>
      </w:divsChild>
    </w:div>
    <w:div w:id="861744768">
      <w:bodyDiv w:val="1"/>
      <w:marLeft w:val="0"/>
      <w:marRight w:val="0"/>
      <w:marTop w:val="0"/>
      <w:marBottom w:val="0"/>
      <w:divBdr>
        <w:top w:val="none" w:sz="0" w:space="0" w:color="auto"/>
        <w:left w:val="none" w:sz="0" w:space="0" w:color="auto"/>
        <w:bottom w:val="none" w:sz="0" w:space="0" w:color="auto"/>
        <w:right w:val="none" w:sz="0" w:space="0" w:color="auto"/>
      </w:divBdr>
      <w:divsChild>
        <w:div w:id="44960698">
          <w:marLeft w:val="547"/>
          <w:marRight w:val="0"/>
          <w:marTop w:val="96"/>
          <w:marBottom w:val="0"/>
          <w:divBdr>
            <w:top w:val="none" w:sz="0" w:space="0" w:color="auto"/>
            <w:left w:val="none" w:sz="0" w:space="0" w:color="auto"/>
            <w:bottom w:val="none" w:sz="0" w:space="0" w:color="auto"/>
            <w:right w:val="none" w:sz="0" w:space="0" w:color="auto"/>
          </w:divBdr>
        </w:div>
        <w:div w:id="2973754">
          <w:marLeft w:val="1166"/>
          <w:marRight w:val="0"/>
          <w:marTop w:val="86"/>
          <w:marBottom w:val="0"/>
          <w:divBdr>
            <w:top w:val="none" w:sz="0" w:space="0" w:color="auto"/>
            <w:left w:val="none" w:sz="0" w:space="0" w:color="auto"/>
            <w:bottom w:val="none" w:sz="0" w:space="0" w:color="auto"/>
            <w:right w:val="none" w:sz="0" w:space="0" w:color="auto"/>
          </w:divBdr>
        </w:div>
      </w:divsChild>
    </w:div>
    <w:div w:id="870075350">
      <w:bodyDiv w:val="1"/>
      <w:marLeft w:val="0"/>
      <w:marRight w:val="0"/>
      <w:marTop w:val="0"/>
      <w:marBottom w:val="0"/>
      <w:divBdr>
        <w:top w:val="none" w:sz="0" w:space="0" w:color="auto"/>
        <w:left w:val="none" w:sz="0" w:space="0" w:color="auto"/>
        <w:bottom w:val="none" w:sz="0" w:space="0" w:color="auto"/>
        <w:right w:val="none" w:sz="0" w:space="0" w:color="auto"/>
      </w:divBdr>
      <w:divsChild>
        <w:div w:id="1072697355">
          <w:marLeft w:val="547"/>
          <w:marRight w:val="0"/>
          <w:marTop w:val="120"/>
          <w:marBottom w:val="0"/>
          <w:divBdr>
            <w:top w:val="none" w:sz="0" w:space="0" w:color="auto"/>
            <w:left w:val="none" w:sz="0" w:space="0" w:color="auto"/>
            <w:bottom w:val="none" w:sz="0" w:space="0" w:color="auto"/>
            <w:right w:val="none" w:sz="0" w:space="0" w:color="auto"/>
          </w:divBdr>
        </w:div>
        <w:div w:id="133261164">
          <w:marLeft w:val="1166"/>
          <w:marRight w:val="0"/>
          <w:marTop w:val="106"/>
          <w:marBottom w:val="0"/>
          <w:divBdr>
            <w:top w:val="none" w:sz="0" w:space="0" w:color="auto"/>
            <w:left w:val="none" w:sz="0" w:space="0" w:color="auto"/>
            <w:bottom w:val="none" w:sz="0" w:space="0" w:color="auto"/>
            <w:right w:val="none" w:sz="0" w:space="0" w:color="auto"/>
          </w:divBdr>
        </w:div>
      </w:divsChild>
    </w:div>
    <w:div w:id="988511420">
      <w:bodyDiv w:val="1"/>
      <w:marLeft w:val="0"/>
      <w:marRight w:val="0"/>
      <w:marTop w:val="0"/>
      <w:marBottom w:val="0"/>
      <w:divBdr>
        <w:top w:val="none" w:sz="0" w:space="0" w:color="auto"/>
        <w:left w:val="none" w:sz="0" w:space="0" w:color="auto"/>
        <w:bottom w:val="none" w:sz="0" w:space="0" w:color="auto"/>
        <w:right w:val="none" w:sz="0" w:space="0" w:color="auto"/>
      </w:divBdr>
      <w:divsChild>
        <w:div w:id="1491750638">
          <w:marLeft w:val="547"/>
          <w:marRight w:val="0"/>
          <w:marTop w:val="86"/>
          <w:marBottom w:val="0"/>
          <w:divBdr>
            <w:top w:val="none" w:sz="0" w:space="0" w:color="auto"/>
            <w:left w:val="none" w:sz="0" w:space="0" w:color="auto"/>
            <w:bottom w:val="none" w:sz="0" w:space="0" w:color="auto"/>
            <w:right w:val="none" w:sz="0" w:space="0" w:color="auto"/>
          </w:divBdr>
        </w:div>
        <w:div w:id="2068264351">
          <w:marLeft w:val="1166"/>
          <w:marRight w:val="0"/>
          <w:marTop w:val="72"/>
          <w:marBottom w:val="0"/>
          <w:divBdr>
            <w:top w:val="none" w:sz="0" w:space="0" w:color="auto"/>
            <w:left w:val="none" w:sz="0" w:space="0" w:color="auto"/>
            <w:bottom w:val="none" w:sz="0" w:space="0" w:color="auto"/>
            <w:right w:val="none" w:sz="0" w:space="0" w:color="auto"/>
          </w:divBdr>
        </w:div>
        <w:div w:id="389496312">
          <w:marLeft w:val="1166"/>
          <w:marRight w:val="0"/>
          <w:marTop w:val="72"/>
          <w:marBottom w:val="0"/>
          <w:divBdr>
            <w:top w:val="none" w:sz="0" w:space="0" w:color="auto"/>
            <w:left w:val="none" w:sz="0" w:space="0" w:color="auto"/>
            <w:bottom w:val="none" w:sz="0" w:space="0" w:color="auto"/>
            <w:right w:val="none" w:sz="0" w:space="0" w:color="auto"/>
          </w:divBdr>
        </w:div>
        <w:div w:id="1387949336">
          <w:marLeft w:val="1166"/>
          <w:marRight w:val="0"/>
          <w:marTop w:val="72"/>
          <w:marBottom w:val="0"/>
          <w:divBdr>
            <w:top w:val="none" w:sz="0" w:space="0" w:color="auto"/>
            <w:left w:val="none" w:sz="0" w:space="0" w:color="auto"/>
            <w:bottom w:val="none" w:sz="0" w:space="0" w:color="auto"/>
            <w:right w:val="none" w:sz="0" w:space="0" w:color="auto"/>
          </w:divBdr>
        </w:div>
        <w:div w:id="475222053">
          <w:marLeft w:val="547"/>
          <w:marRight w:val="0"/>
          <w:marTop w:val="86"/>
          <w:marBottom w:val="0"/>
          <w:divBdr>
            <w:top w:val="none" w:sz="0" w:space="0" w:color="auto"/>
            <w:left w:val="none" w:sz="0" w:space="0" w:color="auto"/>
            <w:bottom w:val="none" w:sz="0" w:space="0" w:color="auto"/>
            <w:right w:val="none" w:sz="0" w:space="0" w:color="auto"/>
          </w:divBdr>
        </w:div>
        <w:div w:id="213810551">
          <w:marLeft w:val="1166"/>
          <w:marRight w:val="0"/>
          <w:marTop w:val="72"/>
          <w:marBottom w:val="0"/>
          <w:divBdr>
            <w:top w:val="none" w:sz="0" w:space="0" w:color="auto"/>
            <w:left w:val="none" w:sz="0" w:space="0" w:color="auto"/>
            <w:bottom w:val="none" w:sz="0" w:space="0" w:color="auto"/>
            <w:right w:val="none" w:sz="0" w:space="0" w:color="auto"/>
          </w:divBdr>
        </w:div>
        <w:div w:id="1518419517">
          <w:marLeft w:val="1166"/>
          <w:marRight w:val="0"/>
          <w:marTop w:val="72"/>
          <w:marBottom w:val="0"/>
          <w:divBdr>
            <w:top w:val="none" w:sz="0" w:space="0" w:color="auto"/>
            <w:left w:val="none" w:sz="0" w:space="0" w:color="auto"/>
            <w:bottom w:val="none" w:sz="0" w:space="0" w:color="auto"/>
            <w:right w:val="none" w:sz="0" w:space="0" w:color="auto"/>
          </w:divBdr>
        </w:div>
      </w:divsChild>
    </w:div>
    <w:div w:id="1036854258">
      <w:bodyDiv w:val="1"/>
      <w:marLeft w:val="0"/>
      <w:marRight w:val="0"/>
      <w:marTop w:val="0"/>
      <w:marBottom w:val="0"/>
      <w:divBdr>
        <w:top w:val="none" w:sz="0" w:space="0" w:color="auto"/>
        <w:left w:val="none" w:sz="0" w:space="0" w:color="auto"/>
        <w:bottom w:val="none" w:sz="0" w:space="0" w:color="auto"/>
        <w:right w:val="none" w:sz="0" w:space="0" w:color="auto"/>
      </w:divBdr>
      <w:divsChild>
        <w:div w:id="1546793472">
          <w:marLeft w:val="360"/>
          <w:marRight w:val="0"/>
          <w:marTop w:val="200"/>
          <w:marBottom w:val="0"/>
          <w:divBdr>
            <w:top w:val="none" w:sz="0" w:space="0" w:color="auto"/>
            <w:left w:val="none" w:sz="0" w:space="0" w:color="auto"/>
            <w:bottom w:val="none" w:sz="0" w:space="0" w:color="auto"/>
            <w:right w:val="none" w:sz="0" w:space="0" w:color="auto"/>
          </w:divBdr>
        </w:div>
      </w:divsChild>
    </w:div>
    <w:div w:id="1104151507">
      <w:bodyDiv w:val="1"/>
      <w:marLeft w:val="0"/>
      <w:marRight w:val="0"/>
      <w:marTop w:val="0"/>
      <w:marBottom w:val="0"/>
      <w:divBdr>
        <w:top w:val="none" w:sz="0" w:space="0" w:color="auto"/>
        <w:left w:val="none" w:sz="0" w:space="0" w:color="auto"/>
        <w:bottom w:val="none" w:sz="0" w:space="0" w:color="auto"/>
        <w:right w:val="none" w:sz="0" w:space="0" w:color="auto"/>
      </w:divBdr>
      <w:divsChild>
        <w:div w:id="684940518">
          <w:marLeft w:val="547"/>
          <w:marRight w:val="0"/>
          <w:marTop w:val="62"/>
          <w:marBottom w:val="0"/>
          <w:divBdr>
            <w:top w:val="none" w:sz="0" w:space="0" w:color="auto"/>
            <w:left w:val="none" w:sz="0" w:space="0" w:color="auto"/>
            <w:bottom w:val="none" w:sz="0" w:space="0" w:color="auto"/>
            <w:right w:val="none" w:sz="0" w:space="0" w:color="auto"/>
          </w:divBdr>
        </w:div>
        <w:div w:id="2082634499">
          <w:marLeft w:val="1166"/>
          <w:marRight w:val="0"/>
          <w:marTop w:val="53"/>
          <w:marBottom w:val="0"/>
          <w:divBdr>
            <w:top w:val="none" w:sz="0" w:space="0" w:color="auto"/>
            <w:left w:val="none" w:sz="0" w:space="0" w:color="auto"/>
            <w:bottom w:val="none" w:sz="0" w:space="0" w:color="auto"/>
            <w:right w:val="none" w:sz="0" w:space="0" w:color="auto"/>
          </w:divBdr>
        </w:div>
      </w:divsChild>
    </w:div>
    <w:div w:id="1104694291">
      <w:bodyDiv w:val="1"/>
      <w:marLeft w:val="0"/>
      <w:marRight w:val="0"/>
      <w:marTop w:val="0"/>
      <w:marBottom w:val="0"/>
      <w:divBdr>
        <w:top w:val="none" w:sz="0" w:space="0" w:color="auto"/>
        <w:left w:val="none" w:sz="0" w:space="0" w:color="auto"/>
        <w:bottom w:val="none" w:sz="0" w:space="0" w:color="auto"/>
        <w:right w:val="none" w:sz="0" w:space="0" w:color="auto"/>
      </w:divBdr>
      <w:divsChild>
        <w:div w:id="2050493606">
          <w:marLeft w:val="547"/>
          <w:marRight w:val="0"/>
          <w:marTop w:val="120"/>
          <w:marBottom w:val="0"/>
          <w:divBdr>
            <w:top w:val="none" w:sz="0" w:space="0" w:color="auto"/>
            <w:left w:val="none" w:sz="0" w:space="0" w:color="auto"/>
            <w:bottom w:val="none" w:sz="0" w:space="0" w:color="auto"/>
            <w:right w:val="none" w:sz="0" w:space="0" w:color="auto"/>
          </w:divBdr>
        </w:div>
        <w:div w:id="464667968">
          <w:marLeft w:val="1166"/>
          <w:marRight w:val="0"/>
          <w:marTop w:val="106"/>
          <w:marBottom w:val="0"/>
          <w:divBdr>
            <w:top w:val="none" w:sz="0" w:space="0" w:color="auto"/>
            <w:left w:val="none" w:sz="0" w:space="0" w:color="auto"/>
            <w:bottom w:val="none" w:sz="0" w:space="0" w:color="auto"/>
            <w:right w:val="none" w:sz="0" w:space="0" w:color="auto"/>
          </w:divBdr>
        </w:div>
      </w:divsChild>
    </w:div>
    <w:div w:id="1212107735">
      <w:bodyDiv w:val="1"/>
      <w:marLeft w:val="0"/>
      <w:marRight w:val="0"/>
      <w:marTop w:val="0"/>
      <w:marBottom w:val="0"/>
      <w:divBdr>
        <w:top w:val="none" w:sz="0" w:space="0" w:color="auto"/>
        <w:left w:val="none" w:sz="0" w:space="0" w:color="auto"/>
        <w:bottom w:val="none" w:sz="0" w:space="0" w:color="auto"/>
        <w:right w:val="none" w:sz="0" w:space="0" w:color="auto"/>
      </w:divBdr>
      <w:divsChild>
        <w:div w:id="1629244530">
          <w:marLeft w:val="1080"/>
          <w:marRight w:val="0"/>
          <w:marTop w:val="100"/>
          <w:marBottom w:val="0"/>
          <w:divBdr>
            <w:top w:val="none" w:sz="0" w:space="0" w:color="auto"/>
            <w:left w:val="none" w:sz="0" w:space="0" w:color="auto"/>
            <w:bottom w:val="none" w:sz="0" w:space="0" w:color="auto"/>
            <w:right w:val="none" w:sz="0" w:space="0" w:color="auto"/>
          </w:divBdr>
        </w:div>
        <w:div w:id="1198202026">
          <w:marLeft w:val="1080"/>
          <w:marRight w:val="0"/>
          <w:marTop w:val="100"/>
          <w:marBottom w:val="0"/>
          <w:divBdr>
            <w:top w:val="none" w:sz="0" w:space="0" w:color="auto"/>
            <w:left w:val="none" w:sz="0" w:space="0" w:color="auto"/>
            <w:bottom w:val="none" w:sz="0" w:space="0" w:color="auto"/>
            <w:right w:val="none" w:sz="0" w:space="0" w:color="auto"/>
          </w:divBdr>
        </w:div>
      </w:divsChild>
    </w:div>
    <w:div w:id="1217084850">
      <w:bodyDiv w:val="1"/>
      <w:marLeft w:val="0"/>
      <w:marRight w:val="0"/>
      <w:marTop w:val="0"/>
      <w:marBottom w:val="0"/>
      <w:divBdr>
        <w:top w:val="none" w:sz="0" w:space="0" w:color="auto"/>
        <w:left w:val="none" w:sz="0" w:space="0" w:color="auto"/>
        <w:bottom w:val="none" w:sz="0" w:space="0" w:color="auto"/>
        <w:right w:val="none" w:sz="0" w:space="0" w:color="auto"/>
      </w:divBdr>
      <w:divsChild>
        <w:div w:id="326447821">
          <w:marLeft w:val="547"/>
          <w:marRight w:val="0"/>
          <w:marTop w:val="96"/>
          <w:marBottom w:val="0"/>
          <w:divBdr>
            <w:top w:val="none" w:sz="0" w:space="0" w:color="auto"/>
            <w:left w:val="none" w:sz="0" w:space="0" w:color="auto"/>
            <w:bottom w:val="none" w:sz="0" w:space="0" w:color="auto"/>
            <w:right w:val="none" w:sz="0" w:space="0" w:color="auto"/>
          </w:divBdr>
        </w:div>
        <w:div w:id="265962109">
          <w:marLeft w:val="1166"/>
          <w:marRight w:val="0"/>
          <w:marTop w:val="86"/>
          <w:marBottom w:val="0"/>
          <w:divBdr>
            <w:top w:val="none" w:sz="0" w:space="0" w:color="auto"/>
            <w:left w:val="none" w:sz="0" w:space="0" w:color="auto"/>
            <w:bottom w:val="none" w:sz="0" w:space="0" w:color="auto"/>
            <w:right w:val="none" w:sz="0" w:space="0" w:color="auto"/>
          </w:divBdr>
        </w:div>
        <w:div w:id="1528786265">
          <w:marLeft w:val="1800"/>
          <w:marRight w:val="0"/>
          <w:marTop w:val="72"/>
          <w:marBottom w:val="0"/>
          <w:divBdr>
            <w:top w:val="none" w:sz="0" w:space="0" w:color="auto"/>
            <w:left w:val="none" w:sz="0" w:space="0" w:color="auto"/>
            <w:bottom w:val="none" w:sz="0" w:space="0" w:color="auto"/>
            <w:right w:val="none" w:sz="0" w:space="0" w:color="auto"/>
          </w:divBdr>
        </w:div>
        <w:div w:id="74673272">
          <w:marLeft w:val="547"/>
          <w:marRight w:val="0"/>
          <w:marTop w:val="96"/>
          <w:marBottom w:val="0"/>
          <w:divBdr>
            <w:top w:val="none" w:sz="0" w:space="0" w:color="auto"/>
            <w:left w:val="none" w:sz="0" w:space="0" w:color="auto"/>
            <w:bottom w:val="none" w:sz="0" w:space="0" w:color="auto"/>
            <w:right w:val="none" w:sz="0" w:space="0" w:color="auto"/>
          </w:divBdr>
        </w:div>
        <w:div w:id="242228896">
          <w:marLeft w:val="1166"/>
          <w:marRight w:val="0"/>
          <w:marTop w:val="86"/>
          <w:marBottom w:val="0"/>
          <w:divBdr>
            <w:top w:val="none" w:sz="0" w:space="0" w:color="auto"/>
            <w:left w:val="none" w:sz="0" w:space="0" w:color="auto"/>
            <w:bottom w:val="none" w:sz="0" w:space="0" w:color="auto"/>
            <w:right w:val="none" w:sz="0" w:space="0" w:color="auto"/>
          </w:divBdr>
        </w:div>
        <w:div w:id="1257833341">
          <w:marLeft w:val="1800"/>
          <w:marRight w:val="0"/>
          <w:marTop w:val="72"/>
          <w:marBottom w:val="0"/>
          <w:divBdr>
            <w:top w:val="none" w:sz="0" w:space="0" w:color="auto"/>
            <w:left w:val="none" w:sz="0" w:space="0" w:color="auto"/>
            <w:bottom w:val="none" w:sz="0" w:space="0" w:color="auto"/>
            <w:right w:val="none" w:sz="0" w:space="0" w:color="auto"/>
          </w:divBdr>
        </w:div>
      </w:divsChild>
    </w:div>
    <w:div w:id="1262224341">
      <w:bodyDiv w:val="1"/>
      <w:marLeft w:val="0"/>
      <w:marRight w:val="0"/>
      <w:marTop w:val="0"/>
      <w:marBottom w:val="0"/>
      <w:divBdr>
        <w:top w:val="none" w:sz="0" w:space="0" w:color="auto"/>
        <w:left w:val="none" w:sz="0" w:space="0" w:color="auto"/>
        <w:bottom w:val="none" w:sz="0" w:space="0" w:color="auto"/>
        <w:right w:val="none" w:sz="0" w:space="0" w:color="auto"/>
      </w:divBdr>
    </w:div>
    <w:div w:id="1311254000">
      <w:bodyDiv w:val="1"/>
      <w:marLeft w:val="0"/>
      <w:marRight w:val="0"/>
      <w:marTop w:val="0"/>
      <w:marBottom w:val="0"/>
      <w:divBdr>
        <w:top w:val="none" w:sz="0" w:space="0" w:color="auto"/>
        <w:left w:val="none" w:sz="0" w:space="0" w:color="auto"/>
        <w:bottom w:val="none" w:sz="0" w:space="0" w:color="auto"/>
        <w:right w:val="none" w:sz="0" w:space="0" w:color="auto"/>
      </w:divBdr>
      <w:divsChild>
        <w:div w:id="1751391732">
          <w:marLeft w:val="547"/>
          <w:marRight w:val="0"/>
          <w:marTop w:val="144"/>
          <w:marBottom w:val="0"/>
          <w:divBdr>
            <w:top w:val="none" w:sz="0" w:space="0" w:color="auto"/>
            <w:left w:val="none" w:sz="0" w:space="0" w:color="auto"/>
            <w:bottom w:val="none" w:sz="0" w:space="0" w:color="auto"/>
            <w:right w:val="none" w:sz="0" w:space="0" w:color="auto"/>
          </w:divBdr>
        </w:div>
        <w:div w:id="1829976186">
          <w:marLeft w:val="1166"/>
          <w:marRight w:val="0"/>
          <w:marTop w:val="125"/>
          <w:marBottom w:val="0"/>
          <w:divBdr>
            <w:top w:val="none" w:sz="0" w:space="0" w:color="auto"/>
            <w:left w:val="none" w:sz="0" w:space="0" w:color="auto"/>
            <w:bottom w:val="none" w:sz="0" w:space="0" w:color="auto"/>
            <w:right w:val="none" w:sz="0" w:space="0" w:color="auto"/>
          </w:divBdr>
        </w:div>
        <w:div w:id="732042737">
          <w:marLeft w:val="1166"/>
          <w:marRight w:val="0"/>
          <w:marTop w:val="125"/>
          <w:marBottom w:val="0"/>
          <w:divBdr>
            <w:top w:val="none" w:sz="0" w:space="0" w:color="auto"/>
            <w:left w:val="none" w:sz="0" w:space="0" w:color="auto"/>
            <w:bottom w:val="none" w:sz="0" w:space="0" w:color="auto"/>
            <w:right w:val="none" w:sz="0" w:space="0" w:color="auto"/>
          </w:divBdr>
        </w:div>
      </w:divsChild>
    </w:div>
    <w:div w:id="1402750933">
      <w:bodyDiv w:val="1"/>
      <w:marLeft w:val="0"/>
      <w:marRight w:val="0"/>
      <w:marTop w:val="0"/>
      <w:marBottom w:val="0"/>
      <w:divBdr>
        <w:top w:val="none" w:sz="0" w:space="0" w:color="auto"/>
        <w:left w:val="none" w:sz="0" w:space="0" w:color="auto"/>
        <w:bottom w:val="none" w:sz="0" w:space="0" w:color="auto"/>
        <w:right w:val="none" w:sz="0" w:space="0" w:color="auto"/>
      </w:divBdr>
      <w:divsChild>
        <w:div w:id="991179843">
          <w:marLeft w:val="547"/>
          <w:marRight w:val="0"/>
          <w:marTop w:val="144"/>
          <w:marBottom w:val="0"/>
          <w:divBdr>
            <w:top w:val="none" w:sz="0" w:space="0" w:color="auto"/>
            <w:left w:val="none" w:sz="0" w:space="0" w:color="auto"/>
            <w:bottom w:val="none" w:sz="0" w:space="0" w:color="auto"/>
            <w:right w:val="none" w:sz="0" w:space="0" w:color="auto"/>
          </w:divBdr>
        </w:div>
        <w:div w:id="1413770713">
          <w:marLeft w:val="1166"/>
          <w:marRight w:val="0"/>
          <w:marTop w:val="125"/>
          <w:marBottom w:val="0"/>
          <w:divBdr>
            <w:top w:val="none" w:sz="0" w:space="0" w:color="auto"/>
            <w:left w:val="none" w:sz="0" w:space="0" w:color="auto"/>
            <w:bottom w:val="none" w:sz="0" w:space="0" w:color="auto"/>
            <w:right w:val="none" w:sz="0" w:space="0" w:color="auto"/>
          </w:divBdr>
        </w:div>
      </w:divsChild>
    </w:div>
    <w:div w:id="1424182879">
      <w:bodyDiv w:val="1"/>
      <w:marLeft w:val="0"/>
      <w:marRight w:val="0"/>
      <w:marTop w:val="0"/>
      <w:marBottom w:val="0"/>
      <w:divBdr>
        <w:top w:val="none" w:sz="0" w:space="0" w:color="auto"/>
        <w:left w:val="none" w:sz="0" w:space="0" w:color="auto"/>
        <w:bottom w:val="none" w:sz="0" w:space="0" w:color="auto"/>
        <w:right w:val="none" w:sz="0" w:space="0" w:color="auto"/>
      </w:divBdr>
      <w:divsChild>
        <w:div w:id="1016227989">
          <w:marLeft w:val="547"/>
          <w:marRight w:val="0"/>
          <w:marTop w:val="86"/>
          <w:marBottom w:val="0"/>
          <w:divBdr>
            <w:top w:val="none" w:sz="0" w:space="0" w:color="auto"/>
            <w:left w:val="none" w:sz="0" w:space="0" w:color="auto"/>
            <w:bottom w:val="none" w:sz="0" w:space="0" w:color="auto"/>
            <w:right w:val="none" w:sz="0" w:space="0" w:color="auto"/>
          </w:divBdr>
        </w:div>
        <w:div w:id="219367718">
          <w:marLeft w:val="1166"/>
          <w:marRight w:val="0"/>
          <w:marTop w:val="72"/>
          <w:marBottom w:val="0"/>
          <w:divBdr>
            <w:top w:val="none" w:sz="0" w:space="0" w:color="auto"/>
            <w:left w:val="none" w:sz="0" w:space="0" w:color="auto"/>
            <w:bottom w:val="none" w:sz="0" w:space="0" w:color="auto"/>
            <w:right w:val="none" w:sz="0" w:space="0" w:color="auto"/>
          </w:divBdr>
        </w:div>
      </w:divsChild>
    </w:div>
    <w:div w:id="1428231012">
      <w:bodyDiv w:val="1"/>
      <w:marLeft w:val="0"/>
      <w:marRight w:val="0"/>
      <w:marTop w:val="0"/>
      <w:marBottom w:val="0"/>
      <w:divBdr>
        <w:top w:val="none" w:sz="0" w:space="0" w:color="auto"/>
        <w:left w:val="none" w:sz="0" w:space="0" w:color="auto"/>
        <w:bottom w:val="none" w:sz="0" w:space="0" w:color="auto"/>
        <w:right w:val="none" w:sz="0" w:space="0" w:color="auto"/>
      </w:divBdr>
      <w:divsChild>
        <w:div w:id="1032538492">
          <w:marLeft w:val="547"/>
          <w:marRight w:val="0"/>
          <w:marTop w:val="120"/>
          <w:marBottom w:val="0"/>
          <w:divBdr>
            <w:top w:val="none" w:sz="0" w:space="0" w:color="auto"/>
            <w:left w:val="none" w:sz="0" w:space="0" w:color="auto"/>
            <w:bottom w:val="none" w:sz="0" w:space="0" w:color="auto"/>
            <w:right w:val="none" w:sz="0" w:space="0" w:color="auto"/>
          </w:divBdr>
        </w:div>
        <w:div w:id="70782942">
          <w:marLeft w:val="1166"/>
          <w:marRight w:val="0"/>
          <w:marTop w:val="106"/>
          <w:marBottom w:val="0"/>
          <w:divBdr>
            <w:top w:val="none" w:sz="0" w:space="0" w:color="auto"/>
            <w:left w:val="none" w:sz="0" w:space="0" w:color="auto"/>
            <w:bottom w:val="none" w:sz="0" w:space="0" w:color="auto"/>
            <w:right w:val="none" w:sz="0" w:space="0" w:color="auto"/>
          </w:divBdr>
        </w:div>
      </w:divsChild>
    </w:div>
    <w:div w:id="1509366738">
      <w:bodyDiv w:val="1"/>
      <w:marLeft w:val="0"/>
      <w:marRight w:val="0"/>
      <w:marTop w:val="0"/>
      <w:marBottom w:val="0"/>
      <w:divBdr>
        <w:top w:val="none" w:sz="0" w:space="0" w:color="auto"/>
        <w:left w:val="none" w:sz="0" w:space="0" w:color="auto"/>
        <w:bottom w:val="none" w:sz="0" w:space="0" w:color="auto"/>
        <w:right w:val="none" w:sz="0" w:space="0" w:color="auto"/>
      </w:divBdr>
      <w:divsChild>
        <w:div w:id="2102951673">
          <w:marLeft w:val="547"/>
          <w:marRight w:val="0"/>
          <w:marTop w:val="120"/>
          <w:marBottom w:val="0"/>
          <w:divBdr>
            <w:top w:val="none" w:sz="0" w:space="0" w:color="auto"/>
            <w:left w:val="none" w:sz="0" w:space="0" w:color="auto"/>
            <w:bottom w:val="none" w:sz="0" w:space="0" w:color="auto"/>
            <w:right w:val="none" w:sz="0" w:space="0" w:color="auto"/>
          </w:divBdr>
        </w:div>
        <w:div w:id="2076708370">
          <w:marLeft w:val="1166"/>
          <w:marRight w:val="0"/>
          <w:marTop w:val="106"/>
          <w:marBottom w:val="0"/>
          <w:divBdr>
            <w:top w:val="none" w:sz="0" w:space="0" w:color="auto"/>
            <w:left w:val="none" w:sz="0" w:space="0" w:color="auto"/>
            <w:bottom w:val="none" w:sz="0" w:space="0" w:color="auto"/>
            <w:right w:val="none" w:sz="0" w:space="0" w:color="auto"/>
          </w:divBdr>
        </w:div>
      </w:divsChild>
    </w:div>
    <w:div w:id="1526092247">
      <w:bodyDiv w:val="1"/>
      <w:marLeft w:val="0"/>
      <w:marRight w:val="0"/>
      <w:marTop w:val="0"/>
      <w:marBottom w:val="0"/>
      <w:divBdr>
        <w:top w:val="none" w:sz="0" w:space="0" w:color="auto"/>
        <w:left w:val="none" w:sz="0" w:space="0" w:color="auto"/>
        <w:bottom w:val="none" w:sz="0" w:space="0" w:color="auto"/>
        <w:right w:val="none" w:sz="0" w:space="0" w:color="auto"/>
      </w:divBdr>
    </w:div>
    <w:div w:id="1537280000">
      <w:bodyDiv w:val="1"/>
      <w:marLeft w:val="0"/>
      <w:marRight w:val="0"/>
      <w:marTop w:val="0"/>
      <w:marBottom w:val="0"/>
      <w:divBdr>
        <w:top w:val="none" w:sz="0" w:space="0" w:color="auto"/>
        <w:left w:val="none" w:sz="0" w:space="0" w:color="auto"/>
        <w:bottom w:val="none" w:sz="0" w:space="0" w:color="auto"/>
        <w:right w:val="none" w:sz="0" w:space="0" w:color="auto"/>
      </w:divBdr>
      <w:divsChild>
        <w:div w:id="1556044790">
          <w:marLeft w:val="547"/>
          <w:marRight w:val="0"/>
          <w:marTop w:val="67"/>
          <w:marBottom w:val="0"/>
          <w:divBdr>
            <w:top w:val="none" w:sz="0" w:space="0" w:color="auto"/>
            <w:left w:val="none" w:sz="0" w:space="0" w:color="auto"/>
            <w:bottom w:val="none" w:sz="0" w:space="0" w:color="auto"/>
            <w:right w:val="none" w:sz="0" w:space="0" w:color="auto"/>
          </w:divBdr>
        </w:div>
        <w:div w:id="555580384">
          <w:marLeft w:val="1166"/>
          <w:marRight w:val="0"/>
          <w:marTop w:val="58"/>
          <w:marBottom w:val="0"/>
          <w:divBdr>
            <w:top w:val="none" w:sz="0" w:space="0" w:color="auto"/>
            <w:left w:val="none" w:sz="0" w:space="0" w:color="auto"/>
            <w:bottom w:val="none" w:sz="0" w:space="0" w:color="auto"/>
            <w:right w:val="none" w:sz="0" w:space="0" w:color="auto"/>
          </w:divBdr>
        </w:div>
      </w:divsChild>
    </w:div>
    <w:div w:id="1581132430">
      <w:bodyDiv w:val="1"/>
      <w:marLeft w:val="0"/>
      <w:marRight w:val="0"/>
      <w:marTop w:val="0"/>
      <w:marBottom w:val="0"/>
      <w:divBdr>
        <w:top w:val="none" w:sz="0" w:space="0" w:color="auto"/>
        <w:left w:val="none" w:sz="0" w:space="0" w:color="auto"/>
        <w:bottom w:val="none" w:sz="0" w:space="0" w:color="auto"/>
        <w:right w:val="none" w:sz="0" w:space="0" w:color="auto"/>
      </w:divBdr>
      <w:divsChild>
        <w:div w:id="1441412334">
          <w:marLeft w:val="547"/>
          <w:marRight w:val="0"/>
          <w:marTop w:val="67"/>
          <w:marBottom w:val="0"/>
          <w:divBdr>
            <w:top w:val="none" w:sz="0" w:space="0" w:color="auto"/>
            <w:left w:val="none" w:sz="0" w:space="0" w:color="auto"/>
            <w:bottom w:val="none" w:sz="0" w:space="0" w:color="auto"/>
            <w:right w:val="none" w:sz="0" w:space="0" w:color="auto"/>
          </w:divBdr>
        </w:div>
        <w:div w:id="1727222505">
          <w:marLeft w:val="1166"/>
          <w:marRight w:val="0"/>
          <w:marTop w:val="58"/>
          <w:marBottom w:val="0"/>
          <w:divBdr>
            <w:top w:val="none" w:sz="0" w:space="0" w:color="auto"/>
            <w:left w:val="none" w:sz="0" w:space="0" w:color="auto"/>
            <w:bottom w:val="none" w:sz="0" w:space="0" w:color="auto"/>
            <w:right w:val="none" w:sz="0" w:space="0" w:color="auto"/>
          </w:divBdr>
        </w:div>
      </w:divsChild>
    </w:div>
    <w:div w:id="1600331047">
      <w:bodyDiv w:val="1"/>
      <w:marLeft w:val="0"/>
      <w:marRight w:val="0"/>
      <w:marTop w:val="0"/>
      <w:marBottom w:val="0"/>
      <w:divBdr>
        <w:top w:val="none" w:sz="0" w:space="0" w:color="auto"/>
        <w:left w:val="none" w:sz="0" w:space="0" w:color="auto"/>
        <w:bottom w:val="none" w:sz="0" w:space="0" w:color="auto"/>
        <w:right w:val="none" w:sz="0" w:space="0" w:color="auto"/>
      </w:divBdr>
      <w:divsChild>
        <w:div w:id="1981223646">
          <w:marLeft w:val="1080"/>
          <w:marRight w:val="0"/>
          <w:marTop w:val="100"/>
          <w:marBottom w:val="0"/>
          <w:divBdr>
            <w:top w:val="none" w:sz="0" w:space="0" w:color="auto"/>
            <w:left w:val="none" w:sz="0" w:space="0" w:color="auto"/>
            <w:bottom w:val="none" w:sz="0" w:space="0" w:color="auto"/>
            <w:right w:val="none" w:sz="0" w:space="0" w:color="auto"/>
          </w:divBdr>
        </w:div>
      </w:divsChild>
    </w:div>
    <w:div w:id="1709911726">
      <w:bodyDiv w:val="1"/>
      <w:marLeft w:val="0"/>
      <w:marRight w:val="0"/>
      <w:marTop w:val="0"/>
      <w:marBottom w:val="0"/>
      <w:divBdr>
        <w:top w:val="none" w:sz="0" w:space="0" w:color="auto"/>
        <w:left w:val="none" w:sz="0" w:space="0" w:color="auto"/>
        <w:bottom w:val="none" w:sz="0" w:space="0" w:color="auto"/>
        <w:right w:val="none" w:sz="0" w:space="0" w:color="auto"/>
      </w:divBdr>
      <w:divsChild>
        <w:div w:id="1453670877">
          <w:marLeft w:val="547"/>
          <w:marRight w:val="0"/>
          <w:marTop w:val="120"/>
          <w:marBottom w:val="0"/>
          <w:divBdr>
            <w:top w:val="none" w:sz="0" w:space="0" w:color="auto"/>
            <w:left w:val="none" w:sz="0" w:space="0" w:color="auto"/>
            <w:bottom w:val="none" w:sz="0" w:space="0" w:color="auto"/>
            <w:right w:val="none" w:sz="0" w:space="0" w:color="auto"/>
          </w:divBdr>
        </w:div>
        <w:div w:id="1140923300">
          <w:marLeft w:val="1166"/>
          <w:marRight w:val="0"/>
          <w:marTop w:val="106"/>
          <w:marBottom w:val="0"/>
          <w:divBdr>
            <w:top w:val="none" w:sz="0" w:space="0" w:color="auto"/>
            <w:left w:val="none" w:sz="0" w:space="0" w:color="auto"/>
            <w:bottom w:val="none" w:sz="0" w:space="0" w:color="auto"/>
            <w:right w:val="none" w:sz="0" w:space="0" w:color="auto"/>
          </w:divBdr>
        </w:div>
        <w:div w:id="1204830815">
          <w:marLeft w:val="1800"/>
          <w:marRight w:val="0"/>
          <w:marTop w:val="91"/>
          <w:marBottom w:val="0"/>
          <w:divBdr>
            <w:top w:val="none" w:sz="0" w:space="0" w:color="auto"/>
            <w:left w:val="none" w:sz="0" w:space="0" w:color="auto"/>
            <w:bottom w:val="none" w:sz="0" w:space="0" w:color="auto"/>
            <w:right w:val="none" w:sz="0" w:space="0" w:color="auto"/>
          </w:divBdr>
        </w:div>
        <w:div w:id="570626458">
          <w:marLeft w:val="1800"/>
          <w:marRight w:val="0"/>
          <w:marTop w:val="91"/>
          <w:marBottom w:val="0"/>
          <w:divBdr>
            <w:top w:val="none" w:sz="0" w:space="0" w:color="auto"/>
            <w:left w:val="none" w:sz="0" w:space="0" w:color="auto"/>
            <w:bottom w:val="none" w:sz="0" w:space="0" w:color="auto"/>
            <w:right w:val="none" w:sz="0" w:space="0" w:color="auto"/>
          </w:divBdr>
        </w:div>
        <w:div w:id="565066783">
          <w:marLeft w:val="1800"/>
          <w:marRight w:val="0"/>
          <w:marTop w:val="91"/>
          <w:marBottom w:val="0"/>
          <w:divBdr>
            <w:top w:val="none" w:sz="0" w:space="0" w:color="auto"/>
            <w:left w:val="none" w:sz="0" w:space="0" w:color="auto"/>
            <w:bottom w:val="none" w:sz="0" w:space="0" w:color="auto"/>
            <w:right w:val="none" w:sz="0" w:space="0" w:color="auto"/>
          </w:divBdr>
        </w:div>
        <w:div w:id="264269549">
          <w:marLeft w:val="1800"/>
          <w:marRight w:val="0"/>
          <w:marTop w:val="91"/>
          <w:marBottom w:val="0"/>
          <w:divBdr>
            <w:top w:val="none" w:sz="0" w:space="0" w:color="auto"/>
            <w:left w:val="none" w:sz="0" w:space="0" w:color="auto"/>
            <w:bottom w:val="none" w:sz="0" w:space="0" w:color="auto"/>
            <w:right w:val="none" w:sz="0" w:space="0" w:color="auto"/>
          </w:divBdr>
        </w:div>
        <w:div w:id="1305937556">
          <w:marLeft w:val="1800"/>
          <w:marRight w:val="0"/>
          <w:marTop w:val="91"/>
          <w:marBottom w:val="0"/>
          <w:divBdr>
            <w:top w:val="none" w:sz="0" w:space="0" w:color="auto"/>
            <w:left w:val="none" w:sz="0" w:space="0" w:color="auto"/>
            <w:bottom w:val="none" w:sz="0" w:space="0" w:color="auto"/>
            <w:right w:val="none" w:sz="0" w:space="0" w:color="auto"/>
          </w:divBdr>
        </w:div>
        <w:div w:id="1479415335">
          <w:marLeft w:val="1800"/>
          <w:marRight w:val="0"/>
          <w:marTop w:val="91"/>
          <w:marBottom w:val="0"/>
          <w:divBdr>
            <w:top w:val="none" w:sz="0" w:space="0" w:color="auto"/>
            <w:left w:val="none" w:sz="0" w:space="0" w:color="auto"/>
            <w:bottom w:val="none" w:sz="0" w:space="0" w:color="auto"/>
            <w:right w:val="none" w:sz="0" w:space="0" w:color="auto"/>
          </w:divBdr>
        </w:div>
      </w:divsChild>
    </w:div>
    <w:div w:id="1729569395">
      <w:bodyDiv w:val="1"/>
      <w:marLeft w:val="0"/>
      <w:marRight w:val="0"/>
      <w:marTop w:val="0"/>
      <w:marBottom w:val="0"/>
      <w:divBdr>
        <w:top w:val="none" w:sz="0" w:space="0" w:color="auto"/>
        <w:left w:val="none" w:sz="0" w:space="0" w:color="auto"/>
        <w:bottom w:val="none" w:sz="0" w:space="0" w:color="auto"/>
        <w:right w:val="none" w:sz="0" w:space="0" w:color="auto"/>
      </w:divBdr>
      <w:divsChild>
        <w:div w:id="1063406079">
          <w:marLeft w:val="547"/>
          <w:marRight w:val="0"/>
          <w:marTop w:val="96"/>
          <w:marBottom w:val="0"/>
          <w:divBdr>
            <w:top w:val="none" w:sz="0" w:space="0" w:color="auto"/>
            <w:left w:val="none" w:sz="0" w:space="0" w:color="auto"/>
            <w:bottom w:val="none" w:sz="0" w:space="0" w:color="auto"/>
            <w:right w:val="none" w:sz="0" w:space="0" w:color="auto"/>
          </w:divBdr>
        </w:div>
        <w:div w:id="1062564718">
          <w:marLeft w:val="1166"/>
          <w:marRight w:val="0"/>
          <w:marTop w:val="86"/>
          <w:marBottom w:val="0"/>
          <w:divBdr>
            <w:top w:val="none" w:sz="0" w:space="0" w:color="auto"/>
            <w:left w:val="none" w:sz="0" w:space="0" w:color="auto"/>
            <w:bottom w:val="none" w:sz="0" w:space="0" w:color="auto"/>
            <w:right w:val="none" w:sz="0" w:space="0" w:color="auto"/>
          </w:divBdr>
        </w:div>
        <w:div w:id="1856191728">
          <w:marLeft w:val="1800"/>
          <w:marRight w:val="0"/>
          <w:marTop w:val="72"/>
          <w:marBottom w:val="0"/>
          <w:divBdr>
            <w:top w:val="none" w:sz="0" w:space="0" w:color="auto"/>
            <w:left w:val="none" w:sz="0" w:space="0" w:color="auto"/>
            <w:bottom w:val="none" w:sz="0" w:space="0" w:color="auto"/>
            <w:right w:val="none" w:sz="0" w:space="0" w:color="auto"/>
          </w:divBdr>
        </w:div>
      </w:divsChild>
    </w:div>
    <w:div w:id="1849517160">
      <w:bodyDiv w:val="1"/>
      <w:marLeft w:val="0"/>
      <w:marRight w:val="0"/>
      <w:marTop w:val="0"/>
      <w:marBottom w:val="0"/>
      <w:divBdr>
        <w:top w:val="none" w:sz="0" w:space="0" w:color="auto"/>
        <w:left w:val="none" w:sz="0" w:space="0" w:color="auto"/>
        <w:bottom w:val="none" w:sz="0" w:space="0" w:color="auto"/>
        <w:right w:val="none" w:sz="0" w:space="0" w:color="auto"/>
      </w:divBdr>
      <w:divsChild>
        <w:div w:id="1047607560">
          <w:marLeft w:val="547"/>
          <w:marRight w:val="0"/>
          <w:marTop w:val="120"/>
          <w:marBottom w:val="0"/>
          <w:divBdr>
            <w:top w:val="none" w:sz="0" w:space="0" w:color="auto"/>
            <w:left w:val="none" w:sz="0" w:space="0" w:color="auto"/>
            <w:bottom w:val="none" w:sz="0" w:space="0" w:color="auto"/>
            <w:right w:val="none" w:sz="0" w:space="0" w:color="auto"/>
          </w:divBdr>
        </w:div>
        <w:div w:id="833841290">
          <w:marLeft w:val="1166"/>
          <w:marRight w:val="0"/>
          <w:marTop w:val="106"/>
          <w:marBottom w:val="0"/>
          <w:divBdr>
            <w:top w:val="none" w:sz="0" w:space="0" w:color="auto"/>
            <w:left w:val="none" w:sz="0" w:space="0" w:color="auto"/>
            <w:bottom w:val="none" w:sz="0" w:space="0" w:color="auto"/>
            <w:right w:val="none" w:sz="0" w:space="0" w:color="auto"/>
          </w:divBdr>
        </w:div>
        <w:div w:id="2007051073">
          <w:marLeft w:val="1166"/>
          <w:marRight w:val="0"/>
          <w:marTop w:val="106"/>
          <w:marBottom w:val="0"/>
          <w:divBdr>
            <w:top w:val="none" w:sz="0" w:space="0" w:color="auto"/>
            <w:left w:val="none" w:sz="0" w:space="0" w:color="auto"/>
            <w:bottom w:val="none" w:sz="0" w:space="0" w:color="auto"/>
            <w:right w:val="none" w:sz="0" w:space="0" w:color="auto"/>
          </w:divBdr>
        </w:div>
      </w:divsChild>
    </w:div>
    <w:div w:id="1866092055">
      <w:bodyDiv w:val="1"/>
      <w:marLeft w:val="0"/>
      <w:marRight w:val="0"/>
      <w:marTop w:val="0"/>
      <w:marBottom w:val="0"/>
      <w:divBdr>
        <w:top w:val="none" w:sz="0" w:space="0" w:color="auto"/>
        <w:left w:val="none" w:sz="0" w:space="0" w:color="auto"/>
        <w:bottom w:val="none" w:sz="0" w:space="0" w:color="auto"/>
        <w:right w:val="none" w:sz="0" w:space="0" w:color="auto"/>
      </w:divBdr>
      <w:divsChild>
        <w:div w:id="1509098123">
          <w:marLeft w:val="547"/>
          <w:marRight w:val="0"/>
          <w:marTop w:val="67"/>
          <w:marBottom w:val="0"/>
          <w:divBdr>
            <w:top w:val="none" w:sz="0" w:space="0" w:color="auto"/>
            <w:left w:val="none" w:sz="0" w:space="0" w:color="auto"/>
            <w:bottom w:val="none" w:sz="0" w:space="0" w:color="auto"/>
            <w:right w:val="none" w:sz="0" w:space="0" w:color="auto"/>
          </w:divBdr>
        </w:div>
        <w:div w:id="1542745112">
          <w:marLeft w:val="1166"/>
          <w:marRight w:val="0"/>
          <w:marTop w:val="58"/>
          <w:marBottom w:val="0"/>
          <w:divBdr>
            <w:top w:val="none" w:sz="0" w:space="0" w:color="auto"/>
            <w:left w:val="none" w:sz="0" w:space="0" w:color="auto"/>
            <w:bottom w:val="none" w:sz="0" w:space="0" w:color="auto"/>
            <w:right w:val="none" w:sz="0" w:space="0" w:color="auto"/>
          </w:divBdr>
        </w:div>
      </w:divsChild>
    </w:div>
    <w:div w:id="1949307974">
      <w:bodyDiv w:val="1"/>
      <w:marLeft w:val="0"/>
      <w:marRight w:val="0"/>
      <w:marTop w:val="0"/>
      <w:marBottom w:val="0"/>
      <w:divBdr>
        <w:top w:val="none" w:sz="0" w:space="0" w:color="auto"/>
        <w:left w:val="none" w:sz="0" w:space="0" w:color="auto"/>
        <w:bottom w:val="none" w:sz="0" w:space="0" w:color="auto"/>
        <w:right w:val="none" w:sz="0" w:space="0" w:color="auto"/>
      </w:divBdr>
      <w:divsChild>
        <w:div w:id="1869176376">
          <w:marLeft w:val="547"/>
          <w:marRight w:val="0"/>
          <w:marTop w:val="120"/>
          <w:marBottom w:val="0"/>
          <w:divBdr>
            <w:top w:val="none" w:sz="0" w:space="0" w:color="auto"/>
            <w:left w:val="none" w:sz="0" w:space="0" w:color="auto"/>
            <w:bottom w:val="none" w:sz="0" w:space="0" w:color="auto"/>
            <w:right w:val="none" w:sz="0" w:space="0" w:color="auto"/>
          </w:divBdr>
        </w:div>
        <w:div w:id="2140604606">
          <w:marLeft w:val="1166"/>
          <w:marRight w:val="0"/>
          <w:marTop w:val="106"/>
          <w:marBottom w:val="0"/>
          <w:divBdr>
            <w:top w:val="none" w:sz="0" w:space="0" w:color="auto"/>
            <w:left w:val="none" w:sz="0" w:space="0" w:color="auto"/>
            <w:bottom w:val="none" w:sz="0" w:space="0" w:color="auto"/>
            <w:right w:val="none" w:sz="0" w:space="0" w:color="auto"/>
          </w:divBdr>
        </w:div>
      </w:divsChild>
    </w:div>
    <w:div w:id="1977025881">
      <w:bodyDiv w:val="1"/>
      <w:marLeft w:val="0"/>
      <w:marRight w:val="0"/>
      <w:marTop w:val="0"/>
      <w:marBottom w:val="0"/>
      <w:divBdr>
        <w:top w:val="none" w:sz="0" w:space="0" w:color="auto"/>
        <w:left w:val="none" w:sz="0" w:space="0" w:color="auto"/>
        <w:bottom w:val="none" w:sz="0" w:space="0" w:color="auto"/>
        <w:right w:val="none" w:sz="0" w:space="0" w:color="auto"/>
      </w:divBdr>
      <w:divsChild>
        <w:div w:id="1952593856">
          <w:marLeft w:val="1080"/>
          <w:marRight w:val="0"/>
          <w:marTop w:val="100"/>
          <w:marBottom w:val="0"/>
          <w:divBdr>
            <w:top w:val="none" w:sz="0" w:space="0" w:color="auto"/>
            <w:left w:val="none" w:sz="0" w:space="0" w:color="auto"/>
            <w:bottom w:val="none" w:sz="0" w:space="0" w:color="auto"/>
            <w:right w:val="none" w:sz="0" w:space="0" w:color="auto"/>
          </w:divBdr>
        </w:div>
        <w:div w:id="1313873654">
          <w:marLeft w:val="1080"/>
          <w:marRight w:val="0"/>
          <w:marTop w:val="100"/>
          <w:marBottom w:val="0"/>
          <w:divBdr>
            <w:top w:val="none" w:sz="0" w:space="0" w:color="auto"/>
            <w:left w:val="none" w:sz="0" w:space="0" w:color="auto"/>
            <w:bottom w:val="none" w:sz="0" w:space="0" w:color="auto"/>
            <w:right w:val="none" w:sz="0" w:space="0" w:color="auto"/>
          </w:divBdr>
        </w:div>
        <w:div w:id="1108622793">
          <w:marLeft w:val="1080"/>
          <w:marRight w:val="0"/>
          <w:marTop w:val="100"/>
          <w:marBottom w:val="0"/>
          <w:divBdr>
            <w:top w:val="none" w:sz="0" w:space="0" w:color="auto"/>
            <w:left w:val="none" w:sz="0" w:space="0" w:color="auto"/>
            <w:bottom w:val="none" w:sz="0" w:space="0" w:color="auto"/>
            <w:right w:val="none" w:sz="0" w:space="0" w:color="auto"/>
          </w:divBdr>
        </w:div>
        <w:div w:id="1995405649">
          <w:marLeft w:val="1080"/>
          <w:marRight w:val="0"/>
          <w:marTop w:val="100"/>
          <w:marBottom w:val="0"/>
          <w:divBdr>
            <w:top w:val="none" w:sz="0" w:space="0" w:color="auto"/>
            <w:left w:val="none" w:sz="0" w:space="0" w:color="auto"/>
            <w:bottom w:val="none" w:sz="0" w:space="0" w:color="auto"/>
            <w:right w:val="none" w:sz="0" w:space="0" w:color="auto"/>
          </w:divBdr>
        </w:div>
        <w:div w:id="908534289">
          <w:marLeft w:val="1080"/>
          <w:marRight w:val="0"/>
          <w:marTop w:val="100"/>
          <w:marBottom w:val="0"/>
          <w:divBdr>
            <w:top w:val="none" w:sz="0" w:space="0" w:color="auto"/>
            <w:left w:val="none" w:sz="0" w:space="0" w:color="auto"/>
            <w:bottom w:val="none" w:sz="0" w:space="0" w:color="auto"/>
            <w:right w:val="none" w:sz="0" w:space="0" w:color="auto"/>
          </w:divBdr>
        </w:div>
      </w:divsChild>
    </w:div>
    <w:div w:id="1989746447">
      <w:bodyDiv w:val="1"/>
      <w:marLeft w:val="0"/>
      <w:marRight w:val="0"/>
      <w:marTop w:val="0"/>
      <w:marBottom w:val="0"/>
      <w:divBdr>
        <w:top w:val="none" w:sz="0" w:space="0" w:color="auto"/>
        <w:left w:val="none" w:sz="0" w:space="0" w:color="auto"/>
        <w:bottom w:val="none" w:sz="0" w:space="0" w:color="auto"/>
        <w:right w:val="none" w:sz="0" w:space="0" w:color="auto"/>
      </w:divBdr>
      <w:divsChild>
        <w:div w:id="314455608">
          <w:marLeft w:val="547"/>
          <w:marRight w:val="0"/>
          <w:marTop w:val="154"/>
          <w:marBottom w:val="0"/>
          <w:divBdr>
            <w:top w:val="none" w:sz="0" w:space="0" w:color="auto"/>
            <w:left w:val="none" w:sz="0" w:space="0" w:color="auto"/>
            <w:bottom w:val="none" w:sz="0" w:space="0" w:color="auto"/>
            <w:right w:val="none" w:sz="0" w:space="0" w:color="auto"/>
          </w:divBdr>
        </w:div>
        <w:div w:id="599065526">
          <w:marLeft w:val="1166"/>
          <w:marRight w:val="0"/>
          <w:marTop w:val="134"/>
          <w:marBottom w:val="0"/>
          <w:divBdr>
            <w:top w:val="none" w:sz="0" w:space="0" w:color="auto"/>
            <w:left w:val="none" w:sz="0" w:space="0" w:color="auto"/>
            <w:bottom w:val="none" w:sz="0" w:space="0" w:color="auto"/>
            <w:right w:val="none" w:sz="0" w:space="0" w:color="auto"/>
          </w:divBdr>
        </w:div>
      </w:divsChild>
    </w:div>
    <w:div w:id="2005274883">
      <w:bodyDiv w:val="1"/>
      <w:marLeft w:val="0"/>
      <w:marRight w:val="0"/>
      <w:marTop w:val="0"/>
      <w:marBottom w:val="0"/>
      <w:divBdr>
        <w:top w:val="none" w:sz="0" w:space="0" w:color="auto"/>
        <w:left w:val="none" w:sz="0" w:space="0" w:color="auto"/>
        <w:bottom w:val="none" w:sz="0" w:space="0" w:color="auto"/>
        <w:right w:val="none" w:sz="0" w:space="0" w:color="auto"/>
      </w:divBdr>
      <w:divsChild>
        <w:div w:id="1780640794">
          <w:marLeft w:val="547"/>
          <w:marRight w:val="0"/>
          <w:marTop w:val="62"/>
          <w:marBottom w:val="0"/>
          <w:divBdr>
            <w:top w:val="none" w:sz="0" w:space="0" w:color="auto"/>
            <w:left w:val="none" w:sz="0" w:space="0" w:color="auto"/>
            <w:bottom w:val="none" w:sz="0" w:space="0" w:color="auto"/>
            <w:right w:val="none" w:sz="0" w:space="0" w:color="auto"/>
          </w:divBdr>
        </w:div>
        <w:div w:id="824206646">
          <w:marLeft w:val="1166"/>
          <w:marRight w:val="0"/>
          <w:marTop w:val="53"/>
          <w:marBottom w:val="0"/>
          <w:divBdr>
            <w:top w:val="none" w:sz="0" w:space="0" w:color="auto"/>
            <w:left w:val="none" w:sz="0" w:space="0" w:color="auto"/>
            <w:bottom w:val="none" w:sz="0" w:space="0" w:color="auto"/>
            <w:right w:val="none" w:sz="0" w:space="0" w:color="auto"/>
          </w:divBdr>
        </w:div>
      </w:divsChild>
    </w:div>
    <w:div w:id="2015451898">
      <w:bodyDiv w:val="1"/>
      <w:marLeft w:val="0"/>
      <w:marRight w:val="0"/>
      <w:marTop w:val="0"/>
      <w:marBottom w:val="0"/>
      <w:divBdr>
        <w:top w:val="none" w:sz="0" w:space="0" w:color="auto"/>
        <w:left w:val="none" w:sz="0" w:space="0" w:color="auto"/>
        <w:bottom w:val="none" w:sz="0" w:space="0" w:color="auto"/>
        <w:right w:val="none" w:sz="0" w:space="0" w:color="auto"/>
      </w:divBdr>
      <w:divsChild>
        <w:div w:id="1094545564">
          <w:marLeft w:val="547"/>
          <w:marRight w:val="0"/>
          <w:marTop w:val="120"/>
          <w:marBottom w:val="0"/>
          <w:divBdr>
            <w:top w:val="none" w:sz="0" w:space="0" w:color="auto"/>
            <w:left w:val="none" w:sz="0" w:space="0" w:color="auto"/>
            <w:bottom w:val="none" w:sz="0" w:space="0" w:color="auto"/>
            <w:right w:val="none" w:sz="0" w:space="0" w:color="auto"/>
          </w:divBdr>
        </w:div>
        <w:div w:id="920262781">
          <w:marLeft w:val="1166"/>
          <w:marRight w:val="0"/>
          <w:marTop w:val="106"/>
          <w:marBottom w:val="0"/>
          <w:divBdr>
            <w:top w:val="none" w:sz="0" w:space="0" w:color="auto"/>
            <w:left w:val="none" w:sz="0" w:space="0" w:color="auto"/>
            <w:bottom w:val="none" w:sz="0" w:space="0" w:color="auto"/>
            <w:right w:val="none" w:sz="0" w:space="0" w:color="auto"/>
          </w:divBdr>
        </w:div>
      </w:divsChild>
    </w:div>
    <w:div w:id="203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29788097">
          <w:marLeft w:val="547"/>
          <w:marRight w:val="0"/>
          <w:marTop w:val="120"/>
          <w:marBottom w:val="0"/>
          <w:divBdr>
            <w:top w:val="none" w:sz="0" w:space="0" w:color="auto"/>
            <w:left w:val="none" w:sz="0" w:space="0" w:color="auto"/>
            <w:bottom w:val="none" w:sz="0" w:space="0" w:color="auto"/>
            <w:right w:val="none" w:sz="0" w:space="0" w:color="auto"/>
          </w:divBdr>
        </w:div>
        <w:div w:id="1749577265">
          <w:marLeft w:val="1166"/>
          <w:marRight w:val="0"/>
          <w:marTop w:val="106"/>
          <w:marBottom w:val="0"/>
          <w:divBdr>
            <w:top w:val="none" w:sz="0" w:space="0" w:color="auto"/>
            <w:left w:val="none" w:sz="0" w:space="0" w:color="auto"/>
            <w:bottom w:val="none" w:sz="0" w:space="0" w:color="auto"/>
            <w:right w:val="none" w:sz="0" w:space="0" w:color="auto"/>
          </w:divBdr>
        </w:div>
      </w:divsChild>
    </w:div>
    <w:div w:id="2040664381">
      <w:bodyDiv w:val="1"/>
      <w:marLeft w:val="0"/>
      <w:marRight w:val="0"/>
      <w:marTop w:val="0"/>
      <w:marBottom w:val="0"/>
      <w:divBdr>
        <w:top w:val="none" w:sz="0" w:space="0" w:color="auto"/>
        <w:left w:val="none" w:sz="0" w:space="0" w:color="auto"/>
        <w:bottom w:val="none" w:sz="0" w:space="0" w:color="auto"/>
        <w:right w:val="none" w:sz="0" w:space="0" w:color="auto"/>
      </w:divBdr>
      <w:divsChild>
        <w:div w:id="705066238">
          <w:marLeft w:val="547"/>
          <w:marRight w:val="0"/>
          <w:marTop w:val="154"/>
          <w:marBottom w:val="0"/>
          <w:divBdr>
            <w:top w:val="none" w:sz="0" w:space="0" w:color="auto"/>
            <w:left w:val="none" w:sz="0" w:space="0" w:color="auto"/>
            <w:bottom w:val="none" w:sz="0" w:space="0" w:color="auto"/>
            <w:right w:val="none" w:sz="0" w:space="0" w:color="auto"/>
          </w:divBdr>
        </w:div>
        <w:div w:id="785778985">
          <w:marLeft w:val="1166"/>
          <w:marRight w:val="0"/>
          <w:marTop w:val="134"/>
          <w:marBottom w:val="0"/>
          <w:divBdr>
            <w:top w:val="none" w:sz="0" w:space="0" w:color="auto"/>
            <w:left w:val="none" w:sz="0" w:space="0" w:color="auto"/>
            <w:bottom w:val="none" w:sz="0" w:space="0" w:color="auto"/>
            <w:right w:val="none" w:sz="0" w:space="0" w:color="auto"/>
          </w:divBdr>
        </w:div>
      </w:divsChild>
    </w:div>
    <w:div w:id="2049601690">
      <w:bodyDiv w:val="1"/>
      <w:marLeft w:val="0"/>
      <w:marRight w:val="0"/>
      <w:marTop w:val="0"/>
      <w:marBottom w:val="0"/>
      <w:divBdr>
        <w:top w:val="none" w:sz="0" w:space="0" w:color="auto"/>
        <w:left w:val="none" w:sz="0" w:space="0" w:color="auto"/>
        <w:bottom w:val="none" w:sz="0" w:space="0" w:color="auto"/>
        <w:right w:val="none" w:sz="0" w:space="0" w:color="auto"/>
      </w:divBdr>
      <w:divsChild>
        <w:div w:id="1097940494">
          <w:marLeft w:val="547"/>
          <w:marRight w:val="0"/>
          <w:marTop w:val="86"/>
          <w:marBottom w:val="0"/>
          <w:divBdr>
            <w:top w:val="none" w:sz="0" w:space="0" w:color="auto"/>
            <w:left w:val="none" w:sz="0" w:space="0" w:color="auto"/>
            <w:bottom w:val="none" w:sz="0" w:space="0" w:color="auto"/>
            <w:right w:val="none" w:sz="0" w:space="0" w:color="auto"/>
          </w:divBdr>
        </w:div>
        <w:div w:id="1818646545">
          <w:marLeft w:val="1166"/>
          <w:marRight w:val="0"/>
          <w:marTop w:val="72"/>
          <w:marBottom w:val="0"/>
          <w:divBdr>
            <w:top w:val="none" w:sz="0" w:space="0" w:color="auto"/>
            <w:left w:val="none" w:sz="0" w:space="0" w:color="auto"/>
            <w:bottom w:val="none" w:sz="0" w:space="0" w:color="auto"/>
            <w:right w:val="none" w:sz="0" w:space="0" w:color="auto"/>
          </w:divBdr>
        </w:div>
        <w:div w:id="81877475">
          <w:marLeft w:val="1166"/>
          <w:marRight w:val="0"/>
          <w:marTop w:val="72"/>
          <w:marBottom w:val="0"/>
          <w:divBdr>
            <w:top w:val="none" w:sz="0" w:space="0" w:color="auto"/>
            <w:left w:val="none" w:sz="0" w:space="0" w:color="auto"/>
            <w:bottom w:val="none" w:sz="0" w:space="0" w:color="auto"/>
            <w:right w:val="none" w:sz="0" w:space="0" w:color="auto"/>
          </w:divBdr>
        </w:div>
      </w:divsChild>
    </w:div>
    <w:div w:id="2083985890">
      <w:bodyDiv w:val="1"/>
      <w:marLeft w:val="0"/>
      <w:marRight w:val="0"/>
      <w:marTop w:val="0"/>
      <w:marBottom w:val="0"/>
      <w:divBdr>
        <w:top w:val="none" w:sz="0" w:space="0" w:color="auto"/>
        <w:left w:val="none" w:sz="0" w:space="0" w:color="auto"/>
        <w:bottom w:val="none" w:sz="0" w:space="0" w:color="auto"/>
        <w:right w:val="none" w:sz="0" w:space="0" w:color="auto"/>
      </w:divBdr>
      <w:divsChild>
        <w:div w:id="246886632">
          <w:marLeft w:val="1080"/>
          <w:marRight w:val="0"/>
          <w:marTop w:val="100"/>
          <w:marBottom w:val="0"/>
          <w:divBdr>
            <w:top w:val="none" w:sz="0" w:space="0" w:color="auto"/>
            <w:left w:val="none" w:sz="0" w:space="0" w:color="auto"/>
            <w:bottom w:val="none" w:sz="0" w:space="0" w:color="auto"/>
            <w:right w:val="none" w:sz="0" w:space="0" w:color="auto"/>
          </w:divBdr>
        </w:div>
        <w:div w:id="1042366715">
          <w:marLeft w:val="1080"/>
          <w:marRight w:val="0"/>
          <w:marTop w:val="100"/>
          <w:marBottom w:val="0"/>
          <w:divBdr>
            <w:top w:val="none" w:sz="0" w:space="0" w:color="auto"/>
            <w:left w:val="none" w:sz="0" w:space="0" w:color="auto"/>
            <w:bottom w:val="none" w:sz="0" w:space="0" w:color="auto"/>
            <w:right w:val="none" w:sz="0" w:space="0" w:color="auto"/>
          </w:divBdr>
        </w:div>
      </w:divsChild>
    </w:div>
    <w:div w:id="2084445294">
      <w:bodyDiv w:val="1"/>
      <w:marLeft w:val="0"/>
      <w:marRight w:val="0"/>
      <w:marTop w:val="0"/>
      <w:marBottom w:val="0"/>
      <w:divBdr>
        <w:top w:val="none" w:sz="0" w:space="0" w:color="auto"/>
        <w:left w:val="none" w:sz="0" w:space="0" w:color="auto"/>
        <w:bottom w:val="none" w:sz="0" w:space="0" w:color="auto"/>
        <w:right w:val="none" w:sz="0" w:space="0" w:color="auto"/>
      </w:divBdr>
      <w:divsChild>
        <w:div w:id="842667106">
          <w:marLeft w:val="547"/>
          <w:marRight w:val="0"/>
          <w:marTop w:val="67"/>
          <w:marBottom w:val="0"/>
          <w:divBdr>
            <w:top w:val="none" w:sz="0" w:space="0" w:color="auto"/>
            <w:left w:val="none" w:sz="0" w:space="0" w:color="auto"/>
            <w:bottom w:val="none" w:sz="0" w:space="0" w:color="auto"/>
            <w:right w:val="none" w:sz="0" w:space="0" w:color="auto"/>
          </w:divBdr>
        </w:div>
        <w:div w:id="1191842460">
          <w:marLeft w:val="1166"/>
          <w:marRight w:val="0"/>
          <w:marTop w:val="58"/>
          <w:marBottom w:val="0"/>
          <w:divBdr>
            <w:top w:val="none" w:sz="0" w:space="0" w:color="auto"/>
            <w:left w:val="none" w:sz="0" w:space="0" w:color="auto"/>
            <w:bottom w:val="none" w:sz="0" w:space="0" w:color="auto"/>
            <w:right w:val="none" w:sz="0" w:space="0" w:color="auto"/>
          </w:divBdr>
        </w:div>
      </w:divsChild>
    </w:div>
    <w:div w:id="2090954745">
      <w:bodyDiv w:val="1"/>
      <w:marLeft w:val="0"/>
      <w:marRight w:val="0"/>
      <w:marTop w:val="0"/>
      <w:marBottom w:val="0"/>
      <w:divBdr>
        <w:top w:val="none" w:sz="0" w:space="0" w:color="auto"/>
        <w:left w:val="none" w:sz="0" w:space="0" w:color="auto"/>
        <w:bottom w:val="none" w:sz="0" w:space="0" w:color="auto"/>
        <w:right w:val="none" w:sz="0" w:space="0" w:color="auto"/>
      </w:divBdr>
      <w:divsChild>
        <w:div w:id="1277367087">
          <w:marLeft w:val="547"/>
          <w:marRight w:val="0"/>
          <w:marTop w:val="154"/>
          <w:marBottom w:val="0"/>
          <w:divBdr>
            <w:top w:val="none" w:sz="0" w:space="0" w:color="auto"/>
            <w:left w:val="none" w:sz="0" w:space="0" w:color="auto"/>
            <w:bottom w:val="none" w:sz="0" w:space="0" w:color="auto"/>
            <w:right w:val="none" w:sz="0" w:space="0" w:color="auto"/>
          </w:divBdr>
        </w:div>
        <w:div w:id="1194921751">
          <w:marLeft w:val="1166"/>
          <w:marRight w:val="0"/>
          <w:marTop w:val="134"/>
          <w:marBottom w:val="0"/>
          <w:divBdr>
            <w:top w:val="none" w:sz="0" w:space="0" w:color="auto"/>
            <w:left w:val="none" w:sz="0" w:space="0" w:color="auto"/>
            <w:bottom w:val="none" w:sz="0" w:space="0" w:color="auto"/>
            <w:right w:val="none" w:sz="0" w:space="0" w:color="auto"/>
          </w:divBdr>
        </w:div>
      </w:divsChild>
    </w:div>
    <w:div w:id="2134904139">
      <w:bodyDiv w:val="1"/>
      <w:marLeft w:val="0"/>
      <w:marRight w:val="0"/>
      <w:marTop w:val="0"/>
      <w:marBottom w:val="0"/>
      <w:divBdr>
        <w:top w:val="none" w:sz="0" w:space="0" w:color="auto"/>
        <w:left w:val="none" w:sz="0" w:space="0" w:color="auto"/>
        <w:bottom w:val="none" w:sz="0" w:space="0" w:color="auto"/>
        <w:right w:val="none" w:sz="0" w:space="0" w:color="auto"/>
      </w:divBdr>
      <w:divsChild>
        <w:div w:id="1555042779">
          <w:marLeft w:val="547"/>
          <w:marRight w:val="0"/>
          <w:marTop w:val="86"/>
          <w:marBottom w:val="0"/>
          <w:divBdr>
            <w:top w:val="none" w:sz="0" w:space="0" w:color="auto"/>
            <w:left w:val="none" w:sz="0" w:space="0" w:color="auto"/>
            <w:bottom w:val="none" w:sz="0" w:space="0" w:color="auto"/>
            <w:right w:val="none" w:sz="0" w:space="0" w:color="auto"/>
          </w:divBdr>
        </w:div>
        <w:div w:id="321205355">
          <w:marLeft w:val="1166"/>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12.wmf"/><Relationship Id="rId39" Type="http://schemas.openxmlformats.org/officeDocument/2006/relationships/image" Target="media/image25.wmf"/><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image" Target="media/image27.wmf"/><Relationship Id="rId47" Type="http://schemas.openxmlformats.org/officeDocument/2006/relationships/oleObject" Target="embeddings/oleObject6.bin"/><Relationship Id="rId50" Type="http://schemas.openxmlformats.org/officeDocument/2006/relationships/oleObject" Target="embeddings/oleObject8.bin"/><Relationship Id="rId55" Type="http://schemas.openxmlformats.org/officeDocument/2006/relationships/image" Target="media/image34.wmf"/><Relationship Id="rId63" Type="http://schemas.openxmlformats.org/officeDocument/2006/relationships/image" Target="media/image42.wmf"/><Relationship Id="rId68" Type="http://schemas.openxmlformats.org/officeDocument/2006/relationships/image" Target="media/image47.wmf"/><Relationship Id="rId7" Type="http://schemas.openxmlformats.org/officeDocument/2006/relationships/customXml" Target="../customXml/item6.xml"/><Relationship Id="rId71"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image" Target="media/image15.wmf"/><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oleObject" Target="embeddings/oleObject4.bin"/><Relationship Id="rId53" Type="http://schemas.openxmlformats.org/officeDocument/2006/relationships/image" Target="media/image32.wmf"/><Relationship Id="rId58" Type="http://schemas.openxmlformats.org/officeDocument/2006/relationships/image" Target="media/image37.wmf"/><Relationship Id="rId66" Type="http://schemas.openxmlformats.org/officeDocument/2006/relationships/image" Target="media/image45.wmf"/><Relationship Id="rId7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oleObject" Target="embeddings/oleObject7.bin"/><Relationship Id="rId57" Type="http://schemas.openxmlformats.org/officeDocument/2006/relationships/image" Target="media/image36.wmf"/><Relationship Id="rId61" Type="http://schemas.openxmlformats.org/officeDocument/2006/relationships/image" Target="media/image40.wmf"/><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image" Target="media/image17.wmf"/><Relationship Id="rId44" Type="http://schemas.openxmlformats.org/officeDocument/2006/relationships/image" Target="media/image28.wmf"/><Relationship Id="rId52" Type="http://schemas.openxmlformats.org/officeDocument/2006/relationships/image" Target="media/image31.wmf"/><Relationship Id="rId60" Type="http://schemas.openxmlformats.org/officeDocument/2006/relationships/image" Target="media/image39.wmf"/><Relationship Id="rId65" Type="http://schemas.openxmlformats.org/officeDocument/2006/relationships/image" Target="media/image44.wmf"/><Relationship Id="rId73"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oleObject" Target="embeddings/oleObject3.bin"/><Relationship Id="rId48" Type="http://schemas.openxmlformats.org/officeDocument/2006/relationships/image" Target="media/image29.wmf"/><Relationship Id="rId56" Type="http://schemas.openxmlformats.org/officeDocument/2006/relationships/image" Target="media/image35.wmf"/><Relationship Id="rId64" Type="http://schemas.openxmlformats.org/officeDocument/2006/relationships/image" Target="media/image43.wmf"/><Relationship Id="rId69" Type="http://schemas.openxmlformats.org/officeDocument/2006/relationships/image" Target="media/image48.wmf"/><Relationship Id="rId8" Type="http://schemas.openxmlformats.org/officeDocument/2006/relationships/numbering" Target="numbering.xml"/><Relationship Id="rId51" Type="http://schemas.openxmlformats.org/officeDocument/2006/relationships/image" Target="media/image30.wmf"/><Relationship Id="rId72" Type="http://schemas.openxmlformats.org/officeDocument/2006/relationships/header" Target="header3.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oleObject" Target="embeddings/oleObject5.bin"/><Relationship Id="rId59" Type="http://schemas.openxmlformats.org/officeDocument/2006/relationships/image" Target="media/image38.wmf"/><Relationship Id="rId67" Type="http://schemas.openxmlformats.org/officeDocument/2006/relationships/image" Target="media/image46.wmf"/><Relationship Id="rId20" Type="http://schemas.openxmlformats.org/officeDocument/2006/relationships/image" Target="media/image6.wmf"/><Relationship Id="rId41" Type="http://schemas.openxmlformats.org/officeDocument/2006/relationships/oleObject" Target="embeddings/oleObject2.bin"/><Relationship Id="rId54" Type="http://schemas.openxmlformats.org/officeDocument/2006/relationships/image" Target="media/image33.wmf"/><Relationship Id="rId62" Type="http://schemas.openxmlformats.org/officeDocument/2006/relationships/image" Target="media/image41.wmf"/><Relationship Id="rId7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5AIRPNAIUNRU-1328258698-4000</_dlc_DocId>
    <_dlc_DocIdUrl xmlns="71c5aaf6-e6ce-465b-b873-5148d2a4c105">
      <Url>https://nokia.sharepoint.com/sites/c5g/5gradio/_layouts/15/DocIdRedir.aspx?ID=5AIRPNAIUNRU-1328258698-4000</Url>
      <Description>5AIRPNAIUNRU-1328258698-4000</Description>
    </_dlc_DocIdUrl>
  </documentManagement>
</p:properties>
</file>

<file path=customXml/itemProps1.xml><?xml version="1.0" encoding="utf-8"?>
<ds:datastoreItem xmlns:ds="http://schemas.openxmlformats.org/officeDocument/2006/customXml" ds:itemID="{D5B0C07D-0381-4ECB-BFEF-16B0FC839B7A}">
  <ds:schemaRefs>
    <ds:schemaRef ds:uri="Microsoft.SharePoint.Taxonomy.ContentTypeSync"/>
  </ds:schemaRefs>
</ds:datastoreItem>
</file>

<file path=customXml/itemProps2.xml><?xml version="1.0" encoding="utf-8"?>
<ds:datastoreItem xmlns:ds="http://schemas.openxmlformats.org/officeDocument/2006/customXml" ds:itemID="{B00B5025-E665-4164-A35A-F70A4CB1E367}">
  <ds:schemaRefs>
    <ds:schemaRef ds:uri="http://schemas.openxmlformats.org/officeDocument/2006/bibliography"/>
  </ds:schemaRefs>
</ds:datastoreItem>
</file>

<file path=customXml/itemProps3.xml><?xml version="1.0" encoding="utf-8"?>
<ds:datastoreItem xmlns:ds="http://schemas.openxmlformats.org/officeDocument/2006/customXml" ds:itemID="{828601C1-0B80-4279-A348-82042B0E8C5D}">
  <ds:schemaRefs>
    <ds:schemaRef ds:uri="http://schemas.microsoft.com/sharepoint/events"/>
  </ds:schemaRefs>
</ds:datastoreItem>
</file>

<file path=customXml/itemProps4.xml><?xml version="1.0" encoding="utf-8"?>
<ds:datastoreItem xmlns:ds="http://schemas.openxmlformats.org/officeDocument/2006/customXml" ds:itemID="{5C4E6855-8828-453F-9E7F-FD49E4FF517B}">
  <ds:schemaRefs>
    <ds:schemaRef ds:uri="http://schemas.microsoft.com/sharepoint/v3/contenttype/forms"/>
  </ds:schemaRefs>
</ds:datastoreItem>
</file>

<file path=customXml/itemProps5.xml><?xml version="1.0" encoding="utf-8"?>
<ds:datastoreItem xmlns:ds="http://schemas.openxmlformats.org/officeDocument/2006/customXml" ds:itemID="{5E2EB00B-F6E5-477D-AD2C-5AE851A0F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DE1F1A-5C71-4451-91F3-BDD48ACE760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1581</TotalTime>
  <Pages>40</Pages>
  <Words>8701</Words>
  <Characters>49597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Dmitry Petrov</cp:lastModifiedBy>
  <cp:revision>558</cp:revision>
  <cp:lastPrinted>1899-12-31T23:00:00Z</cp:lastPrinted>
  <dcterms:created xsi:type="dcterms:W3CDTF">2021-03-30T16:46:00Z</dcterms:created>
  <dcterms:modified xsi:type="dcterms:W3CDTF">2021-04-23T16:51:00Z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R4-200xxxx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7ec09d8d-ef96-4a89-991f-161af8891f7f</vt:lpwstr>
  </property>
</Properties>
</file>