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65C6767D" w:rsidR="00841BCD" w:rsidRPr="00A17B3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D22FC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210FC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C0E09" w:rsidRPr="00CC0E0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R4-2104626</w:t>
      </w:r>
    </w:p>
    <w:p w14:paraId="3DEDC117" w14:textId="654A73A8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E210FC">
        <w:rPr>
          <w:rFonts w:ascii="Arial" w:eastAsia="SimSun" w:hAnsi="Arial" w:cs="Times New Roman"/>
          <w:b/>
          <w:bCs/>
          <w:sz w:val="24"/>
          <w:szCs w:val="24"/>
          <w:lang w:val="en-GB"/>
        </w:rPr>
        <w:t>Apr</w:t>
      </w:r>
      <w:r w:rsidR="000C4A9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. </w:t>
      </w:r>
      <w:r w:rsidR="00E210FC">
        <w:rPr>
          <w:rFonts w:ascii="Arial" w:eastAsia="SimSun" w:hAnsi="Arial" w:cs="Times New Roman"/>
          <w:b/>
          <w:bCs/>
          <w:sz w:val="24"/>
          <w:szCs w:val="24"/>
          <w:lang w:val="en-GB"/>
        </w:rPr>
        <w:t>12-20</w:t>
      </w:r>
      <w:r w:rsidR="000C4A95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0C4A95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C4A95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202</w:t>
      </w:r>
      <w:r w:rsidR="000C4A95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1D2AB1AB" w14:textId="0194899E" w:rsidR="00103B2E" w:rsidRPr="00841BCD" w:rsidRDefault="00841BCD" w:rsidP="00103B2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3B2E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</w:t>
      </w:r>
      <w:r w:rsidR="00C47EB9">
        <w:rPr>
          <w:rFonts w:ascii="Arial" w:eastAsia="Calibri" w:hAnsi="Arial" w:cs="Arial"/>
          <w:b/>
          <w:bCs/>
          <w:sz w:val="24"/>
          <w:lang w:val="en-GB"/>
        </w:rPr>
        <w:t>RA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103B2E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0FDB5B4A" w:rsidR="00841BCD" w:rsidRPr="005470E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E210FC" w:rsidRPr="00E210FC">
        <w:rPr>
          <w:rFonts w:ascii="Arial" w:eastAsia="MS Mincho" w:hAnsi="Arial" w:cs="Arial"/>
          <w:b/>
          <w:bCs/>
          <w:sz w:val="24"/>
          <w:szCs w:val="20"/>
          <w:lang w:val="pt-BR"/>
        </w:rPr>
        <w:t>5.1.4.4.4</w:t>
      </w:r>
    </w:p>
    <w:p w14:paraId="266D763D" w14:textId="5CCAFB21" w:rsidR="00841BCD" w:rsidRPr="005470E0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</w:t>
      </w:r>
      <w:r w:rsidR="63292F52"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6D71A1" w14:textId="18D3F224" w:rsidR="00A05EBA" w:rsidRPr="0094042E" w:rsidRDefault="004616E4" w:rsidP="0094042E">
      <w:pPr>
        <w:rPr>
          <w:lang w:val="en-GB"/>
        </w:rPr>
      </w:pPr>
      <w:r>
        <w:t xml:space="preserve">This paper </w:t>
      </w:r>
      <w:r w:rsidR="00A705E8">
        <w:t xml:space="preserve">presents simulation results considering some of the previously agreed </w:t>
      </w:r>
      <w:r w:rsidR="006B307F">
        <w:t>parameters in</w:t>
      </w:r>
      <w:r>
        <w:t xml:space="preserve"> the outcome of RAN4 #9</w:t>
      </w:r>
      <w:r w:rsidR="00E210FC">
        <w:t>8</w:t>
      </w:r>
      <w:r>
        <w:t xml:space="preserve">-e meeting on that topic </w:t>
      </w:r>
      <w:r w:rsidR="006B307F">
        <w:fldChar w:fldCharType="begin"/>
      </w:r>
      <w:r w:rsidR="006B307F">
        <w:instrText xml:space="preserve"> REF _Ref60911857 \r \h </w:instrText>
      </w:r>
      <w:r w:rsidR="006B307F">
        <w:fldChar w:fldCharType="separate"/>
      </w:r>
      <w:r w:rsidR="006B307F">
        <w:t>[1]</w:t>
      </w:r>
      <w:r w:rsidR="006B307F">
        <w:fldChar w:fldCharType="end"/>
      </w:r>
      <w:r>
        <w:t xml:space="preserve">. </w:t>
      </w:r>
    </w:p>
    <w:p w14:paraId="14785B49" w14:textId="3A3376D9" w:rsidR="00276955" w:rsidRDefault="005F2148" w:rsidP="00111044">
      <w:pPr>
        <w:pStyle w:val="RAN4H1"/>
      </w:pPr>
      <w:r>
        <w:t>Simulation results</w:t>
      </w:r>
    </w:p>
    <w:p w14:paraId="4F3CBA96" w14:textId="0829C80C" w:rsidR="00676EAE" w:rsidRPr="00CC0E09" w:rsidRDefault="00676EAE" w:rsidP="00126E5F">
      <w:pPr>
        <w:rPr>
          <w:lang w:val="en-GB"/>
        </w:rPr>
      </w:pPr>
      <w:r>
        <w:rPr>
          <w:lang w:val="en-GB"/>
        </w:rPr>
        <w:t xml:space="preserve">Simulation results are presented for </w:t>
      </w:r>
      <w:r w:rsidR="00A76EEE">
        <w:rPr>
          <w:lang w:val="en-GB"/>
        </w:rPr>
        <w:t>different PRACH formats</w:t>
      </w:r>
      <w:r>
        <w:rPr>
          <w:lang w:val="en-GB"/>
        </w:rPr>
        <w:t xml:space="preserve">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_Ref53915178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 w:rsidR="00E43D2D">
        <w:rPr>
          <w:lang w:val="en-GB"/>
        </w:rPr>
        <w:t>.</w:t>
      </w:r>
      <w:r>
        <w:rPr>
          <w:lang w:val="en-GB"/>
        </w:rPr>
        <w:t xml:space="preserve"> </w:t>
      </w:r>
      <w:r w:rsidR="00E43D2D">
        <w:rPr>
          <w:lang w:val="en-GB"/>
        </w:rPr>
        <w:t>Besides, t</w:t>
      </w:r>
      <w:r w:rsidR="00A76EEE">
        <w:rPr>
          <w:lang w:val="en-GB"/>
        </w:rPr>
        <w:t>ime error tolerance</w:t>
      </w:r>
      <w:r w:rsidR="00ED0CFF">
        <w:rPr>
          <w:lang w:val="en-GB"/>
        </w:rPr>
        <w:t>s</w:t>
      </w:r>
      <w:r w:rsidR="00E43D2D">
        <w:rPr>
          <w:lang w:val="en-GB"/>
        </w:rPr>
        <w:t xml:space="preserve"> </w:t>
      </w:r>
      <w:r w:rsidR="006A6948">
        <w:rPr>
          <w:lang w:val="en-GB"/>
        </w:rPr>
        <w:t>a</w:t>
      </w:r>
      <w:r>
        <w:rPr>
          <w:lang w:val="en-GB"/>
        </w:rPr>
        <w:t xml:space="preserve">nd </w:t>
      </w:r>
      <w:r w:rsidR="006A6948">
        <w:rPr>
          <w:lang w:val="en-GB"/>
        </w:rPr>
        <w:t>related PRACH performance</w:t>
      </w:r>
      <w:r>
        <w:rPr>
          <w:lang w:val="en-GB"/>
        </w:rPr>
        <w:t xml:space="preserve"> </w:t>
      </w:r>
      <w:r w:rsidR="006A6948">
        <w:rPr>
          <w:lang w:val="en-GB"/>
        </w:rPr>
        <w:t>evaluations</w:t>
      </w:r>
      <w:r>
        <w:rPr>
          <w:lang w:val="en-GB"/>
        </w:rPr>
        <w:t xml:space="preserve">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_Ref53914017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>Table</w:t>
      </w:r>
      <w:r w:rsidR="00170D28">
        <w:t>s</w:t>
      </w:r>
      <w:r>
        <w:t xml:space="preserve"> </w:t>
      </w:r>
      <w:r>
        <w:rPr>
          <w:noProof/>
        </w:rPr>
        <w:t>2</w:t>
      </w:r>
      <w:r>
        <w:rPr>
          <w:lang w:val="en-GB"/>
        </w:rPr>
        <w:fldChar w:fldCharType="end"/>
      </w:r>
      <w:r w:rsidR="006A6948">
        <w:rPr>
          <w:lang w:val="en-GB"/>
        </w:rPr>
        <w:t xml:space="preserve"> </w:t>
      </w:r>
      <w:r w:rsidR="00170D28">
        <w:rPr>
          <w:lang w:val="en-GB"/>
        </w:rPr>
        <w:t xml:space="preserve">and </w:t>
      </w:r>
      <w:r w:rsidR="006A6948">
        <w:rPr>
          <w:lang w:val="en-GB"/>
        </w:rPr>
        <w:t>3, respectively.</w:t>
      </w:r>
    </w:p>
    <w:p w14:paraId="70B5795C" w14:textId="21974E9E" w:rsidR="00EA3366" w:rsidRPr="00EA3366" w:rsidRDefault="00EA3366" w:rsidP="00EA336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3035">
        <w:rPr>
          <w:noProof/>
        </w:rPr>
        <w:t>1</w:t>
      </w:r>
      <w:r>
        <w:fldChar w:fldCharType="end"/>
      </w:r>
      <w:r w:rsidR="00DA2447">
        <w:t xml:space="preserve"> Simulations parameters for PRACH </w:t>
      </w:r>
      <w:r w:rsidR="00D72A5A">
        <w:t>sequences in NR-U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EA3366" w14:paraId="73F2F2F9" w14:textId="77777777" w:rsidTr="00EA3366">
        <w:tc>
          <w:tcPr>
            <w:tcW w:w="4808" w:type="dxa"/>
          </w:tcPr>
          <w:p w14:paraId="7D4D8C70" w14:textId="03B8CC69" w:rsidR="00EA3366" w:rsidRDefault="00EA3366" w:rsidP="00EA3366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231190F6" w14:textId="63869908" w:rsidR="00EA3366" w:rsidRDefault="00EA3366" w:rsidP="00EA3366">
            <w:pPr>
              <w:pStyle w:val="TAH"/>
            </w:pPr>
            <w:r>
              <w:t>Value</w:t>
            </w:r>
          </w:p>
        </w:tc>
      </w:tr>
      <w:tr w:rsidR="00EA3366" w14:paraId="69C030E3" w14:textId="77777777" w:rsidTr="00EA3366">
        <w:tc>
          <w:tcPr>
            <w:tcW w:w="4808" w:type="dxa"/>
          </w:tcPr>
          <w:p w14:paraId="4A6030D8" w14:textId="3DA9AD49" w:rsidR="00EA3366" w:rsidRDefault="00EA3366" w:rsidP="00EA3366">
            <w:pPr>
              <w:pStyle w:val="TAL"/>
            </w:pPr>
            <w:r>
              <w:t>PRACH formats</w:t>
            </w:r>
          </w:p>
        </w:tc>
        <w:tc>
          <w:tcPr>
            <w:tcW w:w="4809" w:type="dxa"/>
          </w:tcPr>
          <w:p w14:paraId="673EA802" w14:textId="62FA837F" w:rsidR="00EA3366" w:rsidRDefault="00EA3366" w:rsidP="00EA3366">
            <w:pPr>
              <w:pStyle w:val="TAL"/>
            </w:pPr>
            <w:r>
              <w:t>A2, B</w:t>
            </w:r>
            <w:r w:rsidR="00E210FC">
              <w:t>4</w:t>
            </w:r>
            <w:r>
              <w:t xml:space="preserve"> and C2</w:t>
            </w:r>
          </w:p>
        </w:tc>
      </w:tr>
      <w:tr w:rsidR="00EA3366" w14:paraId="1F1022B8" w14:textId="77777777" w:rsidTr="00EA3366">
        <w:tc>
          <w:tcPr>
            <w:tcW w:w="4808" w:type="dxa"/>
          </w:tcPr>
          <w:p w14:paraId="0D205E58" w14:textId="3B4B4200" w:rsidR="00EA3366" w:rsidRDefault="00EA3366" w:rsidP="00EA3366">
            <w:pPr>
              <w:pStyle w:val="TAL"/>
            </w:pPr>
            <w:r>
              <w:t>SCS</w:t>
            </w:r>
          </w:p>
        </w:tc>
        <w:tc>
          <w:tcPr>
            <w:tcW w:w="4809" w:type="dxa"/>
          </w:tcPr>
          <w:p w14:paraId="2DCFFC55" w14:textId="512FDB8E" w:rsidR="00EA3366" w:rsidRDefault="00EA3366" w:rsidP="00EA3366">
            <w:pPr>
              <w:pStyle w:val="TAL"/>
            </w:pPr>
            <w:r>
              <w:t>15 kHz (L</w:t>
            </w:r>
            <w:r>
              <w:rPr>
                <w:vertAlign w:val="subscript"/>
              </w:rPr>
              <w:t>RA</w:t>
            </w:r>
            <w:r>
              <w:t xml:space="preserve"> = 1151) and 30 kHz (L</w:t>
            </w:r>
            <w:r>
              <w:rPr>
                <w:vertAlign w:val="subscript"/>
              </w:rPr>
              <w:t>RA</w:t>
            </w:r>
            <w:r>
              <w:t xml:space="preserve"> = 571)</w:t>
            </w:r>
          </w:p>
        </w:tc>
      </w:tr>
      <w:tr w:rsidR="00EA3366" w14:paraId="4A45A932" w14:textId="77777777" w:rsidTr="00EA3366">
        <w:tc>
          <w:tcPr>
            <w:tcW w:w="4808" w:type="dxa"/>
          </w:tcPr>
          <w:p w14:paraId="4910BE84" w14:textId="3406C375" w:rsidR="00EA3366" w:rsidRDefault="00EA3366" w:rsidP="00EA3366">
            <w:pPr>
              <w:pStyle w:val="TAL"/>
            </w:pPr>
            <w:r>
              <w:t>Antenna configuration</w:t>
            </w:r>
          </w:p>
        </w:tc>
        <w:tc>
          <w:tcPr>
            <w:tcW w:w="4809" w:type="dxa"/>
          </w:tcPr>
          <w:p w14:paraId="2269A758" w14:textId="0285366D" w:rsidR="00EA3366" w:rsidRDefault="00EA3366" w:rsidP="00EA3366">
            <w:pPr>
              <w:pStyle w:val="TAL"/>
            </w:pPr>
            <w:r>
              <w:t>1x2</w:t>
            </w:r>
          </w:p>
        </w:tc>
      </w:tr>
      <w:tr w:rsidR="00EA3366" w14:paraId="7A33EC5C" w14:textId="77777777" w:rsidTr="00EA3366">
        <w:tc>
          <w:tcPr>
            <w:tcW w:w="4808" w:type="dxa"/>
          </w:tcPr>
          <w:p w14:paraId="6D78AEEA" w14:textId="4B859BAF" w:rsidR="00EA3366" w:rsidRDefault="00EA3366" w:rsidP="00EA3366">
            <w:pPr>
              <w:pStyle w:val="TAL"/>
            </w:pPr>
            <w:r>
              <w:t>Propagation conditions</w:t>
            </w:r>
          </w:p>
        </w:tc>
        <w:tc>
          <w:tcPr>
            <w:tcW w:w="4809" w:type="dxa"/>
          </w:tcPr>
          <w:p w14:paraId="6814AF3D" w14:textId="77777777" w:rsidR="00C71649" w:rsidRDefault="00EA3366" w:rsidP="00C71649">
            <w:pPr>
              <w:pStyle w:val="TAL"/>
            </w:pPr>
            <w:r>
              <w:t>AWGN</w:t>
            </w:r>
          </w:p>
          <w:p w14:paraId="49DB3959" w14:textId="12410F18" w:rsidR="00EA3366" w:rsidRDefault="00EA3366" w:rsidP="00C71649">
            <w:pPr>
              <w:pStyle w:val="TAL"/>
            </w:pPr>
            <w:r>
              <w:t>TDLA30-10</w:t>
            </w:r>
          </w:p>
        </w:tc>
      </w:tr>
      <w:tr w:rsidR="00EA3366" w14:paraId="7422E8AA" w14:textId="77777777" w:rsidTr="00EA3366">
        <w:tc>
          <w:tcPr>
            <w:tcW w:w="4808" w:type="dxa"/>
          </w:tcPr>
          <w:p w14:paraId="34FF8E3E" w14:textId="611C3072" w:rsidR="00EA3366" w:rsidRDefault="00EA3366" w:rsidP="00EA3366">
            <w:pPr>
              <w:pStyle w:val="TAL"/>
            </w:pPr>
            <w:r>
              <w:t>Frequency offset</w:t>
            </w:r>
          </w:p>
        </w:tc>
        <w:tc>
          <w:tcPr>
            <w:tcW w:w="4809" w:type="dxa"/>
          </w:tcPr>
          <w:p w14:paraId="4B00AE13" w14:textId="117B768F" w:rsidR="00EA3366" w:rsidRDefault="00EA3366" w:rsidP="00EA3366">
            <w:pPr>
              <w:pStyle w:val="TAL"/>
            </w:pPr>
            <w:r>
              <w:t>400Hz</w:t>
            </w:r>
          </w:p>
        </w:tc>
      </w:tr>
      <w:tr w:rsidR="00EA3366" w14:paraId="1A00C70E" w14:textId="77777777" w:rsidTr="00EA3366">
        <w:tc>
          <w:tcPr>
            <w:tcW w:w="4808" w:type="dxa"/>
          </w:tcPr>
          <w:p w14:paraId="7A44B2D2" w14:textId="48800A11" w:rsidR="00EA3366" w:rsidRDefault="00EA3366" w:rsidP="00EA3366">
            <w:pPr>
              <w:pStyle w:val="TAL"/>
            </w:pPr>
            <w:proofErr w:type="spellStart"/>
            <w:r>
              <w:t>Ncs</w:t>
            </w:r>
            <w:proofErr w:type="spellEnd"/>
          </w:p>
        </w:tc>
        <w:tc>
          <w:tcPr>
            <w:tcW w:w="4809" w:type="dxa"/>
          </w:tcPr>
          <w:p w14:paraId="388D263D" w14:textId="730EF7E7" w:rsidR="00EA3366" w:rsidRDefault="00EA3366" w:rsidP="00EA3366">
            <w:pPr>
              <w:pStyle w:val="TAL"/>
            </w:pPr>
            <w:r>
              <w:t xml:space="preserve">164 for 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RA</w:t>
            </w:r>
            <w:r>
              <w:t xml:space="preserve">=1151 and 190 for 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RA</w:t>
            </w:r>
            <w:r>
              <w:t>=571  </w:t>
            </w:r>
          </w:p>
        </w:tc>
      </w:tr>
      <w:tr w:rsidR="00EA3366" w14:paraId="41E48A38" w14:textId="77777777" w:rsidTr="00EA3366">
        <w:tc>
          <w:tcPr>
            <w:tcW w:w="4808" w:type="dxa"/>
          </w:tcPr>
          <w:p w14:paraId="2AE13635" w14:textId="20494EEF" w:rsidR="00EA3366" w:rsidRDefault="00EA3366" w:rsidP="00EA3366">
            <w:pPr>
              <w:pStyle w:val="TAL"/>
            </w:pPr>
            <w:r>
              <w:t>Test metric</w:t>
            </w:r>
          </w:p>
        </w:tc>
        <w:tc>
          <w:tcPr>
            <w:tcW w:w="4809" w:type="dxa"/>
          </w:tcPr>
          <w:p w14:paraId="3765DD99" w14:textId="77777777" w:rsidR="00EA3366" w:rsidRPr="00765378" w:rsidRDefault="00EA3366" w:rsidP="00EA3366">
            <w:pPr>
              <w:pStyle w:val="TAL"/>
              <w:rPr>
                <w:lang w:val="en-US"/>
              </w:rPr>
            </w:pPr>
            <w:r>
              <w:t>The false alarm probability &lt; 0.1%</w:t>
            </w:r>
          </w:p>
          <w:p w14:paraId="1CE96C18" w14:textId="59F307F4" w:rsidR="00EA3366" w:rsidRDefault="00EA3366" w:rsidP="00EA3366">
            <w:pPr>
              <w:pStyle w:val="TAL"/>
            </w:pPr>
            <w:r>
              <w:t>The probability of detection &gt; 99%</w:t>
            </w:r>
          </w:p>
        </w:tc>
      </w:tr>
      <w:tr w:rsidR="008F50FA" w14:paraId="212B568E" w14:textId="77777777" w:rsidTr="00EA3366">
        <w:tc>
          <w:tcPr>
            <w:tcW w:w="4808" w:type="dxa"/>
          </w:tcPr>
          <w:p w14:paraId="1148D7F7" w14:textId="6D019032" w:rsidR="008F50FA" w:rsidRDefault="008F50FA" w:rsidP="00EA3366">
            <w:pPr>
              <w:pStyle w:val="TAL"/>
            </w:pPr>
            <w:r>
              <w:t>Carrier frequency</w:t>
            </w:r>
          </w:p>
        </w:tc>
        <w:tc>
          <w:tcPr>
            <w:tcW w:w="4809" w:type="dxa"/>
          </w:tcPr>
          <w:p w14:paraId="3291DF2C" w14:textId="0AC5C7AC" w:rsidR="008F50FA" w:rsidRDefault="008F50FA" w:rsidP="00EA3366">
            <w:pPr>
              <w:pStyle w:val="TAL"/>
            </w:pPr>
            <w:r>
              <w:t>5 GHz</w:t>
            </w:r>
          </w:p>
        </w:tc>
      </w:tr>
      <w:tr w:rsidR="008F50FA" w14:paraId="27707B24" w14:textId="77777777" w:rsidTr="00EA3366">
        <w:tc>
          <w:tcPr>
            <w:tcW w:w="4808" w:type="dxa"/>
          </w:tcPr>
          <w:p w14:paraId="7499BFBD" w14:textId="55A3E87B" w:rsidR="008F50FA" w:rsidRDefault="00602D38" w:rsidP="00EA3366">
            <w:pPr>
              <w:pStyle w:val="TAL"/>
            </w:pPr>
            <w:r>
              <w:t>Channel bandwidth</w:t>
            </w:r>
          </w:p>
        </w:tc>
        <w:tc>
          <w:tcPr>
            <w:tcW w:w="4809" w:type="dxa"/>
          </w:tcPr>
          <w:p w14:paraId="495D9D83" w14:textId="68687968" w:rsidR="008F50FA" w:rsidRDefault="00602D38" w:rsidP="00EA3366">
            <w:pPr>
              <w:pStyle w:val="TAL"/>
            </w:pPr>
            <w:r>
              <w:t>20 MHz</w:t>
            </w:r>
          </w:p>
        </w:tc>
      </w:tr>
    </w:tbl>
    <w:p w14:paraId="7DDFBBE6" w14:textId="10599812" w:rsidR="00EA3366" w:rsidRDefault="00EA3366" w:rsidP="00126E5F"/>
    <w:p w14:paraId="376A9D39" w14:textId="5CE6D9C0" w:rsidR="00D13035" w:rsidRPr="00D13035" w:rsidRDefault="00D13035" w:rsidP="00D1303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Time error tolerance </w:t>
      </w:r>
      <w:r w:rsidR="00E45FC8">
        <w:t xml:space="preserve">based on </w:t>
      </w:r>
      <w:r w:rsidR="003842F6" w:rsidRPr="00F95B02">
        <w:rPr>
          <w:rFonts w:eastAsia="‚c‚e‚o“Á‘¾ƒSƒVƒbƒN‘Ì"/>
        </w:rPr>
        <w:t>Table 8.4.</w:t>
      </w:r>
      <w:r w:rsidR="003842F6" w:rsidRPr="00F95B02">
        <w:rPr>
          <w:lang w:eastAsia="zh-CN"/>
        </w:rPr>
        <w:t>2</w:t>
      </w:r>
      <w:r w:rsidR="003842F6" w:rsidRPr="00F95B02">
        <w:rPr>
          <w:rFonts w:eastAsia="‚c‚e‚o“Á‘¾ƒSƒVƒbƒN‘Ì"/>
        </w:rPr>
        <w:t>.</w:t>
      </w:r>
      <w:r w:rsidR="003842F6" w:rsidRPr="00F95B02">
        <w:rPr>
          <w:lang w:eastAsia="zh-CN"/>
        </w:rPr>
        <w:t>1</w:t>
      </w:r>
      <w:r w:rsidR="003842F6" w:rsidRPr="00F95B02">
        <w:rPr>
          <w:rFonts w:eastAsia="‚c‚e‚o“Á‘¾ƒSƒVƒbƒN‘Ì"/>
        </w:rPr>
        <w:t>-1</w:t>
      </w:r>
      <w:r w:rsidR="003842F6">
        <w:rPr>
          <w:rFonts w:eastAsia="‚c‚e‚o“Á‘¾ƒSƒVƒbƒN‘Ì"/>
        </w:rPr>
        <w:t xml:space="preserve"> of 38.104 </w:t>
      </w:r>
      <w:r w:rsidR="003842F6">
        <w:fldChar w:fldCharType="begin"/>
      </w:r>
      <w:r w:rsidR="003842F6">
        <w:instrText xml:space="preserve"> REF _Ref61017327 \r \h </w:instrText>
      </w:r>
      <w:r w:rsidR="003842F6">
        <w:fldChar w:fldCharType="separate"/>
      </w:r>
      <w:r w:rsidR="003842F6">
        <w:t>[2]</w:t>
      </w:r>
      <w:r w:rsidR="003842F6">
        <w:fldChar w:fldCharType="end"/>
      </w:r>
      <w:r w:rsidR="003842F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D13035" w14:paraId="7A2F85EB" w14:textId="77777777" w:rsidTr="008160E9">
        <w:tc>
          <w:tcPr>
            <w:tcW w:w="2404" w:type="dxa"/>
          </w:tcPr>
          <w:p w14:paraId="339B1FE3" w14:textId="3DC210D2" w:rsidR="00D13035" w:rsidRDefault="00D13035" w:rsidP="00D13035">
            <w:pPr>
              <w:pStyle w:val="TAH"/>
            </w:pPr>
            <w:r>
              <w:t xml:space="preserve">PRACH SCS </w:t>
            </w:r>
          </w:p>
        </w:tc>
        <w:tc>
          <w:tcPr>
            <w:tcW w:w="2404" w:type="dxa"/>
          </w:tcPr>
          <w:p w14:paraId="612310F8" w14:textId="590C205D" w:rsidR="00D13035" w:rsidRDefault="00D13035" w:rsidP="00D13035">
            <w:pPr>
              <w:pStyle w:val="TAH"/>
            </w:pPr>
            <w:r>
              <w:t>AWGN</w:t>
            </w:r>
          </w:p>
        </w:tc>
        <w:tc>
          <w:tcPr>
            <w:tcW w:w="2404" w:type="dxa"/>
          </w:tcPr>
          <w:p w14:paraId="194EDB34" w14:textId="414262BB" w:rsidR="00D13035" w:rsidRDefault="00D13035" w:rsidP="00D13035">
            <w:pPr>
              <w:pStyle w:val="TAH"/>
            </w:pPr>
            <w:r>
              <w:t>TDLC 300</w:t>
            </w:r>
          </w:p>
        </w:tc>
        <w:tc>
          <w:tcPr>
            <w:tcW w:w="2405" w:type="dxa"/>
          </w:tcPr>
          <w:p w14:paraId="013C1CF5" w14:textId="2C6D3B1F" w:rsidR="00D13035" w:rsidRDefault="00D13035" w:rsidP="00D13035">
            <w:pPr>
              <w:pStyle w:val="TAH"/>
            </w:pPr>
            <w:r>
              <w:t>TDLA 30</w:t>
            </w:r>
            <w:r w:rsidR="007B6246" w:rsidRPr="007B6246">
              <w:rPr>
                <w:vertAlign w:val="superscript"/>
              </w:rPr>
              <w:t>Note1</w:t>
            </w:r>
          </w:p>
        </w:tc>
      </w:tr>
      <w:tr w:rsidR="00D13035" w14:paraId="6F7365FB" w14:textId="77777777" w:rsidTr="00EC045B">
        <w:tc>
          <w:tcPr>
            <w:tcW w:w="2404" w:type="dxa"/>
          </w:tcPr>
          <w:p w14:paraId="0C317AF1" w14:textId="68068D8E" w:rsidR="00D13035" w:rsidRDefault="00D13035" w:rsidP="00D13035">
            <w:pPr>
              <w:pStyle w:val="TAC"/>
            </w:pPr>
            <w:r>
              <w:t>15 kHz</w:t>
            </w:r>
          </w:p>
        </w:tc>
        <w:tc>
          <w:tcPr>
            <w:tcW w:w="2404" w:type="dxa"/>
            <w:vAlign w:val="bottom"/>
          </w:tcPr>
          <w:p w14:paraId="61462439" w14:textId="5E717912" w:rsidR="00D13035" w:rsidRDefault="00D13035" w:rsidP="00D13035">
            <w:pPr>
              <w:pStyle w:val="TAC"/>
            </w:pPr>
            <w:r>
              <w:t>0.52 us</w:t>
            </w:r>
          </w:p>
        </w:tc>
        <w:tc>
          <w:tcPr>
            <w:tcW w:w="2404" w:type="dxa"/>
            <w:vAlign w:val="bottom"/>
          </w:tcPr>
          <w:p w14:paraId="5AE89325" w14:textId="423E8460" w:rsidR="00D13035" w:rsidRDefault="00D13035" w:rsidP="00D13035">
            <w:pPr>
              <w:pStyle w:val="TAC"/>
            </w:pPr>
            <w:r>
              <w:t>2.03 us</w:t>
            </w:r>
          </w:p>
        </w:tc>
        <w:tc>
          <w:tcPr>
            <w:tcW w:w="2405" w:type="dxa"/>
            <w:vAlign w:val="bottom"/>
          </w:tcPr>
          <w:p w14:paraId="2761D69F" w14:textId="736932BC" w:rsidR="00D13035" w:rsidRDefault="00D13035" w:rsidP="00D13035">
            <w:pPr>
              <w:pStyle w:val="TAC"/>
            </w:pPr>
            <w:r>
              <w:t>0.67 us</w:t>
            </w:r>
          </w:p>
        </w:tc>
      </w:tr>
      <w:tr w:rsidR="00D13035" w14:paraId="583E60CB" w14:textId="77777777" w:rsidTr="00EC045B">
        <w:tc>
          <w:tcPr>
            <w:tcW w:w="2404" w:type="dxa"/>
          </w:tcPr>
          <w:p w14:paraId="391C2E51" w14:textId="25CC4AAA" w:rsidR="00D13035" w:rsidRDefault="00D13035" w:rsidP="00D13035">
            <w:pPr>
              <w:pStyle w:val="TAC"/>
            </w:pPr>
            <w:r>
              <w:t>30 kHz</w:t>
            </w:r>
          </w:p>
        </w:tc>
        <w:tc>
          <w:tcPr>
            <w:tcW w:w="2404" w:type="dxa"/>
            <w:vAlign w:val="bottom"/>
          </w:tcPr>
          <w:p w14:paraId="0929B511" w14:textId="295912AF" w:rsidR="00D13035" w:rsidRDefault="00D13035" w:rsidP="00D13035">
            <w:pPr>
              <w:pStyle w:val="TAC"/>
            </w:pPr>
            <w:r>
              <w:t>0.26 us</w:t>
            </w:r>
          </w:p>
        </w:tc>
        <w:tc>
          <w:tcPr>
            <w:tcW w:w="2404" w:type="dxa"/>
            <w:vAlign w:val="bottom"/>
          </w:tcPr>
          <w:p w14:paraId="20140646" w14:textId="592E7C85" w:rsidR="00D13035" w:rsidRDefault="00D13035" w:rsidP="00D13035">
            <w:pPr>
              <w:pStyle w:val="TAC"/>
            </w:pPr>
            <w:r>
              <w:t>1.77 us</w:t>
            </w:r>
          </w:p>
        </w:tc>
        <w:tc>
          <w:tcPr>
            <w:tcW w:w="2405" w:type="dxa"/>
            <w:vAlign w:val="bottom"/>
          </w:tcPr>
          <w:p w14:paraId="3B416EA4" w14:textId="676BD5F4" w:rsidR="00D13035" w:rsidRDefault="00D13035" w:rsidP="00D13035">
            <w:pPr>
              <w:pStyle w:val="TAC"/>
            </w:pPr>
            <w:r>
              <w:t>0.41 us</w:t>
            </w:r>
          </w:p>
        </w:tc>
      </w:tr>
      <w:tr w:rsidR="007B6246" w14:paraId="442B9B2F" w14:textId="77777777" w:rsidTr="00CB1978">
        <w:tc>
          <w:tcPr>
            <w:tcW w:w="9617" w:type="dxa"/>
            <w:gridSpan w:val="4"/>
          </w:tcPr>
          <w:p w14:paraId="36004A35" w14:textId="4F27B4BF" w:rsidR="007B6246" w:rsidRDefault="007B6246" w:rsidP="007B6246">
            <w:pPr>
              <w:pStyle w:val="TAN"/>
            </w:pPr>
            <w:r>
              <w:t xml:space="preserve">Note 1: The time error tolerance for TDLA 30 is not available in </w:t>
            </w:r>
            <w:r w:rsidR="00251FC6">
              <w:t xml:space="preserve">38.104 </w:t>
            </w:r>
            <w:r w:rsidR="00251FC6">
              <w:fldChar w:fldCharType="begin"/>
            </w:r>
            <w:r w:rsidR="00251FC6">
              <w:instrText xml:space="preserve"> REF _Ref61017327 \r \h </w:instrText>
            </w:r>
            <w:r w:rsidR="00251FC6">
              <w:fldChar w:fldCharType="separate"/>
            </w:r>
            <w:r w:rsidR="00251FC6">
              <w:t>[2]</w:t>
            </w:r>
            <w:r w:rsidR="00251FC6">
              <w:fldChar w:fldCharType="end"/>
            </w:r>
            <w:r w:rsidR="00251FC6">
              <w:t xml:space="preserve"> and was calculated as TA command resolution + </w:t>
            </w:r>
            <w:r w:rsidR="00591E51">
              <w:t xml:space="preserve">delay for the second last tap of the channel model in </w:t>
            </w:r>
            <w:r w:rsidR="006A4A58" w:rsidRPr="00F95B02">
              <w:t>Table G.2.1.1-</w:t>
            </w:r>
            <w:r w:rsidR="006A4A58" w:rsidRPr="00F95B02">
              <w:rPr>
                <w:lang w:eastAsia="zh-CN"/>
              </w:rPr>
              <w:t>2</w:t>
            </w:r>
            <w:r w:rsidR="006A4A58">
              <w:rPr>
                <w:lang w:eastAsia="zh-CN"/>
              </w:rPr>
              <w:t xml:space="preserve"> of </w:t>
            </w:r>
            <w:r w:rsidR="006A4A58">
              <w:fldChar w:fldCharType="begin"/>
            </w:r>
            <w:r w:rsidR="006A4A58">
              <w:instrText xml:space="preserve"> REF _Ref61017327 \r \h </w:instrText>
            </w:r>
            <w:r w:rsidR="006A4A58">
              <w:fldChar w:fldCharType="separate"/>
            </w:r>
            <w:r w:rsidR="006A4A58">
              <w:t>[2]</w:t>
            </w:r>
            <w:r w:rsidR="006A4A58">
              <w:fldChar w:fldCharType="end"/>
            </w:r>
            <w:r w:rsidR="00E210FC">
              <w:t xml:space="preserve"> as agreed in the last RAN4 meeting </w:t>
            </w:r>
            <w:r w:rsidR="00E210FC">
              <w:fldChar w:fldCharType="begin"/>
            </w:r>
            <w:r w:rsidR="00E210FC">
              <w:instrText xml:space="preserve"> REF _Ref66692948 \r \h </w:instrText>
            </w:r>
            <w:r w:rsidR="00E210FC">
              <w:fldChar w:fldCharType="separate"/>
            </w:r>
            <w:r w:rsidR="00E210FC">
              <w:t>[1]</w:t>
            </w:r>
            <w:r w:rsidR="00E210FC">
              <w:fldChar w:fldCharType="end"/>
            </w:r>
          </w:p>
        </w:tc>
      </w:tr>
    </w:tbl>
    <w:p w14:paraId="582BB1DF" w14:textId="1F538EDB" w:rsidR="008160E9" w:rsidRDefault="008160E9" w:rsidP="00126E5F"/>
    <w:p w14:paraId="639C2F0A" w14:textId="77777777" w:rsidR="008160E9" w:rsidRPr="00765378" w:rsidRDefault="008160E9" w:rsidP="00126E5F"/>
    <w:p w14:paraId="35A3E2B4" w14:textId="377E91FC" w:rsidR="00A2037B" w:rsidRDefault="009F6E4C" w:rsidP="00E210FC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3035">
        <w:rPr>
          <w:noProof/>
        </w:rPr>
        <w:t>3</w:t>
      </w:r>
      <w:r>
        <w:fldChar w:fldCharType="end"/>
      </w:r>
      <w:r>
        <w:t xml:space="preserve"> Simulation results for </w:t>
      </w:r>
      <w:r w:rsidR="00765378">
        <w:t>PRACH in unlicensed bands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03"/>
        <w:gridCol w:w="1603"/>
        <w:gridCol w:w="1603"/>
        <w:gridCol w:w="1603"/>
        <w:gridCol w:w="1603"/>
      </w:tblGrid>
      <w:tr w:rsidR="0010296A" w14:paraId="3F65DBD1" w14:textId="77777777" w:rsidTr="0010296A">
        <w:tc>
          <w:tcPr>
            <w:tcW w:w="1602" w:type="dxa"/>
            <w:tcBorders>
              <w:bottom w:val="single" w:sz="4" w:space="0" w:color="auto"/>
            </w:tcBorders>
          </w:tcPr>
          <w:p w14:paraId="6C5A7615" w14:textId="11BEF9ED" w:rsidR="0010296A" w:rsidRDefault="0010296A" w:rsidP="0010296A">
            <w:pPr>
              <w:pStyle w:val="TAH"/>
            </w:pPr>
            <w:r>
              <w:t>PRACH format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6571046E" w14:textId="5B73B134" w:rsidR="0010296A" w:rsidRDefault="0010296A" w:rsidP="0010296A">
            <w:pPr>
              <w:pStyle w:val="TAH"/>
            </w:pPr>
            <w:r>
              <w:t xml:space="preserve">SCS </w:t>
            </w:r>
            <w:r>
              <w:rPr>
                <w:lang w:eastAsia="zh-CN"/>
              </w:rPr>
              <w:t>(</w:t>
            </w:r>
            <w:r>
              <w:t>L</w:t>
            </w:r>
            <w:r>
              <w:rPr>
                <w:vertAlign w:val="subscript"/>
              </w:rPr>
              <w:t>RA</w:t>
            </w:r>
            <w:r>
              <w:rPr>
                <w:lang w:eastAsia="zh-CN"/>
              </w:rPr>
              <w:t>)</w:t>
            </w:r>
          </w:p>
        </w:tc>
        <w:tc>
          <w:tcPr>
            <w:tcW w:w="1603" w:type="dxa"/>
          </w:tcPr>
          <w:p w14:paraId="3BC3D317" w14:textId="2924C081" w:rsidR="0010296A" w:rsidRDefault="0010296A" w:rsidP="0010296A">
            <w:pPr>
              <w:pStyle w:val="TAH"/>
            </w:pPr>
            <w:r>
              <w:t>Propagation condition</w:t>
            </w:r>
          </w:p>
        </w:tc>
        <w:tc>
          <w:tcPr>
            <w:tcW w:w="1603" w:type="dxa"/>
          </w:tcPr>
          <w:p w14:paraId="6285FF1B" w14:textId="0C2C0979" w:rsidR="0010296A" w:rsidRDefault="0010296A" w:rsidP="0010296A">
            <w:pPr>
              <w:pStyle w:val="TAH"/>
            </w:pPr>
            <w:r>
              <w:t>Frequency offset (Hz)</w:t>
            </w:r>
          </w:p>
        </w:tc>
        <w:tc>
          <w:tcPr>
            <w:tcW w:w="1603" w:type="dxa"/>
          </w:tcPr>
          <w:p w14:paraId="4998A246" w14:textId="226B97E2" w:rsidR="0010296A" w:rsidRDefault="0010296A" w:rsidP="0010296A">
            <w:pPr>
              <w:pStyle w:val="TAH"/>
            </w:pPr>
            <w:r>
              <w:t>Ideal (dB)</w:t>
            </w:r>
          </w:p>
        </w:tc>
        <w:tc>
          <w:tcPr>
            <w:tcW w:w="1603" w:type="dxa"/>
          </w:tcPr>
          <w:p w14:paraId="7F962DBE" w14:textId="270579DD" w:rsidR="0010296A" w:rsidRDefault="0010296A" w:rsidP="0010296A">
            <w:pPr>
              <w:pStyle w:val="TAH"/>
            </w:pPr>
            <w:r>
              <w:t>Impairment (dB)</w:t>
            </w:r>
          </w:p>
        </w:tc>
      </w:tr>
      <w:tr w:rsidR="0010296A" w14:paraId="63159F7A" w14:textId="77777777" w:rsidTr="0010296A">
        <w:tc>
          <w:tcPr>
            <w:tcW w:w="1602" w:type="dxa"/>
            <w:tcBorders>
              <w:bottom w:val="nil"/>
            </w:tcBorders>
            <w:vAlign w:val="bottom"/>
          </w:tcPr>
          <w:p w14:paraId="41AEBC43" w14:textId="5A9F9695" w:rsidR="0010296A" w:rsidRPr="0010296A" w:rsidRDefault="0010296A" w:rsidP="0010296A">
            <w:pPr>
              <w:pStyle w:val="TAC"/>
            </w:pPr>
            <w:r w:rsidRPr="0010296A">
              <w:t>A2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67794049" w14:textId="4A30F99A" w:rsidR="0010296A" w:rsidRPr="0010296A" w:rsidRDefault="0010296A" w:rsidP="0010296A">
            <w:pPr>
              <w:pStyle w:val="TAC"/>
            </w:pPr>
            <w:r w:rsidRPr="0010296A">
              <w:t>15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31A42A94" w14:textId="148F454D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0202457D" w14:textId="57625471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2C307818" w14:textId="724E591A" w:rsidR="0010296A" w:rsidRPr="0010296A" w:rsidRDefault="0010296A" w:rsidP="0010296A">
            <w:pPr>
              <w:pStyle w:val="TAC"/>
            </w:pPr>
            <w:r w:rsidRPr="0010296A">
              <w:t>-23.6</w:t>
            </w:r>
          </w:p>
        </w:tc>
        <w:tc>
          <w:tcPr>
            <w:tcW w:w="1603" w:type="dxa"/>
            <w:vAlign w:val="bottom"/>
          </w:tcPr>
          <w:p w14:paraId="5A7C0696" w14:textId="42BD236C" w:rsidR="0010296A" w:rsidRPr="0010296A" w:rsidRDefault="0010296A" w:rsidP="0010296A">
            <w:pPr>
              <w:pStyle w:val="TAC"/>
            </w:pPr>
            <w:r w:rsidRPr="0010296A">
              <w:t>-21.1</w:t>
            </w:r>
          </w:p>
        </w:tc>
      </w:tr>
      <w:tr w:rsidR="0010296A" w14:paraId="65D0968F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4F93F63E" w14:textId="6D04AC24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bottom"/>
          </w:tcPr>
          <w:p w14:paraId="7A5A8A14" w14:textId="7A24BC68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(1151)</w:t>
            </w:r>
          </w:p>
        </w:tc>
        <w:tc>
          <w:tcPr>
            <w:tcW w:w="1603" w:type="dxa"/>
            <w:vAlign w:val="bottom"/>
          </w:tcPr>
          <w:p w14:paraId="7E700E22" w14:textId="08605BE1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2BDB2BB5" w14:textId="73B17E08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12289440" w14:textId="7B3CFB0E" w:rsidR="0010296A" w:rsidRPr="0010296A" w:rsidRDefault="0010296A" w:rsidP="0010296A">
            <w:pPr>
              <w:pStyle w:val="TAC"/>
            </w:pPr>
            <w:r w:rsidRPr="0010296A">
              <w:rPr>
                <w:lang w:eastAsia="zh-CN"/>
              </w:rPr>
              <w:t>-17.5</w:t>
            </w:r>
          </w:p>
        </w:tc>
        <w:tc>
          <w:tcPr>
            <w:tcW w:w="1603" w:type="dxa"/>
            <w:vAlign w:val="bottom"/>
          </w:tcPr>
          <w:p w14:paraId="39CC1864" w14:textId="6D78358E" w:rsidR="0010296A" w:rsidRPr="0010296A" w:rsidRDefault="0010296A" w:rsidP="0010296A">
            <w:pPr>
              <w:pStyle w:val="TAC"/>
            </w:pPr>
            <w:r w:rsidRPr="0010296A">
              <w:t>-15.0</w:t>
            </w:r>
          </w:p>
        </w:tc>
      </w:tr>
      <w:tr w:rsidR="0010296A" w14:paraId="5F4C8310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0E2CCAD0" w14:textId="37AB70F6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676D3F63" w14:textId="7AA445BE" w:rsidR="0010296A" w:rsidRPr="0010296A" w:rsidRDefault="0010296A" w:rsidP="0010296A">
            <w:pPr>
              <w:pStyle w:val="TAC"/>
            </w:pPr>
            <w:r w:rsidRPr="0010296A">
              <w:t>30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6525B126" w14:textId="34C16C1E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7209E621" w14:textId="7B5D80F4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00CE6C57" w14:textId="4D290A79" w:rsidR="0010296A" w:rsidRPr="0010296A" w:rsidRDefault="0010296A" w:rsidP="0010296A">
            <w:pPr>
              <w:pStyle w:val="TAC"/>
            </w:pPr>
            <w:r w:rsidRPr="0010296A">
              <w:t>-20.6</w:t>
            </w:r>
          </w:p>
        </w:tc>
        <w:tc>
          <w:tcPr>
            <w:tcW w:w="1603" w:type="dxa"/>
            <w:vAlign w:val="bottom"/>
          </w:tcPr>
          <w:p w14:paraId="0A1EEBE6" w14:textId="3A83AB49" w:rsidR="0010296A" w:rsidRPr="0010296A" w:rsidRDefault="0010296A" w:rsidP="0010296A">
            <w:pPr>
              <w:pStyle w:val="TAC"/>
            </w:pPr>
            <w:r w:rsidRPr="0010296A">
              <w:t>-18.1</w:t>
            </w:r>
          </w:p>
        </w:tc>
      </w:tr>
      <w:tr w:rsidR="0010296A" w14:paraId="42427F60" w14:textId="77777777" w:rsidTr="0010296A">
        <w:tc>
          <w:tcPr>
            <w:tcW w:w="1602" w:type="dxa"/>
            <w:tcBorders>
              <w:top w:val="nil"/>
              <w:bottom w:val="single" w:sz="4" w:space="0" w:color="auto"/>
            </w:tcBorders>
            <w:vAlign w:val="bottom"/>
          </w:tcPr>
          <w:p w14:paraId="154CDE1C" w14:textId="684ED580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bottom"/>
          </w:tcPr>
          <w:p w14:paraId="40F19982" w14:textId="2F3E16DA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(571)</w:t>
            </w:r>
          </w:p>
        </w:tc>
        <w:tc>
          <w:tcPr>
            <w:tcW w:w="1603" w:type="dxa"/>
            <w:vAlign w:val="bottom"/>
          </w:tcPr>
          <w:p w14:paraId="0F9AF90E" w14:textId="3ED31515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475145FB" w14:textId="42DCA4AA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13F69B5B" w14:textId="25A5E606" w:rsidR="0010296A" w:rsidRPr="0010296A" w:rsidRDefault="0010296A" w:rsidP="0010296A">
            <w:pPr>
              <w:pStyle w:val="TAC"/>
            </w:pPr>
            <w:r w:rsidRPr="0010296A">
              <w:t>-13.7</w:t>
            </w:r>
          </w:p>
        </w:tc>
        <w:tc>
          <w:tcPr>
            <w:tcW w:w="1603" w:type="dxa"/>
            <w:vAlign w:val="bottom"/>
          </w:tcPr>
          <w:p w14:paraId="76B2BE7C" w14:textId="68764CF8" w:rsidR="0010296A" w:rsidRPr="0010296A" w:rsidRDefault="0010296A" w:rsidP="0010296A">
            <w:pPr>
              <w:pStyle w:val="TAC"/>
            </w:pPr>
            <w:r w:rsidRPr="0010296A">
              <w:t>-11.2</w:t>
            </w:r>
          </w:p>
        </w:tc>
      </w:tr>
      <w:tr w:rsidR="0010296A" w14:paraId="1FA0024A" w14:textId="77777777" w:rsidTr="0010296A">
        <w:tc>
          <w:tcPr>
            <w:tcW w:w="1602" w:type="dxa"/>
            <w:tcBorders>
              <w:bottom w:val="nil"/>
            </w:tcBorders>
            <w:vAlign w:val="bottom"/>
          </w:tcPr>
          <w:p w14:paraId="0C1D681C" w14:textId="1D73A94D" w:rsidR="0010296A" w:rsidRPr="0010296A" w:rsidRDefault="0010296A" w:rsidP="0010296A">
            <w:pPr>
              <w:pStyle w:val="TAC"/>
            </w:pPr>
            <w:r w:rsidRPr="0010296A">
              <w:t>B4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5F2FB2AB" w14:textId="3783640B" w:rsidR="0010296A" w:rsidRPr="0010296A" w:rsidRDefault="0010296A" w:rsidP="0010296A">
            <w:pPr>
              <w:pStyle w:val="TAC"/>
            </w:pPr>
            <w:r w:rsidRPr="0010296A">
              <w:t>15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43E62250" w14:textId="296346DC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6EBF28E2" w14:textId="60A23CC3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36904D6E" w14:textId="4B01F2AF" w:rsidR="0010296A" w:rsidRPr="0010296A" w:rsidRDefault="0010296A" w:rsidP="0010296A">
            <w:pPr>
              <w:pStyle w:val="TAC"/>
            </w:pPr>
            <w:r w:rsidRPr="0010296A">
              <w:t>-27.3</w:t>
            </w:r>
          </w:p>
        </w:tc>
        <w:tc>
          <w:tcPr>
            <w:tcW w:w="1603" w:type="dxa"/>
            <w:vAlign w:val="bottom"/>
          </w:tcPr>
          <w:p w14:paraId="58F73B05" w14:textId="24C8085B" w:rsidR="0010296A" w:rsidRPr="0010296A" w:rsidRDefault="0010296A" w:rsidP="0010296A">
            <w:pPr>
              <w:pStyle w:val="TAC"/>
            </w:pPr>
            <w:r w:rsidRPr="0010296A">
              <w:t>-24.8</w:t>
            </w:r>
          </w:p>
        </w:tc>
      </w:tr>
      <w:tr w:rsidR="0010296A" w14:paraId="27D4A0EE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588491B2" w14:textId="28F54A4D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bottom"/>
          </w:tcPr>
          <w:p w14:paraId="70D63812" w14:textId="47BBDC43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(1151)</w:t>
            </w:r>
          </w:p>
        </w:tc>
        <w:tc>
          <w:tcPr>
            <w:tcW w:w="1603" w:type="dxa"/>
            <w:vAlign w:val="bottom"/>
          </w:tcPr>
          <w:p w14:paraId="653205A5" w14:textId="03F3BC47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4B0F7590" w14:textId="388AAC1C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2B1E015C" w14:textId="3AF9907A" w:rsidR="0010296A" w:rsidRPr="0010296A" w:rsidRDefault="0010296A" w:rsidP="0010296A">
            <w:pPr>
              <w:pStyle w:val="TAC"/>
            </w:pPr>
            <w:r w:rsidRPr="0010296A">
              <w:rPr>
                <w:lang w:eastAsia="zh-CN"/>
              </w:rPr>
              <w:t>-21.1</w:t>
            </w:r>
          </w:p>
        </w:tc>
        <w:tc>
          <w:tcPr>
            <w:tcW w:w="1603" w:type="dxa"/>
            <w:vAlign w:val="bottom"/>
          </w:tcPr>
          <w:p w14:paraId="3926FD6A" w14:textId="13287E27" w:rsidR="0010296A" w:rsidRPr="0010296A" w:rsidRDefault="0010296A" w:rsidP="0010296A">
            <w:pPr>
              <w:pStyle w:val="TAC"/>
            </w:pPr>
            <w:r w:rsidRPr="0010296A">
              <w:t>-18.6</w:t>
            </w:r>
          </w:p>
        </w:tc>
      </w:tr>
      <w:tr w:rsidR="0010296A" w14:paraId="5E4B5A3E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232E80A3" w14:textId="137C4BE1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4A09AD34" w14:textId="7F1452CB" w:rsidR="0010296A" w:rsidRPr="0010296A" w:rsidRDefault="0010296A" w:rsidP="0010296A">
            <w:pPr>
              <w:pStyle w:val="TAC"/>
            </w:pPr>
            <w:r w:rsidRPr="0010296A">
              <w:t>30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7046825F" w14:textId="62A49ED7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5C047896" w14:textId="606E9C35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3292F8EC" w14:textId="0E6B91FF" w:rsidR="0010296A" w:rsidRPr="0010296A" w:rsidRDefault="0010296A" w:rsidP="0010296A">
            <w:pPr>
              <w:pStyle w:val="TAC"/>
            </w:pPr>
            <w:r w:rsidRPr="0010296A">
              <w:t>-24.5</w:t>
            </w:r>
          </w:p>
        </w:tc>
        <w:tc>
          <w:tcPr>
            <w:tcW w:w="1603" w:type="dxa"/>
            <w:vAlign w:val="bottom"/>
          </w:tcPr>
          <w:p w14:paraId="4B6434D3" w14:textId="4FCC96F6" w:rsidR="0010296A" w:rsidRPr="0010296A" w:rsidRDefault="0010296A" w:rsidP="0010296A">
            <w:pPr>
              <w:pStyle w:val="TAC"/>
            </w:pPr>
            <w:r w:rsidRPr="0010296A">
              <w:t>-22.0</w:t>
            </w:r>
          </w:p>
        </w:tc>
      </w:tr>
      <w:tr w:rsidR="0010296A" w14:paraId="78D3620C" w14:textId="77777777" w:rsidTr="0010296A">
        <w:tc>
          <w:tcPr>
            <w:tcW w:w="1602" w:type="dxa"/>
            <w:tcBorders>
              <w:top w:val="nil"/>
              <w:bottom w:val="single" w:sz="4" w:space="0" w:color="auto"/>
            </w:tcBorders>
            <w:vAlign w:val="bottom"/>
          </w:tcPr>
          <w:p w14:paraId="0BD1E354" w14:textId="76C84576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bottom"/>
          </w:tcPr>
          <w:p w14:paraId="0E0AC916" w14:textId="6312291B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(571)</w:t>
            </w:r>
          </w:p>
        </w:tc>
        <w:tc>
          <w:tcPr>
            <w:tcW w:w="1603" w:type="dxa"/>
            <w:vAlign w:val="bottom"/>
          </w:tcPr>
          <w:p w14:paraId="4ED113FA" w14:textId="1D8936D7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45F8467F" w14:textId="34098995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60B54675" w14:textId="6CEFEACC" w:rsidR="0010296A" w:rsidRPr="0010296A" w:rsidRDefault="0010296A" w:rsidP="0010296A">
            <w:pPr>
              <w:pStyle w:val="TAC"/>
            </w:pPr>
            <w:r w:rsidRPr="0010296A">
              <w:t>-17.4</w:t>
            </w:r>
          </w:p>
        </w:tc>
        <w:tc>
          <w:tcPr>
            <w:tcW w:w="1603" w:type="dxa"/>
            <w:vAlign w:val="bottom"/>
          </w:tcPr>
          <w:p w14:paraId="255CEBEB" w14:textId="4B0F93DD" w:rsidR="0010296A" w:rsidRPr="0010296A" w:rsidRDefault="0010296A" w:rsidP="0010296A">
            <w:pPr>
              <w:pStyle w:val="TAC"/>
            </w:pPr>
            <w:r w:rsidRPr="0010296A">
              <w:t>-14.9</w:t>
            </w:r>
          </w:p>
        </w:tc>
      </w:tr>
      <w:tr w:rsidR="0010296A" w14:paraId="10030E2B" w14:textId="77777777" w:rsidTr="0010296A">
        <w:tc>
          <w:tcPr>
            <w:tcW w:w="1602" w:type="dxa"/>
            <w:tcBorders>
              <w:bottom w:val="nil"/>
            </w:tcBorders>
            <w:vAlign w:val="bottom"/>
          </w:tcPr>
          <w:p w14:paraId="606551BB" w14:textId="2FA85396" w:rsidR="0010296A" w:rsidRPr="0010296A" w:rsidRDefault="0010296A" w:rsidP="0010296A">
            <w:pPr>
              <w:pStyle w:val="TAC"/>
            </w:pPr>
            <w:r w:rsidRPr="0010296A">
              <w:t>C2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29FD5803" w14:textId="0E13C00E" w:rsidR="0010296A" w:rsidRPr="0010296A" w:rsidRDefault="0010296A" w:rsidP="0010296A">
            <w:pPr>
              <w:pStyle w:val="TAC"/>
            </w:pPr>
            <w:r w:rsidRPr="0010296A">
              <w:t>15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77264633" w14:textId="51C629D6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12600DF0" w14:textId="3A3FD800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0A0369F6" w14:textId="3E4E48FF" w:rsidR="0010296A" w:rsidRPr="0010296A" w:rsidRDefault="0010296A" w:rsidP="0010296A">
            <w:pPr>
              <w:pStyle w:val="TAC"/>
            </w:pPr>
            <w:r w:rsidRPr="0010296A">
              <w:t>-23.3</w:t>
            </w:r>
          </w:p>
        </w:tc>
        <w:tc>
          <w:tcPr>
            <w:tcW w:w="1603" w:type="dxa"/>
            <w:vAlign w:val="bottom"/>
          </w:tcPr>
          <w:p w14:paraId="4004B791" w14:textId="5C534609" w:rsidR="0010296A" w:rsidRPr="0010296A" w:rsidRDefault="0010296A" w:rsidP="0010296A">
            <w:pPr>
              <w:pStyle w:val="TAC"/>
            </w:pPr>
            <w:r w:rsidRPr="0010296A">
              <w:t>-20.8</w:t>
            </w:r>
          </w:p>
        </w:tc>
      </w:tr>
      <w:tr w:rsidR="0010296A" w14:paraId="3AE0069E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60434EF4" w14:textId="01B2BA97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  <w:vAlign w:val="bottom"/>
          </w:tcPr>
          <w:p w14:paraId="1138BD7C" w14:textId="0D2E95CC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(1151)</w:t>
            </w:r>
          </w:p>
        </w:tc>
        <w:tc>
          <w:tcPr>
            <w:tcW w:w="1603" w:type="dxa"/>
            <w:vAlign w:val="bottom"/>
          </w:tcPr>
          <w:p w14:paraId="48CA0587" w14:textId="416F5AB0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0942F0D3" w14:textId="67F6DD17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681D8DE4" w14:textId="048C9C51" w:rsidR="0010296A" w:rsidRPr="0010296A" w:rsidRDefault="0010296A" w:rsidP="0010296A">
            <w:pPr>
              <w:pStyle w:val="TAC"/>
            </w:pPr>
            <w:r w:rsidRPr="0010296A">
              <w:rPr>
                <w:lang w:eastAsia="zh-CN"/>
              </w:rPr>
              <w:t>-17.4</w:t>
            </w:r>
          </w:p>
        </w:tc>
        <w:tc>
          <w:tcPr>
            <w:tcW w:w="1603" w:type="dxa"/>
            <w:vAlign w:val="bottom"/>
          </w:tcPr>
          <w:p w14:paraId="50D9495B" w14:textId="2155848D" w:rsidR="0010296A" w:rsidRPr="0010296A" w:rsidRDefault="0010296A" w:rsidP="0010296A">
            <w:pPr>
              <w:pStyle w:val="TAC"/>
            </w:pPr>
            <w:r w:rsidRPr="0010296A">
              <w:t>-14.9</w:t>
            </w:r>
          </w:p>
        </w:tc>
      </w:tr>
      <w:tr w:rsidR="0010296A" w14:paraId="140E2DA2" w14:textId="77777777" w:rsidTr="0010296A"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14:paraId="3F6ABE14" w14:textId="68CAE6BE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14:paraId="7D0AE791" w14:textId="0D18DE45" w:rsidR="0010296A" w:rsidRPr="0010296A" w:rsidRDefault="0010296A" w:rsidP="0010296A">
            <w:pPr>
              <w:pStyle w:val="TAC"/>
            </w:pPr>
            <w:r w:rsidRPr="0010296A">
              <w:t>30 kHz</w:t>
            </w:r>
            <w:r>
              <w:t xml:space="preserve"> </w:t>
            </w:r>
          </w:p>
        </w:tc>
        <w:tc>
          <w:tcPr>
            <w:tcW w:w="1603" w:type="dxa"/>
            <w:vAlign w:val="bottom"/>
          </w:tcPr>
          <w:p w14:paraId="2662B1DE" w14:textId="4C112693" w:rsidR="0010296A" w:rsidRPr="0010296A" w:rsidRDefault="0010296A" w:rsidP="0010296A">
            <w:pPr>
              <w:pStyle w:val="TAC"/>
            </w:pPr>
            <w:r w:rsidRPr="0010296A">
              <w:t>AWGN</w:t>
            </w:r>
          </w:p>
        </w:tc>
        <w:tc>
          <w:tcPr>
            <w:tcW w:w="1603" w:type="dxa"/>
            <w:vAlign w:val="bottom"/>
          </w:tcPr>
          <w:p w14:paraId="334E65CB" w14:textId="4901A068" w:rsidR="0010296A" w:rsidRPr="0010296A" w:rsidRDefault="0010296A" w:rsidP="0010296A">
            <w:pPr>
              <w:pStyle w:val="TAC"/>
            </w:pPr>
            <w:r w:rsidRPr="0010296A">
              <w:t>0</w:t>
            </w:r>
          </w:p>
        </w:tc>
        <w:tc>
          <w:tcPr>
            <w:tcW w:w="1603" w:type="dxa"/>
            <w:vAlign w:val="center"/>
          </w:tcPr>
          <w:p w14:paraId="61A3F5E9" w14:textId="5E7388CD" w:rsidR="0010296A" w:rsidRPr="0010296A" w:rsidRDefault="0010296A" w:rsidP="0010296A">
            <w:pPr>
              <w:pStyle w:val="TAC"/>
            </w:pPr>
            <w:r w:rsidRPr="0010296A">
              <w:t>-20.6</w:t>
            </w:r>
          </w:p>
        </w:tc>
        <w:tc>
          <w:tcPr>
            <w:tcW w:w="1603" w:type="dxa"/>
            <w:vAlign w:val="bottom"/>
          </w:tcPr>
          <w:p w14:paraId="6A1DCB53" w14:textId="11540435" w:rsidR="0010296A" w:rsidRPr="0010296A" w:rsidRDefault="0010296A" w:rsidP="0010296A">
            <w:pPr>
              <w:pStyle w:val="TAC"/>
            </w:pPr>
            <w:r w:rsidRPr="0010296A">
              <w:t>-18.1</w:t>
            </w:r>
          </w:p>
        </w:tc>
      </w:tr>
      <w:tr w:rsidR="0010296A" w14:paraId="6F104A60" w14:textId="77777777" w:rsidTr="0010296A">
        <w:tc>
          <w:tcPr>
            <w:tcW w:w="1602" w:type="dxa"/>
            <w:tcBorders>
              <w:top w:val="nil"/>
            </w:tcBorders>
            <w:vAlign w:val="bottom"/>
          </w:tcPr>
          <w:p w14:paraId="7EF96AB4" w14:textId="5F320FA9" w:rsidR="0010296A" w:rsidRPr="0010296A" w:rsidRDefault="0010296A" w:rsidP="0010296A">
            <w:pPr>
              <w:pStyle w:val="TAC"/>
            </w:pPr>
            <w:r w:rsidRPr="0010296A">
              <w:t> </w:t>
            </w:r>
          </w:p>
        </w:tc>
        <w:tc>
          <w:tcPr>
            <w:tcW w:w="1603" w:type="dxa"/>
            <w:tcBorders>
              <w:top w:val="nil"/>
            </w:tcBorders>
            <w:vAlign w:val="bottom"/>
          </w:tcPr>
          <w:p w14:paraId="417F66D7" w14:textId="27E4BC4F" w:rsidR="0010296A" w:rsidRPr="0010296A" w:rsidRDefault="0010296A" w:rsidP="0010296A">
            <w:pPr>
              <w:pStyle w:val="TAC"/>
            </w:pPr>
            <w:r w:rsidRPr="0010296A">
              <w:t> </w:t>
            </w:r>
            <w:r>
              <w:t>(571)</w:t>
            </w:r>
          </w:p>
        </w:tc>
        <w:tc>
          <w:tcPr>
            <w:tcW w:w="1603" w:type="dxa"/>
            <w:vAlign w:val="bottom"/>
          </w:tcPr>
          <w:p w14:paraId="4F990BDD" w14:textId="0BA8F9EE" w:rsidR="0010296A" w:rsidRPr="0010296A" w:rsidRDefault="0010296A" w:rsidP="0010296A">
            <w:pPr>
              <w:pStyle w:val="TAC"/>
            </w:pPr>
            <w:r w:rsidRPr="0010296A">
              <w:t>TDLA30-10</w:t>
            </w:r>
          </w:p>
        </w:tc>
        <w:tc>
          <w:tcPr>
            <w:tcW w:w="1603" w:type="dxa"/>
            <w:vAlign w:val="bottom"/>
          </w:tcPr>
          <w:p w14:paraId="3D68FB3F" w14:textId="6C88E6B7" w:rsidR="0010296A" w:rsidRPr="0010296A" w:rsidRDefault="0010296A" w:rsidP="0010296A">
            <w:pPr>
              <w:pStyle w:val="TAC"/>
            </w:pPr>
            <w:r w:rsidRPr="0010296A">
              <w:t>400</w:t>
            </w:r>
          </w:p>
        </w:tc>
        <w:tc>
          <w:tcPr>
            <w:tcW w:w="1603" w:type="dxa"/>
            <w:vAlign w:val="center"/>
          </w:tcPr>
          <w:p w14:paraId="7F7B712E" w14:textId="5B07F0B7" w:rsidR="0010296A" w:rsidRPr="0010296A" w:rsidRDefault="0010296A" w:rsidP="0010296A">
            <w:pPr>
              <w:pStyle w:val="TAC"/>
            </w:pPr>
            <w:r w:rsidRPr="0010296A">
              <w:t>-13.6</w:t>
            </w:r>
          </w:p>
        </w:tc>
        <w:tc>
          <w:tcPr>
            <w:tcW w:w="1603" w:type="dxa"/>
            <w:vAlign w:val="bottom"/>
          </w:tcPr>
          <w:p w14:paraId="3DB1F4FC" w14:textId="5AAA8E98" w:rsidR="0010296A" w:rsidRPr="0010296A" w:rsidRDefault="0010296A" w:rsidP="0010296A">
            <w:pPr>
              <w:pStyle w:val="TAC"/>
            </w:pPr>
            <w:r w:rsidRPr="0010296A">
              <w:t>-11.1</w:t>
            </w:r>
          </w:p>
        </w:tc>
      </w:tr>
    </w:tbl>
    <w:p w14:paraId="49C0D6BE" w14:textId="77777777" w:rsidR="0010296A" w:rsidRPr="00126E5F" w:rsidRDefault="0010296A" w:rsidP="00126E5F">
      <w:pPr>
        <w:rPr>
          <w:lang w:val="en-GB"/>
        </w:rPr>
      </w:pPr>
    </w:p>
    <w:p w14:paraId="760FACA8" w14:textId="77777777" w:rsidR="00926D7F" w:rsidRDefault="00926D7F" w:rsidP="00F31ADD"/>
    <w:p w14:paraId="26D6987C" w14:textId="1EA76847" w:rsidR="00C55EE8" w:rsidRDefault="00977A8C" w:rsidP="00977A8C">
      <w:pPr>
        <w:pStyle w:val="RAN4H1"/>
      </w:pPr>
      <w:bookmarkStart w:id="3" w:name="_Hlk31794208"/>
      <w:r>
        <w:t>Conclusion</w:t>
      </w:r>
    </w:p>
    <w:p w14:paraId="2E2021A8" w14:textId="614D8260" w:rsidR="001434F9" w:rsidRDefault="00583F0E">
      <w:r>
        <w:t xml:space="preserve">In this contribution we provided </w:t>
      </w:r>
      <w:r w:rsidR="000A1567">
        <w:t xml:space="preserve">PRACH simulation results for </w:t>
      </w:r>
      <w:r w:rsidR="006F302A">
        <w:t xml:space="preserve">NR-U. </w:t>
      </w:r>
    </w:p>
    <w:bookmarkEnd w:id="3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57D1F31A" w:rsidR="007E2EB4" w:rsidRDefault="007A300F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_Ref60911857"/>
      <w:bookmarkStart w:id="5" w:name="_Ref66692948"/>
      <w:bookmarkStart w:id="6" w:name="_Hlk46851752"/>
      <w:bookmarkStart w:id="7" w:name="_Ref46833244"/>
      <w:bookmarkStart w:id="8" w:name="_Ref46865894"/>
      <w:bookmarkStart w:id="9" w:name="_Ref36112614"/>
      <w:bookmarkStart w:id="10" w:name="_Ref26969648"/>
      <w:r w:rsidRPr="007A300F">
        <w:t>R4-</w:t>
      </w:r>
      <w:r w:rsidR="00E210FC" w:rsidRPr="00E210FC">
        <w:t>2103808</w:t>
      </w:r>
      <w:r w:rsidR="00E210FC">
        <w:t>,</w:t>
      </w:r>
      <w:r w:rsidRPr="007A300F">
        <w:tab/>
        <w:t>Way forward on PRACH demodulation requirements, Nokia</w:t>
      </w:r>
      <w:bookmarkEnd w:id="4"/>
      <w:r w:rsidR="003016B6">
        <w:t xml:space="preserve">, </w:t>
      </w:r>
      <w:r w:rsidR="003016B6" w:rsidRPr="003016B6">
        <w:t>3GPP TSG-RAN WG4 Meeting # 9</w:t>
      </w:r>
      <w:r w:rsidR="00E210FC">
        <w:t>8</w:t>
      </w:r>
      <w:r w:rsidR="003016B6" w:rsidRPr="003016B6">
        <w:t>-e</w:t>
      </w:r>
      <w:bookmarkEnd w:id="5"/>
    </w:p>
    <w:p w14:paraId="08159AE5" w14:textId="2B4301FB" w:rsidR="003842F6" w:rsidRDefault="007B6246" w:rsidP="00E210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61017327"/>
      <w:r>
        <w:t xml:space="preserve">TS 38.104 </w:t>
      </w:r>
      <w:r w:rsidRPr="00F95B02">
        <w:t>V</w:t>
      </w:r>
      <w:bookmarkStart w:id="12" w:name="specVersion"/>
      <w:r w:rsidRPr="00F95B02">
        <w:t>16.</w:t>
      </w:r>
      <w:r>
        <w:t>6</w:t>
      </w:r>
      <w:r w:rsidRPr="00F95B02">
        <w:t>.</w:t>
      </w:r>
      <w:bookmarkEnd w:id="12"/>
      <w:r w:rsidRPr="00F95B02">
        <w:t>0</w:t>
      </w:r>
      <w:r>
        <w:t>, NR; Base Station (BS) radio transmission and reception</w:t>
      </w:r>
      <w:bookmarkEnd w:id="6"/>
      <w:bookmarkEnd w:id="7"/>
      <w:bookmarkEnd w:id="8"/>
      <w:bookmarkEnd w:id="9"/>
      <w:bookmarkEnd w:id="10"/>
      <w:bookmarkEnd w:id="11"/>
    </w:p>
    <w:sectPr w:rsidR="003842F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EA821" w14:textId="77777777" w:rsidR="00EA2884" w:rsidRDefault="00EA2884" w:rsidP="00001C9B">
      <w:pPr>
        <w:spacing w:after="0" w:line="240" w:lineRule="auto"/>
      </w:pPr>
      <w:r>
        <w:separator/>
      </w:r>
    </w:p>
  </w:endnote>
  <w:endnote w:type="continuationSeparator" w:id="0">
    <w:p w14:paraId="49C98E80" w14:textId="77777777" w:rsidR="00EA2884" w:rsidRDefault="00EA2884" w:rsidP="00001C9B">
      <w:pPr>
        <w:spacing w:after="0" w:line="240" w:lineRule="auto"/>
      </w:pPr>
      <w:r>
        <w:continuationSeparator/>
      </w:r>
    </w:p>
  </w:endnote>
  <w:endnote w:type="continuationNotice" w:id="1">
    <w:p w14:paraId="65BE4461" w14:textId="77777777" w:rsidR="00EA2884" w:rsidRDefault="00EA2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59B63" w14:textId="77777777" w:rsidR="00EA2884" w:rsidRDefault="00EA2884" w:rsidP="00001C9B">
      <w:pPr>
        <w:spacing w:after="0" w:line="240" w:lineRule="auto"/>
      </w:pPr>
      <w:r>
        <w:separator/>
      </w:r>
    </w:p>
  </w:footnote>
  <w:footnote w:type="continuationSeparator" w:id="0">
    <w:p w14:paraId="60E939D0" w14:textId="77777777" w:rsidR="00EA2884" w:rsidRDefault="00EA2884" w:rsidP="00001C9B">
      <w:pPr>
        <w:spacing w:after="0" w:line="240" w:lineRule="auto"/>
      </w:pPr>
      <w:r>
        <w:continuationSeparator/>
      </w:r>
    </w:p>
  </w:footnote>
  <w:footnote w:type="continuationNotice" w:id="1">
    <w:p w14:paraId="51D99E45" w14:textId="77777777" w:rsidR="00EA2884" w:rsidRDefault="00EA28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4F96"/>
    <w:multiLevelType w:val="hybridMultilevel"/>
    <w:tmpl w:val="F83CB0CC"/>
    <w:lvl w:ilvl="0" w:tplc="0406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1F535FC1"/>
    <w:multiLevelType w:val="hybridMultilevel"/>
    <w:tmpl w:val="5866987E"/>
    <w:lvl w:ilvl="0" w:tplc="A762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A1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CE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1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5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A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A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8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405596"/>
    <w:multiLevelType w:val="multilevel"/>
    <w:tmpl w:val="419A3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2940F21"/>
    <w:multiLevelType w:val="multilevel"/>
    <w:tmpl w:val="3006DA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C7A2D"/>
    <w:multiLevelType w:val="multilevel"/>
    <w:tmpl w:val="B16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118B6"/>
    <w:multiLevelType w:val="hybridMultilevel"/>
    <w:tmpl w:val="637621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16"/>
  </w:num>
  <w:num w:numId="11">
    <w:abstractNumId w:val="3"/>
  </w:num>
  <w:num w:numId="12">
    <w:abstractNumId w:val="15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203B"/>
    <w:rsid w:val="000130B1"/>
    <w:rsid w:val="0001340E"/>
    <w:rsid w:val="00016C10"/>
    <w:rsid w:val="000201B4"/>
    <w:rsid w:val="000202FE"/>
    <w:rsid w:val="00020ADC"/>
    <w:rsid w:val="00022E73"/>
    <w:rsid w:val="00023536"/>
    <w:rsid w:val="0002468A"/>
    <w:rsid w:val="00024FD5"/>
    <w:rsid w:val="0002533E"/>
    <w:rsid w:val="000310FC"/>
    <w:rsid w:val="00031328"/>
    <w:rsid w:val="00031DE7"/>
    <w:rsid w:val="0003319D"/>
    <w:rsid w:val="000336AF"/>
    <w:rsid w:val="000406B7"/>
    <w:rsid w:val="00041546"/>
    <w:rsid w:val="000459F3"/>
    <w:rsid w:val="000459F7"/>
    <w:rsid w:val="000477A5"/>
    <w:rsid w:val="00050471"/>
    <w:rsid w:val="00052975"/>
    <w:rsid w:val="00052A72"/>
    <w:rsid w:val="00053028"/>
    <w:rsid w:val="00053CD9"/>
    <w:rsid w:val="00053F90"/>
    <w:rsid w:val="000567A8"/>
    <w:rsid w:val="00056BE6"/>
    <w:rsid w:val="000573C8"/>
    <w:rsid w:val="0006121E"/>
    <w:rsid w:val="000618E5"/>
    <w:rsid w:val="00061ED2"/>
    <w:rsid w:val="000662F8"/>
    <w:rsid w:val="00066DD6"/>
    <w:rsid w:val="00076E0F"/>
    <w:rsid w:val="00076F75"/>
    <w:rsid w:val="00080593"/>
    <w:rsid w:val="00081602"/>
    <w:rsid w:val="00082425"/>
    <w:rsid w:val="00085733"/>
    <w:rsid w:val="0008612A"/>
    <w:rsid w:val="00093A63"/>
    <w:rsid w:val="000960C0"/>
    <w:rsid w:val="000A1567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4569"/>
    <w:rsid w:val="000C4A95"/>
    <w:rsid w:val="000C5354"/>
    <w:rsid w:val="000C7525"/>
    <w:rsid w:val="000D0394"/>
    <w:rsid w:val="000D478E"/>
    <w:rsid w:val="000D4902"/>
    <w:rsid w:val="000D5EA2"/>
    <w:rsid w:val="000D75F4"/>
    <w:rsid w:val="000E073A"/>
    <w:rsid w:val="000E0BCB"/>
    <w:rsid w:val="000E1266"/>
    <w:rsid w:val="000E5AA3"/>
    <w:rsid w:val="000E5F44"/>
    <w:rsid w:val="000E6288"/>
    <w:rsid w:val="000E6FFD"/>
    <w:rsid w:val="000E715E"/>
    <w:rsid w:val="000F1703"/>
    <w:rsid w:val="000F3847"/>
    <w:rsid w:val="000F3C42"/>
    <w:rsid w:val="000F4BCD"/>
    <w:rsid w:val="000F4BD3"/>
    <w:rsid w:val="000F5D98"/>
    <w:rsid w:val="000F62BD"/>
    <w:rsid w:val="001007AF"/>
    <w:rsid w:val="001015C2"/>
    <w:rsid w:val="00101764"/>
    <w:rsid w:val="001017FB"/>
    <w:rsid w:val="00101CCC"/>
    <w:rsid w:val="00101CDB"/>
    <w:rsid w:val="0010296A"/>
    <w:rsid w:val="0010338A"/>
    <w:rsid w:val="00103714"/>
    <w:rsid w:val="00103938"/>
    <w:rsid w:val="00103B2E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26E5F"/>
    <w:rsid w:val="00131686"/>
    <w:rsid w:val="00133FF6"/>
    <w:rsid w:val="00134E03"/>
    <w:rsid w:val="00135395"/>
    <w:rsid w:val="001354B2"/>
    <w:rsid w:val="00137A29"/>
    <w:rsid w:val="00137CFF"/>
    <w:rsid w:val="0014185E"/>
    <w:rsid w:val="00141887"/>
    <w:rsid w:val="00142FD2"/>
    <w:rsid w:val="001434F9"/>
    <w:rsid w:val="00150863"/>
    <w:rsid w:val="0015179F"/>
    <w:rsid w:val="00152ABE"/>
    <w:rsid w:val="00154BBC"/>
    <w:rsid w:val="0016164D"/>
    <w:rsid w:val="00161D03"/>
    <w:rsid w:val="00162A63"/>
    <w:rsid w:val="00166834"/>
    <w:rsid w:val="00170A0F"/>
    <w:rsid w:val="00170D28"/>
    <w:rsid w:val="001745F8"/>
    <w:rsid w:val="00175C9B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1AC0"/>
    <w:rsid w:val="001A1E83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699B"/>
    <w:rsid w:val="001C1524"/>
    <w:rsid w:val="001C237E"/>
    <w:rsid w:val="001C2F6D"/>
    <w:rsid w:val="001C5343"/>
    <w:rsid w:val="001C5FC9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A8"/>
    <w:rsid w:val="001E0AF5"/>
    <w:rsid w:val="001E270F"/>
    <w:rsid w:val="001E290B"/>
    <w:rsid w:val="001E30F6"/>
    <w:rsid w:val="001E4BF6"/>
    <w:rsid w:val="001E5E23"/>
    <w:rsid w:val="001E6025"/>
    <w:rsid w:val="001F0297"/>
    <w:rsid w:val="001F068B"/>
    <w:rsid w:val="001F39A1"/>
    <w:rsid w:val="001F4F6D"/>
    <w:rsid w:val="00201389"/>
    <w:rsid w:val="002019CF"/>
    <w:rsid w:val="00204AB9"/>
    <w:rsid w:val="00204EED"/>
    <w:rsid w:val="00205093"/>
    <w:rsid w:val="002060B6"/>
    <w:rsid w:val="00211794"/>
    <w:rsid w:val="00211E74"/>
    <w:rsid w:val="0021487D"/>
    <w:rsid w:val="00215ACE"/>
    <w:rsid w:val="002176C2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1E82"/>
    <w:rsid w:val="00243342"/>
    <w:rsid w:val="002457CC"/>
    <w:rsid w:val="002464FC"/>
    <w:rsid w:val="002503D9"/>
    <w:rsid w:val="00251D31"/>
    <w:rsid w:val="00251FC6"/>
    <w:rsid w:val="002537FD"/>
    <w:rsid w:val="00253A21"/>
    <w:rsid w:val="00253E1F"/>
    <w:rsid w:val="002632C2"/>
    <w:rsid w:val="00267718"/>
    <w:rsid w:val="00267853"/>
    <w:rsid w:val="00270C9E"/>
    <w:rsid w:val="00272BE4"/>
    <w:rsid w:val="002746AC"/>
    <w:rsid w:val="00274F4D"/>
    <w:rsid w:val="002761A3"/>
    <w:rsid w:val="00276955"/>
    <w:rsid w:val="00277E2C"/>
    <w:rsid w:val="0028714D"/>
    <w:rsid w:val="00287622"/>
    <w:rsid w:val="00290483"/>
    <w:rsid w:val="00290AB8"/>
    <w:rsid w:val="00291D1F"/>
    <w:rsid w:val="00292147"/>
    <w:rsid w:val="002932DF"/>
    <w:rsid w:val="002942F7"/>
    <w:rsid w:val="002A0CF0"/>
    <w:rsid w:val="002A19C0"/>
    <w:rsid w:val="002A38B2"/>
    <w:rsid w:val="002A67EE"/>
    <w:rsid w:val="002A7232"/>
    <w:rsid w:val="002B151D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AFF"/>
    <w:rsid w:val="002C5BFA"/>
    <w:rsid w:val="002C6BCD"/>
    <w:rsid w:val="002C771A"/>
    <w:rsid w:val="002D0B97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16B6"/>
    <w:rsid w:val="00302112"/>
    <w:rsid w:val="003021D1"/>
    <w:rsid w:val="00305EC5"/>
    <w:rsid w:val="0030707C"/>
    <w:rsid w:val="00312AFF"/>
    <w:rsid w:val="00312B16"/>
    <w:rsid w:val="00315DA3"/>
    <w:rsid w:val="00316209"/>
    <w:rsid w:val="00316674"/>
    <w:rsid w:val="003204D1"/>
    <w:rsid w:val="0032150B"/>
    <w:rsid w:val="00321814"/>
    <w:rsid w:val="003227F6"/>
    <w:rsid w:val="00322B41"/>
    <w:rsid w:val="00322D00"/>
    <w:rsid w:val="003240C0"/>
    <w:rsid w:val="003254C3"/>
    <w:rsid w:val="00330D38"/>
    <w:rsid w:val="003328BF"/>
    <w:rsid w:val="00334F76"/>
    <w:rsid w:val="003370B5"/>
    <w:rsid w:val="0034068C"/>
    <w:rsid w:val="003432BB"/>
    <w:rsid w:val="003432EC"/>
    <w:rsid w:val="00350B61"/>
    <w:rsid w:val="00351133"/>
    <w:rsid w:val="0035215E"/>
    <w:rsid w:val="00353D35"/>
    <w:rsid w:val="0035587B"/>
    <w:rsid w:val="0035678A"/>
    <w:rsid w:val="00356D91"/>
    <w:rsid w:val="0036289C"/>
    <w:rsid w:val="00362B4A"/>
    <w:rsid w:val="00363CF1"/>
    <w:rsid w:val="00364A8F"/>
    <w:rsid w:val="00370ADF"/>
    <w:rsid w:val="00372EC8"/>
    <w:rsid w:val="00376FCB"/>
    <w:rsid w:val="00380FB8"/>
    <w:rsid w:val="00382D55"/>
    <w:rsid w:val="003842F6"/>
    <w:rsid w:val="0038635F"/>
    <w:rsid w:val="003863C3"/>
    <w:rsid w:val="00392673"/>
    <w:rsid w:val="00393374"/>
    <w:rsid w:val="0039457B"/>
    <w:rsid w:val="003961EF"/>
    <w:rsid w:val="00396ABC"/>
    <w:rsid w:val="003A15DF"/>
    <w:rsid w:val="003A1A2B"/>
    <w:rsid w:val="003A2ED7"/>
    <w:rsid w:val="003A3C30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01B0"/>
    <w:rsid w:val="003D2436"/>
    <w:rsid w:val="003D2557"/>
    <w:rsid w:val="003D272A"/>
    <w:rsid w:val="003D36DC"/>
    <w:rsid w:val="003D3EFC"/>
    <w:rsid w:val="003D5877"/>
    <w:rsid w:val="003D5D95"/>
    <w:rsid w:val="003D5FA3"/>
    <w:rsid w:val="003D648B"/>
    <w:rsid w:val="003D6D61"/>
    <w:rsid w:val="003E1C6B"/>
    <w:rsid w:val="003E2945"/>
    <w:rsid w:val="003F6C77"/>
    <w:rsid w:val="003F6E7C"/>
    <w:rsid w:val="0040038B"/>
    <w:rsid w:val="004020DD"/>
    <w:rsid w:val="0040297D"/>
    <w:rsid w:val="00405CCE"/>
    <w:rsid w:val="00405EC6"/>
    <w:rsid w:val="00406FD7"/>
    <w:rsid w:val="00407623"/>
    <w:rsid w:val="00407DD0"/>
    <w:rsid w:val="004103BA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BE2"/>
    <w:rsid w:val="00421F0B"/>
    <w:rsid w:val="00425612"/>
    <w:rsid w:val="004268E7"/>
    <w:rsid w:val="00427D6B"/>
    <w:rsid w:val="004343E4"/>
    <w:rsid w:val="004345B1"/>
    <w:rsid w:val="00435098"/>
    <w:rsid w:val="0043533F"/>
    <w:rsid w:val="00437313"/>
    <w:rsid w:val="0043750A"/>
    <w:rsid w:val="00441738"/>
    <w:rsid w:val="004431A8"/>
    <w:rsid w:val="00444EE8"/>
    <w:rsid w:val="00444F65"/>
    <w:rsid w:val="004462BA"/>
    <w:rsid w:val="004467F7"/>
    <w:rsid w:val="00446F31"/>
    <w:rsid w:val="004477C5"/>
    <w:rsid w:val="0045054D"/>
    <w:rsid w:val="0045116B"/>
    <w:rsid w:val="004544A2"/>
    <w:rsid w:val="00455E85"/>
    <w:rsid w:val="0045665A"/>
    <w:rsid w:val="00456FAB"/>
    <w:rsid w:val="00457279"/>
    <w:rsid w:val="004604AB"/>
    <w:rsid w:val="004616E4"/>
    <w:rsid w:val="0046650D"/>
    <w:rsid w:val="00466B6C"/>
    <w:rsid w:val="0047131C"/>
    <w:rsid w:val="004803CE"/>
    <w:rsid w:val="004843FB"/>
    <w:rsid w:val="00486061"/>
    <w:rsid w:val="00486838"/>
    <w:rsid w:val="004868B9"/>
    <w:rsid w:val="00487268"/>
    <w:rsid w:val="00493B9F"/>
    <w:rsid w:val="00494617"/>
    <w:rsid w:val="00494F05"/>
    <w:rsid w:val="00496D07"/>
    <w:rsid w:val="004A04E9"/>
    <w:rsid w:val="004A070F"/>
    <w:rsid w:val="004A0C89"/>
    <w:rsid w:val="004A1E9B"/>
    <w:rsid w:val="004A2052"/>
    <w:rsid w:val="004A2777"/>
    <w:rsid w:val="004A3530"/>
    <w:rsid w:val="004A3A29"/>
    <w:rsid w:val="004A5491"/>
    <w:rsid w:val="004A59E7"/>
    <w:rsid w:val="004A729C"/>
    <w:rsid w:val="004B036F"/>
    <w:rsid w:val="004B26A7"/>
    <w:rsid w:val="004B28BE"/>
    <w:rsid w:val="004B522C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58D0"/>
    <w:rsid w:val="004D6553"/>
    <w:rsid w:val="004E0F25"/>
    <w:rsid w:val="004E1A30"/>
    <w:rsid w:val="004E1D4C"/>
    <w:rsid w:val="004E3347"/>
    <w:rsid w:val="004E5040"/>
    <w:rsid w:val="004E5E66"/>
    <w:rsid w:val="004E61E4"/>
    <w:rsid w:val="004E6A01"/>
    <w:rsid w:val="004F1CF8"/>
    <w:rsid w:val="004F1D8D"/>
    <w:rsid w:val="004F1EB6"/>
    <w:rsid w:val="004F42D5"/>
    <w:rsid w:val="004F5AEA"/>
    <w:rsid w:val="00501BA1"/>
    <w:rsid w:val="005035A9"/>
    <w:rsid w:val="00503B4D"/>
    <w:rsid w:val="00504535"/>
    <w:rsid w:val="00504B81"/>
    <w:rsid w:val="00504EE9"/>
    <w:rsid w:val="005062F2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4F05"/>
    <w:rsid w:val="005470E0"/>
    <w:rsid w:val="00547606"/>
    <w:rsid w:val="00550285"/>
    <w:rsid w:val="00550326"/>
    <w:rsid w:val="00552CF3"/>
    <w:rsid w:val="00556A46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1E51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3F77"/>
    <w:rsid w:val="005C4E21"/>
    <w:rsid w:val="005C5383"/>
    <w:rsid w:val="005C74A8"/>
    <w:rsid w:val="005D11AF"/>
    <w:rsid w:val="005D3CA0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2148"/>
    <w:rsid w:val="005F6419"/>
    <w:rsid w:val="005F744F"/>
    <w:rsid w:val="00600E45"/>
    <w:rsid w:val="00601B8A"/>
    <w:rsid w:val="00602D38"/>
    <w:rsid w:val="0060450A"/>
    <w:rsid w:val="0060455F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19A8"/>
    <w:rsid w:val="00653163"/>
    <w:rsid w:val="00653634"/>
    <w:rsid w:val="0065377A"/>
    <w:rsid w:val="00654CD5"/>
    <w:rsid w:val="00655838"/>
    <w:rsid w:val="00664950"/>
    <w:rsid w:val="00666AE4"/>
    <w:rsid w:val="00667046"/>
    <w:rsid w:val="00671723"/>
    <w:rsid w:val="00676388"/>
    <w:rsid w:val="00676890"/>
    <w:rsid w:val="00676EAE"/>
    <w:rsid w:val="006801CD"/>
    <w:rsid w:val="00680558"/>
    <w:rsid w:val="006815B1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8D1"/>
    <w:rsid w:val="00694B16"/>
    <w:rsid w:val="006956F8"/>
    <w:rsid w:val="006A3A2E"/>
    <w:rsid w:val="006A4892"/>
    <w:rsid w:val="006A4A58"/>
    <w:rsid w:val="006A5C66"/>
    <w:rsid w:val="006A6355"/>
    <w:rsid w:val="006A6948"/>
    <w:rsid w:val="006A7D6D"/>
    <w:rsid w:val="006B040D"/>
    <w:rsid w:val="006B0FBC"/>
    <w:rsid w:val="006B160A"/>
    <w:rsid w:val="006B25BC"/>
    <w:rsid w:val="006B307F"/>
    <w:rsid w:val="006B3116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016"/>
    <w:rsid w:val="006C17B6"/>
    <w:rsid w:val="006C29BB"/>
    <w:rsid w:val="006C3FED"/>
    <w:rsid w:val="006C4344"/>
    <w:rsid w:val="006C4B2E"/>
    <w:rsid w:val="006C6551"/>
    <w:rsid w:val="006D27FB"/>
    <w:rsid w:val="006D34D9"/>
    <w:rsid w:val="006D34E1"/>
    <w:rsid w:val="006D482B"/>
    <w:rsid w:val="006D49C1"/>
    <w:rsid w:val="006D556C"/>
    <w:rsid w:val="006E0742"/>
    <w:rsid w:val="006E0D9C"/>
    <w:rsid w:val="006E12CC"/>
    <w:rsid w:val="006E37B4"/>
    <w:rsid w:val="006E4293"/>
    <w:rsid w:val="006E4847"/>
    <w:rsid w:val="006F04ED"/>
    <w:rsid w:val="006F09A3"/>
    <w:rsid w:val="006F114C"/>
    <w:rsid w:val="006F11C0"/>
    <w:rsid w:val="006F302A"/>
    <w:rsid w:val="006F4CD2"/>
    <w:rsid w:val="006F5292"/>
    <w:rsid w:val="006F5EFB"/>
    <w:rsid w:val="00700236"/>
    <w:rsid w:val="00701001"/>
    <w:rsid w:val="007027E3"/>
    <w:rsid w:val="00702B27"/>
    <w:rsid w:val="00702F29"/>
    <w:rsid w:val="007051AC"/>
    <w:rsid w:val="0070627D"/>
    <w:rsid w:val="007071A9"/>
    <w:rsid w:val="00707EA8"/>
    <w:rsid w:val="007145FF"/>
    <w:rsid w:val="00720EB0"/>
    <w:rsid w:val="0072151C"/>
    <w:rsid w:val="00721A81"/>
    <w:rsid w:val="00723712"/>
    <w:rsid w:val="007241C3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00DE"/>
    <w:rsid w:val="00760F7D"/>
    <w:rsid w:val="0076405E"/>
    <w:rsid w:val="0076423B"/>
    <w:rsid w:val="00765378"/>
    <w:rsid w:val="007672CF"/>
    <w:rsid w:val="007673A6"/>
    <w:rsid w:val="00767E7D"/>
    <w:rsid w:val="00772586"/>
    <w:rsid w:val="0077309E"/>
    <w:rsid w:val="00773409"/>
    <w:rsid w:val="00773995"/>
    <w:rsid w:val="00773D5B"/>
    <w:rsid w:val="00774118"/>
    <w:rsid w:val="00777009"/>
    <w:rsid w:val="007809B4"/>
    <w:rsid w:val="00781F21"/>
    <w:rsid w:val="00782688"/>
    <w:rsid w:val="00784F9B"/>
    <w:rsid w:val="00785232"/>
    <w:rsid w:val="00786759"/>
    <w:rsid w:val="007920DC"/>
    <w:rsid w:val="007936C8"/>
    <w:rsid w:val="0079664B"/>
    <w:rsid w:val="00796745"/>
    <w:rsid w:val="00796828"/>
    <w:rsid w:val="007971F6"/>
    <w:rsid w:val="0079750E"/>
    <w:rsid w:val="007976B2"/>
    <w:rsid w:val="007A00A3"/>
    <w:rsid w:val="007A2D11"/>
    <w:rsid w:val="007A300F"/>
    <w:rsid w:val="007A59AD"/>
    <w:rsid w:val="007A620B"/>
    <w:rsid w:val="007A68B5"/>
    <w:rsid w:val="007B0A6B"/>
    <w:rsid w:val="007B1A5A"/>
    <w:rsid w:val="007B3640"/>
    <w:rsid w:val="007B5859"/>
    <w:rsid w:val="007B6246"/>
    <w:rsid w:val="007B6DB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600"/>
    <w:rsid w:val="007F17F2"/>
    <w:rsid w:val="007F226A"/>
    <w:rsid w:val="007F2D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0E9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22"/>
    <w:rsid w:val="00836CB5"/>
    <w:rsid w:val="00836E5C"/>
    <w:rsid w:val="00837892"/>
    <w:rsid w:val="00837A4E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66B05"/>
    <w:rsid w:val="00874D2D"/>
    <w:rsid w:val="00874E4A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AA6"/>
    <w:rsid w:val="008A5E03"/>
    <w:rsid w:val="008B0036"/>
    <w:rsid w:val="008B2FC8"/>
    <w:rsid w:val="008B350E"/>
    <w:rsid w:val="008B37BA"/>
    <w:rsid w:val="008B3B58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E71BA"/>
    <w:rsid w:val="008F0E84"/>
    <w:rsid w:val="008F1542"/>
    <w:rsid w:val="008F19BC"/>
    <w:rsid w:val="008F235E"/>
    <w:rsid w:val="008F37D0"/>
    <w:rsid w:val="008F395B"/>
    <w:rsid w:val="008F50FA"/>
    <w:rsid w:val="008F5DE5"/>
    <w:rsid w:val="00900597"/>
    <w:rsid w:val="00900C6A"/>
    <w:rsid w:val="00900F45"/>
    <w:rsid w:val="00902702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26D7F"/>
    <w:rsid w:val="0093020F"/>
    <w:rsid w:val="00930702"/>
    <w:rsid w:val="00932F4D"/>
    <w:rsid w:val="009331D4"/>
    <w:rsid w:val="00934555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6D59"/>
    <w:rsid w:val="009570FE"/>
    <w:rsid w:val="0095749A"/>
    <w:rsid w:val="00960963"/>
    <w:rsid w:val="0096301E"/>
    <w:rsid w:val="00965D33"/>
    <w:rsid w:val="0096614E"/>
    <w:rsid w:val="009671FE"/>
    <w:rsid w:val="009700E9"/>
    <w:rsid w:val="0097137C"/>
    <w:rsid w:val="0097573D"/>
    <w:rsid w:val="00975DB7"/>
    <w:rsid w:val="00977928"/>
    <w:rsid w:val="00977A8C"/>
    <w:rsid w:val="00977E1D"/>
    <w:rsid w:val="00982CAC"/>
    <w:rsid w:val="00982F05"/>
    <w:rsid w:val="00984016"/>
    <w:rsid w:val="00985EE1"/>
    <w:rsid w:val="00986582"/>
    <w:rsid w:val="00993C1F"/>
    <w:rsid w:val="00996EE7"/>
    <w:rsid w:val="00997729"/>
    <w:rsid w:val="009A1C0B"/>
    <w:rsid w:val="009A1EA1"/>
    <w:rsid w:val="009A2231"/>
    <w:rsid w:val="009A63C8"/>
    <w:rsid w:val="009B0970"/>
    <w:rsid w:val="009B143A"/>
    <w:rsid w:val="009B19C1"/>
    <w:rsid w:val="009B1A2C"/>
    <w:rsid w:val="009B42BF"/>
    <w:rsid w:val="009B594B"/>
    <w:rsid w:val="009B67AE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D728A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9F6E4C"/>
    <w:rsid w:val="00A023F5"/>
    <w:rsid w:val="00A02980"/>
    <w:rsid w:val="00A0342C"/>
    <w:rsid w:val="00A05EBA"/>
    <w:rsid w:val="00A1028A"/>
    <w:rsid w:val="00A11290"/>
    <w:rsid w:val="00A12EC9"/>
    <w:rsid w:val="00A12EDF"/>
    <w:rsid w:val="00A142E2"/>
    <w:rsid w:val="00A17B39"/>
    <w:rsid w:val="00A2037B"/>
    <w:rsid w:val="00A22B78"/>
    <w:rsid w:val="00A24E22"/>
    <w:rsid w:val="00A258E6"/>
    <w:rsid w:val="00A25AE5"/>
    <w:rsid w:val="00A25C80"/>
    <w:rsid w:val="00A26F58"/>
    <w:rsid w:val="00A27605"/>
    <w:rsid w:val="00A30006"/>
    <w:rsid w:val="00A3172B"/>
    <w:rsid w:val="00A33A78"/>
    <w:rsid w:val="00A35200"/>
    <w:rsid w:val="00A37002"/>
    <w:rsid w:val="00A378F2"/>
    <w:rsid w:val="00A40D47"/>
    <w:rsid w:val="00A411D6"/>
    <w:rsid w:val="00A44388"/>
    <w:rsid w:val="00A44789"/>
    <w:rsid w:val="00A45270"/>
    <w:rsid w:val="00A45F2F"/>
    <w:rsid w:val="00A4696A"/>
    <w:rsid w:val="00A5437C"/>
    <w:rsid w:val="00A5498F"/>
    <w:rsid w:val="00A601EB"/>
    <w:rsid w:val="00A65CC1"/>
    <w:rsid w:val="00A66DC1"/>
    <w:rsid w:val="00A700B9"/>
    <w:rsid w:val="00A705E8"/>
    <w:rsid w:val="00A70634"/>
    <w:rsid w:val="00A7072C"/>
    <w:rsid w:val="00A71CEF"/>
    <w:rsid w:val="00A7227D"/>
    <w:rsid w:val="00A74483"/>
    <w:rsid w:val="00A74887"/>
    <w:rsid w:val="00A75580"/>
    <w:rsid w:val="00A75EB6"/>
    <w:rsid w:val="00A76515"/>
    <w:rsid w:val="00A76EEE"/>
    <w:rsid w:val="00A80D86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56B8"/>
    <w:rsid w:val="00AD66DF"/>
    <w:rsid w:val="00AE2004"/>
    <w:rsid w:val="00AE2050"/>
    <w:rsid w:val="00AE28B5"/>
    <w:rsid w:val="00AE56B1"/>
    <w:rsid w:val="00AE6324"/>
    <w:rsid w:val="00AE6825"/>
    <w:rsid w:val="00AE6D78"/>
    <w:rsid w:val="00AF0AED"/>
    <w:rsid w:val="00AF1A35"/>
    <w:rsid w:val="00AF1D7A"/>
    <w:rsid w:val="00AF7900"/>
    <w:rsid w:val="00B0226E"/>
    <w:rsid w:val="00B02493"/>
    <w:rsid w:val="00B033EE"/>
    <w:rsid w:val="00B04DAD"/>
    <w:rsid w:val="00B05554"/>
    <w:rsid w:val="00B05C60"/>
    <w:rsid w:val="00B1494B"/>
    <w:rsid w:val="00B174BA"/>
    <w:rsid w:val="00B21AFC"/>
    <w:rsid w:val="00B21BBE"/>
    <w:rsid w:val="00B2224A"/>
    <w:rsid w:val="00B2288C"/>
    <w:rsid w:val="00B24FA6"/>
    <w:rsid w:val="00B25562"/>
    <w:rsid w:val="00B269FA"/>
    <w:rsid w:val="00B301EC"/>
    <w:rsid w:val="00B3108D"/>
    <w:rsid w:val="00B3302F"/>
    <w:rsid w:val="00B33905"/>
    <w:rsid w:val="00B3586A"/>
    <w:rsid w:val="00B3660B"/>
    <w:rsid w:val="00B37ACD"/>
    <w:rsid w:val="00B42419"/>
    <w:rsid w:val="00B42A2C"/>
    <w:rsid w:val="00B4317C"/>
    <w:rsid w:val="00B4498B"/>
    <w:rsid w:val="00B44D84"/>
    <w:rsid w:val="00B462CB"/>
    <w:rsid w:val="00B46F7E"/>
    <w:rsid w:val="00B473F3"/>
    <w:rsid w:val="00B477F7"/>
    <w:rsid w:val="00B50971"/>
    <w:rsid w:val="00B50CCD"/>
    <w:rsid w:val="00B50D4B"/>
    <w:rsid w:val="00B516B7"/>
    <w:rsid w:val="00B519D2"/>
    <w:rsid w:val="00B5395C"/>
    <w:rsid w:val="00B539B1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0C8E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6F72"/>
    <w:rsid w:val="00B87CA2"/>
    <w:rsid w:val="00B87E7C"/>
    <w:rsid w:val="00B906DD"/>
    <w:rsid w:val="00BA4D8B"/>
    <w:rsid w:val="00BA59AE"/>
    <w:rsid w:val="00BA5EE8"/>
    <w:rsid w:val="00BA6E48"/>
    <w:rsid w:val="00BA724E"/>
    <w:rsid w:val="00BB0561"/>
    <w:rsid w:val="00BB2728"/>
    <w:rsid w:val="00BB355F"/>
    <w:rsid w:val="00BB35C3"/>
    <w:rsid w:val="00BB377E"/>
    <w:rsid w:val="00BB5B8C"/>
    <w:rsid w:val="00BB6AAE"/>
    <w:rsid w:val="00BB7024"/>
    <w:rsid w:val="00BC485D"/>
    <w:rsid w:val="00BC4C63"/>
    <w:rsid w:val="00BC5EC3"/>
    <w:rsid w:val="00BD0508"/>
    <w:rsid w:val="00BD0775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293B"/>
    <w:rsid w:val="00BF6B18"/>
    <w:rsid w:val="00BF788E"/>
    <w:rsid w:val="00C004DA"/>
    <w:rsid w:val="00C01397"/>
    <w:rsid w:val="00C02193"/>
    <w:rsid w:val="00C02844"/>
    <w:rsid w:val="00C02969"/>
    <w:rsid w:val="00C02AD8"/>
    <w:rsid w:val="00C04263"/>
    <w:rsid w:val="00C04B09"/>
    <w:rsid w:val="00C056B6"/>
    <w:rsid w:val="00C10D8A"/>
    <w:rsid w:val="00C1126E"/>
    <w:rsid w:val="00C11439"/>
    <w:rsid w:val="00C116EA"/>
    <w:rsid w:val="00C12C7F"/>
    <w:rsid w:val="00C133AB"/>
    <w:rsid w:val="00C13466"/>
    <w:rsid w:val="00C15FFF"/>
    <w:rsid w:val="00C20CCD"/>
    <w:rsid w:val="00C22D77"/>
    <w:rsid w:val="00C22E1D"/>
    <w:rsid w:val="00C265CE"/>
    <w:rsid w:val="00C274DE"/>
    <w:rsid w:val="00C27667"/>
    <w:rsid w:val="00C301F5"/>
    <w:rsid w:val="00C306D4"/>
    <w:rsid w:val="00C36641"/>
    <w:rsid w:val="00C37FDD"/>
    <w:rsid w:val="00C41C6F"/>
    <w:rsid w:val="00C41CF0"/>
    <w:rsid w:val="00C456AB"/>
    <w:rsid w:val="00C46819"/>
    <w:rsid w:val="00C47E3D"/>
    <w:rsid w:val="00C47EB9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032"/>
    <w:rsid w:val="00C632FD"/>
    <w:rsid w:val="00C636AB"/>
    <w:rsid w:val="00C6380C"/>
    <w:rsid w:val="00C63C62"/>
    <w:rsid w:val="00C64004"/>
    <w:rsid w:val="00C65557"/>
    <w:rsid w:val="00C670A3"/>
    <w:rsid w:val="00C70BC0"/>
    <w:rsid w:val="00C7164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455"/>
    <w:rsid w:val="00C87F0F"/>
    <w:rsid w:val="00C90CB7"/>
    <w:rsid w:val="00C90E20"/>
    <w:rsid w:val="00C92C1D"/>
    <w:rsid w:val="00C94453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09"/>
    <w:rsid w:val="00CC0E8F"/>
    <w:rsid w:val="00CC25E9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269D"/>
    <w:rsid w:val="00CE39BF"/>
    <w:rsid w:val="00CE3A6B"/>
    <w:rsid w:val="00CE5C9F"/>
    <w:rsid w:val="00CE62C7"/>
    <w:rsid w:val="00CF04C6"/>
    <w:rsid w:val="00CF3F8C"/>
    <w:rsid w:val="00CF51A3"/>
    <w:rsid w:val="00CF5824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035"/>
    <w:rsid w:val="00D13617"/>
    <w:rsid w:val="00D142FD"/>
    <w:rsid w:val="00D15918"/>
    <w:rsid w:val="00D1665F"/>
    <w:rsid w:val="00D168A4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3B8B"/>
    <w:rsid w:val="00D34A5B"/>
    <w:rsid w:val="00D34D78"/>
    <w:rsid w:val="00D351EA"/>
    <w:rsid w:val="00D363F7"/>
    <w:rsid w:val="00D4084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7600"/>
    <w:rsid w:val="00D51406"/>
    <w:rsid w:val="00D532C4"/>
    <w:rsid w:val="00D53947"/>
    <w:rsid w:val="00D54630"/>
    <w:rsid w:val="00D54ECB"/>
    <w:rsid w:val="00D550B8"/>
    <w:rsid w:val="00D55818"/>
    <w:rsid w:val="00D57D78"/>
    <w:rsid w:val="00D57F90"/>
    <w:rsid w:val="00D62480"/>
    <w:rsid w:val="00D62AC7"/>
    <w:rsid w:val="00D62E71"/>
    <w:rsid w:val="00D640DA"/>
    <w:rsid w:val="00D64F60"/>
    <w:rsid w:val="00D72282"/>
    <w:rsid w:val="00D72A5A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5E0A"/>
    <w:rsid w:val="00D9675E"/>
    <w:rsid w:val="00D968D8"/>
    <w:rsid w:val="00DA0220"/>
    <w:rsid w:val="00DA0959"/>
    <w:rsid w:val="00DA1387"/>
    <w:rsid w:val="00DA2413"/>
    <w:rsid w:val="00DA2447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EAB"/>
    <w:rsid w:val="00DE01BA"/>
    <w:rsid w:val="00DE1084"/>
    <w:rsid w:val="00DE2119"/>
    <w:rsid w:val="00DE41B4"/>
    <w:rsid w:val="00DF1CF6"/>
    <w:rsid w:val="00DF2997"/>
    <w:rsid w:val="00DF2C78"/>
    <w:rsid w:val="00DF3F69"/>
    <w:rsid w:val="00DF7136"/>
    <w:rsid w:val="00DF7612"/>
    <w:rsid w:val="00E00A16"/>
    <w:rsid w:val="00E06010"/>
    <w:rsid w:val="00E062C9"/>
    <w:rsid w:val="00E07682"/>
    <w:rsid w:val="00E07C7F"/>
    <w:rsid w:val="00E07F7D"/>
    <w:rsid w:val="00E10E90"/>
    <w:rsid w:val="00E1514C"/>
    <w:rsid w:val="00E16BA3"/>
    <w:rsid w:val="00E210FC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2802"/>
    <w:rsid w:val="00E42E7B"/>
    <w:rsid w:val="00E43D2D"/>
    <w:rsid w:val="00E44B6B"/>
    <w:rsid w:val="00E44E95"/>
    <w:rsid w:val="00E45FC8"/>
    <w:rsid w:val="00E46907"/>
    <w:rsid w:val="00E50F22"/>
    <w:rsid w:val="00E518D6"/>
    <w:rsid w:val="00E52B78"/>
    <w:rsid w:val="00E5325B"/>
    <w:rsid w:val="00E534CD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4AFD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884"/>
    <w:rsid w:val="00EA2C5D"/>
    <w:rsid w:val="00EA3366"/>
    <w:rsid w:val="00EA5A12"/>
    <w:rsid w:val="00EA6224"/>
    <w:rsid w:val="00EA7B55"/>
    <w:rsid w:val="00EA7C25"/>
    <w:rsid w:val="00EB2595"/>
    <w:rsid w:val="00EB37C6"/>
    <w:rsid w:val="00EB4412"/>
    <w:rsid w:val="00EB5E6B"/>
    <w:rsid w:val="00EB6B4E"/>
    <w:rsid w:val="00EB7141"/>
    <w:rsid w:val="00EC05BF"/>
    <w:rsid w:val="00EC0A76"/>
    <w:rsid w:val="00EC24FD"/>
    <w:rsid w:val="00EC3136"/>
    <w:rsid w:val="00EC3646"/>
    <w:rsid w:val="00EC3D9C"/>
    <w:rsid w:val="00EC57E4"/>
    <w:rsid w:val="00EC6563"/>
    <w:rsid w:val="00EC7BC3"/>
    <w:rsid w:val="00ED0CFF"/>
    <w:rsid w:val="00ED148B"/>
    <w:rsid w:val="00ED1C32"/>
    <w:rsid w:val="00ED22FC"/>
    <w:rsid w:val="00ED2899"/>
    <w:rsid w:val="00ED2C97"/>
    <w:rsid w:val="00ED2EB3"/>
    <w:rsid w:val="00ED49DE"/>
    <w:rsid w:val="00ED7600"/>
    <w:rsid w:val="00EE0279"/>
    <w:rsid w:val="00EE059C"/>
    <w:rsid w:val="00EE359D"/>
    <w:rsid w:val="00EE5FAA"/>
    <w:rsid w:val="00EE771C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37DDA"/>
    <w:rsid w:val="00F4066F"/>
    <w:rsid w:val="00F437FC"/>
    <w:rsid w:val="00F43CC5"/>
    <w:rsid w:val="00F52EB2"/>
    <w:rsid w:val="00F5312B"/>
    <w:rsid w:val="00F55762"/>
    <w:rsid w:val="00F55AAB"/>
    <w:rsid w:val="00F55CDA"/>
    <w:rsid w:val="00F56371"/>
    <w:rsid w:val="00F57B30"/>
    <w:rsid w:val="00F603B4"/>
    <w:rsid w:val="00F6094A"/>
    <w:rsid w:val="00F60AFC"/>
    <w:rsid w:val="00F612C4"/>
    <w:rsid w:val="00F6283D"/>
    <w:rsid w:val="00F65D1A"/>
    <w:rsid w:val="00F66966"/>
    <w:rsid w:val="00F67C81"/>
    <w:rsid w:val="00F70EB9"/>
    <w:rsid w:val="00F7236A"/>
    <w:rsid w:val="00F72A60"/>
    <w:rsid w:val="00F72C34"/>
    <w:rsid w:val="00F7460A"/>
    <w:rsid w:val="00F75B96"/>
    <w:rsid w:val="00F76D16"/>
    <w:rsid w:val="00F777F7"/>
    <w:rsid w:val="00F80BAF"/>
    <w:rsid w:val="00F824F5"/>
    <w:rsid w:val="00F84D89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4CC2"/>
    <w:rsid w:val="00FE6F53"/>
    <w:rsid w:val="00FF159A"/>
    <w:rsid w:val="00FF1777"/>
    <w:rsid w:val="00FF3918"/>
    <w:rsid w:val="00FF4F03"/>
    <w:rsid w:val="00FF535E"/>
    <w:rsid w:val="00FF5AB1"/>
    <w:rsid w:val="00FF779E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C85CFBF8-9098-4753-8589-C9389B4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30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0450A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101C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101CDB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30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AN1bullet3">
    <w:name w:val="RAN1 bullet3"/>
    <w:basedOn w:val="Normal"/>
    <w:qFormat/>
    <w:rsid w:val="00836C22"/>
    <w:pPr>
      <w:numPr>
        <w:ilvl w:val="2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37B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301F5"/>
    <w:pPr>
      <w:spacing w:after="0" w:line="240" w:lineRule="auto"/>
    </w:pPr>
    <w:rPr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14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7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5AIRPNAIUNRU-1328258698-3212</_dlc_DocId>
    <_dlc_DocIdUrl xmlns="71c5aaf6-e6ce-465b-b873-5148d2a4c105">
      <Url>https://nokia.sharepoint.com/sites/c5g/5gradio/_layouts/15/DocIdRedir.aspx?ID=5AIRPNAIUNRU-1328258698-3212</Url>
      <Description>5AIRPNAIUNRU-1328258698-3212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B4F637-4B2D-4F66-B363-07BF8A9E65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197136-DB97-4AC5-91C5-5215142BBA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71c5aaf6-e6ce-465b-b873-5148d2a4c105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b34c8f0-1ef5-4d1e-bb66-517ce7fe7356"/>
    <ds:schemaRef ds:uri="http://schemas.microsoft.com/office/2006/documentManagement/types"/>
    <ds:schemaRef ds:uri="0b6aed8e-0313-4d17-80ff-d0e5da4931c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02ECB16-EB3B-4D83-BC00-3585A0985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361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2021-04-01T13:11:00Z</dcterms:created>
  <dcterms:modified xsi:type="dcterms:W3CDTF">2021-04-01T14:13:00Z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82a04749-5baa-4e68-9802-a28bebca4808</vt:lpwstr>
  </property>
</Properties>
</file>