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AFAAF6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D435A3">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-e</w:t>
      </w:r>
      <w:r w:rsidR="00F27A4E">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0965" w:rsidRPr="00CC0965">
        <w:rPr>
          <w:rFonts w:ascii="Arial" w:eastAsiaTheme="minorEastAsia" w:hAnsi="Arial" w:cs="Arial"/>
          <w:b/>
          <w:sz w:val="24"/>
          <w:szCs w:val="24"/>
          <w:lang w:eastAsia="zh-CN"/>
        </w:rPr>
        <w:t>R4-2103464</w:t>
      </w:r>
    </w:p>
    <w:p w14:paraId="0E0F466F" w14:textId="6B71288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9171E">
        <w:rPr>
          <w:rFonts w:ascii="Arial" w:eastAsiaTheme="minorEastAsia" w:hAnsi="Arial" w:cs="Arial"/>
          <w:b/>
          <w:sz w:val="24"/>
          <w:szCs w:val="24"/>
          <w:lang w:eastAsia="zh-CN"/>
        </w:rPr>
        <w:t>January 25</w:t>
      </w:r>
      <w:r w:rsidRPr="001E0A28">
        <w:rPr>
          <w:rFonts w:ascii="Arial" w:eastAsiaTheme="minorEastAsia" w:hAnsi="Arial" w:cs="Arial"/>
          <w:b/>
          <w:sz w:val="24"/>
          <w:szCs w:val="24"/>
          <w:lang w:eastAsia="zh-CN"/>
        </w:rPr>
        <w:t xml:space="preserve"> – </w:t>
      </w:r>
      <w:r w:rsidR="00B9171E">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 </w:t>
      </w:r>
      <w:proofErr w:type="gramStart"/>
      <w:r w:rsidR="00B9171E">
        <w:rPr>
          <w:rFonts w:ascii="Arial" w:eastAsiaTheme="minorEastAsia" w:hAnsi="Arial" w:cs="Arial"/>
          <w:b/>
          <w:sz w:val="24"/>
          <w:szCs w:val="24"/>
          <w:lang w:eastAsia="zh-CN"/>
        </w:rPr>
        <w:t>February,</w:t>
      </w:r>
      <w:proofErr w:type="gramEnd"/>
      <w:r w:rsidR="00B9171E">
        <w:rPr>
          <w:rFonts w:ascii="Arial" w:eastAsiaTheme="minorEastAsia" w:hAnsi="Arial" w:cs="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EC0B16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226D9">
        <w:rPr>
          <w:rFonts w:ascii="Arial" w:eastAsiaTheme="minorEastAsia" w:hAnsi="Arial" w:cs="Arial"/>
          <w:color w:val="000000"/>
          <w:sz w:val="22"/>
          <w:lang w:eastAsia="zh-CN"/>
        </w:rPr>
        <w:t>6.1.2</w:t>
      </w:r>
    </w:p>
    <w:p w14:paraId="50D5329D" w14:textId="1CC790D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1398D">
        <w:rPr>
          <w:rFonts w:ascii="Arial" w:hAnsi="Arial" w:cs="Arial"/>
          <w:color w:val="000000"/>
          <w:sz w:val="22"/>
          <w:lang w:eastAsia="zh-CN"/>
        </w:rPr>
        <w:t>Moderator</w:t>
      </w:r>
      <w:r w:rsidR="00321150" w:rsidRPr="00F1398D">
        <w:rPr>
          <w:rFonts w:ascii="Arial" w:hAnsi="Arial" w:cs="Arial"/>
          <w:color w:val="000000"/>
          <w:sz w:val="22"/>
          <w:lang w:eastAsia="zh-CN"/>
        </w:rPr>
        <w:t xml:space="preserve"> </w:t>
      </w:r>
      <w:r w:rsidR="004D737D" w:rsidRPr="00F1398D">
        <w:rPr>
          <w:rFonts w:ascii="Arial" w:hAnsi="Arial" w:cs="Arial"/>
          <w:color w:val="000000"/>
          <w:sz w:val="22"/>
          <w:lang w:eastAsia="zh-CN"/>
        </w:rPr>
        <w:t>(</w:t>
      </w:r>
      <w:r w:rsidR="006E4B26" w:rsidRPr="00F1398D">
        <w:rPr>
          <w:rFonts w:ascii="Arial" w:hAnsi="Arial" w:cs="Arial"/>
          <w:color w:val="000000"/>
          <w:sz w:val="22"/>
          <w:lang w:eastAsia="zh-CN"/>
        </w:rPr>
        <w:t>Ericsson</w:t>
      </w:r>
      <w:r w:rsidR="004D737D" w:rsidRPr="00F1398D">
        <w:rPr>
          <w:rFonts w:ascii="Arial" w:hAnsi="Arial" w:cs="Arial"/>
          <w:color w:val="000000"/>
          <w:sz w:val="22"/>
          <w:lang w:eastAsia="zh-CN"/>
        </w:rPr>
        <w:t>)</w:t>
      </w:r>
    </w:p>
    <w:p w14:paraId="1E0389E7" w14:textId="427A2A0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F1229C">
        <w:rPr>
          <w:rFonts w:ascii="Arial" w:eastAsiaTheme="minorEastAsia" w:hAnsi="Arial" w:cs="Arial"/>
          <w:color w:val="000000"/>
          <w:sz w:val="22"/>
          <w:lang w:eastAsia="zh-CN"/>
        </w:rPr>
        <w:t>8</w:t>
      </w:r>
      <w:r w:rsidR="00533159" w:rsidRPr="00533159">
        <w:rPr>
          <w:rFonts w:ascii="Arial" w:eastAsiaTheme="minorEastAsia" w:hAnsi="Arial" w:cs="Arial"/>
          <w:color w:val="000000"/>
          <w:sz w:val="22"/>
          <w:lang w:eastAsia="zh-CN"/>
        </w:rPr>
        <w:t>e][</w:t>
      </w:r>
      <w:r w:rsidR="006E4B26">
        <w:rPr>
          <w:rFonts w:ascii="Arial" w:eastAsiaTheme="minorEastAsia" w:hAnsi="Arial" w:cs="Arial"/>
          <w:color w:val="000000"/>
          <w:sz w:val="22"/>
          <w:lang w:eastAsia="zh-CN"/>
        </w:rPr>
        <w:t>2</w:t>
      </w:r>
      <w:r w:rsidR="009F77D5">
        <w:rPr>
          <w:rFonts w:ascii="Arial" w:eastAsiaTheme="minorEastAsia" w:hAnsi="Arial" w:cs="Arial"/>
          <w:color w:val="000000"/>
          <w:sz w:val="22"/>
          <w:lang w:eastAsia="zh-CN"/>
        </w:rPr>
        <w:t>25</w:t>
      </w:r>
      <w:r w:rsidR="006E4B26">
        <w:rPr>
          <w:rFonts w:ascii="Arial" w:eastAsiaTheme="minorEastAsia" w:hAnsi="Arial" w:cs="Arial"/>
          <w:color w:val="000000"/>
          <w:sz w:val="22"/>
          <w:lang w:eastAsia="zh-CN"/>
        </w:rPr>
        <w:t>]</w:t>
      </w:r>
      <w:r w:rsidR="002078FF">
        <w:rPr>
          <w:rFonts w:ascii="Arial" w:eastAsiaTheme="minorEastAsia" w:hAnsi="Arial" w:cs="Arial"/>
          <w:color w:val="000000"/>
          <w:sz w:val="22"/>
          <w:lang w:eastAsia="zh-CN"/>
        </w:rPr>
        <w:t xml:space="preserve"> </w:t>
      </w:r>
      <w:r w:rsidR="006E4B26" w:rsidRPr="006E4B26">
        <w:rPr>
          <w:rFonts w:ascii="Arial" w:eastAsiaTheme="minorEastAsia" w:hAnsi="Arial" w:cs="Arial"/>
          <w:color w:val="000000"/>
          <w:sz w:val="22"/>
          <w:lang w:eastAsia="zh-CN"/>
        </w:rPr>
        <w:t>LTE</w:t>
      </w:r>
      <w:r w:rsidR="009630AB">
        <w:rPr>
          <w:rFonts w:ascii="Arial" w:eastAsiaTheme="minorEastAsia" w:hAnsi="Arial" w:cs="Arial"/>
          <w:color w:val="000000"/>
          <w:sz w:val="22"/>
          <w:lang w:eastAsia="zh-CN"/>
        </w:rPr>
        <w:t>_</w:t>
      </w:r>
      <w:r w:rsidR="009F77D5">
        <w:rPr>
          <w:rFonts w:ascii="Arial" w:eastAsiaTheme="minorEastAsia" w:hAnsi="Arial" w:cs="Arial"/>
          <w:color w:val="000000"/>
          <w:sz w:val="22"/>
          <w:lang w:eastAsia="zh-CN"/>
        </w:rPr>
        <w:t>eMTC5_RRM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B33AAF" w:rsidRDefault="00915D73" w:rsidP="00FA5848">
      <w:pPr>
        <w:pStyle w:val="Heading1"/>
        <w:rPr>
          <w:rFonts w:eastAsiaTheme="minorEastAsia"/>
          <w:lang w:eastAsia="zh-CN"/>
        </w:rPr>
      </w:pPr>
      <w:r w:rsidRPr="005D7AF8">
        <w:rPr>
          <w:rFonts w:hint="eastAsia"/>
          <w:lang w:eastAsia="ja-JP"/>
        </w:rPr>
        <w:t>In</w:t>
      </w:r>
      <w:r w:rsidRPr="00B33AAF">
        <w:rPr>
          <w:rFonts w:hint="eastAsia"/>
          <w:lang w:eastAsia="ja-JP"/>
        </w:rPr>
        <w:t>troduction</w:t>
      </w:r>
    </w:p>
    <w:p w14:paraId="4D3D3BD4" w14:textId="631DFFB0" w:rsidR="006B4C51" w:rsidRPr="00416684" w:rsidRDefault="006B4C51" w:rsidP="006E4B26">
      <w:pPr>
        <w:rPr>
          <w:lang w:eastAsia="zh-CN"/>
        </w:rPr>
      </w:pPr>
      <w:r w:rsidRPr="00416684">
        <w:rPr>
          <w:lang w:eastAsia="zh-CN"/>
        </w:rPr>
        <w:t>5 contributions were submitted under agenda item 6.1.2 wherein</w:t>
      </w:r>
    </w:p>
    <w:p w14:paraId="10E6DF41" w14:textId="24BA9C05" w:rsidR="006B4C51" w:rsidRPr="00416684" w:rsidRDefault="00017F21" w:rsidP="006B4C51">
      <w:pPr>
        <w:pStyle w:val="ListParagraph"/>
        <w:numPr>
          <w:ilvl w:val="0"/>
          <w:numId w:val="19"/>
        </w:numPr>
        <w:ind w:firstLineChars="0"/>
        <w:rPr>
          <w:lang w:eastAsia="zh-CN"/>
        </w:rPr>
      </w:pPr>
      <w:r w:rsidRPr="00416684">
        <w:rPr>
          <w:lang w:eastAsia="zh-CN"/>
        </w:rPr>
        <w:t>2</w:t>
      </w:r>
      <w:r w:rsidR="006B4C51" w:rsidRPr="00416684">
        <w:rPr>
          <w:lang w:eastAsia="zh-CN"/>
        </w:rPr>
        <w:t xml:space="preserve"> discussions papers</w:t>
      </w:r>
    </w:p>
    <w:p w14:paraId="260043C9" w14:textId="3D51E223" w:rsidR="00017F21" w:rsidRPr="00416684" w:rsidRDefault="00017F21" w:rsidP="006B4C51">
      <w:pPr>
        <w:pStyle w:val="ListParagraph"/>
        <w:numPr>
          <w:ilvl w:val="0"/>
          <w:numId w:val="19"/>
        </w:numPr>
        <w:ind w:firstLineChars="0"/>
        <w:rPr>
          <w:lang w:eastAsia="zh-CN"/>
        </w:rPr>
      </w:pPr>
      <w:r w:rsidRPr="00416684">
        <w:rPr>
          <w:lang w:eastAsia="zh-CN"/>
        </w:rPr>
        <w:t>1 LS out</w:t>
      </w:r>
    </w:p>
    <w:p w14:paraId="76D82121" w14:textId="40E17B96" w:rsidR="006B4C51" w:rsidRPr="00416684" w:rsidRDefault="006B4C51" w:rsidP="006B4C51">
      <w:pPr>
        <w:pStyle w:val="ListParagraph"/>
        <w:numPr>
          <w:ilvl w:val="0"/>
          <w:numId w:val="19"/>
        </w:numPr>
        <w:ind w:firstLineChars="0"/>
        <w:rPr>
          <w:lang w:eastAsia="zh-CN"/>
        </w:rPr>
      </w:pPr>
      <w:r w:rsidRPr="00416684">
        <w:rPr>
          <w:lang w:eastAsia="zh-CN"/>
        </w:rPr>
        <w:t>2 CRs</w:t>
      </w:r>
    </w:p>
    <w:p w14:paraId="7FCADAEE" w14:textId="3E86C0F6" w:rsidR="00484C5D" w:rsidRPr="00416684" w:rsidRDefault="00484C5D" w:rsidP="00642BC6">
      <w:pPr>
        <w:rPr>
          <w:i/>
          <w:lang w:eastAsia="zh-CN"/>
        </w:rPr>
      </w:pPr>
      <w:r w:rsidRPr="00416684">
        <w:rPr>
          <w:rFonts w:hint="eastAsia"/>
          <w:i/>
          <w:lang w:eastAsia="zh-CN"/>
        </w:rPr>
        <w:t>List of candidate target of email discussion for 1</w:t>
      </w:r>
      <w:r w:rsidRPr="00416684">
        <w:rPr>
          <w:rFonts w:hint="eastAsia"/>
          <w:i/>
          <w:vertAlign w:val="superscript"/>
          <w:lang w:eastAsia="zh-CN"/>
        </w:rPr>
        <w:t>st</w:t>
      </w:r>
      <w:r w:rsidRPr="00416684">
        <w:rPr>
          <w:rFonts w:hint="eastAsia"/>
          <w:i/>
          <w:lang w:eastAsia="zh-CN"/>
        </w:rPr>
        <w:t xml:space="preserve"> round and 2</w:t>
      </w:r>
      <w:r w:rsidRPr="00416684">
        <w:rPr>
          <w:rFonts w:hint="eastAsia"/>
          <w:i/>
          <w:vertAlign w:val="superscript"/>
          <w:lang w:eastAsia="zh-CN"/>
        </w:rPr>
        <w:t>nd</w:t>
      </w:r>
      <w:r w:rsidRPr="00416684">
        <w:rPr>
          <w:rFonts w:hint="eastAsia"/>
          <w:i/>
          <w:lang w:eastAsia="zh-CN"/>
        </w:rPr>
        <w:t xml:space="preserve"> round </w:t>
      </w:r>
    </w:p>
    <w:p w14:paraId="0E88626E" w14:textId="0413A4A9" w:rsidR="00484C5D" w:rsidRPr="00416684" w:rsidRDefault="00484C5D" w:rsidP="00805BE8">
      <w:pPr>
        <w:pStyle w:val="ListParagraph"/>
        <w:numPr>
          <w:ilvl w:val="0"/>
          <w:numId w:val="3"/>
        </w:numPr>
        <w:ind w:firstLineChars="0"/>
        <w:rPr>
          <w:lang w:eastAsia="zh-CN"/>
        </w:rPr>
      </w:pPr>
      <w:r w:rsidRPr="00416684">
        <w:rPr>
          <w:rFonts w:eastAsiaTheme="minorEastAsia"/>
          <w:lang w:eastAsia="zh-CN"/>
        </w:rPr>
        <w:t>1</w:t>
      </w:r>
      <w:r w:rsidRPr="00416684">
        <w:rPr>
          <w:rFonts w:eastAsiaTheme="minorEastAsia"/>
          <w:vertAlign w:val="superscript"/>
          <w:lang w:eastAsia="zh-CN"/>
        </w:rPr>
        <w:t>st</w:t>
      </w:r>
      <w:r w:rsidRPr="00416684">
        <w:rPr>
          <w:rFonts w:eastAsiaTheme="minorEastAsia"/>
          <w:lang w:eastAsia="zh-CN"/>
        </w:rPr>
        <w:t xml:space="preserve"> round</w:t>
      </w:r>
      <w:r w:rsidR="00252DB8" w:rsidRPr="00416684">
        <w:rPr>
          <w:rFonts w:eastAsiaTheme="minorEastAsia"/>
          <w:lang w:eastAsia="zh-CN"/>
        </w:rPr>
        <w:t xml:space="preserve">: </w:t>
      </w:r>
      <w:r w:rsidR="00E04C49" w:rsidRPr="00416684">
        <w:rPr>
          <w:rFonts w:eastAsiaTheme="minorEastAsia"/>
          <w:lang w:eastAsia="zh-CN"/>
        </w:rPr>
        <w:t>Discuss and try to agree on the open issues. C</w:t>
      </w:r>
      <w:r w:rsidR="006E4B26" w:rsidRPr="00416684">
        <w:rPr>
          <w:rFonts w:eastAsiaTheme="minorEastAsia"/>
          <w:lang w:eastAsia="zh-CN"/>
        </w:rPr>
        <w:t xml:space="preserve">ollect initial comments </w:t>
      </w:r>
      <w:r w:rsidR="00E04C49" w:rsidRPr="00416684">
        <w:rPr>
          <w:rFonts w:eastAsiaTheme="minorEastAsia"/>
          <w:lang w:eastAsia="zh-CN"/>
        </w:rPr>
        <w:t xml:space="preserve">on </w:t>
      </w:r>
      <w:r w:rsidR="006E4B26" w:rsidRPr="00416684">
        <w:rPr>
          <w:rFonts w:eastAsiaTheme="minorEastAsia"/>
          <w:lang w:eastAsia="zh-CN"/>
        </w:rPr>
        <w:t xml:space="preserve">CRs that need revision </w:t>
      </w:r>
    </w:p>
    <w:p w14:paraId="52A58032" w14:textId="2E54A082" w:rsidR="00484C5D" w:rsidRPr="00416684" w:rsidRDefault="00484C5D" w:rsidP="00252DB8">
      <w:pPr>
        <w:pStyle w:val="ListParagraph"/>
        <w:numPr>
          <w:ilvl w:val="0"/>
          <w:numId w:val="3"/>
        </w:numPr>
        <w:ind w:firstLineChars="0"/>
        <w:rPr>
          <w:lang w:eastAsia="zh-CN"/>
        </w:rPr>
      </w:pPr>
      <w:r w:rsidRPr="00416684">
        <w:rPr>
          <w:rFonts w:eastAsiaTheme="minorEastAsia"/>
          <w:lang w:eastAsia="zh-CN"/>
        </w:rPr>
        <w:t>2</w:t>
      </w:r>
      <w:r w:rsidRPr="00416684">
        <w:rPr>
          <w:rFonts w:eastAsiaTheme="minorEastAsia"/>
          <w:vertAlign w:val="superscript"/>
          <w:lang w:eastAsia="zh-CN"/>
        </w:rPr>
        <w:t>nd</w:t>
      </w:r>
      <w:r w:rsidRPr="00416684">
        <w:rPr>
          <w:rFonts w:eastAsiaTheme="minorEastAsia"/>
          <w:lang w:eastAsia="zh-CN"/>
        </w:rPr>
        <w:t xml:space="preserve"> round</w:t>
      </w:r>
      <w:r w:rsidR="00252DB8" w:rsidRPr="00416684">
        <w:rPr>
          <w:rFonts w:eastAsiaTheme="minorEastAsia"/>
          <w:lang w:eastAsia="zh-CN"/>
        </w:rPr>
        <w:t xml:space="preserve">: </w:t>
      </w:r>
      <w:r w:rsidR="006E4B26" w:rsidRPr="00416684">
        <w:rPr>
          <w:rFonts w:eastAsiaTheme="minorEastAsia"/>
          <w:lang w:eastAsia="zh-CN"/>
        </w:rPr>
        <w:t>Discuss revised CRs with a view to agreeing as much as possible.</w:t>
      </w:r>
    </w:p>
    <w:p w14:paraId="6798D5D3" w14:textId="77777777" w:rsidR="00BA5A1E" w:rsidRDefault="00BA5A1E" w:rsidP="00BF1F03">
      <w:pPr>
        <w:rPr>
          <w:b/>
          <w:bCs/>
          <w:highlight w:val="yellow"/>
          <w:lang w:eastAsia="zh-CN"/>
        </w:rPr>
      </w:pPr>
    </w:p>
    <w:p w14:paraId="5509EA51" w14:textId="56431C13" w:rsidR="00BF1F03" w:rsidRDefault="00BF1F03" w:rsidP="00BF1F03">
      <w:pPr>
        <w:rPr>
          <w:b/>
          <w:bCs/>
          <w:highlight w:val="yellow"/>
          <w:lang w:eastAsia="zh-CN"/>
        </w:rPr>
      </w:pPr>
      <w:r>
        <w:rPr>
          <w:b/>
          <w:bCs/>
          <w:highlight w:val="yellow"/>
          <w:lang w:eastAsia="zh-CN"/>
        </w:rPr>
        <w:t>When updating this document, please remember to:</w:t>
      </w:r>
    </w:p>
    <w:p w14:paraId="786EFA77" w14:textId="77777777" w:rsidR="00BF1F03" w:rsidRDefault="00BF1F03" w:rsidP="00BF1F03">
      <w:pPr>
        <w:pStyle w:val="ListParagraph"/>
        <w:numPr>
          <w:ilvl w:val="0"/>
          <w:numId w:val="20"/>
        </w:numPr>
        <w:spacing w:line="256" w:lineRule="auto"/>
        <w:ind w:firstLineChars="0"/>
        <w:textAlignment w:val="auto"/>
        <w:rPr>
          <w:b/>
          <w:bCs/>
          <w:highlight w:val="yellow"/>
          <w:lang w:eastAsia="zh-CN"/>
        </w:rPr>
      </w:pPr>
      <w:r>
        <w:rPr>
          <w:b/>
          <w:bCs/>
          <w:highlight w:val="yellow"/>
          <w:lang w:eastAsia="zh-CN"/>
        </w:rPr>
        <w:t>use track changes while adding your comments in this document (only updates marked with change marks will be taken into the next version),</w:t>
      </w:r>
    </w:p>
    <w:p w14:paraId="548BADA7" w14:textId="77777777" w:rsidR="00BF1F03" w:rsidRDefault="00BF1F03" w:rsidP="00BF1F03">
      <w:pPr>
        <w:pStyle w:val="ListParagraph"/>
        <w:numPr>
          <w:ilvl w:val="0"/>
          <w:numId w:val="20"/>
        </w:numPr>
        <w:spacing w:line="256" w:lineRule="auto"/>
        <w:ind w:firstLineChars="0"/>
        <w:textAlignment w:val="auto"/>
        <w:rPr>
          <w:b/>
          <w:bCs/>
          <w:highlight w:val="yellow"/>
          <w:lang w:eastAsia="zh-CN"/>
        </w:rPr>
      </w:pPr>
      <w:r>
        <w:rPr>
          <w:b/>
          <w:bCs/>
          <w:highlight w:val="yellow"/>
          <w:lang w:eastAsia="zh-CN"/>
        </w:rPr>
        <w:t>change the file name, adding your company name, according to the instructions from RAN4 chair:</w:t>
      </w:r>
    </w:p>
    <w:p w14:paraId="0D91B46A" w14:textId="77777777" w:rsidR="00BF1F03" w:rsidRDefault="00BF1F03" w:rsidP="00BF1F03">
      <w:pPr>
        <w:pStyle w:val="ListParagraph"/>
        <w:numPr>
          <w:ilvl w:val="0"/>
          <w:numId w:val="20"/>
        </w:numPr>
        <w:spacing w:line="256" w:lineRule="auto"/>
        <w:ind w:firstLine="402"/>
        <w:textAlignment w:val="auto"/>
        <w:rPr>
          <w:b/>
          <w:bCs/>
          <w:highlight w:val="yellow"/>
          <w:lang w:val="en-US" w:eastAsia="zh-CN"/>
        </w:rPr>
      </w:pPr>
      <w:r>
        <w:rPr>
          <w:b/>
          <w:bCs/>
          <w:highlight w:val="yellow"/>
          <w:lang w:eastAsia="zh-CN"/>
        </w:rPr>
        <w:t>Length of file names shall be reduced, e.g.</w:t>
      </w:r>
    </w:p>
    <w:p w14:paraId="29C30AB2" w14:textId="77777777" w:rsidR="00BF1F03" w:rsidRDefault="00BF1F03" w:rsidP="00BF1F03">
      <w:pPr>
        <w:pStyle w:val="ListParagraph"/>
        <w:numPr>
          <w:ilvl w:val="1"/>
          <w:numId w:val="20"/>
        </w:numPr>
        <w:spacing w:line="256" w:lineRule="auto"/>
        <w:ind w:left="2127" w:firstLineChars="0" w:hanging="142"/>
        <w:textAlignment w:val="auto"/>
        <w:rPr>
          <w:b/>
          <w:bCs/>
          <w:highlight w:val="yellow"/>
          <w:lang w:val="en-US" w:eastAsia="zh-CN"/>
        </w:rPr>
      </w:pPr>
      <w:r>
        <w:rPr>
          <w:b/>
          <w:bCs/>
          <w:highlight w:val="yellow"/>
          <w:lang w:eastAsia="zh-CN"/>
        </w:rPr>
        <w:t xml:space="preserve">At the beginning of first round, moderators share / ftp / </w:t>
      </w:r>
      <w:proofErr w:type="spellStart"/>
      <w:r>
        <w:rPr>
          <w:b/>
          <w:bCs/>
          <w:highlight w:val="yellow"/>
          <w:lang w:eastAsia="zh-CN"/>
        </w:rPr>
        <w:t>tsg_ran</w:t>
      </w:r>
      <w:proofErr w:type="spellEnd"/>
      <w:r>
        <w:rPr>
          <w:b/>
          <w:bCs/>
          <w:highlight w:val="yellow"/>
          <w:lang w:eastAsia="zh-CN"/>
        </w:rPr>
        <w:t xml:space="preserve"> / WG4_Radio / TSGR4_98_e / Inbox / Drafts / [98e][101] </w:t>
      </w:r>
      <w:proofErr w:type="spellStart"/>
      <w:r>
        <w:rPr>
          <w:b/>
          <w:bCs/>
          <w:highlight w:val="yellow"/>
          <w:lang w:eastAsia="zh-CN"/>
        </w:rPr>
        <w:t>NR_NewRAT_SysParameters</w:t>
      </w:r>
      <w:proofErr w:type="spellEnd"/>
      <w:r>
        <w:rPr>
          <w:b/>
          <w:bCs/>
          <w:highlight w:val="yellow"/>
          <w:lang w:eastAsia="zh-CN"/>
        </w:rPr>
        <w:t>\Summary_101_1st round_v01.docx</w:t>
      </w:r>
    </w:p>
    <w:p w14:paraId="3A7E0D61" w14:textId="77777777" w:rsidR="00BF1F03" w:rsidRDefault="00BF1F03" w:rsidP="00BF1F03">
      <w:pPr>
        <w:pStyle w:val="ListParagraph"/>
        <w:numPr>
          <w:ilvl w:val="1"/>
          <w:numId w:val="20"/>
        </w:numPr>
        <w:spacing w:line="256" w:lineRule="auto"/>
        <w:ind w:firstLine="402"/>
        <w:textAlignment w:val="auto"/>
        <w:rPr>
          <w:b/>
          <w:bCs/>
          <w:highlight w:val="yellow"/>
          <w:lang w:val="en-US" w:eastAsia="zh-CN"/>
        </w:rPr>
      </w:pPr>
      <w:r>
        <w:rPr>
          <w:b/>
          <w:bCs/>
          <w:highlight w:val="yellow"/>
          <w:lang w:eastAsia="zh-CN"/>
        </w:rPr>
        <w:t>After update by company A: Summary_101_1st round_v02_companyA</w:t>
      </w:r>
    </w:p>
    <w:p w14:paraId="10D41D5B" w14:textId="77777777" w:rsidR="00BF1F03" w:rsidRDefault="00BF1F03" w:rsidP="00BF1F03">
      <w:pPr>
        <w:pStyle w:val="ListParagraph"/>
        <w:numPr>
          <w:ilvl w:val="1"/>
          <w:numId w:val="20"/>
        </w:numPr>
        <w:spacing w:line="256" w:lineRule="auto"/>
        <w:ind w:firstLine="402"/>
        <w:textAlignment w:val="auto"/>
        <w:rPr>
          <w:b/>
          <w:bCs/>
          <w:highlight w:val="yellow"/>
          <w:lang w:val="en-US" w:eastAsia="zh-CN"/>
        </w:rPr>
      </w:pPr>
      <w:r>
        <w:rPr>
          <w:b/>
          <w:bCs/>
          <w:highlight w:val="yellow"/>
          <w:lang w:eastAsia="zh-CN"/>
        </w:rPr>
        <w:t>After update by company B: Summary_101_1st round_v03_companyA_companyB</w:t>
      </w:r>
    </w:p>
    <w:p w14:paraId="609286E5" w14:textId="0887E34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39850017" w:rsidR="00484C5D" w:rsidRPr="00CA06B8" w:rsidRDefault="00484C5D" w:rsidP="00B831AE">
      <w:pPr>
        <w:pStyle w:val="Heading2"/>
        <w:rPr>
          <w:lang w:val="en-US"/>
        </w:rPr>
      </w:pPr>
      <w:r w:rsidRPr="00CA06B8">
        <w:rPr>
          <w:lang w:val="en-US"/>
        </w:rPr>
        <w:t>Companies’ contributions summary</w:t>
      </w:r>
      <w:r w:rsidR="00442C1F" w:rsidRPr="00CA06B8">
        <w:rPr>
          <w:lang w:val="en-US"/>
        </w:rPr>
        <w:t xml:space="preserve"> (excluding cat A CRs)</w:t>
      </w:r>
    </w:p>
    <w:tbl>
      <w:tblPr>
        <w:tblStyle w:val="TableGrid"/>
        <w:tblW w:w="0" w:type="auto"/>
        <w:tblLook w:val="04A0" w:firstRow="1" w:lastRow="0" w:firstColumn="1" w:lastColumn="0" w:noHBand="0" w:noVBand="1"/>
      </w:tblPr>
      <w:tblGrid>
        <w:gridCol w:w="1615"/>
        <w:gridCol w:w="1505"/>
        <w:gridCol w:w="6511"/>
      </w:tblGrid>
      <w:tr w:rsidR="00484C5D" w:rsidRPr="00F53FE2" w14:paraId="0411894B" w14:textId="77777777" w:rsidTr="00442C1F">
        <w:trPr>
          <w:trHeight w:val="468"/>
        </w:trPr>
        <w:tc>
          <w:tcPr>
            <w:tcW w:w="16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05" w:type="dxa"/>
            <w:vAlign w:val="center"/>
          </w:tcPr>
          <w:p w14:paraId="46E4D078" w14:textId="462302DE" w:rsidR="00484C5D" w:rsidRPr="00805BE8" w:rsidRDefault="00484C5D" w:rsidP="00805BE8">
            <w:pPr>
              <w:spacing w:before="120" w:after="120"/>
              <w:rPr>
                <w:b/>
                <w:bCs/>
              </w:rPr>
            </w:pPr>
            <w:r w:rsidRPr="00805BE8">
              <w:rPr>
                <w:b/>
                <w:bCs/>
              </w:rPr>
              <w:t>Company</w:t>
            </w:r>
            <w:r w:rsidR="00442C1F">
              <w:rPr>
                <w:b/>
                <w:bCs/>
              </w:rPr>
              <w:t>/Title</w:t>
            </w:r>
          </w:p>
        </w:tc>
        <w:tc>
          <w:tcPr>
            <w:tcW w:w="651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D3EA4" w14:paraId="08258FA0" w14:textId="77777777" w:rsidTr="00DB051D">
        <w:trPr>
          <w:trHeight w:val="468"/>
        </w:trPr>
        <w:tc>
          <w:tcPr>
            <w:tcW w:w="1615" w:type="dxa"/>
            <w:vAlign w:val="bottom"/>
          </w:tcPr>
          <w:p w14:paraId="13C7313B" w14:textId="6E54BECC" w:rsidR="008D3EA4" w:rsidRPr="000E1F03" w:rsidRDefault="00D3780F" w:rsidP="008D3EA4">
            <w:pPr>
              <w:spacing w:before="120" w:after="120"/>
              <w:rPr>
                <w:rFonts w:ascii="Arial" w:hAnsi="Arial" w:cs="Arial"/>
                <w:sz w:val="16"/>
                <w:szCs w:val="16"/>
              </w:rPr>
            </w:pPr>
            <w:r w:rsidRPr="000E1F03">
              <w:rPr>
                <w:rFonts w:ascii="Arial" w:hAnsi="Arial" w:cs="Arial"/>
                <w:sz w:val="16"/>
                <w:szCs w:val="16"/>
              </w:rPr>
              <w:fldChar w:fldCharType="begin"/>
            </w:r>
            <w:r w:rsidRPr="000E1F03">
              <w:rPr>
                <w:rFonts w:ascii="Arial" w:hAnsi="Arial" w:cs="Arial"/>
                <w:sz w:val="16"/>
                <w:szCs w:val="16"/>
              </w:rPr>
              <w:instrText xml:space="preserve"> DOCPROPERTY  Tdoc#  \* MERGEFORMAT </w:instrText>
            </w:r>
            <w:r w:rsidRPr="000E1F03">
              <w:rPr>
                <w:rFonts w:ascii="Arial" w:hAnsi="Arial" w:cs="Arial"/>
                <w:sz w:val="16"/>
                <w:szCs w:val="16"/>
              </w:rPr>
              <w:fldChar w:fldCharType="separate"/>
            </w:r>
            <w:r w:rsidRPr="000E1F03">
              <w:rPr>
                <w:rFonts w:ascii="Arial" w:hAnsi="Arial" w:cs="Arial"/>
                <w:sz w:val="16"/>
                <w:szCs w:val="16"/>
              </w:rPr>
              <w:t>R4-2101457</w:t>
            </w:r>
            <w:r w:rsidRPr="000E1F03">
              <w:rPr>
                <w:rFonts w:ascii="Arial" w:hAnsi="Arial" w:cs="Arial"/>
                <w:sz w:val="16"/>
                <w:szCs w:val="16"/>
              </w:rPr>
              <w:fldChar w:fldCharType="end"/>
            </w:r>
          </w:p>
        </w:tc>
        <w:tc>
          <w:tcPr>
            <w:tcW w:w="1505" w:type="dxa"/>
            <w:vAlign w:val="bottom"/>
          </w:tcPr>
          <w:p w14:paraId="32E39B3B" w14:textId="77777777" w:rsidR="008D3EA4" w:rsidRPr="000E1F03" w:rsidRDefault="00D3780F" w:rsidP="008D3EA4">
            <w:pPr>
              <w:spacing w:before="120" w:after="120"/>
              <w:rPr>
                <w:rFonts w:ascii="Arial" w:hAnsi="Arial" w:cs="Arial"/>
                <w:sz w:val="16"/>
                <w:szCs w:val="16"/>
              </w:rPr>
            </w:pPr>
            <w:r w:rsidRPr="000E1F03">
              <w:rPr>
                <w:rFonts w:ascii="Arial" w:hAnsi="Arial" w:cs="Arial"/>
                <w:sz w:val="16"/>
                <w:szCs w:val="16"/>
              </w:rPr>
              <w:fldChar w:fldCharType="begin"/>
            </w:r>
            <w:r w:rsidRPr="000E1F03">
              <w:rPr>
                <w:rFonts w:ascii="Arial" w:hAnsi="Arial" w:cs="Arial"/>
                <w:sz w:val="16"/>
                <w:szCs w:val="16"/>
              </w:rPr>
              <w:instrText xml:space="preserve"> DOCPROPERTY  SourceIfWg  \* MERGEFORMAT </w:instrText>
            </w:r>
            <w:r w:rsidRPr="000E1F03">
              <w:rPr>
                <w:rFonts w:ascii="Arial" w:hAnsi="Arial" w:cs="Arial"/>
                <w:sz w:val="16"/>
                <w:szCs w:val="16"/>
              </w:rPr>
              <w:fldChar w:fldCharType="separate"/>
            </w:r>
            <w:r w:rsidRPr="000E1F03">
              <w:rPr>
                <w:rFonts w:ascii="Arial" w:hAnsi="Arial" w:cs="Arial"/>
                <w:sz w:val="16"/>
                <w:szCs w:val="16"/>
              </w:rPr>
              <w:t>Ericsson</w:t>
            </w:r>
            <w:r w:rsidRPr="000E1F03">
              <w:rPr>
                <w:rFonts w:ascii="Arial" w:hAnsi="Arial" w:cs="Arial"/>
                <w:sz w:val="16"/>
                <w:szCs w:val="16"/>
              </w:rPr>
              <w:fldChar w:fldCharType="end"/>
            </w:r>
          </w:p>
          <w:p w14:paraId="5BB8671E" w14:textId="55D1AF8F" w:rsidR="00D3780F" w:rsidRPr="0023640B" w:rsidRDefault="00D3780F" w:rsidP="008D3EA4">
            <w:pPr>
              <w:spacing w:before="120" w:after="120"/>
              <w:rPr>
                <w:rFonts w:ascii="Arial" w:hAnsi="Arial" w:cs="Arial"/>
                <w:sz w:val="16"/>
                <w:szCs w:val="16"/>
              </w:rPr>
            </w:pPr>
            <w:r w:rsidRPr="000E1F03">
              <w:rPr>
                <w:rFonts w:ascii="Arial" w:hAnsi="Arial" w:cs="Arial"/>
                <w:sz w:val="16"/>
                <w:szCs w:val="16"/>
              </w:rPr>
              <w:fldChar w:fldCharType="begin"/>
            </w:r>
            <w:r w:rsidRPr="000E1F03">
              <w:rPr>
                <w:rFonts w:ascii="Arial" w:hAnsi="Arial" w:cs="Arial"/>
                <w:sz w:val="16"/>
                <w:szCs w:val="16"/>
              </w:rPr>
              <w:instrText xml:space="preserve"> DOCPROPERTY  CrTitle  \* MERGEFORMAT </w:instrText>
            </w:r>
            <w:r w:rsidRPr="000E1F03">
              <w:rPr>
                <w:rFonts w:ascii="Arial" w:hAnsi="Arial" w:cs="Arial"/>
                <w:sz w:val="16"/>
                <w:szCs w:val="16"/>
              </w:rPr>
              <w:fldChar w:fldCharType="separate"/>
            </w:r>
            <w:r w:rsidRPr="000E1F03">
              <w:rPr>
                <w:rFonts w:ascii="Arial" w:hAnsi="Arial" w:cs="Arial"/>
                <w:sz w:val="16"/>
                <w:szCs w:val="16"/>
              </w:rPr>
              <w:t xml:space="preserve">Correction Rel-16 </w:t>
            </w:r>
            <w:proofErr w:type="spellStart"/>
            <w:r w:rsidRPr="000E1F03">
              <w:rPr>
                <w:rFonts w:ascii="Arial" w:hAnsi="Arial" w:cs="Arial"/>
                <w:sz w:val="16"/>
                <w:szCs w:val="16"/>
              </w:rPr>
              <w:t>eMTC</w:t>
            </w:r>
            <w:proofErr w:type="spellEnd"/>
            <w:r w:rsidRPr="000E1F03">
              <w:rPr>
                <w:rFonts w:ascii="Arial" w:hAnsi="Arial" w:cs="Arial"/>
                <w:sz w:val="16"/>
                <w:szCs w:val="16"/>
              </w:rPr>
              <w:t xml:space="preserve"> RRM </w:t>
            </w:r>
            <w:r w:rsidRPr="000E1F03">
              <w:rPr>
                <w:rFonts w:ascii="Arial" w:hAnsi="Arial" w:cs="Arial"/>
                <w:sz w:val="16"/>
                <w:szCs w:val="16"/>
              </w:rPr>
              <w:lastRenderedPageBreak/>
              <w:t>performance requirements</w:t>
            </w:r>
            <w:r w:rsidRPr="000E1F03">
              <w:rPr>
                <w:rFonts w:ascii="Arial" w:hAnsi="Arial" w:cs="Arial"/>
                <w:sz w:val="16"/>
                <w:szCs w:val="16"/>
              </w:rPr>
              <w:fldChar w:fldCharType="end"/>
            </w:r>
          </w:p>
        </w:tc>
        <w:tc>
          <w:tcPr>
            <w:tcW w:w="6511" w:type="dxa"/>
          </w:tcPr>
          <w:p w14:paraId="724CBCD9" w14:textId="11A7D498" w:rsidR="00526EE1" w:rsidRDefault="00526EE1" w:rsidP="00526EE1">
            <w:pPr>
              <w:spacing w:before="120" w:after="120"/>
              <w:rPr>
                <w:rFonts w:ascii="Arial" w:hAnsi="Arial" w:cs="Arial"/>
                <w:sz w:val="16"/>
                <w:szCs w:val="16"/>
              </w:rPr>
            </w:pPr>
            <w:r>
              <w:rPr>
                <w:rFonts w:ascii="Arial" w:hAnsi="Arial" w:cs="Arial"/>
                <w:sz w:val="16"/>
                <w:szCs w:val="16"/>
              </w:rPr>
              <w:lastRenderedPageBreak/>
              <w:t>Introducing changes to:</w:t>
            </w:r>
          </w:p>
          <w:p w14:paraId="2BEA6A86" w14:textId="77777777" w:rsidR="00526EE1" w:rsidRDefault="00526EE1" w:rsidP="00526EE1">
            <w:pPr>
              <w:pStyle w:val="ListParagraph"/>
              <w:numPr>
                <w:ilvl w:val="0"/>
                <w:numId w:val="17"/>
              </w:numPr>
              <w:spacing w:before="120" w:after="120"/>
              <w:ind w:firstLineChars="0"/>
              <w:rPr>
                <w:rFonts w:ascii="Arial" w:eastAsia="Yu Mincho" w:hAnsi="Arial" w:cs="Arial"/>
                <w:sz w:val="16"/>
                <w:szCs w:val="16"/>
              </w:rPr>
            </w:pPr>
            <w:r w:rsidRPr="00526EE1">
              <w:rPr>
                <w:rFonts w:ascii="Arial" w:eastAsia="Yu Mincho" w:hAnsi="Arial" w:cs="Arial"/>
                <w:sz w:val="16"/>
                <w:szCs w:val="16"/>
              </w:rPr>
              <w:t>Removal of [] to finalize the requirements.</w:t>
            </w:r>
          </w:p>
          <w:p w14:paraId="4C58DD10" w14:textId="1CC77BF0" w:rsidR="008D3EA4" w:rsidRPr="00526EE1" w:rsidRDefault="00526EE1" w:rsidP="00526EE1">
            <w:pPr>
              <w:pStyle w:val="ListParagraph"/>
              <w:numPr>
                <w:ilvl w:val="0"/>
                <w:numId w:val="17"/>
              </w:numPr>
              <w:spacing w:before="120" w:after="120"/>
              <w:ind w:firstLineChars="0"/>
              <w:rPr>
                <w:rFonts w:ascii="Arial" w:eastAsia="Yu Mincho" w:hAnsi="Arial" w:cs="Arial"/>
                <w:sz w:val="16"/>
                <w:szCs w:val="16"/>
              </w:rPr>
            </w:pPr>
            <w:r w:rsidRPr="00526EE1">
              <w:rPr>
                <w:rFonts w:ascii="Arial" w:eastAsia="Yu Mincho" w:hAnsi="Arial" w:cs="Arial"/>
                <w:sz w:val="16"/>
                <w:szCs w:val="16"/>
              </w:rPr>
              <w:lastRenderedPageBreak/>
              <w:t>Correct the numbering in the relaxation factor table.</w:t>
            </w:r>
          </w:p>
        </w:tc>
      </w:tr>
      <w:tr w:rsidR="00292CF4" w14:paraId="6A3B5B8B" w14:textId="77777777" w:rsidTr="00DB051D">
        <w:trPr>
          <w:trHeight w:val="468"/>
        </w:trPr>
        <w:tc>
          <w:tcPr>
            <w:tcW w:w="1615" w:type="dxa"/>
            <w:vAlign w:val="bottom"/>
          </w:tcPr>
          <w:p w14:paraId="4CE34D97" w14:textId="51D71606" w:rsidR="00292CF4" w:rsidRPr="00203EFA" w:rsidRDefault="00FE1258" w:rsidP="008D3EA4">
            <w:pPr>
              <w:spacing w:before="120" w:after="120"/>
              <w:rPr>
                <w:rFonts w:ascii="Arial" w:hAnsi="Arial" w:cs="Arial"/>
                <w:sz w:val="16"/>
                <w:szCs w:val="16"/>
              </w:rPr>
            </w:pPr>
            <w:r w:rsidRPr="00203EFA">
              <w:rPr>
                <w:rFonts w:ascii="Arial" w:hAnsi="Arial" w:cs="Arial"/>
                <w:sz w:val="16"/>
                <w:szCs w:val="16"/>
                <w:lang w:val="en-US"/>
              </w:rPr>
              <w:lastRenderedPageBreak/>
              <w:t>R4-2102247</w:t>
            </w:r>
          </w:p>
        </w:tc>
        <w:tc>
          <w:tcPr>
            <w:tcW w:w="1505" w:type="dxa"/>
            <w:vAlign w:val="bottom"/>
          </w:tcPr>
          <w:p w14:paraId="420CFFC8" w14:textId="77777777" w:rsidR="00BD4E3C" w:rsidRPr="00203EFA" w:rsidRDefault="00FE1258" w:rsidP="008D3EA4">
            <w:pPr>
              <w:spacing w:before="120" w:after="120"/>
              <w:rPr>
                <w:rFonts w:ascii="Arial" w:hAnsi="Arial" w:cs="Arial"/>
                <w:sz w:val="16"/>
                <w:szCs w:val="16"/>
                <w:lang w:val="en-US"/>
              </w:rPr>
            </w:pPr>
            <w:r w:rsidRPr="00203EFA">
              <w:rPr>
                <w:rFonts w:ascii="Arial" w:hAnsi="Arial" w:cs="Arial"/>
                <w:sz w:val="16"/>
                <w:szCs w:val="16"/>
                <w:lang w:val="en-US"/>
              </w:rPr>
              <w:t>Ericsson</w:t>
            </w:r>
          </w:p>
          <w:p w14:paraId="472482D4" w14:textId="6860E465" w:rsidR="00FE1258" w:rsidRPr="00203EFA" w:rsidRDefault="00FE1258" w:rsidP="008D3EA4">
            <w:pPr>
              <w:spacing w:before="120" w:after="120"/>
              <w:rPr>
                <w:rFonts w:ascii="Arial" w:hAnsi="Arial" w:cs="Arial"/>
                <w:sz w:val="16"/>
                <w:szCs w:val="16"/>
              </w:rPr>
            </w:pPr>
            <w:r w:rsidRPr="00203EFA">
              <w:rPr>
                <w:rFonts w:ascii="Arial" w:hAnsi="Arial" w:cs="Arial"/>
                <w:sz w:val="16"/>
                <w:szCs w:val="16"/>
                <w:lang w:val="en-US"/>
              </w:rPr>
              <w:t xml:space="preserve">Discussions on RRM maintenance issues for Rel-16 </w:t>
            </w:r>
            <w:proofErr w:type="spellStart"/>
            <w:r w:rsidRPr="00203EFA">
              <w:rPr>
                <w:rFonts w:ascii="Arial" w:hAnsi="Arial" w:cs="Arial"/>
                <w:sz w:val="16"/>
                <w:szCs w:val="16"/>
                <w:lang w:val="en-US"/>
              </w:rPr>
              <w:t>eMTC</w:t>
            </w:r>
            <w:proofErr w:type="spellEnd"/>
            <w:r w:rsidRPr="00203EFA">
              <w:rPr>
                <w:rFonts w:ascii="Arial" w:hAnsi="Arial" w:cs="Arial"/>
                <w:sz w:val="16"/>
                <w:szCs w:val="16"/>
                <w:lang w:val="en-US"/>
              </w:rPr>
              <w:t xml:space="preserve"> UE</w:t>
            </w:r>
          </w:p>
        </w:tc>
        <w:tc>
          <w:tcPr>
            <w:tcW w:w="6511" w:type="dxa"/>
          </w:tcPr>
          <w:p w14:paraId="08DB3043" w14:textId="77777777" w:rsidR="00FE1258" w:rsidRPr="00203EFA" w:rsidRDefault="00FE1258" w:rsidP="00FE1258">
            <w:pPr>
              <w:pStyle w:val="ListParagraph"/>
              <w:numPr>
                <w:ilvl w:val="0"/>
                <w:numId w:val="18"/>
              </w:numPr>
              <w:overflowPunct/>
              <w:autoSpaceDE/>
              <w:autoSpaceDN/>
              <w:adjustRightInd/>
              <w:spacing w:after="160" w:line="259" w:lineRule="auto"/>
              <w:ind w:firstLineChars="0"/>
              <w:textAlignment w:val="auto"/>
              <w:rPr>
                <w:rFonts w:ascii="Arial" w:hAnsi="Arial" w:cs="Arial"/>
                <w:sz w:val="16"/>
                <w:szCs w:val="16"/>
                <w:lang w:val="en-US"/>
              </w:rPr>
            </w:pPr>
            <w:r w:rsidRPr="00203EFA">
              <w:rPr>
                <w:rFonts w:ascii="Arial" w:hAnsi="Arial" w:cs="Arial"/>
                <w:b/>
                <w:bCs/>
                <w:sz w:val="16"/>
                <w:szCs w:val="16"/>
                <w:lang w:val="en-US"/>
              </w:rPr>
              <w:t xml:space="preserve">Proposal #1: </w:t>
            </w:r>
            <w:r w:rsidRPr="00203EFA">
              <w:rPr>
                <w:rFonts w:ascii="Arial" w:hAnsi="Arial" w:cs="Arial"/>
                <w:sz w:val="16"/>
                <w:szCs w:val="16"/>
                <w:lang w:val="en-US"/>
              </w:rPr>
              <w:t xml:space="preserve">RSS based measurement period is scaled with the MPDCCH monitoring periodicity.  </w:t>
            </w:r>
          </w:p>
          <w:p w14:paraId="5BD73874" w14:textId="77777777" w:rsidR="00FE1258" w:rsidRPr="00203EFA" w:rsidRDefault="00FE1258" w:rsidP="00FE1258">
            <w:pPr>
              <w:pStyle w:val="ListParagraph"/>
              <w:numPr>
                <w:ilvl w:val="0"/>
                <w:numId w:val="18"/>
              </w:numPr>
              <w:overflowPunct/>
              <w:autoSpaceDE/>
              <w:autoSpaceDN/>
              <w:adjustRightInd/>
              <w:spacing w:after="160" w:line="259" w:lineRule="auto"/>
              <w:ind w:firstLineChars="0"/>
              <w:textAlignment w:val="auto"/>
              <w:rPr>
                <w:rFonts w:ascii="Arial" w:hAnsi="Arial" w:cs="Arial"/>
                <w:sz w:val="16"/>
                <w:szCs w:val="16"/>
                <w:lang w:val="en-US" w:eastAsia="ja-JP"/>
              </w:rPr>
            </w:pPr>
            <w:r w:rsidRPr="00203EFA">
              <w:rPr>
                <w:rFonts w:ascii="Arial" w:hAnsi="Arial" w:cs="Arial"/>
                <w:b/>
                <w:bCs/>
                <w:sz w:val="16"/>
                <w:szCs w:val="16"/>
                <w:lang w:val="en-US" w:eastAsia="ja-JP"/>
              </w:rPr>
              <w:t xml:space="preserve">Proposal #2: </w:t>
            </w:r>
            <w:r w:rsidRPr="00203EFA">
              <w:rPr>
                <w:rFonts w:ascii="Arial" w:hAnsi="Arial" w:cs="Arial"/>
                <w:sz w:val="16"/>
                <w:szCs w:val="16"/>
                <w:lang w:val="en-US" w:eastAsia="ja-JP"/>
              </w:rPr>
              <w:t>No clarification is needed regarding the timing between the serving cell and the measured cell in RAN4.</w:t>
            </w:r>
          </w:p>
          <w:p w14:paraId="6A9DAA3B" w14:textId="77777777" w:rsidR="00FE1258" w:rsidRPr="00203EFA" w:rsidRDefault="00FE1258" w:rsidP="00FE1258">
            <w:pPr>
              <w:pStyle w:val="ListParagraph"/>
              <w:numPr>
                <w:ilvl w:val="0"/>
                <w:numId w:val="18"/>
              </w:numPr>
              <w:overflowPunct/>
              <w:autoSpaceDE/>
              <w:autoSpaceDN/>
              <w:adjustRightInd/>
              <w:spacing w:after="160" w:line="259" w:lineRule="auto"/>
              <w:ind w:firstLineChars="0"/>
              <w:textAlignment w:val="auto"/>
              <w:rPr>
                <w:rFonts w:ascii="Arial" w:hAnsi="Arial" w:cs="Arial"/>
                <w:sz w:val="16"/>
                <w:szCs w:val="16"/>
                <w:lang w:val="en-US" w:eastAsia="ja-JP"/>
              </w:rPr>
            </w:pPr>
            <w:r w:rsidRPr="00203EFA">
              <w:rPr>
                <w:rFonts w:ascii="Arial" w:hAnsi="Arial" w:cs="Arial"/>
                <w:b/>
                <w:bCs/>
                <w:sz w:val="16"/>
                <w:szCs w:val="16"/>
                <w:lang w:val="en-US" w:eastAsia="ja-JP"/>
              </w:rPr>
              <w:t>Proposal #3:</w:t>
            </w:r>
            <w:r w:rsidRPr="00203EFA">
              <w:rPr>
                <w:rFonts w:ascii="Arial" w:hAnsi="Arial" w:cs="Arial"/>
                <w:sz w:val="16"/>
                <w:szCs w:val="16"/>
                <w:lang w:val="en-US" w:eastAsia="ja-JP"/>
              </w:rPr>
              <w:t xml:space="preserve"> Neighbor cell requirements in RRC_INACTIVE state </w:t>
            </w:r>
            <w:proofErr w:type="gramStart"/>
            <w:r w:rsidRPr="00203EFA">
              <w:rPr>
                <w:rFonts w:ascii="Arial" w:hAnsi="Arial" w:cs="Arial"/>
                <w:sz w:val="16"/>
                <w:szCs w:val="16"/>
                <w:lang w:val="en-US" w:eastAsia="ja-JP"/>
              </w:rPr>
              <w:t>are</w:t>
            </w:r>
            <w:proofErr w:type="gramEnd"/>
            <w:r w:rsidRPr="00203EFA">
              <w:rPr>
                <w:rFonts w:ascii="Arial" w:hAnsi="Arial" w:cs="Arial"/>
                <w:sz w:val="16"/>
                <w:szCs w:val="16"/>
                <w:lang w:val="en-US" w:eastAsia="ja-JP"/>
              </w:rPr>
              <w:t xml:space="preserve"> defined assuming no PTW. </w:t>
            </w:r>
          </w:p>
          <w:p w14:paraId="5EBBEB36" w14:textId="23166E72" w:rsidR="00292CF4" w:rsidRPr="00203EFA" w:rsidRDefault="00292CF4" w:rsidP="00BD4E3C">
            <w:pPr>
              <w:spacing w:before="120" w:after="120"/>
              <w:rPr>
                <w:rFonts w:ascii="Arial" w:hAnsi="Arial" w:cs="Arial"/>
                <w:sz w:val="16"/>
                <w:szCs w:val="16"/>
                <w:lang w:val="en-US"/>
              </w:rPr>
            </w:pPr>
          </w:p>
        </w:tc>
      </w:tr>
      <w:tr w:rsidR="0072230E" w14:paraId="283AF4E4" w14:textId="77777777" w:rsidTr="00DB051D">
        <w:trPr>
          <w:trHeight w:val="468"/>
        </w:trPr>
        <w:tc>
          <w:tcPr>
            <w:tcW w:w="1615" w:type="dxa"/>
            <w:vAlign w:val="bottom"/>
          </w:tcPr>
          <w:p w14:paraId="7AB21687" w14:textId="1FF6BDD7" w:rsidR="0072230E" w:rsidRPr="00203EFA" w:rsidRDefault="00F56F55" w:rsidP="008D3EA4">
            <w:pPr>
              <w:spacing w:before="120" w:after="120"/>
              <w:rPr>
                <w:rFonts w:ascii="Arial" w:hAnsi="Arial" w:cs="Arial"/>
                <w:sz w:val="16"/>
                <w:szCs w:val="16"/>
              </w:rPr>
            </w:pPr>
            <w:r w:rsidRPr="00203EFA">
              <w:rPr>
                <w:rFonts w:ascii="Arial" w:hAnsi="Arial" w:cs="Arial"/>
                <w:sz w:val="16"/>
                <w:szCs w:val="16"/>
              </w:rPr>
              <w:t>R4-2102296</w:t>
            </w:r>
          </w:p>
        </w:tc>
        <w:tc>
          <w:tcPr>
            <w:tcW w:w="1505" w:type="dxa"/>
            <w:vAlign w:val="bottom"/>
          </w:tcPr>
          <w:p w14:paraId="0AA87AE8" w14:textId="77777777" w:rsidR="0072230E" w:rsidRPr="00203EFA" w:rsidRDefault="00F56F55" w:rsidP="008D3EA4">
            <w:pPr>
              <w:spacing w:before="120" w:after="120"/>
              <w:rPr>
                <w:rFonts w:ascii="Arial" w:hAnsi="Arial" w:cs="Arial"/>
                <w:sz w:val="16"/>
                <w:szCs w:val="16"/>
              </w:rPr>
            </w:pPr>
            <w:r w:rsidRPr="00203EFA">
              <w:rPr>
                <w:rFonts w:ascii="Arial" w:hAnsi="Arial" w:cs="Arial"/>
                <w:sz w:val="16"/>
                <w:szCs w:val="16"/>
              </w:rPr>
              <w:t>Qualcomm Incorporated</w:t>
            </w:r>
          </w:p>
          <w:p w14:paraId="0149F48A" w14:textId="77777777" w:rsidR="00F56F55" w:rsidRPr="00203EFA" w:rsidRDefault="00F56F55" w:rsidP="008D3EA4">
            <w:pPr>
              <w:spacing w:before="120" w:after="120"/>
              <w:rPr>
                <w:rFonts w:ascii="Arial" w:hAnsi="Arial" w:cs="Arial"/>
                <w:sz w:val="16"/>
                <w:szCs w:val="16"/>
              </w:rPr>
            </w:pPr>
            <w:r w:rsidRPr="00203EFA">
              <w:rPr>
                <w:rFonts w:ascii="Arial" w:hAnsi="Arial" w:cs="Arial"/>
                <w:sz w:val="16"/>
                <w:szCs w:val="16"/>
              </w:rPr>
              <w:t>On RSS measurement requirements</w:t>
            </w:r>
          </w:p>
          <w:p w14:paraId="13353F78" w14:textId="77777777" w:rsidR="00E34C28" w:rsidRPr="00203EFA" w:rsidRDefault="00E34C28" w:rsidP="008D3EA4">
            <w:pPr>
              <w:spacing w:before="120" w:after="120"/>
              <w:rPr>
                <w:rFonts w:ascii="Arial" w:hAnsi="Arial" w:cs="Arial"/>
                <w:sz w:val="16"/>
                <w:szCs w:val="16"/>
              </w:rPr>
            </w:pPr>
          </w:p>
          <w:p w14:paraId="68E0D9E0" w14:textId="77777777" w:rsidR="00E34C28" w:rsidRPr="00203EFA" w:rsidRDefault="00E34C28" w:rsidP="008D3EA4">
            <w:pPr>
              <w:spacing w:before="120" w:after="120"/>
              <w:rPr>
                <w:rFonts w:ascii="Arial" w:hAnsi="Arial" w:cs="Arial"/>
                <w:sz w:val="16"/>
                <w:szCs w:val="16"/>
              </w:rPr>
            </w:pPr>
          </w:p>
          <w:p w14:paraId="1D1726F7" w14:textId="7CD09494" w:rsidR="00E34C28" w:rsidRPr="00203EFA" w:rsidRDefault="00E34C28" w:rsidP="008D3EA4">
            <w:pPr>
              <w:spacing w:before="120" w:after="120"/>
              <w:rPr>
                <w:rFonts w:ascii="Arial" w:hAnsi="Arial" w:cs="Arial"/>
                <w:sz w:val="16"/>
                <w:szCs w:val="16"/>
              </w:rPr>
            </w:pPr>
          </w:p>
        </w:tc>
        <w:tc>
          <w:tcPr>
            <w:tcW w:w="6511" w:type="dxa"/>
          </w:tcPr>
          <w:p w14:paraId="62ABB43B" w14:textId="77777777" w:rsidR="006A2DD1" w:rsidRPr="00203EFA" w:rsidRDefault="006A2DD1" w:rsidP="006A2DD1">
            <w:pPr>
              <w:rPr>
                <w:rFonts w:ascii="Arial" w:hAnsi="Arial" w:cs="Arial"/>
                <w:sz w:val="16"/>
                <w:szCs w:val="16"/>
                <w:lang w:val="en-US" w:eastAsia="zh-CN"/>
              </w:rPr>
            </w:pPr>
            <w:r w:rsidRPr="00203EFA">
              <w:rPr>
                <w:rFonts w:ascii="Arial" w:hAnsi="Arial" w:cs="Arial"/>
                <w:b/>
                <w:bCs/>
                <w:sz w:val="16"/>
                <w:szCs w:val="16"/>
                <w:lang w:val="en-US" w:eastAsia="zh-CN"/>
              </w:rPr>
              <w:t>Proposal 1:</w:t>
            </w:r>
            <w:r w:rsidRPr="00203EFA">
              <w:rPr>
                <w:rFonts w:ascii="Arial" w:hAnsi="Arial" w:cs="Arial"/>
                <w:sz w:val="16"/>
                <w:szCs w:val="16"/>
                <w:lang w:val="en-US" w:eastAsia="zh-CN"/>
              </w:rPr>
              <w:t xml:space="preserve"> Send LS to RAN2 asking whether a) to remove RSRQ from cell selection and cell re-selection criterion when using RSS measurements, or b) to define RSRQ for RSS measurements.</w:t>
            </w:r>
          </w:p>
          <w:p w14:paraId="702E303F" w14:textId="77777777" w:rsidR="006A2DD1" w:rsidRPr="00203EFA" w:rsidRDefault="006A2DD1" w:rsidP="006A2DD1">
            <w:pPr>
              <w:rPr>
                <w:rFonts w:ascii="Arial" w:hAnsi="Arial" w:cs="Arial"/>
                <w:sz w:val="16"/>
                <w:szCs w:val="16"/>
                <w:lang w:val="en-US"/>
              </w:rPr>
            </w:pPr>
            <w:r w:rsidRPr="00203EFA">
              <w:rPr>
                <w:rFonts w:ascii="Arial" w:hAnsi="Arial" w:cs="Arial"/>
                <w:b/>
                <w:bCs/>
                <w:sz w:val="16"/>
                <w:szCs w:val="16"/>
              </w:rPr>
              <w:t>Observation 1:</w:t>
            </w:r>
            <w:r w:rsidRPr="00203EFA">
              <w:rPr>
                <w:rFonts w:ascii="Arial" w:hAnsi="Arial" w:cs="Arial"/>
                <w:sz w:val="16"/>
                <w:szCs w:val="16"/>
              </w:rPr>
              <w:t xml:space="preserve"> The UE can determine the frame offset (O</w:t>
            </w:r>
            <w:r w:rsidRPr="00203EFA">
              <w:rPr>
                <w:rFonts w:ascii="Arial" w:hAnsi="Arial" w:cs="Arial"/>
                <w:sz w:val="16"/>
                <w:szCs w:val="16"/>
                <w:vertAlign w:val="subscript"/>
              </w:rPr>
              <w:t>RSS</w:t>
            </w:r>
            <w:r w:rsidRPr="00203EFA">
              <w:rPr>
                <w:rFonts w:ascii="Arial" w:hAnsi="Arial" w:cs="Arial"/>
                <w:sz w:val="16"/>
                <w:szCs w:val="16"/>
              </w:rPr>
              <w:t>) of the start of RSS transmission relative to each cell’s SFN timing from RRC signalling in the serving cell.</w:t>
            </w:r>
          </w:p>
          <w:p w14:paraId="36FDC18C" w14:textId="77777777" w:rsidR="006A2DD1" w:rsidRPr="00203EFA" w:rsidRDefault="006A2DD1" w:rsidP="006A2DD1">
            <w:pPr>
              <w:rPr>
                <w:rFonts w:ascii="Arial" w:eastAsiaTheme="minorEastAsia" w:hAnsi="Arial" w:cs="Arial"/>
                <w:sz w:val="16"/>
                <w:szCs w:val="16"/>
                <w:lang w:eastAsia="zh-CN"/>
              </w:rPr>
            </w:pPr>
            <w:r w:rsidRPr="00203EFA">
              <w:rPr>
                <w:rFonts w:ascii="Arial" w:eastAsiaTheme="minorEastAsia" w:hAnsi="Arial" w:cs="Arial"/>
                <w:b/>
                <w:bCs/>
                <w:sz w:val="16"/>
                <w:szCs w:val="16"/>
                <w:lang w:eastAsia="zh-CN"/>
              </w:rPr>
              <w:t>Observation 2:</w:t>
            </w:r>
            <w:r w:rsidRPr="00203EFA">
              <w:rPr>
                <w:rFonts w:ascii="Arial" w:eastAsiaTheme="minorEastAsia" w:hAnsi="Arial" w:cs="Arial"/>
                <w:sz w:val="16"/>
                <w:szCs w:val="16"/>
                <w:lang w:eastAsia="zh-CN"/>
              </w:rPr>
              <w:t xml:space="preserve"> No assumption of SFN synchronization between cells is currently stated in RAN2 specifications to justify interpreting </w:t>
            </w:r>
            <w:r w:rsidRPr="00203EFA">
              <w:rPr>
                <w:rFonts w:ascii="Arial" w:hAnsi="Arial" w:cs="Arial"/>
                <w:sz w:val="16"/>
                <w:szCs w:val="16"/>
              </w:rPr>
              <w:t>O</w:t>
            </w:r>
            <w:r w:rsidRPr="00203EFA">
              <w:rPr>
                <w:rFonts w:ascii="Arial" w:hAnsi="Arial" w:cs="Arial"/>
                <w:sz w:val="16"/>
                <w:szCs w:val="16"/>
                <w:vertAlign w:val="subscript"/>
              </w:rPr>
              <w:t>RSS</w:t>
            </w:r>
            <w:r w:rsidRPr="00203EFA">
              <w:rPr>
                <w:rFonts w:ascii="Arial" w:eastAsiaTheme="minorEastAsia" w:hAnsi="Arial" w:cs="Arial"/>
                <w:sz w:val="16"/>
                <w:szCs w:val="16"/>
                <w:lang w:eastAsia="zh-CN"/>
              </w:rPr>
              <w:t xml:space="preserve"> as an offset relative to serving cell timing.</w:t>
            </w:r>
          </w:p>
          <w:p w14:paraId="3FF6D7A0" w14:textId="77777777" w:rsidR="006A2DD1" w:rsidRPr="00203EFA" w:rsidRDefault="006A2DD1" w:rsidP="006A2DD1">
            <w:pPr>
              <w:rPr>
                <w:rFonts w:ascii="Arial" w:eastAsiaTheme="minorHAnsi" w:hAnsi="Arial" w:cs="Arial"/>
                <w:sz w:val="16"/>
                <w:szCs w:val="16"/>
                <w:lang w:val="en-US"/>
              </w:rPr>
            </w:pPr>
            <w:r w:rsidRPr="00203EFA">
              <w:rPr>
                <w:rFonts w:ascii="Arial" w:hAnsi="Arial" w:cs="Arial"/>
                <w:b/>
                <w:bCs/>
                <w:sz w:val="16"/>
                <w:szCs w:val="16"/>
                <w:lang w:val="en-US" w:eastAsia="zh-CN"/>
              </w:rPr>
              <w:t>Proposal 2:</w:t>
            </w:r>
            <w:r w:rsidRPr="00203EFA">
              <w:rPr>
                <w:rFonts w:ascii="Arial" w:hAnsi="Arial" w:cs="Arial"/>
                <w:sz w:val="16"/>
                <w:szCs w:val="16"/>
                <w:lang w:val="en-US" w:eastAsia="zh-CN"/>
              </w:rPr>
              <w:t xml:space="preserve"> Send LS to RAN2 asking </w:t>
            </w:r>
            <w:r w:rsidRPr="00203EFA">
              <w:rPr>
                <w:rFonts w:ascii="Arial" w:eastAsiaTheme="minorEastAsia" w:hAnsi="Arial" w:cs="Arial"/>
                <w:sz w:val="16"/>
                <w:szCs w:val="16"/>
                <w:lang w:eastAsia="zh-CN"/>
              </w:rPr>
              <w:t xml:space="preserve">to a) confirm that </w:t>
            </w:r>
            <w:r w:rsidRPr="00203EFA">
              <w:rPr>
                <w:rFonts w:ascii="Arial" w:hAnsi="Arial" w:cs="Arial"/>
                <w:sz w:val="16"/>
                <w:szCs w:val="16"/>
              </w:rPr>
              <w:t>O</w:t>
            </w:r>
            <w:r w:rsidRPr="00203EFA">
              <w:rPr>
                <w:rFonts w:ascii="Arial" w:hAnsi="Arial" w:cs="Arial"/>
                <w:sz w:val="16"/>
                <w:szCs w:val="16"/>
                <w:vertAlign w:val="subscript"/>
              </w:rPr>
              <w:t>RSS</w:t>
            </w:r>
            <w:r w:rsidRPr="00203EFA">
              <w:rPr>
                <w:rFonts w:ascii="Arial" w:eastAsiaTheme="minorEastAsia" w:hAnsi="Arial" w:cs="Arial"/>
                <w:sz w:val="16"/>
                <w:szCs w:val="16"/>
                <w:lang w:eastAsia="zh-CN"/>
              </w:rPr>
              <w:t xml:space="preserve"> is the radio frame offset relative to each cell’s SFN, and b) consider adding a </w:t>
            </w:r>
            <w:r w:rsidRPr="00203EFA">
              <w:rPr>
                <w:rFonts w:ascii="Arial" w:eastAsiaTheme="minorEastAsia" w:hAnsi="Arial" w:cs="Arial"/>
                <w:sz w:val="16"/>
                <w:szCs w:val="16"/>
                <w:lang w:eastAsia="zh-CN"/>
              </w:rPr>
              <w:sym w:font="Symbol" w:char="F0B1"/>
            </w:r>
            <w:r w:rsidRPr="00203EFA">
              <w:rPr>
                <w:rFonts w:ascii="Arial" w:eastAsiaTheme="minorEastAsia" w:hAnsi="Arial" w:cs="Arial"/>
                <w:sz w:val="16"/>
                <w:szCs w:val="16"/>
                <w:lang w:eastAsia="zh-CN"/>
              </w:rPr>
              <w:t xml:space="preserve">5 </w:t>
            </w:r>
            <w:proofErr w:type="spellStart"/>
            <w:r w:rsidRPr="00203EFA">
              <w:rPr>
                <w:rFonts w:ascii="Arial" w:eastAsiaTheme="minorEastAsia" w:hAnsi="Arial" w:cs="Arial"/>
                <w:sz w:val="16"/>
                <w:szCs w:val="16"/>
                <w:lang w:eastAsia="zh-CN"/>
              </w:rPr>
              <w:t>ms</w:t>
            </w:r>
            <w:proofErr w:type="spellEnd"/>
            <w:r w:rsidRPr="00203EFA">
              <w:rPr>
                <w:rFonts w:ascii="Arial" w:eastAsiaTheme="minorEastAsia" w:hAnsi="Arial" w:cs="Arial"/>
                <w:sz w:val="16"/>
                <w:szCs w:val="16"/>
                <w:lang w:eastAsia="zh-CN"/>
              </w:rPr>
              <w:t xml:space="preserve"> synchronization requirement as a pre-condition to performing RSS measurements on </w:t>
            </w:r>
            <w:proofErr w:type="spellStart"/>
            <w:r w:rsidRPr="00203EFA">
              <w:rPr>
                <w:rFonts w:ascii="Arial" w:eastAsiaTheme="minorEastAsia" w:hAnsi="Arial" w:cs="Arial"/>
                <w:sz w:val="16"/>
                <w:szCs w:val="16"/>
                <w:lang w:eastAsia="zh-CN"/>
              </w:rPr>
              <w:t>neighbor</w:t>
            </w:r>
            <w:proofErr w:type="spellEnd"/>
            <w:r w:rsidRPr="00203EFA">
              <w:rPr>
                <w:rFonts w:ascii="Arial" w:eastAsiaTheme="minorEastAsia" w:hAnsi="Arial" w:cs="Arial"/>
                <w:sz w:val="16"/>
                <w:szCs w:val="16"/>
                <w:lang w:eastAsia="zh-CN"/>
              </w:rPr>
              <w:t xml:space="preserve"> cells.</w:t>
            </w:r>
          </w:p>
          <w:p w14:paraId="1C3E9731" w14:textId="3E2508B9" w:rsidR="0072230E" w:rsidRPr="00203EFA" w:rsidRDefault="0072230E" w:rsidP="0072230E">
            <w:pPr>
              <w:pStyle w:val="CRCoverPage"/>
              <w:spacing w:after="0"/>
              <w:rPr>
                <w:rFonts w:cs="Arial"/>
                <w:sz w:val="16"/>
                <w:szCs w:val="16"/>
                <w:lang w:val="en-US"/>
              </w:rPr>
            </w:pPr>
          </w:p>
        </w:tc>
      </w:tr>
      <w:tr w:rsidR="00BE5DCD" w14:paraId="626530F8" w14:textId="77777777" w:rsidTr="00DB051D">
        <w:trPr>
          <w:trHeight w:val="468"/>
        </w:trPr>
        <w:tc>
          <w:tcPr>
            <w:tcW w:w="1615" w:type="dxa"/>
            <w:vAlign w:val="bottom"/>
          </w:tcPr>
          <w:p w14:paraId="51338337" w14:textId="58F41174" w:rsidR="00BE5DCD" w:rsidRPr="00203EFA" w:rsidRDefault="00726729" w:rsidP="008D3EA4">
            <w:pPr>
              <w:spacing w:before="120" w:after="120"/>
              <w:rPr>
                <w:rFonts w:ascii="Arial" w:hAnsi="Arial" w:cs="Arial"/>
                <w:bCs/>
                <w:sz w:val="16"/>
                <w:szCs w:val="16"/>
              </w:rPr>
            </w:pPr>
            <w:r w:rsidRPr="00203EFA">
              <w:rPr>
                <w:rFonts w:ascii="Arial" w:hAnsi="Arial" w:cs="Arial"/>
                <w:bCs/>
                <w:sz w:val="16"/>
                <w:szCs w:val="16"/>
                <w:lang w:val="en-US" w:eastAsia="zh-CN"/>
              </w:rPr>
              <w:t>R4-2102796</w:t>
            </w:r>
          </w:p>
        </w:tc>
        <w:tc>
          <w:tcPr>
            <w:tcW w:w="1505" w:type="dxa"/>
            <w:vAlign w:val="bottom"/>
          </w:tcPr>
          <w:p w14:paraId="7238F6A6" w14:textId="77777777" w:rsidR="00F26640" w:rsidRPr="00203EFA" w:rsidRDefault="00726729" w:rsidP="008D3EA4">
            <w:pPr>
              <w:spacing w:before="120" w:after="120"/>
              <w:rPr>
                <w:rFonts w:ascii="Arial" w:eastAsia="SimSun" w:hAnsi="Arial" w:cs="Arial"/>
                <w:bCs/>
                <w:sz w:val="16"/>
                <w:szCs w:val="16"/>
                <w:lang w:val="en-US" w:eastAsia="zh-CN"/>
              </w:rPr>
            </w:pPr>
            <w:r w:rsidRPr="00203EFA">
              <w:rPr>
                <w:rFonts w:ascii="Arial" w:eastAsia="SimSun" w:hAnsi="Arial" w:cs="Arial"/>
                <w:bCs/>
                <w:sz w:val="16"/>
                <w:szCs w:val="16"/>
                <w:lang w:val="en-US" w:eastAsia="zh-CN"/>
              </w:rPr>
              <w:t xml:space="preserve">Huawei, </w:t>
            </w:r>
            <w:proofErr w:type="spellStart"/>
            <w:r w:rsidRPr="00203EFA">
              <w:rPr>
                <w:rFonts w:ascii="Arial" w:eastAsia="SimSun" w:hAnsi="Arial" w:cs="Arial"/>
                <w:bCs/>
                <w:sz w:val="16"/>
                <w:szCs w:val="16"/>
                <w:lang w:val="en-US" w:eastAsia="zh-CN"/>
              </w:rPr>
              <w:t>HiSilicon</w:t>
            </w:r>
            <w:proofErr w:type="spellEnd"/>
          </w:p>
          <w:p w14:paraId="403DC12D" w14:textId="2246E51B" w:rsidR="00726729" w:rsidRPr="00203EFA" w:rsidRDefault="00726729" w:rsidP="008D3EA4">
            <w:pPr>
              <w:spacing w:before="120" w:after="120"/>
              <w:rPr>
                <w:rFonts w:ascii="Arial" w:hAnsi="Arial" w:cs="Arial"/>
                <w:bCs/>
                <w:sz w:val="16"/>
                <w:szCs w:val="16"/>
              </w:rPr>
            </w:pPr>
            <w:r w:rsidRPr="00203EFA">
              <w:rPr>
                <w:rFonts w:ascii="Arial" w:eastAsia="SimSun" w:hAnsi="Arial" w:cs="Arial"/>
                <w:bCs/>
                <w:sz w:val="16"/>
                <w:szCs w:val="16"/>
                <w:lang w:val="en-US" w:eastAsia="zh-CN"/>
              </w:rPr>
              <w:t xml:space="preserve">Discussion on remaining issues in RSS measurement and </w:t>
            </w:r>
            <w:proofErr w:type="spellStart"/>
            <w:r w:rsidRPr="00203EFA">
              <w:rPr>
                <w:rFonts w:ascii="Arial" w:eastAsia="SimSun" w:hAnsi="Arial" w:cs="Arial"/>
                <w:bCs/>
                <w:sz w:val="16"/>
                <w:szCs w:val="16"/>
                <w:lang w:val="en-US" w:eastAsia="zh-CN"/>
              </w:rPr>
              <w:t>RRC_Inactive</w:t>
            </w:r>
            <w:proofErr w:type="spellEnd"/>
            <w:r w:rsidRPr="00203EFA">
              <w:rPr>
                <w:rFonts w:ascii="Arial" w:eastAsia="SimSun" w:hAnsi="Arial" w:cs="Arial"/>
                <w:bCs/>
                <w:sz w:val="16"/>
                <w:szCs w:val="16"/>
                <w:lang w:val="en-US" w:eastAsia="zh-CN"/>
              </w:rPr>
              <w:t xml:space="preserve"> state</w:t>
            </w:r>
          </w:p>
        </w:tc>
        <w:tc>
          <w:tcPr>
            <w:tcW w:w="6511" w:type="dxa"/>
          </w:tcPr>
          <w:p w14:paraId="6F6374CC" w14:textId="77777777" w:rsidR="00726729" w:rsidRPr="00203EFA" w:rsidRDefault="00726729" w:rsidP="00726729">
            <w:pPr>
              <w:spacing w:before="120" w:after="120"/>
              <w:rPr>
                <w:rFonts w:ascii="Arial" w:hAnsi="Arial" w:cs="Arial"/>
                <w:bCs/>
                <w:sz w:val="16"/>
                <w:szCs w:val="16"/>
                <w:lang w:val="en-US"/>
              </w:rPr>
            </w:pPr>
            <w:r w:rsidRPr="00203EFA">
              <w:rPr>
                <w:rFonts w:ascii="Arial" w:eastAsia="SimSun" w:hAnsi="Arial" w:cs="Arial"/>
                <w:bCs/>
                <w:sz w:val="16"/>
                <w:szCs w:val="16"/>
                <w:lang w:eastAsia="zh-CN"/>
              </w:rPr>
              <w:t xml:space="preserve">Proposal 1: For non-DRX in Connected mode and </w:t>
            </w:r>
            <w:proofErr w:type="spellStart"/>
            <w:r w:rsidRPr="00203EFA">
              <w:rPr>
                <w:rFonts w:ascii="Arial" w:hAnsi="Arial" w:cs="Arial"/>
                <w:bCs/>
                <w:sz w:val="16"/>
                <w:szCs w:val="16"/>
              </w:rPr>
              <w:t>r</w:t>
            </w:r>
            <w:r w:rsidRPr="00203EFA">
              <w:rPr>
                <w:rFonts w:ascii="Arial" w:hAnsi="Arial" w:cs="Arial"/>
                <w:bCs/>
                <w:sz w:val="16"/>
                <w:szCs w:val="16"/>
                <w:vertAlign w:val="subscript"/>
              </w:rPr>
              <w:t>max</w:t>
            </w:r>
            <w:proofErr w:type="spellEnd"/>
            <w:r w:rsidRPr="00203EFA">
              <w:rPr>
                <w:rFonts w:ascii="Arial" w:hAnsi="Arial" w:cs="Arial"/>
                <w:bCs/>
                <w:sz w:val="16"/>
                <w:szCs w:val="16"/>
              </w:rPr>
              <w:t xml:space="preserve">*G &gt;= 80ms case, the RSS measurement period is defined as </w:t>
            </w:r>
            <w:proofErr w:type="gramStart"/>
            <w:r w:rsidRPr="00203EFA">
              <w:rPr>
                <w:rFonts w:ascii="Arial" w:hAnsi="Arial" w:cs="Arial"/>
                <w:bCs/>
                <w:sz w:val="16"/>
                <w:szCs w:val="16"/>
              </w:rPr>
              <w:t>Max(</w:t>
            </w:r>
            <w:proofErr w:type="spellStart"/>
            <w:proofErr w:type="gramEnd"/>
            <w:r w:rsidRPr="00203EFA">
              <w:rPr>
                <w:rFonts w:ascii="Arial" w:hAnsi="Arial" w:cs="Arial"/>
                <w:bCs/>
                <w:sz w:val="16"/>
                <w:szCs w:val="16"/>
              </w:rPr>
              <w:t>r</w:t>
            </w:r>
            <w:r w:rsidRPr="00203EFA">
              <w:rPr>
                <w:rFonts w:ascii="Arial" w:hAnsi="Arial" w:cs="Arial"/>
                <w:bCs/>
                <w:sz w:val="16"/>
                <w:szCs w:val="16"/>
                <w:vertAlign w:val="subscript"/>
              </w:rPr>
              <w:t>max</w:t>
            </w:r>
            <w:proofErr w:type="spellEnd"/>
            <w:r w:rsidRPr="00203EFA">
              <w:rPr>
                <w:rFonts w:ascii="Arial" w:hAnsi="Arial" w:cs="Arial"/>
                <w:bCs/>
                <w:sz w:val="16"/>
                <w:szCs w:val="16"/>
              </w:rPr>
              <w:t>*G, T</w:t>
            </w:r>
            <w:r w:rsidRPr="00203EFA">
              <w:rPr>
                <w:rFonts w:ascii="Arial" w:hAnsi="Arial" w:cs="Arial"/>
                <w:bCs/>
                <w:sz w:val="16"/>
                <w:szCs w:val="16"/>
                <w:vertAlign w:val="subscript"/>
              </w:rPr>
              <w:t>RSS</w:t>
            </w:r>
            <w:r w:rsidRPr="00203EFA">
              <w:rPr>
                <w:rFonts w:ascii="Arial" w:hAnsi="Arial" w:cs="Arial"/>
                <w:bCs/>
                <w:sz w:val="16"/>
                <w:szCs w:val="16"/>
              </w:rPr>
              <w:t xml:space="preserve"> ) x N.</w:t>
            </w:r>
          </w:p>
          <w:p w14:paraId="5584A275" w14:textId="77777777" w:rsidR="00726729" w:rsidRPr="00203EFA" w:rsidRDefault="00726729" w:rsidP="00726729">
            <w:pPr>
              <w:spacing w:before="120" w:after="120"/>
              <w:rPr>
                <w:rFonts w:ascii="Arial" w:hAnsi="Arial" w:cs="Arial"/>
                <w:bCs/>
                <w:sz w:val="16"/>
                <w:szCs w:val="16"/>
              </w:rPr>
            </w:pPr>
            <w:r w:rsidRPr="00203EFA">
              <w:rPr>
                <w:rFonts w:ascii="Arial" w:eastAsia="SimSun" w:hAnsi="Arial" w:cs="Arial"/>
                <w:bCs/>
                <w:sz w:val="16"/>
                <w:szCs w:val="16"/>
                <w:lang w:eastAsia="zh-CN"/>
              </w:rPr>
              <w:t>Proposal 2: Update the RSS measurement condition related to MG to “There are at least 2 consecutive RSS subframes available outside measurement gaps (if configured) in the window of [n-6, n-2]”</w:t>
            </w:r>
            <w:r w:rsidRPr="00203EFA">
              <w:rPr>
                <w:rFonts w:ascii="Arial" w:hAnsi="Arial" w:cs="Arial"/>
                <w:bCs/>
                <w:sz w:val="16"/>
                <w:szCs w:val="16"/>
              </w:rPr>
              <w:t>.</w:t>
            </w:r>
          </w:p>
          <w:p w14:paraId="5C593A8B" w14:textId="77777777" w:rsidR="00726729" w:rsidRPr="00203EFA" w:rsidRDefault="00726729" w:rsidP="00726729">
            <w:pPr>
              <w:spacing w:before="120" w:after="120"/>
              <w:rPr>
                <w:rFonts w:ascii="Arial" w:hAnsi="Arial" w:cs="Arial"/>
                <w:bCs/>
                <w:sz w:val="16"/>
                <w:szCs w:val="16"/>
                <w:lang w:eastAsia="ja-JP"/>
              </w:rPr>
            </w:pPr>
            <w:r w:rsidRPr="00203EFA">
              <w:rPr>
                <w:rFonts w:ascii="Arial" w:eastAsiaTheme="minorEastAsia" w:hAnsi="Arial" w:cs="Arial"/>
                <w:bCs/>
                <w:sz w:val="16"/>
                <w:szCs w:val="16"/>
                <w:lang w:eastAsia="zh-CN"/>
              </w:rPr>
              <w:t>Proposal 3: Send LS to ask RAN1 to define RSS based RSRQ</w:t>
            </w:r>
            <w:r w:rsidRPr="00203EFA">
              <w:rPr>
                <w:rFonts w:ascii="Arial" w:hAnsi="Arial" w:cs="Arial"/>
                <w:bCs/>
                <w:sz w:val="16"/>
                <w:szCs w:val="16"/>
                <w:lang w:eastAsia="ja-JP"/>
              </w:rPr>
              <w:t>.</w:t>
            </w:r>
          </w:p>
          <w:p w14:paraId="6627D0BE" w14:textId="77777777" w:rsidR="00726729" w:rsidRPr="00203EFA" w:rsidRDefault="00726729" w:rsidP="00726729">
            <w:pPr>
              <w:spacing w:before="120" w:after="120"/>
              <w:rPr>
                <w:rFonts w:ascii="Arial" w:eastAsiaTheme="minorEastAsia" w:hAnsi="Arial" w:cs="Arial"/>
                <w:bCs/>
                <w:sz w:val="16"/>
                <w:szCs w:val="16"/>
                <w:lang w:eastAsia="zh-CN"/>
              </w:rPr>
            </w:pPr>
            <w:r w:rsidRPr="00203EFA">
              <w:rPr>
                <w:rFonts w:ascii="Arial" w:eastAsiaTheme="minorEastAsia" w:hAnsi="Arial" w:cs="Arial"/>
                <w:bCs/>
                <w:sz w:val="16"/>
                <w:szCs w:val="16"/>
                <w:lang w:eastAsia="zh-CN"/>
              </w:rPr>
              <w:t xml:space="preserve">Proposal 4: UE performs </w:t>
            </w:r>
            <w:proofErr w:type="spellStart"/>
            <w:r w:rsidRPr="00203EFA">
              <w:rPr>
                <w:rFonts w:ascii="Arial" w:eastAsiaTheme="minorEastAsia" w:hAnsi="Arial" w:cs="Arial"/>
                <w:bCs/>
                <w:sz w:val="16"/>
                <w:szCs w:val="16"/>
                <w:lang w:eastAsia="zh-CN"/>
              </w:rPr>
              <w:t>neighbor</w:t>
            </w:r>
            <w:proofErr w:type="spellEnd"/>
            <w:r w:rsidRPr="00203EFA">
              <w:rPr>
                <w:rFonts w:ascii="Arial" w:eastAsiaTheme="minorEastAsia" w:hAnsi="Arial" w:cs="Arial"/>
                <w:bCs/>
                <w:sz w:val="16"/>
                <w:szCs w:val="16"/>
                <w:lang w:eastAsia="zh-CN"/>
              </w:rPr>
              <w:t xml:space="preserve"> cell RSS measurement in the radio frame </w:t>
            </w:r>
            <w:proofErr w:type="spellStart"/>
            <w:r w:rsidRPr="00203EFA">
              <w:rPr>
                <w:rFonts w:ascii="Arial" w:eastAsiaTheme="minorEastAsia" w:hAnsi="Arial" w:cs="Arial"/>
                <w:bCs/>
                <w:sz w:val="16"/>
                <w:szCs w:val="16"/>
                <w:lang w:eastAsia="zh-CN"/>
              </w:rPr>
              <w:t>w.r.t.</w:t>
            </w:r>
            <w:proofErr w:type="spellEnd"/>
            <w:r w:rsidRPr="00203EFA">
              <w:rPr>
                <w:rFonts w:ascii="Arial" w:eastAsiaTheme="minorEastAsia" w:hAnsi="Arial" w:cs="Arial"/>
                <w:bCs/>
                <w:sz w:val="16"/>
                <w:szCs w:val="16"/>
                <w:lang w:eastAsia="zh-CN"/>
              </w:rPr>
              <w:t xml:space="preserve"> </w:t>
            </w:r>
            <w:proofErr w:type="spellStart"/>
            <w:r w:rsidRPr="00203EFA">
              <w:rPr>
                <w:rFonts w:ascii="Arial" w:eastAsiaTheme="minorEastAsia" w:hAnsi="Arial" w:cs="Arial"/>
                <w:bCs/>
                <w:sz w:val="16"/>
                <w:szCs w:val="16"/>
                <w:lang w:eastAsia="zh-CN"/>
              </w:rPr>
              <w:t>neighbor</w:t>
            </w:r>
            <w:proofErr w:type="spellEnd"/>
            <w:r w:rsidRPr="00203EFA">
              <w:rPr>
                <w:rFonts w:ascii="Arial" w:eastAsiaTheme="minorEastAsia" w:hAnsi="Arial" w:cs="Arial"/>
                <w:bCs/>
                <w:sz w:val="16"/>
                <w:szCs w:val="16"/>
                <w:lang w:eastAsia="zh-CN"/>
              </w:rPr>
              <w:t xml:space="preserve"> cell timing that is closest to the derived serving cell radio frame offset</w:t>
            </w:r>
            <w:r w:rsidRPr="00203EFA">
              <w:rPr>
                <w:rFonts w:ascii="Arial" w:eastAsia="SimSun" w:hAnsi="Arial" w:cs="Arial"/>
                <w:bCs/>
                <w:sz w:val="16"/>
                <w:szCs w:val="16"/>
                <w:lang w:eastAsia="zh-CN"/>
              </w:rPr>
              <w:t>.</w:t>
            </w:r>
          </w:p>
          <w:p w14:paraId="207FF898" w14:textId="77777777" w:rsidR="00726729" w:rsidRPr="00203EFA" w:rsidRDefault="00726729" w:rsidP="00726729">
            <w:pPr>
              <w:spacing w:before="120" w:after="120"/>
              <w:rPr>
                <w:rFonts w:ascii="Arial" w:eastAsiaTheme="minorEastAsia" w:hAnsi="Arial" w:cs="Arial"/>
                <w:bCs/>
                <w:sz w:val="16"/>
                <w:szCs w:val="16"/>
                <w:lang w:eastAsia="zh-CN"/>
              </w:rPr>
            </w:pPr>
            <w:r w:rsidRPr="00203EFA">
              <w:rPr>
                <w:rFonts w:ascii="Arial" w:eastAsiaTheme="minorEastAsia" w:hAnsi="Arial" w:cs="Arial"/>
                <w:bCs/>
                <w:sz w:val="16"/>
                <w:szCs w:val="16"/>
                <w:lang w:eastAsia="zh-CN"/>
              </w:rPr>
              <w:t xml:space="preserve">Proposal 5: For </w:t>
            </w:r>
            <w:proofErr w:type="spellStart"/>
            <w:r w:rsidRPr="00203EFA">
              <w:rPr>
                <w:rFonts w:ascii="Arial" w:eastAsiaTheme="minorEastAsia" w:hAnsi="Arial" w:cs="Arial"/>
                <w:bCs/>
                <w:sz w:val="16"/>
                <w:szCs w:val="16"/>
                <w:lang w:eastAsia="zh-CN"/>
              </w:rPr>
              <w:t>eMTC</w:t>
            </w:r>
            <w:proofErr w:type="spellEnd"/>
            <w:r w:rsidRPr="00203EFA">
              <w:rPr>
                <w:rFonts w:ascii="Arial" w:eastAsiaTheme="minorEastAsia" w:hAnsi="Arial" w:cs="Arial"/>
                <w:bCs/>
                <w:sz w:val="16"/>
                <w:szCs w:val="16"/>
                <w:lang w:eastAsia="zh-CN"/>
              </w:rPr>
              <w:t xml:space="preserve"> in Inactive mode, the reselection requirements should be defined aligned with UE behaviour for Paging monitoring. For </w:t>
            </w:r>
            <w:proofErr w:type="spellStart"/>
            <w:r w:rsidRPr="00203EFA">
              <w:rPr>
                <w:rFonts w:ascii="Arial" w:eastAsiaTheme="minorEastAsia" w:hAnsi="Arial" w:cs="Arial"/>
                <w:bCs/>
                <w:sz w:val="16"/>
                <w:szCs w:val="16"/>
                <w:lang w:eastAsia="zh-CN"/>
              </w:rPr>
              <w:t>eDRX_IDLE</w:t>
            </w:r>
            <w:proofErr w:type="spellEnd"/>
            <w:r w:rsidRPr="00203EFA">
              <w:rPr>
                <w:rFonts w:ascii="Arial" w:eastAsiaTheme="minorEastAsia" w:hAnsi="Arial" w:cs="Arial"/>
                <w:bCs/>
                <w:sz w:val="16"/>
                <w:szCs w:val="16"/>
                <w:lang w:eastAsia="zh-CN"/>
              </w:rPr>
              <w:t xml:space="preserve"> the requirements should be defined without considering PTW but considering the new DRX cycles of 5.12s and 10.24s</w:t>
            </w:r>
          </w:p>
          <w:p w14:paraId="1C28C047" w14:textId="5A1BDBDD" w:rsidR="00BE5DCD" w:rsidRPr="00203EFA" w:rsidRDefault="00BE5DCD" w:rsidP="00C47DCF">
            <w:pPr>
              <w:spacing w:before="120" w:after="120"/>
              <w:rPr>
                <w:rFonts w:ascii="Arial" w:hAnsi="Arial" w:cs="Arial"/>
                <w:bCs/>
                <w:sz w:val="16"/>
                <w:szCs w:val="16"/>
              </w:rPr>
            </w:pPr>
          </w:p>
        </w:tc>
      </w:tr>
      <w:tr w:rsidR="00755ED2" w14:paraId="58405981" w14:textId="77777777" w:rsidTr="00DB051D">
        <w:trPr>
          <w:trHeight w:val="468"/>
        </w:trPr>
        <w:tc>
          <w:tcPr>
            <w:tcW w:w="1615" w:type="dxa"/>
            <w:vAlign w:val="bottom"/>
          </w:tcPr>
          <w:p w14:paraId="6CE5AED1" w14:textId="514EC13C" w:rsidR="00755ED2" w:rsidRPr="00203EFA" w:rsidRDefault="00A146D1" w:rsidP="008D3EA4">
            <w:pPr>
              <w:spacing w:before="120" w:after="120"/>
              <w:rPr>
                <w:rFonts w:ascii="Arial" w:hAnsi="Arial" w:cs="Arial"/>
                <w:bCs/>
                <w:iCs/>
                <w:sz w:val="16"/>
                <w:szCs w:val="16"/>
              </w:rPr>
            </w:pPr>
            <w:r w:rsidRPr="00203EFA">
              <w:rPr>
                <w:rFonts w:ascii="Arial" w:hAnsi="Arial" w:cs="Arial"/>
                <w:bCs/>
                <w:iCs/>
                <w:noProof/>
                <w:sz w:val="16"/>
                <w:szCs w:val="16"/>
              </w:rPr>
              <w:t>R4-2102797</w:t>
            </w:r>
          </w:p>
        </w:tc>
        <w:tc>
          <w:tcPr>
            <w:tcW w:w="1505" w:type="dxa"/>
            <w:vAlign w:val="bottom"/>
          </w:tcPr>
          <w:p w14:paraId="765A6AE1" w14:textId="77777777" w:rsidR="00A146D1" w:rsidRPr="00203EFA" w:rsidRDefault="00A146D1" w:rsidP="00A146D1">
            <w:pPr>
              <w:spacing w:before="120" w:after="120"/>
              <w:rPr>
                <w:rFonts w:ascii="Arial" w:hAnsi="Arial" w:cs="Arial"/>
                <w:bCs/>
                <w:iCs/>
                <w:noProof/>
                <w:sz w:val="16"/>
                <w:szCs w:val="16"/>
              </w:rPr>
            </w:pPr>
            <w:r w:rsidRPr="00203EFA">
              <w:rPr>
                <w:rFonts w:ascii="Arial" w:hAnsi="Arial" w:cs="Arial"/>
                <w:bCs/>
                <w:iCs/>
                <w:noProof/>
                <w:sz w:val="16"/>
                <w:szCs w:val="16"/>
              </w:rPr>
              <w:t>Huawei, HiSilicon</w:t>
            </w:r>
          </w:p>
          <w:p w14:paraId="521DD03C" w14:textId="2EE5D50A" w:rsidR="00A146D1" w:rsidRPr="00203EFA" w:rsidRDefault="00A146D1" w:rsidP="00A146D1">
            <w:pPr>
              <w:spacing w:before="120" w:after="120"/>
              <w:rPr>
                <w:rFonts w:ascii="Arial" w:hAnsi="Arial" w:cs="Arial"/>
                <w:bCs/>
                <w:iCs/>
                <w:sz w:val="16"/>
                <w:szCs w:val="16"/>
              </w:rPr>
            </w:pPr>
            <w:r w:rsidRPr="00203EFA">
              <w:rPr>
                <w:rFonts w:ascii="Arial" w:hAnsi="Arial" w:cs="Arial"/>
                <w:bCs/>
                <w:iCs/>
                <w:noProof/>
                <w:sz w:val="16"/>
                <w:szCs w:val="16"/>
              </w:rPr>
              <w:t xml:space="preserve">CR on eMTC RRM requirements </w:t>
            </w:r>
          </w:p>
          <w:p w14:paraId="427082A9" w14:textId="773F4A99" w:rsidR="00A146D1" w:rsidRPr="00203EFA" w:rsidRDefault="00A146D1" w:rsidP="008D3EA4">
            <w:pPr>
              <w:spacing w:before="120" w:after="120"/>
              <w:rPr>
                <w:rFonts w:ascii="Arial" w:hAnsi="Arial" w:cs="Arial"/>
                <w:bCs/>
                <w:iCs/>
                <w:sz w:val="16"/>
                <w:szCs w:val="16"/>
              </w:rPr>
            </w:pPr>
          </w:p>
        </w:tc>
        <w:tc>
          <w:tcPr>
            <w:tcW w:w="6511" w:type="dxa"/>
          </w:tcPr>
          <w:p w14:paraId="62AA72C8" w14:textId="438E1FA8" w:rsidR="00A146D1" w:rsidRPr="00203EFA" w:rsidRDefault="00A146D1" w:rsidP="00A146D1">
            <w:pPr>
              <w:spacing w:before="120" w:after="120"/>
              <w:rPr>
                <w:rFonts w:ascii="Arial" w:hAnsi="Arial" w:cs="Arial"/>
                <w:bCs/>
                <w:iCs/>
                <w:sz w:val="16"/>
                <w:szCs w:val="16"/>
              </w:rPr>
            </w:pPr>
            <w:r w:rsidRPr="00203EFA">
              <w:rPr>
                <w:rFonts w:ascii="Arial" w:hAnsi="Arial" w:cs="Arial"/>
                <w:bCs/>
                <w:iCs/>
                <w:sz w:val="16"/>
                <w:szCs w:val="16"/>
              </w:rPr>
              <w:t>Changes to related to following:</w:t>
            </w:r>
          </w:p>
          <w:p w14:paraId="400255BF" w14:textId="77777777" w:rsidR="00A146D1" w:rsidRPr="00203EFA" w:rsidRDefault="00A146D1" w:rsidP="00A146D1">
            <w:pPr>
              <w:spacing w:before="120" w:after="120"/>
              <w:rPr>
                <w:rFonts w:ascii="Arial" w:hAnsi="Arial" w:cs="Arial"/>
                <w:bCs/>
                <w:iCs/>
                <w:sz w:val="16"/>
                <w:szCs w:val="16"/>
              </w:rPr>
            </w:pPr>
            <w:r w:rsidRPr="00203EFA">
              <w:rPr>
                <w:rFonts w:ascii="Arial" w:hAnsi="Arial" w:cs="Arial"/>
                <w:bCs/>
                <w:iCs/>
                <w:sz w:val="16"/>
                <w:szCs w:val="16"/>
              </w:rPr>
              <w:t xml:space="preserve">1. </w:t>
            </w:r>
            <w:proofErr w:type="spellStart"/>
            <w:r w:rsidRPr="00203EFA">
              <w:rPr>
                <w:rFonts w:ascii="Arial" w:hAnsi="Arial" w:cs="Arial"/>
                <w:bCs/>
                <w:iCs/>
                <w:sz w:val="16"/>
                <w:szCs w:val="16"/>
              </w:rPr>
              <w:t>rmax</w:t>
            </w:r>
            <w:proofErr w:type="spellEnd"/>
            <w:r w:rsidRPr="00203EFA">
              <w:rPr>
                <w:rFonts w:ascii="Arial" w:hAnsi="Arial" w:cs="Arial"/>
                <w:bCs/>
                <w:iCs/>
                <w:sz w:val="16"/>
                <w:szCs w:val="16"/>
              </w:rPr>
              <w:t xml:space="preserve">*G is not considered in measurement period for Connected mode </w:t>
            </w:r>
          </w:p>
          <w:p w14:paraId="34A05A3A" w14:textId="77777777" w:rsidR="00A146D1" w:rsidRPr="00203EFA" w:rsidRDefault="00A146D1" w:rsidP="00A146D1">
            <w:pPr>
              <w:spacing w:before="120" w:after="120"/>
              <w:rPr>
                <w:rFonts w:ascii="Arial" w:hAnsi="Arial" w:cs="Arial"/>
                <w:bCs/>
                <w:iCs/>
                <w:sz w:val="16"/>
                <w:szCs w:val="16"/>
              </w:rPr>
            </w:pPr>
            <w:r w:rsidRPr="00203EFA">
              <w:rPr>
                <w:rFonts w:ascii="Arial" w:hAnsi="Arial" w:cs="Arial"/>
                <w:bCs/>
                <w:iCs/>
                <w:sz w:val="16"/>
                <w:szCs w:val="16"/>
              </w:rPr>
              <w:t>2. Time relation between MG and RSS is unclear</w:t>
            </w:r>
          </w:p>
          <w:p w14:paraId="06B234BF" w14:textId="77777777" w:rsidR="00A146D1" w:rsidRPr="00203EFA" w:rsidRDefault="00A146D1" w:rsidP="00A146D1">
            <w:pPr>
              <w:spacing w:before="120" w:after="120"/>
              <w:rPr>
                <w:rFonts w:ascii="Arial" w:hAnsi="Arial" w:cs="Arial"/>
                <w:bCs/>
                <w:iCs/>
                <w:sz w:val="16"/>
                <w:szCs w:val="16"/>
              </w:rPr>
            </w:pPr>
            <w:r w:rsidRPr="00203EFA">
              <w:rPr>
                <w:rFonts w:ascii="Arial" w:hAnsi="Arial" w:cs="Arial"/>
                <w:bCs/>
                <w:iCs/>
                <w:sz w:val="16"/>
                <w:szCs w:val="16"/>
              </w:rPr>
              <w:t>3.</w:t>
            </w:r>
            <w:r w:rsidRPr="00203EFA">
              <w:rPr>
                <w:rFonts w:ascii="Arial" w:hAnsi="Arial" w:cs="Arial"/>
                <w:bCs/>
                <w:iCs/>
                <w:sz w:val="16"/>
                <w:szCs w:val="16"/>
              </w:rPr>
              <w:tab/>
              <w:t xml:space="preserve"> Determination of time location of neighbour cell RSS is unclear</w:t>
            </w:r>
          </w:p>
          <w:p w14:paraId="71515540" w14:textId="7D9E3669" w:rsidR="009955C3" w:rsidRPr="00203EFA" w:rsidRDefault="00A146D1" w:rsidP="00A146D1">
            <w:pPr>
              <w:spacing w:before="120" w:after="120"/>
              <w:rPr>
                <w:rFonts w:ascii="Arial" w:hAnsi="Arial" w:cs="Arial"/>
                <w:bCs/>
                <w:iCs/>
                <w:sz w:val="16"/>
                <w:szCs w:val="16"/>
              </w:rPr>
            </w:pPr>
            <w:r w:rsidRPr="00203EFA">
              <w:rPr>
                <w:rFonts w:ascii="Arial" w:hAnsi="Arial" w:cs="Arial"/>
                <w:bCs/>
                <w:iCs/>
                <w:sz w:val="16"/>
                <w:szCs w:val="16"/>
              </w:rPr>
              <w:t xml:space="preserve">4. RRM requirements are TBD for </w:t>
            </w:r>
            <w:proofErr w:type="spellStart"/>
            <w:r w:rsidRPr="00203EFA">
              <w:rPr>
                <w:rFonts w:ascii="Arial" w:hAnsi="Arial" w:cs="Arial"/>
                <w:bCs/>
                <w:iCs/>
                <w:sz w:val="16"/>
                <w:szCs w:val="16"/>
              </w:rPr>
              <w:t>eMTC</w:t>
            </w:r>
            <w:proofErr w:type="spellEnd"/>
            <w:r w:rsidRPr="00203EFA">
              <w:rPr>
                <w:rFonts w:ascii="Arial" w:hAnsi="Arial" w:cs="Arial"/>
                <w:bCs/>
                <w:iCs/>
                <w:sz w:val="16"/>
                <w:szCs w:val="16"/>
              </w:rPr>
              <w:t xml:space="preserve"> in Inactive mode when configured with </w:t>
            </w:r>
            <w:proofErr w:type="spellStart"/>
            <w:r w:rsidRPr="00203EFA">
              <w:rPr>
                <w:rFonts w:ascii="Arial" w:hAnsi="Arial" w:cs="Arial"/>
                <w:bCs/>
                <w:iCs/>
                <w:sz w:val="16"/>
                <w:szCs w:val="16"/>
              </w:rPr>
              <w:t>eDRX_IDLE</w:t>
            </w:r>
            <w:proofErr w:type="spellEnd"/>
          </w:p>
        </w:tc>
      </w:tr>
      <w:tr w:rsidR="00BF0758" w14:paraId="3386E71F" w14:textId="77777777" w:rsidTr="00DB051D">
        <w:trPr>
          <w:trHeight w:val="468"/>
        </w:trPr>
        <w:tc>
          <w:tcPr>
            <w:tcW w:w="1615" w:type="dxa"/>
            <w:vAlign w:val="bottom"/>
          </w:tcPr>
          <w:p w14:paraId="3329CE23" w14:textId="1FEF4C60" w:rsidR="00BF0758" w:rsidRPr="00A21ED9" w:rsidRDefault="00BF0758" w:rsidP="008D3EA4">
            <w:pPr>
              <w:spacing w:before="120" w:after="120"/>
              <w:rPr>
                <w:rFonts w:ascii="Arial" w:hAnsi="Arial" w:cs="Arial"/>
                <w:sz w:val="16"/>
                <w:szCs w:val="16"/>
              </w:rPr>
            </w:pPr>
          </w:p>
        </w:tc>
        <w:tc>
          <w:tcPr>
            <w:tcW w:w="1505" w:type="dxa"/>
            <w:vAlign w:val="bottom"/>
          </w:tcPr>
          <w:p w14:paraId="65D5DAD9" w14:textId="17F4A875" w:rsidR="00BF0758" w:rsidRPr="00A21ED9" w:rsidRDefault="00BF0758" w:rsidP="008D3EA4">
            <w:pPr>
              <w:spacing w:before="120" w:after="120"/>
              <w:rPr>
                <w:rFonts w:ascii="Arial" w:hAnsi="Arial" w:cs="Arial"/>
                <w:sz w:val="16"/>
                <w:szCs w:val="16"/>
              </w:rPr>
            </w:pPr>
          </w:p>
        </w:tc>
        <w:tc>
          <w:tcPr>
            <w:tcW w:w="6511" w:type="dxa"/>
          </w:tcPr>
          <w:p w14:paraId="58399145" w14:textId="6A719BE1" w:rsidR="004E1A03" w:rsidRPr="00574184" w:rsidRDefault="004E1A03" w:rsidP="009E0C56">
            <w:pPr>
              <w:pStyle w:val="CRCoverPage"/>
              <w:spacing w:after="0"/>
              <w:ind w:left="51"/>
              <w:rPr>
                <w:rFonts w:cs="Arial"/>
                <w:sz w:val="16"/>
                <w:szCs w:val="16"/>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A2F6242"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7B3BF196" w:rsidR="00571777" w:rsidRPr="00982F9A" w:rsidRDefault="00571777" w:rsidP="00805BE8">
      <w:pPr>
        <w:pStyle w:val="Heading3"/>
        <w:rPr>
          <w:sz w:val="24"/>
          <w:szCs w:val="16"/>
          <w:lang w:val="en-US"/>
        </w:rPr>
      </w:pPr>
      <w:r w:rsidRPr="00982F9A">
        <w:rPr>
          <w:sz w:val="24"/>
          <w:szCs w:val="16"/>
          <w:lang w:val="en-US"/>
        </w:rPr>
        <w:lastRenderedPageBreak/>
        <w:t>Sub-</w:t>
      </w:r>
      <w:r w:rsidR="00142BB9" w:rsidRPr="00982F9A">
        <w:rPr>
          <w:sz w:val="24"/>
          <w:szCs w:val="16"/>
          <w:lang w:val="en-US"/>
        </w:rPr>
        <w:t>topic</w:t>
      </w:r>
      <w:r w:rsidRPr="00982F9A">
        <w:rPr>
          <w:sz w:val="24"/>
          <w:szCs w:val="16"/>
          <w:lang w:val="en-US"/>
        </w:rPr>
        <w:t xml:space="preserve"> 1-1</w:t>
      </w:r>
      <w:r w:rsidR="00982F9A" w:rsidRPr="00982F9A">
        <w:rPr>
          <w:sz w:val="24"/>
          <w:szCs w:val="16"/>
          <w:lang w:val="en-US"/>
        </w:rPr>
        <w:t xml:space="preserve"> RSS measurement </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1ABDB2D8" w:rsidR="00B4108D" w:rsidRPr="00805BE8" w:rsidRDefault="00B4108D" w:rsidP="00B4108D">
      <w:pPr>
        <w:rPr>
          <w:b/>
          <w:color w:val="0070C0"/>
          <w:u w:val="single"/>
          <w:lang w:eastAsia="ko-KR"/>
        </w:rPr>
      </w:pPr>
      <w:r w:rsidRPr="00805BE8">
        <w:rPr>
          <w:b/>
          <w:color w:val="0070C0"/>
          <w:u w:val="single"/>
          <w:lang w:eastAsia="ko-KR"/>
        </w:rPr>
        <w:t xml:space="preserve">Issue 1-1: </w:t>
      </w:r>
      <w:r w:rsidR="007308ED">
        <w:rPr>
          <w:b/>
          <w:color w:val="0070C0"/>
          <w:u w:val="single"/>
          <w:lang w:eastAsia="ko-KR"/>
        </w:rPr>
        <w:t xml:space="preserve">RSS measurement period </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E6B651" w14:textId="0058B256" w:rsidR="00272743" w:rsidRPr="00272743"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 xml:space="preserve">Option 1: </w:t>
      </w:r>
      <w:r w:rsidR="00272743" w:rsidRPr="00272743">
        <w:rPr>
          <w:rFonts w:eastAsia="SimSun"/>
          <w:szCs w:val="24"/>
          <w:lang w:eastAsia="zh-CN"/>
        </w:rPr>
        <w:t>(Ericsson)</w:t>
      </w:r>
    </w:p>
    <w:p w14:paraId="13C6B9EA" w14:textId="71A02635" w:rsidR="00B4108D" w:rsidRPr="00805BE8" w:rsidRDefault="004B3455" w:rsidP="0027274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lang w:val="en-US"/>
        </w:rPr>
        <w:t xml:space="preserve">RSS based measurement period is scaled with the MPDCCH monitoring periodicity.  </w:t>
      </w:r>
    </w:p>
    <w:p w14:paraId="65BE0A2A" w14:textId="1160D9ED" w:rsidR="00D719BF"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D719BF" w:rsidRPr="007F1669">
        <w:rPr>
          <w:lang w:val="en-US"/>
        </w:rPr>
        <w:t>(</w:t>
      </w:r>
      <w:r w:rsidR="00D719BF" w:rsidRPr="007F1669">
        <w:rPr>
          <w:rFonts w:hint="eastAsia"/>
          <w:lang w:val="en-US"/>
        </w:rPr>
        <w:t xml:space="preserve">Huawei, </w:t>
      </w:r>
      <w:proofErr w:type="spellStart"/>
      <w:r w:rsidR="00D719BF" w:rsidRPr="007F1669">
        <w:rPr>
          <w:rFonts w:hint="eastAsia"/>
          <w:lang w:val="en-US"/>
        </w:rPr>
        <w:t>HiSilicon</w:t>
      </w:r>
      <w:proofErr w:type="spellEnd"/>
      <w:r w:rsidR="00D719BF" w:rsidRPr="007F1669">
        <w:rPr>
          <w:lang w:val="en-US"/>
        </w:rPr>
        <w:t>)</w:t>
      </w:r>
    </w:p>
    <w:p w14:paraId="49D6F8A9" w14:textId="79EF207B" w:rsidR="00B4108D" w:rsidRPr="00805BE8" w:rsidRDefault="00B54756" w:rsidP="00D719B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36E44">
        <w:rPr>
          <w:lang w:val="en-US"/>
        </w:rPr>
        <w:t xml:space="preserve">For non-DRX in Connected mode and </w:t>
      </w:r>
      <w:proofErr w:type="spellStart"/>
      <w:r w:rsidRPr="00036E44">
        <w:rPr>
          <w:lang w:val="en-US"/>
        </w:rPr>
        <w:t>rmax</w:t>
      </w:r>
      <w:proofErr w:type="spellEnd"/>
      <w:r w:rsidRPr="00036E44">
        <w:rPr>
          <w:lang w:val="en-US"/>
        </w:rPr>
        <w:t xml:space="preserve">*G &gt;= 80ms case, the RSS measurement period is defined as </w:t>
      </w:r>
      <w:proofErr w:type="gramStart"/>
      <w:r w:rsidRPr="00036E44">
        <w:rPr>
          <w:lang w:val="en-US"/>
        </w:rPr>
        <w:t>Max(</w:t>
      </w:r>
      <w:proofErr w:type="spellStart"/>
      <w:proofErr w:type="gramEnd"/>
      <w:r w:rsidRPr="00036E44">
        <w:rPr>
          <w:lang w:val="en-US"/>
        </w:rPr>
        <w:t>rmax</w:t>
      </w:r>
      <w:proofErr w:type="spellEnd"/>
      <w:r w:rsidRPr="00036E44">
        <w:rPr>
          <w:lang w:val="en-US"/>
        </w:rPr>
        <w:t>*G, TRSS ) x N.</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D19C509" w14:textId="630821B6" w:rsidR="007C3323" w:rsidRDefault="00995622"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Collect </w:t>
      </w:r>
      <w:proofErr w:type="gramStart"/>
      <w:r>
        <w:rPr>
          <w:rFonts w:eastAsia="SimSun"/>
          <w:color w:val="000000" w:themeColor="text1"/>
          <w:szCs w:val="24"/>
          <w:lang w:eastAsia="zh-CN"/>
        </w:rPr>
        <w:t>companies</w:t>
      </w:r>
      <w:proofErr w:type="gramEnd"/>
      <w:r>
        <w:rPr>
          <w:rFonts w:eastAsia="SimSun"/>
          <w:color w:val="000000" w:themeColor="text1"/>
          <w:szCs w:val="24"/>
          <w:lang w:eastAsia="zh-CN"/>
        </w:rPr>
        <w:t xml:space="preserve"> views whether following can be agreed:</w:t>
      </w:r>
      <w:r w:rsidR="007C3323">
        <w:rPr>
          <w:rFonts w:eastAsia="SimSun"/>
          <w:color w:val="000000" w:themeColor="text1"/>
          <w:szCs w:val="24"/>
          <w:lang w:eastAsia="zh-CN"/>
        </w:rPr>
        <w:t xml:space="preserve"> </w:t>
      </w:r>
    </w:p>
    <w:p w14:paraId="396A59E4" w14:textId="271064F9" w:rsidR="007C3323" w:rsidRDefault="007C3323" w:rsidP="007C332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RSS measurement delay is scaled with MPDDCH monitoring periodicity</w:t>
      </w:r>
    </w:p>
    <w:p w14:paraId="68798BBA" w14:textId="2749E5CE" w:rsidR="007C3323" w:rsidRPr="007C3323" w:rsidRDefault="007C3323" w:rsidP="007C332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RSS measurement delay is defined as </w:t>
      </w:r>
      <w:proofErr w:type="gramStart"/>
      <w:r w:rsidRPr="00036E44">
        <w:rPr>
          <w:lang w:val="en-US"/>
        </w:rPr>
        <w:t>Max(</w:t>
      </w:r>
      <w:proofErr w:type="spellStart"/>
      <w:proofErr w:type="gramEnd"/>
      <w:r w:rsidRPr="00036E44">
        <w:rPr>
          <w:lang w:val="en-US"/>
        </w:rPr>
        <w:t>rmax</w:t>
      </w:r>
      <w:proofErr w:type="spellEnd"/>
      <w:r w:rsidRPr="00036E44">
        <w:rPr>
          <w:lang w:val="en-US"/>
        </w:rPr>
        <w:t>*G, T</w:t>
      </w:r>
      <w:r w:rsidRPr="007C3323">
        <w:rPr>
          <w:vertAlign w:val="subscript"/>
          <w:lang w:val="en-US"/>
        </w:rPr>
        <w:t>RSS</w:t>
      </w:r>
      <w:r w:rsidRPr="00036E44">
        <w:rPr>
          <w:lang w:val="en-US"/>
        </w:rPr>
        <w:t xml:space="preserve"> ) x N</w:t>
      </w:r>
    </w:p>
    <w:p w14:paraId="5901E2B5" w14:textId="1E2C1C08" w:rsidR="007C3323" w:rsidRDefault="007C3323" w:rsidP="007C3323">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Where N is already known in specification. </w:t>
      </w:r>
    </w:p>
    <w:p w14:paraId="073588CC" w14:textId="3BEC3F39" w:rsidR="00B4108D" w:rsidRPr="00E82FAE" w:rsidRDefault="00552B7A"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82FAE">
        <w:rPr>
          <w:rFonts w:eastAsia="SimSun"/>
          <w:color w:val="000000" w:themeColor="text1"/>
          <w:szCs w:val="24"/>
          <w:lang w:eastAsia="zh-CN"/>
        </w:rPr>
        <w:t>If no objection</w:t>
      </w:r>
      <w:r w:rsidR="007C3323">
        <w:rPr>
          <w:rFonts w:eastAsia="SimSun"/>
          <w:color w:val="000000" w:themeColor="text1"/>
          <w:szCs w:val="24"/>
          <w:lang w:eastAsia="zh-CN"/>
        </w:rPr>
        <w:t xml:space="preserve"> to above tentative agreement</w:t>
      </w:r>
      <w:r w:rsidRPr="00E82FAE">
        <w:rPr>
          <w:rFonts w:eastAsia="SimSun"/>
          <w:color w:val="000000" w:themeColor="text1"/>
          <w:szCs w:val="24"/>
          <w:lang w:eastAsia="zh-CN"/>
        </w:rPr>
        <w:t>, companies can focus on reviewing and providing early comments to the CRs.</w:t>
      </w:r>
    </w:p>
    <w:p w14:paraId="3D7B6E82" w14:textId="1946F00E" w:rsidR="003418CB" w:rsidRDefault="003418CB" w:rsidP="005B4802">
      <w:pPr>
        <w:rPr>
          <w:color w:val="0070C0"/>
          <w:lang w:val="en-US" w:eastAsia="zh-CN"/>
        </w:rPr>
      </w:pPr>
    </w:p>
    <w:p w14:paraId="6B7E9D08" w14:textId="4BAFE302" w:rsidR="004435D0" w:rsidRPr="00805BE8" w:rsidRDefault="004435D0" w:rsidP="004435D0">
      <w:pPr>
        <w:rPr>
          <w:b/>
          <w:color w:val="0070C0"/>
          <w:u w:val="single"/>
          <w:lang w:eastAsia="ko-KR"/>
        </w:rPr>
      </w:pPr>
      <w:r w:rsidRPr="00805BE8">
        <w:rPr>
          <w:b/>
          <w:color w:val="0070C0"/>
          <w:u w:val="single"/>
          <w:lang w:eastAsia="ko-KR"/>
        </w:rPr>
        <w:t>Issue 1-</w:t>
      </w:r>
      <w:r w:rsidR="002A2C49">
        <w:rPr>
          <w:b/>
          <w:color w:val="0070C0"/>
          <w:u w:val="single"/>
          <w:lang w:eastAsia="ko-KR"/>
        </w:rPr>
        <w:t>2</w:t>
      </w:r>
      <w:r w:rsidRPr="00805BE8">
        <w:rPr>
          <w:b/>
          <w:color w:val="0070C0"/>
          <w:u w:val="single"/>
          <w:lang w:eastAsia="ko-KR"/>
        </w:rPr>
        <w:t xml:space="preserve">: </w:t>
      </w:r>
      <w:r w:rsidR="00F80ABE">
        <w:rPr>
          <w:b/>
          <w:color w:val="0070C0"/>
          <w:u w:val="single"/>
          <w:lang w:eastAsia="ko-KR"/>
        </w:rPr>
        <w:t>Measurement timing of RSS in neighbour cell</w:t>
      </w:r>
      <w:r>
        <w:rPr>
          <w:b/>
          <w:color w:val="0070C0"/>
          <w:u w:val="single"/>
          <w:lang w:eastAsia="ko-KR"/>
        </w:rPr>
        <w:t xml:space="preserve"> </w:t>
      </w:r>
    </w:p>
    <w:p w14:paraId="735B2C39" w14:textId="77777777" w:rsidR="004435D0" w:rsidRPr="00805BE8" w:rsidRDefault="004435D0" w:rsidP="004435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6DEF508" w14:textId="02513F67" w:rsidR="003E0872" w:rsidRDefault="004435D0" w:rsidP="004435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E0872" w:rsidRPr="003E0872">
        <w:rPr>
          <w:rFonts w:eastAsia="SimSun"/>
          <w:szCs w:val="24"/>
          <w:lang w:eastAsia="zh-CN"/>
        </w:rPr>
        <w:t>(Ericsson)</w:t>
      </w:r>
    </w:p>
    <w:p w14:paraId="0BBC6B57" w14:textId="24D5BDCC" w:rsidR="004435D0" w:rsidRPr="00805BE8" w:rsidRDefault="00D5243F" w:rsidP="003E087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lang w:val="en-US" w:eastAsia="ja-JP"/>
        </w:rPr>
        <w:t>No clarification is needed regarding the timing between the serving cell and the measured cell in RAN4.</w:t>
      </w:r>
    </w:p>
    <w:p w14:paraId="34F0BC89" w14:textId="319593E3" w:rsidR="00991441" w:rsidRDefault="004435D0" w:rsidP="004435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991441" w:rsidRPr="00285D4B">
        <w:rPr>
          <w:lang w:val="en-US" w:eastAsia="ja-JP"/>
        </w:rPr>
        <w:t>(Qualcomm Incorporated)</w:t>
      </w:r>
    </w:p>
    <w:p w14:paraId="566E99FB" w14:textId="3429716A" w:rsidR="004435D0" w:rsidRPr="00C14192" w:rsidRDefault="0098360E" w:rsidP="0099144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8A4021">
        <w:rPr>
          <w:lang w:val="en-US" w:eastAsia="ja-JP"/>
        </w:rPr>
        <w:t xml:space="preserve">Send LS to RAN2 asking to a) confirm that ORSS is the radio frame offset relative to each cell’s SFN, and b) consider adding a </w:t>
      </w:r>
      <w:r w:rsidRPr="008A4021">
        <w:rPr>
          <w:lang w:val="en-US" w:eastAsia="ja-JP"/>
        </w:rPr>
        <w:sym w:font="Symbol" w:char="F0B1"/>
      </w:r>
      <w:r w:rsidRPr="008A4021">
        <w:rPr>
          <w:lang w:val="en-US" w:eastAsia="ja-JP"/>
        </w:rPr>
        <w:t xml:space="preserve">5 </w:t>
      </w:r>
      <w:proofErr w:type="spellStart"/>
      <w:r w:rsidRPr="008A4021">
        <w:rPr>
          <w:lang w:val="en-US" w:eastAsia="ja-JP"/>
        </w:rPr>
        <w:t>ms</w:t>
      </w:r>
      <w:proofErr w:type="spellEnd"/>
      <w:r w:rsidRPr="008A4021">
        <w:rPr>
          <w:lang w:val="en-US" w:eastAsia="ja-JP"/>
        </w:rPr>
        <w:t xml:space="preserve"> synchronization requirement as a pre-condition to performing RSS measurements on neighbor cells.</w:t>
      </w:r>
    </w:p>
    <w:p w14:paraId="527CB5F5" w14:textId="200DFA78" w:rsidR="00F42EB4" w:rsidRDefault="00C14192" w:rsidP="004435D0">
      <w:pPr>
        <w:pStyle w:val="ListParagraph"/>
        <w:numPr>
          <w:ilvl w:val="1"/>
          <w:numId w:val="4"/>
        </w:numPr>
        <w:overflowPunct/>
        <w:autoSpaceDE/>
        <w:autoSpaceDN/>
        <w:adjustRightInd/>
        <w:spacing w:after="120"/>
        <w:ind w:left="1440" w:firstLineChars="0"/>
        <w:textAlignment w:val="auto"/>
        <w:rPr>
          <w:lang w:val="en-US" w:eastAsia="ja-JP"/>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w:t>
      </w:r>
      <w:r w:rsidRPr="00C14192">
        <w:rPr>
          <w:lang w:val="en-US" w:eastAsia="ja-JP"/>
        </w:rPr>
        <w:t xml:space="preserve"> </w:t>
      </w:r>
      <w:r w:rsidR="00F42EB4" w:rsidRPr="007F1669">
        <w:rPr>
          <w:lang w:val="en-US"/>
        </w:rPr>
        <w:t>(</w:t>
      </w:r>
      <w:r w:rsidR="00F42EB4" w:rsidRPr="007F1669">
        <w:rPr>
          <w:rFonts w:hint="eastAsia"/>
          <w:lang w:val="en-US"/>
        </w:rPr>
        <w:t xml:space="preserve">Huawei, </w:t>
      </w:r>
      <w:proofErr w:type="spellStart"/>
      <w:r w:rsidR="00F42EB4" w:rsidRPr="007F1669">
        <w:rPr>
          <w:rFonts w:hint="eastAsia"/>
          <w:lang w:val="en-US"/>
        </w:rPr>
        <w:t>HiSilicon</w:t>
      </w:r>
      <w:proofErr w:type="spellEnd"/>
      <w:r w:rsidR="00F42EB4" w:rsidRPr="007F1669">
        <w:rPr>
          <w:lang w:val="en-US"/>
        </w:rPr>
        <w:t>)</w:t>
      </w:r>
    </w:p>
    <w:p w14:paraId="5F0D321C" w14:textId="781ED921" w:rsidR="00C14192" w:rsidRPr="00C14192" w:rsidRDefault="00C14192" w:rsidP="00F42EB4">
      <w:pPr>
        <w:pStyle w:val="ListParagraph"/>
        <w:numPr>
          <w:ilvl w:val="2"/>
          <w:numId w:val="4"/>
        </w:numPr>
        <w:overflowPunct/>
        <w:autoSpaceDE/>
        <w:autoSpaceDN/>
        <w:adjustRightInd/>
        <w:spacing w:after="120"/>
        <w:ind w:firstLineChars="0"/>
        <w:textAlignment w:val="auto"/>
        <w:rPr>
          <w:lang w:val="en-US" w:eastAsia="ja-JP"/>
        </w:rPr>
      </w:pPr>
      <w:r w:rsidRPr="00C14192">
        <w:rPr>
          <w:lang w:val="en-US" w:eastAsia="ja-JP"/>
        </w:rPr>
        <w:t xml:space="preserve">UE performs neighbor cell RSS measurement in the radio frame </w:t>
      </w:r>
      <w:proofErr w:type="spellStart"/>
      <w:r w:rsidRPr="00C14192">
        <w:rPr>
          <w:lang w:val="en-US" w:eastAsia="ja-JP"/>
        </w:rPr>
        <w:t>w.r.t.</w:t>
      </w:r>
      <w:proofErr w:type="spellEnd"/>
      <w:r w:rsidRPr="00C14192">
        <w:rPr>
          <w:lang w:val="en-US" w:eastAsia="ja-JP"/>
        </w:rPr>
        <w:t xml:space="preserve"> neighbor cell timing that is closest to the derived serving cell radio frame offset.</w:t>
      </w:r>
    </w:p>
    <w:p w14:paraId="6C1626EB" w14:textId="6BE87F51" w:rsidR="004435D0" w:rsidRDefault="004435D0" w:rsidP="004435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169370B" w14:textId="007FE022" w:rsidR="00E638F2" w:rsidRPr="00E638F2" w:rsidRDefault="006F0E9E" w:rsidP="00E638F2">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have different views, and </w:t>
      </w:r>
      <w:r w:rsidR="00327499">
        <w:rPr>
          <w:rFonts w:eastAsia="SimSun"/>
          <w:color w:val="000000" w:themeColor="text1"/>
          <w:szCs w:val="24"/>
          <w:lang w:eastAsia="zh-CN"/>
        </w:rPr>
        <w:t>d</w:t>
      </w:r>
      <w:r w:rsidR="00E638F2" w:rsidRPr="00E638F2">
        <w:rPr>
          <w:rFonts w:eastAsia="SimSun"/>
          <w:color w:val="000000" w:themeColor="text1"/>
          <w:szCs w:val="24"/>
          <w:lang w:eastAsia="zh-CN"/>
        </w:rPr>
        <w:t>iscussions needed</w:t>
      </w:r>
      <w:r w:rsidR="00327499">
        <w:rPr>
          <w:rFonts w:eastAsia="SimSun"/>
          <w:color w:val="000000" w:themeColor="text1"/>
          <w:szCs w:val="24"/>
          <w:lang w:eastAsia="zh-CN"/>
        </w:rPr>
        <w:t>.</w:t>
      </w:r>
    </w:p>
    <w:p w14:paraId="77E6C638" w14:textId="3447B531" w:rsidR="006571A7" w:rsidRDefault="006571A7" w:rsidP="006571A7">
      <w:pPr>
        <w:spacing w:after="120"/>
        <w:rPr>
          <w:color w:val="0070C0"/>
          <w:szCs w:val="24"/>
          <w:lang w:eastAsia="zh-CN"/>
        </w:rPr>
      </w:pPr>
    </w:p>
    <w:p w14:paraId="795BC77D" w14:textId="41BC923B" w:rsidR="006571A7" w:rsidRPr="00805BE8" w:rsidRDefault="006571A7" w:rsidP="006571A7">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Time relation between MG and RSS </w:t>
      </w:r>
    </w:p>
    <w:p w14:paraId="5100F514" w14:textId="77777777" w:rsidR="006571A7" w:rsidRPr="00805BE8" w:rsidRDefault="006571A7" w:rsidP="006571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F7ECFB1" w14:textId="33303E99" w:rsidR="006D5F82" w:rsidRDefault="006571A7" w:rsidP="006571A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D5F82" w:rsidRPr="007F1669">
        <w:rPr>
          <w:lang w:val="en-US"/>
        </w:rPr>
        <w:t>(</w:t>
      </w:r>
      <w:r w:rsidR="006D5F82" w:rsidRPr="007F1669">
        <w:rPr>
          <w:rFonts w:hint="eastAsia"/>
          <w:lang w:val="en-US"/>
        </w:rPr>
        <w:t xml:space="preserve">Huawei, </w:t>
      </w:r>
      <w:proofErr w:type="spellStart"/>
      <w:r w:rsidR="006D5F82" w:rsidRPr="007F1669">
        <w:rPr>
          <w:rFonts w:hint="eastAsia"/>
          <w:lang w:val="en-US"/>
        </w:rPr>
        <w:t>HiSilicon</w:t>
      </w:r>
      <w:proofErr w:type="spellEnd"/>
      <w:r w:rsidR="006D5F82" w:rsidRPr="007F1669">
        <w:rPr>
          <w:lang w:val="en-US"/>
        </w:rPr>
        <w:t>)</w:t>
      </w:r>
    </w:p>
    <w:p w14:paraId="2CC6E50C" w14:textId="527577B9" w:rsidR="006571A7" w:rsidRPr="00805BE8" w:rsidRDefault="007B3BE7" w:rsidP="006D5F8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86624">
        <w:rPr>
          <w:rFonts w:eastAsia="SimSun"/>
          <w:bCs/>
          <w:lang w:eastAsia="zh-CN"/>
        </w:rPr>
        <w:t>Update the RSS measurement condition related to MG to “There are at least 2 consecutive RSS subframes available outside measurement gaps (if configured) in the window of [n-6, n-2]”</w:t>
      </w:r>
      <w:r w:rsidRPr="00086624">
        <w:rPr>
          <w:bCs/>
        </w:rPr>
        <w:t>.</w:t>
      </w:r>
    </w:p>
    <w:p w14:paraId="72491F1B" w14:textId="4EEB9CF1" w:rsidR="006571A7" w:rsidRDefault="006571A7" w:rsidP="006571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F0A7E3" w14:textId="5FEDDA8B" w:rsidR="00536DFD" w:rsidRPr="006F6F86" w:rsidRDefault="00F92A3F" w:rsidP="00536DFD">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Collect company views on the above proposal (option 1). </w:t>
      </w:r>
    </w:p>
    <w:p w14:paraId="3DFEF723" w14:textId="77777777" w:rsidR="006571A7" w:rsidRPr="006571A7" w:rsidRDefault="006571A7" w:rsidP="006571A7">
      <w:pPr>
        <w:spacing w:after="120"/>
        <w:rPr>
          <w:color w:val="0070C0"/>
          <w:szCs w:val="24"/>
          <w:lang w:eastAsia="zh-CN"/>
        </w:rPr>
      </w:pPr>
    </w:p>
    <w:p w14:paraId="6EE5DC27" w14:textId="5586035D" w:rsidR="008A2867" w:rsidRDefault="008A2867" w:rsidP="008A2867">
      <w:pPr>
        <w:spacing w:after="120"/>
        <w:rPr>
          <w:color w:val="0070C0"/>
          <w:szCs w:val="24"/>
          <w:lang w:eastAsia="zh-CN"/>
        </w:rPr>
      </w:pPr>
    </w:p>
    <w:p w14:paraId="44DF80DC" w14:textId="7EE08F15" w:rsidR="008A2867" w:rsidRPr="00805BE8" w:rsidRDefault="008A2867" w:rsidP="008A2867">
      <w:pPr>
        <w:rPr>
          <w:b/>
          <w:color w:val="0070C0"/>
          <w:u w:val="single"/>
          <w:lang w:eastAsia="ko-KR"/>
        </w:rPr>
      </w:pPr>
      <w:r w:rsidRPr="00805BE8">
        <w:rPr>
          <w:b/>
          <w:color w:val="0070C0"/>
          <w:u w:val="single"/>
          <w:lang w:eastAsia="ko-KR"/>
        </w:rPr>
        <w:t>Issue 1-</w:t>
      </w:r>
      <w:r w:rsidR="006571A7">
        <w:rPr>
          <w:b/>
          <w:color w:val="0070C0"/>
          <w:u w:val="single"/>
          <w:lang w:eastAsia="ko-KR"/>
        </w:rPr>
        <w:t>4</w:t>
      </w:r>
      <w:r w:rsidRPr="00805BE8">
        <w:rPr>
          <w:b/>
          <w:color w:val="0070C0"/>
          <w:u w:val="single"/>
          <w:lang w:eastAsia="ko-KR"/>
        </w:rPr>
        <w:t xml:space="preserve">: </w:t>
      </w:r>
      <w:r>
        <w:rPr>
          <w:b/>
          <w:color w:val="0070C0"/>
          <w:u w:val="single"/>
          <w:lang w:eastAsia="ko-KR"/>
        </w:rPr>
        <w:t xml:space="preserve">RSRQ for RSS measurement </w:t>
      </w:r>
    </w:p>
    <w:p w14:paraId="4D5F5E33" w14:textId="77777777" w:rsidR="008A2867" w:rsidRPr="00805BE8" w:rsidRDefault="008A2867" w:rsidP="008A28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4559BB7" w14:textId="3E6EA8A7" w:rsidR="00285D4B" w:rsidRDefault="008A2867" w:rsidP="008A28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285D4B" w:rsidRPr="00285D4B">
        <w:rPr>
          <w:lang w:val="en-US" w:eastAsia="ja-JP"/>
        </w:rPr>
        <w:t>(Qualcomm Incorporated)</w:t>
      </w:r>
    </w:p>
    <w:p w14:paraId="5EADA20B" w14:textId="696A0BDA" w:rsidR="008A2867" w:rsidRPr="00805BE8" w:rsidRDefault="00F611A5" w:rsidP="00285D4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BC04B1">
        <w:rPr>
          <w:lang w:val="en-US" w:eastAsia="ja-JP"/>
        </w:rPr>
        <w:t>Send LS to RAN2 asking whether a) to remove RSRQ from cell selection and cell re-selection criterion when using RSS measurements, or b) to define RSRQ for RSS measurements.</w:t>
      </w:r>
      <w:r w:rsidR="008A2867">
        <w:rPr>
          <w:lang w:val="en-US"/>
        </w:rPr>
        <w:t xml:space="preserve">  </w:t>
      </w:r>
    </w:p>
    <w:p w14:paraId="18BE9160" w14:textId="61DBD63B" w:rsidR="00B256CF" w:rsidRDefault="008A2867" w:rsidP="008A28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B256CF" w:rsidRPr="007F1669">
        <w:rPr>
          <w:lang w:val="en-US"/>
        </w:rPr>
        <w:t>(</w:t>
      </w:r>
      <w:r w:rsidR="00B256CF" w:rsidRPr="007F1669">
        <w:rPr>
          <w:rFonts w:hint="eastAsia"/>
          <w:lang w:val="en-US"/>
        </w:rPr>
        <w:t xml:space="preserve">Huawei, </w:t>
      </w:r>
      <w:proofErr w:type="spellStart"/>
      <w:r w:rsidR="00B256CF" w:rsidRPr="007F1669">
        <w:rPr>
          <w:rFonts w:hint="eastAsia"/>
          <w:lang w:val="en-US"/>
        </w:rPr>
        <w:t>HiSilicon</w:t>
      </w:r>
      <w:proofErr w:type="spellEnd"/>
      <w:r w:rsidR="00B256CF" w:rsidRPr="007F1669">
        <w:rPr>
          <w:lang w:val="en-US"/>
        </w:rPr>
        <w:t>)</w:t>
      </w:r>
    </w:p>
    <w:p w14:paraId="462E5FD4" w14:textId="3331CE28" w:rsidR="008A2867" w:rsidRPr="00805BE8" w:rsidRDefault="00711F5D" w:rsidP="00B256C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F1D72">
        <w:rPr>
          <w:lang w:val="en-US" w:eastAsia="ja-JP"/>
        </w:rPr>
        <w:t>Send LS to ask RAN1 to define RSS based RSRQ.</w:t>
      </w:r>
    </w:p>
    <w:p w14:paraId="7C1F2E11" w14:textId="77777777" w:rsidR="008A2867" w:rsidRPr="00805BE8" w:rsidRDefault="008A2867" w:rsidP="008A28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A03050C" w14:textId="6CD9E150" w:rsidR="00604482" w:rsidRDefault="00604482" w:rsidP="008A286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Collect </w:t>
      </w:r>
      <w:proofErr w:type="gramStart"/>
      <w:r>
        <w:rPr>
          <w:rFonts w:eastAsia="SimSun"/>
          <w:color w:val="000000" w:themeColor="text1"/>
          <w:szCs w:val="24"/>
          <w:lang w:eastAsia="zh-CN"/>
        </w:rPr>
        <w:t>companies</w:t>
      </w:r>
      <w:proofErr w:type="gramEnd"/>
      <w:r>
        <w:rPr>
          <w:rFonts w:eastAsia="SimSun"/>
          <w:color w:val="000000" w:themeColor="text1"/>
          <w:szCs w:val="24"/>
          <w:lang w:eastAsia="zh-CN"/>
        </w:rPr>
        <w:t xml:space="preserve"> views whether following can be agreed: </w:t>
      </w:r>
      <w:r>
        <w:rPr>
          <w:rFonts w:eastAsia="SimSun"/>
          <w:color w:val="000000" w:themeColor="text1"/>
          <w:szCs w:val="24"/>
          <w:lang w:eastAsia="zh-CN"/>
        </w:rPr>
        <w:tab/>
      </w:r>
    </w:p>
    <w:p w14:paraId="7C50EC19" w14:textId="0BBD39F3" w:rsidR="00604482" w:rsidRPr="00604482" w:rsidRDefault="00604482" w:rsidP="00604482">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Inform other relevant WG </w:t>
      </w:r>
      <w:r w:rsidR="0080540F">
        <w:rPr>
          <w:rFonts w:eastAsia="SimSun"/>
          <w:color w:val="000000" w:themeColor="text1"/>
          <w:szCs w:val="24"/>
          <w:lang w:eastAsia="zh-CN"/>
        </w:rPr>
        <w:t xml:space="preserve">(RAN2) </w:t>
      </w:r>
      <w:r>
        <w:rPr>
          <w:rFonts w:eastAsia="SimSun"/>
          <w:color w:val="000000" w:themeColor="text1"/>
          <w:szCs w:val="24"/>
          <w:lang w:eastAsia="zh-CN"/>
        </w:rPr>
        <w:t>about absence of RSS based on RSRQ.</w:t>
      </w:r>
    </w:p>
    <w:p w14:paraId="53372B26" w14:textId="1DD36DC2" w:rsidR="008A2867" w:rsidRPr="00ED1346" w:rsidRDefault="008A2867" w:rsidP="008A286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p>
    <w:p w14:paraId="113BF981" w14:textId="77777777" w:rsidR="008A2867" w:rsidRPr="008A2867" w:rsidRDefault="008A2867" w:rsidP="008A2867">
      <w:pPr>
        <w:spacing w:after="120"/>
        <w:rPr>
          <w:color w:val="0070C0"/>
          <w:szCs w:val="24"/>
          <w:lang w:eastAsia="zh-CN"/>
        </w:rPr>
      </w:pPr>
    </w:p>
    <w:p w14:paraId="517408B3" w14:textId="65A136EC" w:rsidR="004435D0" w:rsidRDefault="004435D0" w:rsidP="005B4802">
      <w:pPr>
        <w:rPr>
          <w:color w:val="0070C0"/>
          <w:lang w:val="en-US" w:eastAsia="zh-CN"/>
        </w:rPr>
      </w:pPr>
    </w:p>
    <w:p w14:paraId="3E81773B" w14:textId="2F32DA27" w:rsidR="00346855" w:rsidRPr="00982F9A" w:rsidRDefault="00346855" w:rsidP="00346855">
      <w:pPr>
        <w:pStyle w:val="Heading3"/>
        <w:rPr>
          <w:sz w:val="24"/>
          <w:szCs w:val="16"/>
          <w:lang w:val="en-US"/>
        </w:rPr>
      </w:pPr>
      <w:r w:rsidRPr="00982F9A">
        <w:rPr>
          <w:sz w:val="24"/>
          <w:szCs w:val="16"/>
          <w:lang w:val="en-US"/>
        </w:rPr>
        <w:t xml:space="preserve">Sub-topic </w:t>
      </w:r>
      <w:r w:rsidR="005B2BBE">
        <w:rPr>
          <w:sz w:val="24"/>
          <w:szCs w:val="16"/>
          <w:lang w:val="en-US"/>
        </w:rPr>
        <w:t>2</w:t>
      </w:r>
      <w:r w:rsidRPr="00982F9A">
        <w:rPr>
          <w:sz w:val="24"/>
          <w:szCs w:val="16"/>
          <w:lang w:val="en-US"/>
        </w:rPr>
        <w:t xml:space="preserve">-1 </w:t>
      </w:r>
      <w:r>
        <w:rPr>
          <w:sz w:val="24"/>
          <w:szCs w:val="16"/>
          <w:lang w:val="en-US"/>
        </w:rPr>
        <w:t>Measurement requirements in RRC_INACTIVE</w:t>
      </w:r>
      <w:r w:rsidRPr="00982F9A">
        <w:rPr>
          <w:sz w:val="24"/>
          <w:szCs w:val="16"/>
          <w:lang w:val="en-US"/>
        </w:rPr>
        <w:t xml:space="preserve"> </w:t>
      </w:r>
    </w:p>
    <w:p w14:paraId="07C7DDE4" w14:textId="77777777" w:rsidR="00346855" w:rsidRPr="00B831AE" w:rsidRDefault="00346855" w:rsidP="0034685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99823EF" w14:textId="77777777" w:rsidR="00346855" w:rsidRDefault="00346855" w:rsidP="0034685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CA752D3" w14:textId="33CA14A5" w:rsidR="00346855" w:rsidRPr="00805BE8" w:rsidRDefault="00346855" w:rsidP="00346855">
      <w:pPr>
        <w:rPr>
          <w:b/>
          <w:color w:val="0070C0"/>
          <w:u w:val="single"/>
          <w:lang w:eastAsia="ko-KR"/>
        </w:rPr>
      </w:pPr>
      <w:r w:rsidRPr="00805BE8">
        <w:rPr>
          <w:b/>
          <w:color w:val="0070C0"/>
          <w:u w:val="single"/>
          <w:lang w:eastAsia="ko-KR"/>
        </w:rPr>
        <w:t xml:space="preserve">Issue </w:t>
      </w:r>
      <w:r w:rsidR="009E39AA">
        <w:rPr>
          <w:b/>
          <w:color w:val="0070C0"/>
          <w:u w:val="single"/>
          <w:lang w:eastAsia="ko-KR"/>
        </w:rPr>
        <w:t>2</w:t>
      </w:r>
      <w:r w:rsidRPr="00805BE8">
        <w:rPr>
          <w:b/>
          <w:color w:val="0070C0"/>
          <w:u w:val="single"/>
          <w:lang w:eastAsia="ko-KR"/>
        </w:rPr>
        <w:t xml:space="preserve">-1: </w:t>
      </w:r>
      <w:r w:rsidR="005F7C04">
        <w:rPr>
          <w:b/>
          <w:color w:val="0070C0"/>
          <w:u w:val="single"/>
          <w:lang w:eastAsia="ko-KR"/>
        </w:rPr>
        <w:t>Measurement requirements in INACTIVE</w:t>
      </w:r>
    </w:p>
    <w:p w14:paraId="3A216209" w14:textId="77777777" w:rsidR="00346855" w:rsidRPr="00805BE8" w:rsidRDefault="00346855" w:rsidP="0034685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78B22C3" w14:textId="4CCC453E" w:rsidR="004727CC" w:rsidRDefault="00346855" w:rsidP="0034685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4727CC" w:rsidRPr="004727CC">
        <w:rPr>
          <w:rFonts w:eastAsia="SimSun"/>
          <w:szCs w:val="24"/>
          <w:lang w:eastAsia="zh-CN"/>
        </w:rPr>
        <w:t>(Ericsson)</w:t>
      </w:r>
    </w:p>
    <w:p w14:paraId="2DBAD700" w14:textId="08A9721B" w:rsidR="00346855" w:rsidRPr="00805BE8" w:rsidRDefault="00491CBA" w:rsidP="004727C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lang w:val="en-US"/>
        </w:rPr>
        <w:t xml:space="preserve">Neighbor cell requirements in RRC_INACTIVE state </w:t>
      </w:r>
      <w:proofErr w:type="gramStart"/>
      <w:r>
        <w:rPr>
          <w:lang w:val="en-US"/>
        </w:rPr>
        <w:t>are</w:t>
      </w:r>
      <w:proofErr w:type="gramEnd"/>
      <w:r>
        <w:rPr>
          <w:lang w:val="en-US"/>
        </w:rPr>
        <w:t xml:space="preserve"> defined assuming no PTW.  </w:t>
      </w:r>
    </w:p>
    <w:p w14:paraId="53E7AA67" w14:textId="6ACDC568" w:rsidR="004727CC" w:rsidRDefault="00346855" w:rsidP="0034685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4727CC" w:rsidRPr="007F1669">
        <w:rPr>
          <w:lang w:val="en-US"/>
        </w:rPr>
        <w:t>(</w:t>
      </w:r>
      <w:r w:rsidR="004727CC" w:rsidRPr="007F1669">
        <w:rPr>
          <w:rFonts w:hint="eastAsia"/>
          <w:lang w:val="en-US"/>
        </w:rPr>
        <w:t xml:space="preserve">Huawei, </w:t>
      </w:r>
      <w:proofErr w:type="spellStart"/>
      <w:r w:rsidR="004727CC" w:rsidRPr="007F1669">
        <w:rPr>
          <w:rFonts w:hint="eastAsia"/>
          <w:lang w:val="en-US"/>
        </w:rPr>
        <w:t>HiSilicon</w:t>
      </w:r>
      <w:proofErr w:type="spellEnd"/>
      <w:r w:rsidR="004727CC" w:rsidRPr="007F1669">
        <w:rPr>
          <w:lang w:val="en-US"/>
        </w:rPr>
        <w:t>)</w:t>
      </w:r>
    </w:p>
    <w:p w14:paraId="73D6EBC5" w14:textId="5389434C" w:rsidR="00346855" w:rsidRPr="00805BE8" w:rsidRDefault="00AE0D20" w:rsidP="004727C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13938">
        <w:rPr>
          <w:lang w:val="en-US"/>
        </w:rPr>
        <w:t xml:space="preserve">For </w:t>
      </w:r>
      <w:proofErr w:type="spellStart"/>
      <w:r w:rsidRPr="00113938">
        <w:rPr>
          <w:lang w:val="en-US"/>
        </w:rPr>
        <w:t>eMTC</w:t>
      </w:r>
      <w:proofErr w:type="spellEnd"/>
      <w:r w:rsidRPr="00113938">
        <w:rPr>
          <w:lang w:val="en-US"/>
        </w:rPr>
        <w:t xml:space="preserve"> in Inactive mode, the reselection requirements should be defined aligned with UE </w:t>
      </w:r>
      <w:proofErr w:type="spellStart"/>
      <w:r w:rsidRPr="00113938">
        <w:rPr>
          <w:lang w:val="en-US"/>
        </w:rPr>
        <w:t>behaviour</w:t>
      </w:r>
      <w:proofErr w:type="spellEnd"/>
      <w:r w:rsidRPr="00113938">
        <w:rPr>
          <w:lang w:val="en-US"/>
        </w:rPr>
        <w:t xml:space="preserve"> for Paging monitoring. For </w:t>
      </w:r>
      <w:proofErr w:type="spellStart"/>
      <w:r w:rsidRPr="00113938">
        <w:rPr>
          <w:lang w:val="en-US"/>
        </w:rPr>
        <w:t>eDRX_IDLE</w:t>
      </w:r>
      <w:proofErr w:type="spellEnd"/>
      <w:r w:rsidRPr="00113938">
        <w:rPr>
          <w:lang w:val="en-US"/>
        </w:rPr>
        <w:t xml:space="preserve"> the requirements should be defined without considering PTW but considering the new DRX cycles of 5.12s and 10.24s</w:t>
      </w:r>
      <w:r w:rsidR="0086064B">
        <w:rPr>
          <w:lang w:val="en-US"/>
        </w:rPr>
        <w:t>.</w:t>
      </w:r>
    </w:p>
    <w:p w14:paraId="171FDD6E" w14:textId="77777777" w:rsidR="00346855" w:rsidRPr="00805BE8" w:rsidRDefault="00346855" w:rsidP="0034685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6EF7505" w14:textId="77777777" w:rsidR="002A2A00" w:rsidRDefault="002A2A00" w:rsidP="002A2A0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Collect </w:t>
      </w:r>
      <w:proofErr w:type="gramStart"/>
      <w:r>
        <w:rPr>
          <w:rFonts w:eastAsia="SimSun"/>
          <w:color w:val="000000" w:themeColor="text1"/>
          <w:szCs w:val="24"/>
          <w:lang w:eastAsia="zh-CN"/>
        </w:rPr>
        <w:t>companies</w:t>
      </w:r>
      <w:proofErr w:type="gramEnd"/>
      <w:r>
        <w:rPr>
          <w:rFonts w:eastAsia="SimSun"/>
          <w:color w:val="000000" w:themeColor="text1"/>
          <w:szCs w:val="24"/>
          <w:lang w:eastAsia="zh-CN"/>
        </w:rPr>
        <w:t xml:space="preserve"> views whether following can be agreed: </w:t>
      </w:r>
    </w:p>
    <w:p w14:paraId="590270B9" w14:textId="77777777" w:rsidR="00CF12E8" w:rsidRPr="00CF12E8" w:rsidRDefault="002A2A00" w:rsidP="005B4802">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proofErr w:type="spellStart"/>
      <w:r>
        <w:rPr>
          <w:lang w:val="en-US"/>
        </w:rPr>
        <w:t>eDRX</w:t>
      </w:r>
      <w:proofErr w:type="spellEnd"/>
      <w:r>
        <w:rPr>
          <w:lang w:val="en-US"/>
        </w:rPr>
        <w:t xml:space="preserve"> reselection requirements in RRC_INACTIVE state </w:t>
      </w:r>
      <w:proofErr w:type="gramStart"/>
      <w:r>
        <w:rPr>
          <w:lang w:val="en-US"/>
        </w:rPr>
        <w:t>are</w:t>
      </w:r>
      <w:proofErr w:type="gramEnd"/>
      <w:r>
        <w:rPr>
          <w:lang w:val="en-US"/>
        </w:rPr>
        <w:t xml:space="preserve"> defined assuming no PTW.</w:t>
      </w:r>
    </w:p>
    <w:p w14:paraId="74A336B1" w14:textId="0FD763F4" w:rsidR="00CF12E8" w:rsidRPr="00CF12E8" w:rsidRDefault="00B6509F" w:rsidP="00B6509F">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4"/>
          <w:lang w:eastAsia="zh-CN"/>
        </w:rPr>
        <w:t>C</w:t>
      </w:r>
      <w:r w:rsidR="00CF12E8" w:rsidRPr="00CF12E8">
        <w:rPr>
          <w:color w:val="000000" w:themeColor="text1"/>
          <w:szCs w:val="24"/>
          <w:lang w:eastAsia="zh-CN"/>
        </w:rPr>
        <w:t xml:space="preserve">ompanies can focus on reviewing and providing early comments </w:t>
      </w:r>
      <w:r w:rsidR="00A34D33">
        <w:rPr>
          <w:color w:val="000000" w:themeColor="text1"/>
          <w:szCs w:val="24"/>
          <w:lang w:eastAsia="zh-CN"/>
        </w:rPr>
        <w:t xml:space="preserve">on the details of the </w:t>
      </w:r>
      <w:r w:rsidR="00CF12E8" w:rsidRPr="00CF12E8">
        <w:rPr>
          <w:color w:val="000000" w:themeColor="text1"/>
          <w:szCs w:val="24"/>
          <w:lang w:eastAsia="zh-CN"/>
        </w:rPr>
        <w:t>CR</w:t>
      </w:r>
      <w:r w:rsidR="00A34D33">
        <w:rPr>
          <w:color w:val="000000" w:themeColor="text1"/>
          <w:szCs w:val="24"/>
          <w:lang w:eastAsia="zh-CN"/>
        </w:rPr>
        <w:t xml:space="preserve"> (</w:t>
      </w:r>
      <w:r w:rsidR="00A34D33" w:rsidRPr="00A34D33">
        <w:rPr>
          <w:color w:val="000000" w:themeColor="text1"/>
          <w:szCs w:val="24"/>
          <w:lang w:eastAsia="zh-CN"/>
        </w:rPr>
        <w:t>R4-2102797</w:t>
      </w:r>
      <w:r w:rsidR="00A34D33">
        <w:rPr>
          <w:color w:val="000000" w:themeColor="text1"/>
          <w:szCs w:val="24"/>
          <w:lang w:eastAsia="zh-CN"/>
        </w:rPr>
        <w:t>)</w:t>
      </w:r>
    </w:p>
    <w:p w14:paraId="2F59D28F" w14:textId="77777777" w:rsidR="00DC2500" w:rsidRPr="00827522" w:rsidRDefault="00DC2500" w:rsidP="00805BE8">
      <w:pPr>
        <w:pStyle w:val="Heading2"/>
        <w:rPr>
          <w:lang w:val="en-US"/>
        </w:rPr>
      </w:pPr>
      <w:r w:rsidRPr="00827522">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339"/>
        <w:gridCol w:w="8292"/>
      </w:tblGrid>
      <w:tr w:rsidR="003418CB" w14:paraId="78E9E803" w14:textId="77777777" w:rsidTr="008D497B">
        <w:tc>
          <w:tcPr>
            <w:tcW w:w="1339"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8D497B">
        <w:tc>
          <w:tcPr>
            <w:tcW w:w="1339" w:type="dxa"/>
          </w:tcPr>
          <w:p w14:paraId="4076A351" w14:textId="33F28A59" w:rsidR="003418CB" w:rsidRPr="00B223B5" w:rsidRDefault="005E69B4" w:rsidP="00805BE8">
            <w:pPr>
              <w:spacing w:after="120"/>
              <w:rPr>
                <w:rFonts w:eastAsiaTheme="minorEastAsia"/>
                <w:lang w:val="en-US" w:eastAsia="zh-CN"/>
              </w:rPr>
            </w:pPr>
            <w:r w:rsidRPr="00B223B5">
              <w:rPr>
                <w:rFonts w:eastAsiaTheme="minorEastAsia"/>
                <w:lang w:val="en-US" w:eastAsia="zh-CN"/>
              </w:rPr>
              <w:t>Ericsson</w:t>
            </w:r>
          </w:p>
        </w:tc>
        <w:tc>
          <w:tcPr>
            <w:tcW w:w="8292" w:type="dxa"/>
          </w:tcPr>
          <w:p w14:paraId="48260D5B" w14:textId="008FA96F" w:rsidR="003418CB" w:rsidRPr="00B223B5" w:rsidRDefault="003418CB" w:rsidP="00805BE8">
            <w:pPr>
              <w:spacing w:after="120"/>
              <w:rPr>
                <w:rFonts w:eastAsiaTheme="minorEastAsia"/>
                <w:lang w:val="en-US" w:eastAsia="zh-CN"/>
              </w:rPr>
            </w:pPr>
            <w:proofErr w:type="gramStart"/>
            <w:r w:rsidRPr="00B223B5">
              <w:rPr>
                <w:rFonts w:eastAsiaTheme="minorEastAsia" w:hint="eastAsia"/>
                <w:lang w:val="en-US" w:eastAsia="zh-CN"/>
              </w:rPr>
              <w:t xml:space="preserve">Sub </w:t>
            </w:r>
            <w:r w:rsidR="00142BB9" w:rsidRPr="00B223B5">
              <w:rPr>
                <w:rFonts w:eastAsiaTheme="minorEastAsia" w:hint="eastAsia"/>
                <w:lang w:val="en-US" w:eastAsia="zh-CN"/>
              </w:rPr>
              <w:t>topic</w:t>
            </w:r>
            <w:proofErr w:type="gramEnd"/>
            <w:r w:rsidRPr="00B223B5">
              <w:rPr>
                <w:rFonts w:eastAsiaTheme="minorEastAsia" w:hint="eastAsia"/>
                <w:lang w:val="en-US" w:eastAsia="zh-CN"/>
              </w:rPr>
              <w:t xml:space="preserve"> </w:t>
            </w:r>
            <w:r w:rsidR="0059149A" w:rsidRPr="00B223B5">
              <w:rPr>
                <w:rFonts w:eastAsiaTheme="minorEastAsia"/>
                <w:lang w:val="en-US" w:eastAsia="zh-CN"/>
              </w:rPr>
              <w:t>1-</w:t>
            </w:r>
            <w:r w:rsidRPr="00B223B5">
              <w:rPr>
                <w:rFonts w:eastAsiaTheme="minorEastAsia" w:hint="eastAsia"/>
                <w:lang w:val="en-US" w:eastAsia="zh-CN"/>
              </w:rPr>
              <w:t xml:space="preserve">1: </w:t>
            </w:r>
          </w:p>
          <w:p w14:paraId="413903E2" w14:textId="77777777" w:rsidR="005E69B4" w:rsidRPr="00B223B5" w:rsidRDefault="005E69B4" w:rsidP="005E69B4">
            <w:pPr>
              <w:rPr>
                <w:b/>
                <w:u w:val="single"/>
                <w:lang w:eastAsia="ko-KR"/>
              </w:rPr>
            </w:pPr>
            <w:r w:rsidRPr="00B223B5">
              <w:rPr>
                <w:b/>
                <w:u w:val="single"/>
                <w:lang w:eastAsia="ko-KR"/>
              </w:rPr>
              <w:t xml:space="preserve">Issue 1-1: RSS measurement period </w:t>
            </w:r>
          </w:p>
          <w:p w14:paraId="2263BF39" w14:textId="75207F8D" w:rsidR="005E69B4" w:rsidRPr="00B223B5" w:rsidRDefault="00E40D6A" w:rsidP="00805BE8">
            <w:pPr>
              <w:spacing w:after="120"/>
              <w:rPr>
                <w:rFonts w:eastAsiaTheme="minorEastAsia"/>
                <w:lang w:val="en-US" w:eastAsia="zh-CN"/>
              </w:rPr>
            </w:pPr>
            <w:r w:rsidRPr="00B223B5">
              <w:rPr>
                <w:rFonts w:eastAsiaTheme="minorEastAsia"/>
                <w:lang w:val="en-US" w:eastAsia="zh-CN"/>
              </w:rPr>
              <w:t xml:space="preserve">We are fine with the recommended WF. </w:t>
            </w:r>
          </w:p>
          <w:p w14:paraId="7ACA4300" w14:textId="15B73BC7" w:rsidR="002C0272" w:rsidRPr="00B223B5" w:rsidRDefault="002C0272" w:rsidP="00805BE8">
            <w:pPr>
              <w:spacing w:after="120"/>
              <w:rPr>
                <w:rFonts w:eastAsiaTheme="minorEastAsia"/>
                <w:lang w:val="en-US" w:eastAsia="zh-CN"/>
              </w:rPr>
            </w:pPr>
          </w:p>
          <w:p w14:paraId="2544F305" w14:textId="77777777" w:rsidR="002C0272" w:rsidRPr="00B223B5" w:rsidRDefault="002C0272" w:rsidP="002C0272">
            <w:pPr>
              <w:rPr>
                <w:b/>
                <w:u w:val="single"/>
                <w:lang w:eastAsia="ko-KR"/>
              </w:rPr>
            </w:pPr>
            <w:r w:rsidRPr="00B223B5">
              <w:rPr>
                <w:b/>
                <w:u w:val="single"/>
                <w:lang w:eastAsia="ko-KR"/>
              </w:rPr>
              <w:lastRenderedPageBreak/>
              <w:t xml:space="preserve">Issue 1-2: Measurement timing of RSS in neighbour cell </w:t>
            </w:r>
          </w:p>
          <w:p w14:paraId="21094290" w14:textId="624BADE5" w:rsidR="00853265" w:rsidRPr="00B223B5" w:rsidRDefault="005848EB" w:rsidP="00853265">
            <w:pPr>
              <w:keepNext/>
              <w:rPr>
                <w:lang w:val="en-US" w:eastAsia="ja-JP"/>
              </w:rPr>
            </w:pPr>
            <w:r w:rsidRPr="00B223B5">
              <w:rPr>
                <w:rFonts w:eastAsiaTheme="minorEastAsia"/>
                <w:lang w:eastAsia="zh-CN"/>
              </w:rPr>
              <w:t xml:space="preserve">In our understanding, </w:t>
            </w:r>
            <w:r w:rsidR="00853265" w:rsidRPr="00B223B5">
              <w:rPr>
                <w:rFonts w:eastAsiaTheme="minorEastAsia"/>
                <w:lang w:eastAsia="zh-CN"/>
              </w:rPr>
              <w:t xml:space="preserve">RAN1 and RAN2 have spent many meetings discussing the parameters needed for the RSS measurements. All these discussions have resulted in following new parameters: </w:t>
            </w:r>
            <w:r w:rsidR="00853265" w:rsidRPr="00B223B5">
              <w:rPr>
                <w:rFonts w:eastAsiaTheme="minorEastAsia"/>
                <w:i/>
                <w:iCs/>
                <w:lang w:eastAsia="zh-CN"/>
              </w:rPr>
              <w:t xml:space="preserve">RSS-Config-r15, RSS-ConfigCarrierInfo-r16, </w:t>
            </w:r>
            <w:proofErr w:type="spellStart"/>
            <w:r w:rsidR="00853265" w:rsidRPr="00B223B5">
              <w:rPr>
                <w:rFonts w:eastAsiaTheme="minorEastAsia"/>
                <w:i/>
                <w:iCs/>
                <w:lang w:eastAsia="zh-CN"/>
              </w:rPr>
              <w:t>timeOffsetGranularity</w:t>
            </w:r>
            <w:proofErr w:type="spellEnd"/>
            <w:r w:rsidR="00853265" w:rsidRPr="00B223B5">
              <w:rPr>
                <w:rFonts w:eastAsiaTheme="minorEastAsia"/>
                <w:lang w:eastAsia="zh-CN"/>
              </w:rPr>
              <w:t>. In our understanding the topic is thus RAN1 related and should be discussed in RAN1 rather than in RAN4</w:t>
            </w:r>
            <w:r w:rsidR="00807C6C" w:rsidRPr="00B223B5">
              <w:rPr>
                <w:rFonts w:eastAsiaTheme="minorEastAsia"/>
                <w:lang w:eastAsia="zh-CN"/>
              </w:rPr>
              <w:t xml:space="preserve"> if this is identified as an issue</w:t>
            </w:r>
            <w:r w:rsidR="00853265" w:rsidRPr="00B223B5">
              <w:rPr>
                <w:rFonts w:eastAsiaTheme="minorEastAsia"/>
                <w:lang w:eastAsia="zh-CN"/>
              </w:rPr>
              <w:t>.</w:t>
            </w:r>
            <w:r w:rsidR="00853265" w:rsidRPr="00B223B5">
              <w:rPr>
                <w:lang w:val="en-US" w:eastAsia="ja-JP"/>
              </w:rPr>
              <w:t xml:space="preserve"> </w:t>
            </w:r>
          </w:p>
          <w:p w14:paraId="0C5B03F5" w14:textId="55869E0B" w:rsidR="00F92C30" w:rsidRPr="00B223B5" w:rsidRDefault="00245ECA" w:rsidP="00853265">
            <w:pPr>
              <w:keepNext/>
              <w:rPr>
                <w:rFonts w:ascii="Arial" w:eastAsia="MS PGothic" w:hAnsi="Arial" w:cs="Arial"/>
                <w:sz w:val="18"/>
                <w:szCs w:val="18"/>
                <w:lang w:val="en-US" w:eastAsia="ja-JP"/>
              </w:rPr>
            </w:pPr>
            <w:r w:rsidRPr="00B223B5">
              <w:rPr>
                <w:rFonts w:ascii="Arial" w:eastAsia="MS PGothic" w:hAnsi="Arial" w:cs="Arial"/>
                <w:sz w:val="18"/>
                <w:szCs w:val="18"/>
                <w:highlight w:val="cyan"/>
                <w:lang w:val="en-US" w:eastAsia="ja-JP"/>
              </w:rPr>
              <w:t>Updated comments</w:t>
            </w:r>
            <w:r w:rsidRPr="00B223B5">
              <w:rPr>
                <w:rFonts w:ascii="Arial" w:eastAsia="MS PGothic" w:hAnsi="Arial" w:cs="Arial"/>
                <w:sz w:val="18"/>
                <w:szCs w:val="18"/>
                <w:lang w:val="en-US" w:eastAsia="ja-JP"/>
              </w:rPr>
              <w:t>:</w:t>
            </w:r>
          </w:p>
          <w:p w14:paraId="2869F25A" w14:textId="1B9715B4" w:rsidR="00245ECA" w:rsidRPr="00B223B5" w:rsidRDefault="00245ECA" w:rsidP="00853265">
            <w:pPr>
              <w:keepNext/>
              <w:rPr>
                <w:rFonts w:ascii="Arial" w:eastAsia="MS PGothic" w:hAnsi="Arial" w:cs="Arial"/>
                <w:sz w:val="18"/>
                <w:szCs w:val="18"/>
                <w:lang w:val="en-US" w:eastAsia="ja-JP"/>
              </w:rPr>
            </w:pPr>
            <w:r w:rsidRPr="00B223B5">
              <w:rPr>
                <w:rFonts w:ascii="Arial" w:eastAsia="MS PGothic" w:hAnsi="Arial" w:cs="Arial"/>
                <w:sz w:val="18"/>
                <w:szCs w:val="18"/>
                <w:lang w:val="en-US" w:eastAsia="ja-JP"/>
              </w:rPr>
              <w:t xml:space="preserve">We propose to check this further and continue the discussions in the second round. </w:t>
            </w:r>
          </w:p>
          <w:p w14:paraId="73342BB1" w14:textId="77777777" w:rsidR="00917EED" w:rsidRPr="00B223B5" w:rsidRDefault="00917EED" w:rsidP="00917EED">
            <w:pPr>
              <w:rPr>
                <w:b/>
                <w:u w:val="single"/>
                <w:lang w:eastAsia="ko-KR"/>
              </w:rPr>
            </w:pPr>
            <w:r w:rsidRPr="00B223B5">
              <w:rPr>
                <w:b/>
                <w:u w:val="single"/>
                <w:lang w:eastAsia="ko-KR"/>
              </w:rPr>
              <w:t xml:space="preserve">Issue 1-3: Time relation between MG and RSS </w:t>
            </w:r>
          </w:p>
          <w:p w14:paraId="317D0C13" w14:textId="0D51A198" w:rsidR="002C0272" w:rsidRPr="00B223B5" w:rsidRDefault="00ED0CCF" w:rsidP="00805BE8">
            <w:pPr>
              <w:spacing w:after="120"/>
              <w:rPr>
                <w:rFonts w:eastAsiaTheme="minorEastAsia"/>
                <w:lang w:eastAsia="zh-CN"/>
              </w:rPr>
            </w:pPr>
            <w:r w:rsidRPr="00B223B5">
              <w:rPr>
                <w:rFonts w:eastAsiaTheme="minorEastAsia"/>
                <w:lang w:eastAsia="zh-CN"/>
              </w:rPr>
              <w:t>The current condition for performing RSS measurement in CONNECTED mode contains following:</w:t>
            </w:r>
          </w:p>
          <w:p w14:paraId="15460061" w14:textId="1C98DC34" w:rsidR="00ED0CCF" w:rsidRPr="00B223B5" w:rsidRDefault="00ED0CCF" w:rsidP="00ED0CCF">
            <w:pPr>
              <w:pStyle w:val="B1"/>
              <w:rPr>
                <w:i/>
                <w:iCs/>
              </w:rPr>
            </w:pPr>
            <w:r w:rsidRPr="00B223B5">
              <w:rPr>
                <w:i/>
                <w:iCs/>
              </w:rPr>
              <w:t>-</w:t>
            </w:r>
            <w:r w:rsidRPr="00B223B5">
              <w:rPr>
                <w:i/>
                <w:iCs/>
              </w:rPr>
              <w:tab/>
              <w:t>“If measurement gaps are configured, the measured subframes containing RSS are available before or after the measurement gaps and UE shall measure RSS outside the gaps, and”</w:t>
            </w:r>
          </w:p>
          <w:p w14:paraId="2F447A67" w14:textId="2A03BFC2" w:rsidR="00ED0CCF" w:rsidRPr="00B223B5" w:rsidRDefault="00ED0CCF" w:rsidP="00CD4185">
            <w:pPr>
              <w:pStyle w:val="B1"/>
              <w:ind w:left="0" w:firstLine="0"/>
            </w:pPr>
            <w:r w:rsidRPr="00B223B5">
              <w:t>The above condition was agreed to avoid any legacy impac</w:t>
            </w:r>
            <w:r w:rsidR="00B90F5B" w:rsidRPr="00B223B5">
              <w:t xml:space="preserve">t, i.e. usage of measurement gaps as per legacy UE behaviour should not be affected due to RSS based measurements. </w:t>
            </w:r>
            <w:r w:rsidR="00E623D1" w:rsidRPr="00B223B5">
              <w:t xml:space="preserve">If RSS subframes and measurement gaps overlap, then it should be clear that measurement gaps are always prioritized. </w:t>
            </w:r>
            <w:r w:rsidR="001D2AF5" w:rsidRPr="00B223B5">
              <w:t xml:space="preserve">Thus, we </w:t>
            </w:r>
            <w:r w:rsidR="00807067" w:rsidRPr="00B223B5">
              <w:t xml:space="preserve">support </w:t>
            </w:r>
            <w:r w:rsidR="001D2AF5" w:rsidRPr="00B223B5">
              <w:t xml:space="preserve">the current wording which is more general and applies to all scenarios when measurement gaps come into play. </w:t>
            </w:r>
          </w:p>
          <w:p w14:paraId="0FB10629" w14:textId="381E5D17" w:rsidR="00ED0CCF" w:rsidRPr="00B223B5" w:rsidRDefault="00BE03D0" w:rsidP="00805BE8">
            <w:pPr>
              <w:spacing w:after="120"/>
              <w:rPr>
                <w:rFonts w:eastAsiaTheme="minorEastAsia"/>
                <w:lang w:eastAsia="zh-CN"/>
              </w:rPr>
            </w:pPr>
            <w:r w:rsidRPr="00B223B5">
              <w:rPr>
                <w:rFonts w:eastAsiaTheme="minorEastAsia"/>
                <w:highlight w:val="cyan"/>
                <w:lang w:eastAsia="zh-CN"/>
              </w:rPr>
              <w:t>Updated comments:</w:t>
            </w:r>
          </w:p>
          <w:p w14:paraId="7FE60947" w14:textId="44708214" w:rsidR="00BE03D0" w:rsidRPr="00B223B5" w:rsidRDefault="00245ECA" w:rsidP="00805BE8">
            <w:pPr>
              <w:spacing w:after="120"/>
              <w:rPr>
                <w:rFonts w:eastAsiaTheme="minorEastAsia"/>
                <w:lang w:eastAsia="zh-CN"/>
              </w:rPr>
            </w:pPr>
            <w:r w:rsidRPr="00B223B5">
              <w:rPr>
                <w:rFonts w:eastAsiaTheme="minorEastAsia"/>
                <w:lang w:eastAsia="zh-CN"/>
              </w:rPr>
              <w:t xml:space="preserve">Currently, it says the RSS occasion of the measured cell is in the window [n-5, n-1] when there is no gap. But if there is gap, is the intention to say that the two subframes contain the RSS should be outside the gap in the window [n-6, n-2]? If that is the case, then the reference subframe n should be clarified, e.g. whether it is the first subframe of the gap. </w:t>
            </w:r>
            <w:r w:rsidR="00150BBD" w:rsidRPr="00B223B5">
              <w:rPr>
                <w:rFonts w:eastAsiaTheme="minorEastAsia"/>
                <w:lang w:eastAsia="zh-CN"/>
              </w:rPr>
              <w:t>With this, is the understanding that there won’t be any collision or overlap between measured RSS subframes and measurement gap?</w:t>
            </w:r>
          </w:p>
          <w:p w14:paraId="0F0601DC" w14:textId="77777777" w:rsidR="00BE03D0" w:rsidRPr="00B223B5" w:rsidRDefault="00BE03D0" w:rsidP="00805BE8">
            <w:pPr>
              <w:spacing w:after="120"/>
              <w:rPr>
                <w:rFonts w:eastAsiaTheme="minorEastAsia"/>
                <w:lang w:eastAsia="zh-CN"/>
              </w:rPr>
            </w:pPr>
          </w:p>
          <w:p w14:paraId="576C0F3C" w14:textId="77777777" w:rsidR="00F2652E" w:rsidRPr="00B223B5" w:rsidRDefault="00F2652E" w:rsidP="00F2652E">
            <w:pPr>
              <w:rPr>
                <w:b/>
                <w:u w:val="single"/>
                <w:lang w:eastAsia="ko-KR"/>
              </w:rPr>
            </w:pPr>
            <w:r w:rsidRPr="00B223B5">
              <w:rPr>
                <w:b/>
                <w:u w:val="single"/>
                <w:lang w:eastAsia="ko-KR"/>
              </w:rPr>
              <w:t xml:space="preserve">Issue 1-4: RSRQ for RSS measurement </w:t>
            </w:r>
          </w:p>
          <w:p w14:paraId="4922CF00" w14:textId="4D9068AF" w:rsidR="00F2652E" w:rsidRPr="00B223B5" w:rsidRDefault="00107B2F" w:rsidP="00805BE8">
            <w:pPr>
              <w:spacing w:after="120"/>
              <w:rPr>
                <w:rFonts w:eastAsiaTheme="minorEastAsia"/>
                <w:lang w:eastAsia="zh-CN"/>
              </w:rPr>
            </w:pPr>
            <w:r w:rsidRPr="00B223B5">
              <w:rPr>
                <w:rFonts w:eastAsiaTheme="minorEastAsia"/>
                <w:lang w:eastAsia="zh-CN"/>
              </w:rPr>
              <w:t xml:space="preserve">It is noted that a modified S-criteria that is based on NRSRP only was adopted in NB-IOT rel-16 when non-anchor carrier measurements </w:t>
            </w:r>
            <w:proofErr w:type="gramStart"/>
            <w:r w:rsidRPr="00B223B5">
              <w:rPr>
                <w:rFonts w:eastAsiaTheme="minorEastAsia"/>
                <w:lang w:eastAsia="zh-CN"/>
              </w:rPr>
              <w:t>was</w:t>
            </w:r>
            <w:proofErr w:type="gramEnd"/>
            <w:r w:rsidRPr="00B223B5">
              <w:rPr>
                <w:rFonts w:eastAsiaTheme="minorEastAsia"/>
                <w:lang w:eastAsia="zh-CN"/>
              </w:rPr>
              <w:t xml:space="preserve"> introduced. In our view, a similar approach can be adopted for this case when RSS based RSRP is used for measurements. </w:t>
            </w:r>
            <w:proofErr w:type="gramStart"/>
            <w:r w:rsidRPr="00B223B5">
              <w:rPr>
                <w:rFonts w:eastAsiaTheme="minorEastAsia"/>
                <w:lang w:eastAsia="zh-CN"/>
              </w:rPr>
              <w:t>Thus</w:t>
            </w:r>
            <w:proofErr w:type="gramEnd"/>
            <w:r w:rsidRPr="00B223B5">
              <w:rPr>
                <w:rFonts w:eastAsiaTheme="minorEastAsia"/>
                <w:lang w:eastAsia="zh-CN"/>
              </w:rPr>
              <w:t xml:space="preserve"> we are fine with the proposal to</w:t>
            </w:r>
            <w:r w:rsidR="00A46F33" w:rsidRPr="00B223B5">
              <w:rPr>
                <w:rFonts w:eastAsiaTheme="minorEastAsia"/>
                <w:lang w:eastAsia="zh-CN"/>
              </w:rPr>
              <w:t xml:space="preserve"> </w:t>
            </w:r>
            <w:r w:rsidRPr="00B223B5">
              <w:rPr>
                <w:rFonts w:eastAsiaTheme="minorEastAsia"/>
                <w:lang w:eastAsia="zh-CN"/>
              </w:rPr>
              <w:t xml:space="preserve">inform RAN2 in </w:t>
            </w:r>
            <w:r w:rsidR="004A2750" w:rsidRPr="00B223B5">
              <w:rPr>
                <w:rFonts w:eastAsiaTheme="minorEastAsia"/>
                <w:lang w:eastAsia="zh-CN"/>
              </w:rPr>
              <w:t xml:space="preserve">a </w:t>
            </w:r>
            <w:r w:rsidRPr="00B223B5">
              <w:rPr>
                <w:rFonts w:eastAsiaTheme="minorEastAsia"/>
                <w:lang w:eastAsia="zh-CN"/>
              </w:rPr>
              <w:t xml:space="preserve">LS.  </w:t>
            </w:r>
          </w:p>
          <w:p w14:paraId="5840CDEF" w14:textId="3C6924E4" w:rsidR="003418CB" w:rsidRPr="00B223B5" w:rsidRDefault="003418CB" w:rsidP="00805BE8">
            <w:pPr>
              <w:spacing w:after="120"/>
              <w:rPr>
                <w:rFonts w:eastAsiaTheme="minorEastAsia"/>
                <w:lang w:val="en-US" w:eastAsia="zh-CN"/>
              </w:rPr>
            </w:pPr>
            <w:proofErr w:type="gramStart"/>
            <w:r w:rsidRPr="00B223B5">
              <w:rPr>
                <w:rFonts w:eastAsiaTheme="minorEastAsia" w:hint="eastAsia"/>
                <w:lang w:val="en-US" w:eastAsia="zh-CN"/>
              </w:rPr>
              <w:t xml:space="preserve">Sub </w:t>
            </w:r>
            <w:r w:rsidR="00142BB9" w:rsidRPr="00B223B5">
              <w:rPr>
                <w:rFonts w:eastAsiaTheme="minorEastAsia" w:hint="eastAsia"/>
                <w:lang w:val="en-US" w:eastAsia="zh-CN"/>
              </w:rPr>
              <w:t>topic</w:t>
            </w:r>
            <w:proofErr w:type="gramEnd"/>
            <w:r w:rsidRPr="00B223B5">
              <w:rPr>
                <w:rFonts w:eastAsiaTheme="minorEastAsia" w:hint="eastAsia"/>
                <w:lang w:val="en-US" w:eastAsia="zh-CN"/>
              </w:rPr>
              <w:t xml:space="preserve"> </w:t>
            </w:r>
            <w:r w:rsidR="0059149A" w:rsidRPr="00B223B5">
              <w:rPr>
                <w:rFonts w:eastAsiaTheme="minorEastAsia"/>
                <w:lang w:val="en-US" w:eastAsia="zh-CN"/>
              </w:rPr>
              <w:t>1-</w:t>
            </w:r>
            <w:r w:rsidRPr="00B223B5">
              <w:rPr>
                <w:rFonts w:eastAsiaTheme="minorEastAsia" w:hint="eastAsia"/>
                <w:lang w:val="en-US" w:eastAsia="zh-CN"/>
              </w:rPr>
              <w:t>2:</w:t>
            </w:r>
          </w:p>
          <w:p w14:paraId="619BC03F" w14:textId="77777777" w:rsidR="00CE3F85" w:rsidRPr="00B223B5" w:rsidRDefault="00CE3F85" w:rsidP="00CE3F85">
            <w:pPr>
              <w:rPr>
                <w:b/>
                <w:u w:val="single"/>
                <w:lang w:eastAsia="ko-KR"/>
              </w:rPr>
            </w:pPr>
            <w:r w:rsidRPr="00B223B5">
              <w:rPr>
                <w:b/>
                <w:u w:val="single"/>
                <w:lang w:eastAsia="ko-KR"/>
              </w:rPr>
              <w:t>Issue 2-1: Measurement requirements in INACTIVE</w:t>
            </w:r>
          </w:p>
          <w:p w14:paraId="22642761" w14:textId="67CAAA28" w:rsidR="003418CB" w:rsidRPr="00B223B5" w:rsidRDefault="00CE3F85" w:rsidP="00805BE8">
            <w:pPr>
              <w:spacing w:after="120"/>
              <w:rPr>
                <w:rFonts w:eastAsiaTheme="minorEastAsia"/>
                <w:lang w:val="en-US" w:eastAsia="zh-CN"/>
              </w:rPr>
            </w:pPr>
            <w:r w:rsidRPr="00B223B5">
              <w:rPr>
                <w:rFonts w:eastAsiaTheme="minorEastAsia"/>
                <w:lang w:val="en-US" w:eastAsia="zh-CN"/>
              </w:rPr>
              <w:t xml:space="preserve">We are fine with the recommended way forward. </w:t>
            </w:r>
            <w:r w:rsidR="003418CB" w:rsidRPr="00B223B5">
              <w:rPr>
                <w:rFonts w:eastAsiaTheme="minorEastAsia" w:hint="eastAsia"/>
                <w:lang w:val="en-US" w:eastAsia="zh-CN"/>
              </w:rPr>
              <w:t>Others:</w:t>
            </w:r>
          </w:p>
        </w:tc>
      </w:tr>
      <w:tr w:rsidR="00261BD2" w14:paraId="13225246" w14:textId="77777777" w:rsidTr="008D497B">
        <w:tc>
          <w:tcPr>
            <w:tcW w:w="1339" w:type="dxa"/>
          </w:tcPr>
          <w:p w14:paraId="4160DAD4" w14:textId="6B9AE2DC" w:rsidR="00261BD2" w:rsidRPr="00956581" w:rsidDel="005E69B4" w:rsidRDefault="003274B7" w:rsidP="00805BE8">
            <w:pPr>
              <w:spacing w:after="120"/>
              <w:rPr>
                <w:rFonts w:eastAsiaTheme="minorEastAsia"/>
                <w:lang w:val="en-US" w:eastAsia="zh-CN"/>
              </w:rPr>
            </w:pPr>
            <w:r w:rsidRPr="00956581">
              <w:rPr>
                <w:rFonts w:eastAsiaTheme="minorEastAsia"/>
                <w:lang w:val="en-US" w:eastAsia="zh-CN"/>
              </w:rPr>
              <w:lastRenderedPageBreak/>
              <w:t>Qualcomm</w:t>
            </w:r>
          </w:p>
        </w:tc>
        <w:tc>
          <w:tcPr>
            <w:tcW w:w="8292" w:type="dxa"/>
          </w:tcPr>
          <w:p w14:paraId="196DA680" w14:textId="77777777" w:rsidR="00A118DB" w:rsidRPr="00956581" w:rsidRDefault="00A118DB" w:rsidP="00A118DB">
            <w:pPr>
              <w:spacing w:after="120"/>
              <w:rPr>
                <w:rFonts w:eastAsiaTheme="minorEastAsia"/>
                <w:lang w:val="en-US" w:eastAsia="zh-CN"/>
              </w:rPr>
            </w:pPr>
            <w:proofErr w:type="gramStart"/>
            <w:r w:rsidRPr="00956581">
              <w:rPr>
                <w:rFonts w:eastAsiaTheme="minorEastAsia" w:hint="eastAsia"/>
                <w:lang w:val="en-US" w:eastAsia="zh-CN"/>
              </w:rPr>
              <w:t>Sub topic</w:t>
            </w:r>
            <w:proofErr w:type="gramEnd"/>
            <w:r w:rsidRPr="00956581">
              <w:rPr>
                <w:rFonts w:eastAsiaTheme="minorEastAsia" w:hint="eastAsia"/>
                <w:lang w:val="en-US" w:eastAsia="zh-CN"/>
              </w:rPr>
              <w:t xml:space="preserve"> </w:t>
            </w:r>
            <w:r w:rsidRPr="00956581">
              <w:rPr>
                <w:rFonts w:eastAsiaTheme="minorEastAsia"/>
                <w:lang w:val="en-US" w:eastAsia="zh-CN"/>
              </w:rPr>
              <w:t>1-</w:t>
            </w:r>
            <w:r w:rsidRPr="00956581">
              <w:rPr>
                <w:rFonts w:eastAsiaTheme="minorEastAsia" w:hint="eastAsia"/>
                <w:lang w:val="en-US" w:eastAsia="zh-CN"/>
              </w:rPr>
              <w:t xml:space="preserve">1: </w:t>
            </w:r>
          </w:p>
          <w:p w14:paraId="1DE1AAB8" w14:textId="77777777" w:rsidR="00261BD2" w:rsidRPr="00956581" w:rsidRDefault="00A118DB" w:rsidP="00A118DB">
            <w:pPr>
              <w:spacing w:after="120"/>
              <w:rPr>
                <w:b/>
                <w:u w:val="single"/>
                <w:lang w:eastAsia="ko-KR"/>
              </w:rPr>
            </w:pPr>
            <w:r w:rsidRPr="00956581">
              <w:rPr>
                <w:b/>
                <w:u w:val="single"/>
                <w:lang w:eastAsia="ko-KR"/>
              </w:rPr>
              <w:t>Issue 1-1: RSS measurement period</w:t>
            </w:r>
          </w:p>
          <w:p w14:paraId="5CDCD35D" w14:textId="77777777" w:rsidR="009E6715" w:rsidRPr="00956581" w:rsidRDefault="009E6715" w:rsidP="009E6715">
            <w:pPr>
              <w:spacing w:after="120"/>
              <w:rPr>
                <w:rFonts w:eastAsiaTheme="minorEastAsia"/>
                <w:lang w:val="en-US" w:eastAsia="zh-CN"/>
              </w:rPr>
            </w:pPr>
            <w:r w:rsidRPr="00956581">
              <w:rPr>
                <w:rFonts w:eastAsiaTheme="minorEastAsia"/>
                <w:lang w:val="en-US" w:eastAsia="zh-CN"/>
              </w:rPr>
              <w:t>We can agree to the change in principle but would like to confirm one point.</w:t>
            </w:r>
          </w:p>
          <w:p w14:paraId="1EA582FC" w14:textId="77777777" w:rsidR="009E6715" w:rsidRPr="00956581" w:rsidRDefault="009E6715" w:rsidP="009E6715">
            <w:pPr>
              <w:jc w:val="both"/>
            </w:pPr>
            <w:r w:rsidRPr="00956581">
              <w:rPr>
                <w:rFonts w:ascii="Calibri" w:eastAsia="Times New Roman" w:hAnsi="Calibri" w:cs="Calibri"/>
              </w:rPr>
              <w:t>The CR says: “</w:t>
            </w:r>
            <w:r w:rsidRPr="00956581">
              <w:t>for 3 successive DRX cycles or MPDCCH monitoring cycles and the last subframe of the RSS occasion of the measured cell is in the window of [n-5, n-1] where n is the first subframe of DRX ON duration or MPDCCH monitoring occasion,”</w:t>
            </w:r>
          </w:p>
          <w:p w14:paraId="4E9EBC1D" w14:textId="77777777" w:rsidR="009E6715" w:rsidRPr="00956581" w:rsidRDefault="009E6715" w:rsidP="009E6715">
            <w:pPr>
              <w:spacing w:after="120"/>
            </w:pPr>
            <w:r w:rsidRPr="00956581">
              <w:rPr>
                <w:rFonts w:ascii="Calibri" w:eastAsia="Times New Roman" w:hAnsi="Calibri" w:cs="Calibri"/>
              </w:rPr>
              <w:t xml:space="preserve">Since the condition above </w:t>
            </w:r>
            <w:proofErr w:type="gramStart"/>
            <w:r w:rsidRPr="00956581">
              <w:rPr>
                <w:rFonts w:ascii="Calibri" w:eastAsia="Times New Roman" w:hAnsi="Calibri" w:cs="Calibri"/>
              </w:rPr>
              <w:t>has to</w:t>
            </w:r>
            <w:proofErr w:type="gramEnd"/>
            <w:r w:rsidRPr="00956581">
              <w:rPr>
                <w:rFonts w:ascii="Calibri" w:eastAsia="Times New Roman" w:hAnsi="Calibri" w:cs="Calibri"/>
              </w:rPr>
              <w:t xml:space="preserve"> be satisfied for multiple successive MPDCCH monitoring cycles it implies RSS occasions must be aligned with MPDCCH monitoring occasions. i.e. the MPDCCH cycle period is a multiple of the RSS period. Since </w:t>
            </w:r>
            <w:proofErr w:type="spellStart"/>
            <w:r w:rsidRPr="00956581">
              <w:t>r</w:t>
            </w:r>
            <w:r w:rsidRPr="00956581">
              <w:rPr>
                <w:vertAlign w:val="subscript"/>
              </w:rPr>
              <w:t>max</w:t>
            </w:r>
            <w:proofErr w:type="spellEnd"/>
            <w:r w:rsidRPr="00956581">
              <w:t>*G = K*T</w:t>
            </w:r>
            <w:r w:rsidRPr="00956581">
              <w:rPr>
                <w:vertAlign w:val="subscript"/>
              </w:rPr>
              <w:t>RSS</w:t>
            </w:r>
            <w:r w:rsidRPr="00956581">
              <w:rPr>
                <w:rFonts w:ascii="Calibri" w:eastAsia="Times New Roman" w:hAnsi="Calibri" w:cs="Calibri"/>
              </w:rPr>
              <w:t xml:space="preserve"> for some K≥1, then </w:t>
            </w:r>
            <w:proofErr w:type="gramStart"/>
            <w:r w:rsidRPr="00956581">
              <w:t>max(</w:t>
            </w:r>
            <w:proofErr w:type="spellStart"/>
            <w:proofErr w:type="gramEnd"/>
            <w:r w:rsidRPr="00956581">
              <w:t>r</w:t>
            </w:r>
            <w:r w:rsidRPr="00956581">
              <w:rPr>
                <w:vertAlign w:val="subscript"/>
              </w:rPr>
              <w:t>max</w:t>
            </w:r>
            <w:proofErr w:type="spellEnd"/>
            <w:r w:rsidRPr="00956581">
              <w:t>*G, T</w:t>
            </w:r>
            <w:r w:rsidRPr="00956581">
              <w:rPr>
                <w:vertAlign w:val="subscript"/>
              </w:rPr>
              <w:t>RSS</w:t>
            </w:r>
            <w:r w:rsidRPr="00956581">
              <w:t xml:space="preserve">)= </w:t>
            </w:r>
            <w:proofErr w:type="spellStart"/>
            <w:r w:rsidRPr="00956581">
              <w:t>r</w:t>
            </w:r>
            <w:r w:rsidRPr="00956581">
              <w:rPr>
                <w:vertAlign w:val="subscript"/>
              </w:rPr>
              <w:t>max</w:t>
            </w:r>
            <w:proofErr w:type="spellEnd"/>
            <w:r w:rsidRPr="00956581">
              <w:t>*G.</w:t>
            </w:r>
          </w:p>
          <w:p w14:paraId="7AA9A606" w14:textId="3AA371B6" w:rsidR="009A18DF" w:rsidRPr="00956581" w:rsidRDefault="009E6715" w:rsidP="009E6715">
            <w:pPr>
              <w:spacing w:after="120"/>
              <w:rPr>
                <w:rFonts w:eastAsiaTheme="minorEastAsia"/>
                <w:lang w:val="en-US" w:eastAsia="zh-CN"/>
              </w:rPr>
            </w:pPr>
            <w:r w:rsidRPr="00956581">
              <w:t>So, in the end, the requirement is dominated by the MPDDCH monitoring periodicity.</w:t>
            </w:r>
          </w:p>
          <w:p w14:paraId="6737A5B4" w14:textId="77777777" w:rsidR="009E6715" w:rsidRPr="00956581" w:rsidRDefault="009E6715" w:rsidP="00A118DB">
            <w:pPr>
              <w:spacing w:after="120"/>
              <w:rPr>
                <w:rFonts w:eastAsiaTheme="minorEastAsia"/>
                <w:lang w:val="en-US" w:eastAsia="zh-CN"/>
              </w:rPr>
            </w:pPr>
          </w:p>
          <w:p w14:paraId="59531D61" w14:textId="1EC1FABB" w:rsidR="00183FC2" w:rsidRPr="00956581" w:rsidRDefault="00183FC2" w:rsidP="00183FC2">
            <w:pPr>
              <w:rPr>
                <w:b/>
                <w:u w:val="single"/>
                <w:lang w:eastAsia="ko-KR"/>
              </w:rPr>
            </w:pPr>
            <w:r w:rsidRPr="00956581">
              <w:rPr>
                <w:b/>
                <w:u w:val="single"/>
                <w:lang w:eastAsia="ko-KR"/>
              </w:rPr>
              <w:t xml:space="preserve">Issue 1-2: Measurement timing of RSS in neighbour cell </w:t>
            </w:r>
          </w:p>
          <w:p w14:paraId="12BCAC15" w14:textId="499C67BE" w:rsidR="002E7C23" w:rsidRPr="00956581" w:rsidRDefault="00624D48" w:rsidP="00183FC2">
            <w:pPr>
              <w:rPr>
                <w:bCs/>
                <w:lang w:eastAsia="ko-KR"/>
              </w:rPr>
            </w:pPr>
            <w:r w:rsidRPr="00956581">
              <w:rPr>
                <w:bCs/>
                <w:lang w:eastAsia="ko-KR"/>
              </w:rPr>
              <w:lastRenderedPageBreak/>
              <w:t>Clarification is needed. We’re OK sending an LS to RAN1 and/or RAN2.</w:t>
            </w:r>
          </w:p>
          <w:p w14:paraId="65FBA343" w14:textId="77777777" w:rsidR="00183FC2" w:rsidRPr="00956581" w:rsidRDefault="00183FC2" w:rsidP="00A118DB">
            <w:pPr>
              <w:spacing w:after="120"/>
              <w:rPr>
                <w:rFonts w:eastAsiaTheme="minorEastAsia"/>
                <w:lang w:val="en-US" w:eastAsia="zh-CN"/>
              </w:rPr>
            </w:pPr>
          </w:p>
          <w:p w14:paraId="01B33A6E" w14:textId="1EA770C9" w:rsidR="00183FC2" w:rsidRPr="00956581" w:rsidRDefault="00183FC2" w:rsidP="00183FC2">
            <w:pPr>
              <w:rPr>
                <w:b/>
                <w:u w:val="single"/>
                <w:lang w:eastAsia="ko-KR"/>
              </w:rPr>
            </w:pPr>
            <w:r w:rsidRPr="00956581">
              <w:rPr>
                <w:b/>
                <w:u w:val="single"/>
                <w:lang w:eastAsia="ko-KR"/>
              </w:rPr>
              <w:t xml:space="preserve">Issue 1-3: Time relation between MG and RSS </w:t>
            </w:r>
          </w:p>
          <w:p w14:paraId="65A31F18" w14:textId="4E8689C5" w:rsidR="007045BF" w:rsidRPr="00956581" w:rsidRDefault="00AC0DC0" w:rsidP="00183FC2">
            <w:pPr>
              <w:rPr>
                <w:bCs/>
                <w:lang w:eastAsia="ko-KR"/>
              </w:rPr>
            </w:pPr>
            <w:r w:rsidRPr="00956581">
              <w:rPr>
                <w:bCs/>
                <w:lang w:eastAsia="ko-KR"/>
              </w:rPr>
              <w:t xml:space="preserve">Some of Huawei’s arguments for these proposals refer to prior </w:t>
            </w:r>
            <w:r w:rsidR="009006A7" w:rsidRPr="00956581">
              <w:rPr>
                <w:bCs/>
                <w:lang w:eastAsia="ko-KR"/>
              </w:rPr>
              <w:t xml:space="preserve">agreements that do not seem to be captured in the specifications. </w:t>
            </w:r>
            <w:r w:rsidR="00817768" w:rsidRPr="00956581">
              <w:rPr>
                <w:bCs/>
                <w:lang w:eastAsia="ko-KR"/>
              </w:rPr>
              <w:t xml:space="preserve">We </w:t>
            </w:r>
            <w:r w:rsidR="009006A7" w:rsidRPr="00956581">
              <w:rPr>
                <w:bCs/>
                <w:lang w:eastAsia="ko-KR"/>
              </w:rPr>
              <w:t>request</w:t>
            </w:r>
            <w:r w:rsidR="00817768" w:rsidRPr="00956581">
              <w:rPr>
                <w:bCs/>
                <w:lang w:eastAsia="ko-KR"/>
              </w:rPr>
              <w:t xml:space="preserve"> more time </w:t>
            </w:r>
            <w:r w:rsidRPr="00956581">
              <w:rPr>
                <w:bCs/>
                <w:lang w:eastAsia="ko-KR"/>
              </w:rPr>
              <w:t>to confirm</w:t>
            </w:r>
            <w:r w:rsidR="009006A7" w:rsidRPr="00956581">
              <w:rPr>
                <w:bCs/>
                <w:lang w:eastAsia="ko-KR"/>
              </w:rPr>
              <w:t xml:space="preserve"> those assumptions.</w:t>
            </w:r>
            <w:r w:rsidRPr="00956581">
              <w:rPr>
                <w:bCs/>
                <w:lang w:eastAsia="ko-KR"/>
              </w:rPr>
              <w:t xml:space="preserve"> </w:t>
            </w:r>
            <w:r w:rsidR="007045BF" w:rsidRPr="00956581">
              <w:rPr>
                <w:bCs/>
                <w:lang w:eastAsia="ko-KR"/>
              </w:rPr>
              <w:t>We will comment further in the next round.</w:t>
            </w:r>
          </w:p>
          <w:p w14:paraId="1A601D24" w14:textId="6118AC79" w:rsidR="00AF4FEC" w:rsidRPr="00956581" w:rsidRDefault="00AF4FEC" w:rsidP="00AF4FEC">
            <w:pPr>
              <w:pStyle w:val="ListParagraph"/>
              <w:numPr>
                <w:ilvl w:val="0"/>
                <w:numId w:val="21"/>
              </w:numPr>
              <w:ind w:firstLineChars="0"/>
              <w:rPr>
                <w:rFonts w:eastAsia="Yu Mincho"/>
                <w:bCs/>
                <w:lang w:eastAsia="ko-KR"/>
              </w:rPr>
            </w:pPr>
            <w:r w:rsidRPr="00956581">
              <w:rPr>
                <w:rFonts w:eastAsia="Yu Mincho"/>
                <w:bCs/>
                <w:lang w:eastAsia="ko-KR"/>
              </w:rPr>
              <w:t xml:space="preserve">Whether </w:t>
            </w:r>
            <w:r w:rsidR="00755F25" w:rsidRPr="00956581">
              <w:rPr>
                <w:rFonts w:eastAsia="Yu Mincho"/>
                <w:bCs/>
                <w:lang w:eastAsia="ko-KR"/>
              </w:rPr>
              <w:t xml:space="preserve">it is necessary to measure </w:t>
            </w:r>
            <w:r w:rsidRPr="00956581">
              <w:rPr>
                <w:rFonts w:eastAsia="Yu Mincho"/>
                <w:bCs/>
                <w:lang w:eastAsia="ko-KR"/>
              </w:rPr>
              <w:t>2 conse</w:t>
            </w:r>
            <w:r w:rsidR="00755F25" w:rsidRPr="00956581">
              <w:rPr>
                <w:rFonts w:eastAsia="Yu Mincho"/>
                <w:bCs/>
                <w:lang w:eastAsia="ko-KR"/>
              </w:rPr>
              <w:t>cutive RSS subframes in each measurement opportunity</w:t>
            </w:r>
          </w:p>
          <w:p w14:paraId="0A9D9758" w14:textId="2AA1D82D" w:rsidR="00DB315C" w:rsidRPr="00956581" w:rsidRDefault="00DB315C" w:rsidP="00CD4185">
            <w:pPr>
              <w:pStyle w:val="ListParagraph"/>
              <w:numPr>
                <w:ilvl w:val="0"/>
                <w:numId w:val="21"/>
              </w:numPr>
              <w:ind w:firstLineChars="0"/>
              <w:rPr>
                <w:bCs/>
                <w:lang w:eastAsia="ko-KR"/>
              </w:rPr>
            </w:pPr>
            <w:r w:rsidRPr="00956581">
              <w:rPr>
                <w:rFonts w:eastAsia="Yu Mincho"/>
                <w:bCs/>
                <w:lang w:eastAsia="ko-KR"/>
              </w:rPr>
              <w:t>Whether subframe n-1 is unusable for RSS measurement</w:t>
            </w:r>
          </w:p>
          <w:p w14:paraId="29256D6F" w14:textId="77777777" w:rsidR="00403CCC" w:rsidRPr="00956581" w:rsidRDefault="00403CCC" w:rsidP="00403CCC">
            <w:pPr>
              <w:rPr>
                <w:bCs/>
                <w:lang w:eastAsia="ko-KR"/>
              </w:rPr>
            </w:pPr>
            <w:r w:rsidRPr="00956581">
              <w:rPr>
                <w:bCs/>
                <w:lang w:eastAsia="ko-KR"/>
              </w:rPr>
              <w:t>We agree that it should be clear that RSS cannot be measured within MG.</w:t>
            </w:r>
          </w:p>
          <w:p w14:paraId="3A216F0E" w14:textId="60F5DE52" w:rsidR="00183FC2" w:rsidRPr="00956581" w:rsidRDefault="00D26B18" w:rsidP="00A118DB">
            <w:pPr>
              <w:spacing w:after="120"/>
              <w:rPr>
                <w:rFonts w:eastAsiaTheme="minorEastAsia"/>
                <w:lang w:val="en-US" w:eastAsia="zh-CN"/>
              </w:rPr>
            </w:pPr>
            <w:r w:rsidRPr="00956581">
              <w:rPr>
                <w:rFonts w:eastAsiaTheme="minorEastAsia"/>
                <w:lang w:val="en-US" w:eastAsia="zh-CN"/>
              </w:rPr>
              <w:t xml:space="preserve">Also, the specification is not completely clear </w:t>
            </w:r>
            <w:r w:rsidR="00DB63A9" w:rsidRPr="00956581">
              <w:rPr>
                <w:rFonts w:eastAsiaTheme="minorEastAsia"/>
                <w:lang w:val="en-US" w:eastAsia="zh-CN"/>
              </w:rPr>
              <w:t>about the location of the RSS subframes that the UE can measure. Do those subframes have to be in th</w:t>
            </w:r>
            <w:r w:rsidR="00707747" w:rsidRPr="00956581">
              <w:rPr>
                <w:rFonts w:eastAsiaTheme="minorEastAsia"/>
                <w:lang w:val="en-US" w:eastAsia="zh-CN"/>
              </w:rPr>
              <w:t>e interval [n-5, n-1]?</w:t>
            </w:r>
            <w:r w:rsidR="008B6B3D" w:rsidRPr="00956581">
              <w:rPr>
                <w:rFonts w:eastAsiaTheme="minorEastAsia"/>
                <w:lang w:val="en-US" w:eastAsia="zh-CN"/>
              </w:rPr>
              <w:t xml:space="preserve"> </w:t>
            </w:r>
            <w:r w:rsidR="00215A86" w:rsidRPr="00956581">
              <w:rPr>
                <w:rFonts w:eastAsiaTheme="minorEastAsia"/>
                <w:lang w:val="en-US" w:eastAsia="zh-CN"/>
              </w:rPr>
              <w:t>E.g. i</w:t>
            </w:r>
            <w:r w:rsidR="00F547D4" w:rsidRPr="00956581">
              <w:rPr>
                <w:rFonts w:eastAsiaTheme="minorEastAsia"/>
                <w:lang w:val="en-US" w:eastAsia="zh-CN"/>
              </w:rPr>
              <w:t>f the last su</w:t>
            </w:r>
            <w:r w:rsidR="00215A86" w:rsidRPr="00956581">
              <w:rPr>
                <w:rFonts w:eastAsiaTheme="minorEastAsia"/>
                <w:lang w:val="en-US" w:eastAsia="zh-CN"/>
              </w:rPr>
              <w:t xml:space="preserve">bframe of the RSS occasion </w:t>
            </w:r>
            <w:r w:rsidR="00010EB6" w:rsidRPr="00956581">
              <w:rPr>
                <w:rFonts w:eastAsiaTheme="minorEastAsia"/>
                <w:lang w:val="en-US" w:eastAsia="zh-CN"/>
              </w:rPr>
              <w:t>falls within</w:t>
            </w:r>
            <w:r w:rsidR="00215A86" w:rsidRPr="00956581">
              <w:rPr>
                <w:rFonts w:eastAsiaTheme="minorEastAsia"/>
                <w:lang w:val="en-US" w:eastAsia="zh-CN"/>
              </w:rPr>
              <w:t xml:space="preserve"> </w:t>
            </w:r>
            <w:r w:rsidR="00010EB6" w:rsidRPr="00956581">
              <w:rPr>
                <w:rFonts w:eastAsiaTheme="minorEastAsia"/>
                <w:lang w:val="en-US" w:eastAsia="zh-CN"/>
              </w:rPr>
              <w:t>[n-5, n-1]</w:t>
            </w:r>
            <w:r w:rsidR="004B52B2" w:rsidRPr="00956581">
              <w:rPr>
                <w:rFonts w:eastAsiaTheme="minorEastAsia"/>
                <w:lang w:val="en-US" w:eastAsia="zh-CN"/>
              </w:rPr>
              <w:t xml:space="preserve"> but there is a MG at [n-6, n-1], is t</w:t>
            </w:r>
            <w:r w:rsidR="004C71D6" w:rsidRPr="00956581">
              <w:rPr>
                <w:rFonts w:eastAsiaTheme="minorEastAsia"/>
                <w:lang w:val="en-US" w:eastAsia="zh-CN"/>
              </w:rPr>
              <w:t>he UE allowed to measure RSS in subframes [n-8, n-7]?</w:t>
            </w:r>
            <w:r w:rsidR="00060A1E" w:rsidRPr="00956581">
              <w:rPr>
                <w:rFonts w:eastAsiaTheme="minorEastAsia"/>
                <w:lang w:val="en-US" w:eastAsia="zh-CN"/>
              </w:rPr>
              <w:t xml:space="preserve"> </w:t>
            </w:r>
            <w:r w:rsidR="00A67582" w:rsidRPr="00956581">
              <w:rPr>
                <w:rFonts w:eastAsiaTheme="minorEastAsia"/>
                <w:lang w:val="en-US" w:eastAsia="zh-CN"/>
              </w:rPr>
              <w:t>It seems</w:t>
            </w:r>
            <w:r w:rsidR="00C81DE0" w:rsidRPr="00956581">
              <w:rPr>
                <w:rFonts w:eastAsiaTheme="minorEastAsia"/>
                <w:lang w:val="en-US" w:eastAsia="zh-CN"/>
              </w:rPr>
              <w:t xml:space="preserve"> the answer is yes.</w:t>
            </w:r>
          </w:p>
          <w:p w14:paraId="014CFF8A" w14:textId="77777777" w:rsidR="001E7BDA" w:rsidRPr="00956581" w:rsidRDefault="001E7BDA" w:rsidP="00A118DB">
            <w:pPr>
              <w:spacing w:after="120"/>
              <w:rPr>
                <w:rFonts w:eastAsiaTheme="minorEastAsia"/>
                <w:lang w:val="en-US" w:eastAsia="zh-CN"/>
              </w:rPr>
            </w:pPr>
          </w:p>
          <w:p w14:paraId="2FAE4A6C" w14:textId="77777777" w:rsidR="00183FC2" w:rsidRPr="00956581" w:rsidRDefault="00183FC2" w:rsidP="00183FC2">
            <w:pPr>
              <w:rPr>
                <w:b/>
                <w:u w:val="single"/>
                <w:lang w:eastAsia="ko-KR"/>
              </w:rPr>
            </w:pPr>
            <w:r w:rsidRPr="00956581">
              <w:rPr>
                <w:b/>
                <w:u w:val="single"/>
                <w:lang w:eastAsia="ko-KR"/>
              </w:rPr>
              <w:t xml:space="preserve">Issue 1-4: RSRQ for RSS measurement </w:t>
            </w:r>
          </w:p>
          <w:p w14:paraId="149D3E66" w14:textId="16EA8A66" w:rsidR="00183FC2" w:rsidRPr="00956581" w:rsidRDefault="006A4826" w:rsidP="00A118DB">
            <w:pPr>
              <w:spacing w:after="120"/>
              <w:rPr>
                <w:lang w:val="en-US" w:eastAsia="ja-JP"/>
              </w:rPr>
            </w:pPr>
            <w:r w:rsidRPr="00956581">
              <w:rPr>
                <w:bCs/>
                <w:lang w:eastAsia="ko-KR"/>
              </w:rPr>
              <w:t>We’re OK sending an LS to RAN1 and/or RAN2 asking whether</w:t>
            </w:r>
            <w:r w:rsidR="007C32F0" w:rsidRPr="00956581">
              <w:rPr>
                <w:bCs/>
                <w:lang w:eastAsia="ko-KR"/>
              </w:rPr>
              <w:t xml:space="preserve"> </w:t>
            </w:r>
            <w:r w:rsidR="007C32F0" w:rsidRPr="00956581">
              <w:rPr>
                <w:lang w:val="en-US" w:eastAsia="ja-JP"/>
              </w:rPr>
              <w:t>a) to remove RSRQ from cell selection and cell re-selection criterion when using RSS measurements, or b) to define RSRQ for RSS measurements.</w:t>
            </w:r>
          </w:p>
          <w:p w14:paraId="3ECC32D6" w14:textId="77777777" w:rsidR="00F155A3" w:rsidRPr="00956581" w:rsidRDefault="00F155A3" w:rsidP="00A118DB">
            <w:pPr>
              <w:spacing w:after="120"/>
              <w:rPr>
                <w:rFonts w:eastAsiaTheme="minorEastAsia"/>
                <w:lang w:val="en-US" w:eastAsia="zh-CN"/>
              </w:rPr>
            </w:pPr>
          </w:p>
          <w:p w14:paraId="68169E1E" w14:textId="77777777" w:rsidR="00E203F8" w:rsidRPr="00956581" w:rsidRDefault="00E203F8" w:rsidP="00E203F8">
            <w:pPr>
              <w:rPr>
                <w:b/>
                <w:u w:val="single"/>
                <w:lang w:eastAsia="ko-KR"/>
              </w:rPr>
            </w:pPr>
            <w:r w:rsidRPr="00956581">
              <w:rPr>
                <w:b/>
                <w:u w:val="single"/>
                <w:lang w:eastAsia="ko-KR"/>
              </w:rPr>
              <w:t>Issue 2-1: Measurement requirements in INACTIVE</w:t>
            </w:r>
          </w:p>
          <w:p w14:paraId="7602446E" w14:textId="70558054" w:rsidR="00183FC2" w:rsidRPr="00956581" w:rsidRDefault="00FA73F3" w:rsidP="00A118DB">
            <w:pPr>
              <w:spacing w:after="120"/>
              <w:rPr>
                <w:rFonts w:eastAsiaTheme="minorEastAsia"/>
                <w:lang w:val="en-US" w:eastAsia="zh-CN"/>
              </w:rPr>
            </w:pPr>
            <w:r w:rsidRPr="00956581">
              <w:rPr>
                <w:rFonts w:eastAsiaTheme="minorEastAsia"/>
                <w:lang w:val="en-US" w:eastAsia="zh-CN"/>
              </w:rPr>
              <w:t>O</w:t>
            </w:r>
            <w:r w:rsidR="00D615DA" w:rsidRPr="00956581">
              <w:rPr>
                <w:rFonts w:eastAsiaTheme="minorEastAsia"/>
                <w:lang w:val="en-US" w:eastAsia="zh-CN"/>
              </w:rPr>
              <w:t>ption 2</w:t>
            </w:r>
            <w:r w:rsidRPr="00956581">
              <w:rPr>
                <w:rFonts w:eastAsiaTheme="minorEastAsia"/>
                <w:lang w:val="en-US" w:eastAsia="zh-CN"/>
              </w:rPr>
              <w:t xml:space="preserve"> is agreeable</w:t>
            </w:r>
            <w:r w:rsidR="00D615DA" w:rsidRPr="00956581">
              <w:rPr>
                <w:rFonts w:eastAsiaTheme="minorEastAsia"/>
                <w:lang w:val="en-US" w:eastAsia="zh-CN"/>
              </w:rPr>
              <w:t>.</w:t>
            </w:r>
          </w:p>
          <w:p w14:paraId="3BB7BEDF" w14:textId="4F68794C" w:rsidR="00F155A3" w:rsidRPr="00956581" w:rsidRDefault="00F155A3" w:rsidP="00A118DB">
            <w:pPr>
              <w:spacing w:after="120"/>
              <w:rPr>
                <w:rFonts w:eastAsiaTheme="minorEastAsia"/>
                <w:lang w:val="en-US" w:eastAsia="zh-CN"/>
              </w:rPr>
            </w:pPr>
          </w:p>
        </w:tc>
      </w:tr>
      <w:tr w:rsidR="008D497B" w14:paraId="65A2A145" w14:textId="77777777" w:rsidTr="00EF4BD6">
        <w:tc>
          <w:tcPr>
            <w:tcW w:w="1339" w:type="dxa"/>
          </w:tcPr>
          <w:p w14:paraId="1A8DE042" w14:textId="77777777" w:rsidR="008D497B" w:rsidRPr="00956581" w:rsidDel="005E69B4" w:rsidRDefault="008D497B" w:rsidP="00EF4BD6">
            <w:pPr>
              <w:spacing w:after="120"/>
              <w:rPr>
                <w:rFonts w:eastAsiaTheme="minorEastAsia"/>
                <w:lang w:val="en-US" w:eastAsia="zh-CN"/>
              </w:rPr>
            </w:pPr>
            <w:r w:rsidRPr="00956581">
              <w:rPr>
                <w:rFonts w:eastAsiaTheme="minorEastAsia"/>
                <w:lang w:val="en-US" w:eastAsia="zh-CN"/>
              </w:rPr>
              <w:lastRenderedPageBreak/>
              <w:t>Huawei</w:t>
            </w:r>
          </w:p>
        </w:tc>
        <w:tc>
          <w:tcPr>
            <w:tcW w:w="8292" w:type="dxa"/>
          </w:tcPr>
          <w:p w14:paraId="4FE0FBA6" w14:textId="77777777" w:rsidR="008D497B" w:rsidRPr="00956581" w:rsidRDefault="008D497B" w:rsidP="00EF4BD6">
            <w:pPr>
              <w:spacing w:after="120"/>
              <w:rPr>
                <w:rFonts w:eastAsiaTheme="minorEastAsia"/>
                <w:lang w:val="en-US" w:eastAsia="zh-CN"/>
              </w:rPr>
            </w:pPr>
            <w:proofErr w:type="gramStart"/>
            <w:r w:rsidRPr="00956581">
              <w:rPr>
                <w:rFonts w:eastAsiaTheme="minorEastAsia" w:hint="eastAsia"/>
                <w:lang w:val="en-US" w:eastAsia="zh-CN"/>
              </w:rPr>
              <w:t>Sub topic</w:t>
            </w:r>
            <w:proofErr w:type="gramEnd"/>
            <w:r w:rsidRPr="00956581">
              <w:rPr>
                <w:rFonts w:eastAsiaTheme="minorEastAsia" w:hint="eastAsia"/>
                <w:lang w:val="en-US" w:eastAsia="zh-CN"/>
              </w:rPr>
              <w:t xml:space="preserve"> </w:t>
            </w:r>
            <w:r w:rsidRPr="00956581">
              <w:rPr>
                <w:rFonts w:eastAsiaTheme="minorEastAsia"/>
                <w:lang w:val="en-US" w:eastAsia="zh-CN"/>
              </w:rPr>
              <w:t>1-</w:t>
            </w:r>
            <w:r w:rsidRPr="00956581">
              <w:rPr>
                <w:rFonts w:eastAsiaTheme="minorEastAsia" w:hint="eastAsia"/>
                <w:lang w:val="en-US" w:eastAsia="zh-CN"/>
              </w:rPr>
              <w:t xml:space="preserve">1: </w:t>
            </w:r>
          </w:p>
          <w:p w14:paraId="0522E793" w14:textId="77777777" w:rsidR="008D497B" w:rsidRPr="00956581" w:rsidRDefault="008D497B" w:rsidP="00EF4BD6">
            <w:pPr>
              <w:rPr>
                <w:b/>
                <w:u w:val="single"/>
                <w:lang w:eastAsia="ko-KR"/>
              </w:rPr>
            </w:pPr>
            <w:r w:rsidRPr="00956581">
              <w:rPr>
                <w:b/>
                <w:u w:val="single"/>
                <w:lang w:eastAsia="ko-KR"/>
              </w:rPr>
              <w:t xml:space="preserve">Issue 1-1: RSS measurement period </w:t>
            </w:r>
          </w:p>
          <w:p w14:paraId="271AA4D5" w14:textId="77777777" w:rsidR="008D497B" w:rsidRPr="00956581" w:rsidRDefault="008D497B" w:rsidP="00EF4BD6">
            <w:pPr>
              <w:spacing w:after="120"/>
              <w:rPr>
                <w:rFonts w:eastAsiaTheme="minorEastAsia"/>
                <w:lang w:val="en-US" w:eastAsia="zh-CN"/>
              </w:rPr>
            </w:pPr>
            <w:r w:rsidRPr="00956581">
              <w:rPr>
                <w:rFonts w:eastAsiaTheme="minorEastAsia"/>
                <w:lang w:val="en-US" w:eastAsia="zh-CN"/>
              </w:rPr>
              <w:t xml:space="preserve">We are fine with the recommended WF. </w:t>
            </w:r>
          </w:p>
          <w:p w14:paraId="2B11B0E7" w14:textId="4DB4572F" w:rsidR="008D497B" w:rsidRPr="00956581" w:rsidRDefault="008D497B" w:rsidP="00EF4BD6">
            <w:pPr>
              <w:spacing w:after="120"/>
              <w:rPr>
                <w:rFonts w:eastAsiaTheme="minorEastAsia"/>
                <w:lang w:val="en-US" w:eastAsia="zh-CN"/>
              </w:rPr>
            </w:pPr>
            <w:r w:rsidRPr="00956581">
              <w:rPr>
                <w:rFonts w:eastAsiaTheme="minorEastAsia"/>
                <w:lang w:val="en-US" w:eastAsia="zh-CN"/>
              </w:rPr>
              <w:t>To QC, what you mentioned is true, and we understand this is also the case for DRX in both Idle and Connected mode, i.e. if the DRX cycle is longer than RSS period, then the requirement is determined by the DRX cycle.</w:t>
            </w:r>
          </w:p>
          <w:p w14:paraId="44323C39" w14:textId="77777777" w:rsidR="008D497B" w:rsidRPr="00956581" w:rsidRDefault="008D497B" w:rsidP="00EF4BD6">
            <w:pPr>
              <w:spacing w:after="120"/>
              <w:rPr>
                <w:rFonts w:eastAsiaTheme="minorEastAsia"/>
                <w:lang w:val="en-US" w:eastAsia="zh-CN"/>
              </w:rPr>
            </w:pPr>
          </w:p>
          <w:p w14:paraId="563D1D10" w14:textId="77777777" w:rsidR="008D497B" w:rsidRPr="00956581" w:rsidRDefault="008D497B" w:rsidP="00EF4BD6">
            <w:pPr>
              <w:rPr>
                <w:b/>
                <w:u w:val="single"/>
                <w:lang w:eastAsia="ko-KR"/>
              </w:rPr>
            </w:pPr>
            <w:r w:rsidRPr="00956581">
              <w:rPr>
                <w:b/>
                <w:u w:val="single"/>
                <w:lang w:eastAsia="ko-KR"/>
              </w:rPr>
              <w:t xml:space="preserve">Issue 1-2: Measurement timing of RSS in neighbour cell </w:t>
            </w:r>
          </w:p>
          <w:p w14:paraId="0190DE29" w14:textId="636051C7" w:rsidR="008D497B" w:rsidRPr="00956581" w:rsidRDefault="008D497B" w:rsidP="00EF4BD6">
            <w:pPr>
              <w:keepNext/>
              <w:rPr>
                <w:rFonts w:eastAsiaTheme="minorEastAsia"/>
                <w:lang w:eastAsia="zh-CN"/>
              </w:rPr>
            </w:pPr>
            <w:r w:rsidRPr="00956581">
              <w:rPr>
                <w:rFonts w:eastAsiaTheme="minorEastAsia"/>
                <w:lang w:eastAsia="zh-CN"/>
              </w:rPr>
              <w:t>We think some clarification is needed because the serving cell and neighbour cell cannot be always synchronized on SFN level, and if there is some timing offset, we need to understand how UE would locate the RSS from a neighbour cell.</w:t>
            </w:r>
          </w:p>
          <w:p w14:paraId="134DC29E" w14:textId="77777777" w:rsidR="008D497B" w:rsidRPr="00956581" w:rsidRDefault="008D497B" w:rsidP="00EF4BD6">
            <w:pPr>
              <w:keepNext/>
              <w:rPr>
                <w:rFonts w:eastAsiaTheme="minorEastAsia"/>
                <w:lang w:eastAsia="zh-CN"/>
              </w:rPr>
            </w:pPr>
            <w:r w:rsidRPr="00956581">
              <w:rPr>
                <w:rFonts w:eastAsiaTheme="minorEastAsia"/>
                <w:lang w:eastAsia="zh-CN"/>
              </w:rPr>
              <w:t xml:space="preserve">However, option 2 is not fully clear to us. </w:t>
            </w:r>
          </w:p>
          <w:p w14:paraId="012E3157" w14:textId="4B96CAEA" w:rsidR="008D497B" w:rsidRPr="00956581" w:rsidRDefault="008D497B" w:rsidP="008D497B">
            <w:pPr>
              <w:pStyle w:val="ListParagraph"/>
              <w:keepNext/>
              <w:numPr>
                <w:ilvl w:val="0"/>
                <w:numId w:val="17"/>
              </w:numPr>
              <w:ind w:firstLineChars="0"/>
              <w:rPr>
                <w:rFonts w:eastAsia="Yu Mincho"/>
                <w:lang w:val="en-US" w:eastAsia="ja-JP"/>
              </w:rPr>
            </w:pPr>
            <w:r w:rsidRPr="00956581">
              <w:rPr>
                <w:rFonts w:eastAsiaTheme="minorEastAsia"/>
                <w:lang w:eastAsia="zh-CN"/>
              </w:rPr>
              <w:t xml:space="preserve">First, we agree with the analysis in QC paper R4-2102296, where </w:t>
            </w:r>
            <w:proofErr w:type="spellStart"/>
            <w:r w:rsidRPr="00956581">
              <w:rPr>
                <w:rFonts w:eastAsia="Yu Mincho"/>
                <w:lang w:val="en-US" w:eastAsia="ja-JP"/>
              </w:rPr>
              <w:t>O</w:t>
            </w:r>
            <w:r w:rsidRPr="00956581">
              <w:rPr>
                <w:rFonts w:eastAsia="Yu Mincho"/>
                <w:vertAlign w:val="subscript"/>
                <w:lang w:val="en-US" w:eastAsia="ja-JP"/>
              </w:rPr>
              <w:t>RSS,j</w:t>
            </w:r>
            <w:proofErr w:type="spellEnd"/>
            <w:r w:rsidRPr="00956581">
              <w:rPr>
                <w:rFonts w:eastAsia="Yu Mincho"/>
                <w:lang w:val="en-US" w:eastAsia="ja-JP"/>
              </w:rPr>
              <w:t xml:space="preserve"> for a neighbor cell j UE obtained from RSS-</w:t>
            </w:r>
            <w:proofErr w:type="spellStart"/>
            <w:r w:rsidRPr="00956581">
              <w:rPr>
                <w:rFonts w:eastAsia="Yu Mincho"/>
                <w:lang w:val="en-US" w:eastAsia="ja-JP"/>
              </w:rPr>
              <w:t>ConfigCarrierInfo</w:t>
            </w:r>
            <w:proofErr w:type="spellEnd"/>
            <w:r w:rsidRPr="00956581">
              <w:rPr>
                <w:rFonts w:eastAsia="Yu Mincho"/>
                <w:lang w:val="en-US" w:eastAsia="ja-JP"/>
              </w:rPr>
              <w:t xml:space="preserve"> is relative to serving cell SFN, but point a) is suggesting to confirm O</w:t>
            </w:r>
            <w:r w:rsidRPr="00956581">
              <w:rPr>
                <w:rFonts w:eastAsia="Yu Mincho"/>
                <w:vertAlign w:val="subscript"/>
                <w:lang w:val="en-US" w:eastAsia="ja-JP"/>
              </w:rPr>
              <w:t>RSS</w:t>
            </w:r>
            <w:r w:rsidRPr="00956581">
              <w:rPr>
                <w:rFonts w:eastAsia="Yu Mincho"/>
                <w:lang w:val="en-US" w:eastAsia="ja-JP"/>
              </w:rPr>
              <w:t xml:space="preserve"> is relative to each cell’s SFN</w:t>
            </w:r>
          </w:p>
          <w:p w14:paraId="72F34DAB" w14:textId="66A6938B" w:rsidR="008D497B" w:rsidRPr="00956581" w:rsidRDefault="008D497B" w:rsidP="008D497B">
            <w:pPr>
              <w:pStyle w:val="ListParagraph"/>
              <w:keepNext/>
              <w:numPr>
                <w:ilvl w:val="0"/>
                <w:numId w:val="17"/>
              </w:numPr>
              <w:ind w:firstLineChars="0"/>
              <w:rPr>
                <w:rFonts w:eastAsia="Yu Mincho"/>
                <w:lang w:val="en-US" w:eastAsia="ja-JP"/>
              </w:rPr>
            </w:pPr>
            <w:r w:rsidRPr="00956581">
              <w:rPr>
                <w:rFonts w:eastAsiaTheme="minorEastAsia"/>
                <w:lang w:eastAsia="zh-CN"/>
              </w:rPr>
              <w:t xml:space="preserve">Second, we are not sure if +/-5 </w:t>
            </w:r>
            <w:proofErr w:type="spellStart"/>
            <w:r w:rsidRPr="00956581">
              <w:rPr>
                <w:rFonts w:eastAsiaTheme="minorEastAsia"/>
                <w:lang w:eastAsia="zh-CN"/>
              </w:rPr>
              <w:t>ms</w:t>
            </w:r>
            <w:proofErr w:type="spellEnd"/>
            <w:r w:rsidRPr="00956581">
              <w:rPr>
                <w:rFonts w:eastAsiaTheme="minorEastAsia"/>
                <w:lang w:eastAsia="zh-CN"/>
              </w:rPr>
              <w:t xml:space="preserve"> synchronization is needed. E.g. in the figure below, the </w:t>
            </w:r>
            <w:r w:rsidR="006E3C2D" w:rsidRPr="00956581">
              <w:rPr>
                <w:rFonts w:eastAsiaTheme="minorEastAsia"/>
                <w:lang w:eastAsia="zh-CN"/>
              </w:rPr>
              <w:t xml:space="preserve">SFN offset between the serving and neighbour cell is 35, but as long as neighbour cell RSS </w:t>
            </w:r>
            <w:r w:rsidR="006E3C2D" w:rsidRPr="00956581">
              <w:rPr>
                <w:rFonts w:eastAsiaTheme="minorEastAsia"/>
                <w:lang w:eastAsia="zh-CN"/>
              </w:rPr>
              <w:lastRenderedPageBreak/>
              <w:t xml:space="preserve">is available in the closest frame to serving cell serving cell SFN #50 which is the derived </w:t>
            </w:r>
            <w:r w:rsidR="006E3C2D" w:rsidRPr="00956581">
              <w:rPr>
                <w:rFonts w:eastAsia="Yu Mincho"/>
                <w:lang w:val="en-US" w:eastAsia="ja-JP"/>
              </w:rPr>
              <w:t>O</w:t>
            </w:r>
            <w:r w:rsidR="006E3C2D" w:rsidRPr="00956581">
              <w:rPr>
                <w:rFonts w:eastAsia="Yu Mincho"/>
                <w:vertAlign w:val="subscript"/>
                <w:lang w:val="en-US" w:eastAsia="ja-JP"/>
              </w:rPr>
              <w:t>RSS</w:t>
            </w:r>
            <w:r w:rsidR="006E3C2D" w:rsidRPr="00956581">
              <w:rPr>
                <w:rFonts w:eastAsia="Yu Mincho"/>
                <w:lang w:val="en-US" w:eastAsia="ja-JP"/>
              </w:rPr>
              <w:t xml:space="preserve"> for the neighbor cell, UE still can measure the RSS. </w:t>
            </w:r>
          </w:p>
          <w:p w14:paraId="2DA77B3A" w14:textId="1471E547" w:rsidR="008D497B" w:rsidRPr="00956581" w:rsidRDefault="008D497B" w:rsidP="00EF4BD6">
            <w:pPr>
              <w:keepNext/>
              <w:rPr>
                <w:rFonts w:ascii="Arial" w:eastAsia="MS PGothic" w:hAnsi="Arial" w:cs="Arial"/>
                <w:b/>
                <w:bCs/>
                <w:i/>
                <w:iCs/>
                <w:sz w:val="18"/>
                <w:szCs w:val="18"/>
                <w:lang w:val="en-US" w:eastAsia="ja-JP"/>
              </w:rPr>
            </w:pPr>
            <w:r w:rsidRPr="00956581">
              <w:rPr>
                <w:rFonts w:ascii="Arial" w:eastAsia="MS PGothic" w:hAnsi="Arial" w:cs="Arial"/>
                <w:b/>
                <w:bCs/>
                <w:i/>
                <w:iCs/>
                <w:noProof/>
                <w:sz w:val="18"/>
                <w:szCs w:val="18"/>
                <w:lang w:val="en-US" w:eastAsia="zh-CN"/>
              </w:rPr>
              <w:drawing>
                <wp:inline distT="0" distB="0" distL="0" distR="0" wp14:anchorId="29DD9DC7" wp14:editId="4A0C8837">
                  <wp:extent cx="4163072" cy="1555638"/>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86587" cy="1564425"/>
                          </a:xfrm>
                          <a:prstGeom prst="rect">
                            <a:avLst/>
                          </a:prstGeom>
                          <a:noFill/>
                        </pic:spPr>
                      </pic:pic>
                    </a:graphicData>
                  </a:graphic>
                </wp:inline>
              </w:drawing>
            </w:r>
          </w:p>
          <w:p w14:paraId="451A9E9D" w14:textId="77777777" w:rsidR="008D497B" w:rsidRPr="00956581" w:rsidRDefault="008D497B" w:rsidP="00EF4BD6">
            <w:pPr>
              <w:keepNext/>
              <w:rPr>
                <w:rFonts w:ascii="Arial" w:eastAsia="MS PGothic" w:hAnsi="Arial" w:cs="Arial"/>
                <w:b/>
                <w:bCs/>
                <w:i/>
                <w:iCs/>
                <w:sz w:val="18"/>
                <w:szCs w:val="18"/>
                <w:lang w:val="en-US" w:eastAsia="ja-JP"/>
              </w:rPr>
            </w:pPr>
          </w:p>
          <w:p w14:paraId="0D2F199F" w14:textId="77777777" w:rsidR="008D497B" w:rsidRPr="00956581" w:rsidRDefault="008D497B" w:rsidP="00EF4BD6">
            <w:pPr>
              <w:rPr>
                <w:b/>
                <w:u w:val="single"/>
                <w:lang w:eastAsia="ko-KR"/>
              </w:rPr>
            </w:pPr>
            <w:r w:rsidRPr="00956581">
              <w:rPr>
                <w:b/>
                <w:u w:val="single"/>
                <w:lang w:eastAsia="ko-KR"/>
              </w:rPr>
              <w:t xml:space="preserve">Issue 1-3: Time relation between MG and RSS </w:t>
            </w:r>
          </w:p>
          <w:p w14:paraId="1F772EF7" w14:textId="50C770EF" w:rsidR="006E3C2D" w:rsidRPr="00956581" w:rsidRDefault="006E3C2D" w:rsidP="00EF4BD6">
            <w:pPr>
              <w:pStyle w:val="B1"/>
              <w:ind w:left="0" w:firstLine="0"/>
            </w:pPr>
            <w:r w:rsidRPr="00956581">
              <w:t>We agree with Ericsson/QC that MG is not used for RSS measurement, and this is not changed by our suggested wording</w:t>
            </w:r>
            <w:r w:rsidR="005E1A9F" w:rsidRPr="00956581">
              <w:t>, as the available RSS subframes are outside MG.</w:t>
            </w:r>
          </w:p>
          <w:p w14:paraId="04D2DEE5" w14:textId="78641461" w:rsidR="006E3C2D" w:rsidRPr="00956581" w:rsidRDefault="006E3C2D" w:rsidP="00EF4BD6">
            <w:pPr>
              <w:pStyle w:val="B1"/>
              <w:ind w:left="0" w:firstLine="0"/>
            </w:pPr>
            <w:r w:rsidRPr="00956581">
              <w:t xml:space="preserve">The current wording is unclear </w:t>
            </w:r>
            <w:r w:rsidR="005E1A9F" w:rsidRPr="00956581">
              <w:t xml:space="preserve">because the “measured subframes” is not defined and that’s why we suggest </w:t>
            </w:r>
            <w:proofErr w:type="gramStart"/>
            <w:r w:rsidR="005E1A9F" w:rsidRPr="00956581">
              <w:t>to make</w:t>
            </w:r>
            <w:proofErr w:type="gramEnd"/>
            <w:r w:rsidR="005E1A9F" w:rsidRPr="00956581">
              <w:t xml:space="preserve"> the time relation between RSS and MG clear. </w:t>
            </w:r>
          </w:p>
          <w:p w14:paraId="326ECF77" w14:textId="097EF6F8" w:rsidR="005E1A9F" w:rsidRPr="00956581" w:rsidRDefault="005E1A9F" w:rsidP="00EF4BD6">
            <w:pPr>
              <w:pStyle w:val="B1"/>
              <w:ind w:left="0" w:firstLine="0"/>
            </w:pPr>
            <w:r w:rsidRPr="00956581">
              <w:t>We are also fine if other companies need more time to check.</w:t>
            </w:r>
          </w:p>
          <w:p w14:paraId="66D538DF" w14:textId="0FE7A40F" w:rsidR="005E1A9F" w:rsidRPr="00956581" w:rsidRDefault="005E1A9F" w:rsidP="00EF4BD6">
            <w:pPr>
              <w:pStyle w:val="B1"/>
              <w:ind w:left="0" w:firstLine="0"/>
            </w:pPr>
            <w:r w:rsidRPr="00956581">
              <w:t xml:space="preserve">To QC last question, we understand UE is allowed but not required to measure RSS subframe </w:t>
            </w:r>
            <w:r w:rsidRPr="00956581">
              <w:rPr>
                <w:rFonts w:eastAsiaTheme="minorEastAsia"/>
                <w:lang w:val="en-US" w:eastAsia="zh-CN"/>
              </w:rPr>
              <w:t>[n-8, n-7]</w:t>
            </w:r>
            <w:r w:rsidR="00326F98" w:rsidRPr="00956581">
              <w:rPr>
                <w:rFonts w:eastAsiaTheme="minorEastAsia"/>
                <w:lang w:val="en-US" w:eastAsia="zh-CN"/>
              </w:rPr>
              <w:t>. Th</w:t>
            </w:r>
            <w:r w:rsidRPr="00956581">
              <w:rPr>
                <w:rFonts w:eastAsiaTheme="minorEastAsia"/>
                <w:lang w:val="en-US" w:eastAsia="zh-CN"/>
              </w:rPr>
              <w:t xml:space="preserve">e condition (that </w:t>
            </w:r>
            <w:r w:rsidR="00326F98" w:rsidRPr="00956581">
              <w:rPr>
                <w:rFonts w:eastAsiaTheme="minorEastAsia"/>
                <w:lang w:val="en-US" w:eastAsia="zh-CN"/>
              </w:rPr>
              <w:t xml:space="preserve">the </w:t>
            </w:r>
            <w:r w:rsidRPr="00956581">
              <w:rPr>
                <w:rFonts w:eastAsiaTheme="minorEastAsia"/>
                <w:lang w:val="en-US" w:eastAsia="zh-CN"/>
              </w:rPr>
              <w:t>last RSS subframe is in [n-5,n-1]</w:t>
            </w:r>
            <w:r w:rsidR="00326F98" w:rsidRPr="00956581">
              <w:rPr>
                <w:rFonts w:eastAsiaTheme="minorEastAsia"/>
                <w:lang w:val="en-US" w:eastAsia="zh-CN"/>
              </w:rPr>
              <w:t>) is motivated by UE power saving, i.e. UE is not required to measure RSS subframes far before the active time (to avoid too early wake up), but this does not prevent UE implementation to measure other RSS subframes.</w:t>
            </w:r>
          </w:p>
          <w:p w14:paraId="7F456412" w14:textId="77777777" w:rsidR="008D497B" w:rsidRPr="00956581" w:rsidRDefault="008D497B" w:rsidP="00EF4BD6">
            <w:pPr>
              <w:spacing w:after="120"/>
              <w:rPr>
                <w:rFonts w:eastAsiaTheme="minorEastAsia"/>
                <w:lang w:eastAsia="zh-CN"/>
              </w:rPr>
            </w:pPr>
          </w:p>
          <w:p w14:paraId="241CF73C" w14:textId="77777777" w:rsidR="008D497B" w:rsidRPr="00956581" w:rsidRDefault="008D497B" w:rsidP="00EF4BD6">
            <w:pPr>
              <w:rPr>
                <w:b/>
                <w:u w:val="single"/>
                <w:lang w:eastAsia="ko-KR"/>
              </w:rPr>
            </w:pPr>
            <w:r w:rsidRPr="00956581">
              <w:rPr>
                <w:b/>
                <w:u w:val="single"/>
                <w:lang w:eastAsia="ko-KR"/>
              </w:rPr>
              <w:t xml:space="preserve">Issue 1-4: RSRQ for RSS measurement </w:t>
            </w:r>
          </w:p>
          <w:p w14:paraId="325650B9" w14:textId="179D2903" w:rsidR="009A6C43" w:rsidRPr="00956581" w:rsidRDefault="00F905D3" w:rsidP="00EF4BD6">
            <w:pPr>
              <w:spacing w:after="120"/>
              <w:rPr>
                <w:rFonts w:eastAsiaTheme="minorEastAsia"/>
                <w:lang w:eastAsia="zh-CN"/>
              </w:rPr>
            </w:pPr>
            <w:r w:rsidRPr="00956581">
              <w:rPr>
                <w:rFonts w:eastAsiaTheme="minorEastAsia"/>
                <w:lang w:eastAsia="zh-CN"/>
              </w:rPr>
              <w:t>We are fine with option 2, i.e. ask RAN1 and RAN2 to decide whether to remove RSRQ from S criterion or to define RSS RSRQ</w:t>
            </w:r>
            <w:r w:rsidR="006C650A" w:rsidRPr="00956581">
              <w:rPr>
                <w:rFonts w:eastAsiaTheme="minorEastAsia"/>
                <w:lang w:eastAsia="zh-CN"/>
              </w:rPr>
              <w:t xml:space="preserve">, but </w:t>
            </w:r>
            <w:r w:rsidRPr="00956581">
              <w:rPr>
                <w:rFonts w:eastAsiaTheme="minorEastAsia"/>
                <w:lang w:eastAsia="zh-CN"/>
              </w:rPr>
              <w:t xml:space="preserve">RAN1 should be also included as defining RSS RSRQ would be up to RAN1 </w:t>
            </w:r>
            <w:r w:rsidR="00632D99" w:rsidRPr="00956581">
              <w:rPr>
                <w:rFonts w:eastAsiaTheme="minorEastAsia"/>
                <w:lang w:eastAsia="zh-CN"/>
              </w:rPr>
              <w:t>t</w:t>
            </w:r>
            <w:r w:rsidRPr="00956581">
              <w:rPr>
                <w:rFonts w:eastAsiaTheme="minorEastAsia"/>
                <w:lang w:eastAsia="zh-CN"/>
              </w:rPr>
              <w:t>o decide.</w:t>
            </w:r>
            <w:r w:rsidR="00326F98" w:rsidRPr="00956581">
              <w:rPr>
                <w:rFonts w:eastAsiaTheme="minorEastAsia"/>
                <w:lang w:eastAsia="zh-CN"/>
              </w:rPr>
              <w:t xml:space="preserve">  </w:t>
            </w:r>
          </w:p>
          <w:p w14:paraId="0437BA96" w14:textId="77777777" w:rsidR="00F905D3" w:rsidRPr="00956581" w:rsidRDefault="00F905D3" w:rsidP="00EF4BD6">
            <w:pPr>
              <w:spacing w:after="120"/>
              <w:rPr>
                <w:rFonts w:eastAsiaTheme="minorEastAsia"/>
                <w:lang w:eastAsia="zh-CN"/>
              </w:rPr>
            </w:pPr>
          </w:p>
          <w:p w14:paraId="316B7EB0" w14:textId="77777777" w:rsidR="008D497B" w:rsidRPr="00956581" w:rsidRDefault="008D497B" w:rsidP="00EF4BD6">
            <w:pPr>
              <w:spacing w:after="120"/>
              <w:rPr>
                <w:rFonts w:eastAsiaTheme="minorEastAsia"/>
                <w:lang w:val="en-US" w:eastAsia="zh-CN"/>
              </w:rPr>
            </w:pPr>
            <w:proofErr w:type="gramStart"/>
            <w:r w:rsidRPr="00956581">
              <w:rPr>
                <w:rFonts w:eastAsiaTheme="minorEastAsia" w:hint="eastAsia"/>
                <w:lang w:val="en-US" w:eastAsia="zh-CN"/>
              </w:rPr>
              <w:t>Sub topic</w:t>
            </w:r>
            <w:proofErr w:type="gramEnd"/>
            <w:r w:rsidRPr="00956581">
              <w:rPr>
                <w:rFonts w:eastAsiaTheme="minorEastAsia" w:hint="eastAsia"/>
                <w:lang w:val="en-US" w:eastAsia="zh-CN"/>
              </w:rPr>
              <w:t xml:space="preserve"> </w:t>
            </w:r>
            <w:r w:rsidRPr="00956581">
              <w:rPr>
                <w:rFonts w:eastAsiaTheme="minorEastAsia"/>
                <w:lang w:val="en-US" w:eastAsia="zh-CN"/>
              </w:rPr>
              <w:t>1-</w:t>
            </w:r>
            <w:r w:rsidRPr="00956581">
              <w:rPr>
                <w:rFonts w:eastAsiaTheme="minorEastAsia" w:hint="eastAsia"/>
                <w:lang w:val="en-US" w:eastAsia="zh-CN"/>
              </w:rPr>
              <w:t>2:</w:t>
            </w:r>
          </w:p>
          <w:p w14:paraId="03E7F358" w14:textId="77777777" w:rsidR="008D497B" w:rsidRPr="00956581" w:rsidRDefault="008D497B" w:rsidP="00EF4BD6">
            <w:pPr>
              <w:rPr>
                <w:b/>
                <w:u w:val="single"/>
                <w:lang w:eastAsia="ko-KR"/>
              </w:rPr>
            </w:pPr>
            <w:r w:rsidRPr="00956581">
              <w:rPr>
                <w:b/>
                <w:u w:val="single"/>
                <w:lang w:eastAsia="ko-KR"/>
              </w:rPr>
              <w:t>Issue 2-1: Measurement requirements in INACTIVE</w:t>
            </w:r>
          </w:p>
          <w:p w14:paraId="746F1C6E" w14:textId="21C24094" w:rsidR="008D497B" w:rsidRPr="00956581" w:rsidRDefault="008D497B" w:rsidP="00AF4CC0">
            <w:pPr>
              <w:spacing w:after="120"/>
              <w:rPr>
                <w:rFonts w:eastAsiaTheme="minorEastAsia"/>
                <w:lang w:val="en-US" w:eastAsia="zh-CN"/>
              </w:rPr>
            </w:pPr>
            <w:r w:rsidRPr="00956581">
              <w:rPr>
                <w:rFonts w:eastAsiaTheme="minorEastAsia"/>
                <w:lang w:val="en-US" w:eastAsia="zh-CN"/>
              </w:rPr>
              <w:t xml:space="preserve">We are fine with the recommended way forward. </w:t>
            </w:r>
          </w:p>
        </w:tc>
      </w:tr>
      <w:tr w:rsidR="004D4834" w14:paraId="3C1CF3E3" w14:textId="77777777" w:rsidTr="004D4834">
        <w:trPr>
          <w:trHeight w:val="1662"/>
        </w:trPr>
        <w:tc>
          <w:tcPr>
            <w:tcW w:w="1339" w:type="dxa"/>
          </w:tcPr>
          <w:p w14:paraId="37EF30E2" w14:textId="1C8FF73E" w:rsidR="004D4834" w:rsidRPr="00532360" w:rsidRDefault="004D4834" w:rsidP="00805BE8">
            <w:pPr>
              <w:spacing w:after="120"/>
              <w:rPr>
                <w:rFonts w:eastAsiaTheme="minorEastAsia"/>
                <w:lang w:eastAsia="zh-CN"/>
              </w:rPr>
            </w:pPr>
            <w:r w:rsidRPr="00532360">
              <w:rPr>
                <w:rFonts w:eastAsiaTheme="minorEastAsia"/>
                <w:lang w:eastAsia="zh-CN"/>
              </w:rPr>
              <w:lastRenderedPageBreak/>
              <w:t>Nokia</w:t>
            </w:r>
          </w:p>
        </w:tc>
        <w:tc>
          <w:tcPr>
            <w:tcW w:w="8292" w:type="dxa"/>
          </w:tcPr>
          <w:p w14:paraId="1D4F6332" w14:textId="77777777" w:rsidR="004D4834" w:rsidRPr="00532360" w:rsidRDefault="004D4834" w:rsidP="00A118DB">
            <w:pPr>
              <w:spacing w:after="120"/>
              <w:rPr>
                <w:rFonts w:eastAsiaTheme="minorEastAsia"/>
                <w:b/>
                <w:bCs/>
                <w:lang w:val="en-US" w:eastAsia="zh-CN"/>
              </w:rPr>
            </w:pPr>
            <w:r w:rsidRPr="00532360">
              <w:rPr>
                <w:rFonts w:eastAsiaTheme="minorEastAsia"/>
                <w:b/>
                <w:bCs/>
                <w:lang w:val="en-US" w:eastAsia="zh-CN"/>
              </w:rPr>
              <w:t>Issue 1-1: RSS measurement period</w:t>
            </w:r>
          </w:p>
          <w:p w14:paraId="6A5B9FF5" w14:textId="77777777" w:rsidR="004D4834" w:rsidRPr="00532360" w:rsidRDefault="004D4834" w:rsidP="00A118DB">
            <w:pPr>
              <w:spacing w:after="120"/>
              <w:rPr>
                <w:rFonts w:eastAsiaTheme="minorEastAsia"/>
                <w:lang w:val="en-US" w:eastAsia="zh-CN"/>
              </w:rPr>
            </w:pPr>
            <w:r w:rsidRPr="00532360">
              <w:rPr>
                <w:rFonts w:eastAsiaTheme="minorEastAsia"/>
                <w:lang w:val="en-US" w:eastAsia="zh-CN"/>
              </w:rPr>
              <w:t>We support the recommended WF.</w:t>
            </w:r>
          </w:p>
          <w:p w14:paraId="581473B0" w14:textId="5CBD128B" w:rsidR="004D4834" w:rsidRPr="00532360" w:rsidRDefault="004D4834" w:rsidP="004D4834">
            <w:pPr>
              <w:spacing w:after="120"/>
              <w:rPr>
                <w:rFonts w:eastAsiaTheme="minorEastAsia"/>
                <w:b/>
                <w:bCs/>
                <w:lang w:val="en-US" w:eastAsia="zh-CN"/>
              </w:rPr>
            </w:pPr>
            <w:r w:rsidRPr="00532360">
              <w:rPr>
                <w:rFonts w:eastAsiaTheme="minorEastAsia"/>
                <w:b/>
                <w:bCs/>
                <w:lang w:val="en-US" w:eastAsia="zh-CN"/>
              </w:rPr>
              <w:t>Issue 1-2: Measurement timing of RSS in neighbor cell</w:t>
            </w:r>
          </w:p>
          <w:p w14:paraId="4E2283D2" w14:textId="77777777" w:rsidR="004D4834" w:rsidRPr="00532360" w:rsidRDefault="004D4834" w:rsidP="004D4834">
            <w:pPr>
              <w:spacing w:after="120"/>
              <w:rPr>
                <w:rFonts w:eastAsiaTheme="minorEastAsia"/>
                <w:lang w:val="en-US" w:eastAsia="zh-CN"/>
              </w:rPr>
            </w:pPr>
            <w:r w:rsidRPr="00532360">
              <w:rPr>
                <w:rFonts w:eastAsiaTheme="minorEastAsia"/>
                <w:lang w:val="en-US" w:eastAsia="zh-CN"/>
              </w:rPr>
              <w:t xml:space="preserve">We support </w:t>
            </w:r>
            <w:r w:rsidR="00C96C5F" w:rsidRPr="00532360">
              <w:rPr>
                <w:rFonts w:eastAsiaTheme="minorEastAsia"/>
                <w:lang w:val="en-US" w:eastAsia="zh-CN"/>
              </w:rPr>
              <w:t>sending an LS to RAN1 and RAN2 to clarify if there is any issue and what level of synchronization requirement is needed.</w:t>
            </w:r>
          </w:p>
          <w:p w14:paraId="1D27FDE3" w14:textId="15AE78ED" w:rsidR="00C96C5F" w:rsidRPr="00532360" w:rsidRDefault="00C96C5F" w:rsidP="00C96C5F">
            <w:pPr>
              <w:spacing w:after="120"/>
              <w:rPr>
                <w:rFonts w:eastAsiaTheme="minorEastAsia"/>
                <w:b/>
                <w:bCs/>
                <w:lang w:val="en-US" w:eastAsia="zh-CN"/>
              </w:rPr>
            </w:pPr>
            <w:r w:rsidRPr="00532360">
              <w:rPr>
                <w:rFonts w:eastAsiaTheme="minorEastAsia"/>
                <w:b/>
                <w:bCs/>
                <w:lang w:val="en-US" w:eastAsia="zh-CN"/>
              </w:rPr>
              <w:t>Issue 1-3: Time relation between MG and RSS</w:t>
            </w:r>
          </w:p>
          <w:p w14:paraId="42B8C0A1" w14:textId="77777777" w:rsidR="00C96C5F" w:rsidRPr="00532360" w:rsidRDefault="007A2D8A" w:rsidP="004D4834">
            <w:pPr>
              <w:spacing w:after="120"/>
              <w:rPr>
                <w:rFonts w:eastAsiaTheme="minorEastAsia"/>
                <w:lang w:val="en-US" w:eastAsia="zh-CN"/>
              </w:rPr>
            </w:pPr>
            <w:r w:rsidRPr="00532360">
              <w:rPr>
                <w:rFonts w:eastAsiaTheme="minorEastAsia"/>
                <w:lang w:val="en-US" w:eastAsia="zh-CN"/>
              </w:rPr>
              <w:t xml:space="preserve">In our understanding the reference </w:t>
            </w:r>
            <w:r w:rsidR="003D0A76" w:rsidRPr="00532360">
              <w:rPr>
                <w:rFonts w:eastAsiaTheme="minorEastAsia"/>
                <w:lang w:val="en-US" w:eastAsia="zh-CN"/>
              </w:rPr>
              <w:t xml:space="preserve">subframe n is still the first subframe of DRX ON duration or MPDCCH monitoring </w:t>
            </w:r>
            <w:proofErr w:type="gramStart"/>
            <w:r w:rsidR="003D0A76" w:rsidRPr="00532360">
              <w:rPr>
                <w:rFonts w:eastAsiaTheme="minorEastAsia"/>
                <w:lang w:val="en-US" w:eastAsia="zh-CN"/>
              </w:rPr>
              <w:t>occasion, in case</w:t>
            </w:r>
            <w:proofErr w:type="gramEnd"/>
            <w:r w:rsidR="003D0A76" w:rsidRPr="00532360">
              <w:rPr>
                <w:rFonts w:eastAsiaTheme="minorEastAsia"/>
                <w:lang w:val="en-US" w:eastAsia="zh-CN"/>
              </w:rPr>
              <w:t xml:space="preserve"> a MG is configured. This needs clarification (in Huawei’s CR another bullet for a new condition is added, but the reference n is not mentioned). The configuration of a MG prior to MPDCCH with RSS measurements in between or RSS measurement followed by a MG prior to MPDCCH should be described in higher detail, maybe two figures for both scenarios would be beneficial to illustrate the constraints. As mentioned by Ericsson, if there is a collision between MG and RSS measurements, then the higher priority of the MG should be also specified.</w:t>
            </w:r>
          </w:p>
          <w:p w14:paraId="3B3E53B1" w14:textId="77777777" w:rsidR="00B36F2E" w:rsidRPr="00532360" w:rsidRDefault="00B36F2E" w:rsidP="004D4834">
            <w:pPr>
              <w:spacing w:after="120"/>
              <w:rPr>
                <w:rFonts w:eastAsiaTheme="minorEastAsia"/>
                <w:b/>
                <w:bCs/>
                <w:lang w:val="en-US" w:eastAsia="zh-CN"/>
              </w:rPr>
            </w:pPr>
            <w:r w:rsidRPr="00532360">
              <w:rPr>
                <w:rFonts w:eastAsiaTheme="minorEastAsia"/>
                <w:b/>
                <w:bCs/>
                <w:lang w:val="en-US" w:eastAsia="zh-CN"/>
              </w:rPr>
              <w:t>Issue 1-4: RSRQ for RSS measurement</w:t>
            </w:r>
          </w:p>
          <w:p w14:paraId="64F968BA" w14:textId="77777777" w:rsidR="00B36F2E" w:rsidRPr="00532360" w:rsidRDefault="00B36F2E" w:rsidP="004D4834">
            <w:pPr>
              <w:spacing w:after="120"/>
              <w:rPr>
                <w:rFonts w:eastAsiaTheme="minorEastAsia"/>
                <w:lang w:val="en-US" w:eastAsia="zh-CN"/>
              </w:rPr>
            </w:pPr>
            <w:r w:rsidRPr="00532360">
              <w:rPr>
                <w:rFonts w:eastAsiaTheme="minorEastAsia"/>
                <w:lang w:val="en-US" w:eastAsia="zh-CN"/>
              </w:rPr>
              <w:lastRenderedPageBreak/>
              <w:t>We support Qualcomm’s proposal on sending an LS to RAN2 (cc RAN1) to clarify if RSS based RSRQ shall be defined or RSRQ should be removed in the S criterion and advice RAN1 accordingly.</w:t>
            </w:r>
          </w:p>
          <w:p w14:paraId="3C1250DD" w14:textId="77777777" w:rsidR="00593E1F" w:rsidRPr="00532360" w:rsidRDefault="00593E1F" w:rsidP="004D4834">
            <w:pPr>
              <w:spacing w:after="120"/>
              <w:rPr>
                <w:rFonts w:eastAsiaTheme="minorEastAsia"/>
                <w:b/>
                <w:bCs/>
                <w:lang w:val="en-US" w:eastAsia="zh-CN"/>
              </w:rPr>
            </w:pPr>
            <w:r w:rsidRPr="00532360">
              <w:rPr>
                <w:rFonts w:eastAsiaTheme="minorEastAsia"/>
                <w:b/>
                <w:bCs/>
                <w:lang w:val="en-US" w:eastAsia="zh-CN"/>
              </w:rPr>
              <w:t>Issue 2-1: Measurement requirements in INACTIVE</w:t>
            </w:r>
          </w:p>
          <w:p w14:paraId="6E332B9C" w14:textId="4B7FD7BA" w:rsidR="00593E1F" w:rsidRPr="00532360" w:rsidRDefault="00593E1F" w:rsidP="004D4834">
            <w:pPr>
              <w:spacing w:after="120"/>
              <w:rPr>
                <w:rFonts w:eastAsiaTheme="minorEastAsia"/>
                <w:lang w:val="en-US" w:eastAsia="zh-CN"/>
              </w:rPr>
            </w:pPr>
            <w:r w:rsidRPr="00532360">
              <w:rPr>
                <w:rFonts w:eastAsiaTheme="minorEastAsia"/>
                <w:lang w:val="en-US" w:eastAsia="zh-CN"/>
              </w:rPr>
              <w:t>We support the recommended WF.</w:t>
            </w:r>
          </w:p>
        </w:tc>
      </w:tr>
    </w:tbl>
    <w:p w14:paraId="434B388F" w14:textId="124908A8"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983338">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83338" w:rsidRPr="00571777" w14:paraId="5EF0FAF0" w14:textId="77777777" w:rsidTr="00983338">
        <w:tc>
          <w:tcPr>
            <w:tcW w:w="1232" w:type="dxa"/>
            <w:vMerge w:val="restart"/>
          </w:tcPr>
          <w:p w14:paraId="68F6E76E" w14:textId="7BD1D18E" w:rsidR="00983338" w:rsidRPr="00653026" w:rsidRDefault="00762318" w:rsidP="00983338">
            <w:pPr>
              <w:spacing w:after="120"/>
              <w:rPr>
                <w:rFonts w:eastAsiaTheme="minorEastAsia"/>
                <w:color w:val="000000" w:themeColor="text1"/>
                <w:lang w:val="en-US" w:eastAsia="zh-CN"/>
              </w:rPr>
            </w:pPr>
            <w:r w:rsidRPr="00653026">
              <w:rPr>
                <w:rFonts w:eastAsiaTheme="minorEastAsia"/>
                <w:color w:val="000000" w:themeColor="text1"/>
                <w:lang w:val="en-US" w:eastAsia="zh-CN"/>
              </w:rPr>
              <w:t>R4-2101457</w:t>
            </w:r>
          </w:p>
        </w:tc>
        <w:tc>
          <w:tcPr>
            <w:tcW w:w="8399" w:type="dxa"/>
          </w:tcPr>
          <w:p w14:paraId="63195C26" w14:textId="5F2CAE25" w:rsidR="00983338" w:rsidRPr="00532360" w:rsidRDefault="00755A11" w:rsidP="00983338">
            <w:pPr>
              <w:spacing w:after="120"/>
              <w:rPr>
                <w:rFonts w:eastAsiaTheme="minorEastAsia"/>
                <w:lang w:val="en-US" w:eastAsia="zh-CN"/>
              </w:rPr>
            </w:pPr>
            <w:r w:rsidRPr="00532360">
              <w:rPr>
                <w:rFonts w:eastAsiaTheme="minorEastAsia"/>
                <w:lang w:val="en-US" w:eastAsia="zh-CN"/>
              </w:rPr>
              <w:t xml:space="preserve">Qualcomm: </w:t>
            </w:r>
            <w:r w:rsidR="009B1B42" w:rsidRPr="00532360">
              <w:rPr>
                <w:rFonts w:eastAsiaTheme="minorEastAsia"/>
                <w:lang w:val="en-US" w:eastAsia="zh-CN"/>
              </w:rPr>
              <w:t>The CR is agreeable.</w:t>
            </w:r>
          </w:p>
        </w:tc>
      </w:tr>
      <w:tr w:rsidR="00983338" w:rsidRPr="00571777" w14:paraId="4B45F1D3" w14:textId="77777777" w:rsidTr="00983338">
        <w:tc>
          <w:tcPr>
            <w:tcW w:w="1232" w:type="dxa"/>
            <w:vMerge/>
          </w:tcPr>
          <w:p w14:paraId="5E0ED97A" w14:textId="77777777" w:rsidR="00983338" w:rsidRPr="00653026" w:rsidRDefault="00983338" w:rsidP="00983338">
            <w:pPr>
              <w:spacing w:after="120"/>
              <w:rPr>
                <w:rFonts w:eastAsiaTheme="minorEastAsia"/>
                <w:color w:val="000000" w:themeColor="text1"/>
                <w:lang w:val="en-US" w:eastAsia="zh-CN"/>
              </w:rPr>
            </w:pPr>
          </w:p>
        </w:tc>
        <w:tc>
          <w:tcPr>
            <w:tcW w:w="8399" w:type="dxa"/>
          </w:tcPr>
          <w:p w14:paraId="7AB9F702" w14:textId="36881139" w:rsidR="00983338" w:rsidRPr="00532360" w:rsidRDefault="00AF4CC0" w:rsidP="00AF4CC0">
            <w:pPr>
              <w:spacing w:after="120"/>
              <w:rPr>
                <w:rFonts w:eastAsiaTheme="minorEastAsia"/>
                <w:lang w:val="en-US" w:eastAsia="zh-CN"/>
              </w:rPr>
            </w:pPr>
            <w:r w:rsidRPr="00532360">
              <w:rPr>
                <w:rFonts w:eastAsiaTheme="minorEastAsia"/>
                <w:lang w:val="en-US" w:eastAsia="zh-CN"/>
              </w:rPr>
              <w:t>Huawei: Change #1 is incorrect. It seems the clause title “4.7.2.1.1A</w:t>
            </w:r>
            <w:r w:rsidRPr="00532360">
              <w:rPr>
                <w:rFonts w:eastAsiaTheme="minorEastAsia"/>
                <w:lang w:val="en-US" w:eastAsia="zh-CN"/>
              </w:rPr>
              <w:tab/>
              <w:t>Relaxed measurement and evaluation of serving cell for UE category M1 in normal coverage” which existed in 16.6.0 was gone from 16.7.0. We should add it back instead of changing the numbering of tables (which is not allowed by drafting rule).</w:t>
            </w:r>
            <w:r w:rsidR="00632D99" w:rsidRPr="00532360">
              <w:rPr>
                <w:rFonts w:eastAsiaTheme="minorEastAsia" w:hint="eastAsia"/>
                <w:lang w:val="en-US" w:eastAsia="zh-CN"/>
              </w:rPr>
              <w:t xml:space="preserve"> </w:t>
            </w:r>
            <w:r w:rsidRPr="00532360">
              <w:rPr>
                <w:rFonts w:eastAsiaTheme="minorEastAsia"/>
                <w:lang w:val="en-US" w:eastAsia="zh-CN"/>
              </w:rPr>
              <w:t>Other changes are fine.</w:t>
            </w:r>
          </w:p>
        </w:tc>
      </w:tr>
      <w:tr w:rsidR="00876A54" w:rsidRPr="00571777" w14:paraId="4CDD5398" w14:textId="77777777" w:rsidTr="00983338">
        <w:tc>
          <w:tcPr>
            <w:tcW w:w="1232" w:type="dxa"/>
            <w:vMerge/>
          </w:tcPr>
          <w:p w14:paraId="0ACEB595" w14:textId="77777777" w:rsidR="00876A54" w:rsidRPr="00653026" w:rsidRDefault="00876A54" w:rsidP="00983338">
            <w:pPr>
              <w:spacing w:after="120"/>
              <w:rPr>
                <w:rFonts w:eastAsiaTheme="minorEastAsia"/>
                <w:color w:val="000000" w:themeColor="text1"/>
                <w:lang w:val="en-US" w:eastAsia="zh-CN"/>
              </w:rPr>
            </w:pPr>
          </w:p>
        </w:tc>
        <w:tc>
          <w:tcPr>
            <w:tcW w:w="8399" w:type="dxa"/>
          </w:tcPr>
          <w:p w14:paraId="3718C8D5" w14:textId="2F59AA5F" w:rsidR="00876A54" w:rsidRPr="00532360" w:rsidDel="00AF4CC0" w:rsidRDefault="00DE5FE0" w:rsidP="00AF4CC0">
            <w:pPr>
              <w:spacing w:after="120"/>
              <w:rPr>
                <w:rFonts w:eastAsiaTheme="minorEastAsia"/>
                <w:lang w:val="en-US" w:eastAsia="zh-CN"/>
              </w:rPr>
            </w:pPr>
            <w:r w:rsidRPr="00532360">
              <w:rPr>
                <w:rFonts w:eastAsiaTheme="minorEastAsia"/>
                <w:highlight w:val="cyan"/>
                <w:lang w:val="en-US" w:eastAsia="zh-CN"/>
              </w:rPr>
              <w:t xml:space="preserve">Updated comments from </w:t>
            </w:r>
            <w:r w:rsidR="00876A54" w:rsidRPr="00532360">
              <w:rPr>
                <w:rFonts w:eastAsiaTheme="minorEastAsia"/>
                <w:highlight w:val="cyan"/>
                <w:lang w:val="en-US" w:eastAsia="zh-CN"/>
              </w:rPr>
              <w:t>Ericsson:</w:t>
            </w:r>
            <w:r w:rsidR="00876A54" w:rsidRPr="00532360">
              <w:rPr>
                <w:rFonts w:eastAsiaTheme="minorEastAsia"/>
                <w:lang w:val="en-US" w:eastAsia="zh-CN"/>
              </w:rPr>
              <w:t xml:space="preserve"> We have further checked the specification versions 16.6.0 and 16.7.0 as mentioned by HW. It seems the section heading “"4.7.2.1.1A</w:t>
            </w:r>
            <w:r w:rsidR="00876A54" w:rsidRPr="00532360">
              <w:rPr>
                <w:rFonts w:eastAsiaTheme="minorEastAsia"/>
                <w:lang w:val="en-US" w:eastAsia="zh-CN"/>
              </w:rPr>
              <w:tab/>
              <w:t>Relaxed measurement and evaluation of serving cell for UE category M1 in normal coverage"” has disappeared during the implementation of CR R4-2012187. The requirements are still there, but the heading has disappeared. In this case, I think we can simply ask secretary to fix it, i.e. include the section heading</w:t>
            </w:r>
            <w:r w:rsidR="009712E1" w:rsidRPr="00532360">
              <w:rPr>
                <w:rFonts w:eastAsiaTheme="minorEastAsia"/>
                <w:lang w:val="en-US" w:eastAsia="zh-CN"/>
              </w:rPr>
              <w:t xml:space="preserve"> back</w:t>
            </w:r>
            <w:r w:rsidR="00876A54" w:rsidRPr="00532360">
              <w:rPr>
                <w:rFonts w:eastAsiaTheme="minorEastAsia"/>
                <w:lang w:val="en-US" w:eastAsia="zh-CN"/>
              </w:rPr>
              <w:t>. In that case, the numbering will be correct</w:t>
            </w:r>
            <w:r w:rsidR="009712E1" w:rsidRPr="00532360">
              <w:rPr>
                <w:rFonts w:eastAsiaTheme="minorEastAsia"/>
                <w:lang w:val="en-US" w:eastAsia="zh-CN"/>
              </w:rPr>
              <w:t xml:space="preserve"> as it </w:t>
            </w:r>
            <w:proofErr w:type="gramStart"/>
            <w:r w:rsidR="009712E1" w:rsidRPr="00532360">
              <w:rPr>
                <w:rFonts w:eastAsiaTheme="minorEastAsia"/>
                <w:lang w:val="en-US" w:eastAsia="zh-CN"/>
              </w:rPr>
              <w:t>is</w:t>
            </w:r>
            <w:proofErr w:type="gramEnd"/>
            <w:r w:rsidR="00876A54" w:rsidRPr="00532360">
              <w:rPr>
                <w:rFonts w:eastAsiaTheme="minorEastAsia"/>
                <w:lang w:val="en-US" w:eastAsia="zh-CN"/>
              </w:rPr>
              <w:t xml:space="preserve"> and CR won’t be necessary.  </w:t>
            </w:r>
          </w:p>
        </w:tc>
      </w:tr>
      <w:tr w:rsidR="00983338" w:rsidRPr="00571777" w14:paraId="22C5F25F" w14:textId="77777777" w:rsidTr="00983338">
        <w:tc>
          <w:tcPr>
            <w:tcW w:w="1232" w:type="dxa"/>
            <w:vMerge/>
          </w:tcPr>
          <w:p w14:paraId="03201438" w14:textId="77777777" w:rsidR="00983338" w:rsidRPr="00653026" w:rsidRDefault="00983338" w:rsidP="00983338">
            <w:pPr>
              <w:spacing w:after="120"/>
              <w:rPr>
                <w:rFonts w:eastAsiaTheme="minorEastAsia"/>
                <w:color w:val="000000" w:themeColor="text1"/>
                <w:lang w:val="en-US" w:eastAsia="zh-CN"/>
              </w:rPr>
            </w:pPr>
          </w:p>
        </w:tc>
        <w:tc>
          <w:tcPr>
            <w:tcW w:w="8399" w:type="dxa"/>
          </w:tcPr>
          <w:p w14:paraId="00B45FA5" w14:textId="4535531B" w:rsidR="00983338" w:rsidRPr="00532360" w:rsidRDefault="00C96C5F" w:rsidP="00983338">
            <w:pPr>
              <w:spacing w:after="120"/>
              <w:rPr>
                <w:rFonts w:eastAsiaTheme="minorEastAsia"/>
                <w:lang w:val="en-US" w:eastAsia="zh-CN"/>
              </w:rPr>
            </w:pPr>
            <w:r w:rsidRPr="00532360">
              <w:rPr>
                <w:rFonts w:eastAsiaTheme="minorEastAsia"/>
                <w:lang w:val="en-US" w:eastAsia="zh-CN"/>
              </w:rPr>
              <w:t>Nokia: The CR is agreeable.</w:t>
            </w:r>
          </w:p>
        </w:tc>
      </w:tr>
      <w:tr w:rsidR="00593E1F" w14:paraId="5C875DE6" w14:textId="77777777" w:rsidTr="00983338">
        <w:tc>
          <w:tcPr>
            <w:tcW w:w="1232" w:type="dxa"/>
            <w:vMerge w:val="restart"/>
          </w:tcPr>
          <w:p w14:paraId="5DDFB58A" w14:textId="159882F6" w:rsidR="00593E1F" w:rsidRPr="00653026" w:rsidRDefault="00593E1F" w:rsidP="00983338">
            <w:pPr>
              <w:spacing w:after="120"/>
              <w:rPr>
                <w:rFonts w:eastAsiaTheme="minorEastAsia"/>
                <w:color w:val="000000" w:themeColor="text1"/>
                <w:lang w:val="en-US" w:eastAsia="zh-CN"/>
              </w:rPr>
            </w:pPr>
            <w:r w:rsidRPr="00653026">
              <w:rPr>
                <w:rFonts w:eastAsiaTheme="minorEastAsia"/>
                <w:color w:val="000000" w:themeColor="text1"/>
                <w:lang w:val="en-US" w:eastAsia="zh-CN"/>
              </w:rPr>
              <w:t>R4-2102796 (LS out)</w:t>
            </w:r>
          </w:p>
        </w:tc>
        <w:tc>
          <w:tcPr>
            <w:tcW w:w="8399" w:type="dxa"/>
          </w:tcPr>
          <w:p w14:paraId="6A446298" w14:textId="11838C28" w:rsidR="00593E1F" w:rsidRPr="00532360" w:rsidRDefault="00593E1F" w:rsidP="00B33E1C">
            <w:pPr>
              <w:spacing w:after="120"/>
              <w:rPr>
                <w:rFonts w:eastAsiaTheme="minorEastAsia"/>
                <w:lang w:val="en-US" w:eastAsia="zh-CN"/>
              </w:rPr>
            </w:pPr>
            <w:r w:rsidRPr="00532360">
              <w:rPr>
                <w:rFonts w:eastAsiaTheme="minorEastAsia"/>
                <w:lang w:val="en-US" w:eastAsia="zh-CN"/>
              </w:rPr>
              <w:t xml:space="preserve">Ericsson: Revision needed since LS is in the Annex. In our view, LS to RAN2 is more suitable than RAN1 since it is RAN2 who is responsible for S criterion. </w:t>
            </w:r>
          </w:p>
        </w:tc>
      </w:tr>
      <w:tr w:rsidR="00593E1F" w14:paraId="29EFC92E" w14:textId="77777777" w:rsidTr="00983338">
        <w:tc>
          <w:tcPr>
            <w:tcW w:w="1232" w:type="dxa"/>
            <w:vMerge/>
          </w:tcPr>
          <w:p w14:paraId="502A23FC" w14:textId="77777777" w:rsidR="00593E1F" w:rsidRPr="00653026" w:rsidRDefault="00593E1F" w:rsidP="00983338">
            <w:pPr>
              <w:spacing w:after="120"/>
              <w:rPr>
                <w:rFonts w:eastAsiaTheme="minorEastAsia"/>
                <w:color w:val="000000" w:themeColor="text1"/>
                <w:lang w:val="en-US" w:eastAsia="zh-CN"/>
              </w:rPr>
            </w:pPr>
          </w:p>
        </w:tc>
        <w:tc>
          <w:tcPr>
            <w:tcW w:w="8399" w:type="dxa"/>
          </w:tcPr>
          <w:p w14:paraId="7BB355CE" w14:textId="0C895624" w:rsidR="00593E1F" w:rsidRPr="00532360" w:rsidRDefault="00593E1F" w:rsidP="00983338">
            <w:pPr>
              <w:spacing w:after="120"/>
              <w:rPr>
                <w:rFonts w:eastAsiaTheme="minorEastAsia"/>
                <w:lang w:val="en-US" w:eastAsia="zh-CN"/>
              </w:rPr>
            </w:pPr>
            <w:r w:rsidRPr="00532360">
              <w:rPr>
                <w:rFonts w:eastAsiaTheme="minorEastAsia"/>
                <w:lang w:val="en-US" w:eastAsia="zh-CN"/>
              </w:rPr>
              <w:t xml:space="preserve">Qualcomm: Send LS to RAN2 </w:t>
            </w:r>
            <w:r w:rsidRPr="00532360">
              <w:rPr>
                <w:bCs/>
                <w:lang w:eastAsia="ko-KR"/>
              </w:rPr>
              <w:t xml:space="preserve">asking whether </w:t>
            </w:r>
            <w:r w:rsidRPr="00532360">
              <w:rPr>
                <w:lang w:val="en-US" w:eastAsia="ja-JP"/>
              </w:rPr>
              <w:t>a) to remove RSRQ from cell selection and cell re-selection criterion when using RSS measurements, or b) to define RSRQ for RSS measurements. We can notify RAN1 as well.</w:t>
            </w:r>
          </w:p>
        </w:tc>
      </w:tr>
      <w:tr w:rsidR="00593E1F" w14:paraId="36C66E6D" w14:textId="77777777" w:rsidTr="00983338">
        <w:tc>
          <w:tcPr>
            <w:tcW w:w="1232" w:type="dxa"/>
            <w:vMerge/>
          </w:tcPr>
          <w:p w14:paraId="6F05C199" w14:textId="77777777" w:rsidR="00593E1F" w:rsidRPr="00653026" w:rsidRDefault="00593E1F" w:rsidP="00983338">
            <w:pPr>
              <w:spacing w:after="120"/>
              <w:rPr>
                <w:rFonts w:eastAsiaTheme="minorEastAsia"/>
                <w:color w:val="000000" w:themeColor="text1"/>
                <w:lang w:val="en-US" w:eastAsia="zh-CN"/>
              </w:rPr>
            </w:pPr>
          </w:p>
        </w:tc>
        <w:tc>
          <w:tcPr>
            <w:tcW w:w="8399" w:type="dxa"/>
          </w:tcPr>
          <w:p w14:paraId="4AE10D42" w14:textId="35876D19" w:rsidR="00593E1F" w:rsidRPr="00532360" w:rsidRDefault="00593E1F" w:rsidP="00AF4CC0">
            <w:pPr>
              <w:spacing w:after="120"/>
              <w:rPr>
                <w:rFonts w:eastAsiaTheme="minorEastAsia"/>
                <w:lang w:val="en-US" w:eastAsia="zh-CN"/>
              </w:rPr>
            </w:pPr>
            <w:r w:rsidRPr="00532360">
              <w:rPr>
                <w:rFonts w:eastAsiaTheme="minorEastAsia" w:hint="eastAsia"/>
                <w:lang w:val="en-US" w:eastAsia="zh-CN"/>
              </w:rPr>
              <w:t>H</w:t>
            </w:r>
            <w:r w:rsidRPr="00532360">
              <w:rPr>
                <w:rFonts w:eastAsiaTheme="minorEastAsia"/>
                <w:lang w:val="en-US" w:eastAsia="zh-CN"/>
              </w:rPr>
              <w:t xml:space="preserve">uawei: we can revise based on outcome from Issue 1-4.  </w:t>
            </w:r>
          </w:p>
        </w:tc>
      </w:tr>
      <w:tr w:rsidR="00593E1F" w14:paraId="616CBC40" w14:textId="77777777" w:rsidTr="00983338">
        <w:tc>
          <w:tcPr>
            <w:tcW w:w="1232" w:type="dxa"/>
            <w:vMerge/>
          </w:tcPr>
          <w:p w14:paraId="132FB320" w14:textId="77777777" w:rsidR="00593E1F" w:rsidRPr="00653026" w:rsidRDefault="00593E1F" w:rsidP="00983338">
            <w:pPr>
              <w:spacing w:after="120"/>
              <w:rPr>
                <w:rFonts w:eastAsiaTheme="minorEastAsia"/>
                <w:color w:val="000000" w:themeColor="text1"/>
                <w:lang w:val="en-US" w:eastAsia="zh-CN"/>
              </w:rPr>
            </w:pPr>
          </w:p>
        </w:tc>
        <w:tc>
          <w:tcPr>
            <w:tcW w:w="8399" w:type="dxa"/>
          </w:tcPr>
          <w:p w14:paraId="27F79DC8" w14:textId="108F5301" w:rsidR="00593E1F" w:rsidRPr="00532360" w:rsidRDefault="00593E1F" w:rsidP="00AF4CC0">
            <w:pPr>
              <w:spacing w:after="120"/>
              <w:rPr>
                <w:rFonts w:eastAsiaTheme="minorEastAsia"/>
                <w:lang w:val="en-US" w:eastAsia="zh-CN"/>
              </w:rPr>
            </w:pPr>
            <w:r w:rsidRPr="00532360">
              <w:rPr>
                <w:rFonts w:eastAsiaTheme="minorEastAsia"/>
                <w:lang w:val="en-US" w:eastAsia="zh-CN"/>
              </w:rPr>
              <w:t xml:space="preserve">Nokia: </w:t>
            </w:r>
            <w:r w:rsidR="008E7132" w:rsidRPr="00532360">
              <w:rPr>
                <w:rFonts w:eastAsiaTheme="minorEastAsia"/>
                <w:lang w:val="en-US" w:eastAsia="zh-CN"/>
              </w:rPr>
              <w:t>As commented under issue 1-4, w</w:t>
            </w:r>
            <w:r w:rsidRPr="00532360">
              <w:rPr>
                <w:rFonts w:eastAsiaTheme="minorEastAsia"/>
                <w:lang w:val="en-US" w:eastAsia="zh-CN"/>
              </w:rPr>
              <w:t xml:space="preserve">e support sending the LS on </w:t>
            </w:r>
            <w:r w:rsidR="008E7132" w:rsidRPr="00532360">
              <w:rPr>
                <w:rFonts w:eastAsiaTheme="minorEastAsia"/>
                <w:lang w:val="en-US" w:eastAsia="zh-CN"/>
              </w:rPr>
              <w:t xml:space="preserve">removal of </w:t>
            </w:r>
            <w:r w:rsidRPr="00532360">
              <w:rPr>
                <w:rFonts w:eastAsiaTheme="minorEastAsia"/>
                <w:lang w:val="en-US" w:eastAsia="zh-CN"/>
              </w:rPr>
              <w:t>RS</w:t>
            </w:r>
            <w:r w:rsidR="008E7132" w:rsidRPr="00532360">
              <w:rPr>
                <w:rFonts w:eastAsiaTheme="minorEastAsia"/>
                <w:lang w:val="en-US" w:eastAsia="zh-CN"/>
              </w:rPr>
              <w:t xml:space="preserve">RQ for S criterion / introduction of RSS based </w:t>
            </w:r>
            <w:r w:rsidRPr="00532360">
              <w:rPr>
                <w:rFonts w:eastAsiaTheme="minorEastAsia"/>
                <w:lang w:val="en-US" w:eastAsia="zh-CN"/>
              </w:rPr>
              <w:t xml:space="preserve">RSRQ to RAN2 and another LS </w:t>
            </w:r>
            <w:r w:rsidR="008E7132" w:rsidRPr="00532360">
              <w:rPr>
                <w:rFonts w:eastAsiaTheme="minorEastAsia"/>
                <w:lang w:val="en-US" w:eastAsia="zh-CN"/>
              </w:rPr>
              <w:t>related to</w:t>
            </w:r>
            <w:r w:rsidRPr="00532360">
              <w:rPr>
                <w:rFonts w:eastAsiaTheme="minorEastAsia"/>
                <w:lang w:val="en-US" w:eastAsia="zh-CN"/>
              </w:rPr>
              <w:t xml:space="preserve"> issue 1-2 on</w:t>
            </w:r>
            <w:r w:rsidRPr="00532360">
              <w:t xml:space="preserve"> </w:t>
            </w:r>
            <w:r w:rsidR="008E7132" w:rsidRPr="00532360">
              <w:t>me</w:t>
            </w:r>
            <w:proofErr w:type="spellStart"/>
            <w:r w:rsidRPr="00532360">
              <w:rPr>
                <w:rFonts w:eastAsiaTheme="minorEastAsia"/>
                <w:lang w:val="en-US" w:eastAsia="zh-CN"/>
              </w:rPr>
              <w:t>asurement</w:t>
            </w:r>
            <w:proofErr w:type="spellEnd"/>
            <w:r w:rsidR="008E7132" w:rsidRPr="00532360">
              <w:rPr>
                <w:rFonts w:eastAsiaTheme="minorEastAsia"/>
                <w:lang w:val="en-US" w:eastAsia="zh-CN"/>
              </w:rPr>
              <w:t xml:space="preserve"> </w:t>
            </w:r>
            <w:r w:rsidRPr="00532360">
              <w:rPr>
                <w:rFonts w:eastAsiaTheme="minorEastAsia"/>
                <w:lang w:val="en-US" w:eastAsia="zh-CN"/>
              </w:rPr>
              <w:t>timing of RSS in neighbor cell</w:t>
            </w:r>
            <w:r w:rsidR="008E7132" w:rsidRPr="00532360">
              <w:rPr>
                <w:rFonts w:eastAsiaTheme="minorEastAsia"/>
                <w:lang w:val="en-US" w:eastAsia="zh-CN"/>
              </w:rPr>
              <w:t xml:space="preserve"> to RAN2 based on Qualcomm’s LS proposal.</w:t>
            </w:r>
          </w:p>
        </w:tc>
      </w:tr>
      <w:tr w:rsidR="008E7132" w14:paraId="3DC0BF0C" w14:textId="77777777" w:rsidTr="00983338">
        <w:tc>
          <w:tcPr>
            <w:tcW w:w="1232" w:type="dxa"/>
            <w:vMerge w:val="restart"/>
          </w:tcPr>
          <w:p w14:paraId="75871014" w14:textId="3DC82826" w:rsidR="008E7132" w:rsidRPr="00653026" w:rsidRDefault="008E7132" w:rsidP="00983338">
            <w:pPr>
              <w:spacing w:after="120"/>
              <w:rPr>
                <w:rFonts w:eastAsiaTheme="minorEastAsia"/>
                <w:color w:val="000000" w:themeColor="text1"/>
                <w:lang w:val="en-US" w:eastAsia="zh-CN"/>
              </w:rPr>
            </w:pPr>
            <w:r w:rsidRPr="00653026">
              <w:rPr>
                <w:rFonts w:eastAsiaTheme="minorEastAsia"/>
                <w:color w:val="000000" w:themeColor="text1"/>
                <w:lang w:val="en-US" w:eastAsia="zh-CN"/>
              </w:rPr>
              <w:t>R4-2102797</w:t>
            </w:r>
          </w:p>
        </w:tc>
        <w:tc>
          <w:tcPr>
            <w:tcW w:w="8399" w:type="dxa"/>
          </w:tcPr>
          <w:p w14:paraId="5980D037" w14:textId="05BCE117" w:rsidR="008E7132" w:rsidRPr="00532360" w:rsidRDefault="008E7132" w:rsidP="00983338">
            <w:pPr>
              <w:spacing w:after="120"/>
              <w:rPr>
                <w:rFonts w:eastAsiaTheme="minorEastAsia"/>
                <w:lang w:val="en-US" w:eastAsia="zh-CN"/>
              </w:rPr>
            </w:pPr>
            <w:r w:rsidRPr="00532360">
              <w:rPr>
                <w:rFonts w:eastAsiaTheme="minorEastAsia"/>
                <w:lang w:val="en-US" w:eastAsia="zh-CN"/>
              </w:rPr>
              <w:t xml:space="preserve">Ericsson: Changes related to RSS measurement delay based on MPDCCH monitoring change is fine. There is no consensus on the other changes related to </w:t>
            </w:r>
            <w:proofErr w:type="spellStart"/>
            <w:r w:rsidRPr="00532360">
              <w:rPr>
                <w:rFonts w:eastAsiaTheme="minorEastAsia"/>
                <w:lang w:val="en-US" w:eastAsia="zh-CN"/>
              </w:rPr>
              <w:t>neighbour</w:t>
            </w:r>
            <w:proofErr w:type="spellEnd"/>
            <w:r w:rsidRPr="00532360">
              <w:rPr>
                <w:rFonts w:eastAsiaTheme="minorEastAsia"/>
                <w:lang w:val="en-US" w:eastAsia="zh-CN"/>
              </w:rPr>
              <w:t xml:space="preserve"> cell timing nor placement of RSS </w:t>
            </w:r>
            <w:proofErr w:type="spellStart"/>
            <w:r w:rsidRPr="00532360">
              <w:rPr>
                <w:rFonts w:eastAsiaTheme="minorEastAsia"/>
                <w:lang w:val="en-US" w:eastAsia="zh-CN"/>
              </w:rPr>
              <w:t>wrt</w:t>
            </w:r>
            <w:proofErr w:type="spellEnd"/>
            <w:r w:rsidRPr="00532360">
              <w:rPr>
                <w:rFonts w:eastAsiaTheme="minorEastAsia"/>
                <w:lang w:val="en-US" w:eastAsia="zh-CN"/>
              </w:rPr>
              <w:t xml:space="preserve"> measurement gaps. </w:t>
            </w:r>
          </w:p>
        </w:tc>
      </w:tr>
      <w:tr w:rsidR="008E7132" w14:paraId="368BB18F" w14:textId="77777777" w:rsidTr="00983338">
        <w:tc>
          <w:tcPr>
            <w:tcW w:w="1232" w:type="dxa"/>
            <w:vMerge/>
          </w:tcPr>
          <w:p w14:paraId="266E0CDF" w14:textId="77777777" w:rsidR="008E7132" w:rsidRDefault="008E7132" w:rsidP="00983338">
            <w:pPr>
              <w:spacing w:after="120"/>
              <w:rPr>
                <w:rFonts w:eastAsiaTheme="minorEastAsia"/>
                <w:color w:val="0070C0"/>
                <w:lang w:val="en-US" w:eastAsia="zh-CN"/>
              </w:rPr>
            </w:pPr>
          </w:p>
        </w:tc>
        <w:tc>
          <w:tcPr>
            <w:tcW w:w="8399" w:type="dxa"/>
          </w:tcPr>
          <w:p w14:paraId="66F094DC" w14:textId="28D20CF7" w:rsidR="008E7132" w:rsidRPr="00532360" w:rsidRDefault="008E7132" w:rsidP="00D2769C">
            <w:pPr>
              <w:spacing w:after="120"/>
              <w:rPr>
                <w:rFonts w:eastAsiaTheme="minorEastAsia"/>
                <w:lang w:val="en-US" w:eastAsia="zh-CN"/>
              </w:rPr>
            </w:pPr>
            <w:r w:rsidRPr="00532360">
              <w:rPr>
                <w:rFonts w:eastAsiaTheme="minorEastAsia"/>
                <w:lang w:val="en-US" w:eastAsia="zh-CN"/>
              </w:rPr>
              <w:t>Qualcomm: CR to be revised pending the conclusion of sub-topic 1-1.</w:t>
            </w:r>
          </w:p>
        </w:tc>
      </w:tr>
      <w:tr w:rsidR="008E7132" w14:paraId="4F38BBA2" w14:textId="77777777" w:rsidTr="00983338">
        <w:tc>
          <w:tcPr>
            <w:tcW w:w="1232" w:type="dxa"/>
            <w:vMerge/>
          </w:tcPr>
          <w:p w14:paraId="28279B89" w14:textId="77777777" w:rsidR="008E7132" w:rsidRDefault="008E7132" w:rsidP="00983338">
            <w:pPr>
              <w:spacing w:after="120"/>
              <w:rPr>
                <w:rFonts w:eastAsiaTheme="minorEastAsia"/>
                <w:color w:val="0070C0"/>
                <w:lang w:val="en-US" w:eastAsia="zh-CN"/>
              </w:rPr>
            </w:pPr>
          </w:p>
        </w:tc>
        <w:tc>
          <w:tcPr>
            <w:tcW w:w="8399" w:type="dxa"/>
          </w:tcPr>
          <w:p w14:paraId="12868F6B" w14:textId="2F953CDC" w:rsidR="008E7132" w:rsidRPr="00532360" w:rsidRDefault="008E7132" w:rsidP="00AF4CC0">
            <w:pPr>
              <w:spacing w:after="120"/>
              <w:rPr>
                <w:rFonts w:eastAsiaTheme="minorEastAsia"/>
                <w:lang w:val="en-US" w:eastAsia="zh-CN"/>
              </w:rPr>
            </w:pPr>
            <w:r w:rsidRPr="00532360">
              <w:rPr>
                <w:rFonts w:eastAsiaTheme="minorEastAsia" w:hint="eastAsia"/>
                <w:lang w:val="en-US" w:eastAsia="zh-CN"/>
              </w:rPr>
              <w:t>H</w:t>
            </w:r>
            <w:r w:rsidRPr="00532360">
              <w:rPr>
                <w:rFonts w:eastAsiaTheme="minorEastAsia"/>
                <w:lang w:val="en-US" w:eastAsia="zh-CN"/>
              </w:rPr>
              <w:t xml:space="preserve">uawei: we can revise based on outcome.  </w:t>
            </w:r>
          </w:p>
        </w:tc>
      </w:tr>
      <w:tr w:rsidR="008E7132" w14:paraId="5FA8550C" w14:textId="77777777" w:rsidTr="00983338">
        <w:tc>
          <w:tcPr>
            <w:tcW w:w="1232" w:type="dxa"/>
            <w:vMerge/>
          </w:tcPr>
          <w:p w14:paraId="607CC3E6" w14:textId="77777777" w:rsidR="008E7132" w:rsidRDefault="008E7132" w:rsidP="00983338">
            <w:pPr>
              <w:spacing w:after="120"/>
              <w:rPr>
                <w:rFonts w:eastAsiaTheme="minorEastAsia"/>
                <w:color w:val="0070C0"/>
                <w:lang w:val="en-US" w:eastAsia="zh-CN"/>
              </w:rPr>
            </w:pPr>
          </w:p>
        </w:tc>
        <w:tc>
          <w:tcPr>
            <w:tcW w:w="8399" w:type="dxa"/>
          </w:tcPr>
          <w:p w14:paraId="2D743F2C" w14:textId="6501E45C" w:rsidR="008E7132" w:rsidRPr="00532360" w:rsidRDefault="008E7132" w:rsidP="00AF4CC0">
            <w:pPr>
              <w:spacing w:after="120"/>
              <w:rPr>
                <w:rFonts w:eastAsiaTheme="minorEastAsia"/>
                <w:lang w:val="en-US" w:eastAsia="zh-CN"/>
              </w:rPr>
            </w:pPr>
            <w:r w:rsidRPr="00532360">
              <w:rPr>
                <w:rFonts w:eastAsiaTheme="minorEastAsia"/>
                <w:lang w:val="en-US" w:eastAsia="zh-CN"/>
              </w:rPr>
              <w:t>Nokia: CR needs to be revised according to conclusion of issues in 1.2.1. For subclauses 8.13.2.1 and following ones, the new condition for the measurement gap should be terminated with “, and”.</w:t>
            </w:r>
          </w:p>
        </w:tc>
      </w:tr>
      <w:tr w:rsidR="00983338" w14:paraId="7A849197" w14:textId="77777777" w:rsidTr="00983338">
        <w:tc>
          <w:tcPr>
            <w:tcW w:w="1232" w:type="dxa"/>
            <w:vMerge w:val="restart"/>
          </w:tcPr>
          <w:p w14:paraId="4E8325CB" w14:textId="4A9FFC43" w:rsidR="00983338" w:rsidRDefault="00983338" w:rsidP="00983338">
            <w:pPr>
              <w:spacing w:after="120"/>
              <w:rPr>
                <w:rFonts w:eastAsiaTheme="minorEastAsia"/>
                <w:color w:val="0070C0"/>
                <w:lang w:val="en-US" w:eastAsia="zh-CN"/>
              </w:rPr>
            </w:pPr>
          </w:p>
        </w:tc>
        <w:tc>
          <w:tcPr>
            <w:tcW w:w="8399" w:type="dxa"/>
          </w:tcPr>
          <w:p w14:paraId="184DC4D3" w14:textId="77777777" w:rsidR="00983338" w:rsidRDefault="00983338" w:rsidP="00983338">
            <w:pPr>
              <w:spacing w:after="120"/>
              <w:rPr>
                <w:rFonts w:eastAsiaTheme="minorEastAsia"/>
                <w:color w:val="0070C0"/>
                <w:lang w:val="en-US" w:eastAsia="zh-CN"/>
              </w:rPr>
            </w:pPr>
            <w:r>
              <w:rPr>
                <w:rFonts w:eastAsiaTheme="minorEastAsia" w:hint="eastAsia"/>
                <w:color w:val="0070C0"/>
                <w:lang w:val="en-US" w:eastAsia="zh-CN"/>
              </w:rPr>
              <w:t>Company A</w:t>
            </w:r>
          </w:p>
        </w:tc>
      </w:tr>
      <w:tr w:rsidR="00983338" w14:paraId="555F7123" w14:textId="77777777" w:rsidTr="00983338">
        <w:tc>
          <w:tcPr>
            <w:tcW w:w="1232" w:type="dxa"/>
            <w:vMerge/>
          </w:tcPr>
          <w:p w14:paraId="4AD23DDF" w14:textId="77777777" w:rsidR="00983338" w:rsidRDefault="00983338" w:rsidP="00983338">
            <w:pPr>
              <w:spacing w:after="120"/>
              <w:rPr>
                <w:rFonts w:eastAsiaTheme="minorEastAsia"/>
                <w:color w:val="0070C0"/>
                <w:lang w:val="en-US" w:eastAsia="zh-CN"/>
              </w:rPr>
            </w:pPr>
          </w:p>
        </w:tc>
        <w:tc>
          <w:tcPr>
            <w:tcW w:w="8399" w:type="dxa"/>
          </w:tcPr>
          <w:p w14:paraId="7E9C8320" w14:textId="77777777" w:rsidR="00983338" w:rsidRDefault="00983338" w:rsidP="009833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83338" w14:paraId="3D787440" w14:textId="77777777" w:rsidTr="00983338">
        <w:tc>
          <w:tcPr>
            <w:tcW w:w="1232" w:type="dxa"/>
            <w:vMerge/>
          </w:tcPr>
          <w:p w14:paraId="49843823" w14:textId="77777777" w:rsidR="00983338" w:rsidRDefault="00983338" w:rsidP="00983338">
            <w:pPr>
              <w:spacing w:after="120"/>
              <w:rPr>
                <w:rFonts w:eastAsiaTheme="minorEastAsia"/>
                <w:color w:val="0070C0"/>
                <w:lang w:val="en-US" w:eastAsia="zh-CN"/>
              </w:rPr>
            </w:pPr>
          </w:p>
        </w:tc>
        <w:tc>
          <w:tcPr>
            <w:tcW w:w="8399" w:type="dxa"/>
          </w:tcPr>
          <w:p w14:paraId="706A6A2F" w14:textId="77777777" w:rsidR="00983338" w:rsidRDefault="00983338" w:rsidP="00983338">
            <w:pPr>
              <w:spacing w:after="120"/>
              <w:rPr>
                <w:rFonts w:eastAsiaTheme="minorEastAsia"/>
                <w:color w:val="0070C0"/>
                <w:lang w:val="en-US" w:eastAsia="zh-CN"/>
              </w:rPr>
            </w:pPr>
          </w:p>
        </w:tc>
      </w:tr>
      <w:tr w:rsidR="00983338" w14:paraId="1E223C28" w14:textId="77777777" w:rsidTr="00983338">
        <w:tc>
          <w:tcPr>
            <w:tcW w:w="1232" w:type="dxa"/>
            <w:vMerge w:val="restart"/>
          </w:tcPr>
          <w:p w14:paraId="511099BC" w14:textId="769D7559" w:rsidR="00983338" w:rsidRDefault="00983338" w:rsidP="00983338">
            <w:pPr>
              <w:spacing w:after="120"/>
              <w:rPr>
                <w:rFonts w:eastAsiaTheme="minorEastAsia"/>
                <w:color w:val="0070C0"/>
                <w:lang w:val="en-US" w:eastAsia="zh-CN"/>
              </w:rPr>
            </w:pPr>
          </w:p>
        </w:tc>
        <w:tc>
          <w:tcPr>
            <w:tcW w:w="8399" w:type="dxa"/>
          </w:tcPr>
          <w:p w14:paraId="04E69D03" w14:textId="3F3F30EF" w:rsidR="00880498" w:rsidRDefault="00A50934" w:rsidP="009833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983338" w14:paraId="4C99137F" w14:textId="77777777" w:rsidTr="00983338">
        <w:tc>
          <w:tcPr>
            <w:tcW w:w="1232" w:type="dxa"/>
            <w:vMerge/>
          </w:tcPr>
          <w:p w14:paraId="226A899F" w14:textId="77777777" w:rsidR="00983338" w:rsidRDefault="00983338" w:rsidP="00983338">
            <w:pPr>
              <w:spacing w:after="120"/>
              <w:rPr>
                <w:rFonts w:eastAsiaTheme="minorEastAsia"/>
                <w:color w:val="0070C0"/>
                <w:lang w:val="en-US" w:eastAsia="zh-CN"/>
              </w:rPr>
            </w:pPr>
          </w:p>
        </w:tc>
        <w:tc>
          <w:tcPr>
            <w:tcW w:w="8399" w:type="dxa"/>
          </w:tcPr>
          <w:p w14:paraId="6C2E705A" w14:textId="76451C3C" w:rsidR="00983338" w:rsidRDefault="00A50934" w:rsidP="00511AB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83338" w14:paraId="6BC2975A" w14:textId="77777777" w:rsidTr="00983338">
        <w:tc>
          <w:tcPr>
            <w:tcW w:w="1232" w:type="dxa"/>
            <w:vMerge/>
          </w:tcPr>
          <w:p w14:paraId="278DD112" w14:textId="77777777" w:rsidR="00983338" w:rsidRDefault="00983338" w:rsidP="00983338">
            <w:pPr>
              <w:spacing w:after="120"/>
              <w:rPr>
                <w:rFonts w:eastAsiaTheme="minorEastAsia"/>
                <w:color w:val="0070C0"/>
                <w:lang w:val="en-US" w:eastAsia="zh-CN"/>
              </w:rPr>
            </w:pPr>
          </w:p>
        </w:tc>
        <w:tc>
          <w:tcPr>
            <w:tcW w:w="8399" w:type="dxa"/>
          </w:tcPr>
          <w:p w14:paraId="069A6287" w14:textId="41634267" w:rsidR="00983338" w:rsidRDefault="00983338" w:rsidP="00983338">
            <w:pPr>
              <w:spacing w:after="120"/>
              <w:rPr>
                <w:rFonts w:eastAsiaTheme="minorEastAsia"/>
                <w:color w:val="0070C0"/>
                <w:lang w:val="en-US" w:eastAsia="zh-CN"/>
              </w:rPr>
            </w:pPr>
          </w:p>
        </w:tc>
      </w:tr>
      <w:tr w:rsidR="00EC69C4" w14:paraId="15300FAE" w14:textId="77777777" w:rsidTr="004E247C">
        <w:trPr>
          <w:trHeight w:val="124"/>
        </w:trPr>
        <w:tc>
          <w:tcPr>
            <w:tcW w:w="1232" w:type="dxa"/>
            <w:vMerge w:val="restart"/>
          </w:tcPr>
          <w:p w14:paraId="51A678BB" w14:textId="11ABBD76" w:rsidR="00EC69C4" w:rsidRDefault="00EC69C4" w:rsidP="004E247C">
            <w:pPr>
              <w:spacing w:after="120"/>
              <w:rPr>
                <w:rFonts w:eastAsiaTheme="minorEastAsia"/>
                <w:color w:val="0070C0"/>
                <w:lang w:val="en-US" w:eastAsia="zh-CN"/>
              </w:rPr>
            </w:pPr>
          </w:p>
        </w:tc>
        <w:tc>
          <w:tcPr>
            <w:tcW w:w="8399" w:type="dxa"/>
          </w:tcPr>
          <w:p w14:paraId="7A727CF0" w14:textId="2FC52D1D" w:rsidR="00EC69C4" w:rsidRDefault="00EC69C4" w:rsidP="004E24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C69C4" w14:paraId="05A807F0" w14:textId="77777777" w:rsidTr="00983338">
        <w:trPr>
          <w:trHeight w:val="123"/>
        </w:trPr>
        <w:tc>
          <w:tcPr>
            <w:tcW w:w="1232" w:type="dxa"/>
            <w:vMerge/>
          </w:tcPr>
          <w:p w14:paraId="7FDE902D" w14:textId="77777777" w:rsidR="00EC69C4" w:rsidRPr="004E1A03" w:rsidRDefault="00EC69C4" w:rsidP="004E247C">
            <w:pPr>
              <w:spacing w:after="120"/>
              <w:rPr>
                <w:rFonts w:ascii="Arial" w:hAnsi="Arial" w:cs="Arial"/>
                <w:sz w:val="16"/>
                <w:szCs w:val="16"/>
              </w:rPr>
            </w:pPr>
          </w:p>
        </w:tc>
        <w:tc>
          <w:tcPr>
            <w:tcW w:w="8399" w:type="dxa"/>
          </w:tcPr>
          <w:p w14:paraId="184E0F27" w14:textId="3A607E30" w:rsidR="00EC69C4" w:rsidRDefault="00EC69C4" w:rsidP="004E24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C69C4" w14:paraId="60BDC971" w14:textId="77777777" w:rsidTr="00983338">
        <w:trPr>
          <w:trHeight w:val="123"/>
        </w:trPr>
        <w:tc>
          <w:tcPr>
            <w:tcW w:w="1232" w:type="dxa"/>
            <w:vMerge/>
          </w:tcPr>
          <w:p w14:paraId="385A10D9" w14:textId="77777777" w:rsidR="00EC69C4" w:rsidRPr="004E1A03" w:rsidRDefault="00EC69C4" w:rsidP="004E247C">
            <w:pPr>
              <w:spacing w:after="120"/>
              <w:rPr>
                <w:rFonts w:ascii="Arial" w:hAnsi="Arial" w:cs="Arial"/>
                <w:sz w:val="16"/>
                <w:szCs w:val="16"/>
              </w:rPr>
            </w:pPr>
          </w:p>
        </w:tc>
        <w:tc>
          <w:tcPr>
            <w:tcW w:w="8399" w:type="dxa"/>
          </w:tcPr>
          <w:p w14:paraId="72451EDC" w14:textId="77777777" w:rsidR="00EC69C4" w:rsidRDefault="00EC69C4" w:rsidP="004E247C">
            <w:pPr>
              <w:spacing w:after="120"/>
              <w:rPr>
                <w:rFonts w:eastAsiaTheme="minorEastAsia"/>
                <w:color w:val="0070C0"/>
                <w:lang w:val="en-US" w:eastAsia="zh-CN"/>
              </w:rPr>
            </w:pPr>
          </w:p>
        </w:tc>
      </w:tr>
      <w:tr w:rsidR="00EC69C4" w14:paraId="5B8299BA" w14:textId="77777777" w:rsidTr="004E247C">
        <w:trPr>
          <w:trHeight w:val="124"/>
        </w:trPr>
        <w:tc>
          <w:tcPr>
            <w:tcW w:w="1232" w:type="dxa"/>
            <w:vMerge w:val="restart"/>
          </w:tcPr>
          <w:p w14:paraId="7EC057CB" w14:textId="6946577E" w:rsidR="00EC69C4" w:rsidRPr="004E1A03" w:rsidRDefault="00EC69C4" w:rsidP="004E247C">
            <w:pPr>
              <w:spacing w:after="120"/>
              <w:rPr>
                <w:rFonts w:ascii="Arial" w:hAnsi="Arial" w:cs="Arial"/>
                <w:sz w:val="16"/>
                <w:szCs w:val="16"/>
              </w:rPr>
            </w:pPr>
          </w:p>
        </w:tc>
        <w:tc>
          <w:tcPr>
            <w:tcW w:w="8399" w:type="dxa"/>
          </w:tcPr>
          <w:p w14:paraId="33F51064" w14:textId="72AA8A7B" w:rsidR="00EC69C4" w:rsidRDefault="00EC69C4" w:rsidP="004E24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C69C4" w14:paraId="6E617448" w14:textId="77777777" w:rsidTr="00983338">
        <w:trPr>
          <w:trHeight w:val="123"/>
        </w:trPr>
        <w:tc>
          <w:tcPr>
            <w:tcW w:w="1232" w:type="dxa"/>
            <w:vMerge/>
          </w:tcPr>
          <w:p w14:paraId="6E5281EC" w14:textId="77777777" w:rsidR="00EC69C4" w:rsidRPr="00755C92" w:rsidRDefault="00EC69C4" w:rsidP="004E247C">
            <w:pPr>
              <w:spacing w:after="120"/>
              <w:rPr>
                <w:rFonts w:ascii="Arial" w:hAnsi="Arial" w:cs="Arial"/>
                <w:sz w:val="16"/>
                <w:szCs w:val="16"/>
              </w:rPr>
            </w:pPr>
          </w:p>
        </w:tc>
        <w:tc>
          <w:tcPr>
            <w:tcW w:w="8399" w:type="dxa"/>
          </w:tcPr>
          <w:p w14:paraId="6E4F2C40" w14:textId="138F97EF" w:rsidR="00EC69C4" w:rsidRDefault="00EC69C4" w:rsidP="004E24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C69C4" w14:paraId="4AF28179" w14:textId="77777777" w:rsidTr="00983338">
        <w:trPr>
          <w:trHeight w:val="123"/>
        </w:trPr>
        <w:tc>
          <w:tcPr>
            <w:tcW w:w="1232" w:type="dxa"/>
            <w:vMerge/>
          </w:tcPr>
          <w:p w14:paraId="03CB844E" w14:textId="77777777" w:rsidR="00EC69C4" w:rsidRPr="00755C92" w:rsidRDefault="00EC69C4" w:rsidP="004E247C">
            <w:pPr>
              <w:spacing w:after="120"/>
              <w:rPr>
                <w:rFonts w:ascii="Arial" w:hAnsi="Arial" w:cs="Arial"/>
                <w:sz w:val="16"/>
                <w:szCs w:val="16"/>
              </w:rPr>
            </w:pPr>
          </w:p>
        </w:tc>
        <w:tc>
          <w:tcPr>
            <w:tcW w:w="8399" w:type="dxa"/>
          </w:tcPr>
          <w:p w14:paraId="319F6500" w14:textId="77777777" w:rsidR="00EC69C4" w:rsidRDefault="00EC69C4" w:rsidP="004E247C">
            <w:pPr>
              <w:spacing w:after="120"/>
              <w:rPr>
                <w:rFonts w:eastAsiaTheme="minorEastAsia"/>
                <w:color w:val="0070C0"/>
                <w:lang w:val="en-US" w:eastAsia="zh-CN"/>
              </w:rPr>
            </w:pPr>
          </w:p>
        </w:tc>
      </w:tr>
      <w:tr w:rsidR="00EC69C4" w14:paraId="6AEDCB71" w14:textId="77777777" w:rsidTr="004E247C">
        <w:trPr>
          <w:trHeight w:val="124"/>
        </w:trPr>
        <w:tc>
          <w:tcPr>
            <w:tcW w:w="1232" w:type="dxa"/>
            <w:vMerge w:val="restart"/>
          </w:tcPr>
          <w:p w14:paraId="4EF0ED6B" w14:textId="4A976DD7" w:rsidR="00EC69C4" w:rsidRPr="00755C92" w:rsidRDefault="00EC69C4" w:rsidP="004E247C">
            <w:pPr>
              <w:spacing w:after="120"/>
              <w:rPr>
                <w:rFonts w:ascii="Arial" w:hAnsi="Arial" w:cs="Arial"/>
                <w:sz w:val="16"/>
                <w:szCs w:val="16"/>
              </w:rPr>
            </w:pPr>
          </w:p>
        </w:tc>
        <w:tc>
          <w:tcPr>
            <w:tcW w:w="8399" w:type="dxa"/>
          </w:tcPr>
          <w:p w14:paraId="0BD0F904" w14:textId="45E833A6" w:rsidR="00EC69C4" w:rsidRDefault="00EC69C4" w:rsidP="004E24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C69C4" w14:paraId="59C6070A" w14:textId="77777777" w:rsidTr="00983338">
        <w:trPr>
          <w:trHeight w:val="123"/>
        </w:trPr>
        <w:tc>
          <w:tcPr>
            <w:tcW w:w="1232" w:type="dxa"/>
            <w:vMerge/>
          </w:tcPr>
          <w:p w14:paraId="3BA0D6A9" w14:textId="77777777" w:rsidR="00EC69C4" w:rsidRPr="00D2468F" w:rsidRDefault="00EC69C4" w:rsidP="004E247C">
            <w:pPr>
              <w:spacing w:after="120"/>
              <w:rPr>
                <w:rFonts w:ascii="Arial" w:hAnsi="Arial" w:cs="Arial"/>
                <w:sz w:val="16"/>
                <w:szCs w:val="16"/>
              </w:rPr>
            </w:pPr>
          </w:p>
        </w:tc>
        <w:tc>
          <w:tcPr>
            <w:tcW w:w="8399" w:type="dxa"/>
          </w:tcPr>
          <w:p w14:paraId="2457DD00" w14:textId="78124AF5" w:rsidR="00EC69C4" w:rsidRDefault="00EC69C4" w:rsidP="004E24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C69C4" w14:paraId="790FB6BD" w14:textId="77777777" w:rsidTr="00983338">
        <w:trPr>
          <w:trHeight w:val="123"/>
        </w:trPr>
        <w:tc>
          <w:tcPr>
            <w:tcW w:w="1232" w:type="dxa"/>
            <w:vMerge/>
          </w:tcPr>
          <w:p w14:paraId="3053C074" w14:textId="77777777" w:rsidR="00EC69C4" w:rsidRPr="00D2468F" w:rsidRDefault="00EC69C4" w:rsidP="004E247C">
            <w:pPr>
              <w:spacing w:after="120"/>
              <w:rPr>
                <w:rFonts w:ascii="Arial" w:hAnsi="Arial" w:cs="Arial"/>
                <w:sz w:val="16"/>
                <w:szCs w:val="16"/>
              </w:rPr>
            </w:pPr>
          </w:p>
        </w:tc>
        <w:tc>
          <w:tcPr>
            <w:tcW w:w="8399" w:type="dxa"/>
          </w:tcPr>
          <w:p w14:paraId="180B001A" w14:textId="77777777" w:rsidR="00EC69C4" w:rsidRDefault="00EC69C4" w:rsidP="004E247C">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3EC6CB6A" w14:textId="77777777" w:rsidR="00CD5BBD" w:rsidRDefault="00CD5BBD" w:rsidP="00CD5BB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2"/>
        <w:gridCol w:w="8409"/>
      </w:tblGrid>
      <w:tr w:rsidR="00CD5BBD" w:rsidRPr="00004165" w14:paraId="0F2AB6B8" w14:textId="77777777" w:rsidTr="00401776">
        <w:tc>
          <w:tcPr>
            <w:tcW w:w="1242" w:type="dxa"/>
          </w:tcPr>
          <w:p w14:paraId="6B767068" w14:textId="77777777" w:rsidR="00CD5BBD" w:rsidRPr="00805BE8" w:rsidRDefault="00CD5BBD" w:rsidP="00401776">
            <w:pPr>
              <w:rPr>
                <w:rFonts w:eastAsiaTheme="minorEastAsia"/>
                <w:b/>
                <w:bCs/>
                <w:color w:val="0070C0"/>
                <w:lang w:val="en-US" w:eastAsia="zh-CN"/>
              </w:rPr>
            </w:pPr>
          </w:p>
        </w:tc>
        <w:tc>
          <w:tcPr>
            <w:tcW w:w="8615" w:type="dxa"/>
          </w:tcPr>
          <w:p w14:paraId="39C329E3" w14:textId="77777777" w:rsidR="00CD5BBD" w:rsidRPr="00805BE8" w:rsidRDefault="00CD5BBD" w:rsidP="00401776">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D5BBD" w14:paraId="478E8DD4" w14:textId="77777777" w:rsidTr="00401776">
        <w:tc>
          <w:tcPr>
            <w:tcW w:w="1242" w:type="dxa"/>
          </w:tcPr>
          <w:p w14:paraId="74B06EBB" w14:textId="77777777" w:rsidR="00CD5BBD" w:rsidRPr="003418CB" w:rsidRDefault="00CD5BBD" w:rsidP="0040177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FDD5D71" w14:textId="5896061D" w:rsidR="001F293D" w:rsidRDefault="001F293D" w:rsidP="001F293D">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RSS measurement period </w:t>
            </w:r>
          </w:p>
          <w:p w14:paraId="48A2ED2D" w14:textId="77777777" w:rsidR="006614BB" w:rsidRPr="00855107" w:rsidRDefault="006614BB" w:rsidP="006614B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20443ED" w14:textId="77777777" w:rsidR="00050EA3" w:rsidRDefault="00050EA3" w:rsidP="00050EA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RSS measurement delay is scaled with MPDDCH monitoring periodicity</w:t>
            </w:r>
          </w:p>
          <w:p w14:paraId="78AE87AE" w14:textId="77777777" w:rsidR="00050EA3" w:rsidRPr="007C3323" w:rsidRDefault="00050EA3" w:rsidP="00050EA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RSS measurement delay is defined as </w:t>
            </w:r>
            <w:proofErr w:type="gramStart"/>
            <w:r w:rsidRPr="00036E44">
              <w:rPr>
                <w:lang w:val="en-US"/>
              </w:rPr>
              <w:t>Max(</w:t>
            </w:r>
            <w:proofErr w:type="spellStart"/>
            <w:proofErr w:type="gramEnd"/>
            <w:r w:rsidRPr="00036E44">
              <w:rPr>
                <w:lang w:val="en-US"/>
              </w:rPr>
              <w:t>rmax</w:t>
            </w:r>
            <w:proofErr w:type="spellEnd"/>
            <w:r w:rsidRPr="00036E44">
              <w:rPr>
                <w:lang w:val="en-US"/>
              </w:rPr>
              <w:t>*G, T</w:t>
            </w:r>
            <w:r w:rsidRPr="007C3323">
              <w:rPr>
                <w:vertAlign w:val="subscript"/>
                <w:lang w:val="en-US"/>
              </w:rPr>
              <w:t>RSS</w:t>
            </w:r>
            <w:r w:rsidRPr="00036E44">
              <w:rPr>
                <w:lang w:val="en-US"/>
              </w:rPr>
              <w:t xml:space="preserve"> ) x N</w:t>
            </w:r>
          </w:p>
          <w:p w14:paraId="5A9811F8" w14:textId="77777777" w:rsidR="00050EA3" w:rsidRDefault="00050EA3" w:rsidP="00050EA3">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Where N is already known in specification. </w:t>
            </w:r>
          </w:p>
          <w:p w14:paraId="029AA6F9" w14:textId="77777777" w:rsidR="00050EA3" w:rsidRPr="00CD4185" w:rsidRDefault="00050EA3" w:rsidP="001F293D">
            <w:pPr>
              <w:rPr>
                <w:rFonts w:eastAsiaTheme="minorEastAsia"/>
                <w:i/>
                <w:color w:val="0070C0"/>
                <w:lang w:eastAsia="zh-CN"/>
              </w:rPr>
            </w:pPr>
          </w:p>
          <w:p w14:paraId="0E7564A6" w14:textId="4B0464C5" w:rsidR="006614BB" w:rsidRDefault="00F97319" w:rsidP="001F293D">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8A3EA8" w14:textId="77777777" w:rsidR="001F293D" w:rsidRPr="00CD4185" w:rsidRDefault="001F293D" w:rsidP="00CD418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C</w:t>
            </w:r>
            <w:r w:rsidRPr="00CD4185">
              <w:rPr>
                <w:color w:val="000000" w:themeColor="text1"/>
                <w:szCs w:val="24"/>
                <w:lang w:eastAsia="zh-CN"/>
              </w:rPr>
              <w:t xml:space="preserve">ompanies </w:t>
            </w:r>
            <w:r>
              <w:rPr>
                <w:color w:val="000000" w:themeColor="text1"/>
                <w:szCs w:val="24"/>
                <w:lang w:eastAsia="zh-CN"/>
              </w:rPr>
              <w:t xml:space="preserve">to review the revised CR and </w:t>
            </w:r>
            <w:r w:rsidRPr="00CD4185">
              <w:rPr>
                <w:color w:val="000000" w:themeColor="text1"/>
                <w:szCs w:val="24"/>
                <w:lang w:eastAsia="zh-CN"/>
              </w:rPr>
              <w:t>provid</w:t>
            </w:r>
            <w:r>
              <w:rPr>
                <w:color w:val="000000" w:themeColor="text1"/>
                <w:szCs w:val="24"/>
                <w:lang w:eastAsia="zh-CN"/>
              </w:rPr>
              <w:t>e</w:t>
            </w:r>
            <w:r w:rsidRPr="00CD4185">
              <w:rPr>
                <w:color w:val="000000" w:themeColor="text1"/>
                <w:szCs w:val="24"/>
                <w:lang w:eastAsia="zh-CN"/>
              </w:rPr>
              <w:t xml:space="preserve"> early comments.</w:t>
            </w:r>
          </w:p>
          <w:p w14:paraId="4F926BD4" w14:textId="77777777" w:rsidR="001F293D" w:rsidRDefault="001F293D" w:rsidP="001F293D">
            <w:pPr>
              <w:rPr>
                <w:lang w:val="en-US" w:eastAsia="zh-CN"/>
              </w:rPr>
            </w:pPr>
          </w:p>
          <w:p w14:paraId="3F3F71B7" w14:textId="6C2E8227" w:rsidR="001F293D" w:rsidRDefault="001F293D" w:rsidP="001F293D">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Measurement timing of RSS in neighbour cell </w:t>
            </w:r>
          </w:p>
          <w:p w14:paraId="09DF34FA" w14:textId="77777777" w:rsidR="00C24F0A" w:rsidRPr="00855107" w:rsidRDefault="00C24F0A" w:rsidP="00C24F0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351155E" w14:textId="7268CADE" w:rsidR="00C24F0A" w:rsidRPr="00401776" w:rsidRDefault="00C24F0A" w:rsidP="00C24F0A">
            <w:pPr>
              <w:pStyle w:val="ListParagraph"/>
              <w:numPr>
                <w:ilvl w:val="1"/>
                <w:numId w:val="4"/>
              </w:numPr>
              <w:overflowPunct/>
              <w:autoSpaceDE/>
              <w:autoSpaceDN/>
              <w:adjustRightInd/>
              <w:spacing w:after="120"/>
              <w:ind w:firstLineChars="0"/>
              <w:textAlignment w:val="auto"/>
              <w:rPr>
                <w:lang w:eastAsia="zh-CN"/>
              </w:rPr>
            </w:pPr>
            <w:r>
              <w:rPr>
                <w:color w:val="000000" w:themeColor="text1"/>
                <w:szCs w:val="24"/>
                <w:lang w:eastAsia="zh-CN"/>
              </w:rPr>
              <w:t xml:space="preserve">LS is be sent to RAN1 and </w:t>
            </w:r>
            <w:proofErr w:type="spellStart"/>
            <w:proofErr w:type="gramStart"/>
            <w:r>
              <w:rPr>
                <w:color w:val="000000" w:themeColor="text1"/>
                <w:szCs w:val="24"/>
                <w:lang w:eastAsia="zh-CN"/>
              </w:rPr>
              <w:t>cc:ed</w:t>
            </w:r>
            <w:proofErr w:type="spellEnd"/>
            <w:proofErr w:type="gramEnd"/>
            <w:r>
              <w:rPr>
                <w:color w:val="000000" w:themeColor="text1"/>
                <w:szCs w:val="24"/>
                <w:lang w:eastAsia="zh-CN"/>
              </w:rPr>
              <w:t xml:space="preserve"> to RAN2 for asking for clarification on the timing of RSS in </w:t>
            </w:r>
            <w:r w:rsidR="000E2E93">
              <w:rPr>
                <w:color w:val="000000" w:themeColor="text1"/>
                <w:szCs w:val="24"/>
                <w:lang w:eastAsia="zh-CN"/>
              </w:rPr>
              <w:t>neighbour</w:t>
            </w:r>
            <w:r>
              <w:rPr>
                <w:color w:val="000000" w:themeColor="text1"/>
                <w:szCs w:val="24"/>
                <w:lang w:eastAsia="zh-CN"/>
              </w:rPr>
              <w:t xml:space="preserve"> cell. </w:t>
            </w:r>
          </w:p>
          <w:p w14:paraId="7119C493" w14:textId="77777777" w:rsidR="00605161" w:rsidRDefault="00605161" w:rsidP="0016724C">
            <w:pPr>
              <w:rPr>
                <w:rFonts w:eastAsiaTheme="minorEastAsia"/>
                <w:i/>
                <w:color w:val="0070C0"/>
                <w:lang w:val="en-US" w:eastAsia="zh-CN"/>
              </w:rPr>
            </w:pPr>
          </w:p>
          <w:p w14:paraId="7F25F36A" w14:textId="08A9B1E1" w:rsidR="0016724C" w:rsidRDefault="0016724C" w:rsidP="0016724C">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CF18D29" w14:textId="67D7F500" w:rsidR="00E86B7D" w:rsidRPr="00401776" w:rsidRDefault="00971276" w:rsidP="00E86B7D">
            <w:pPr>
              <w:pStyle w:val="ListParagraph"/>
              <w:numPr>
                <w:ilvl w:val="1"/>
                <w:numId w:val="4"/>
              </w:numPr>
              <w:overflowPunct/>
              <w:autoSpaceDE/>
              <w:autoSpaceDN/>
              <w:adjustRightInd/>
              <w:spacing w:after="120"/>
              <w:ind w:firstLineChars="0"/>
              <w:textAlignment w:val="auto"/>
              <w:rPr>
                <w:lang w:eastAsia="zh-CN"/>
              </w:rPr>
            </w:pPr>
            <w:r>
              <w:rPr>
                <w:color w:val="000000" w:themeColor="text1"/>
                <w:szCs w:val="24"/>
                <w:lang w:eastAsia="zh-CN"/>
              </w:rPr>
              <w:t>C</w:t>
            </w:r>
            <w:r w:rsidR="00E86B7D">
              <w:rPr>
                <w:color w:val="000000" w:themeColor="text1"/>
                <w:szCs w:val="24"/>
                <w:lang w:eastAsia="zh-CN"/>
              </w:rPr>
              <w:t xml:space="preserve">ompany responsible for the LS shall distribute </w:t>
            </w:r>
            <w:r w:rsidR="000D4DBC">
              <w:rPr>
                <w:color w:val="000000" w:themeColor="text1"/>
                <w:szCs w:val="24"/>
                <w:lang w:eastAsia="zh-CN"/>
              </w:rPr>
              <w:t>draft</w:t>
            </w:r>
            <w:r w:rsidR="00E86B7D">
              <w:rPr>
                <w:color w:val="000000" w:themeColor="text1"/>
                <w:szCs w:val="24"/>
                <w:lang w:eastAsia="zh-CN"/>
              </w:rPr>
              <w:t xml:space="preserve"> for collecting early comments. </w:t>
            </w:r>
          </w:p>
          <w:p w14:paraId="15F4081B" w14:textId="77777777" w:rsidR="001F293D" w:rsidRDefault="001F293D" w:rsidP="001F293D">
            <w:pPr>
              <w:spacing w:after="120"/>
              <w:rPr>
                <w:color w:val="0070C0"/>
                <w:szCs w:val="24"/>
                <w:lang w:eastAsia="zh-CN"/>
              </w:rPr>
            </w:pPr>
          </w:p>
          <w:p w14:paraId="4DE7C195" w14:textId="7108F864" w:rsidR="001F293D" w:rsidRDefault="001F293D" w:rsidP="001F293D">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Time relation between MG and RSS </w:t>
            </w:r>
          </w:p>
          <w:p w14:paraId="3AE8579F" w14:textId="77777777" w:rsidR="003B0750" w:rsidRDefault="003B0750" w:rsidP="003B0750">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39F9CF" w14:textId="77777777" w:rsidR="001F293D" w:rsidRPr="00CD4185" w:rsidRDefault="001F293D" w:rsidP="001F293D">
            <w:pPr>
              <w:pStyle w:val="ListParagraph"/>
              <w:numPr>
                <w:ilvl w:val="1"/>
                <w:numId w:val="4"/>
              </w:numPr>
              <w:overflowPunct/>
              <w:autoSpaceDE/>
              <w:autoSpaceDN/>
              <w:adjustRightInd/>
              <w:spacing w:after="120"/>
              <w:ind w:firstLineChars="0"/>
              <w:textAlignment w:val="auto"/>
              <w:rPr>
                <w:lang w:eastAsia="zh-CN"/>
              </w:rPr>
            </w:pPr>
            <w:r w:rsidRPr="00CD4185">
              <w:rPr>
                <w:color w:val="000000" w:themeColor="text1"/>
                <w:szCs w:val="24"/>
                <w:lang w:eastAsia="zh-CN"/>
              </w:rPr>
              <w:t xml:space="preserve">Companies </w:t>
            </w:r>
            <w:r>
              <w:rPr>
                <w:color w:val="000000" w:themeColor="text1"/>
                <w:szCs w:val="24"/>
                <w:lang w:eastAsia="zh-CN"/>
              </w:rPr>
              <w:t xml:space="preserve">were </w:t>
            </w:r>
            <w:r w:rsidRPr="00CD4185">
              <w:rPr>
                <w:color w:val="000000" w:themeColor="text1"/>
                <w:szCs w:val="24"/>
                <w:lang w:eastAsia="zh-CN"/>
              </w:rPr>
              <w:t>to check the issue and discussions shall continue in the 2</w:t>
            </w:r>
            <w:r w:rsidRPr="00CD4185">
              <w:rPr>
                <w:color w:val="000000" w:themeColor="text1"/>
                <w:szCs w:val="24"/>
                <w:vertAlign w:val="superscript"/>
                <w:lang w:eastAsia="zh-CN"/>
              </w:rPr>
              <w:t>nd</w:t>
            </w:r>
            <w:r w:rsidRPr="00CD4185">
              <w:rPr>
                <w:color w:val="000000" w:themeColor="text1"/>
                <w:szCs w:val="24"/>
                <w:lang w:eastAsia="zh-CN"/>
              </w:rPr>
              <w:t xml:space="preserve"> round.</w:t>
            </w:r>
            <w:r w:rsidRPr="00E73254">
              <w:rPr>
                <w:color w:val="000000" w:themeColor="text1"/>
                <w:szCs w:val="24"/>
                <w:lang w:eastAsia="zh-CN"/>
              </w:rPr>
              <w:t xml:space="preserve"> </w:t>
            </w:r>
            <w:r>
              <w:rPr>
                <w:color w:val="000000" w:themeColor="text1"/>
                <w:szCs w:val="24"/>
                <w:lang w:eastAsia="zh-CN"/>
              </w:rPr>
              <w:t>Corresponding CR is revised.</w:t>
            </w:r>
          </w:p>
          <w:p w14:paraId="29317F33" w14:textId="77777777" w:rsidR="001F293D" w:rsidRDefault="001F293D" w:rsidP="001F293D">
            <w:pPr>
              <w:spacing w:after="120"/>
              <w:rPr>
                <w:lang w:eastAsia="zh-CN"/>
              </w:rPr>
            </w:pPr>
          </w:p>
          <w:p w14:paraId="6AE98AE3" w14:textId="09CF61F2" w:rsidR="001F293D" w:rsidRDefault="001F293D" w:rsidP="001F293D">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RSRQ for RSS measurement </w:t>
            </w:r>
          </w:p>
          <w:p w14:paraId="701939D0" w14:textId="77777777" w:rsidR="005E2502" w:rsidRPr="00855107" w:rsidRDefault="005E2502" w:rsidP="005E250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3ED4266" w14:textId="77777777" w:rsidR="005E2502" w:rsidRPr="00805BE8" w:rsidRDefault="005E2502" w:rsidP="001F293D">
            <w:pPr>
              <w:rPr>
                <w:b/>
                <w:color w:val="0070C0"/>
                <w:u w:val="single"/>
                <w:lang w:eastAsia="ko-KR"/>
              </w:rPr>
            </w:pPr>
          </w:p>
          <w:p w14:paraId="60ABB9C9" w14:textId="77777777" w:rsidR="007A6594" w:rsidRDefault="007A6594" w:rsidP="007A6594">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468382" w14:textId="75CCE825" w:rsidR="00E53780" w:rsidRPr="00CD4185" w:rsidRDefault="001C0C82" w:rsidP="001C0C82">
            <w:pPr>
              <w:pStyle w:val="ListParagraph"/>
              <w:numPr>
                <w:ilvl w:val="1"/>
                <w:numId w:val="4"/>
              </w:numPr>
              <w:overflowPunct/>
              <w:autoSpaceDE/>
              <w:autoSpaceDN/>
              <w:adjustRightInd/>
              <w:spacing w:after="120"/>
              <w:ind w:firstLineChars="0"/>
              <w:textAlignment w:val="auto"/>
              <w:rPr>
                <w:lang w:eastAsia="zh-CN"/>
              </w:rPr>
            </w:pPr>
            <w:r>
              <w:rPr>
                <w:color w:val="000000" w:themeColor="text1"/>
                <w:szCs w:val="24"/>
                <w:lang w:eastAsia="zh-CN"/>
              </w:rPr>
              <w:t>To be discussed whether to send LS</w:t>
            </w:r>
            <w:r w:rsidR="00E53780">
              <w:rPr>
                <w:color w:val="000000" w:themeColor="text1"/>
                <w:szCs w:val="24"/>
                <w:lang w:eastAsia="zh-CN"/>
              </w:rPr>
              <w:t xml:space="preserve"> to RAN2 and </w:t>
            </w:r>
            <w:proofErr w:type="spellStart"/>
            <w:proofErr w:type="gramStart"/>
            <w:r w:rsidR="00E53780">
              <w:rPr>
                <w:color w:val="000000" w:themeColor="text1"/>
                <w:szCs w:val="24"/>
                <w:lang w:eastAsia="zh-CN"/>
              </w:rPr>
              <w:t>cc:ed</w:t>
            </w:r>
            <w:proofErr w:type="spellEnd"/>
            <w:proofErr w:type="gramEnd"/>
            <w:r w:rsidR="00E53780">
              <w:rPr>
                <w:color w:val="000000" w:themeColor="text1"/>
                <w:szCs w:val="24"/>
                <w:lang w:eastAsia="zh-CN"/>
              </w:rPr>
              <w:t xml:space="preserve"> to RAN1. </w:t>
            </w:r>
          </w:p>
          <w:p w14:paraId="44048EA1" w14:textId="5B669A9E" w:rsidR="001F293D" w:rsidRPr="00401776" w:rsidRDefault="001F293D" w:rsidP="001F293D">
            <w:pPr>
              <w:pStyle w:val="ListParagraph"/>
              <w:numPr>
                <w:ilvl w:val="1"/>
                <w:numId w:val="4"/>
              </w:numPr>
              <w:overflowPunct/>
              <w:autoSpaceDE/>
              <w:autoSpaceDN/>
              <w:adjustRightInd/>
              <w:spacing w:after="120"/>
              <w:ind w:firstLineChars="0"/>
              <w:textAlignment w:val="auto"/>
              <w:rPr>
                <w:lang w:eastAsia="zh-CN"/>
              </w:rPr>
            </w:pPr>
            <w:r>
              <w:rPr>
                <w:color w:val="000000" w:themeColor="text1"/>
                <w:szCs w:val="24"/>
                <w:lang w:eastAsia="zh-CN"/>
              </w:rPr>
              <w:t>The LS which was submitted to this meeting is revised</w:t>
            </w:r>
            <w:r w:rsidR="00976909">
              <w:rPr>
                <w:color w:val="000000" w:themeColor="text1"/>
                <w:szCs w:val="24"/>
                <w:lang w:eastAsia="zh-CN"/>
              </w:rPr>
              <w:t xml:space="preserve">, and company responsible for the LS shall distribute </w:t>
            </w:r>
            <w:r w:rsidR="001B2C22">
              <w:rPr>
                <w:color w:val="000000" w:themeColor="text1"/>
                <w:szCs w:val="24"/>
                <w:lang w:eastAsia="zh-CN"/>
              </w:rPr>
              <w:t>revision</w:t>
            </w:r>
            <w:r w:rsidR="00976909">
              <w:rPr>
                <w:color w:val="000000" w:themeColor="text1"/>
                <w:szCs w:val="24"/>
                <w:lang w:eastAsia="zh-CN"/>
              </w:rPr>
              <w:t xml:space="preserve"> for collecting early comments. </w:t>
            </w:r>
          </w:p>
          <w:p w14:paraId="7DE09558" w14:textId="77777777" w:rsidR="001F293D" w:rsidRDefault="001F293D" w:rsidP="001F293D">
            <w:pPr>
              <w:spacing w:after="120"/>
              <w:rPr>
                <w:lang w:eastAsia="zh-CN"/>
              </w:rPr>
            </w:pPr>
          </w:p>
          <w:p w14:paraId="2BCE4F86" w14:textId="77777777" w:rsidR="001F293D" w:rsidRDefault="001F293D" w:rsidP="001F293D">
            <w:pPr>
              <w:spacing w:after="120"/>
              <w:rPr>
                <w:rFonts w:eastAsiaTheme="minorEastAsia"/>
                <w:b/>
                <w:bCs/>
                <w:color w:val="0070C0"/>
                <w:lang w:val="en-US" w:eastAsia="zh-CN"/>
              </w:rPr>
            </w:pPr>
            <w:r w:rsidRPr="00593E1F">
              <w:rPr>
                <w:rFonts w:eastAsiaTheme="minorEastAsia"/>
                <w:b/>
                <w:bCs/>
                <w:color w:val="0070C0"/>
                <w:lang w:val="en-US" w:eastAsia="zh-CN"/>
              </w:rPr>
              <w:t>Issue 2-1: Measurement requirements in INACTIVE</w:t>
            </w:r>
          </w:p>
          <w:p w14:paraId="2F94FD7C" w14:textId="65D2BFBC" w:rsidR="00CD5BBD" w:rsidRDefault="00CD5BBD" w:rsidP="0040177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1B2A11" w14:textId="77777777" w:rsidR="00560029" w:rsidRPr="00CF12E8" w:rsidRDefault="00560029" w:rsidP="00560029">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proofErr w:type="spellStart"/>
            <w:r>
              <w:rPr>
                <w:lang w:val="en-US"/>
              </w:rPr>
              <w:t>eDRX</w:t>
            </w:r>
            <w:proofErr w:type="spellEnd"/>
            <w:r>
              <w:rPr>
                <w:lang w:val="en-US"/>
              </w:rPr>
              <w:t xml:space="preserve"> reselection requirements in RRC_INACTIVE state </w:t>
            </w:r>
            <w:proofErr w:type="gramStart"/>
            <w:r>
              <w:rPr>
                <w:lang w:val="en-US"/>
              </w:rPr>
              <w:t>are</w:t>
            </w:r>
            <w:proofErr w:type="gramEnd"/>
            <w:r>
              <w:rPr>
                <w:lang w:val="en-US"/>
              </w:rPr>
              <w:t xml:space="preserve"> defined assuming no PTW.</w:t>
            </w:r>
          </w:p>
          <w:p w14:paraId="4D039C3F" w14:textId="77777777" w:rsidR="00CD5BBD" w:rsidRDefault="00CD5BBD" w:rsidP="0040177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3F80284" w14:textId="77777777" w:rsidR="00DC1DF7" w:rsidRPr="00CD4185" w:rsidRDefault="00DC1DF7" w:rsidP="00CD4185">
            <w:pPr>
              <w:pStyle w:val="ListParagraph"/>
              <w:numPr>
                <w:ilvl w:val="2"/>
                <w:numId w:val="4"/>
              </w:numPr>
              <w:overflowPunct/>
              <w:autoSpaceDE/>
              <w:autoSpaceDN/>
              <w:adjustRightInd/>
              <w:spacing w:after="120"/>
              <w:ind w:firstLineChars="0"/>
              <w:textAlignment w:val="auto"/>
              <w:rPr>
                <w:lang w:val="en-US"/>
              </w:rPr>
            </w:pPr>
            <w:r w:rsidRPr="00CD4185">
              <w:rPr>
                <w:lang w:val="en-US"/>
              </w:rPr>
              <w:t>Companies to review the revised CR and providing early comments to the CRs.</w:t>
            </w:r>
          </w:p>
          <w:p w14:paraId="3E07AD42" w14:textId="190AC3BB" w:rsidR="00560029" w:rsidRPr="003418CB" w:rsidRDefault="00560029" w:rsidP="00401776">
            <w:pPr>
              <w:rPr>
                <w:rFonts w:eastAsiaTheme="minorEastAsia"/>
                <w:color w:val="0070C0"/>
                <w:lang w:val="en-US" w:eastAsia="zh-CN"/>
              </w:rPr>
            </w:pPr>
          </w:p>
        </w:tc>
      </w:tr>
    </w:tbl>
    <w:p w14:paraId="42E3C81F" w14:textId="77777777" w:rsidR="00CD5BBD" w:rsidRDefault="00CD5BBD" w:rsidP="00CD5BBD">
      <w:pPr>
        <w:rPr>
          <w:i/>
          <w:color w:val="0070C0"/>
          <w:lang w:val="en-US" w:eastAsia="zh-CN"/>
        </w:rPr>
      </w:pPr>
    </w:p>
    <w:p w14:paraId="37811964" w14:textId="77777777" w:rsidR="00CD5BBD" w:rsidRDefault="00CD5BBD" w:rsidP="00CD5BB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CD5BBD" w:rsidRPr="00004165" w14:paraId="61C33FFA" w14:textId="77777777" w:rsidTr="00401776">
        <w:trPr>
          <w:trHeight w:val="744"/>
        </w:trPr>
        <w:tc>
          <w:tcPr>
            <w:tcW w:w="1395" w:type="dxa"/>
          </w:tcPr>
          <w:p w14:paraId="6EB7D9C8" w14:textId="77777777" w:rsidR="00CD5BBD" w:rsidRPr="000D530B" w:rsidRDefault="00CD5BBD" w:rsidP="00401776">
            <w:pPr>
              <w:rPr>
                <w:rFonts w:eastAsiaTheme="minorEastAsia"/>
                <w:b/>
                <w:bCs/>
                <w:color w:val="0070C0"/>
                <w:lang w:val="en-US" w:eastAsia="zh-CN"/>
              </w:rPr>
            </w:pPr>
          </w:p>
        </w:tc>
        <w:tc>
          <w:tcPr>
            <w:tcW w:w="4554" w:type="dxa"/>
          </w:tcPr>
          <w:p w14:paraId="1E2AC04D" w14:textId="77777777" w:rsidR="00CD5BBD" w:rsidRPr="00401776" w:rsidRDefault="00CD5BBD" w:rsidP="00401776">
            <w:pPr>
              <w:rPr>
                <w:rFonts w:eastAsiaTheme="minorEastAsia"/>
                <w:b/>
                <w:bCs/>
                <w:color w:val="0070C0"/>
                <w:lang w:val="de-DE" w:eastAsia="zh-CN"/>
              </w:rPr>
            </w:pPr>
            <w:r w:rsidRPr="00401776">
              <w:rPr>
                <w:rFonts w:eastAsiaTheme="minorEastAsia"/>
                <w:b/>
                <w:bCs/>
                <w:color w:val="0070C0"/>
                <w:lang w:val="de-DE" w:eastAsia="zh-CN"/>
              </w:rPr>
              <w:t xml:space="preserve">WF/LS t-doc Title </w:t>
            </w:r>
          </w:p>
        </w:tc>
        <w:tc>
          <w:tcPr>
            <w:tcW w:w="2932" w:type="dxa"/>
          </w:tcPr>
          <w:p w14:paraId="691FFA26" w14:textId="77777777" w:rsidR="00CD5BBD" w:rsidRDefault="00CD5BBD" w:rsidP="00401776">
            <w:pPr>
              <w:rPr>
                <w:rFonts w:eastAsiaTheme="minorEastAsia"/>
                <w:b/>
                <w:bCs/>
                <w:color w:val="0070C0"/>
                <w:lang w:val="en-US" w:eastAsia="zh-CN"/>
              </w:rPr>
            </w:pPr>
            <w:r>
              <w:rPr>
                <w:rFonts w:eastAsiaTheme="minorEastAsia" w:hint="eastAsia"/>
                <w:b/>
                <w:bCs/>
                <w:color w:val="0070C0"/>
                <w:lang w:val="en-US" w:eastAsia="zh-CN"/>
              </w:rPr>
              <w:t>Assigned Company,</w:t>
            </w:r>
          </w:p>
          <w:p w14:paraId="0ACC7C25" w14:textId="77777777" w:rsidR="00CD5BBD" w:rsidRPr="00B24CA0" w:rsidRDefault="00CD5BBD" w:rsidP="00401776">
            <w:pPr>
              <w:rPr>
                <w:rFonts w:eastAsiaTheme="minorEastAsia"/>
                <w:b/>
                <w:bCs/>
                <w:color w:val="0070C0"/>
                <w:lang w:val="en-US" w:eastAsia="zh-CN"/>
              </w:rPr>
            </w:pPr>
            <w:r>
              <w:rPr>
                <w:rFonts w:eastAsiaTheme="minorEastAsia" w:hint="eastAsia"/>
                <w:b/>
                <w:bCs/>
                <w:color w:val="0070C0"/>
                <w:lang w:val="en-US" w:eastAsia="zh-CN"/>
              </w:rPr>
              <w:t>WF or LS lead</w:t>
            </w:r>
          </w:p>
        </w:tc>
      </w:tr>
      <w:tr w:rsidR="00CD5BBD" w14:paraId="6305B2A4" w14:textId="77777777" w:rsidTr="00401776">
        <w:trPr>
          <w:trHeight w:val="358"/>
        </w:trPr>
        <w:tc>
          <w:tcPr>
            <w:tcW w:w="1395" w:type="dxa"/>
          </w:tcPr>
          <w:p w14:paraId="1A7A3DED" w14:textId="77777777" w:rsidR="00CD5BBD" w:rsidRPr="009E7CB3" w:rsidRDefault="00CD5BBD" w:rsidP="00401776">
            <w:pPr>
              <w:rPr>
                <w:rFonts w:eastAsiaTheme="minorEastAsia"/>
                <w:lang w:val="en-US" w:eastAsia="zh-CN"/>
              </w:rPr>
            </w:pPr>
            <w:r w:rsidRPr="009E7CB3">
              <w:rPr>
                <w:rFonts w:eastAsiaTheme="minorEastAsia" w:hint="eastAsia"/>
                <w:lang w:val="en-US" w:eastAsia="zh-CN"/>
              </w:rPr>
              <w:t>#1</w:t>
            </w:r>
          </w:p>
        </w:tc>
        <w:tc>
          <w:tcPr>
            <w:tcW w:w="4554" w:type="dxa"/>
          </w:tcPr>
          <w:p w14:paraId="5B68582D" w14:textId="7833AC2E" w:rsidR="00CD5BBD" w:rsidRPr="009E7CB3" w:rsidRDefault="001812AE" w:rsidP="00401776">
            <w:pPr>
              <w:rPr>
                <w:rFonts w:eastAsiaTheme="minorEastAsia"/>
                <w:lang w:val="en-US" w:eastAsia="zh-CN"/>
              </w:rPr>
            </w:pPr>
            <w:r w:rsidRPr="009E7CB3">
              <w:rPr>
                <w:rFonts w:eastAsiaTheme="minorEastAsia"/>
                <w:lang w:val="en-US" w:eastAsia="zh-CN"/>
              </w:rPr>
              <w:t xml:space="preserve">Title: </w:t>
            </w:r>
            <w:r w:rsidR="00A13312" w:rsidRPr="009E7CB3">
              <w:rPr>
                <w:rFonts w:eastAsiaTheme="minorEastAsia"/>
                <w:lang w:val="en-US" w:eastAsia="zh-CN"/>
              </w:rPr>
              <w:t xml:space="preserve">LS on </w:t>
            </w:r>
            <w:r w:rsidR="00B141A1" w:rsidRPr="009E7CB3">
              <w:rPr>
                <w:rFonts w:eastAsiaTheme="minorEastAsia"/>
                <w:lang w:val="en-US" w:eastAsia="zh-CN"/>
              </w:rPr>
              <w:t xml:space="preserve">timing of </w:t>
            </w:r>
            <w:r w:rsidR="00A13312" w:rsidRPr="009E7CB3">
              <w:rPr>
                <w:rFonts w:eastAsiaTheme="minorEastAsia"/>
                <w:lang w:val="en-US" w:eastAsia="zh-CN"/>
              </w:rPr>
              <w:t xml:space="preserve">RSS in </w:t>
            </w:r>
            <w:r w:rsidR="00091322" w:rsidRPr="009E7CB3">
              <w:rPr>
                <w:rFonts w:eastAsiaTheme="minorEastAsia"/>
                <w:lang w:val="en-US" w:eastAsia="zh-CN"/>
              </w:rPr>
              <w:t>neighbor</w:t>
            </w:r>
            <w:r w:rsidR="00A13312" w:rsidRPr="009E7CB3">
              <w:rPr>
                <w:rFonts w:eastAsiaTheme="minorEastAsia"/>
                <w:lang w:val="en-US" w:eastAsia="zh-CN"/>
              </w:rPr>
              <w:t xml:space="preserve"> cell</w:t>
            </w:r>
            <w:r w:rsidR="00461FEF" w:rsidRPr="009E7CB3">
              <w:rPr>
                <w:rFonts w:eastAsiaTheme="minorEastAsia"/>
                <w:lang w:val="en-US" w:eastAsia="zh-CN"/>
              </w:rPr>
              <w:t xml:space="preserve"> for Rel-16 </w:t>
            </w:r>
            <w:proofErr w:type="spellStart"/>
            <w:r w:rsidR="00CA4351" w:rsidRPr="009E7CB3">
              <w:rPr>
                <w:rFonts w:eastAsiaTheme="minorEastAsia"/>
                <w:lang w:val="en-US" w:eastAsia="zh-CN"/>
              </w:rPr>
              <w:t>e</w:t>
            </w:r>
            <w:r w:rsidR="00461FEF" w:rsidRPr="009E7CB3">
              <w:rPr>
                <w:rFonts w:eastAsiaTheme="minorEastAsia"/>
                <w:lang w:val="en-US" w:eastAsia="zh-CN"/>
              </w:rPr>
              <w:t>MTC</w:t>
            </w:r>
            <w:proofErr w:type="spellEnd"/>
          </w:p>
          <w:p w14:paraId="557BCF75" w14:textId="77777777" w:rsidR="001812AE" w:rsidRPr="009E7CB3" w:rsidRDefault="001812AE" w:rsidP="00401776">
            <w:pPr>
              <w:rPr>
                <w:rFonts w:eastAsiaTheme="minorEastAsia"/>
                <w:lang w:val="en-US" w:eastAsia="zh-CN"/>
              </w:rPr>
            </w:pPr>
            <w:r w:rsidRPr="009E7CB3">
              <w:rPr>
                <w:rFonts w:eastAsiaTheme="minorEastAsia"/>
                <w:lang w:val="en-US" w:eastAsia="zh-CN"/>
              </w:rPr>
              <w:t>Source: RAN4</w:t>
            </w:r>
          </w:p>
          <w:p w14:paraId="3F583B14" w14:textId="77777777" w:rsidR="001812AE" w:rsidRPr="009E7CB3" w:rsidRDefault="001812AE" w:rsidP="001812AE">
            <w:pPr>
              <w:rPr>
                <w:rFonts w:eastAsiaTheme="minorEastAsia"/>
                <w:lang w:val="en-US" w:eastAsia="zh-CN"/>
              </w:rPr>
            </w:pPr>
            <w:r w:rsidRPr="009E7CB3">
              <w:rPr>
                <w:rFonts w:eastAsiaTheme="minorEastAsia"/>
                <w:lang w:val="en-US" w:eastAsia="zh-CN"/>
              </w:rPr>
              <w:t>To: RAN1, RAN2</w:t>
            </w:r>
          </w:p>
          <w:p w14:paraId="3598C781" w14:textId="4045EE4E" w:rsidR="001812AE" w:rsidRPr="009E7CB3" w:rsidRDefault="001812AE" w:rsidP="001812AE">
            <w:pPr>
              <w:spacing w:before="120" w:after="120"/>
              <w:ind w:left="1985" w:hanging="1985"/>
              <w:jc w:val="both"/>
              <w:rPr>
                <w:rFonts w:eastAsiaTheme="minorEastAsia"/>
                <w:lang w:val="en-US" w:eastAsia="zh-CN"/>
              </w:rPr>
            </w:pPr>
            <w:r w:rsidRPr="009E7CB3">
              <w:rPr>
                <w:rFonts w:eastAsiaTheme="minorEastAsia"/>
                <w:lang w:val="en-US" w:eastAsia="zh-CN"/>
              </w:rPr>
              <w:t>Release: Release 16</w:t>
            </w:r>
          </w:p>
          <w:p w14:paraId="412A8312" w14:textId="422B839B" w:rsidR="001812AE" w:rsidRPr="009E7CB3" w:rsidRDefault="001812AE" w:rsidP="001812AE">
            <w:pPr>
              <w:spacing w:before="120" w:after="120"/>
              <w:ind w:left="1985" w:hanging="1985"/>
              <w:jc w:val="both"/>
              <w:rPr>
                <w:rFonts w:eastAsiaTheme="minorEastAsia"/>
                <w:lang w:val="en-US" w:eastAsia="zh-CN"/>
              </w:rPr>
            </w:pPr>
            <w:r w:rsidRPr="009E7CB3">
              <w:rPr>
                <w:rFonts w:eastAsiaTheme="minorEastAsia"/>
                <w:lang w:val="en-US" w:eastAsia="zh-CN"/>
              </w:rPr>
              <w:t>Work Item: LTE_eMTC5-Core</w:t>
            </w:r>
          </w:p>
          <w:p w14:paraId="5EA67A59" w14:textId="23141BD0" w:rsidR="001812AE" w:rsidRPr="009E7CB3" w:rsidRDefault="001812AE" w:rsidP="00401776">
            <w:pPr>
              <w:rPr>
                <w:rFonts w:eastAsiaTheme="minorEastAsia"/>
                <w:lang w:val="en-US" w:eastAsia="zh-CN"/>
              </w:rPr>
            </w:pPr>
          </w:p>
        </w:tc>
        <w:tc>
          <w:tcPr>
            <w:tcW w:w="2932" w:type="dxa"/>
          </w:tcPr>
          <w:p w14:paraId="33B08C96" w14:textId="4E877CAA" w:rsidR="00CD5BBD" w:rsidRPr="009E7CB3" w:rsidRDefault="00430FAC" w:rsidP="00401776">
            <w:pPr>
              <w:spacing w:after="0"/>
              <w:rPr>
                <w:rFonts w:eastAsiaTheme="minorEastAsia"/>
                <w:lang w:val="en-US" w:eastAsia="zh-CN"/>
              </w:rPr>
            </w:pPr>
            <w:r w:rsidRPr="009E7CB3">
              <w:rPr>
                <w:rFonts w:eastAsiaTheme="minorEastAsia"/>
                <w:lang w:val="en-US" w:eastAsia="zh-CN"/>
              </w:rPr>
              <w:t>Qualcomm Incorporated</w:t>
            </w:r>
          </w:p>
          <w:p w14:paraId="170E31AF" w14:textId="77777777" w:rsidR="00CD5BBD" w:rsidRPr="009E7CB3" w:rsidRDefault="00CD5BBD" w:rsidP="00401776">
            <w:pPr>
              <w:spacing w:after="0"/>
              <w:rPr>
                <w:rFonts w:eastAsiaTheme="minorEastAsia"/>
                <w:lang w:val="en-US" w:eastAsia="zh-CN"/>
              </w:rPr>
            </w:pPr>
          </w:p>
          <w:p w14:paraId="1694BC3A" w14:textId="77777777" w:rsidR="00CD5BBD" w:rsidRPr="009E7CB3" w:rsidRDefault="00CD5BBD" w:rsidP="00401776">
            <w:pPr>
              <w:rPr>
                <w:rFonts w:eastAsiaTheme="minorEastAsia"/>
                <w:lang w:val="en-US" w:eastAsia="zh-CN"/>
              </w:rPr>
            </w:pPr>
          </w:p>
        </w:tc>
      </w:tr>
    </w:tbl>
    <w:p w14:paraId="6CA338E8" w14:textId="77777777" w:rsidR="00CD5BBD" w:rsidRPr="00805BE8" w:rsidRDefault="00CD5BBD" w:rsidP="00CD5BBD">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735ED5">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735ED5" w:rsidRPr="00004165" w14:paraId="2E3C4A23" w14:textId="77777777" w:rsidTr="00735ED5">
        <w:tc>
          <w:tcPr>
            <w:tcW w:w="1231" w:type="dxa"/>
          </w:tcPr>
          <w:p w14:paraId="32C22BE1" w14:textId="5493DC60" w:rsidR="00735ED5" w:rsidRPr="00380DF6" w:rsidRDefault="00D476DC" w:rsidP="00735ED5">
            <w:pPr>
              <w:rPr>
                <w:rFonts w:eastAsiaTheme="minorEastAsia"/>
                <w:lang w:val="en-US" w:eastAsia="zh-CN"/>
              </w:rPr>
            </w:pPr>
            <w:r w:rsidRPr="00380DF6">
              <w:rPr>
                <w:rFonts w:eastAsiaTheme="minorEastAsia"/>
                <w:lang w:val="en-US" w:eastAsia="zh-CN"/>
              </w:rPr>
              <w:t>R4-2101457</w:t>
            </w:r>
          </w:p>
        </w:tc>
        <w:tc>
          <w:tcPr>
            <w:tcW w:w="8400" w:type="dxa"/>
          </w:tcPr>
          <w:p w14:paraId="5E1A33A6" w14:textId="5F52C64C" w:rsidR="00735ED5" w:rsidRPr="00380DF6" w:rsidRDefault="00D941B2">
            <w:pPr>
              <w:rPr>
                <w:highlight w:val="yellow"/>
                <w:lang w:val="en-US" w:eastAsia="zh-CN"/>
              </w:rPr>
            </w:pPr>
            <w:r w:rsidRPr="00380DF6">
              <w:rPr>
                <w:highlight w:val="yellow"/>
                <w:lang w:val="en-US" w:eastAsia="zh-CN"/>
              </w:rPr>
              <w:t>Revised</w:t>
            </w:r>
          </w:p>
        </w:tc>
      </w:tr>
      <w:tr w:rsidR="00735ED5" w:rsidRPr="00004165" w14:paraId="0710CD09" w14:textId="77777777" w:rsidTr="00735ED5">
        <w:tc>
          <w:tcPr>
            <w:tcW w:w="1231" w:type="dxa"/>
          </w:tcPr>
          <w:p w14:paraId="498401A8" w14:textId="6FB87347" w:rsidR="00735ED5" w:rsidRPr="00380DF6" w:rsidRDefault="00A75B4A" w:rsidP="00735ED5">
            <w:pPr>
              <w:rPr>
                <w:rFonts w:eastAsiaTheme="minorEastAsia"/>
                <w:lang w:val="en-US" w:eastAsia="zh-CN"/>
              </w:rPr>
            </w:pPr>
            <w:r w:rsidRPr="00380DF6">
              <w:rPr>
                <w:rFonts w:eastAsiaTheme="minorEastAsia"/>
                <w:lang w:val="en-US" w:eastAsia="zh-CN"/>
              </w:rPr>
              <w:t>R4-2101458 (cat-A)</w:t>
            </w:r>
          </w:p>
        </w:tc>
        <w:tc>
          <w:tcPr>
            <w:tcW w:w="8400" w:type="dxa"/>
          </w:tcPr>
          <w:p w14:paraId="6840552F" w14:textId="6D9D417D" w:rsidR="00735ED5" w:rsidRPr="00380DF6" w:rsidRDefault="00A75B4A" w:rsidP="00735ED5">
            <w:pPr>
              <w:rPr>
                <w:lang w:val="en-US" w:eastAsia="zh-CN"/>
              </w:rPr>
            </w:pPr>
            <w:r w:rsidRPr="00380DF6">
              <w:rPr>
                <w:lang w:val="en-US" w:eastAsia="zh-CN"/>
              </w:rPr>
              <w:t>Return to</w:t>
            </w:r>
          </w:p>
        </w:tc>
      </w:tr>
      <w:tr w:rsidR="00735ED5" w:rsidRPr="00004165" w14:paraId="063CBAA0" w14:textId="77777777" w:rsidTr="00735ED5">
        <w:tc>
          <w:tcPr>
            <w:tcW w:w="1231" w:type="dxa"/>
          </w:tcPr>
          <w:p w14:paraId="654FAC6E" w14:textId="4B312E04" w:rsidR="00735ED5" w:rsidRPr="00380DF6" w:rsidRDefault="00A75B4A" w:rsidP="00735ED5">
            <w:pPr>
              <w:rPr>
                <w:rFonts w:eastAsiaTheme="minorEastAsia"/>
                <w:lang w:val="en-US" w:eastAsia="zh-CN"/>
              </w:rPr>
            </w:pPr>
            <w:r w:rsidRPr="00380DF6">
              <w:rPr>
                <w:rFonts w:eastAsiaTheme="minorEastAsia"/>
                <w:lang w:val="en-US" w:eastAsia="zh-CN"/>
              </w:rPr>
              <w:t>R4-2102796</w:t>
            </w:r>
          </w:p>
        </w:tc>
        <w:tc>
          <w:tcPr>
            <w:tcW w:w="8400" w:type="dxa"/>
          </w:tcPr>
          <w:p w14:paraId="3C96F4DE" w14:textId="1D24E76D" w:rsidR="00735ED5" w:rsidRPr="00380DF6" w:rsidRDefault="00A75B4A" w:rsidP="00735ED5">
            <w:pPr>
              <w:rPr>
                <w:lang w:val="en-US" w:eastAsia="zh-CN"/>
              </w:rPr>
            </w:pPr>
            <w:r w:rsidRPr="00380DF6">
              <w:rPr>
                <w:highlight w:val="yellow"/>
                <w:lang w:val="en-US" w:eastAsia="zh-CN"/>
              </w:rPr>
              <w:t>Revised</w:t>
            </w:r>
            <w:r w:rsidRPr="00380DF6">
              <w:rPr>
                <w:lang w:val="en-US" w:eastAsia="zh-CN"/>
              </w:rPr>
              <w:t xml:space="preserve"> (LS related to RSS based RSRQ)</w:t>
            </w:r>
          </w:p>
        </w:tc>
      </w:tr>
      <w:tr w:rsidR="00735ED5" w:rsidRPr="00004165" w14:paraId="7E745D8C" w14:textId="77777777" w:rsidTr="00735ED5">
        <w:tc>
          <w:tcPr>
            <w:tcW w:w="1231" w:type="dxa"/>
          </w:tcPr>
          <w:p w14:paraId="3C08CAC0" w14:textId="0B1BCA17" w:rsidR="00735ED5" w:rsidRPr="00380DF6" w:rsidRDefault="008919CF" w:rsidP="00735ED5">
            <w:pPr>
              <w:rPr>
                <w:rFonts w:eastAsiaTheme="minorEastAsia"/>
                <w:lang w:val="en-US" w:eastAsia="zh-CN"/>
              </w:rPr>
            </w:pPr>
            <w:r w:rsidRPr="00380DF6">
              <w:rPr>
                <w:rFonts w:eastAsiaTheme="minorEastAsia"/>
                <w:lang w:val="en-US" w:eastAsia="zh-CN"/>
              </w:rPr>
              <w:lastRenderedPageBreak/>
              <w:t>R4-2102797</w:t>
            </w:r>
          </w:p>
        </w:tc>
        <w:tc>
          <w:tcPr>
            <w:tcW w:w="8400" w:type="dxa"/>
          </w:tcPr>
          <w:p w14:paraId="38570C01" w14:textId="53E78BD4" w:rsidR="00735ED5" w:rsidRPr="00380DF6" w:rsidRDefault="008919CF" w:rsidP="00735ED5">
            <w:pPr>
              <w:rPr>
                <w:lang w:val="en-US" w:eastAsia="zh-CN"/>
              </w:rPr>
            </w:pPr>
            <w:r w:rsidRPr="00380DF6">
              <w:rPr>
                <w:highlight w:val="yellow"/>
                <w:lang w:val="en-US" w:eastAsia="zh-CN"/>
              </w:rPr>
              <w:t>Revised</w:t>
            </w:r>
          </w:p>
        </w:tc>
      </w:tr>
      <w:tr w:rsidR="00735ED5" w:rsidRPr="00004165" w14:paraId="59543576" w14:textId="77777777" w:rsidTr="00735ED5">
        <w:tc>
          <w:tcPr>
            <w:tcW w:w="1231" w:type="dxa"/>
          </w:tcPr>
          <w:p w14:paraId="60B54C44" w14:textId="4F88FA80" w:rsidR="00735ED5" w:rsidRPr="00380DF6" w:rsidRDefault="008919CF" w:rsidP="00735ED5">
            <w:pPr>
              <w:rPr>
                <w:rFonts w:eastAsiaTheme="minorEastAsia"/>
                <w:lang w:val="en-US" w:eastAsia="zh-CN"/>
              </w:rPr>
            </w:pPr>
            <w:r w:rsidRPr="00380DF6">
              <w:rPr>
                <w:rFonts w:eastAsiaTheme="minorEastAsia"/>
                <w:lang w:val="en-US" w:eastAsia="zh-CN"/>
              </w:rPr>
              <w:t>R4-2102798 (cat-A)</w:t>
            </w:r>
          </w:p>
        </w:tc>
        <w:tc>
          <w:tcPr>
            <w:tcW w:w="8400" w:type="dxa"/>
          </w:tcPr>
          <w:p w14:paraId="263BA5CB" w14:textId="5EC94AC2" w:rsidR="00735ED5" w:rsidRPr="00380DF6" w:rsidRDefault="00932525" w:rsidP="00735ED5">
            <w:pPr>
              <w:rPr>
                <w:lang w:val="en-US" w:eastAsia="zh-CN"/>
              </w:rPr>
            </w:pPr>
            <w:r w:rsidRPr="00380DF6">
              <w:rPr>
                <w:lang w:val="en-US" w:eastAsia="zh-CN"/>
              </w:rPr>
              <w:t>Return to</w:t>
            </w:r>
          </w:p>
        </w:tc>
      </w:tr>
      <w:tr w:rsidR="00735ED5" w:rsidRPr="00004165" w14:paraId="5A5EBA46" w14:textId="77777777" w:rsidTr="00735ED5">
        <w:tc>
          <w:tcPr>
            <w:tcW w:w="1231" w:type="dxa"/>
          </w:tcPr>
          <w:p w14:paraId="33A0C97D" w14:textId="11B9C8E9" w:rsidR="00735ED5" w:rsidRPr="00735ED5" w:rsidRDefault="00735ED5" w:rsidP="00735ED5">
            <w:pPr>
              <w:rPr>
                <w:rFonts w:eastAsiaTheme="minorEastAsia"/>
                <w:color w:val="2E74B5" w:themeColor="accent5" w:themeShade="BF"/>
                <w:lang w:val="en-US" w:eastAsia="zh-CN"/>
              </w:rPr>
            </w:pPr>
          </w:p>
        </w:tc>
        <w:tc>
          <w:tcPr>
            <w:tcW w:w="8400" w:type="dxa"/>
          </w:tcPr>
          <w:p w14:paraId="3A5E9AA0" w14:textId="09AB7525" w:rsidR="00735ED5" w:rsidRPr="0049111A" w:rsidRDefault="00735ED5" w:rsidP="00735ED5">
            <w:pPr>
              <w:rPr>
                <w:color w:val="0070C0"/>
                <w:lang w:val="en-US" w:eastAsia="zh-CN"/>
              </w:rPr>
            </w:pPr>
          </w:p>
        </w:tc>
      </w:tr>
      <w:tr w:rsidR="00735ED5" w:rsidRPr="00004165" w14:paraId="35524329" w14:textId="77777777" w:rsidTr="00735ED5">
        <w:tc>
          <w:tcPr>
            <w:tcW w:w="1231" w:type="dxa"/>
          </w:tcPr>
          <w:p w14:paraId="60C431DE" w14:textId="5BB35E44" w:rsidR="00735ED5" w:rsidRPr="00735ED5" w:rsidRDefault="00735ED5" w:rsidP="00735ED5">
            <w:pPr>
              <w:rPr>
                <w:rFonts w:eastAsiaTheme="minorEastAsia"/>
                <w:color w:val="2E74B5" w:themeColor="accent5" w:themeShade="BF"/>
                <w:lang w:val="en-US" w:eastAsia="zh-CN"/>
              </w:rPr>
            </w:pPr>
          </w:p>
        </w:tc>
        <w:tc>
          <w:tcPr>
            <w:tcW w:w="8400" w:type="dxa"/>
          </w:tcPr>
          <w:p w14:paraId="61B9F0A8" w14:textId="1F5D5C87" w:rsidR="00735ED5" w:rsidRPr="0049111A" w:rsidRDefault="00735ED5" w:rsidP="00735ED5">
            <w:pPr>
              <w:rPr>
                <w:color w:val="0070C0"/>
                <w:lang w:val="en-US" w:eastAsia="zh-CN"/>
              </w:rPr>
            </w:pPr>
          </w:p>
        </w:tc>
      </w:tr>
      <w:tr w:rsidR="00735ED5" w:rsidRPr="00004165" w14:paraId="66D9621C" w14:textId="77777777" w:rsidTr="00735ED5">
        <w:tc>
          <w:tcPr>
            <w:tcW w:w="1231" w:type="dxa"/>
          </w:tcPr>
          <w:p w14:paraId="6656E735" w14:textId="6B767ED5" w:rsidR="00735ED5" w:rsidRPr="00735ED5" w:rsidRDefault="00735ED5" w:rsidP="00735ED5">
            <w:pPr>
              <w:rPr>
                <w:rFonts w:eastAsiaTheme="minorEastAsia"/>
                <w:color w:val="2E74B5" w:themeColor="accent5" w:themeShade="BF"/>
                <w:lang w:val="en-US" w:eastAsia="zh-CN"/>
              </w:rPr>
            </w:pPr>
          </w:p>
        </w:tc>
        <w:tc>
          <w:tcPr>
            <w:tcW w:w="8400" w:type="dxa"/>
          </w:tcPr>
          <w:p w14:paraId="2EF0CC46" w14:textId="0B342B87" w:rsidR="00735ED5" w:rsidRPr="0049111A" w:rsidRDefault="00735ED5" w:rsidP="00735ED5">
            <w:pPr>
              <w:rPr>
                <w:color w:val="0070C0"/>
                <w:lang w:val="en-US" w:eastAsia="zh-CN"/>
              </w:rPr>
            </w:pPr>
          </w:p>
        </w:tc>
      </w:tr>
      <w:tr w:rsidR="00735ED5" w:rsidRPr="00004165" w14:paraId="5FBE7E4F" w14:textId="77777777" w:rsidTr="00735ED5">
        <w:tc>
          <w:tcPr>
            <w:tcW w:w="1231" w:type="dxa"/>
          </w:tcPr>
          <w:p w14:paraId="0515A585" w14:textId="7DB6C8E0" w:rsidR="00735ED5" w:rsidRPr="00735ED5" w:rsidRDefault="00735ED5" w:rsidP="00735ED5">
            <w:pPr>
              <w:rPr>
                <w:rFonts w:eastAsiaTheme="minorEastAsia"/>
                <w:color w:val="2E74B5" w:themeColor="accent5" w:themeShade="BF"/>
                <w:lang w:val="en-US" w:eastAsia="zh-CN"/>
              </w:rPr>
            </w:pPr>
          </w:p>
        </w:tc>
        <w:tc>
          <w:tcPr>
            <w:tcW w:w="8400" w:type="dxa"/>
          </w:tcPr>
          <w:p w14:paraId="2A7B8588" w14:textId="3BEC9256" w:rsidR="00735ED5" w:rsidRPr="0049111A" w:rsidRDefault="00735ED5" w:rsidP="00735ED5">
            <w:pPr>
              <w:rPr>
                <w:color w:val="0070C0"/>
                <w:lang w:val="en-US" w:eastAsia="zh-CN"/>
              </w:rPr>
            </w:pPr>
          </w:p>
        </w:tc>
      </w:tr>
      <w:tr w:rsidR="0049111A" w:rsidRPr="00004165" w14:paraId="274D3279" w14:textId="77777777" w:rsidTr="00735ED5">
        <w:tc>
          <w:tcPr>
            <w:tcW w:w="1231" w:type="dxa"/>
          </w:tcPr>
          <w:p w14:paraId="38F1EB1E" w14:textId="43964AE3" w:rsidR="0049111A" w:rsidRPr="00735ED5" w:rsidRDefault="0049111A" w:rsidP="0049111A">
            <w:pPr>
              <w:rPr>
                <w:rFonts w:eastAsiaTheme="minorEastAsia"/>
                <w:color w:val="2E74B5" w:themeColor="accent5" w:themeShade="BF"/>
                <w:lang w:val="en-US" w:eastAsia="zh-CN"/>
              </w:rPr>
            </w:pPr>
          </w:p>
        </w:tc>
        <w:tc>
          <w:tcPr>
            <w:tcW w:w="8400" w:type="dxa"/>
          </w:tcPr>
          <w:p w14:paraId="33D5ACA6" w14:textId="68453F32" w:rsidR="0049111A" w:rsidRPr="0049111A" w:rsidRDefault="0049111A" w:rsidP="0049111A">
            <w:pPr>
              <w:rPr>
                <w:color w:val="0070C0"/>
                <w:lang w:val="en-US" w:eastAsia="zh-CN"/>
              </w:rPr>
            </w:pPr>
          </w:p>
        </w:tc>
      </w:tr>
      <w:tr w:rsidR="0049111A" w:rsidRPr="00004165" w14:paraId="4A2D72D8" w14:textId="77777777" w:rsidTr="00735ED5">
        <w:tc>
          <w:tcPr>
            <w:tcW w:w="1231" w:type="dxa"/>
          </w:tcPr>
          <w:p w14:paraId="27DFD864" w14:textId="0ED2D6A2" w:rsidR="0049111A" w:rsidRPr="00735ED5" w:rsidRDefault="0049111A" w:rsidP="0049111A">
            <w:pPr>
              <w:rPr>
                <w:rFonts w:eastAsiaTheme="minorEastAsia"/>
                <w:color w:val="2E74B5" w:themeColor="accent5" w:themeShade="BF"/>
                <w:lang w:val="en-US" w:eastAsia="zh-CN"/>
              </w:rPr>
            </w:pPr>
          </w:p>
        </w:tc>
        <w:tc>
          <w:tcPr>
            <w:tcW w:w="8400" w:type="dxa"/>
          </w:tcPr>
          <w:p w14:paraId="517D2CD3" w14:textId="30A04063" w:rsidR="0049111A" w:rsidRPr="0049111A" w:rsidRDefault="0049111A" w:rsidP="0049111A">
            <w:pPr>
              <w:rPr>
                <w:color w:val="0070C0"/>
                <w:lang w:val="en-US" w:eastAsia="zh-CN"/>
              </w:rPr>
            </w:pPr>
          </w:p>
        </w:tc>
      </w:tr>
      <w:tr w:rsidR="0049111A" w:rsidRPr="00004165" w14:paraId="5DD795C9" w14:textId="77777777" w:rsidTr="00735ED5">
        <w:tc>
          <w:tcPr>
            <w:tcW w:w="1231" w:type="dxa"/>
          </w:tcPr>
          <w:p w14:paraId="6F5E0D99" w14:textId="68C4F05A" w:rsidR="0049111A" w:rsidRPr="00735ED5" w:rsidRDefault="0049111A" w:rsidP="0049111A">
            <w:pPr>
              <w:rPr>
                <w:rFonts w:eastAsiaTheme="minorEastAsia"/>
                <w:color w:val="2E74B5" w:themeColor="accent5" w:themeShade="BF"/>
                <w:lang w:val="en-US" w:eastAsia="zh-CN"/>
              </w:rPr>
            </w:pPr>
          </w:p>
        </w:tc>
        <w:tc>
          <w:tcPr>
            <w:tcW w:w="8400" w:type="dxa"/>
          </w:tcPr>
          <w:p w14:paraId="063C9973" w14:textId="4980AEF6" w:rsidR="0049111A" w:rsidRPr="0049111A" w:rsidRDefault="0049111A" w:rsidP="0049111A">
            <w:pPr>
              <w:rPr>
                <w:color w:val="0070C0"/>
                <w:lang w:val="en-US" w:eastAsia="zh-CN"/>
              </w:rPr>
            </w:pPr>
          </w:p>
        </w:tc>
      </w:tr>
      <w:tr w:rsidR="0049111A" w:rsidRPr="00004165" w14:paraId="03D3DADA" w14:textId="77777777" w:rsidTr="00735ED5">
        <w:tc>
          <w:tcPr>
            <w:tcW w:w="1231" w:type="dxa"/>
          </w:tcPr>
          <w:p w14:paraId="4FE5F580" w14:textId="16AB4BE6" w:rsidR="0049111A" w:rsidRPr="00735ED5" w:rsidRDefault="0049111A" w:rsidP="0049111A">
            <w:pPr>
              <w:rPr>
                <w:rFonts w:eastAsia="Times New Roman"/>
                <w:color w:val="2E74B5" w:themeColor="accent5" w:themeShade="BF"/>
                <w:lang w:eastAsia="en-GB"/>
              </w:rPr>
            </w:pPr>
          </w:p>
        </w:tc>
        <w:tc>
          <w:tcPr>
            <w:tcW w:w="8400" w:type="dxa"/>
          </w:tcPr>
          <w:p w14:paraId="44080C7C" w14:textId="6645967E" w:rsidR="0049111A" w:rsidRPr="0049111A" w:rsidRDefault="0049111A" w:rsidP="0049111A">
            <w:pPr>
              <w:rPr>
                <w:color w:val="0070C0"/>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Pr="00E60317" w:rsidRDefault="00035C50" w:rsidP="00B831AE">
      <w:pPr>
        <w:pStyle w:val="Heading2"/>
        <w:rPr>
          <w:lang w:val="en-US"/>
        </w:rPr>
      </w:pPr>
      <w:r w:rsidRPr="00E60317">
        <w:rPr>
          <w:lang w:val="en-US"/>
        </w:rPr>
        <w:t>Discussion on 2nd round</w:t>
      </w:r>
      <w:r w:rsidR="00CB0305" w:rsidRPr="00E60317">
        <w:rPr>
          <w:lang w:val="en-US"/>
        </w:rPr>
        <w:t xml:space="preserve"> (if applicable)</w:t>
      </w:r>
    </w:p>
    <w:p w14:paraId="162A8514" w14:textId="77777777" w:rsidR="005D3D27" w:rsidRDefault="005D3D27" w:rsidP="005D3D27">
      <w:pPr>
        <w:rPr>
          <w:b/>
          <w:color w:val="0070C0"/>
          <w:u w:val="single"/>
          <w:lang w:eastAsia="ko-KR"/>
        </w:rPr>
      </w:pPr>
    </w:p>
    <w:p w14:paraId="4E4C8C3B" w14:textId="351C0FF4" w:rsidR="007F6E60" w:rsidRPr="00401776" w:rsidRDefault="007F6E60" w:rsidP="007F6E6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p>
    <w:p w14:paraId="2204332D" w14:textId="1186725C" w:rsidR="00BF6A82" w:rsidRDefault="00BF6A82" w:rsidP="00BF6A82">
      <w:pPr>
        <w:spacing w:after="120"/>
        <w:rPr>
          <w:lang w:eastAsia="zh-CN"/>
        </w:rPr>
      </w:pPr>
    </w:p>
    <w:p w14:paraId="6DDDEA91" w14:textId="77777777" w:rsidR="00BF6A82" w:rsidRPr="00CD4185" w:rsidRDefault="00BF6A82" w:rsidP="00CD4185">
      <w:pPr>
        <w:spacing w:after="120"/>
        <w:rPr>
          <w:lang w:eastAsia="zh-CN"/>
        </w:rPr>
      </w:pPr>
    </w:p>
    <w:p w14:paraId="74A74C10" w14:textId="2F85E740" w:rsidR="00035C50" w:rsidRPr="00E60317" w:rsidRDefault="00035C50" w:rsidP="00CB0305">
      <w:pPr>
        <w:pStyle w:val="Heading2"/>
        <w:rPr>
          <w:lang w:val="en-US"/>
        </w:rPr>
      </w:pPr>
      <w:r w:rsidRPr="00E60317">
        <w:rPr>
          <w:lang w:val="en-US"/>
        </w:rPr>
        <w:t>Summary on 2nd round</w:t>
      </w:r>
      <w:r w:rsidR="00CB0305" w:rsidRPr="00E60317">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F541CE">
        <w:tc>
          <w:tcPr>
            <w:tcW w:w="1494"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541CE" w14:paraId="329CF7BF" w14:textId="77777777" w:rsidTr="00F541CE">
        <w:tc>
          <w:tcPr>
            <w:tcW w:w="1494" w:type="dxa"/>
            <w:vAlign w:val="center"/>
          </w:tcPr>
          <w:p w14:paraId="5873C462" w14:textId="1D910E29" w:rsidR="00F541CE" w:rsidRPr="00612F5B" w:rsidRDefault="00F541CE" w:rsidP="00F541CE">
            <w:pPr>
              <w:rPr>
                <w:rFonts w:ascii="Arial" w:eastAsiaTheme="minorEastAsia" w:hAnsi="Arial" w:cs="Arial"/>
                <w:lang w:val="en-US" w:eastAsia="zh-CN"/>
              </w:rPr>
            </w:pPr>
          </w:p>
        </w:tc>
        <w:tc>
          <w:tcPr>
            <w:tcW w:w="8137" w:type="dxa"/>
            <w:vAlign w:val="center"/>
          </w:tcPr>
          <w:p w14:paraId="6C41C7DA" w14:textId="2A0BB0F9" w:rsidR="00F541CE" w:rsidRPr="00612F5B" w:rsidRDefault="00F541CE" w:rsidP="00F541CE">
            <w:pPr>
              <w:rPr>
                <w:rFonts w:ascii="Arial" w:eastAsiaTheme="minorEastAsia" w:hAnsi="Arial" w:cs="Arial"/>
                <w:iCs/>
                <w:lang w:val="en-US" w:eastAsia="zh-CN"/>
              </w:rPr>
            </w:pPr>
          </w:p>
        </w:tc>
      </w:tr>
      <w:tr w:rsidR="00F541CE" w14:paraId="7AC48544" w14:textId="77777777" w:rsidTr="00F541CE">
        <w:tc>
          <w:tcPr>
            <w:tcW w:w="1494" w:type="dxa"/>
            <w:vAlign w:val="center"/>
          </w:tcPr>
          <w:p w14:paraId="7B73C921" w14:textId="1D86E7AF" w:rsidR="00F541CE" w:rsidRPr="00612F5B" w:rsidRDefault="00F541CE" w:rsidP="00F541CE">
            <w:pPr>
              <w:rPr>
                <w:rFonts w:ascii="Arial" w:eastAsiaTheme="minorEastAsia" w:hAnsi="Arial" w:cs="Arial"/>
                <w:lang w:val="en-US" w:eastAsia="zh-CN"/>
              </w:rPr>
            </w:pPr>
          </w:p>
        </w:tc>
        <w:tc>
          <w:tcPr>
            <w:tcW w:w="8137" w:type="dxa"/>
            <w:vAlign w:val="center"/>
          </w:tcPr>
          <w:p w14:paraId="23F7F6D1" w14:textId="298CE701" w:rsidR="00F541CE" w:rsidRPr="00612F5B" w:rsidRDefault="00F541CE" w:rsidP="00F541CE">
            <w:pPr>
              <w:rPr>
                <w:rFonts w:ascii="Arial" w:eastAsiaTheme="minorEastAsia" w:hAnsi="Arial" w:cs="Arial"/>
                <w:iCs/>
                <w:lang w:val="en-US" w:eastAsia="zh-CN"/>
              </w:rPr>
            </w:pPr>
          </w:p>
        </w:tc>
      </w:tr>
      <w:tr w:rsidR="00C7290E" w14:paraId="3F8DA5A9" w14:textId="77777777" w:rsidTr="008A3AFD">
        <w:tc>
          <w:tcPr>
            <w:tcW w:w="1494" w:type="dxa"/>
          </w:tcPr>
          <w:p w14:paraId="36863542" w14:textId="2D14B5CF" w:rsidR="00C7290E" w:rsidRPr="00612F5B" w:rsidRDefault="00C7290E" w:rsidP="00C7290E">
            <w:pPr>
              <w:rPr>
                <w:rFonts w:ascii="Arial" w:eastAsia="Times New Roman" w:hAnsi="Arial" w:cs="Arial"/>
                <w:bdr w:val="none" w:sz="0" w:space="0" w:color="auto" w:frame="1"/>
                <w:lang w:val="en-US" w:eastAsia="en-GB"/>
              </w:rPr>
            </w:pPr>
          </w:p>
        </w:tc>
        <w:tc>
          <w:tcPr>
            <w:tcW w:w="8137" w:type="dxa"/>
          </w:tcPr>
          <w:p w14:paraId="55B5EE8E" w14:textId="5B72E1A4" w:rsidR="00C7290E" w:rsidRPr="00612F5B" w:rsidRDefault="00C7290E" w:rsidP="00C7290E">
            <w:pPr>
              <w:rPr>
                <w:rFonts w:ascii="Arial" w:eastAsiaTheme="minorEastAsia" w:hAnsi="Arial" w:cs="Arial"/>
                <w:iCs/>
                <w:lang w:val="en-US" w:eastAsia="zh-CN"/>
              </w:rPr>
            </w:pPr>
          </w:p>
        </w:tc>
      </w:tr>
      <w:tr w:rsidR="00C7290E" w14:paraId="4612D1E2" w14:textId="77777777" w:rsidTr="008A3AFD">
        <w:tc>
          <w:tcPr>
            <w:tcW w:w="1494" w:type="dxa"/>
          </w:tcPr>
          <w:p w14:paraId="5C86D819" w14:textId="2CCF5C11" w:rsidR="00C7290E" w:rsidRPr="00612F5B" w:rsidRDefault="00C7290E" w:rsidP="00C7290E">
            <w:pPr>
              <w:rPr>
                <w:rFonts w:ascii="Arial" w:eastAsia="Times New Roman" w:hAnsi="Arial" w:cs="Arial"/>
                <w:bdr w:val="none" w:sz="0" w:space="0" w:color="auto" w:frame="1"/>
                <w:lang w:val="en-US" w:eastAsia="en-GB"/>
              </w:rPr>
            </w:pPr>
          </w:p>
        </w:tc>
        <w:tc>
          <w:tcPr>
            <w:tcW w:w="8137" w:type="dxa"/>
          </w:tcPr>
          <w:p w14:paraId="3C1D2B4C" w14:textId="0E8F9B8C" w:rsidR="00C7290E" w:rsidRPr="00612F5B" w:rsidRDefault="00C7290E" w:rsidP="00C7290E">
            <w:pPr>
              <w:rPr>
                <w:rFonts w:ascii="Arial" w:eastAsiaTheme="minorEastAsia" w:hAnsi="Arial" w:cs="Arial"/>
                <w:iCs/>
                <w:lang w:val="en-US" w:eastAsia="zh-CN"/>
              </w:rPr>
            </w:pPr>
          </w:p>
        </w:tc>
      </w:tr>
      <w:tr w:rsidR="00F541CE" w14:paraId="5054617A" w14:textId="77777777" w:rsidTr="00F541CE">
        <w:tc>
          <w:tcPr>
            <w:tcW w:w="1494" w:type="dxa"/>
            <w:vAlign w:val="center"/>
          </w:tcPr>
          <w:p w14:paraId="3E540001" w14:textId="6E049EA9" w:rsidR="00F541CE" w:rsidRPr="00612F5B" w:rsidRDefault="00F541CE" w:rsidP="00F541CE">
            <w:pPr>
              <w:rPr>
                <w:rFonts w:ascii="Arial" w:eastAsiaTheme="minorEastAsia" w:hAnsi="Arial" w:cs="Arial"/>
                <w:lang w:val="en-US" w:eastAsia="zh-CN"/>
              </w:rPr>
            </w:pPr>
          </w:p>
        </w:tc>
        <w:tc>
          <w:tcPr>
            <w:tcW w:w="8137" w:type="dxa"/>
            <w:vAlign w:val="center"/>
          </w:tcPr>
          <w:p w14:paraId="3790FD5B" w14:textId="47E9C3AD" w:rsidR="00F541CE" w:rsidRPr="00612F5B" w:rsidRDefault="00F541CE" w:rsidP="00F541CE">
            <w:pPr>
              <w:rPr>
                <w:rFonts w:ascii="Arial" w:eastAsiaTheme="minorEastAsia" w:hAnsi="Arial" w:cs="Arial"/>
                <w:i/>
                <w:lang w:val="en-US" w:eastAsia="zh-CN"/>
              </w:rPr>
            </w:pPr>
          </w:p>
        </w:tc>
      </w:tr>
      <w:tr w:rsidR="00F541CE" w14:paraId="2F15C775" w14:textId="77777777" w:rsidTr="00F541CE">
        <w:tc>
          <w:tcPr>
            <w:tcW w:w="1494" w:type="dxa"/>
            <w:vAlign w:val="center"/>
          </w:tcPr>
          <w:p w14:paraId="596A6D21" w14:textId="4FC2ACB7" w:rsidR="00F541CE" w:rsidRPr="00612F5B" w:rsidRDefault="00F541CE" w:rsidP="00F541CE">
            <w:pPr>
              <w:rPr>
                <w:rFonts w:ascii="Arial" w:eastAsiaTheme="minorEastAsia" w:hAnsi="Arial" w:cs="Arial"/>
                <w:lang w:val="en-US" w:eastAsia="zh-CN"/>
              </w:rPr>
            </w:pPr>
          </w:p>
        </w:tc>
        <w:tc>
          <w:tcPr>
            <w:tcW w:w="8137" w:type="dxa"/>
            <w:vAlign w:val="center"/>
          </w:tcPr>
          <w:p w14:paraId="62E966B3" w14:textId="424798EE" w:rsidR="00F541CE" w:rsidRPr="00612F5B" w:rsidRDefault="00F541CE" w:rsidP="00F541CE">
            <w:pPr>
              <w:rPr>
                <w:rFonts w:ascii="Arial" w:eastAsiaTheme="minorEastAsia" w:hAnsi="Arial" w:cs="Arial"/>
                <w:i/>
                <w:lang w:val="en-US" w:eastAsia="zh-CN"/>
              </w:rPr>
            </w:pPr>
          </w:p>
        </w:tc>
      </w:tr>
      <w:tr w:rsidR="00C7290E" w14:paraId="47E22F0E" w14:textId="77777777" w:rsidTr="00AF6A64">
        <w:tc>
          <w:tcPr>
            <w:tcW w:w="1494" w:type="dxa"/>
          </w:tcPr>
          <w:p w14:paraId="4390CF02" w14:textId="1FFC3513" w:rsidR="00C7290E" w:rsidRPr="00612F5B" w:rsidRDefault="00C7290E" w:rsidP="00C7290E">
            <w:pPr>
              <w:rPr>
                <w:rFonts w:ascii="Arial" w:eastAsia="Times New Roman" w:hAnsi="Arial" w:cs="Arial"/>
                <w:bdr w:val="none" w:sz="0" w:space="0" w:color="auto" w:frame="1"/>
                <w:lang w:val="en-US" w:eastAsia="en-GB"/>
              </w:rPr>
            </w:pPr>
          </w:p>
        </w:tc>
        <w:tc>
          <w:tcPr>
            <w:tcW w:w="8137" w:type="dxa"/>
          </w:tcPr>
          <w:p w14:paraId="256251A0" w14:textId="7A68C28B" w:rsidR="00C7290E" w:rsidRPr="00612F5B" w:rsidRDefault="00C7290E" w:rsidP="00C7290E">
            <w:pPr>
              <w:rPr>
                <w:rFonts w:ascii="Arial" w:eastAsiaTheme="minorEastAsia" w:hAnsi="Arial" w:cs="Arial"/>
                <w:iCs/>
                <w:lang w:val="en-US" w:eastAsia="zh-CN"/>
              </w:rPr>
            </w:pPr>
          </w:p>
        </w:tc>
      </w:tr>
      <w:tr w:rsidR="00F541CE" w14:paraId="3BFE2E92" w14:textId="77777777" w:rsidTr="00F541CE">
        <w:tc>
          <w:tcPr>
            <w:tcW w:w="1494" w:type="dxa"/>
            <w:vAlign w:val="center"/>
          </w:tcPr>
          <w:p w14:paraId="52A5F413" w14:textId="63AF6C24" w:rsidR="00F541CE" w:rsidRPr="00612F5B" w:rsidRDefault="00F541CE" w:rsidP="00F541CE">
            <w:pPr>
              <w:rPr>
                <w:rFonts w:ascii="Arial" w:eastAsiaTheme="minorEastAsia" w:hAnsi="Arial" w:cs="Arial"/>
                <w:lang w:val="en-US" w:eastAsia="zh-CN"/>
              </w:rPr>
            </w:pPr>
          </w:p>
        </w:tc>
        <w:tc>
          <w:tcPr>
            <w:tcW w:w="8137" w:type="dxa"/>
            <w:vAlign w:val="center"/>
          </w:tcPr>
          <w:p w14:paraId="439165E1" w14:textId="5CFCA76A" w:rsidR="00F541CE" w:rsidRPr="00612F5B" w:rsidRDefault="00F541CE" w:rsidP="00C7290E">
            <w:pPr>
              <w:rPr>
                <w:rFonts w:ascii="Arial" w:eastAsiaTheme="minorEastAsia" w:hAnsi="Arial" w:cs="Arial"/>
                <w:iCs/>
                <w:lang w:val="en-US" w:eastAsia="zh-CN"/>
              </w:rPr>
            </w:pPr>
          </w:p>
        </w:tc>
      </w:tr>
      <w:tr w:rsidR="00C7290E" w14:paraId="72947FFF" w14:textId="77777777" w:rsidTr="00F541CE">
        <w:tc>
          <w:tcPr>
            <w:tcW w:w="1494" w:type="dxa"/>
          </w:tcPr>
          <w:p w14:paraId="058C825B" w14:textId="03DADFC2" w:rsidR="00C7290E" w:rsidRPr="00612F5B" w:rsidRDefault="00C7290E" w:rsidP="00C7290E">
            <w:pPr>
              <w:rPr>
                <w:rFonts w:ascii="Arial" w:eastAsiaTheme="minorEastAsia" w:hAnsi="Arial" w:cs="Arial"/>
                <w:lang w:val="en-US" w:eastAsia="zh-CN"/>
              </w:rPr>
            </w:pPr>
          </w:p>
        </w:tc>
        <w:tc>
          <w:tcPr>
            <w:tcW w:w="8137" w:type="dxa"/>
          </w:tcPr>
          <w:p w14:paraId="7A719600" w14:textId="5BD48ABA" w:rsidR="00C7290E" w:rsidRPr="00612F5B" w:rsidRDefault="00C7290E" w:rsidP="00C7290E">
            <w:pPr>
              <w:rPr>
                <w:rFonts w:ascii="Arial" w:eastAsiaTheme="minorEastAsia" w:hAnsi="Arial" w:cs="Arial"/>
                <w:i/>
                <w:lang w:val="en-US" w:eastAsia="zh-CN"/>
              </w:rPr>
            </w:pPr>
          </w:p>
        </w:tc>
      </w:tr>
      <w:tr w:rsidR="00C7290E" w14:paraId="4C642836" w14:textId="77777777" w:rsidTr="00F541CE">
        <w:tc>
          <w:tcPr>
            <w:tcW w:w="1494" w:type="dxa"/>
          </w:tcPr>
          <w:p w14:paraId="47F9213E" w14:textId="2CF254FA" w:rsidR="00C7290E" w:rsidRPr="00612F5B" w:rsidRDefault="00C7290E" w:rsidP="00C7290E">
            <w:pPr>
              <w:rPr>
                <w:rFonts w:ascii="Arial" w:eastAsiaTheme="minorEastAsia" w:hAnsi="Arial" w:cs="Arial"/>
                <w:lang w:val="en-US" w:eastAsia="zh-CN"/>
              </w:rPr>
            </w:pPr>
          </w:p>
        </w:tc>
        <w:tc>
          <w:tcPr>
            <w:tcW w:w="8137" w:type="dxa"/>
          </w:tcPr>
          <w:p w14:paraId="3B7D2E40" w14:textId="7EC6D550" w:rsidR="00C7290E" w:rsidRPr="00612F5B" w:rsidRDefault="00C7290E" w:rsidP="00C7290E">
            <w:pPr>
              <w:rPr>
                <w:rFonts w:ascii="Arial" w:eastAsiaTheme="minorEastAsia" w:hAnsi="Arial" w:cs="Arial"/>
                <w:i/>
                <w:lang w:val="en-US" w:eastAsia="zh-CN"/>
              </w:rPr>
            </w:pPr>
          </w:p>
        </w:tc>
      </w:tr>
      <w:tr w:rsidR="00C7290E" w14:paraId="4968F4E5" w14:textId="77777777" w:rsidTr="00F541CE">
        <w:tc>
          <w:tcPr>
            <w:tcW w:w="1494" w:type="dxa"/>
          </w:tcPr>
          <w:p w14:paraId="1019AA18" w14:textId="4E5C59B1" w:rsidR="00C7290E" w:rsidRPr="00612F5B" w:rsidRDefault="00C7290E" w:rsidP="00C7290E">
            <w:pPr>
              <w:rPr>
                <w:rFonts w:ascii="Arial" w:eastAsiaTheme="minorEastAsia" w:hAnsi="Arial" w:cs="Arial"/>
                <w:lang w:val="en-US" w:eastAsia="zh-CN"/>
              </w:rPr>
            </w:pPr>
          </w:p>
        </w:tc>
        <w:tc>
          <w:tcPr>
            <w:tcW w:w="8137" w:type="dxa"/>
          </w:tcPr>
          <w:p w14:paraId="439F1803" w14:textId="67B2B87C" w:rsidR="00C7290E" w:rsidRPr="00612F5B" w:rsidRDefault="00C7290E" w:rsidP="00C7290E">
            <w:pPr>
              <w:rPr>
                <w:rFonts w:ascii="Arial" w:eastAsiaTheme="minorEastAsia" w:hAnsi="Arial" w:cs="Arial"/>
                <w:i/>
                <w:lang w:val="en-US" w:eastAsia="zh-CN"/>
              </w:rPr>
            </w:pPr>
          </w:p>
        </w:tc>
      </w:tr>
    </w:tbl>
    <w:p w14:paraId="1DF87963" w14:textId="77777777" w:rsidR="00F541CE" w:rsidRPr="00805BE8" w:rsidRDefault="00F541CE" w:rsidP="00805BE8"/>
    <w:sectPr w:rsidR="00F541CE"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11C76" w14:textId="77777777" w:rsidR="007025A3" w:rsidRDefault="007025A3">
      <w:r>
        <w:separator/>
      </w:r>
    </w:p>
  </w:endnote>
  <w:endnote w:type="continuationSeparator" w:id="0">
    <w:p w14:paraId="44D9718C" w14:textId="77777777" w:rsidR="007025A3" w:rsidRDefault="00702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1953F" w14:textId="77777777" w:rsidR="007025A3" w:rsidRDefault="007025A3">
      <w:r>
        <w:separator/>
      </w:r>
    </w:p>
  </w:footnote>
  <w:footnote w:type="continuationSeparator" w:id="0">
    <w:p w14:paraId="54CC6AE2" w14:textId="77777777" w:rsidR="007025A3" w:rsidRDefault="007025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7263023"/>
    <w:multiLevelType w:val="multilevel"/>
    <w:tmpl w:val="BC105AC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1B0D723B"/>
    <w:multiLevelType w:val="hybridMultilevel"/>
    <w:tmpl w:val="BA840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E446C4A"/>
    <w:multiLevelType w:val="hybridMultilevel"/>
    <w:tmpl w:val="1ACE94A0"/>
    <w:lvl w:ilvl="0" w:tplc="A8569CD4">
      <w:start w:val="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4EBD78A8"/>
    <w:multiLevelType w:val="hybridMultilevel"/>
    <w:tmpl w:val="B486EF3A"/>
    <w:lvl w:ilvl="0" w:tplc="AF62BD38">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C913281"/>
    <w:multiLevelType w:val="hybridMultilevel"/>
    <w:tmpl w:val="FEC21534"/>
    <w:lvl w:ilvl="0" w:tplc="AB9039F6">
      <w:start w:val="1"/>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9"/>
  </w:num>
  <w:num w:numId="4">
    <w:abstractNumId w:val="7"/>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5"/>
  </w:num>
  <w:num w:numId="18">
    <w:abstractNumId w:val="8"/>
  </w:num>
  <w:num w:numId="19">
    <w:abstractNumId w:val="6"/>
  </w:num>
  <w:num w:numId="20">
    <w:abstractNumId w:val="1"/>
  </w:num>
  <w:num w:numId="2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A89"/>
    <w:rsid w:val="00004165"/>
    <w:rsid w:val="00010EB6"/>
    <w:rsid w:val="00017F21"/>
    <w:rsid w:val="00020C56"/>
    <w:rsid w:val="00026ACC"/>
    <w:rsid w:val="0003171D"/>
    <w:rsid w:val="00031C1D"/>
    <w:rsid w:val="00035C50"/>
    <w:rsid w:val="00036E44"/>
    <w:rsid w:val="00037614"/>
    <w:rsid w:val="00042FE4"/>
    <w:rsid w:val="000457A1"/>
    <w:rsid w:val="00050001"/>
    <w:rsid w:val="00050EA3"/>
    <w:rsid w:val="00052041"/>
    <w:rsid w:val="000528F2"/>
    <w:rsid w:val="0005326A"/>
    <w:rsid w:val="00060A1E"/>
    <w:rsid w:val="00060D5A"/>
    <w:rsid w:val="0006266D"/>
    <w:rsid w:val="00065506"/>
    <w:rsid w:val="00067B30"/>
    <w:rsid w:val="0007382E"/>
    <w:rsid w:val="00073D50"/>
    <w:rsid w:val="000766E1"/>
    <w:rsid w:val="00077FF6"/>
    <w:rsid w:val="00080D82"/>
    <w:rsid w:val="00081692"/>
    <w:rsid w:val="00082C46"/>
    <w:rsid w:val="00084555"/>
    <w:rsid w:val="00085A0E"/>
    <w:rsid w:val="00086624"/>
    <w:rsid w:val="00087548"/>
    <w:rsid w:val="0008797B"/>
    <w:rsid w:val="00091322"/>
    <w:rsid w:val="00092BB7"/>
    <w:rsid w:val="00093E7E"/>
    <w:rsid w:val="000A1830"/>
    <w:rsid w:val="000A4121"/>
    <w:rsid w:val="000A4AA3"/>
    <w:rsid w:val="000A550E"/>
    <w:rsid w:val="000B1A55"/>
    <w:rsid w:val="000B20BB"/>
    <w:rsid w:val="000B2EF6"/>
    <w:rsid w:val="000B2FA6"/>
    <w:rsid w:val="000B42A4"/>
    <w:rsid w:val="000B4AA0"/>
    <w:rsid w:val="000C2553"/>
    <w:rsid w:val="000C283F"/>
    <w:rsid w:val="000C38C3"/>
    <w:rsid w:val="000C6375"/>
    <w:rsid w:val="000D09FD"/>
    <w:rsid w:val="000D41EF"/>
    <w:rsid w:val="000D44FB"/>
    <w:rsid w:val="000D4BE3"/>
    <w:rsid w:val="000D4DBC"/>
    <w:rsid w:val="000D574B"/>
    <w:rsid w:val="000D6CFC"/>
    <w:rsid w:val="000E0717"/>
    <w:rsid w:val="000E1F03"/>
    <w:rsid w:val="000E2E93"/>
    <w:rsid w:val="000E537B"/>
    <w:rsid w:val="000E57D0"/>
    <w:rsid w:val="000E7858"/>
    <w:rsid w:val="000E7DBF"/>
    <w:rsid w:val="000F14FF"/>
    <w:rsid w:val="000F39CA"/>
    <w:rsid w:val="000F4016"/>
    <w:rsid w:val="000F7599"/>
    <w:rsid w:val="00101D28"/>
    <w:rsid w:val="00103E0B"/>
    <w:rsid w:val="00107927"/>
    <w:rsid w:val="00107B2F"/>
    <w:rsid w:val="00107B3E"/>
    <w:rsid w:val="00110E26"/>
    <w:rsid w:val="00111321"/>
    <w:rsid w:val="00113938"/>
    <w:rsid w:val="0011770D"/>
    <w:rsid w:val="00117BD6"/>
    <w:rsid w:val="001206C2"/>
    <w:rsid w:val="00121978"/>
    <w:rsid w:val="00123422"/>
    <w:rsid w:val="00124B6A"/>
    <w:rsid w:val="00130C46"/>
    <w:rsid w:val="00136D4C"/>
    <w:rsid w:val="00142BB9"/>
    <w:rsid w:val="0014355F"/>
    <w:rsid w:val="001440DC"/>
    <w:rsid w:val="00144F96"/>
    <w:rsid w:val="001508CC"/>
    <w:rsid w:val="00150BBD"/>
    <w:rsid w:val="00151EAC"/>
    <w:rsid w:val="00153528"/>
    <w:rsid w:val="00154E68"/>
    <w:rsid w:val="00160015"/>
    <w:rsid w:val="00162548"/>
    <w:rsid w:val="00162D36"/>
    <w:rsid w:val="00164F8A"/>
    <w:rsid w:val="001668F5"/>
    <w:rsid w:val="0016724C"/>
    <w:rsid w:val="00172183"/>
    <w:rsid w:val="001751AB"/>
    <w:rsid w:val="00175A3F"/>
    <w:rsid w:val="001762EA"/>
    <w:rsid w:val="00180E09"/>
    <w:rsid w:val="001812AE"/>
    <w:rsid w:val="00181C4C"/>
    <w:rsid w:val="00183D4C"/>
    <w:rsid w:val="00183F6D"/>
    <w:rsid w:val="00183FC2"/>
    <w:rsid w:val="0018670E"/>
    <w:rsid w:val="001872A8"/>
    <w:rsid w:val="0019219A"/>
    <w:rsid w:val="00195077"/>
    <w:rsid w:val="001A033F"/>
    <w:rsid w:val="001A08AA"/>
    <w:rsid w:val="001A59CB"/>
    <w:rsid w:val="001B2C22"/>
    <w:rsid w:val="001C0C82"/>
    <w:rsid w:val="001C1409"/>
    <w:rsid w:val="001C2AE6"/>
    <w:rsid w:val="001C4A89"/>
    <w:rsid w:val="001C5E97"/>
    <w:rsid w:val="001C6177"/>
    <w:rsid w:val="001D0363"/>
    <w:rsid w:val="001D2AF5"/>
    <w:rsid w:val="001D7D94"/>
    <w:rsid w:val="001E0A28"/>
    <w:rsid w:val="001E1DD0"/>
    <w:rsid w:val="001E4218"/>
    <w:rsid w:val="001E626B"/>
    <w:rsid w:val="001E7BDA"/>
    <w:rsid w:val="001F0B20"/>
    <w:rsid w:val="001F293D"/>
    <w:rsid w:val="00200A62"/>
    <w:rsid w:val="00203740"/>
    <w:rsid w:val="00203EFA"/>
    <w:rsid w:val="00207437"/>
    <w:rsid w:val="002078FF"/>
    <w:rsid w:val="002138EA"/>
    <w:rsid w:val="00213F84"/>
    <w:rsid w:val="00214FBD"/>
    <w:rsid w:val="00215A86"/>
    <w:rsid w:val="00222897"/>
    <w:rsid w:val="00222B0C"/>
    <w:rsid w:val="0022339B"/>
    <w:rsid w:val="00235394"/>
    <w:rsid w:val="00235577"/>
    <w:rsid w:val="0023640B"/>
    <w:rsid w:val="00236E6F"/>
    <w:rsid w:val="002435CA"/>
    <w:rsid w:val="0024469F"/>
    <w:rsid w:val="00245ECA"/>
    <w:rsid w:val="00252DB8"/>
    <w:rsid w:val="002537BC"/>
    <w:rsid w:val="00255C58"/>
    <w:rsid w:val="00260B00"/>
    <w:rsid w:val="00260EC7"/>
    <w:rsid w:val="00261539"/>
    <w:rsid w:val="0026179F"/>
    <w:rsid w:val="00261A04"/>
    <w:rsid w:val="00261BD2"/>
    <w:rsid w:val="002666AE"/>
    <w:rsid w:val="002710FD"/>
    <w:rsid w:val="00272743"/>
    <w:rsid w:val="002727C9"/>
    <w:rsid w:val="00274DEB"/>
    <w:rsid w:val="00274E1A"/>
    <w:rsid w:val="00277339"/>
    <w:rsid w:val="002775B1"/>
    <w:rsid w:val="002775B9"/>
    <w:rsid w:val="0028079B"/>
    <w:rsid w:val="002811C4"/>
    <w:rsid w:val="00282213"/>
    <w:rsid w:val="00284016"/>
    <w:rsid w:val="00285051"/>
    <w:rsid w:val="002858BF"/>
    <w:rsid w:val="00285D4B"/>
    <w:rsid w:val="00292CF4"/>
    <w:rsid w:val="002939AF"/>
    <w:rsid w:val="00294491"/>
    <w:rsid w:val="00294BDE"/>
    <w:rsid w:val="002A0CED"/>
    <w:rsid w:val="002A2A00"/>
    <w:rsid w:val="002A2C49"/>
    <w:rsid w:val="002A4CD0"/>
    <w:rsid w:val="002A7DA6"/>
    <w:rsid w:val="002B0820"/>
    <w:rsid w:val="002B227A"/>
    <w:rsid w:val="002B516C"/>
    <w:rsid w:val="002B5E1D"/>
    <w:rsid w:val="002B60C1"/>
    <w:rsid w:val="002C0272"/>
    <w:rsid w:val="002C442C"/>
    <w:rsid w:val="002C4B52"/>
    <w:rsid w:val="002D03E5"/>
    <w:rsid w:val="002D1133"/>
    <w:rsid w:val="002D36EB"/>
    <w:rsid w:val="002D3CCE"/>
    <w:rsid w:val="002D6BDF"/>
    <w:rsid w:val="002E2CE9"/>
    <w:rsid w:val="002E3BF7"/>
    <w:rsid w:val="002E403E"/>
    <w:rsid w:val="002E7C23"/>
    <w:rsid w:val="002F158C"/>
    <w:rsid w:val="002F4093"/>
    <w:rsid w:val="002F5636"/>
    <w:rsid w:val="003022A5"/>
    <w:rsid w:val="00302D3F"/>
    <w:rsid w:val="00307E51"/>
    <w:rsid w:val="00311363"/>
    <w:rsid w:val="003141D6"/>
    <w:rsid w:val="00315867"/>
    <w:rsid w:val="00315955"/>
    <w:rsid w:val="00321150"/>
    <w:rsid w:val="003260D7"/>
    <w:rsid w:val="00326F98"/>
    <w:rsid w:val="00327499"/>
    <w:rsid w:val="0032749C"/>
    <w:rsid w:val="003274B7"/>
    <w:rsid w:val="003332E6"/>
    <w:rsid w:val="00336697"/>
    <w:rsid w:val="003418CB"/>
    <w:rsid w:val="00342440"/>
    <w:rsid w:val="003446C2"/>
    <w:rsid w:val="00346855"/>
    <w:rsid w:val="00347F46"/>
    <w:rsid w:val="00355873"/>
    <w:rsid w:val="0035660F"/>
    <w:rsid w:val="00356D44"/>
    <w:rsid w:val="0035748D"/>
    <w:rsid w:val="0036023A"/>
    <w:rsid w:val="003628B9"/>
    <w:rsid w:val="00362D8F"/>
    <w:rsid w:val="00367724"/>
    <w:rsid w:val="003746B0"/>
    <w:rsid w:val="0037490E"/>
    <w:rsid w:val="003770F6"/>
    <w:rsid w:val="00380DF6"/>
    <w:rsid w:val="0038273F"/>
    <w:rsid w:val="00383E37"/>
    <w:rsid w:val="00393042"/>
    <w:rsid w:val="00394AD5"/>
    <w:rsid w:val="0039642D"/>
    <w:rsid w:val="003A2E40"/>
    <w:rsid w:val="003B0158"/>
    <w:rsid w:val="003B0750"/>
    <w:rsid w:val="003B40B6"/>
    <w:rsid w:val="003B56DB"/>
    <w:rsid w:val="003B755E"/>
    <w:rsid w:val="003C1117"/>
    <w:rsid w:val="003C228E"/>
    <w:rsid w:val="003C51E7"/>
    <w:rsid w:val="003C660A"/>
    <w:rsid w:val="003C6893"/>
    <w:rsid w:val="003C6DE2"/>
    <w:rsid w:val="003C779A"/>
    <w:rsid w:val="003D0A76"/>
    <w:rsid w:val="003D1EFD"/>
    <w:rsid w:val="003D28BF"/>
    <w:rsid w:val="003D2E2E"/>
    <w:rsid w:val="003D4215"/>
    <w:rsid w:val="003D4C47"/>
    <w:rsid w:val="003D73ED"/>
    <w:rsid w:val="003D7719"/>
    <w:rsid w:val="003E0872"/>
    <w:rsid w:val="003E40EE"/>
    <w:rsid w:val="003F1C1B"/>
    <w:rsid w:val="00401144"/>
    <w:rsid w:val="00403CCC"/>
    <w:rsid w:val="00404831"/>
    <w:rsid w:val="00407661"/>
    <w:rsid w:val="00410314"/>
    <w:rsid w:val="00410E73"/>
    <w:rsid w:val="0041205D"/>
    <w:rsid w:val="00412063"/>
    <w:rsid w:val="00412EB1"/>
    <w:rsid w:val="00413DDE"/>
    <w:rsid w:val="00414118"/>
    <w:rsid w:val="00416084"/>
    <w:rsid w:val="004161C9"/>
    <w:rsid w:val="00416684"/>
    <w:rsid w:val="00424F8C"/>
    <w:rsid w:val="00426976"/>
    <w:rsid w:val="004271BA"/>
    <w:rsid w:val="00430497"/>
    <w:rsid w:val="00430FAC"/>
    <w:rsid w:val="00434DC1"/>
    <w:rsid w:val="004350F4"/>
    <w:rsid w:val="0044049B"/>
    <w:rsid w:val="004405EA"/>
    <w:rsid w:val="004412A0"/>
    <w:rsid w:val="00442C1F"/>
    <w:rsid w:val="004435D0"/>
    <w:rsid w:val="00446408"/>
    <w:rsid w:val="00450F27"/>
    <w:rsid w:val="004510E5"/>
    <w:rsid w:val="00456A75"/>
    <w:rsid w:val="00461E39"/>
    <w:rsid w:val="00461FEF"/>
    <w:rsid w:val="00462D3A"/>
    <w:rsid w:val="00463521"/>
    <w:rsid w:val="00471125"/>
    <w:rsid w:val="004727CC"/>
    <w:rsid w:val="0047437A"/>
    <w:rsid w:val="00480E42"/>
    <w:rsid w:val="00484C5D"/>
    <w:rsid w:val="0048543E"/>
    <w:rsid w:val="00485B6B"/>
    <w:rsid w:val="004868C1"/>
    <w:rsid w:val="0048750F"/>
    <w:rsid w:val="0049111A"/>
    <w:rsid w:val="00491CBA"/>
    <w:rsid w:val="004974FC"/>
    <w:rsid w:val="004A2750"/>
    <w:rsid w:val="004A495F"/>
    <w:rsid w:val="004A6DD9"/>
    <w:rsid w:val="004A7544"/>
    <w:rsid w:val="004B3455"/>
    <w:rsid w:val="004B52B2"/>
    <w:rsid w:val="004B6B0F"/>
    <w:rsid w:val="004C71D6"/>
    <w:rsid w:val="004C7DB3"/>
    <w:rsid w:val="004C7DC8"/>
    <w:rsid w:val="004D4834"/>
    <w:rsid w:val="004D737D"/>
    <w:rsid w:val="004E1A03"/>
    <w:rsid w:val="004E244C"/>
    <w:rsid w:val="004E247C"/>
    <w:rsid w:val="004E2659"/>
    <w:rsid w:val="004E39EE"/>
    <w:rsid w:val="004E475C"/>
    <w:rsid w:val="004E56E0"/>
    <w:rsid w:val="004E7329"/>
    <w:rsid w:val="004E763F"/>
    <w:rsid w:val="004F1D72"/>
    <w:rsid w:val="004F2CB0"/>
    <w:rsid w:val="004F534F"/>
    <w:rsid w:val="005017F7"/>
    <w:rsid w:val="00501FA7"/>
    <w:rsid w:val="005034DC"/>
    <w:rsid w:val="00505BFA"/>
    <w:rsid w:val="00506B5F"/>
    <w:rsid w:val="005071B4"/>
    <w:rsid w:val="00507687"/>
    <w:rsid w:val="00507923"/>
    <w:rsid w:val="005110FA"/>
    <w:rsid w:val="005117A9"/>
    <w:rsid w:val="00511ABC"/>
    <w:rsid w:val="00511F57"/>
    <w:rsid w:val="00515CBE"/>
    <w:rsid w:val="00515E2B"/>
    <w:rsid w:val="005226D9"/>
    <w:rsid w:val="00522A7E"/>
    <w:rsid w:val="00522F20"/>
    <w:rsid w:val="00525E28"/>
    <w:rsid w:val="00526EE1"/>
    <w:rsid w:val="005308DB"/>
    <w:rsid w:val="00530A2E"/>
    <w:rsid w:val="00530FBE"/>
    <w:rsid w:val="00532360"/>
    <w:rsid w:val="00533159"/>
    <w:rsid w:val="005339DB"/>
    <w:rsid w:val="00534C89"/>
    <w:rsid w:val="00536DFD"/>
    <w:rsid w:val="00541467"/>
    <w:rsid w:val="00541573"/>
    <w:rsid w:val="0054348A"/>
    <w:rsid w:val="00545EDE"/>
    <w:rsid w:val="00552B7A"/>
    <w:rsid w:val="00560029"/>
    <w:rsid w:val="00560C0C"/>
    <w:rsid w:val="00565CDF"/>
    <w:rsid w:val="00571777"/>
    <w:rsid w:val="0057376B"/>
    <w:rsid w:val="00574184"/>
    <w:rsid w:val="00580FF5"/>
    <w:rsid w:val="005848EB"/>
    <w:rsid w:val="0058519C"/>
    <w:rsid w:val="0059149A"/>
    <w:rsid w:val="00593E1F"/>
    <w:rsid w:val="005956EE"/>
    <w:rsid w:val="00597B28"/>
    <w:rsid w:val="005A083E"/>
    <w:rsid w:val="005B2BBE"/>
    <w:rsid w:val="005B4802"/>
    <w:rsid w:val="005C1EA6"/>
    <w:rsid w:val="005D0B99"/>
    <w:rsid w:val="005D308E"/>
    <w:rsid w:val="005D3A48"/>
    <w:rsid w:val="005D3D27"/>
    <w:rsid w:val="005D7AF8"/>
    <w:rsid w:val="005E03A9"/>
    <w:rsid w:val="005E1A9F"/>
    <w:rsid w:val="005E2502"/>
    <w:rsid w:val="005E366A"/>
    <w:rsid w:val="005E69B4"/>
    <w:rsid w:val="005F2142"/>
    <w:rsid w:val="005F2145"/>
    <w:rsid w:val="005F2B51"/>
    <w:rsid w:val="005F7C04"/>
    <w:rsid w:val="006016E1"/>
    <w:rsid w:val="00602D27"/>
    <w:rsid w:val="00604482"/>
    <w:rsid w:val="00605161"/>
    <w:rsid w:val="00611F31"/>
    <w:rsid w:val="00612F5B"/>
    <w:rsid w:val="006144A1"/>
    <w:rsid w:val="00615EBB"/>
    <w:rsid w:val="00616096"/>
    <w:rsid w:val="006160A2"/>
    <w:rsid w:val="00616BF1"/>
    <w:rsid w:val="00616D52"/>
    <w:rsid w:val="00621AB7"/>
    <w:rsid w:val="00624793"/>
    <w:rsid w:val="00624D48"/>
    <w:rsid w:val="00626434"/>
    <w:rsid w:val="00627858"/>
    <w:rsid w:val="00627EEB"/>
    <w:rsid w:val="006302AA"/>
    <w:rsid w:val="00632D99"/>
    <w:rsid w:val="006363BD"/>
    <w:rsid w:val="006412DC"/>
    <w:rsid w:val="00642BC6"/>
    <w:rsid w:val="00644790"/>
    <w:rsid w:val="006501AF"/>
    <w:rsid w:val="00650DDE"/>
    <w:rsid w:val="006513A0"/>
    <w:rsid w:val="00653026"/>
    <w:rsid w:val="0065505B"/>
    <w:rsid w:val="006571A7"/>
    <w:rsid w:val="006614BB"/>
    <w:rsid w:val="006670AC"/>
    <w:rsid w:val="00667867"/>
    <w:rsid w:val="00671EB1"/>
    <w:rsid w:val="00672307"/>
    <w:rsid w:val="00673B95"/>
    <w:rsid w:val="006808C6"/>
    <w:rsid w:val="00682668"/>
    <w:rsid w:val="006826F8"/>
    <w:rsid w:val="00692A68"/>
    <w:rsid w:val="00695D85"/>
    <w:rsid w:val="006A2DD1"/>
    <w:rsid w:val="006A30A2"/>
    <w:rsid w:val="006A4826"/>
    <w:rsid w:val="006A5107"/>
    <w:rsid w:val="006A6D23"/>
    <w:rsid w:val="006B25DE"/>
    <w:rsid w:val="006B4C51"/>
    <w:rsid w:val="006C1C3B"/>
    <w:rsid w:val="006C4E43"/>
    <w:rsid w:val="006C643E"/>
    <w:rsid w:val="006C650A"/>
    <w:rsid w:val="006D2932"/>
    <w:rsid w:val="006D3671"/>
    <w:rsid w:val="006D58DC"/>
    <w:rsid w:val="006D5B55"/>
    <w:rsid w:val="006D5F82"/>
    <w:rsid w:val="006E0A73"/>
    <w:rsid w:val="006E0FEE"/>
    <w:rsid w:val="006E3C2D"/>
    <w:rsid w:val="006E4B26"/>
    <w:rsid w:val="006E6C11"/>
    <w:rsid w:val="006F0E9E"/>
    <w:rsid w:val="006F6F86"/>
    <w:rsid w:val="006F7C0C"/>
    <w:rsid w:val="00700755"/>
    <w:rsid w:val="007025A3"/>
    <w:rsid w:val="007045BF"/>
    <w:rsid w:val="0070646B"/>
    <w:rsid w:val="00707747"/>
    <w:rsid w:val="007110BC"/>
    <w:rsid w:val="00711F5D"/>
    <w:rsid w:val="007130A2"/>
    <w:rsid w:val="00715463"/>
    <w:rsid w:val="007205D9"/>
    <w:rsid w:val="0072230E"/>
    <w:rsid w:val="00726729"/>
    <w:rsid w:val="00730655"/>
    <w:rsid w:val="007308ED"/>
    <w:rsid w:val="00731D77"/>
    <w:rsid w:val="00732360"/>
    <w:rsid w:val="0073390A"/>
    <w:rsid w:val="00734E64"/>
    <w:rsid w:val="00735ED5"/>
    <w:rsid w:val="00736B37"/>
    <w:rsid w:val="00740A35"/>
    <w:rsid w:val="007520B4"/>
    <w:rsid w:val="00755A11"/>
    <w:rsid w:val="00755C92"/>
    <w:rsid w:val="00755ED2"/>
    <w:rsid w:val="00755F25"/>
    <w:rsid w:val="007605A9"/>
    <w:rsid w:val="00762318"/>
    <w:rsid w:val="007655D5"/>
    <w:rsid w:val="007763C1"/>
    <w:rsid w:val="00777E82"/>
    <w:rsid w:val="00781359"/>
    <w:rsid w:val="00786921"/>
    <w:rsid w:val="007A1EAA"/>
    <w:rsid w:val="007A2D8A"/>
    <w:rsid w:val="007A41C4"/>
    <w:rsid w:val="007A6594"/>
    <w:rsid w:val="007A6A3B"/>
    <w:rsid w:val="007A79FD"/>
    <w:rsid w:val="007B0B9D"/>
    <w:rsid w:val="007B3BE7"/>
    <w:rsid w:val="007B5A43"/>
    <w:rsid w:val="007B709B"/>
    <w:rsid w:val="007C07C1"/>
    <w:rsid w:val="007C1343"/>
    <w:rsid w:val="007C32F0"/>
    <w:rsid w:val="007C3323"/>
    <w:rsid w:val="007C5EF1"/>
    <w:rsid w:val="007C776C"/>
    <w:rsid w:val="007C7BF5"/>
    <w:rsid w:val="007D19B7"/>
    <w:rsid w:val="007D2F55"/>
    <w:rsid w:val="007D75E5"/>
    <w:rsid w:val="007D773E"/>
    <w:rsid w:val="007E066E"/>
    <w:rsid w:val="007E1356"/>
    <w:rsid w:val="007E20FC"/>
    <w:rsid w:val="007E32F6"/>
    <w:rsid w:val="007E7062"/>
    <w:rsid w:val="007F0E1E"/>
    <w:rsid w:val="007F1669"/>
    <w:rsid w:val="007F1EDD"/>
    <w:rsid w:val="007F29A7"/>
    <w:rsid w:val="007F6E60"/>
    <w:rsid w:val="0080314A"/>
    <w:rsid w:val="0080540F"/>
    <w:rsid w:val="00805BE8"/>
    <w:rsid w:val="00807067"/>
    <w:rsid w:val="008078B6"/>
    <w:rsid w:val="00807C6C"/>
    <w:rsid w:val="00814FEF"/>
    <w:rsid w:val="00816078"/>
    <w:rsid w:val="00816883"/>
    <w:rsid w:val="00817768"/>
    <w:rsid w:val="008177E3"/>
    <w:rsid w:val="0082256A"/>
    <w:rsid w:val="00823AA9"/>
    <w:rsid w:val="00823E04"/>
    <w:rsid w:val="008255B9"/>
    <w:rsid w:val="00825CD8"/>
    <w:rsid w:val="00826E48"/>
    <w:rsid w:val="00827324"/>
    <w:rsid w:val="00827522"/>
    <w:rsid w:val="00830395"/>
    <w:rsid w:val="00837458"/>
    <w:rsid w:val="00837AAE"/>
    <w:rsid w:val="008429AD"/>
    <w:rsid w:val="008429DB"/>
    <w:rsid w:val="008451C9"/>
    <w:rsid w:val="00850C75"/>
    <w:rsid w:val="00850E39"/>
    <w:rsid w:val="00850E98"/>
    <w:rsid w:val="00852E5A"/>
    <w:rsid w:val="00853265"/>
    <w:rsid w:val="0085477A"/>
    <w:rsid w:val="00855107"/>
    <w:rsid w:val="00855173"/>
    <w:rsid w:val="008557D9"/>
    <w:rsid w:val="00855BF7"/>
    <w:rsid w:val="00856214"/>
    <w:rsid w:val="0085739B"/>
    <w:rsid w:val="0085751A"/>
    <w:rsid w:val="0086064B"/>
    <w:rsid w:val="008610BD"/>
    <w:rsid w:val="00862089"/>
    <w:rsid w:val="00866D5B"/>
    <w:rsid w:val="00866FF5"/>
    <w:rsid w:val="00870F30"/>
    <w:rsid w:val="00873E1F"/>
    <w:rsid w:val="008746C8"/>
    <w:rsid w:val="00874C16"/>
    <w:rsid w:val="00874F42"/>
    <w:rsid w:val="00876A54"/>
    <w:rsid w:val="00880498"/>
    <w:rsid w:val="00886D1F"/>
    <w:rsid w:val="00890394"/>
    <w:rsid w:val="008919CF"/>
    <w:rsid w:val="00891EE1"/>
    <w:rsid w:val="00893987"/>
    <w:rsid w:val="008963EF"/>
    <w:rsid w:val="0089688E"/>
    <w:rsid w:val="008A1FBE"/>
    <w:rsid w:val="008A2867"/>
    <w:rsid w:val="008A2F15"/>
    <w:rsid w:val="008A4021"/>
    <w:rsid w:val="008B3194"/>
    <w:rsid w:val="008B5AE7"/>
    <w:rsid w:val="008B6B3D"/>
    <w:rsid w:val="008C1A39"/>
    <w:rsid w:val="008C1ABA"/>
    <w:rsid w:val="008C52A3"/>
    <w:rsid w:val="008C60E9"/>
    <w:rsid w:val="008D1B7C"/>
    <w:rsid w:val="008D3EA4"/>
    <w:rsid w:val="008D497B"/>
    <w:rsid w:val="008D6657"/>
    <w:rsid w:val="008D7BE8"/>
    <w:rsid w:val="008E1F60"/>
    <w:rsid w:val="008E307E"/>
    <w:rsid w:val="008E7132"/>
    <w:rsid w:val="008F4DD1"/>
    <w:rsid w:val="008F6056"/>
    <w:rsid w:val="008F6CA6"/>
    <w:rsid w:val="009006A7"/>
    <w:rsid w:val="00900FCF"/>
    <w:rsid w:val="00902C07"/>
    <w:rsid w:val="00905804"/>
    <w:rsid w:val="009101E2"/>
    <w:rsid w:val="0091186E"/>
    <w:rsid w:val="00915D73"/>
    <w:rsid w:val="00916077"/>
    <w:rsid w:val="009170A2"/>
    <w:rsid w:val="00917EED"/>
    <w:rsid w:val="009208A6"/>
    <w:rsid w:val="00922C8B"/>
    <w:rsid w:val="00924514"/>
    <w:rsid w:val="00927316"/>
    <w:rsid w:val="00932525"/>
    <w:rsid w:val="0093276D"/>
    <w:rsid w:val="00933D12"/>
    <w:rsid w:val="009344ED"/>
    <w:rsid w:val="00937065"/>
    <w:rsid w:val="00940285"/>
    <w:rsid w:val="009415B0"/>
    <w:rsid w:val="00947E7E"/>
    <w:rsid w:val="0095139A"/>
    <w:rsid w:val="00951B0A"/>
    <w:rsid w:val="00953E16"/>
    <w:rsid w:val="009542AC"/>
    <w:rsid w:val="00956581"/>
    <w:rsid w:val="00961BB2"/>
    <w:rsid w:val="00962108"/>
    <w:rsid w:val="00962E43"/>
    <w:rsid w:val="009630AB"/>
    <w:rsid w:val="009638D6"/>
    <w:rsid w:val="00971276"/>
    <w:rsid w:val="009712E1"/>
    <w:rsid w:val="0097258D"/>
    <w:rsid w:val="0097408E"/>
    <w:rsid w:val="00974BB2"/>
    <w:rsid w:val="00974FA7"/>
    <w:rsid w:val="009756E5"/>
    <w:rsid w:val="00976909"/>
    <w:rsid w:val="00977A8C"/>
    <w:rsid w:val="00982F9A"/>
    <w:rsid w:val="00983338"/>
    <w:rsid w:val="0098360E"/>
    <w:rsid w:val="00983910"/>
    <w:rsid w:val="00991441"/>
    <w:rsid w:val="00991CB0"/>
    <w:rsid w:val="009921D6"/>
    <w:rsid w:val="009932AC"/>
    <w:rsid w:val="00993982"/>
    <w:rsid w:val="00994351"/>
    <w:rsid w:val="009955C3"/>
    <w:rsid w:val="00995622"/>
    <w:rsid w:val="00996A8F"/>
    <w:rsid w:val="009A18DF"/>
    <w:rsid w:val="009A1DBF"/>
    <w:rsid w:val="009A68E6"/>
    <w:rsid w:val="009A6C43"/>
    <w:rsid w:val="009A7598"/>
    <w:rsid w:val="009B1B42"/>
    <w:rsid w:val="009B1DF8"/>
    <w:rsid w:val="009B355A"/>
    <w:rsid w:val="009B3D20"/>
    <w:rsid w:val="009B5418"/>
    <w:rsid w:val="009C0727"/>
    <w:rsid w:val="009C492F"/>
    <w:rsid w:val="009D21A6"/>
    <w:rsid w:val="009D2FF2"/>
    <w:rsid w:val="009D3226"/>
    <w:rsid w:val="009D3385"/>
    <w:rsid w:val="009D4EED"/>
    <w:rsid w:val="009D793C"/>
    <w:rsid w:val="009E0C56"/>
    <w:rsid w:val="009E16A9"/>
    <w:rsid w:val="009E375F"/>
    <w:rsid w:val="009E39AA"/>
    <w:rsid w:val="009E39D4"/>
    <w:rsid w:val="009E5401"/>
    <w:rsid w:val="009E6715"/>
    <w:rsid w:val="009E7CB3"/>
    <w:rsid w:val="009F6EA9"/>
    <w:rsid w:val="009F77D5"/>
    <w:rsid w:val="00A00AD1"/>
    <w:rsid w:val="00A03F56"/>
    <w:rsid w:val="00A0462A"/>
    <w:rsid w:val="00A05716"/>
    <w:rsid w:val="00A0758F"/>
    <w:rsid w:val="00A118DB"/>
    <w:rsid w:val="00A13312"/>
    <w:rsid w:val="00A146D1"/>
    <w:rsid w:val="00A14B31"/>
    <w:rsid w:val="00A1570A"/>
    <w:rsid w:val="00A211B4"/>
    <w:rsid w:val="00A21ED9"/>
    <w:rsid w:val="00A27094"/>
    <w:rsid w:val="00A33DDF"/>
    <w:rsid w:val="00A34547"/>
    <w:rsid w:val="00A34D33"/>
    <w:rsid w:val="00A376B7"/>
    <w:rsid w:val="00A378A8"/>
    <w:rsid w:val="00A41BF5"/>
    <w:rsid w:val="00A44778"/>
    <w:rsid w:val="00A456E5"/>
    <w:rsid w:val="00A469E7"/>
    <w:rsid w:val="00A46F33"/>
    <w:rsid w:val="00A50934"/>
    <w:rsid w:val="00A541F1"/>
    <w:rsid w:val="00A604A4"/>
    <w:rsid w:val="00A61B7D"/>
    <w:rsid w:val="00A6251B"/>
    <w:rsid w:val="00A6605B"/>
    <w:rsid w:val="00A66ADC"/>
    <w:rsid w:val="00A67582"/>
    <w:rsid w:val="00A7147D"/>
    <w:rsid w:val="00A71A9C"/>
    <w:rsid w:val="00A75B4A"/>
    <w:rsid w:val="00A81B15"/>
    <w:rsid w:val="00A837FF"/>
    <w:rsid w:val="00A84DC8"/>
    <w:rsid w:val="00A85DBC"/>
    <w:rsid w:val="00A87FEB"/>
    <w:rsid w:val="00A93F9F"/>
    <w:rsid w:val="00A9420E"/>
    <w:rsid w:val="00A97648"/>
    <w:rsid w:val="00AA1CFD"/>
    <w:rsid w:val="00AA2239"/>
    <w:rsid w:val="00AA33D2"/>
    <w:rsid w:val="00AA5DAF"/>
    <w:rsid w:val="00AB0C57"/>
    <w:rsid w:val="00AB1195"/>
    <w:rsid w:val="00AB4182"/>
    <w:rsid w:val="00AC0DC0"/>
    <w:rsid w:val="00AC0F43"/>
    <w:rsid w:val="00AC27DB"/>
    <w:rsid w:val="00AC49A7"/>
    <w:rsid w:val="00AC6D6B"/>
    <w:rsid w:val="00AD24EC"/>
    <w:rsid w:val="00AD2EEA"/>
    <w:rsid w:val="00AD3576"/>
    <w:rsid w:val="00AD38E0"/>
    <w:rsid w:val="00AD7736"/>
    <w:rsid w:val="00AE0D20"/>
    <w:rsid w:val="00AE10CE"/>
    <w:rsid w:val="00AE70D4"/>
    <w:rsid w:val="00AE7868"/>
    <w:rsid w:val="00AF0407"/>
    <w:rsid w:val="00AF4CC0"/>
    <w:rsid w:val="00AF4D8B"/>
    <w:rsid w:val="00AF4FEC"/>
    <w:rsid w:val="00B04136"/>
    <w:rsid w:val="00B067CA"/>
    <w:rsid w:val="00B12B26"/>
    <w:rsid w:val="00B141A1"/>
    <w:rsid w:val="00B163F8"/>
    <w:rsid w:val="00B223B5"/>
    <w:rsid w:val="00B2472D"/>
    <w:rsid w:val="00B24CA0"/>
    <w:rsid w:val="00B2549F"/>
    <w:rsid w:val="00B256CF"/>
    <w:rsid w:val="00B30951"/>
    <w:rsid w:val="00B30A76"/>
    <w:rsid w:val="00B33AAF"/>
    <w:rsid w:val="00B33E1C"/>
    <w:rsid w:val="00B35B31"/>
    <w:rsid w:val="00B36F2E"/>
    <w:rsid w:val="00B4108D"/>
    <w:rsid w:val="00B54756"/>
    <w:rsid w:val="00B57265"/>
    <w:rsid w:val="00B633AE"/>
    <w:rsid w:val="00B6509F"/>
    <w:rsid w:val="00B665D2"/>
    <w:rsid w:val="00B6737C"/>
    <w:rsid w:val="00B72046"/>
    <w:rsid w:val="00B7214D"/>
    <w:rsid w:val="00B729E4"/>
    <w:rsid w:val="00B74372"/>
    <w:rsid w:val="00B75525"/>
    <w:rsid w:val="00B80283"/>
    <w:rsid w:val="00B8028F"/>
    <w:rsid w:val="00B8095F"/>
    <w:rsid w:val="00B80B0C"/>
    <w:rsid w:val="00B80B11"/>
    <w:rsid w:val="00B831AE"/>
    <w:rsid w:val="00B83F36"/>
    <w:rsid w:val="00B8446C"/>
    <w:rsid w:val="00B87725"/>
    <w:rsid w:val="00B90F5B"/>
    <w:rsid w:val="00B9171E"/>
    <w:rsid w:val="00BA259A"/>
    <w:rsid w:val="00BA259C"/>
    <w:rsid w:val="00BA29D3"/>
    <w:rsid w:val="00BA307F"/>
    <w:rsid w:val="00BA3F18"/>
    <w:rsid w:val="00BA5280"/>
    <w:rsid w:val="00BA5A1E"/>
    <w:rsid w:val="00BB14F1"/>
    <w:rsid w:val="00BB2601"/>
    <w:rsid w:val="00BB572E"/>
    <w:rsid w:val="00BB5F42"/>
    <w:rsid w:val="00BB74FD"/>
    <w:rsid w:val="00BC04B1"/>
    <w:rsid w:val="00BC5982"/>
    <w:rsid w:val="00BC60BF"/>
    <w:rsid w:val="00BD28BF"/>
    <w:rsid w:val="00BD4E3C"/>
    <w:rsid w:val="00BD6404"/>
    <w:rsid w:val="00BE03D0"/>
    <w:rsid w:val="00BE33AE"/>
    <w:rsid w:val="00BE5DCD"/>
    <w:rsid w:val="00BE5EAA"/>
    <w:rsid w:val="00BE6D3E"/>
    <w:rsid w:val="00BF046F"/>
    <w:rsid w:val="00BF0758"/>
    <w:rsid w:val="00BF1F03"/>
    <w:rsid w:val="00BF6873"/>
    <w:rsid w:val="00BF6A82"/>
    <w:rsid w:val="00C01D50"/>
    <w:rsid w:val="00C056DC"/>
    <w:rsid w:val="00C112A6"/>
    <w:rsid w:val="00C1329B"/>
    <w:rsid w:val="00C14192"/>
    <w:rsid w:val="00C171DC"/>
    <w:rsid w:val="00C24C05"/>
    <w:rsid w:val="00C24D2F"/>
    <w:rsid w:val="00C24F0A"/>
    <w:rsid w:val="00C26222"/>
    <w:rsid w:val="00C31283"/>
    <w:rsid w:val="00C33C48"/>
    <w:rsid w:val="00C340E5"/>
    <w:rsid w:val="00C35AA7"/>
    <w:rsid w:val="00C43BA1"/>
    <w:rsid w:val="00C43DAB"/>
    <w:rsid w:val="00C47DCF"/>
    <w:rsid w:val="00C47F08"/>
    <w:rsid w:val="00C514A6"/>
    <w:rsid w:val="00C552DA"/>
    <w:rsid w:val="00C5739F"/>
    <w:rsid w:val="00C57CF0"/>
    <w:rsid w:val="00C649BD"/>
    <w:rsid w:val="00C65891"/>
    <w:rsid w:val="00C66AC9"/>
    <w:rsid w:val="00C70837"/>
    <w:rsid w:val="00C724D3"/>
    <w:rsid w:val="00C7290E"/>
    <w:rsid w:val="00C77DD9"/>
    <w:rsid w:val="00C81DE0"/>
    <w:rsid w:val="00C83BE6"/>
    <w:rsid w:val="00C85354"/>
    <w:rsid w:val="00C86ABA"/>
    <w:rsid w:val="00C936C2"/>
    <w:rsid w:val="00C943F3"/>
    <w:rsid w:val="00C94BE4"/>
    <w:rsid w:val="00C96C5F"/>
    <w:rsid w:val="00CA056D"/>
    <w:rsid w:val="00CA06B8"/>
    <w:rsid w:val="00CA08C6"/>
    <w:rsid w:val="00CA0A77"/>
    <w:rsid w:val="00CA2729"/>
    <w:rsid w:val="00CA28FF"/>
    <w:rsid w:val="00CA3057"/>
    <w:rsid w:val="00CA4351"/>
    <w:rsid w:val="00CA45F8"/>
    <w:rsid w:val="00CA685A"/>
    <w:rsid w:val="00CB0305"/>
    <w:rsid w:val="00CB33C7"/>
    <w:rsid w:val="00CB4840"/>
    <w:rsid w:val="00CB6DA7"/>
    <w:rsid w:val="00CB7E4C"/>
    <w:rsid w:val="00CC0965"/>
    <w:rsid w:val="00CC25B4"/>
    <w:rsid w:val="00CC5F88"/>
    <w:rsid w:val="00CC69C8"/>
    <w:rsid w:val="00CC7112"/>
    <w:rsid w:val="00CC77A2"/>
    <w:rsid w:val="00CD307E"/>
    <w:rsid w:val="00CD4185"/>
    <w:rsid w:val="00CD5BBD"/>
    <w:rsid w:val="00CD6A1B"/>
    <w:rsid w:val="00CE0A7F"/>
    <w:rsid w:val="00CE1718"/>
    <w:rsid w:val="00CE3F85"/>
    <w:rsid w:val="00CF12E8"/>
    <w:rsid w:val="00CF4156"/>
    <w:rsid w:val="00D03D00"/>
    <w:rsid w:val="00D05C30"/>
    <w:rsid w:val="00D11359"/>
    <w:rsid w:val="00D17F49"/>
    <w:rsid w:val="00D208F3"/>
    <w:rsid w:val="00D2468F"/>
    <w:rsid w:val="00D26B18"/>
    <w:rsid w:val="00D2769C"/>
    <w:rsid w:val="00D3188C"/>
    <w:rsid w:val="00D35F9B"/>
    <w:rsid w:val="00D36B69"/>
    <w:rsid w:val="00D3780F"/>
    <w:rsid w:val="00D408DD"/>
    <w:rsid w:val="00D435A3"/>
    <w:rsid w:val="00D45D72"/>
    <w:rsid w:val="00D476DC"/>
    <w:rsid w:val="00D47AB1"/>
    <w:rsid w:val="00D520E4"/>
    <w:rsid w:val="00D5243F"/>
    <w:rsid w:val="00D53A38"/>
    <w:rsid w:val="00D5436F"/>
    <w:rsid w:val="00D557D2"/>
    <w:rsid w:val="00D56C8C"/>
    <w:rsid w:val="00D575DD"/>
    <w:rsid w:val="00D57DFA"/>
    <w:rsid w:val="00D615DA"/>
    <w:rsid w:val="00D67FCF"/>
    <w:rsid w:val="00D709CE"/>
    <w:rsid w:val="00D70C42"/>
    <w:rsid w:val="00D719BF"/>
    <w:rsid w:val="00D71F73"/>
    <w:rsid w:val="00D80786"/>
    <w:rsid w:val="00D81CAB"/>
    <w:rsid w:val="00D8576F"/>
    <w:rsid w:val="00D8677F"/>
    <w:rsid w:val="00D941B2"/>
    <w:rsid w:val="00D97F0C"/>
    <w:rsid w:val="00DA3A86"/>
    <w:rsid w:val="00DA6815"/>
    <w:rsid w:val="00DB315C"/>
    <w:rsid w:val="00DB63A9"/>
    <w:rsid w:val="00DC1DF7"/>
    <w:rsid w:val="00DC2500"/>
    <w:rsid w:val="00DC2E85"/>
    <w:rsid w:val="00DC77DC"/>
    <w:rsid w:val="00DD0453"/>
    <w:rsid w:val="00DD0C2C"/>
    <w:rsid w:val="00DD19DE"/>
    <w:rsid w:val="00DD28BC"/>
    <w:rsid w:val="00DE1E89"/>
    <w:rsid w:val="00DE31F0"/>
    <w:rsid w:val="00DE3D1C"/>
    <w:rsid w:val="00DE5484"/>
    <w:rsid w:val="00DE5FE0"/>
    <w:rsid w:val="00DF4E64"/>
    <w:rsid w:val="00E0227D"/>
    <w:rsid w:val="00E04B84"/>
    <w:rsid w:val="00E04C49"/>
    <w:rsid w:val="00E06466"/>
    <w:rsid w:val="00E06FDA"/>
    <w:rsid w:val="00E13000"/>
    <w:rsid w:val="00E14BBA"/>
    <w:rsid w:val="00E160A5"/>
    <w:rsid w:val="00E1713D"/>
    <w:rsid w:val="00E203D6"/>
    <w:rsid w:val="00E203F8"/>
    <w:rsid w:val="00E20A43"/>
    <w:rsid w:val="00E23898"/>
    <w:rsid w:val="00E27FEC"/>
    <w:rsid w:val="00E30FF6"/>
    <w:rsid w:val="00E319F1"/>
    <w:rsid w:val="00E33CD2"/>
    <w:rsid w:val="00E34C28"/>
    <w:rsid w:val="00E37034"/>
    <w:rsid w:val="00E40D6A"/>
    <w:rsid w:val="00E40E90"/>
    <w:rsid w:val="00E44D18"/>
    <w:rsid w:val="00E45C7E"/>
    <w:rsid w:val="00E531EB"/>
    <w:rsid w:val="00E53780"/>
    <w:rsid w:val="00E54874"/>
    <w:rsid w:val="00E54B6F"/>
    <w:rsid w:val="00E55ACA"/>
    <w:rsid w:val="00E57B74"/>
    <w:rsid w:val="00E60317"/>
    <w:rsid w:val="00E623D1"/>
    <w:rsid w:val="00E638F2"/>
    <w:rsid w:val="00E65BC6"/>
    <w:rsid w:val="00E661FF"/>
    <w:rsid w:val="00E726EB"/>
    <w:rsid w:val="00E73254"/>
    <w:rsid w:val="00E73FCA"/>
    <w:rsid w:val="00E7761E"/>
    <w:rsid w:val="00E80B52"/>
    <w:rsid w:val="00E824C3"/>
    <w:rsid w:val="00E82FAE"/>
    <w:rsid w:val="00E840B3"/>
    <w:rsid w:val="00E8498E"/>
    <w:rsid w:val="00E84D10"/>
    <w:rsid w:val="00E859BC"/>
    <w:rsid w:val="00E8629F"/>
    <w:rsid w:val="00E86B7D"/>
    <w:rsid w:val="00E86DE7"/>
    <w:rsid w:val="00E91008"/>
    <w:rsid w:val="00E9374E"/>
    <w:rsid w:val="00E94F54"/>
    <w:rsid w:val="00E97AD5"/>
    <w:rsid w:val="00EA1111"/>
    <w:rsid w:val="00EA3B4F"/>
    <w:rsid w:val="00EA3C24"/>
    <w:rsid w:val="00EA73DF"/>
    <w:rsid w:val="00EB61AE"/>
    <w:rsid w:val="00EC322D"/>
    <w:rsid w:val="00EC69C4"/>
    <w:rsid w:val="00ED0CCF"/>
    <w:rsid w:val="00ED1346"/>
    <w:rsid w:val="00ED383A"/>
    <w:rsid w:val="00EF1EC5"/>
    <w:rsid w:val="00EF4C88"/>
    <w:rsid w:val="00EF55EB"/>
    <w:rsid w:val="00EF66A3"/>
    <w:rsid w:val="00F00DCC"/>
    <w:rsid w:val="00F0156F"/>
    <w:rsid w:val="00F0229B"/>
    <w:rsid w:val="00F05AC8"/>
    <w:rsid w:val="00F06203"/>
    <w:rsid w:val="00F07167"/>
    <w:rsid w:val="00F072D8"/>
    <w:rsid w:val="00F07CE0"/>
    <w:rsid w:val="00F1229C"/>
    <w:rsid w:val="00F1398D"/>
    <w:rsid w:val="00F13D05"/>
    <w:rsid w:val="00F155A3"/>
    <w:rsid w:val="00F1679D"/>
    <w:rsid w:val="00F1682C"/>
    <w:rsid w:val="00F20B91"/>
    <w:rsid w:val="00F22119"/>
    <w:rsid w:val="00F24B8B"/>
    <w:rsid w:val="00F2652E"/>
    <w:rsid w:val="00F26640"/>
    <w:rsid w:val="00F27A4E"/>
    <w:rsid w:val="00F30D2E"/>
    <w:rsid w:val="00F322CA"/>
    <w:rsid w:val="00F349F4"/>
    <w:rsid w:val="00F35516"/>
    <w:rsid w:val="00F35790"/>
    <w:rsid w:val="00F4136D"/>
    <w:rsid w:val="00F4212E"/>
    <w:rsid w:val="00F42C20"/>
    <w:rsid w:val="00F42EB4"/>
    <w:rsid w:val="00F43E34"/>
    <w:rsid w:val="00F53053"/>
    <w:rsid w:val="00F53FE2"/>
    <w:rsid w:val="00F541CE"/>
    <w:rsid w:val="00F547D4"/>
    <w:rsid w:val="00F56F55"/>
    <w:rsid w:val="00F575FF"/>
    <w:rsid w:val="00F611A5"/>
    <w:rsid w:val="00F618EF"/>
    <w:rsid w:val="00F65582"/>
    <w:rsid w:val="00F66E75"/>
    <w:rsid w:val="00F77EB0"/>
    <w:rsid w:val="00F80ABE"/>
    <w:rsid w:val="00F85EA6"/>
    <w:rsid w:val="00F87CDD"/>
    <w:rsid w:val="00F905D3"/>
    <w:rsid w:val="00F92A3F"/>
    <w:rsid w:val="00F92C30"/>
    <w:rsid w:val="00F933F0"/>
    <w:rsid w:val="00F937A3"/>
    <w:rsid w:val="00F94715"/>
    <w:rsid w:val="00F96A3D"/>
    <w:rsid w:val="00F96F11"/>
    <w:rsid w:val="00F97319"/>
    <w:rsid w:val="00FA1C0C"/>
    <w:rsid w:val="00FA4718"/>
    <w:rsid w:val="00FA5848"/>
    <w:rsid w:val="00FA73F3"/>
    <w:rsid w:val="00FA7F3D"/>
    <w:rsid w:val="00FB38D8"/>
    <w:rsid w:val="00FC051F"/>
    <w:rsid w:val="00FC06FF"/>
    <w:rsid w:val="00FC2CEB"/>
    <w:rsid w:val="00FC3361"/>
    <w:rsid w:val="00FC69B4"/>
    <w:rsid w:val="00FD0694"/>
    <w:rsid w:val="00FD10D6"/>
    <w:rsid w:val="00FD25BE"/>
    <w:rsid w:val="00FD2E70"/>
    <w:rsid w:val="00FD484C"/>
    <w:rsid w:val="00FD6DAC"/>
    <w:rsid w:val="00FD7AA7"/>
    <w:rsid w:val="00FE1258"/>
    <w:rsid w:val="00FE1BDB"/>
    <w:rsid w:val="00FE68A4"/>
    <w:rsid w:val="00FF1FCB"/>
    <w:rsid w:val="00FF4807"/>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xmsonormal">
    <w:name w:val="x_msonormal"/>
    <w:basedOn w:val="Normal"/>
    <w:rsid w:val="00F541CE"/>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95365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13636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5648552">
      <w:bodyDiv w:val="1"/>
      <w:marLeft w:val="0"/>
      <w:marRight w:val="0"/>
      <w:marTop w:val="0"/>
      <w:marBottom w:val="0"/>
      <w:divBdr>
        <w:top w:val="none" w:sz="0" w:space="0" w:color="auto"/>
        <w:left w:val="none" w:sz="0" w:space="0" w:color="auto"/>
        <w:bottom w:val="none" w:sz="0" w:space="0" w:color="auto"/>
        <w:right w:val="none" w:sz="0" w:space="0" w:color="auto"/>
      </w:divBdr>
    </w:div>
    <w:div w:id="31091315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2126614">
      <w:bodyDiv w:val="1"/>
      <w:marLeft w:val="0"/>
      <w:marRight w:val="0"/>
      <w:marTop w:val="0"/>
      <w:marBottom w:val="0"/>
      <w:divBdr>
        <w:top w:val="none" w:sz="0" w:space="0" w:color="auto"/>
        <w:left w:val="none" w:sz="0" w:space="0" w:color="auto"/>
        <w:bottom w:val="none" w:sz="0" w:space="0" w:color="auto"/>
        <w:right w:val="none" w:sz="0" w:space="0" w:color="auto"/>
      </w:divBdr>
    </w:div>
    <w:div w:id="6460080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160245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82736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287404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907302">
      <w:bodyDiv w:val="1"/>
      <w:marLeft w:val="0"/>
      <w:marRight w:val="0"/>
      <w:marTop w:val="0"/>
      <w:marBottom w:val="0"/>
      <w:divBdr>
        <w:top w:val="none" w:sz="0" w:space="0" w:color="auto"/>
        <w:left w:val="none" w:sz="0" w:space="0" w:color="auto"/>
        <w:bottom w:val="none" w:sz="0" w:space="0" w:color="auto"/>
        <w:right w:val="none" w:sz="0" w:space="0" w:color="auto"/>
      </w:divBdr>
    </w:div>
    <w:div w:id="112265020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346657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38260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549622">
      <w:bodyDiv w:val="1"/>
      <w:marLeft w:val="0"/>
      <w:marRight w:val="0"/>
      <w:marTop w:val="0"/>
      <w:marBottom w:val="0"/>
      <w:divBdr>
        <w:top w:val="none" w:sz="0" w:space="0" w:color="auto"/>
        <w:left w:val="none" w:sz="0" w:space="0" w:color="auto"/>
        <w:bottom w:val="none" w:sz="0" w:space="0" w:color="auto"/>
        <w:right w:val="none" w:sz="0" w:space="0" w:color="auto"/>
      </w:divBdr>
    </w:div>
    <w:div w:id="140568234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006870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66741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557036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366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8747F8-00C0-4FAB-BB95-B16C72E44593}">
  <ds:schemaRefs>
    <ds:schemaRef ds:uri="http://schemas.microsoft.com/sharepoint/v3/contenttype/forms"/>
  </ds:schemaRefs>
</ds:datastoreItem>
</file>

<file path=customXml/itemProps2.xml><?xml version="1.0" encoding="utf-8"?>
<ds:datastoreItem xmlns:ds="http://schemas.openxmlformats.org/officeDocument/2006/customXml" ds:itemID="{DBEEA8C3-7024-4271-B89E-F2DDD280565D}">
  <ds:schemaRefs>
    <ds:schemaRef ds:uri="http://schemas.openxmlformats.org/officeDocument/2006/bibliography"/>
  </ds:schemaRefs>
</ds:datastoreItem>
</file>

<file path=customXml/itemProps3.xml><?xml version="1.0" encoding="utf-8"?>
<ds:datastoreItem xmlns:ds="http://schemas.openxmlformats.org/officeDocument/2006/customXml" ds:itemID="{9587782B-7095-49F4-9B47-6BD83AD72FB2}">
  <ds:schemaRefs>
    <ds:schemaRef ds:uri="http://purl.org/dc/dcmitype/"/>
    <ds:schemaRef ds:uri="http://purl.org/dc/terms/"/>
    <ds:schemaRef ds:uri="9b239327-9e80-40e4-b1b7-4394fed77a33"/>
    <ds:schemaRef ds:uri="http://purl.org/dc/elements/1.1/"/>
    <ds:schemaRef ds:uri="2f282d3b-eb4a-4b09-b61f-b9593442e286"/>
    <ds:schemaRef ds:uri="http://schemas.microsoft.com/office/infopath/2007/PartnerControls"/>
    <ds:schemaRef ds:uri="http://schemas.openxmlformats.org/package/2006/metadata/core-properties"/>
    <ds:schemaRef ds:uri="http://schemas.microsoft.com/office/2006/documentManagement/types"/>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6797F6F-A7C7-4D2F-A66F-6045FE004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3381</Words>
  <Characters>17531</Characters>
  <Application>Microsoft Office Word</Application>
  <DocSecurity>0</DocSecurity>
  <Lines>146</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Thangarasa</cp:lastModifiedBy>
  <cp:revision>10</cp:revision>
  <cp:lastPrinted>2019-04-25T01:09:00Z</cp:lastPrinted>
  <dcterms:created xsi:type="dcterms:W3CDTF">2021-01-28T17:39:00Z</dcterms:created>
  <dcterms:modified xsi:type="dcterms:W3CDTF">2021-01-28T17:42:00Z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(3)Q2z82uSnqOH7ZSxTEUbgcHuebPQIuMxS/E8cLPrMPi23wAUOFwDpdMPCxo07MeXyaERC/upz
+GpCt7U2sO4h2EqB+MI7bz2QjwYj2f9a3k8tA+MvI+hxxsXFv8aFI7wAi2W4kIgGi2OQunpj
zAlPDSkKHs+KWZicLY/D/RsQn1paPHLEKNn9O0a05OoXASTt4q58+SbFbjoEHlXt9Vy0U7Ec
Br4HTOGTrn4xCEMOkj</vt:lpwstr>
  </property>
  <property fmtid="{D5CDD505-2E9C-101B-9397-08002B2CF9AE}" pid="15" name="_2015_ms_pID_7253431">
    <vt:lpwstr>v6aLQzxZYpz+uCQo96LmnX/76G0hLHYMak+Jxr2W/B9ZGd5Jao8U3/
TWcb/UtpgWiuOQf+c92xJn+SDpqLK26MsjLVP0zWyGsBVEtKat+ICKTNivjqiTrL81fAKLT6
Mleb350pdqoavyhXjZhHm8jNNpu4DA+weBeIi5NXLZCiK0hzjnthxdKyg+4eKLlCQBi8oKmp
4Aj1FIN2tMCg4UnZXtEF79Xv1kGTHce+tsDC</vt:lpwstr>
  </property>
  <property fmtid="{D5CDD505-2E9C-101B-9397-08002B2CF9AE}" pid="16" name="_2015_ms_pID_7253432">
    <vt:lpwstr>dg==</vt:lpwstr>
  </property>
</Properties>
</file>