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D74D42" w:rsidRPr="00D74D42">
        <w:rPr>
          <w:rFonts w:cs="Arial"/>
          <w:sz w:val="24"/>
          <w:szCs w:val="24"/>
        </w:rPr>
        <w:t>R4-2101633</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7.13.1.</w:t>
      </w:r>
      <w:r w:rsidR="000C2147">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A7429" w:rsidRPr="00CA7429">
        <w:rPr>
          <w:rFonts w:ascii="Arial" w:hAnsi="Arial"/>
          <w:sz w:val="24"/>
          <w:lang w:val="en-US"/>
        </w:rPr>
        <w:t>Discussion on requirements maintenance for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0C2147"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of BWP switching on multiple CCs</w:t>
      </w:r>
      <w:r w:rsidR="00E17E17">
        <w:rPr>
          <w:rFonts w:eastAsiaTheme="minorEastAsia"/>
          <w:lang w:val="en-US" w:eastAsia="zh-CN"/>
        </w:rPr>
        <w:t xml:space="preserve"> are discussed, and most of the remaining issues were settled which were </w:t>
      </w:r>
      <w:r w:rsidR="00F76B81">
        <w:rPr>
          <w:rFonts w:eastAsiaTheme="minorEastAsia"/>
          <w:lang w:val="en-US" w:eastAsia="zh-CN"/>
        </w:rPr>
        <w:t xml:space="preserve">captured </w:t>
      </w:r>
      <w:r w:rsidR="00DF0231" w:rsidRPr="002D2977">
        <w:rPr>
          <w:rFonts w:eastAsiaTheme="minorEastAsia"/>
          <w:lang w:val="en-US" w:eastAsia="zh-CN"/>
        </w:rPr>
        <w:t>in the WF [1]</w:t>
      </w:r>
      <w:r w:rsidR="004A7CF2">
        <w:rPr>
          <w:rFonts w:eastAsiaTheme="minorEastAsia" w:hint="eastAsia"/>
          <w:lang w:val="en-US" w:eastAsia="zh-CN"/>
        </w:rPr>
        <w:t>.</w:t>
      </w:r>
      <w:r w:rsidR="0020033A">
        <w:rPr>
          <w:rFonts w:eastAsiaTheme="minorEastAsia"/>
          <w:lang w:val="en-US" w:eastAsia="zh-CN"/>
        </w:rPr>
        <w:t xml:space="preserve"> </w:t>
      </w:r>
      <w:r w:rsidR="000C2147">
        <w:rPr>
          <w:rFonts w:eastAsiaTheme="minorEastAsia"/>
          <w:lang w:val="en-US" w:eastAsia="zh-CN"/>
        </w:rPr>
        <w:t>The main remained issue the applicability of multi-CC based triggered by RRC, which is also related to the discussion in Rel-15 maintenance [2]. We further provide our views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0C2147">
        <w:rPr>
          <w:rFonts w:eastAsiaTheme="minorEastAsia"/>
          <w:lang w:val="en-US" w:eastAsia="zh-CN"/>
        </w:rPr>
        <w:t xml:space="preserve">core </w:t>
      </w:r>
      <w:r w:rsidR="0099102E">
        <w:rPr>
          <w:rFonts w:eastAsiaTheme="minorEastAsia"/>
          <w:lang w:val="en-US" w:eastAsia="zh-CN"/>
        </w:rPr>
        <w:t xml:space="preserve">requirements for BWP switching on multiple CCs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C2147">
              <w:rPr>
                <w:rFonts w:eastAsiaTheme="minorEastAsia"/>
                <w:highlight w:val="green"/>
                <w:lang w:val="en-US" w:eastAsia="zh-CN"/>
              </w:rPr>
              <w:t>7</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222A85" w:rsidRPr="000C2147" w:rsidRDefault="005D3DC0" w:rsidP="000C2147">
            <w:pPr>
              <w:numPr>
                <w:ilvl w:val="0"/>
                <w:numId w:val="40"/>
              </w:numPr>
              <w:rPr>
                <w:rFonts w:ascii="Cambria Math" w:eastAsiaTheme="minorEastAsia" w:hAnsi="Cambria Math"/>
                <w:iCs/>
                <w:lang w:val="en-US" w:eastAsia="zh-CN"/>
              </w:rPr>
            </w:pPr>
            <w:r w:rsidRPr="000C2147">
              <w:rPr>
                <w:rFonts w:ascii="Cambria Math" w:eastAsiaTheme="minorEastAsia" w:hAnsi="Cambria Math"/>
                <w:b/>
                <w:bCs/>
                <w:iCs/>
                <w:u w:val="single"/>
                <w:lang w:eastAsia="zh-CN"/>
              </w:rPr>
              <w:t>Scenario for simultaneous RRC based BWP switch on multiple CCs</w:t>
            </w:r>
          </w:p>
          <w:p w:rsidR="00222A85" w:rsidRPr="000C2147" w:rsidRDefault="005D3DC0" w:rsidP="000C2147">
            <w:pPr>
              <w:numPr>
                <w:ilvl w:val="1"/>
                <w:numId w:val="40"/>
              </w:numPr>
              <w:rPr>
                <w:rFonts w:ascii="Cambria Math" w:eastAsiaTheme="minorEastAsia" w:hAnsi="Cambria Math"/>
                <w:iCs/>
                <w:lang w:val="en-US" w:eastAsia="zh-CN"/>
              </w:rPr>
            </w:pPr>
            <w:r w:rsidRPr="000C2147">
              <w:rPr>
                <w:rFonts w:ascii="Cambria Math" w:eastAsiaTheme="minorEastAsia" w:hAnsi="Cambria Math"/>
                <w:iCs/>
                <w:lang w:eastAsia="zh-CN"/>
              </w:rPr>
              <w:t>Wait for conclusions in [201]</w:t>
            </w:r>
          </w:p>
          <w:p w:rsidR="00222A85" w:rsidRPr="000C2147" w:rsidRDefault="005D3DC0" w:rsidP="000C2147">
            <w:pPr>
              <w:numPr>
                <w:ilvl w:val="0"/>
                <w:numId w:val="40"/>
              </w:numPr>
              <w:rPr>
                <w:rFonts w:ascii="Cambria Math" w:eastAsiaTheme="minorEastAsia" w:hAnsi="Cambria Math"/>
                <w:iCs/>
                <w:lang w:val="en-US" w:eastAsia="zh-CN"/>
              </w:rPr>
            </w:pPr>
            <w:r w:rsidRPr="000C2147">
              <w:rPr>
                <w:rFonts w:ascii="Cambria Math" w:eastAsiaTheme="minorEastAsia" w:hAnsi="Cambria Math"/>
                <w:b/>
                <w:bCs/>
                <w:iCs/>
                <w:u w:val="single"/>
                <w:lang w:eastAsia="zh-CN"/>
              </w:rPr>
              <w:t>Clarification for Non-simultaneous RRC based BWP switch on multiple CCs</w:t>
            </w:r>
          </w:p>
          <w:p w:rsidR="00222A85" w:rsidRPr="000C2147" w:rsidRDefault="005D3DC0" w:rsidP="000C2147">
            <w:pPr>
              <w:numPr>
                <w:ilvl w:val="1"/>
                <w:numId w:val="40"/>
              </w:numPr>
              <w:rPr>
                <w:rFonts w:ascii="Cambria Math" w:eastAsiaTheme="minorEastAsia" w:hAnsi="Cambria Math"/>
                <w:iCs/>
                <w:lang w:val="en-US" w:eastAsia="zh-CN"/>
              </w:rPr>
            </w:pPr>
            <w:r w:rsidRPr="000C2147">
              <w:rPr>
                <w:rFonts w:ascii="Cambria Math" w:eastAsiaTheme="minorEastAsia" w:hAnsi="Cambria Math"/>
                <w:iCs/>
                <w:lang w:eastAsia="zh-CN"/>
              </w:rPr>
              <w:t xml:space="preserve">Clarify that N and M are the number of CCs in the first CG and in the second CG respectively for RRC based non-simultaneous BWP switching on multiple CCs. </w:t>
            </w:r>
            <w:r w:rsidRPr="000C2147">
              <w:rPr>
                <w:rFonts w:ascii="Cambria Math" w:eastAsiaTheme="minorEastAsia" w:hAnsi="Cambria Math"/>
                <w:iCs/>
                <w:lang w:val="en-US" w:eastAsia="zh-CN"/>
              </w:rPr>
              <w:t>M=1 if the BWP switch is performed on single CC.</w:t>
            </w:r>
          </w:p>
          <w:p w:rsidR="00222A85" w:rsidRPr="000C2147" w:rsidRDefault="005D3DC0" w:rsidP="000C2147">
            <w:pPr>
              <w:numPr>
                <w:ilvl w:val="0"/>
                <w:numId w:val="40"/>
              </w:numPr>
              <w:rPr>
                <w:rFonts w:ascii="Cambria Math" w:eastAsiaTheme="minorEastAsia" w:hAnsi="Cambria Math"/>
                <w:iCs/>
                <w:lang w:val="en-US" w:eastAsia="zh-CN"/>
              </w:rPr>
            </w:pPr>
            <w:r w:rsidRPr="000C2147">
              <w:rPr>
                <w:rFonts w:ascii="Cambria Math" w:eastAsiaTheme="minorEastAsia" w:hAnsi="Cambria Math"/>
                <w:b/>
                <w:bCs/>
                <w:iCs/>
                <w:u w:val="single"/>
                <w:lang w:eastAsia="zh-CN"/>
              </w:rPr>
              <w:t>Whether to define new UE capability- Parallel processing of BWP switching in different frequency ranges</w:t>
            </w:r>
          </w:p>
          <w:p w:rsidR="00222A85" w:rsidRPr="000C2147" w:rsidRDefault="005D3DC0" w:rsidP="000C2147">
            <w:pPr>
              <w:numPr>
                <w:ilvl w:val="0"/>
                <w:numId w:val="40"/>
              </w:numPr>
              <w:rPr>
                <w:rFonts w:ascii="Cambria Math" w:eastAsiaTheme="minorEastAsia" w:hAnsi="Cambria Math"/>
                <w:iCs/>
                <w:lang w:val="en-US" w:eastAsia="zh-CN"/>
              </w:rPr>
            </w:pPr>
            <w:r w:rsidRPr="000C2147">
              <w:rPr>
                <w:rFonts w:ascii="Cambria Math" w:eastAsiaTheme="minorEastAsia" w:hAnsi="Cambria Math"/>
                <w:iCs/>
                <w:lang w:eastAsia="zh-CN"/>
              </w:rPr>
              <w:t>Agreement in GTW session.</w:t>
            </w:r>
          </w:p>
          <w:p w:rsidR="008B4F73" w:rsidRPr="000C2147" w:rsidRDefault="005D3DC0" w:rsidP="000C2147">
            <w:pPr>
              <w:numPr>
                <w:ilvl w:val="2"/>
                <w:numId w:val="40"/>
              </w:numPr>
              <w:rPr>
                <w:rFonts w:ascii="Cambria Math" w:eastAsiaTheme="minorEastAsia" w:hAnsi="Cambria Math"/>
                <w:iCs/>
                <w:lang w:val="en-US" w:eastAsia="zh-CN"/>
              </w:rPr>
            </w:pPr>
            <w:r w:rsidRPr="000C2147">
              <w:rPr>
                <w:rFonts w:ascii="Cambria Math" w:eastAsiaTheme="minorEastAsia" w:hAnsi="Cambria Math"/>
                <w:iCs/>
                <w:lang w:eastAsia="zh-CN"/>
              </w:rPr>
              <w:t xml:space="preserve">Remove the feature </w:t>
            </w:r>
          </w:p>
        </w:tc>
      </w:tr>
    </w:tbl>
    <w:p w:rsidR="00415933" w:rsidRDefault="00415933" w:rsidP="00415933">
      <w:pPr>
        <w:rPr>
          <w:rFonts w:eastAsiaTheme="minorEastAsia"/>
          <w:b/>
          <w:bCs/>
          <w:u w:val="single"/>
          <w:lang w:eastAsia="zh-CN"/>
        </w:rPr>
      </w:pPr>
    </w:p>
    <w:p w:rsidR="000C2147" w:rsidRDefault="000C2147" w:rsidP="00DF0231">
      <w:pPr>
        <w:rPr>
          <w:rFonts w:eastAsiaTheme="minorEastAsia" w:cs="v4.2.0"/>
          <w:lang w:eastAsia="zh-CN"/>
        </w:rPr>
      </w:pPr>
      <w:r>
        <w:rPr>
          <w:rFonts w:eastAsiaTheme="minorEastAsia" w:cs="v4.2.0"/>
          <w:lang w:eastAsia="zh-CN"/>
        </w:rPr>
        <w:t xml:space="preserve">For the issue about the applicable scenarios for RRC based BWP switch on multiple CCs, there was related discussion in Rel-15 maintenance about the feasibility of RRC based BWP switch on a </w:t>
      </w:r>
      <w:proofErr w:type="spellStart"/>
      <w:r>
        <w:rPr>
          <w:rFonts w:eastAsiaTheme="minorEastAsia" w:cs="v4.2.0"/>
          <w:lang w:eastAsia="zh-CN"/>
        </w:rPr>
        <w:t>SCell</w:t>
      </w:r>
      <w:proofErr w:type="spellEnd"/>
      <w:r>
        <w:rPr>
          <w:rFonts w:eastAsiaTheme="minorEastAsia" w:cs="v4.2.0"/>
          <w:lang w:eastAsia="zh-CN"/>
        </w:rPr>
        <w:t xml:space="preserve"> with the agreements as follows:</w:t>
      </w:r>
    </w:p>
    <w:tbl>
      <w:tblPr>
        <w:tblStyle w:val="a7"/>
        <w:tblW w:w="0" w:type="auto"/>
        <w:tblLook w:val="04A0" w:firstRow="1" w:lastRow="0" w:firstColumn="1" w:lastColumn="0" w:noHBand="0" w:noVBand="1"/>
      </w:tblPr>
      <w:tblGrid>
        <w:gridCol w:w="9562"/>
      </w:tblGrid>
      <w:tr w:rsidR="000C2147" w:rsidTr="000C2147">
        <w:tc>
          <w:tcPr>
            <w:tcW w:w="9562" w:type="dxa"/>
          </w:tcPr>
          <w:p w:rsidR="000C2147" w:rsidRPr="000C2147" w:rsidRDefault="000C2147" w:rsidP="000C2147">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Pr>
                <w:rFonts w:eastAsiaTheme="minorEastAsia"/>
                <w:highlight w:val="green"/>
                <w:lang w:val="en-US" w:eastAsia="zh-CN"/>
              </w:rPr>
              <w:t>7e</w:t>
            </w:r>
            <w:r w:rsidRPr="00A26AB0">
              <w:rPr>
                <w:rFonts w:eastAsiaTheme="minorEastAsia"/>
                <w:highlight w:val="green"/>
                <w:lang w:val="en-US" w:eastAsia="zh-CN"/>
              </w:rPr>
              <w:t xml:space="preserve"> Agreement</w:t>
            </w:r>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Send LS to RAN2 clarifying applicability of RRC based switch to </w:t>
            </w:r>
            <w:proofErr w:type="spellStart"/>
            <w:r w:rsidRPr="000C2147">
              <w:rPr>
                <w:rFonts w:eastAsiaTheme="minorEastAsia" w:cs="v4.2.0"/>
                <w:lang w:val="en-US" w:eastAsia="zh-CN"/>
              </w:rPr>
              <w:t>SCell</w:t>
            </w:r>
            <w:proofErr w:type="spellEnd"/>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Update Editor’s note as :</w:t>
            </w:r>
          </w:p>
          <w:p w:rsidR="00222A85" w:rsidRPr="000C2147" w:rsidRDefault="005D3DC0" w:rsidP="000C2147">
            <w:pPr>
              <w:numPr>
                <w:ilvl w:val="1"/>
                <w:numId w:val="42"/>
              </w:numPr>
              <w:rPr>
                <w:rFonts w:eastAsiaTheme="minorEastAsia" w:cs="v4.2.0"/>
                <w:lang w:val="en-US" w:eastAsia="zh-CN"/>
              </w:rPr>
            </w:pPr>
            <w:r w:rsidRPr="000C2147">
              <w:rPr>
                <w:rFonts w:eastAsiaTheme="minorEastAsia" w:cs="v4.2.0"/>
                <w:lang w:val="en-US" w:eastAsia="zh-CN"/>
              </w:rPr>
              <w:t xml:space="preserve">FFS if RRC based BWP switch is applicable to </w:t>
            </w:r>
            <w:proofErr w:type="spellStart"/>
            <w:r w:rsidRPr="000C2147">
              <w:rPr>
                <w:rFonts w:eastAsiaTheme="minorEastAsia" w:cs="v4.2.0"/>
                <w:lang w:val="en-US" w:eastAsia="zh-CN"/>
              </w:rPr>
              <w:t>SCell</w:t>
            </w:r>
            <w:proofErr w:type="spellEnd"/>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RRC based BWP switch requirements for </w:t>
            </w:r>
            <w:proofErr w:type="spellStart"/>
            <w:r w:rsidRPr="000C2147">
              <w:rPr>
                <w:rFonts w:eastAsiaTheme="minorEastAsia" w:cs="v4.2.0"/>
                <w:lang w:val="en-US" w:eastAsia="zh-CN"/>
              </w:rPr>
              <w:t>SCell</w:t>
            </w:r>
            <w:proofErr w:type="spellEnd"/>
            <w:r w:rsidRPr="000C2147">
              <w:rPr>
                <w:rFonts w:eastAsiaTheme="minorEastAsia" w:cs="v4.2.0"/>
                <w:lang w:val="en-US" w:eastAsia="zh-CN"/>
              </w:rPr>
              <w:t xml:space="preserve"> defined in Rel-15 can be updated based on RAN2 response, if needed</w:t>
            </w:r>
          </w:p>
          <w:p w:rsidR="00222A85" w:rsidRPr="000C2147" w:rsidRDefault="005D3DC0" w:rsidP="000C2147">
            <w:pPr>
              <w:numPr>
                <w:ilvl w:val="0"/>
                <w:numId w:val="42"/>
              </w:numPr>
              <w:rPr>
                <w:rFonts w:eastAsiaTheme="minorEastAsia" w:cs="v4.2.0"/>
                <w:lang w:val="en-US" w:eastAsia="zh-CN"/>
              </w:rPr>
            </w:pPr>
            <w:r w:rsidRPr="000C2147">
              <w:rPr>
                <w:rFonts w:eastAsiaTheme="minorEastAsia" w:cs="v4.2.0"/>
                <w:lang w:val="en-US" w:eastAsia="zh-CN"/>
              </w:rPr>
              <w:t xml:space="preserve">Requirements for RRC based BWP switch for </w:t>
            </w:r>
            <w:proofErr w:type="spellStart"/>
            <w:r w:rsidRPr="000C2147">
              <w:rPr>
                <w:rFonts w:eastAsiaTheme="minorEastAsia" w:cs="v4.2.0"/>
                <w:lang w:val="en-US" w:eastAsia="zh-CN"/>
              </w:rPr>
              <w:t>SCell</w:t>
            </w:r>
            <w:proofErr w:type="spellEnd"/>
            <w:r w:rsidRPr="000C2147">
              <w:rPr>
                <w:rFonts w:eastAsiaTheme="minorEastAsia" w:cs="v4.2.0"/>
                <w:lang w:val="en-US" w:eastAsia="zh-CN"/>
              </w:rPr>
              <w:t xml:space="preserve"> (Rel-16 onwards)</w:t>
            </w:r>
          </w:p>
          <w:p w:rsidR="000C2147" w:rsidRPr="000C2147" w:rsidRDefault="005D3DC0" w:rsidP="00DF0231">
            <w:pPr>
              <w:numPr>
                <w:ilvl w:val="1"/>
                <w:numId w:val="42"/>
              </w:numPr>
              <w:rPr>
                <w:rFonts w:eastAsiaTheme="minorEastAsia" w:cs="v4.2.0"/>
                <w:lang w:val="en-US" w:eastAsia="zh-CN"/>
              </w:rPr>
            </w:pPr>
            <w:r w:rsidRPr="000C2147">
              <w:rPr>
                <w:rFonts w:eastAsiaTheme="minorEastAsia" w:cs="v4.2.0"/>
                <w:lang w:val="en-US" w:eastAsia="zh-CN"/>
              </w:rPr>
              <w:lastRenderedPageBreak/>
              <w:t>Can be updated to follow RAN2’s agreements in Rel-16, if needed</w:t>
            </w:r>
          </w:p>
        </w:tc>
      </w:tr>
    </w:tbl>
    <w:p w:rsidR="00F14670" w:rsidRDefault="00F14670" w:rsidP="000C2147">
      <w:pPr>
        <w:rPr>
          <w:rFonts w:eastAsiaTheme="minorEastAsia" w:cs="v4.2.0"/>
          <w:lang w:eastAsia="zh-CN"/>
        </w:rPr>
      </w:pPr>
      <w:r>
        <w:rPr>
          <w:rFonts w:eastAsiaTheme="minorEastAsia" w:cs="v4.2.0"/>
          <w:lang w:eastAsia="zh-CN"/>
        </w:rPr>
        <w:lastRenderedPageBreak/>
        <w:br/>
      </w:r>
      <w:r w:rsidR="00A7739E">
        <w:rPr>
          <w:rFonts w:eastAsiaTheme="minorEastAsia" w:cs="v4.2.0"/>
          <w:lang w:eastAsia="zh-CN"/>
        </w:rPr>
        <w:t xml:space="preserve">An LS was sent to RAN2 [3] asking for clarifications about the feasibility about changing the parameter of the already active BWP of an active </w:t>
      </w:r>
      <w:proofErr w:type="spellStart"/>
      <w:r w:rsidR="00A7739E">
        <w:rPr>
          <w:rFonts w:eastAsiaTheme="minorEastAsia" w:cs="v4.2.0"/>
          <w:lang w:eastAsia="zh-CN"/>
        </w:rPr>
        <w:t>SCell</w:t>
      </w:r>
      <w:proofErr w:type="spellEnd"/>
      <w:r w:rsidR="00A7739E">
        <w:rPr>
          <w:rFonts w:eastAsiaTheme="minorEastAsia" w:cs="v4.2.0"/>
          <w:lang w:eastAsia="zh-CN"/>
        </w:rPr>
        <w:t xml:space="preserve"> or </w:t>
      </w:r>
      <w:proofErr w:type="spellStart"/>
      <w:r w:rsidR="00A7739E">
        <w:rPr>
          <w:rFonts w:eastAsiaTheme="minorEastAsia" w:cs="v4.2.0"/>
          <w:lang w:eastAsia="zh-CN"/>
        </w:rPr>
        <w:t>SpCell</w:t>
      </w:r>
      <w:proofErr w:type="spellEnd"/>
      <w:r w:rsidR="00A7739E">
        <w:rPr>
          <w:rFonts w:eastAsiaTheme="minorEastAsia" w:cs="v4.2.0"/>
          <w:lang w:eastAsia="zh-CN"/>
        </w:rPr>
        <w:t xml:space="preserve">. The clarification and explanation from RAN2 is </w:t>
      </w:r>
      <w:r w:rsidR="007F045C">
        <w:rPr>
          <w:rFonts w:eastAsiaTheme="minorEastAsia" w:cs="v4.2.0"/>
          <w:lang w:eastAsia="zh-CN"/>
        </w:rPr>
        <w:t>expected to fix this issue, but we further provide our views about it from RAN4’s perspective in this paper.</w:t>
      </w:r>
    </w:p>
    <w:p w:rsidR="007F045C" w:rsidRDefault="007F045C" w:rsidP="000C2147">
      <w:pPr>
        <w:rPr>
          <w:rFonts w:eastAsiaTheme="minorEastAsia" w:cs="v4.2.0"/>
          <w:lang w:eastAsia="zh-CN"/>
        </w:rPr>
      </w:pPr>
      <w:r>
        <w:rPr>
          <w:rFonts w:eastAsiaTheme="minorEastAsia" w:cs="v4.2.0"/>
          <w:lang w:eastAsia="zh-CN"/>
        </w:rPr>
        <w:t xml:space="preserve">According to the discussion hold in the Rel-15 maintenance session, it is RAN4 understanding that the current description about the IE </w:t>
      </w:r>
      <w:proofErr w:type="spellStart"/>
      <w:r w:rsidRPr="007F045C">
        <w:rPr>
          <w:rFonts w:eastAsiaTheme="minorEastAsia" w:cs="v4.2.0"/>
          <w:lang w:eastAsia="zh-CN"/>
        </w:rPr>
        <w:t>firstActiveDownlinkBWP</w:t>
      </w:r>
      <w:proofErr w:type="spellEnd"/>
      <w:r w:rsidRPr="007F045C">
        <w:rPr>
          <w:rFonts w:eastAsiaTheme="minorEastAsia" w:cs="v4.2.0"/>
          <w:lang w:eastAsia="zh-CN"/>
        </w:rPr>
        <w:t xml:space="preserve">-Id and </w:t>
      </w:r>
      <w:proofErr w:type="spellStart"/>
      <w:r w:rsidRPr="007F045C">
        <w:rPr>
          <w:rFonts w:eastAsiaTheme="minorEastAsia" w:cs="v4.2.0"/>
          <w:lang w:eastAsia="zh-CN"/>
        </w:rPr>
        <w:t>firstActiveUplinkBWP</w:t>
      </w:r>
      <w:proofErr w:type="spellEnd"/>
      <w:r w:rsidRPr="007F045C">
        <w:rPr>
          <w:rFonts w:eastAsiaTheme="minorEastAsia" w:cs="v4.2.0"/>
          <w:lang w:eastAsia="zh-CN"/>
        </w:rPr>
        <w:t>-Id is crystal clea</w:t>
      </w:r>
      <w:r>
        <w:rPr>
          <w:rFonts w:eastAsiaTheme="minorEastAsia" w:cs="v4.2.0"/>
          <w:lang w:eastAsia="zh-CN"/>
        </w:rPr>
        <w:t xml:space="preserve">r that it is only feasible to change the active BWP by changing the ID via the RRC reconfiguration for </w:t>
      </w:r>
      <w:proofErr w:type="spellStart"/>
      <w:r>
        <w:rPr>
          <w:rFonts w:eastAsiaTheme="minorEastAsia" w:cs="v4.2.0"/>
          <w:lang w:eastAsia="zh-CN"/>
        </w:rPr>
        <w:t>SpCell</w:t>
      </w:r>
      <w:proofErr w:type="spellEnd"/>
      <w:r>
        <w:rPr>
          <w:rFonts w:eastAsiaTheme="minorEastAsia" w:cs="v4.2.0"/>
          <w:lang w:eastAsia="zh-CN"/>
        </w:rPr>
        <w:t xml:space="preserve">. The controversial part is changing the active BWP by changing the parameters of the BWP without changing the ID for an active </w:t>
      </w:r>
      <w:proofErr w:type="spellStart"/>
      <w:r>
        <w:rPr>
          <w:rFonts w:eastAsiaTheme="minorEastAsia" w:cs="v4.2.0"/>
          <w:lang w:eastAsia="zh-CN"/>
        </w:rPr>
        <w:t>SCell</w:t>
      </w:r>
      <w:proofErr w:type="spellEnd"/>
      <w:r>
        <w:rPr>
          <w:rFonts w:eastAsiaTheme="minorEastAsia" w:cs="v4.2.0"/>
          <w:lang w:eastAsia="zh-CN"/>
        </w:rPr>
        <w:t xml:space="preserve"> and </w:t>
      </w:r>
      <w:proofErr w:type="spellStart"/>
      <w:r>
        <w:rPr>
          <w:rFonts w:eastAsiaTheme="minorEastAsia" w:cs="v4.2.0"/>
          <w:lang w:eastAsia="zh-CN"/>
        </w:rPr>
        <w:t>SpCell</w:t>
      </w:r>
      <w:proofErr w:type="spellEnd"/>
      <w:r>
        <w:rPr>
          <w:rFonts w:eastAsiaTheme="minorEastAsia" w:cs="v4.2.0"/>
          <w:lang w:eastAsia="zh-CN"/>
        </w:rPr>
        <w:t xml:space="preserve">. After check the RAN2’s spec, there is no restriction on reconfigure the parameters by RRC reconfiguration. </w:t>
      </w:r>
      <w:r w:rsidR="006D7325">
        <w:rPr>
          <w:rFonts w:eastAsiaTheme="minorEastAsia" w:cs="v4.2.0"/>
          <w:lang w:eastAsia="zh-CN"/>
        </w:rPr>
        <w:t>Also by checking the UE capability in TS 38.306 and TR 38.822, “</w:t>
      </w:r>
      <w:r w:rsidR="006D7325">
        <w:t>RRC reconfiguration of any parameters related to BWP</w:t>
      </w:r>
      <w:r w:rsidR="006D7325">
        <w:rPr>
          <w:rFonts w:eastAsiaTheme="minorEastAsia" w:cs="v4.2.0"/>
          <w:lang w:eastAsia="zh-CN"/>
        </w:rPr>
        <w:t xml:space="preserve">” is the basic BWP operation that UE should support as a mandatory capability without signalling. Thus, it is feasible to reconfigure the parameters of the active BWP via RRC reconfigurations for either </w:t>
      </w:r>
      <w:proofErr w:type="spellStart"/>
      <w:r w:rsidR="006D7325">
        <w:rPr>
          <w:rFonts w:eastAsiaTheme="minorEastAsia" w:cs="v4.2.0"/>
          <w:lang w:eastAsia="zh-CN"/>
        </w:rPr>
        <w:t>SpCell</w:t>
      </w:r>
      <w:proofErr w:type="spellEnd"/>
      <w:r w:rsidR="006D7325">
        <w:rPr>
          <w:rFonts w:eastAsiaTheme="minorEastAsia" w:cs="v4.2.0"/>
          <w:lang w:eastAsia="zh-CN"/>
        </w:rPr>
        <w:t xml:space="preserve"> or active </w:t>
      </w:r>
      <w:proofErr w:type="spellStart"/>
      <w:r w:rsidR="006D7325">
        <w:rPr>
          <w:rFonts w:eastAsiaTheme="minorEastAsia" w:cs="v4.2.0"/>
          <w:lang w:eastAsia="zh-CN"/>
        </w:rPr>
        <w:t>SCell</w:t>
      </w:r>
      <w:proofErr w:type="spellEnd"/>
      <w:r w:rsidR="006D7325">
        <w:rPr>
          <w:rFonts w:eastAsiaTheme="minorEastAsia" w:cs="v4.2.0"/>
          <w:lang w:eastAsia="zh-CN"/>
        </w:rPr>
        <w:t xml:space="preserve">. Otherwise, for an active </w:t>
      </w:r>
      <w:proofErr w:type="spellStart"/>
      <w:r w:rsidR="006D7325">
        <w:rPr>
          <w:rFonts w:eastAsiaTheme="minorEastAsia" w:cs="v4.2.0"/>
          <w:lang w:eastAsia="zh-CN"/>
        </w:rPr>
        <w:t>SCell</w:t>
      </w:r>
      <w:proofErr w:type="spellEnd"/>
      <w:r w:rsidR="006D7325">
        <w:rPr>
          <w:rFonts w:eastAsiaTheme="minorEastAsia" w:cs="v4.2.0"/>
          <w:lang w:eastAsia="zh-CN"/>
        </w:rPr>
        <w:t xml:space="preserve"> which is only configured one UE specific BWP or only one UE-specific BWP is supported, it is hard to change the BWP other than deactivate the </w:t>
      </w:r>
      <w:proofErr w:type="spellStart"/>
      <w:r w:rsidR="006D7325">
        <w:rPr>
          <w:rFonts w:eastAsiaTheme="minorEastAsia" w:cs="v4.2.0"/>
          <w:lang w:eastAsia="zh-CN"/>
        </w:rPr>
        <w:t>SCell</w:t>
      </w:r>
      <w:proofErr w:type="spellEnd"/>
      <w:r w:rsidR="006D7325">
        <w:rPr>
          <w:rFonts w:eastAsiaTheme="minorEastAsia" w:cs="v4.2.0"/>
          <w:lang w:eastAsia="zh-CN"/>
        </w:rPr>
        <w:t>.</w:t>
      </w:r>
    </w:p>
    <w:p w:rsidR="006D7325" w:rsidRPr="00BE09C1" w:rsidRDefault="006D7325" w:rsidP="000C2147">
      <w:pPr>
        <w:rPr>
          <w:rFonts w:eastAsiaTheme="minorEastAsia" w:cs="v4.2.0"/>
          <w:b/>
          <w:lang w:eastAsia="zh-CN"/>
        </w:rPr>
      </w:pPr>
      <w:r w:rsidRPr="00BE09C1">
        <w:rPr>
          <w:rFonts w:eastAsiaTheme="minorEastAsia" w:cs="v4.2.0"/>
          <w:b/>
          <w:lang w:eastAsia="zh-CN"/>
        </w:rPr>
        <w:t xml:space="preserve">Observation 1: </w:t>
      </w:r>
      <w:r w:rsidRPr="00BE09C1">
        <w:rPr>
          <w:b/>
        </w:rPr>
        <w:t>RRC reconfiguration of any parameters related to BWP</w:t>
      </w:r>
      <w:r w:rsidRPr="00BE09C1">
        <w:rPr>
          <w:rFonts w:eastAsiaTheme="minorEastAsia" w:cs="v4.2.0"/>
          <w:b/>
          <w:lang w:eastAsia="zh-CN"/>
        </w:rPr>
        <w:t xml:space="preserve"> is the basic BWP operation that UE should support.</w:t>
      </w:r>
    </w:p>
    <w:p w:rsidR="006D7325" w:rsidRDefault="00786C50" w:rsidP="000C2147">
      <w:pPr>
        <w:rPr>
          <w:rFonts w:eastAsiaTheme="minorEastAsia"/>
          <w:lang w:val="en-US" w:eastAsia="zh-CN"/>
        </w:rPr>
      </w:pPr>
      <w:r>
        <w:rPr>
          <w:rFonts w:eastAsiaTheme="minorEastAsia" w:cs="v4.2.0"/>
          <w:lang w:eastAsia="zh-CN"/>
        </w:rPr>
        <w:t xml:space="preserve">From the perspective of RRM requirements, as we explained during the last meeting, whether the current RRC based BWP switching requirements apply to the case when changing the parameters of the active BWP had been discussed in previous RAN4 meeting and it was </w:t>
      </w:r>
      <w:r>
        <w:rPr>
          <w:rFonts w:eastAsiaTheme="minorEastAsia" w:cs="v4.2.0" w:hint="eastAsia"/>
          <w:lang w:eastAsia="zh-CN"/>
        </w:rPr>
        <w:t>c</w:t>
      </w:r>
      <w:r>
        <w:rPr>
          <w:rFonts w:eastAsiaTheme="minorEastAsia" w:cs="v4.2.0"/>
          <w:lang w:eastAsia="zh-CN"/>
        </w:rPr>
        <w:t xml:space="preserve">larified in the spec explicitly by the agreed CR </w:t>
      </w:r>
      <w:r>
        <w:rPr>
          <w:rFonts w:eastAsiaTheme="minorEastAsia"/>
          <w:lang w:val="en-US" w:eastAsia="zh-CN"/>
        </w:rPr>
        <w:t>R4-1910564 [4]</w:t>
      </w:r>
      <w:r w:rsidR="00377D59">
        <w:rPr>
          <w:rFonts w:eastAsiaTheme="minorEastAsia"/>
          <w:lang w:val="en-US" w:eastAsia="zh-CN"/>
        </w:rPr>
        <w:t>. From our understanding, the requirements apply to the case when changing the parameters of the active BWP.</w:t>
      </w:r>
    </w:p>
    <w:p w:rsidR="00377D59" w:rsidRPr="00BE09C1" w:rsidRDefault="00377D59" w:rsidP="000C2147">
      <w:pPr>
        <w:rPr>
          <w:rFonts w:eastAsiaTheme="minorEastAsia"/>
          <w:b/>
          <w:lang w:val="en-US" w:eastAsia="zh-CN"/>
        </w:rPr>
      </w:pPr>
      <w:r w:rsidRPr="00BE09C1">
        <w:rPr>
          <w:rFonts w:eastAsiaTheme="minorEastAsia"/>
          <w:b/>
          <w:lang w:val="en-US" w:eastAsia="zh-CN"/>
        </w:rPr>
        <w:t>Observation 2: Based on the discussion and agreements in previous RAN4 meeting, the RRM requirements apply to the case when changing the parameters of the active BWP.</w:t>
      </w:r>
    </w:p>
    <w:p w:rsidR="00377D59" w:rsidRDefault="00BE09C1" w:rsidP="000C2147">
      <w:pPr>
        <w:rPr>
          <w:rFonts w:eastAsiaTheme="minorEastAsia" w:cs="v4.2.0"/>
          <w:lang w:eastAsia="zh-CN"/>
        </w:rPr>
      </w:pPr>
      <w:r>
        <w:rPr>
          <w:rFonts w:eastAsiaTheme="minorEastAsia" w:cs="v4.2.0"/>
          <w:lang w:eastAsia="zh-CN"/>
        </w:rPr>
        <w:t xml:space="preserve">Based on the above observations, it is feasible for RRC based BWP switch on multiple CCs by changing the </w:t>
      </w:r>
      <w:r w:rsidR="006F1BAF">
        <w:rPr>
          <w:rFonts w:eastAsiaTheme="minorEastAsia" w:cs="v4.2.0"/>
          <w:lang w:eastAsia="zh-CN"/>
        </w:rPr>
        <w:t xml:space="preserve">parameters of the active BWP of the active </w:t>
      </w:r>
      <w:proofErr w:type="spellStart"/>
      <w:r w:rsidR="006F1BAF">
        <w:rPr>
          <w:rFonts w:eastAsiaTheme="minorEastAsia" w:cs="v4.2.0"/>
          <w:lang w:eastAsia="zh-CN"/>
        </w:rPr>
        <w:t>SCells</w:t>
      </w:r>
      <w:proofErr w:type="spellEnd"/>
      <w:r w:rsidR="006F1BAF">
        <w:rPr>
          <w:rFonts w:eastAsiaTheme="minorEastAsia" w:cs="v4.2.0"/>
          <w:lang w:eastAsia="zh-CN"/>
        </w:rPr>
        <w:t>/</w:t>
      </w:r>
      <w:proofErr w:type="spellStart"/>
      <w:r w:rsidR="006F1BAF">
        <w:rPr>
          <w:rFonts w:eastAsiaTheme="minorEastAsia" w:cs="v4.2.0"/>
          <w:lang w:eastAsia="zh-CN"/>
        </w:rPr>
        <w:t>SpCell</w:t>
      </w:r>
      <w:proofErr w:type="spellEnd"/>
      <w:r w:rsidR="006F1BAF">
        <w:rPr>
          <w:rFonts w:eastAsiaTheme="minorEastAsia" w:cs="v4.2.0"/>
          <w:lang w:eastAsia="zh-CN"/>
        </w:rPr>
        <w:t>. As the LS was sent to RAN2 asking for clarifications, we are fine to wait for the feedback from RAN2 before drawing the conclusion on this issue.</w:t>
      </w:r>
    </w:p>
    <w:p w:rsidR="006F1BAF" w:rsidRPr="006F1BAF" w:rsidRDefault="006F1BAF" w:rsidP="000C2147">
      <w:pPr>
        <w:rPr>
          <w:rFonts w:eastAsiaTheme="minorEastAsia" w:cs="v4.2.0"/>
          <w:b/>
          <w:lang w:eastAsia="zh-CN"/>
        </w:rPr>
      </w:pPr>
      <w:r w:rsidRPr="006F1BAF">
        <w:rPr>
          <w:rFonts w:eastAsiaTheme="minorEastAsia" w:cs="v4.2.0"/>
          <w:b/>
          <w:lang w:eastAsia="zh-CN"/>
        </w:rPr>
        <w:t xml:space="preserve">Proposal 1: From RAN4’s perspective, it is feasible for RRC based BWP switch on multiple CCs by changing the parameters of the active BWP of the active </w:t>
      </w:r>
      <w:proofErr w:type="spellStart"/>
      <w:r w:rsidRPr="006F1BAF">
        <w:rPr>
          <w:rFonts w:eastAsiaTheme="minorEastAsia" w:cs="v4.2.0"/>
          <w:b/>
          <w:lang w:eastAsia="zh-CN"/>
        </w:rPr>
        <w:t>SCells</w:t>
      </w:r>
      <w:proofErr w:type="spellEnd"/>
      <w:r w:rsidRPr="006F1BAF">
        <w:rPr>
          <w:rFonts w:eastAsiaTheme="minorEastAsia" w:cs="v4.2.0"/>
          <w:b/>
          <w:lang w:eastAsia="zh-CN"/>
        </w:rPr>
        <w:t>/</w:t>
      </w:r>
      <w:proofErr w:type="spellStart"/>
      <w:r w:rsidRPr="006F1BAF">
        <w:rPr>
          <w:rFonts w:eastAsiaTheme="minorEastAsia" w:cs="v4.2.0"/>
          <w:b/>
          <w:lang w:eastAsia="zh-CN"/>
        </w:rPr>
        <w:t>SpCell</w:t>
      </w:r>
      <w:proofErr w:type="spellEnd"/>
      <w:r w:rsidRPr="006F1BAF">
        <w:rPr>
          <w:rFonts w:eastAsiaTheme="minorEastAsia" w:cs="v4.2.0"/>
          <w:b/>
          <w:lang w:eastAsia="zh-CN"/>
        </w:rPr>
        <w:t>. Wait for the feedback from RAN2 on this issue.</w:t>
      </w:r>
    </w:p>
    <w:p w:rsidR="000C2147" w:rsidRPr="006F1BAF" w:rsidRDefault="000C2147" w:rsidP="00C63D6B">
      <w:pPr>
        <w:pStyle w:val="B1"/>
        <w:ind w:left="0" w:firstLine="0"/>
        <w:rPr>
          <w:rFonts w:cs="v4.2.0"/>
          <w:lang w:val="en-GB"/>
        </w:rPr>
      </w:pPr>
    </w:p>
    <w:p w:rsidR="00DF0231" w:rsidRPr="002D2977" w:rsidRDefault="00DF0231" w:rsidP="00DF0231">
      <w:pPr>
        <w:pStyle w:val="1"/>
        <w:numPr>
          <w:ilvl w:val="0"/>
          <w:numId w:val="1"/>
        </w:numPr>
        <w:rPr>
          <w:lang w:val="en-US"/>
        </w:rPr>
      </w:pPr>
      <w:r w:rsidRPr="002D2977">
        <w:rPr>
          <w:lang w:val="en-US"/>
        </w:rPr>
        <w:t>Conclusions</w:t>
      </w:r>
    </w:p>
    <w:p w:rsidR="006F1BAF" w:rsidRPr="006F1BAF" w:rsidRDefault="006F1BAF" w:rsidP="006F1BAF">
      <w:pPr>
        <w:rPr>
          <w:rFonts w:eastAsiaTheme="minorEastAsia" w:cs="v4.2.0"/>
          <w:b/>
          <w:lang w:val="en-US" w:eastAsia="zh-CN"/>
        </w:rPr>
      </w:pPr>
      <w:r w:rsidRPr="006F1BAF">
        <w:rPr>
          <w:rFonts w:eastAsiaTheme="minorEastAsia" w:cs="v4.2.0"/>
          <w:b/>
          <w:lang w:val="en-US" w:eastAsia="zh-CN"/>
        </w:rPr>
        <w:t>Observation 1: RRC reconfiguration of any parameters related to BWP is the basic BWP operation that UE should support.</w:t>
      </w:r>
    </w:p>
    <w:p w:rsidR="006F1BAF" w:rsidRPr="006F1BAF" w:rsidRDefault="006F1BAF" w:rsidP="006F1BAF">
      <w:pPr>
        <w:rPr>
          <w:rFonts w:eastAsiaTheme="minorEastAsia" w:cs="v4.2.0"/>
          <w:b/>
          <w:lang w:val="en-US" w:eastAsia="zh-CN"/>
        </w:rPr>
      </w:pPr>
      <w:r w:rsidRPr="006F1BAF">
        <w:rPr>
          <w:rFonts w:eastAsiaTheme="minorEastAsia" w:cs="v4.2.0"/>
          <w:b/>
          <w:lang w:val="en-US" w:eastAsia="zh-CN"/>
        </w:rPr>
        <w:t>Observation 2: Based on the discussion and agreements in previous RAN4 meeting, the RRM requirements apply to the case when changing the parameters of the active BWP.</w:t>
      </w:r>
    </w:p>
    <w:p w:rsidR="000C2147" w:rsidRPr="00EE1CF7" w:rsidRDefault="006F1BAF" w:rsidP="006F1BAF">
      <w:pPr>
        <w:rPr>
          <w:rFonts w:eastAsiaTheme="minorEastAsia" w:cs="v4.2.0"/>
          <w:b/>
          <w:lang w:val="en-US" w:eastAsia="zh-CN"/>
        </w:rPr>
      </w:pPr>
      <w:r w:rsidRPr="006F1BAF">
        <w:rPr>
          <w:rFonts w:eastAsiaTheme="minorEastAsia" w:cs="v4.2.0"/>
          <w:b/>
          <w:lang w:val="en-US" w:eastAsia="zh-CN"/>
        </w:rPr>
        <w:t xml:space="preserve">Proposal 1: From RAN4’s perspective, it is feasible for RRC based BWP switch on multiple CCs by changing the parameters of the active BWP of the active </w:t>
      </w:r>
      <w:proofErr w:type="spellStart"/>
      <w:r w:rsidRPr="006F1BAF">
        <w:rPr>
          <w:rFonts w:eastAsiaTheme="minorEastAsia" w:cs="v4.2.0"/>
          <w:b/>
          <w:lang w:val="en-US" w:eastAsia="zh-CN"/>
        </w:rPr>
        <w:t>SCells</w:t>
      </w:r>
      <w:proofErr w:type="spellEnd"/>
      <w:r w:rsidRPr="006F1BAF">
        <w:rPr>
          <w:rFonts w:eastAsiaTheme="minorEastAsia" w:cs="v4.2.0"/>
          <w:b/>
          <w:lang w:val="en-US" w:eastAsia="zh-CN"/>
        </w:rPr>
        <w:t>/</w:t>
      </w:r>
      <w:proofErr w:type="spellStart"/>
      <w:r w:rsidRPr="006F1BAF">
        <w:rPr>
          <w:rFonts w:eastAsiaTheme="minorEastAsia" w:cs="v4.2.0"/>
          <w:b/>
          <w:lang w:val="en-US" w:eastAsia="zh-CN"/>
        </w:rPr>
        <w:t>SpCell</w:t>
      </w:r>
      <w:proofErr w:type="spellEnd"/>
      <w:r w:rsidRPr="006F1BAF">
        <w:rPr>
          <w:rFonts w:eastAsiaTheme="minorEastAsia" w:cs="v4.2.0"/>
          <w:b/>
          <w:lang w:val="en-US" w:eastAsia="zh-CN"/>
        </w:rPr>
        <w:t>. Wait for the feedback from RAN2 on this issue.</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r w:rsidRPr="002D2977">
        <w:rPr>
          <w:lang w:val="en-US"/>
        </w:rPr>
        <w:t>[1]</w:t>
      </w:r>
      <w:r w:rsidR="000C2147" w:rsidRPr="000C2147">
        <w:t xml:space="preserve"> </w:t>
      </w:r>
      <w:r w:rsidR="000C2147" w:rsidRPr="000C2147">
        <w:rPr>
          <w:lang w:val="en-US"/>
        </w:rPr>
        <w:t>R4-2017362</w:t>
      </w:r>
      <w:r w:rsidRPr="002D2977">
        <w:rPr>
          <w:lang w:val="en-US"/>
        </w:rPr>
        <w:t xml:space="preserve"> </w:t>
      </w:r>
      <w:r w:rsidR="000C2147" w:rsidRPr="000C2147">
        <w:t>WF on R16 NR RRM enhancements - BWP switching on multiple CCs, UL spatial info switch</w:t>
      </w:r>
      <w:r w:rsidR="0087326D">
        <w:rPr>
          <w:lang w:val="en-US"/>
        </w:rPr>
        <w:t xml:space="preserve">, </w:t>
      </w:r>
      <w:r w:rsidR="007200C7" w:rsidRPr="007200C7">
        <w:rPr>
          <w:lang w:val="en-US"/>
        </w:rPr>
        <w:t>Intel Corporation</w:t>
      </w:r>
      <w:r w:rsidR="0087326D" w:rsidRPr="0087326D">
        <w:t>.</w:t>
      </w:r>
    </w:p>
    <w:p w:rsidR="000C2147" w:rsidRDefault="000C2147" w:rsidP="000C2147">
      <w:pPr>
        <w:rPr>
          <w:lang w:val="en-US"/>
        </w:rPr>
      </w:pPr>
      <w:r>
        <w:t xml:space="preserve">[2] </w:t>
      </w:r>
      <w:r w:rsidRPr="000C2147">
        <w:t>R4-2017039</w:t>
      </w:r>
      <w:r>
        <w:t xml:space="preserve"> </w:t>
      </w:r>
      <w:r w:rsidRPr="000C2147">
        <w:t xml:space="preserve">WF on RRC based BWP switching for </w:t>
      </w:r>
      <w:proofErr w:type="spellStart"/>
      <w:r w:rsidRPr="000C2147">
        <w:t>SCell</w:t>
      </w:r>
      <w:proofErr w:type="spellEnd"/>
      <w:r>
        <w:t xml:space="preserve">, </w:t>
      </w:r>
      <w:r w:rsidRPr="000C2147">
        <w:rPr>
          <w:lang w:val="en-US"/>
        </w:rPr>
        <w:t>Apple</w:t>
      </w:r>
    </w:p>
    <w:p w:rsidR="00A7739E" w:rsidRDefault="00A7739E" w:rsidP="000C2147">
      <w:r>
        <w:rPr>
          <w:lang w:val="en-US"/>
        </w:rPr>
        <w:t xml:space="preserve">[3] </w:t>
      </w:r>
      <w:r w:rsidRPr="006A68E5">
        <w:t xml:space="preserve">R4-2017040 LS on RRC based BWP switch for </w:t>
      </w:r>
      <w:proofErr w:type="spellStart"/>
      <w:r w:rsidRPr="006A68E5">
        <w:t>SCell</w:t>
      </w:r>
      <w:proofErr w:type="spellEnd"/>
    </w:p>
    <w:p w:rsidR="00786C50" w:rsidRPr="000C2147" w:rsidRDefault="00786C50" w:rsidP="000C2147">
      <w:pPr>
        <w:rPr>
          <w:lang w:val="en-US"/>
        </w:rPr>
      </w:pPr>
      <w:r>
        <w:t xml:space="preserve">[4] </w:t>
      </w:r>
      <w:r>
        <w:rPr>
          <w:rFonts w:eastAsiaTheme="minorEastAsia"/>
          <w:lang w:val="en-US" w:eastAsia="zh-CN"/>
        </w:rPr>
        <w:t xml:space="preserve">R4-1910564 </w:t>
      </w:r>
      <w:r>
        <w:t>Clarification CR on BWP switch delay requirements (8.6),</w:t>
      </w:r>
      <w:r w:rsidRPr="00786C50">
        <w:rPr>
          <w:noProof/>
        </w:rPr>
        <w:t xml:space="preserve"> </w:t>
      </w:r>
      <w:r>
        <w:rPr>
          <w:noProof/>
        </w:rPr>
        <w:t>MediaTek inc.</w:t>
      </w: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A10" w:rsidRDefault="00F51A10">
      <w:pPr>
        <w:spacing w:after="0"/>
      </w:pPr>
      <w:r>
        <w:separator/>
      </w:r>
    </w:p>
  </w:endnote>
  <w:endnote w:type="continuationSeparator" w:id="0">
    <w:p w:rsidR="00F51A10" w:rsidRDefault="00F51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31284" w:rsidRDefault="00E312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84" w:rsidRDefault="00E3128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4D42">
      <w:rPr>
        <w:rStyle w:val="a5"/>
      </w:rPr>
      <w:t>1</w:t>
    </w:r>
    <w:r>
      <w:rPr>
        <w:rStyle w:val="a5"/>
      </w:rPr>
      <w:fldChar w:fldCharType="end"/>
    </w:r>
  </w:p>
  <w:p w:rsidR="00E31284" w:rsidRDefault="00E312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A10" w:rsidRDefault="00F51A10">
      <w:pPr>
        <w:spacing w:after="0"/>
      </w:pPr>
      <w:r>
        <w:separator/>
      </w:r>
    </w:p>
  </w:footnote>
  <w:footnote w:type="continuationSeparator" w:id="0">
    <w:p w:rsidR="00F51A10" w:rsidRDefault="00F51A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E7174"/>
    <w:rsid w:val="0020033A"/>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77D59"/>
    <w:rsid w:val="0038462A"/>
    <w:rsid w:val="003A5CBC"/>
    <w:rsid w:val="003A5E2B"/>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1679F"/>
    <w:rsid w:val="00672FCE"/>
    <w:rsid w:val="006A68E5"/>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5966"/>
    <w:rsid w:val="00B02A13"/>
    <w:rsid w:val="00B10C6E"/>
    <w:rsid w:val="00B22016"/>
    <w:rsid w:val="00B23292"/>
    <w:rsid w:val="00B26D02"/>
    <w:rsid w:val="00B343A3"/>
    <w:rsid w:val="00B41E6D"/>
    <w:rsid w:val="00B71C35"/>
    <w:rsid w:val="00B72BEC"/>
    <w:rsid w:val="00B73A82"/>
    <w:rsid w:val="00B76F4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C4578"/>
    <w:rsid w:val="00CD0284"/>
    <w:rsid w:val="00CD160F"/>
    <w:rsid w:val="00CE0DA0"/>
    <w:rsid w:val="00CF030B"/>
    <w:rsid w:val="00CF5CE7"/>
    <w:rsid w:val="00CF5EF5"/>
    <w:rsid w:val="00D13FC8"/>
    <w:rsid w:val="00D3442D"/>
    <w:rsid w:val="00D41D2D"/>
    <w:rsid w:val="00D73373"/>
    <w:rsid w:val="00D74D42"/>
    <w:rsid w:val="00D828E1"/>
    <w:rsid w:val="00D94E39"/>
    <w:rsid w:val="00DB10D2"/>
    <w:rsid w:val="00DB1DD4"/>
    <w:rsid w:val="00DB61B3"/>
    <w:rsid w:val="00DD0915"/>
    <w:rsid w:val="00DD1DFF"/>
    <w:rsid w:val="00DF023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1A10"/>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237D3-F88A-45C6-9737-3AF33FB8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5424</TotalTime>
  <Pages>2</Pages>
  <Words>810</Words>
  <Characters>4620</Characters>
  <Application>Microsoft Office Word</Application>
  <DocSecurity>0</DocSecurity>
  <Lines>38</Lines>
  <Paragraphs>10</Paragraphs>
  <ScaleCrop>false</ScaleCrop>
  <Company>HUAWEI</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98</cp:revision>
  <dcterms:created xsi:type="dcterms:W3CDTF">2019-09-18T02:52:00Z</dcterms:created>
  <dcterms:modified xsi:type="dcterms:W3CDTF">2021-01-15T16:02:00Z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