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B5" w:rsidRPr="00914BE1" w:rsidRDefault="00D15BB5" w:rsidP="00D15BB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97-e</w:t>
      </w:r>
      <w:r>
        <w:rPr>
          <w:b/>
          <w:i/>
          <w:noProof/>
          <w:sz w:val="28"/>
        </w:rPr>
        <w:tab/>
      </w:r>
      <w:r w:rsidR="00F171B2" w:rsidRPr="00F171B2">
        <w:rPr>
          <w:rFonts w:eastAsia="宋体" w:cs="Arial"/>
          <w:b/>
          <w:sz w:val="24"/>
          <w:lang w:val="en-US" w:eastAsia="zh-CN"/>
        </w:rPr>
        <w:t>R4-2015472</w:t>
      </w:r>
      <w:bookmarkStart w:id="2" w:name="_GoBack"/>
      <w:bookmarkEnd w:id="2"/>
    </w:p>
    <w:p w:rsidR="00D15BB5" w:rsidRPr="00D02B0E" w:rsidRDefault="00D15BB5" w:rsidP="00D15BB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Pr="00547020">
        <w:rPr>
          <w:sz w:val="24"/>
        </w:rPr>
        <w:t xml:space="preserve">– </w:t>
      </w:r>
      <w:r>
        <w:rPr>
          <w:sz w:val="24"/>
        </w:rPr>
        <w:t>13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November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D15BB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83013" w:rsidRPr="00283013">
        <w:rPr>
          <w:rFonts w:ascii="Arial" w:eastAsia="宋体" w:hAnsi="Arial"/>
          <w:b/>
          <w:sz w:val="24"/>
          <w:lang w:val="en-US" w:eastAsia="zh-CN"/>
        </w:rPr>
        <w:t xml:space="preserve">Discussion on L1-SINR measurement </w:t>
      </w:r>
      <w:r w:rsidR="009B57BD" w:rsidRPr="009B57BD">
        <w:rPr>
          <w:rFonts w:ascii="Arial" w:eastAsia="宋体" w:hAnsi="Arial"/>
          <w:b/>
          <w:sz w:val="24"/>
          <w:lang w:val="en-US" w:eastAsia="zh-CN"/>
        </w:rPr>
        <w:t>tests</w:t>
      </w:r>
      <w:r w:rsidR="009B57BD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283013" w:rsidRPr="00283013">
        <w:rPr>
          <w:rFonts w:ascii="Arial" w:eastAsia="宋体" w:hAnsi="Arial"/>
          <w:b/>
          <w:sz w:val="24"/>
          <w:lang w:val="en-US" w:eastAsia="zh-CN"/>
        </w:rPr>
        <w:t>for NR eMIMO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</w:t>
      </w:r>
      <w:r w:rsidR="00906BFC">
        <w:rPr>
          <w:rFonts w:ascii="Arial" w:eastAsia="宋体" w:hAnsi="Arial"/>
          <w:b/>
          <w:sz w:val="24"/>
          <w:lang w:val="en-US" w:eastAsia="zh-CN"/>
        </w:rPr>
        <w:t>3</w:t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.3</w:t>
      </w:r>
      <w:r w:rsidR="00906BFC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</w:t>
      </w:r>
      <w:r w:rsidR="008431F7">
        <w:rPr>
          <w:rFonts w:eastAsia="宋体"/>
          <w:sz w:val="22"/>
          <w:lang w:val="en-US" w:eastAsia="zh-CN"/>
        </w:rPr>
        <w:t>tests for NR eMIMO</w:t>
      </w:r>
      <w:r>
        <w:rPr>
          <w:rFonts w:eastAsia="宋体"/>
          <w:sz w:val="22"/>
          <w:lang w:val="en-US"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D737A" w:rsidRDefault="00FB7CFC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The test methodology of current L1-RSRP measurement tests can be used as baseline for </w:t>
      </w:r>
      <w:r w:rsidR="00FD02EC">
        <w:rPr>
          <w:rFonts w:eastAsia="宋体"/>
          <w:sz w:val="22"/>
          <w:lang w:eastAsia="zh-CN"/>
        </w:rPr>
        <w:t xml:space="preserve">L1-SINR measurement tests. </w:t>
      </w:r>
      <w:r w:rsidR="008D737A">
        <w:rPr>
          <w:rFonts w:eastAsia="宋体"/>
          <w:sz w:val="22"/>
          <w:lang w:eastAsia="zh-CN"/>
        </w:rPr>
        <w:t>The L1-RSRP measurement tests are defined in the following 8 sections.</w:t>
      </w:r>
    </w:p>
    <w:p w:rsidR="008D737A" w:rsidRPr="00214A7D" w:rsidRDefault="009F16AD" w:rsidP="009F16A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 xml:space="preserve">Section </w:t>
      </w:r>
      <w:r w:rsidR="00AC287E" w:rsidRPr="00214A7D">
        <w:rPr>
          <w:rFonts w:eastAsia="宋体"/>
          <w:sz w:val="22"/>
          <w:lang w:eastAsia="zh-CN"/>
        </w:rPr>
        <w:t>A.4</w:t>
      </w:r>
      <w:r>
        <w:rPr>
          <w:rFonts w:eastAsia="宋体"/>
          <w:sz w:val="22"/>
          <w:lang w:eastAsia="zh-CN"/>
        </w:rPr>
        <w:t>.6:</w:t>
      </w:r>
      <w:r w:rsidR="00AC287E">
        <w:rPr>
          <w:rFonts w:eastAsia="宋体"/>
          <w:sz w:val="22"/>
          <w:lang w:eastAsia="zh-CN"/>
        </w:rPr>
        <w:t xml:space="preserve"> </w:t>
      </w:r>
      <w:r w:rsidR="00214A7D" w:rsidRPr="00214A7D">
        <w:rPr>
          <w:rFonts w:eastAsia="宋体"/>
          <w:sz w:val="22"/>
          <w:lang w:eastAsia="zh-CN"/>
        </w:rPr>
        <w:t>L1-RSRP m</w:t>
      </w:r>
      <w:r w:rsidR="008D737A" w:rsidRPr="00214A7D">
        <w:rPr>
          <w:rFonts w:eastAsia="宋体"/>
          <w:sz w:val="22"/>
          <w:lang w:eastAsia="zh-CN"/>
        </w:rPr>
        <w:t>easurement procedure for EN-DC in FR1</w:t>
      </w:r>
    </w:p>
    <w:p w:rsidR="008D737A" w:rsidRPr="00214A7D" w:rsidRDefault="008D737A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 xml:space="preserve">Section A.4.7: </w:t>
      </w:r>
      <w:r w:rsidR="00214A7D" w:rsidRPr="00214A7D">
        <w:rPr>
          <w:rFonts w:eastAsia="宋体"/>
          <w:sz w:val="22"/>
          <w:lang w:eastAsia="zh-CN"/>
        </w:rPr>
        <w:t>L1-RSRP m</w:t>
      </w:r>
      <w:r w:rsidRPr="00214A7D">
        <w:rPr>
          <w:rFonts w:eastAsia="宋体"/>
          <w:sz w:val="22"/>
          <w:lang w:eastAsia="zh-CN"/>
        </w:rPr>
        <w:t xml:space="preserve">easurement </w:t>
      </w:r>
      <w:r w:rsidR="00214A7D" w:rsidRPr="00214A7D">
        <w:rPr>
          <w:rFonts w:eastAsia="宋体"/>
          <w:sz w:val="22"/>
          <w:lang w:eastAsia="zh-CN"/>
        </w:rPr>
        <w:t>performance</w:t>
      </w:r>
      <w:r w:rsidRPr="00214A7D">
        <w:rPr>
          <w:rFonts w:eastAsia="宋体"/>
          <w:sz w:val="22"/>
          <w:lang w:eastAsia="zh-CN"/>
        </w:rPr>
        <w:t xml:space="preserve"> for EN-DC in FR</w:t>
      </w:r>
      <w:r w:rsidR="00214A7D" w:rsidRPr="00214A7D">
        <w:rPr>
          <w:rFonts w:eastAsia="宋体"/>
          <w:sz w:val="22"/>
          <w:lang w:eastAsia="zh-CN"/>
        </w:rPr>
        <w:t>1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A.5.6: L1-RSRP measurement procedure for EN-DC in FR2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A.5.7: L1-RSRP measurement performance for EN-DC in FR2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A.6.6: L1-RSRP measurement procedure for SA in FR1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A.6.7: L1-RSRP measurement performance for SA in FR1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A.7.6: L1-RSRP measurement procedure for SA in FR2</w:t>
      </w:r>
    </w:p>
    <w:p w:rsidR="00214A7D" w:rsidRPr="00214A7D" w:rsidRDefault="00214A7D" w:rsidP="00214A7D">
      <w:pPr>
        <w:pStyle w:val="af8"/>
        <w:widowControl w:val="0"/>
        <w:numPr>
          <w:ilvl w:val="0"/>
          <w:numId w:val="48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214A7D">
        <w:rPr>
          <w:rFonts w:eastAsia="宋体"/>
          <w:sz w:val="22"/>
          <w:lang w:eastAsia="zh-CN"/>
        </w:rPr>
        <w:t>Section A.7.7: L1-RSRP measurement performance for SA in FR2</w:t>
      </w:r>
    </w:p>
    <w:p w:rsidR="00FB7CFC" w:rsidRDefault="00045AAA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sections A.4.6/A.5.6/A.6.6/A.7.6, the L1-RSRP measurement </w:t>
      </w:r>
      <w:r w:rsidR="00125DF6">
        <w:rPr>
          <w:rFonts w:eastAsia="宋体"/>
          <w:sz w:val="22"/>
          <w:lang w:eastAsia="zh-CN"/>
        </w:rPr>
        <w:t>procedure</w:t>
      </w:r>
      <w:r>
        <w:rPr>
          <w:rFonts w:eastAsia="宋体"/>
          <w:sz w:val="22"/>
          <w:lang w:eastAsia="zh-CN"/>
        </w:rPr>
        <w:t xml:space="preserve"> requirements are verified. In sections A.4.7/A.5.7/A.6.7/A.7.7, the L1-RSRP measurement accuracy requirements are verified. </w:t>
      </w:r>
      <w:r w:rsidR="008D737A">
        <w:rPr>
          <w:rFonts w:eastAsia="宋体"/>
          <w:sz w:val="22"/>
          <w:lang w:eastAsia="zh-CN"/>
        </w:rPr>
        <w:t xml:space="preserve">In each section, four tests are defined for </w:t>
      </w:r>
      <w:r w:rsidR="001543E7">
        <w:rPr>
          <w:rFonts w:eastAsia="宋体"/>
          <w:sz w:val="22"/>
          <w:lang w:eastAsia="zh-CN"/>
        </w:rPr>
        <w:t xml:space="preserve">verifying </w:t>
      </w:r>
      <w:r w:rsidR="008D737A">
        <w:rPr>
          <w:rFonts w:eastAsia="宋体"/>
          <w:sz w:val="22"/>
          <w:lang w:eastAsia="zh-CN"/>
        </w:rPr>
        <w:t>L1-RSRP measurement</w:t>
      </w:r>
      <w:r w:rsidR="00125DF6">
        <w:rPr>
          <w:rFonts w:eastAsia="宋体"/>
          <w:sz w:val="22"/>
          <w:lang w:eastAsia="zh-CN"/>
        </w:rPr>
        <w:t xml:space="preserve"> </w:t>
      </w:r>
      <w:r w:rsidR="001543E7">
        <w:rPr>
          <w:rFonts w:eastAsia="宋体"/>
          <w:sz w:val="22"/>
          <w:lang w:eastAsia="zh-CN"/>
        </w:rPr>
        <w:t xml:space="preserve">procedure </w:t>
      </w:r>
      <w:r w:rsidR="00125DF6">
        <w:rPr>
          <w:rFonts w:eastAsia="宋体"/>
          <w:sz w:val="22"/>
          <w:lang w:eastAsia="zh-CN"/>
        </w:rPr>
        <w:t>requirements</w:t>
      </w:r>
      <w:r w:rsidR="001543E7">
        <w:rPr>
          <w:rFonts w:eastAsia="宋体"/>
          <w:sz w:val="22"/>
          <w:lang w:eastAsia="zh-CN"/>
        </w:rPr>
        <w:t xml:space="preserve"> and two tests are defined for verifying L1-RSRP measurement</w:t>
      </w:r>
      <w:r w:rsidR="001543E7" w:rsidRPr="001543E7">
        <w:rPr>
          <w:rFonts w:eastAsia="宋体"/>
          <w:sz w:val="22"/>
          <w:lang w:eastAsia="zh-CN"/>
        </w:rPr>
        <w:t xml:space="preserve"> </w:t>
      </w:r>
      <w:r w:rsidR="001543E7">
        <w:rPr>
          <w:rFonts w:eastAsia="宋体"/>
          <w:sz w:val="22"/>
          <w:lang w:eastAsia="zh-CN"/>
        </w:rPr>
        <w:t>accuracy requirements</w:t>
      </w:r>
      <w:r w:rsidR="008D737A">
        <w:rPr>
          <w:rFonts w:eastAsia="宋体"/>
          <w:sz w:val="22"/>
          <w:lang w:eastAsia="zh-CN"/>
        </w:rPr>
        <w:t xml:space="preserve">, which </w:t>
      </w:r>
      <w:r w:rsidR="00FD02EC">
        <w:rPr>
          <w:rFonts w:eastAsia="宋体"/>
          <w:sz w:val="22"/>
          <w:lang w:eastAsia="zh-CN"/>
        </w:rPr>
        <w:t>can be summarized as Table 1.</w:t>
      </w:r>
    </w:p>
    <w:p w:rsidR="00F67474" w:rsidRPr="00F67474" w:rsidRDefault="00F67474" w:rsidP="00F67474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F67474">
        <w:rPr>
          <w:rFonts w:eastAsia="宋体" w:hint="eastAsia"/>
          <w:b/>
          <w:sz w:val="22"/>
          <w:lang w:eastAsia="zh-CN"/>
        </w:rPr>
        <w:t>T</w:t>
      </w:r>
      <w:r w:rsidRPr="00F67474">
        <w:rPr>
          <w:rFonts w:eastAsia="宋体"/>
          <w:b/>
          <w:sz w:val="22"/>
          <w:lang w:eastAsia="zh-CN"/>
        </w:rPr>
        <w:t>able 1: Test setup of L1-RSRP measurement for beam reporting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271"/>
        <w:gridCol w:w="2268"/>
        <w:gridCol w:w="1559"/>
        <w:gridCol w:w="1560"/>
        <w:gridCol w:w="1359"/>
      </w:tblGrid>
      <w:tr w:rsidR="00125DF6" w:rsidTr="00240D99">
        <w:trPr>
          <w:jc w:val="center"/>
        </w:trPr>
        <w:tc>
          <w:tcPr>
            <w:tcW w:w="1271" w:type="dxa"/>
          </w:tcPr>
          <w:p w:rsidR="00125DF6" w:rsidRPr="008C5F2B" w:rsidRDefault="00125DF6" w:rsidP="008C5F2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T</w:t>
            </w:r>
            <w:r>
              <w:rPr>
                <w:rFonts w:eastAsia="宋体"/>
                <w:b/>
                <w:sz w:val="22"/>
                <w:lang w:eastAsia="zh-CN"/>
              </w:rPr>
              <w:t>est type</w:t>
            </w:r>
          </w:p>
        </w:tc>
        <w:tc>
          <w:tcPr>
            <w:tcW w:w="1271" w:type="dxa"/>
          </w:tcPr>
          <w:p w:rsidR="00125DF6" w:rsidRPr="008C5F2B" w:rsidRDefault="00125DF6" w:rsidP="008C5F2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bookmarkStart w:id="9" w:name="OLE_LINK3"/>
            <w:bookmarkStart w:id="10" w:name="OLE_LINK4"/>
            <w:r w:rsidRPr="008C5F2B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Pr="008C5F2B">
              <w:rPr>
                <w:rFonts w:eastAsia="宋体"/>
                <w:b/>
                <w:sz w:val="22"/>
                <w:lang w:eastAsia="zh-CN"/>
              </w:rPr>
              <w:t>cenario</w:t>
            </w:r>
          </w:p>
        </w:tc>
        <w:tc>
          <w:tcPr>
            <w:tcW w:w="2268" w:type="dxa"/>
          </w:tcPr>
          <w:p w:rsidR="00125DF6" w:rsidRPr="008C5F2B" w:rsidRDefault="00125DF6" w:rsidP="001C4BE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SB Config</w:t>
            </w:r>
          </w:p>
        </w:tc>
        <w:tc>
          <w:tcPr>
            <w:tcW w:w="1559" w:type="dxa"/>
          </w:tcPr>
          <w:p w:rsidR="00125DF6" w:rsidRPr="008C5F2B" w:rsidRDefault="00125DF6" w:rsidP="001C4BE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C</w:t>
            </w:r>
            <w:r>
              <w:rPr>
                <w:rFonts w:eastAsia="宋体"/>
                <w:b/>
                <w:sz w:val="22"/>
                <w:lang w:eastAsia="zh-CN"/>
              </w:rPr>
              <w:t>SI-RS Config</w:t>
            </w:r>
          </w:p>
        </w:tc>
        <w:tc>
          <w:tcPr>
            <w:tcW w:w="1560" w:type="dxa"/>
          </w:tcPr>
          <w:p w:rsidR="00125DF6" w:rsidRPr="008C5F2B" w:rsidRDefault="00125DF6" w:rsidP="00D4776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Measurement Reporting</w:t>
            </w:r>
          </w:p>
        </w:tc>
        <w:tc>
          <w:tcPr>
            <w:tcW w:w="1359" w:type="dxa"/>
          </w:tcPr>
          <w:p w:rsidR="00125DF6" w:rsidRPr="008C5F2B" w:rsidRDefault="00125DF6" w:rsidP="008C5F2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D</w:t>
            </w:r>
            <w:r>
              <w:rPr>
                <w:rFonts w:eastAsia="宋体"/>
                <w:b/>
                <w:sz w:val="22"/>
                <w:lang w:eastAsia="zh-CN"/>
              </w:rPr>
              <w:t>RX /non-DRX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 w:val="restart"/>
          </w:tcPr>
          <w:p w:rsidR="00125DF6" w:rsidRPr="001543E7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543E7">
              <w:rPr>
                <w:rFonts w:eastAsia="宋体"/>
                <w:b/>
                <w:sz w:val="22"/>
                <w:lang w:eastAsia="zh-CN"/>
              </w:rPr>
              <w:t>L1-RSRP measurement procedure</w:t>
            </w:r>
          </w:p>
        </w:tc>
        <w:tc>
          <w:tcPr>
            <w:tcW w:w="1271" w:type="dxa"/>
            <w:vMerge w:val="restart"/>
          </w:tcPr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 based L1-RSRP</w:t>
            </w:r>
          </w:p>
        </w:tc>
        <w:tc>
          <w:tcPr>
            <w:tcW w:w="2268" w:type="dxa"/>
          </w:tcPr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</w:t>
            </w:r>
          </w:p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</w:p>
        </w:tc>
        <w:tc>
          <w:tcPr>
            <w:tcW w:w="1559" w:type="dxa"/>
          </w:tcPr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359" w:type="dxa"/>
          </w:tcPr>
          <w:p w:rsidR="00125DF6" w:rsidRDefault="00125DF6" w:rsidP="008C5F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Non-DRX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/>
          </w:tcPr>
          <w:p w:rsidR="00125DF6" w:rsidRPr="001543E7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271" w:type="dxa"/>
            <w:vMerge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68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</w:t>
            </w:r>
          </w:p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</w:p>
        </w:tc>
        <w:tc>
          <w:tcPr>
            <w:tcW w:w="1559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359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DRX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/>
          </w:tcPr>
          <w:p w:rsidR="00125DF6" w:rsidRPr="001543E7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271" w:type="dxa"/>
            <w:vMerge w:val="restart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C</w:t>
            </w:r>
            <w:r>
              <w:rPr>
                <w:rFonts w:eastAsia="宋体"/>
                <w:sz w:val="22"/>
                <w:lang w:eastAsia="zh-CN"/>
              </w:rPr>
              <w:t>SI-RS based L1-RSRP</w:t>
            </w:r>
          </w:p>
        </w:tc>
        <w:tc>
          <w:tcPr>
            <w:tcW w:w="2268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 for CSI-RS:</w:t>
            </w:r>
          </w:p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125DF6" w:rsidRPr="006E73DF" w:rsidRDefault="00125DF6" w:rsidP="006E73DF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125DF6" w:rsidRPr="006E73DF" w:rsidRDefault="00125DF6" w:rsidP="006E73DF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60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359" w:type="dxa"/>
          </w:tcPr>
          <w:p w:rsidR="00125DF6" w:rsidRDefault="00125DF6" w:rsidP="00D47760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Non-DRX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/>
          </w:tcPr>
          <w:p w:rsidR="00125DF6" w:rsidRPr="001543E7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</w:p>
        </w:tc>
        <w:tc>
          <w:tcPr>
            <w:tcW w:w="1271" w:type="dxa"/>
            <w:vMerge/>
          </w:tcPr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68" w:type="dxa"/>
          </w:tcPr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 for CSI-RS:</w:t>
            </w:r>
          </w:p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125DF6" w:rsidRPr="006E73DF" w:rsidRDefault="00125DF6" w:rsidP="006E73DF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125DF6" w:rsidRPr="006E73DF" w:rsidRDefault="00125DF6" w:rsidP="006E73DF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60" w:type="dxa"/>
          </w:tcPr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359" w:type="dxa"/>
          </w:tcPr>
          <w:p w:rsidR="00125DF6" w:rsidRDefault="00125DF6" w:rsidP="006E73D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DRX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 w:val="restart"/>
          </w:tcPr>
          <w:p w:rsidR="00125DF6" w:rsidRPr="001543E7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543E7">
              <w:rPr>
                <w:rFonts w:eastAsia="宋体"/>
                <w:b/>
                <w:sz w:val="22"/>
                <w:lang w:eastAsia="zh-CN"/>
              </w:rPr>
              <w:t>L1-RSRP measurement accuracy</w:t>
            </w:r>
          </w:p>
        </w:tc>
        <w:tc>
          <w:tcPr>
            <w:tcW w:w="1271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 based L1-RSRP</w:t>
            </w:r>
          </w:p>
        </w:tc>
        <w:tc>
          <w:tcPr>
            <w:tcW w:w="2268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</w:t>
            </w:r>
          </w:p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</w:p>
        </w:tc>
        <w:tc>
          <w:tcPr>
            <w:tcW w:w="1559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</w:p>
        </w:tc>
        <w:tc>
          <w:tcPr>
            <w:tcW w:w="1359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</w:p>
        </w:tc>
      </w:tr>
      <w:tr w:rsidR="00125DF6" w:rsidTr="00240D99">
        <w:trPr>
          <w:jc w:val="center"/>
        </w:trPr>
        <w:tc>
          <w:tcPr>
            <w:tcW w:w="1271" w:type="dxa"/>
            <w:vMerge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71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C</w:t>
            </w:r>
            <w:r>
              <w:rPr>
                <w:rFonts w:eastAsia="宋体"/>
                <w:sz w:val="22"/>
                <w:lang w:eastAsia="zh-CN"/>
              </w:rPr>
              <w:t>SI-RS based L1-RSRP</w:t>
            </w:r>
          </w:p>
        </w:tc>
        <w:tc>
          <w:tcPr>
            <w:tcW w:w="2268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 for CSI-RS:</w:t>
            </w:r>
          </w:p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125DF6" w:rsidRPr="006E73DF" w:rsidRDefault="00125DF6" w:rsidP="00125DF6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125DF6" w:rsidRPr="006E73DF" w:rsidRDefault="00125DF6" w:rsidP="00125DF6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60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</w:p>
        </w:tc>
        <w:tc>
          <w:tcPr>
            <w:tcW w:w="1359" w:type="dxa"/>
          </w:tcPr>
          <w:p w:rsidR="00125DF6" w:rsidRDefault="00125DF6" w:rsidP="00125DF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</w:p>
        </w:tc>
      </w:tr>
    </w:tbl>
    <w:bookmarkEnd w:id="9"/>
    <w:bookmarkEnd w:id="10"/>
    <w:p w:rsidR="00285A35" w:rsidRDefault="00214A7D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imilarly, </w:t>
      </w:r>
      <w:r w:rsidR="001F20E1">
        <w:rPr>
          <w:rFonts w:eastAsia="宋体"/>
          <w:sz w:val="22"/>
          <w:lang w:eastAsia="zh-CN"/>
        </w:rPr>
        <w:t>the tests of L1-SINR me</w:t>
      </w:r>
      <w:r w:rsidR="00826C64">
        <w:rPr>
          <w:rFonts w:eastAsia="宋体"/>
          <w:sz w:val="22"/>
          <w:lang w:eastAsia="zh-CN"/>
        </w:rPr>
        <w:t xml:space="preserve">asurements </w:t>
      </w:r>
      <w:r w:rsidR="00125DF6">
        <w:rPr>
          <w:rFonts w:eastAsia="宋体"/>
          <w:sz w:val="22"/>
          <w:lang w:eastAsia="zh-CN"/>
        </w:rPr>
        <w:t>for beam repo</w:t>
      </w:r>
      <w:r w:rsidR="001543E7">
        <w:rPr>
          <w:rFonts w:eastAsia="宋体"/>
          <w:sz w:val="22"/>
          <w:lang w:eastAsia="zh-CN"/>
        </w:rPr>
        <w:t>r</w:t>
      </w:r>
      <w:r w:rsidR="00125DF6">
        <w:rPr>
          <w:rFonts w:eastAsia="宋体"/>
          <w:sz w:val="22"/>
          <w:lang w:eastAsia="zh-CN"/>
        </w:rPr>
        <w:t>ting</w:t>
      </w:r>
      <w:r w:rsidR="00826C64">
        <w:rPr>
          <w:rFonts w:eastAsia="宋体"/>
          <w:sz w:val="22"/>
          <w:lang w:eastAsia="zh-CN"/>
        </w:rPr>
        <w:t xml:space="preserve"> need to be introduced in the above 8 sections. In each section, </w:t>
      </w:r>
      <w:r w:rsidR="008A0444">
        <w:rPr>
          <w:rFonts w:eastAsia="宋体"/>
          <w:sz w:val="22"/>
          <w:lang w:eastAsia="zh-CN"/>
        </w:rPr>
        <w:t xml:space="preserve">the following scenarios for L1-SINR measurements </w:t>
      </w:r>
      <w:r w:rsidR="00285A35">
        <w:rPr>
          <w:rFonts w:eastAsia="宋体"/>
          <w:sz w:val="22"/>
          <w:lang w:val="en-US" w:eastAsia="zh-CN"/>
        </w:rPr>
        <w:t>shall be considered.</w:t>
      </w:r>
    </w:p>
    <w:p w:rsidR="00285A35" w:rsidRPr="00381F4A" w:rsidRDefault="00285A35" w:rsidP="00285A35">
      <w:pPr>
        <w:pStyle w:val="af8"/>
        <w:numPr>
          <w:ilvl w:val="0"/>
          <w:numId w:val="37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lastRenderedPageBreak/>
        <w:t>Scenario 1: L1-SINR measured on CMR only</w:t>
      </w:r>
    </w:p>
    <w:p w:rsidR="00285A35" w:rsidRDefault="00285A35" w:rsidP="00285A35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1A: CSI-RS based CMR</w:t>
      </w:r>
    </w:p>
    <w:p w:rsidR="00285A35" w:rsidRPr="00381F4A" w:rsidRDefault="00285A35" w:rsidP="00285A35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2: L1-SINR measured on CMR+IMR</w:t>
      </w:r>
    </w:p>
    <w:p w:rsidR="00285A35" w:rsidRDefault="00285A35" w:rsidP="00285A35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285A35" w:rsidRDefault="00285A35" w:rsidP="00285A35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285A35" w:rsidRDefault="00285A35" w:rsidP="00285A35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285A35" w:rsidRDefault="00285A35" w:rsidP="00285A35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FD02EC" w:rsidRDefault="001543E7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both non-</w:t>
      </w:r>
      <w:r w:rsidR="00BF0395">
        <w:rPr>
          <w:rFonts w:eastAsia="宋体"/>
          <w:sz w:val="22"/>
          <w:lang w:val="en-US" w:eastAsia="zh-CN"/>
        </w:rPr>
        <w:t xml:space="preserve">DRX </w:t>
      </w:r>
      <w:r>
        <w:rPr>
          <w:rFonts w:eastAsia="宋体"/>
          <w:sz w:val="22"/>
          <w:lang w:val="en-US" w:eastAsia="zh-CN"/>
        </w:rPr>
        <w:t xml:space="preserve">and DRX are </w:t>
      </w:r>
      <w:r w:rsidR="009F16AD">
        <w:rPr>
          <w:rFonts w:eastAsia="宋体"/>
          <w:sz w:val="22"/>
          <w:lang w:val="en-US" w:eastAsia="zh-CN"/>
        </w:rPr>
        <w:t>tested</w:t>
      </w:r>
      <w:r>
        <w:rPr>
          <w:rFonts w:eastAsia="宋体"/>
          <w:sz w:val="22"/>
          <w:lang w:val="en-US" w:eastAsia="zh-CN"/>
        </w:rPr>
        <w:t xml:space="preserve"> for the five scenarios</w:t>
      </w:r>
      <w:r w:rsidR="00BF0395">
        <w:rPr>
          <w:rFonts w:eastAsia="宋体"/>
          <w:sz w:val="22"/>
          <w:lang w:val="en-US" w:eastAsia="zh-CN"/>
        </w:rPr>
        <w:t>, there would be ten test cases.</w:t>
      </w:r>
      <w:r w:rsidR="00BF039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 considering of reducing the test cases</w:t>
      </w:r>
      <w:r w:rsidR="00BF0395">
        <w:rPr>
          <w:rFonts w:eastAsia="宋体"/>
          <w:sz w:val="22"/>
          <w:lang w:val="en-US" w:eastAsia="zh-CN"/>
        </w:rPr>
        <w:t xml:space="preserve">, </w:t>
      </w:r>
      <w:r>
        <w:rPr>
          <w:rFonts w:eastAsia="宋体"/>
          <w:sz w:val="22"/>
          <w:lang w:val="en-US" w:eastAsia="zh-CN"/>
        </w:rPr>
        <w:t>in</w:t>
      </w:r>
      <w:r w:rsidRPr="001543E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each scenario, </w:t>
      </w:r>
      <w:r w:rsidR="00BF0395">
        <w:rPr>
          <w:rFonts w:eastAsia="宋体"/>
          <w:sz w:val="22"/>
          <w:lang w:val="en-US" w:eastAsia="zh-CN"/>
        </w:rPr>
        <w:t>we suggest to test the L1-SINR measurements</w:t>
      </w:r>
      <w:r w:rsidRPr="001543E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under only one DRX mode</w:t>
      </w:r>
      <w:r w:rsidR="00BF0395">
        <w:rPr>
          <w:rFonts w:eastAsia="宋体"/>
          <w:sz w:val="22"/>
          <w:lang w:val="en-US" w:eastAsia="zh-CN"/>
        </w:rPr>
        <w:t xml:space="preserve">. Hence, it is suggested to introduce </w:t>
      </w:r>
      <w:r>
        <w:rPr>
          <w:rFonts w:eastAsia="宋体"/>
          <w:sz w:val="22"/>
          <w:lang w:val="en-US" w:eastAsia="zh-CN"/>
        </w:rPr>
        <w:t>five</w:t>
      </w:r>
      <w:r w:rsidR="00BF0395" w:rsidRPr="00BF0395">
        <w:rPr>
          <w:rFonts w:eastAsia="宋体"/>
          <w:sz w:val="22"/>
          <w:lang w:val="en-US" w:eastAsia="zh-CN"/>
        </w:rPr>
        <w:t xml:space="preserve"> test</w:t>
      </w:r>
      <w:r w:rsidR="00BF0395">
        <w:rPr>
          <w:rFonts w:eastAsia="宋体"/>
          <w:sz w:val="22"/>
          <w:lang w:val="en-US" w:eastAsia="zh-CN"/>
        </w:rPr>
        <w:t xml:space="preserve"> cases</w:t>
      </w:r>
      <w:r w:rsidR="00BF0395" w:rsidRPr="00BF0395">
        <w:rPr>
          <w:rFonts w:eastAsia="宋体"/>
          <w:sz w:val="22"/>
          <w:lang w:val="en-US" w:eastAsia="zh-CN"/>
        </w:rPr>
        <w:t xml:space="preserve"> for L1-RSRP measurements</w:t>
      </w:r>
      <w:r w:rsidR="00BF0395">
        <w:rPr>
          <w:rFonts w:eastAsia="宋体"/>
          <w:sz w:val="22"/>
          <w:lang w:val="en-US" w:eastAsia="zh-CN"/>
        </w:rPr>
        <w:t xml:space="preserve"> in each section</w:t>
      </w:r>
      <w:r w:rsidR="00E41725">
        <w:rPr>
          <w:rFonts w:eastAsia="宋体"/>
          <w:sz w:val="22"/>
          <w:lang w:val="en-US" w:eastAsia="zh-CN"/>
        </w:rPr>
        <w:t xml:space="preserve">. The proposed test setup for these </w:t>
      </w:r>
      <w:r>
        <w:rPr>
          <w:rFonts w:eastAsia="宋体"/>
          <w:sz w:val="22"/>
          <w:lang w:val="en-US" w:eastAsia="zh-CN"/>
        </w:rPr>
        <w:t>five</w:t>
      </w:r>
      <w:r w:rsidRPr="00BF0395">
        <w:rPr>
          <w:rFonts w:eastAsia="宋体"/>
          <w:sz w:val="22"/>
          <w:lang w:val="en-US" w:eastAsia="zh-CN"/>
        </w:rPr>
        <w:t xml:space="preserve"> </w:t>
      </w:r>
      <w:r w:rsidR="00E41725">
        <w:rPr>
          <w:rFonts w:eastAsia="宋体"/>
          <w:sz w:val="22"/>
          <w:lang w:val="en-US" w:eastAsia="zh-CN"/>
        </w:rPr>
        <w:t>test cases are summarized in Table 2.</w:t>
      </w:r>
    </w:p>
    <w:p w:rsidR="00F67474" w:rsidRPr="00F67474" w:rsidRDefault="00F67474" w:rsidP="00F67474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F67474">
        <w:rPr>
          <w:rFonts w:eastAsia="宋体" w:hint="eastAsia"/>
          <w:b/>
          <w:sz w:val="22"/>
          <w:lang w:eastAsia="zh-CN"/>
        </w:rPr>
        <w:t>T</w:t>
      </w:r>
      <w:r w:rsidRPr="00F67474">
        <w:rPr>
          <w:rFonts w:eastAsia="宋体"/>
          <w:b/>
          <w:sz w:val="22"/>
          <w:lang w:eastAsia="zh-CN"/>
        </w:rPr>
        <w:t xml:space="preserve">able </w:t>
      </w:r>
      <w:r>
        <w:rPr>
          <w:rFonts w:eastAsia="宋体"/>
          <w:b/>
          <w:sz w:val="22"/>
          <w:lang w:eastAsia="zh-CN"/>
        </w:rPr>
        <w:t>2</w:t>
      </w:r>
      <w:r w:rsidRPr="00F67474">
        <w:rPr>
          <w:rFonts w:eastAsia="宋体"/>
          <w:b/>
          <w:sz w:val="22"/>
          <w:lang w:eastAsia="zh-CN"/>
        </w:rPr>
        <w:t>: Test setup of L1-</w:t>
      </w:r>
      <w:r>
        <w:rPr>
          <w:rFonts w:eastAsia="宋体"/>
          <w:b/>
          <w:sz w:val="22"/>
          <w:lang w:eastAsia="zh-CN"/>
        </w:rPr>
        <w:t>SINR</w:t>
      </w:r>
      <w:r w:rsidRPr="00F67474">
        <w:rPr>
          <w:rFonts w:eastAsia="宋体"/>
          <w:b/>
          <w:sz w:val="22"/>
          <w:lang w:eastAsia="zh-CN"/>
        </w:rPr>
        <w:t xml:space="preserve"> measurement for beam reporting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71"/>
        <w:gridCol w:w="2310"/>
        <w:gridCol w:w="1559"/>
        <w:gridCol w:w="1559"/>
        <w:gridCol w:w="1560"/>
        <w:gridCol w:w="1262"/>
      </w:tblGrid>
      <w:tr w:rsidR="006663D9" w:rsidTr="00F60A07">
        <w:trPr>
          <w:jc w:val="center"/>
        </w:trPr>
        <w:tc>
          <w:tcPr>
            <w:tcW w:w="1371" w:type="dxa"/>
            <w:vAlign w:val="center"/>
          </w:tcPr>
          <w:p w:rsidR="006663D9" w:rsidRPr="008C5F2B" w:rsidRDefault="006663D9" w:rsidP="006663D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8C5F2B">
              <w:rPr>
                <w:rFonts w:eastAsia="宋体" w:hint="eastAsia"/>
                <w:b/>
                <w:sz w:val="22"/>
                <w:lang w:eastAsia="zh-CN"/>
              </w:rPr>
              <w:t>S</w:t>
            </w:r>
            <w:r w:rsidRPr="008C5F2B">
              <w:rPr>
                <w:rFonts w:eastAsia="宋体"/>
                <w:b/>
                <w:sz w:val="22"/>
                <w:lang w:eastAsia="zh-CN"/>
              </w:rPr>
              <w:t>cenario</w:t>
            </w:r>
          </w:p>
        </w:tc>
        <w:tc>
          <w:tcPr>
            <w:tcW w:w="2310" w:type="dxa"/>
            <w:vAlign w:val="center"/>
          </w:tcPr>
          <w:p w:rsidR="006663D9" w:rsidRPr="008C5F2B" w:rsidRDefault="006663D9" w:rsidP="001C4BE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S</w:t>
            </w:r>
            <w:r>
              <w:rPr>
                <w:rFonts w:eastAsia="宋体"/>
                <w:b/>
                <w:sz w:val="22"/>
                <w:lang w:eastAsia="zh-CN"/>
              </w:rPr>
              <w:t>SB Config</w:t>
            </w:r>
          </w:p>
        </w:tc>
        <w:tc>
          <w:tcPr>
            <w:tcW w:w="1559" w:type="dxa"/>
            <w:vAlign w:val="center"/>
          </w:tcPr>
          <w:p w:rsidR="006663D9" w:rsidRPr="008C5F2B" w:rsidRDefault="006663D9" w:rsidP="001C4BE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C</w:t>
            </w:r>
            <w:r>
              <w:rPr>
                <w:rFonts w:eastAsia="宋体"/>
                <w:b/>
                <w:sz w:val="22"/>
                <w:lang w:eastAsia="zh-CN"/>
              </w:rPr>
              <w:t>SI-RS Config</w:t>
            </w:r>
          </w:p>
        </w:tc>
        <w:tc>
          <w:tcPr>
            <w:tcW w:w="1559" w:type="dxa"/>
            <w:vAlign w:val="center"/>
          </w:tcPr>
          <w:p w:rsidR="006663D9" w:rsidRPr="008C5F2B" w:rsidRDefault="00E0190B" w:rsidP="001C4BE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C</w:t>
            </w:r>
            <w:r>
              <w:rPr>
                <w:rFonts w:eastAsia="宋体"/>
                <w:b/>
                <w:sz w:val="22"/>
                <w:lang w:eastAsia="zh-CN"/>
              </w:rPr>
              <w:t>SI-IM Config</w:t>
            </w:r>
          </w:p>
        </w:tc>
        <w:tc>
          <w:tcPr>
            <w:tcW w:w="1560" w:type="dxa"/>
            <w:vAlign w:val="center"/>
          </w:tcPr>
          <w:p w:rsidR="006663D9" w:rsidRPr="008C5F2B" w:rsidRDefault="006663D9" w:rsidP="006663D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/>
                <w:b/>
                <w:sz w:val="22"/>
                <w:lang w:eastAsia="zh-CN"/>
              </w:rPr>
              <w:t>Measurement Reporting</w:t>
            </w:r>
          </w:p>
        </w:tc>
        <w:tc>
          <w:tcPr>
            <w:tcW w:w="1262" w:type="dxa"/>
            <w:vAlign w:val="center"/>
          </w:tcPr>
          <w:p w:rsidR="006663D9" w:rsidRPr="008C5F2B" w:rsidRDefault="006663D9" w:rsidP="006663D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lang w:eastAsia="zh-CN"/>
              </w:rPr>
              <w:t>D</w:t>
            </w:r>
            <w:r>
              <w:rPr>
                <w:rFonts w:eastAsia="宋体"/>
                <w:b/>
                <w:sz w:val="22"/>
                <w:lang w:eastAsia="zh-CN"/>
              </w:rPr>
              <w:t>RX /non-DRX</w:t>
            </w:r>
          </w:p>
        </w:tc>
      </w:tr>
      <w:tr w:rsidR="001C4BEB" w:rsidTr="00F60A07">
        <w:trPr>
          <w:jc w:val="center"/>
        </w:trPr>
        <w:tc>
          <w:tcPr>
            <w:tcW w:w="1371" w:type="dxa"/>
            <w:vAlign w:val="center"/>
          </w:tcPr>
          <w:p w:rsidR="001C4BEB" w:rsidRPr="001C4BEB" w:rsidRDefault="001C4BEB" w:rsidP="001C4BE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C4BEB">
              <w:rPr>
                <w:rFonts w:eastAsia="宋体"/>
                <w:b/>
                <w:sz w:val="22"/>
                <w:lang w:eastAsia="zh-CN"/>
              </w:rPr>
              <w:t>Scenario 1A</w:t>
            </w:r>
          </w:p>
        </w:tc>
        <w:tc>
          <w:tcPr>
            <w:tcW w:w="2310" w:type="dxa"/>
          </w:tcPr>
          <w:p w:rsidR="001C4BEB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qcl-info:</w:t>
            </w:r>
          </w:p>
          <w:p w:rsidR="001C4BEB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1C4BEB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1C4BEB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1C4BEB" w:rsidRPr="006E73DF" w:rsidRDefault="001C4BEB" w:rsidP="00E0190B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1C4BEB" w:rsidRPr="006E73DF" w:rsidRDefault="001C4BEB" w:rsidP="00E0190B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1C4BEB" w:rsidRPr="00D47760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1C4BEB" w:rsidRPr="00D47760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262" w:type="dxa"/>
          </w:tcPr>
          <w:p w:rsidR="001C4BEB" w:rsidRDefault="001C4BEB" w:rsidP="00E0190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Non-DRX</w:t>
            </w:r>
          </w:p>
        </w:tc>
      </w:tr>
      <w:tr w:rsidR="00F60A07" w:rsidTr="00F60A07">
        <w:trPr>
          <w:jc w:val="center"/>
        </w:trPr>
        <w:tc>
          <w:tcPr>
            <w:tcW w:w="1371" w:type="dxa"/>
            <w:vAlign w:val="center"/>
          </w:tcPr>
          <w:p w:rsidR="00F60A07" w:rsidRPr="001C4BEB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C4BEB">
              <w:rPr>
                <w:rFonts w:eastAsia="宋体"/>
                <w:b/>
                <w:sz w:val="22"/>
                <w:lang w:eastAsia="zh-CN"/>
              </w:rPr>
              <w:t>Scenario 2A</w:t>
            </w:r>
          </w:p>
        </w:tc>
        <w:tc>
          <w:tcPr>
            <w:tcW w:w="2310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</w:t>
            </w:r>
          </w:p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</w:p>
        </w:tc>
        <w:tc>
          <w:tcPr>
            <w:tcW w:w="1559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59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I</w:t>
            </w:r>
            <w:r w:rsidRPr="00F94D98">
              <w:rPr>
                <w:rFonts w:eastAsia="宋体"/>
                <w:sz w:val="22"/>
                <w:lang w:eastAsia="zh-CN"/>
              </w:rPr>
              <w:t>MR: CSI-</w:t>
            </w:r>
            <w:r>
              <w:rPr>
                <w:rFonts w:eastAsia="宋体"/>
                <w:sz w:val="22"/>
                <w:lang w:eastAsia="zh-CN"/>
              </w:rPr>
              <w:t>IM</w:t>
            </w:r>
            <w:r w:rsidRPr="00F94D98">
              <w:rPr>
                <w:rFonts w:eastAsia="宋体"/>
                <w:sz w:val="22"/>
                <w:lang w:eastAsia="zh-CN"/>
              </w:rPr>
              <w:t xml:space="preserve"> </w:t>
            </w:r>
          </w:p>
          <w:p w:rsidR="00F60A07" w:rsidRDefault="00F60A07" w:rsidP="00F60A07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0</w:t>
            </w:r>
          </w:p>
          <w:p w:rsidR="00F60A07" w:rsidRPr="00B626BF" w:rsidRDefault="00F60A07" w:rsidP="00AB6B5E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1</w:t>
            </w:r>
          </w:p>
        </w:tc>
        <w:tc>
          <w:tcPr>
            <w:tcW w:w="1560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262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Non-DRX</w:t>
            </w:r>
          </w:p>
        </w:tc>
      </w:tr>
      <w:tr w:rsidR="00F60A07" w:rsidTr="00F60A07">
        <w:trPr>
          <w:jc w:val="center"/>
        </w:trPr>
        <w:tc>
          <w:tcPr>
            <w:tcW w:w="1371" w:type="dxa"/>
            <w:vAlign w:val="center"/>
          </w:tcPr>
          <w:p w:rsidR="00F60A07" w:rsidRPr="001C4BEB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C4BEB">
              <w:rPr>
                <w:rFonts w:eastAsia="宋体"/>
                <w:b/>
                <w:sz w:val="22"/>
                <w:lang w:eastAsia="zh-CN"/>
              </w:rPr>
              <w:t>Scenario 2B</w:t>
            </w:r>
          </w:p>
        </w:tc>
        <w:tc>
          <w:tcPr>
            <w:tcW w:w="2310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</w:t>
            </w:r>
          </w:p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</w:p>
        </w:tc>
        <w:tc>
          <w:tcPr>
            <w:tcW w:w="1559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F60A07" w:rsidRPr="00F94D98" w:rsidRDefault="00F60A07" w:rsidP="00F60A07">
            <w:pPr>
              <w:pStyle w:val="af8"/>
              <w:widowControl w:val="0"/>
              <w:numPr>
                <w:ilvl w:val="0"/>
                <w:numId w:val="47"/>
              </w:numPr>
              <w:adjustRightInd w:val="0"/>
              <w:snapToGrid w:val="0"/>
              <w:ind w:left="176" w:hanging="176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I</w:t>
            </w:r>
            <w:r w:rsidRPr="00F94D98">
              <w:rPr>
                <w:rFonts w:eastAsia="宋体"/>
                <w:sz w:val="22"/>
                <w:lang w:eastAsia="zh-CN"/>
              </w:rPr>
              <w:t>MR: CSI-RS</w:t>
            </w:r>
          </w:p>
          <w:p w:rsidR="00F60A07" w:rsidRPr="006E73DF" w:rsidRDefault="00F60A07" w:rsidP="00F60A07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F60A07" w:rsidRPr="006E73DF" w:rsidRDefault="00F60A07" w:rsidP="00F60A07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F60A07" w:rsidRPr="00D47760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D47760"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262" w:type="dxa"/>
          </w:tcPr>
          <w:p w:rsidR="00F60A07" w:rsidRDefault="00F60A07" w:rsidP="00F60A07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DRX</w:t>
            </w:r>
          </w:p>
        </w:tc>
      </w:tr>
      <w:tr w:rsidR="00F94D98" w:rsidTr="00F60A07">
        <w:trPr>
          <w:jc w:val="center"/>
        </w:trPr>
        <w:tc>
          <w:tcPr>
            <w:tcW w:w="1371" w:type="dxa"/>
            <w:vAlign w:val="center"/>
          </w:tcPr>
          <w:p w:rsidR="00F94D98" w:rsidRPr="001C4BEB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C4BEB">
              <w:rPr>
                <w:rFonts w:eastAsia="宋体"/>
                <w:b/>
                <w:sz w:val="22"/>
                <w:lang w:eastAsia="zh-CN"/>
              </w:rPr>
              <w:t>Scenario 2C</w:t>
            </w:r>
          </w:p>
        </w:tc>
        <w:tc>
          <w:tcPr>
            <w:tcW w:w="2310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qcl-info:</w:t>
            </w:r>
          </w:p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F94D98" w:rsidRPr="00F94D98" w:rsidRDefault="00B626BF" w:rsidP="00F94D98">
            <w:pPr>
              <w:pStyle w:val="af8"/>
              <w:widowControl w:val="0"/>
              <w:numPr>
                <w:ilvl w:val="0"/>
                <w:numId w:val="47"/>
              </w:numPr>
              <w:adjustRightInd w:val="0"/>
              <w:snapToGrid w:val="0"/>
              <w:ind w:left="176" w:hanging="176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C</w:t>
            </w:r>
            <w:r w:rsidR="00F94D98" w:rsidRPr="00F94D98">
              <w:rPr>
                <w:rFonts w:eastAsia="宋体"/>
                <w:sz w:val="22"/>
                <w:lang w:eastAsia="zh-CN"/>
              </w:rPr>
              <w:t>MR: CSI-RS</w:t>
            </w:r>
          </w:p>
          <w:p w:rsidR="00F94D98" w:rsidRPr="006E73DF" w:rsidRDefault="00F94D98" w:rsidP="00F94D98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F94D98" w:rsidRPr="006E73DF" w:rsidRDefault="00F94D98" w:rsidP="00F94D98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B626BF" w:rsidRDefault="00B626BF" w:rsidP="00B626BF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I</w:t>
            </w:r>
            <w:r w:rsidRPr="00F94D98">
              <w:rPr>
                <w:rFonts w:eastAsia="宋体"/>
                <w:sz w:val="22"/>
                <w:lang w:eastAsia="zh-CN"/>
              </w:rPr>
              <w:t>MR: CSI-</w:t>
            </w:r>
            <w:r>
              <w:rPr>
                <w:rFonts w:eastAsia="宋体"/>
                <w:sz w:val="22"/>
                <w:lang w:eastAsia="zh-CN"/>
              </w:rPr>
              <w:t>IM</w:t>
            </w:r>
            <w:r w:rsidRPr="00F94D98">
              <w:rPr>
                <w:rFonts w:eastAsia="宋体"/>
                <w:sz w:val="22"/>
                <w:lang w:eastAsia="zh-CN"/>
              </w:rPr>
              <w:t xml:space="preserve"> </w:t>
            </w:r>
          </w:p>
          <w:p w:rsidR="00B626BF" w:rsidRDefault="00B626BF" w:rsidP="00B626BF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0</w:t>
            </w:r>
          </w:p>
          <w:p w:rsidR="00F94D98" w:rsidRPr="00B626BF" w:rsidRDefault="00B626BF" w:rsidP="00AB6B5E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1</w:t>
            </w:r>
          </w:p>
        </w:tc>
        <w:tc>
          <w:tcPr>
            <w:tcW w:w="1560" w:type="dxa"/>
          </w:tcPr>
          <w:p w:rsidR="00F94D98" w:rsidRPr="00D47760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262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DRX</w:t>
            </w:r>
          </w:p>
        </w:tc>
      </w:tr>
      <w:tr w:rsidR="00F94D98" w:rsidTr="00F60A07">
        <w:trPr>
          <w:jc w:val="center"/>
        </w:trPr>
        <w:tc>
          <w:tcPr>
            <w:tcW w:w="1371" w:type="dxa"/>
            <w:vAlign w:val="center"/>
          </w:tcPr>
          <w:p w:rsidR="00F94D98" w:rsidRPr="001C4BEB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1C4BEB">
              <w:rPr>
                <w:rFonts w:eastAsia="宋体"/>
                <w:b/>
                <w:sz w:val="22"/>
                <w:lang w:eastAsia="zh-CN"/>
              </w:rPr>
              <w:t>Scenario 2D</w:t>
            </w:r>
          </w:p>
        </w:tc>
        <w:tc>
          <w:tcPr>
            <w:tcW w:w="2310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qcl-info:</w:t>
            </w:r>
          </w:p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SB#0 for</w:t>
            </w:r>
            <w:r w:rsidRPr="006E73DF">
              <w:rPr>
                <w:rFonts w:eastAsia="宋体"/>
                <w:sz w:val="22"/>
                <w:lang w:eastAsia="zh-CN"/>
              </w:rPr>
              <w:t xml:space="preserve"> resource#0</w:t>
            </w:r>
          </w:p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SSB#1</w:t>
            </w:r>
            <w:r w:rsidRPr="006E73DF">
              <w:rPr>
                <w:rFonts w:eastAsia="宋体"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sz w:val="22"/>
                <w:lang w:eastAsia="zh-CN"/>
              </w:rPr>
              <w:t xml:space="preserve">for </w:t>
            </w: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</w:tc>
        <w:tc>
          <w:tcPr>
            <w:tcW w:w="1559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r</w:t>
            </w:r>
            <w:r w:rsidRPr="00D47760">
              <w:rPr>
                <w:rFonts w:eastAsia="宋体"/>
                <w:sz w:val="22"/>
                <w:lang w:eastAsia="zh-CN"/>
              </w:rPr>
              <w:t>epetition</w:t>
            </w:r>
            <w:r>
              <w:rPr>
                <w:rFonts w:eastAsia="宋体"/>
                <w:sz w:val="22"/>
                <w:lang w:eastAsia="zh-CN"/>
              </w:rPr>
              <w:t>=off:</w:t>
            </w:r>
          </w:p>
          <w:p w:rsidR="00F94D98" w:rsidRPr="00F94D98" w:rsidRDefault="00F94D98" w:rsidP="00F94D98">
            <w:pPr>
              <w:pStyle w:val="af8"/>
              <w:widowControl w:val="0"/>
              <w:numPr>
                <w:ilvl w:val="0"/>
                <w:numId w:val="47"/>
              </w:numPr>
              <w:adjustRightInd w:val="0"/>
              <w:snapToGrid w:val="0"/>
              <w:ind w:left="176" w:hanging="176"/>
              <w:rPr>
                <w:rFonts w:eastAsia="宋体"/>
                <w:sz w:val="22"/>
                <w:lang w:eastAsia="zh-CN"/>
              </w:rPr>
            </w:pPr>
            <w:r w:rsidRPr="00F94D98">
              <w:rPr>
                <w:rFonts w:eastAsia="宋体"/>
                <w:sz w:val="22"/>
                <w:lang w:eastAsia="zh-CN"/>
              </w:rPr>
              <w:t>CMR: CSI-RS</w:t>
            </w:r>
          </w:p>
          <w:p w:rsidR="00F94D98" w:rsidRPr="006E73DF" w:rsidRDefault="00F94D98" w:rsidP="00F94D98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resource#0</w:t>
            </w:r>
          </w:p>
          <w:p w:rsidR="00F94D98" w:rsidRDefault="00F94D98" w:rsidP="00F94D98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resource#1</w:t>
            </w:r>
          </w:p>
          <w:p w:rsidR="00F94D98" w:rsidRPr="008C7E3F" w:rsidRDefault="00F94D98" w:rsidP="00F94D98">
            <w:pPr>
              <w:pStyle w:val="af8"/>
              <w:widowControl w:val="0"/>
              <w:numPr>
                <w:ilvl w:val="0"/>
                <w:numId w:val="47"/>
              </w:numPr>
              <w:adjustRightInd w:val="0"/>
              <w:snapToGrid w:val="0"/>
              <w:ind w:left="176" w:hanging="176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IMR: CSI-RS</w:t>
            </w:r>
          </w:p>
          <w:p w:rsidR="00F94D98" w:rsidRDefault="00F94D98" w:rsidP="00F94D98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2</w:t>
            </w:r>
          </w:p>
          <w:p w:rsidR="00F94D98" w:rsidRPr="006E73DF" w:rsidRDefault="00F94D98" w:rsidP="00AB6B5E">
            <w:pPr>
              <w:pStyle w:val="af8"/>
              <w:widowControl w:val="0"/>
              <w:numPr>
                <w:ilvl w:val="0"/>
                <w:numId w:val="46"/>
              </w:numPr>
              <w:adjustRightInd w:val="0"/>
              <w:snapToGrid w:val="0"/>
              <w:rPr>
                <w:rFonts w:eastAsia="宋体"/>
                <w:sz w:val="22"/>
                <w:lang w:eastAsia="zh-CN"/>
              </w:rPr>
            </w:pPr>
            <w:r w:rsidRPr="006E73DF">
              <w:rPr>
                <w:rFonts w:eastAsia="宋体"/>
                <w:sz w:val="22"/>
                <w:lang w:eastAsia="zh-CN"/>
              </w:rPr>
              <w:t>resource#</w:t>
            </w:r>
            <w:r w:rsidR="00AB6B5E">
              <w:rPr>
                <w:rFonts w:eastAsia="宋体"/>
                <w:sz w:val="22"/>
                <w:lang w:eastAsia="zh-CN"/>
              </w:rPr>
              <w:t>3</w:t>
            </w:r>
          </w:p>
        </w:tc>
        <w:tc>
          <w:tcPr>
            <w:tcW w:w="1559" w:type="dxa"/>
          </w:tcPr>
          <w:p w:rsidR="00F94D98" w:rsidRPr="00D47760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N</w:t>
            </w:r>
            <w:r>
              <w:rPr>
                <w:rFonts w:eastAsia="宋体"/>
                <w:sz w:val="22"/>
                <w:lang w:eastAsia="zh-CN"/>
              </w:rPr>
              <w:t>/A</w:t>
            </w:r>
          </w:p>
        </w:tc>
        <w:tc>
          <w:tcPr>
            <w:tcW w:w="1560" w:type="dxa"/>
          </w:tcPr>
          <w:p w:rsidR="00F94D98" w:rsidRPr="00D47760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A</w:t>
            </w:r>
            <w:r>
              <w:rPr>
                <w:rFonts w:eastAsia="宋体"/>
                <w:sz w:val="22"/>
                <w:lang w:eastAsia="zh-CN"/>
              </w:rPr>
              <w:t>periodic</w:t>
            </w:r>
          </w:p>
        </w:tc>
        <w:tc>
          <w:tcPr>
            <w:tcW w:w="1262" w:type="dxa"/>
          </w:tcPr>
          <w:p w:rsidR="00F94D98" w:rsidRDefault="00F94D98" w:rsidP="00F94D9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Non-DRX</w:t>
            </w:r>
          </w:p>
        </w:tc>
      </w:tr>
    </w:tbl>
    <w:p w:rsidR="00021C32" w:rsidRDefault="00021C32" w:rsidP="00021C3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L1-SINR measurement </w:t>
      </w:r>
      <w:r w:rsidR="00C01E84">
        <w:rPr>
          <w:rFonts w:eastAsia="宋体"/>
          <w:sz w:val="22"/>
          <w:lang w:val="en-US" w:eastAsia="zh-CN"/>
        </w:rPr>
        <w:t>performance</w:t>
      </w:r>
      <w:r>
        <w:rPr>
          <w:rFonts w:eastAsia="宋体"/>
          <w:sz w:val="22"/>
          <w:lang w:val="en-US" w:eastAsia="zh-CN"/>
        </w:rPr>
        <w:t>, as discussed in [</w:t>
      </w:r>
      <w:r w:rsidR="00C01E84">
        <w:rPr>
          <w:rFonts w:eastAsia="宋体"/>
          <w:sz w:val="22"/>
          <w:lang w:val="en-US" w:eastAsia="zh-CN"/>
        </w:rPr>
        <w:t>1</w:t>
      </w:r>
      <w:r>
        <w:rPr>
          <w:rFonts w:eastAsia="宋体"/>
          <w:sz w:val="22"/>
          <w:lang w:val="en-US" w:eastAsia="zh-CN"/>
        </w:rPr>
        <w:t xml:space="preserve">], </w:t>
      </w:r>
      <w:r w:rsidR="00C01E84">
        <w:rPr>
          <w:rFonts w:eastAsia="宋体"/>
          <w:sz w:val="22"/>
          <w:lang w:val="en-US" w:eastAsia="zh-CN"/>
        </w:rPr>
        <w:t>the accuracy requirements need to be separately defined for each scenario due to different side conditions</w:t>
      </w:r>
      <w:r>
        <w:rPr>
          <w:rFonts w:eastAsia="宋体"/>
          <w:sz w:val="22"/>
          <w:lang w:val="en-US" w:eastAsia="zh-CN"/>
        </w:rPr>
        <w:t xml:space="preserve">. </w:t>
      </w:r>
      <w:r w:rsidR="00C01E84">
        <w:rPr>
          <w:rFonts w:eastAsia="宋体"/>
          <w:sz w:val="22"/>
          <w:lang w:val="en-US" w:eastAsia="zh-CN"/>
        </w:rPr>
        <w:t>So</w:t>
      </w:r>
      <w:r>
        <w:rPr>
          <w:rFonts w:eastAsia="宋体"/>
          <w:sz w:val="22"/>
          <w:lang w:val="en-US" w:eastAsia="zh-CN"/>
        </w:rPr>
        <w:t>, five</w:t>
      </w:r>
      <w:r w:rsidRPr="00BF0395">
        <w:rPr>
          <w:rFonts w:eastAsia="宋体"/>
          <w:sz w:val="22"/>
          <w:lang w:val="en-US" w:eastAsia="zh-CN"/>
        </w:rPr>
        <w:t xml:space="preserve"> test</w:t>
      </w:r>
      <w:r>
        <w:rPr>
          <w:rFonts w:eastAsia="宋体"/>
          <w:sz w:val="22"/>
          <w:lang w:val="en-US" w:eastAsia="zh-CN"/>
        </w:rPr>
        <w:t xml:space="preserve"> cases</w:t>
      </w:r>
      <w:r w:rsidRPr="00BF0395">
        <w:rPr>
          <w:rFonts w:eastAsia="宋体"/>
          <w:sz w:val="22"/>
          <w:lang w:val="en-US" w:eastAsia="zh-CN"/>
        </w:rPr>
        <w:t xml:space="preserve"> </w:t>
      </w:r>
      <w:r w:rsidR="000B3BCA">
        <w:rPr>
          <w:rFonts w:eastAsia="宋体"/>
          <w:sz w:val="22"/>
          <w:lang w:val="en-US" w:eastAsia="zh-CN"/>
        </w:rPr>
        <w:t xml:space="preserve">also </w:t>
      </w:r>
      <w:r w:rsidR="00C01E84">
        <w:rPr>
          <w:rFonts w:eastAsia="宋体"/>
          <w:sz w:val="22"/>
          <w:lang w:val="en-US" w:eastAsia="zh-CN"/>
        </w:rPr>
        <w:t xml:space="preserve">need to be introduced for </w:t>
      </w:r>
      <w:r w:rsidR="00E76239">
        <w:rPr>
          <w:rFonts w:eastAsia="宋体"/>
          <w:sz w:val="22"/>
          <w:lang w:val="en-US" w:eastAsia="zh-CN"/>
        </w:rPr>
        <w:t xml:space="preserve">verifying </w:t>
      </w:r>
      <w:r w:rsidR="00C01E84">
        <w:rPr>
          <w:rFonts w:eastAsia="宋体"/>
          <w:sz w:val="22"/>
          <w:lang w:val="en-US" w:eastAsia="zh-CN"/>
        </w:rPr>
        <w:t>L1-RSRP measurement</w:t>
      </w:r>
      <w:r w:rsidR="00C01E84" w:rsidRPr="00C01E84">
        <w:rPr>
          <w:rFonts w:eastAsia="宋体"/>
          <w:sz w:val="22"/>
          <w:lang w:val="en-US" w:eastAsia="zh-CN"/>
        </w:rPr>
        <w:t xml:space="preserve"> </w:t>
      </w:r>
      <w:r w:rsidR="00C01E84">
        <w:rPr>
          <w:rFonts w:eastAsia="宋体"/>
          <w:sz w:val="22"/>
          <w:lang w:val="en-US" w:eastAsia="zh-CN"/>
        </w:rPr>
        <w:t>accuracy</w:t>
      </w:r>
      <w:r w:rsidR="00C01E84" w:rsidRPr="00C01E84">
        <w:rPr>
          <w:rFonts w:eastAsia="宋体"/>
          <w:sz w:val="22"/>
          <w:lang w:val="en-US" w:eastAsia="zh-CN"/>
        </w:rPr>
        <w:t xml:space="preserve"> </w:t>
      </w:r>
      <w:r w:rsidR="00C01E84">
        <w:rPr>
          <w:rFonts w:eastAsia="宋体"/>
          <w:sz w:val="22"/>
          <w:lang w:val="en-US" w:eastAsia="zh-CN"/>
        </w:rPr>
        <w:t>requirements.</w:t>
      </w:r>
    </w:p>
    <w:p w:rsidR="00D02589" w:rsidRDefault="00D02589" w:rsidP="00D03C0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1: </w:t>
      </w:r>
      <w:r>
        <w:rPr>
          <w:rFonts w:eastAsia="宋体"/>
          <w:b/>
          <w:i/>
          <w:sz w:val="22"/>
          <w:lang w:eastAsia="zh-CN"/>
        </w:rPr>
        <w:t xml:space="preserve">It is suggested to </w:t>
      </w:r>
      <w:r w:rsidR="00AF379A">
        <w:rPr>
          <w:rFonts w:eastAsia="宋体"/>
          <w:b/>
          <w:i/>
          <w:sz w:val="22"/>
          <w:lang w:eastAsia="zh-CN"/>
        </w:rPr>
        <w:t>define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40D99">
        <w:rPr>
          <w:rFonts w:eastAsia="宋体"/>
          <w:b/>
          <w:i/>
          <w:sz w:val="22"/>
          <w:lang w:eastAsia="zh-CN"/>
        </w:rPr>
        <w:t>5</w:t>
      </w:r>
      <w:r w:rsidR="004D27F2">
        <w:rPr>
          <w:rFonts w:eastAsia="宋体"/>
          <w:b/>
          <w:i/>
          <w:sz w:val="22"/>
          <w:lang w:eastAsia="zh-CN"/>
        </w:rPr>
        <w:t xml:space="preserve"> </w:t>
      </w:r>
      <w:bookmarkStart w:id="11" w:name="OLE_LINK1"/>
      <w:r w:rsidR="004D27F2">
        <w:rPr>
          <w:rFonts w:eastAsia="宋体"/>
          <w:b/>
          <w:i/>
          <w:sz w:val="22"/>
          <w:lang w:eastAsia="zh-CN"/>
        </w:rPr>
        <w:t>L1-RSRP measurement test cases</w:t>
      </w:r>
      <w:bookmarkEnd w:id="11"/>
      <w:r w:rsidR="004D27F2">
        <w:rPr>
          <w:rFonts w:eastAsia="宋体"/>
          <w:b/>
          <w:i/>
          <w:sz w:val="22"/>
          <w:lang w:eastAsia="zh-CN"/>
        </w:rPr>
        <w:t xml:space="preserve"> in sections A.4.6, A.4.7, A.5.6, A.5.7, A.6.6, A.6.7, A.7.6 and A.7.7</w:t>
      </w:r>
      <w:r w:rsidR="004D27F2">
        <w:rPr>
          <w:rFonts w:eastAsia="宋体" w:hint="eastAsia"/>
          <w:b/>
          <w:i/>
          <w:sz w:val="22"/>
          <w:lang w:eastAsia="zh-CN"/>
        </w:rPr>
        <w:t>.</w:t>
      </w:r>
      <w:r w:rsidR="00AF379A">
        <w:rPr>
          <w:rFonts w:eastAsia="宋体"/>
          <w:b/>
          <w:i/>
          <w:sz w:val="22"/>
          <w:lang w:eastAsia="zh-CN"/>
        </w:rPr>
        <w:t xml:space="preserve"> And the structure of L1-RSRP measurement test cases could be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F379A" w:rsidTr="00AF379A">
        <w:tc>
          <w:tcPr>
            <w:tcW w:w="9621" w:type="dxa"/>
          </w:tcPr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.1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no dedicated IMR in non-DRX mode</w:t>
            </w:r>
          </w:p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.2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CSI-IM based IMR in non-DRX mode</w:t>
            </w:r>
          </w:p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.3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DRX mode</w:t>
            </w:r>
          </w:p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lastRenderedPageBreak/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CSI-IM based IMR in DRX mode</w:t>
            </w:r>
          </w:p>
          <w:p w:rsidR="00E76239" w:rsidRPr="00AF379A" w:rsidRDefault="00E76239" w:rsidP="00E76239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non-DRX mode</w:t>
            </w:r>
          </w:p>
          <w:p w:rsidR="00E76239" w:rsidRPr="00E76239" w:rsidRDefault="00E76239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iCs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iCs/>
                <w:sz w:val="22"/>
                <w:lang w:val="en-US" w:eastAsia="zh-CN"/>
              </w:rPr>
              <w:t>…</w:t>
            </w:r>
          </w:p>
          <w:p w:rsidR="00AF379A" w:rsidRPr="00AF379A" w:rsidRDefault="00AF379A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bookmarkStart w:id="12" w:name="OLE_LINK2"/>
            <w:bookmarkStart w:id="13" w:name="OLE_LINK6"/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 w:rsidR="00045AAA"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bookmarkStart w:id="14" w:name="OLE_LINK5"/>
            <w:r w:rsidR="00045AAA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bookmarkEnd w:id="14"/>
            <w:r w:rsidR="00FB3FE0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for beam reporting</w:t>
            </w:r>
          </w:p>
          <w:bookmarkEnd w:id="12"/>
          <w:bookmarkEnd w:id="13"/>
          <w:p w:rsidR="00AF379A" w:rsidRPr="00AF379A" w:rsidRDefault="00AF379A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 w:rsidR="00045AAA"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.1  </w:t>
            </w:r>
            <w:r w:rsidR="00FB3FE0"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 w:rsidR="00FB3FE0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</w:t>
            </w:r>
            <w:bookmarkStart w:id="15" w:name="OLE_LINK8"/>
            <w:r w:rsidR="00FB3FE0">
              <w:rPr>
                <w:rFonts w:eastAsia="宋体"/>
                <w:b/>
                <w:i/>
                <w:iCs/>
                <w:sz w:val="22"/>
                <w:lang w:eastAsia="zh-CN"/>
              </w:rPr>
              <w:t>CSI-RS based</w:t>
            </w:r>
            <w:bookmarkEnd w:id="15"/>
            <w:r w:rsidR="00FB3FE0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 w:rsidR="00FB3FE0">
              <w:rPr>
                <w:rFonts w:eastAsia="宋体"/>
                <w:b/>
                <w:i/>
                <w:iCs/>
                <w:sz w:val="22"/>
                <w:lang w:eastAsia="zh-CN"/>
              </w:rPr>
              <w:t>and no dedicated IMR</w:t>
            </w:r>
          </w:p>
          <w:p w:rsidR="00AF379A" w:rsidRPr="00AF379A" w:rsidRDefault="00AF379A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 w:rsidR="00045AAA"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.2  </w:t>
            </w:r>
            <w:r w:rsidR="00E76239"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 w:rsidR="00E76239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="00E76239"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 w:rsidR="00E76239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and dedicated CSI-IM based IMR </w:t>
            </w:r>
          </w:p>
          <w:p w:rsidR="00AF379A" w:rsidRPr="00AF379A" w:rsidRDefault="00AF379A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 w:rsidR="00045AAA"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.3  </w:t>
            </w:r>
            <w:r w:rsidR="00E76239"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 w:rsidR="00E76239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="00E76239"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 w:rsidR="00E76239"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and dedicated CSI-IM based IMR 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</w:t>
            </w:r>
          </w:p>
          <w:p w:rsidR="00AF379A" w:rsidRDefault="00E76239" w:rsidP="00AF379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5.6.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6.6.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6.7.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9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7.6.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Pr="00AF379A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7.7.</w:t>
            </w:r>
            <w:r w:rsidR="009D6CB8">
              <w:rPr>
                <w:rFonts w:eastAsia="宋体"/>
                <w:b/>
                <w:i/>
                <w:iCs/>
                <w:sz w:val="22"/>
                <w:lang w:eastAsia="zh-CN"/>
              </w:rPr>
              <w:t>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03019B" w:rsidRPr="0003019B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</w:tc>
      </w:tr>
    </w:tbl>
    <w:p w:rsidR="004D27F2" w:rsidRPr="00D02589" w:rsidRDefault="004D27F2" w:rsidP="004D27F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lastRenderedPageBreak/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D02589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</w:t>
      </w:r>
      <w:r w:rsidRPr="004D27F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L1-RSRP measurement test setups are proposed as</w:t>
      </w:r>
      <w:r w:rsidRPr="004D27F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Table </w:t>
      </w:r>
      <w:r w:rsidR="00F67474">
        <w:rPr>
          <w:rFonts w:eastAsia="宋体"/>
          <w:b/>
          <w:i/>
          <w:sz w:val="22"/>
          <w:lang w:eastAsia="zh-CN"/>
        </w:rPr>
        <w:t>2</w:t>
      </w:r>
      <w:r>
        <w:rPr>
          <w:rFonts w:eastAsia="宋体" w:hint="eastAsia"/>
          <w:b/>
          <w:i/>
          <w:sz w:val="22"/>
          <w:lang w:eastAsia="zh-CN"/>
        </w:rPr>
        <w:t>.</w:t>
      </w:r>
    </w:p>
    <w:p w:rsidR="006663D9" w:rsidRDefault="00146F4C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rom Table 1, it can be observed that </w:t>
      </w:r>
      <w:r w:rsidR="00291494">
        <w:rPr>
          <w:rFonts w:eastAsia="宋体"/>
          <w:sz w:val="22"/>
          <w:lang w:eastAsia="zh-CN"/>
        </w:rPr>
        <w:t>CSI-IM configurations need to be defined for L1-SINR measurement test cases. For the test cases in scenario 2D, two type</w:t>
      </w:r>
      <w:r w:rsidR="00474BDD">
        <w:rPr>
          <w:rFonts w:eastAsia="宋体"/>
          <w:sz w:val="22"/>
          <w:lang w:eastAsia="zh-CN"/>
        </w:rPr>
        <w:t>s of aperiodic CSI-RS configurations with repetition=off need be defined as CMR and IMR respectively.</w:t>
      </w:r>
      <w:r w:rsidR="00D02589">
        <w:rPr>
          <w:rFonts w:eastAsia="宋体"/>
          <w:sz w:val="22"/>
          <w:lang w:eastAsia="zh-CN"/>
        </w:rPr>
        <w:t xml:space="preserve"> However, there are only one type of aperiodic CSI-RS configuration in current RRM test configurations.</w:t>
      </w:r>
    </w:p>
    <w:p w:rsidR="0023011A" w:rsidRPr="00D02589" w:rsidRDefault="0023011A" w:rsidP="0023011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3</w:t>
      </w:r>
      <w:r w:rsidRPr="00D02589">
        <w:rPr>
          <w:rFonts w:eastAsia="宋体"/>
          <w:b/>
          <w:i/>
          <w:sz w:val="22"/>
          <w:lang w:eastAsia="zh-CN"/>
        </w:rPr>
        <w:t xml:space="preserve">: </w:t>
      </w:r>
      <w:r w:rsidR="00F67474">
        <w:rPr>
          <w:rFonts w:eastAsia="宋体"/>
          <w:b/>
          <w:i/>
          <w:sz w:val="22"/>
          <w:lang w:eastAsia="zh-CN"/>
        </w:rPr>
        <w:t xml:space="preserve">CSI-IM configurations and one type of </w:t>
      </w:r>
      <w:r w:rsidR="00F67474" w:rsidRPr="00F67474">
        <w:rPr>
          <w:rFonts w:eastAsia="宋体"/>
          <w:b/>
          <w:i/>
          <w:sz w:val="22"/>
          <w:lang w:eastAsia="zh-CN"/>
        </w:rPr>
        <w:t>aperiodic CSI-RS configuration</w:t>
      </w:r>
      <w:r w:rsidR="00F67474" w:rsidRPr="00F67474">
        <w:t xml:space="preserve"> </w:t>
      </w:r>
      <w:r w:rsidR="00F67474" w:rsidRPr="00F67474">
        <w:rPr>
          <w:rFonts w:eastAsia="宋体"/>
          <w:b/>
          <w:i/>
          <w:sz w:val="22"/>
          <w:lang w:eastAsia="zh-CN"/>
        </w:rPr>
        <w:t>with repetition=off</w:t>
      </w:r>
      <w:r w:rsidR="00F67474">
        <w:rPr>
          <w:rFonts w:eastAsia="宋体"/>
          <w:b/>
          <w:i/>
          <w:sz w:val="22"/>
          <w:lang w:eastAsia="zh-CN"/>
        </w:rPr>
        <w:t xml:space="preserve"> need to be introduced as IMR</w:t>
      </w:r>
      <w:r>
        <w:rPr>
          <w:rFonts w:eastAsia="宋体" w:hint="eastAsia"/>
          <w:b/>
          <w:i/>
          <w:sz w:val="22"/>
          <w:lang w:eastAsia="zh-CN"/>
        </w:rPr>
        <w:t>.</w:t>
      </w:r>
    </w:p>
    <w:p w:rsidR="00FB7CFC" w:rsidRPr="00717DA6" w:rsidRDefault="00FB7CFC" w:rsidP="00B73B55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116349" w:rsidRDefault="00116349" w:rsidP="0011634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1: </w:t>
      </w:r>
      <w:r>
        <w:rPr>
          <w:rFonts w:eastAsia="宋体"/>
          <w:b/>
          <w:i/>
          <w:sz w:val="22"/>
          <w:lang w:eastAsia="zh-CN"/>
        </w:rPr>
        <w:t>It is suggested to define 5 L1-RSRP measurement test cases in sections A.4.6, A.4.7, A.5.6, A.5.7, A.6.6, A.6.7, A.7.6 and A.7.7</w:t>
      </w:r>
      <w:r>
        <w:rPr>
          <w:rFonts w:eastAsia="宋体" w:hint="eastAsia"/>
          <w:b/>
          <w:i/>
          <w:sz w:val="22"/>
          <w:lang w:eastAsia="zh-CN"/>
        </w:rPr>
        <w:t>.</w:t>
      </w:r>
      <w:r>
        <w:rPr>
          <w:rFonts w:eastAsia="宋体"/>
          <w:b/>
          <w:i/>
          <w:sz w:val="22"/>
          <w:lang w:eastAsia="zh-CN"/>
        </w:rPr>
        <w:t xml:space="preserve"> And the structure of L1-RSRP measurement test cases could be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16349" w:rsidTr="00A756D8">
        <w:tc>
          <w:tcPr>
            <w:tcW w:w="9621" w:type="dxa"/>
          </w:tcPr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bookmarkStart w:id="16" w:name="OLE_LINK7"/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.1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no dedicated IMR in non-DRX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.2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CSI-IM based IMR in non-DRX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.3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CSI-IM based IMR in 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4.6.6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non-DRX mode</w:t>
            </w:r>
          </w:p>
          <w:p w:rsidR="00CB2C8A" w:rsidRPr="00E76239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iCs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iCs/>
                <w:sz w:val="22"/>
                <w:lang w:val="en-US" w:eastAsia="zh-CN"/>
              </w:rPr>
              <w:t>…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.1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no dedicated IMR in non-DRX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.2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and dedicated CSI-IM based IMR in non-DRX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lastRenderedPageBreak/>
              <w:t>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.3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SSB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CSI-IM based IMR in non-DRX mode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4.7.7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 w:rsidRPr="00FB3FE0"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with CSI-RS based CMR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and dedicated CSI-RS based IMR in DRX mode</w:t>
            </w:r>
          </w:p>
          <w:p w:rsidR="00CB2C8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5.6.4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5.7.6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6.6.7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6.7.9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7.6.5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CB2C8A" w:rsidRPr="00AF379A" w:rsidRDefault="00CB2C8A" w:rsidP="00CB2C8A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>A.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7.7.6</w:t>
            </w:r>
            <w:r w:rsidRPr="00AF379A">
              <w:rPr>
                <w:rFonts w:eastAsia="宋体"/>
                <w:b/>
                <w:i/>
                <w:iCs/>
                <w:sz w:val="22"/>
                <w:lang w:eastAsia="zh-CN"/>
              </w:rPr>
              <w:t xml:space="preserve">  </w:t>
            </w:r>
            <w:r>
              <w:rPr>
                <w:rFonts w:eastAsia="宋体"/>
                <w:b/>
                <w:i/>
                <w:iCs/>
                <w:sz w:val="22"/>
                <w:lang w:eastAsia="zh-CN"/>
              </w:rPr>
              <w:t>L1-SINR measurement for beam reporting</w:t>
            </w:r>
          </w:p>
          <w:p w:rsidR="00116349" w:rsidRPr="00E76239" w:rsidRDefault="0003019B" w:rsidP="0003019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val="en-US" w:eastAsia="zh-CN"/>
              </w:rPr>
            </w:pPr>
            <w:r>
              <w:rPr>
                <w:rFonts w:eastAsia="宋体"/>
                <w:b/>
                <w:i/>
                <w:sz w:val="22"/>
                <w:lang w:val="en-US" w:eastAsia="zh-CN"/>
              </w:rPr>
              <w:t>…</w:t>
            </w:r>
          </w:p>
        </w:tc>
      </w:tr>
    </w:tbl>
    <w:bookmarkEnd w:id="16"/>
    <w:p w:rsidR="00116349" w:rsidRPr="00D02589" w:rsidRDefault="00116349" w:rsidP="0011634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lastRenderedPageBreak/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D02589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</w:t>
      </w:r>
      <w:r w:rsidRPr="004D27F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L1-RSRP measurement test setups are proposed as</w:t>
      </w:r>
      <w:r w:rsidRPr="004D27F2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Table 2</w:t>
      </w:r>
      <w:r>
        <w:rPr>
          <w:rFonts w:eastAsia="宋体" w:hint="eastAsia"/>
          <w:b/>
          <w:i/>
          <w:sz w:val="22"/>
          <w:lang w:eastAsia="zh-CN"/>
        </w:rPr>
        <w:t>.</w:t>
      </w:r>
    </w:p>
    <w:p w:rsidR="00116349" w:rsidRPr="00D02589" w:rsidRDefault="00116349" w:rsidP="0011634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02589">
        <w:rPr>
          <w:rFonts w:eastAsia="宋体" w:hint="eastAsia"/>
          <w:b/>
          <w:i/>
          <w:sz w:val="22"/>
          <w:lang w:eastAsia="zh-CN"/>
        </w:rPr>
        <w:t>P</w:t>
      </w:r>
      <w:r w:rsidRPr="00D02589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3</w:t>
      </w:r>
      <w:r w:rsidRPr="00D02589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CSI-IM configurations and one type of </w:t>
      </w:r>
      <w:r w:rsidRPr="00F67474">
        <w:rPr>
          <w:rFonts w:eastAsia="宋体"/>
          <w:b/>
          <w:i/>
          <w:sz w:val="22"/>
          <w:lang w:eastAsia="zh-CN"/>
        </w:rPr>
        <w:t>aperiodic CSI-RS configuration</w:t>
      </w:r>
      <w:r w:rsidRPr="00F67474">
        <w:t xml:space="preserve"> </w:t>
      </w:r>
      <w:r w:rsidRPr="00F67474">
        <w:rPr>
          <w:rFonts w:eastAsia="宋体"/>
          <w:b/>
          <w:i/>
          <w:sz w:val="22"/>
          <w:lang w:eastAsia="zh-CN"/>
        </w:rPr>
        <w:t>with repetition=off</w:t>
      </w:r>
      <w:r>
        <w:rPr>
          <w:rFonts w:eastAsia="宋体"/>
          <w:b/>
          <w:i/>
          <w:sz w:val="22"/>
          <w:lang w:eastAsia="zh-CN"/>
        </w:rPr>
        <w:t xml:space="preserve"> need to be introduced as IMR</w:t>
      </w:r>
      <w:r>
        <w:rPr>
          <w:rFonts w:eastAsia="宋体" w:hint="eastAsia"/>
          <w:b/>
          <w:i/>
          <w:sz w:val="22"/>
          <w:lang w:eastAsia="zh-CN"/>
        </w:rPr>
        <w:t>.</w:t>
      </w:r>
    </w:p>
    <w:p w:rsidR="00AC0F05" w:rsidRPr="00116349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547498" w:rsidRDefault="0054749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</w:t>
      </w:r>
      <w:r w:rsidR="009F16AD">
        <w:rPr>
          <w:rFonts w:eastAsia="宋体"/>
          <w:sz w:val="22"/>
          <w:szCs w:val="22"/>
          <w:lang w:eastAsia="zh-CN"/>
        </w:rPr>
        <w:t>12146</w:t>
      </w:r>
      <w:r>
        <w:rPr>
          <w:rFonts w:eastAsia="宋体"/>
          <w:sz w:val="22"/>
          <w:szCs w:val="22"/>
          <w:lang w:eastAsia="zh-CN"/>
        </w:rPr>
        <w:t>, “</w:t>
      </w:r>
      <w:r w:rsidRPr="005656D3">
        <w:rPr>
          <w:rFonts w:eastAsia="宋体"/>
          <w:sz w:val="22"/>
          <w:szCs w:val="22"/>
          <w:lang w:eastAsia="zh-CN"/>
        </w:rPr>
        <w:t>WF on NR eMIMO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54749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167" w:rsidRDefault="00AA7167">
      <w:r>
        <w:separator/>
      </w:r>
    </w:p>
  </w:endnote>
  <w:endnote w:type="continuationSeparator" w:id="0">
    <w:p w:rsidR="00AA7167" w:rsidRDefault="00AA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99" w:rsidRDefault="0024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40D99" w:rsidRDefault="0024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99" w:rsidRDefault="0024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461F">
      <w:rPr>
        <w:rStyle w:val="af1"/>
      </w:rPr>
      <w:t>1</w:t>
    </w:r>
    <w:r>
      <w:rPr>
        <w:rStyle w:val="af1"/>
      </w:rPr>
      <w:fldChar w:fldCharType="end"/>
    </w:r>
  </w:p>
  <w:p w:rsidR="00240D99" w:rsidRDefault="0024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167" w:rsidRDefault="00AA7167">
      <w:r>
        <w:separator/>
      </w:r>
    </w:p>
  </w:footnote>
  <w:footnote w:type="continuationSeparator" w:id="0">
    <w:p w:rsidR="00AA7167" w:rsidRDefault="00AA7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2C1013"/>
    <w:multiLevelType w:val="hybridMultilevel"/>
    <w:tmpl w:val="AB7E8624"/>
    <w:lvl w:ilvl="0" w:tplc="196232F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F0019"/>
    <w:multiLevelType w:val="hybridMultilevel"/>
    <w:tmpl w:val="419C7782"/>
    <w:lvl w:ilvl="0" w:tplc="48B47D7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A1E6E3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860C0"/>
    <w:multiLevelType w:val="hybridMultilevel"/>
    <w:tmpl w:val="8EF6D9BC"/>
    <w:lvl w:ilvl="0" w:tplc="C70E0D1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45"/>
  </w:num>
  <w:num w:numId="4">
    <w:abstractNumId w:val="11"/>
  </w:num>
  <w:num w:numId="5">
    <w:abstractNumId w:val="19"/>
  </w:num>
  <w:num w:numId="6">
    <w:abstractNumId w:val="37"/>
  </w:num>
  <w:num w:numId="7">
    <w:abstractNumId w:val="9"/>
  </w:num>
  <w:num w:numId="8">
    <w:abstractNumId w:val="42"/>
  </w:num>
  <w:num w:numId="9">
    <w:abstractNumId w:val="1"/>
  </w:num>
  <w:num w:numId="10">
    <w:abstractNumId w:val="0"/>
  </w:num>
  <w:num w:numId="11">
    <w:abstractNumId w:val="34"/>
  </w:num>
  <w:num w:numId="12">
    <w:abstractNumId w:val="27"/>
  </w:num>
  <w:num w:numId="13">
    <w:abstractNumId w:val="40"/>
  </w:num>
  <w:num w:numId="14">
    <w:abstractNumId w:val="5"/>
  </w:num>
  <w:num w:numId="15">
    <w:abstractNumId w:val="20"/>
  </w:num>
  <w:num w:numId="16">
    <w:abstractNumId w:val="47"/>
  </w:num>
  <w:num w:numId="17">
    <w:abstractNumId w:val="15"/>
  </w:num>
  <w:num w:numId="18">
    <w:abstractNumId w:val="22"/>
  </w:num>
  <w:num w:numId="19">
    <w:abstractNumId w:val="28"/>
  </w:num>
  <w:num w:numId="20">
    <w:abstractNumId w:val="43"/>
  </w:num>
  <w:num w:numId="21">
    <w:abstractNumId w:val="10"/>
  </w:num>
  <w:num w:numId="22">
    <w:abstractNumId w:val="36"/>
  </w:num>
  <w:num w:numId="23">
    <w:abstractNumId w:val="39"/>
  </w:num>
  <w:num w:numId="24">
    <w:abstractNumId w:val="12"/>
  </w:num>
  <w:num w:numId="25">
    <w:abstractNumId w:val="21"/>
  </w:num>
  <w:num w:numId="26">
    <w:abstractNumId w:val="16"/>
  </w:num>
  <w:num w:numId="27">
    <w:abstractNumId w:val="6"/>
  </w:num>
  <w:num w:numId="28">
    <w:abstractNumId w:val="35"/>
  </w:num>
  <w:num w:numId="29">
    <w:abstractNumId w:val="2"/>
  </w:num>
  <w:num w:numId="30">
    <w:abstractNumId w:val="31"/>
  </w:num>
  <w:num w:numId="31">
    <w:abstractNumId w:val="33"/>
  </w:num>
  <w:num w:numId="32">
    <w:abstractNumId w:val="14"/>
  </w:num>
  <w:num w:numId="33">
    <w:abstractNumId w:val="29"/>
  </w:num>
  <w:num w:numId="34">
    <w:abstractNumId w:val="38"/>
  </w:num>
  <w:num w:numId="35">
    <w:abstractNumId w:val="4"/>
  </w:num>
  <w:num w:numId="36">
    <w:abstractNumId w:val="13"/>
  </w:num>
  <w:num w:numId="37">
    <w:abstractNumId w:val="25"/>
  </w:num>
  <w:num w:numId="38">
    <w:abstractNumId w:val="18"/>
  </w:num>
  <w:num w:numId="39">
    <w:abstractNumId w:val="17"/>
  </w:num>
  <w:num w:numId="40">
    <w:abstractNumId w:val="24"/>
  </w:num>
  <w:num w:numId="41">
    <w:abstractNumId w:val="8"/>
  </w:num>
  <w:num w:numId="42">
    <w:abstractNumId w:val="7"/>
  </w:num>
  <w:num w:numId="43">
    <w:abstractNumId w:val="30"/>
  </w:num>
  <w:num w:numId="44">
    <w:abstractNumId w:val="44"/>
  </w:num>
  <w:num w:numId="45">
    <w:abstractNumId w:val="3"/>
  </w:num>
  <w:num w:numId="46">
    <w:abstractNumId w:val="46"/>
  </w:num>
  <w:num w:numId="47">
    <w:abstractNumId w:val="26"/>
  </w:num>
  <w:num w:numId="48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C32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19B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5AAA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CA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349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DF6"/>
    <w:rsid w:val="00125E63"/>
    <w:rsid w:val="001266F1"/>
    <w:rsid w:val="0012689D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6F4C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A00"/>
    <w:rsid w:val="00154025"/>
    <w:rsid w:val="001543E7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BEB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E1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7D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1A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0D99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A35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494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BDD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7F2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7BC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564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61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3D9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1D2A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3D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9B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C64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1F7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444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5F2B"/>
    <w:rsid w:val="008C6DD8"/>
    <w:rsid w:val="008C6FFC"/>
    <w:rsid w:val="008C709D"/>
    <w:rsid w:val="008C7629"/>
    <w:rsid w:val="008C7E3F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37A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847"/>
    <w:rsid w:val="0090597C"/>
    <w:rsid w:val="00905B82"/>
    <w:rsid w:val="00905DCA"/>
    <w:rsid w:val="00905E41"/>
    <w:rsid w:val="00906591"/>
    <w:rsid w:val="00906BFC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7BD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CB8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AD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B2E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167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5E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287E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9A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6BF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1E84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7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1B1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B92"/>
    <w:rsid w:val="00CB2C8A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58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5BB5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760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6E3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0B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72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8EF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39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56A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3E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1B2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B96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A07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74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D98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3FE0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CFC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2EC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666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E49B1C1-431B-44E8-8F7F-AACC1829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295B0A-6276-4BB3-AF08-578AC7BD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2020-10-23T12:08:00Z</dcterms:created>
  <dcterms:modified xsi:type="dcterms:W3CDTF">2020-10-23T12:08:00Z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(3)0COcOxYAChbVAaf7hGmITzNI6iqkgj9OEciMbUe4/ygN2ahiwHkEu/IdPzckNY/Bj6NoGNn0
Vx8sCEnCwqSlzcRRp/OI4zAxMRmtb0E60pNb2OcOD4z3Mpb8QWD2viZ+9ywmUPphGzECm/hV
cix2fAfZoQ0/O/jTVWfy+Bvo7ts8N8uPetWeWl/DWESEDvdq3b6LekejQm3itpQRzgu1LRxA
B1X6dEBDKoyDSEC+ho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ZAEP7uWx+2h0ghVrhgWPnZQJEb2HsLsIfh0Gj3kMMSgvZK+Alix/6C
kKBYaS15F8Dv1nv64/0ru02ItxqlxSfvRcxchmhhQ5BVrXK7zVbBCsGLLadAsQgnGk7vhp4e
RrOW13ZL4BV/EtlVXmioSRoWK9LcwT8PnIDKLoiuLlRmU0YEsyFvT6uMs0uk4GUQU7Hyb3gD
k+9prNZzEZMwOHjHJmCAu3/+WQEZXMsG0zvc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Zj1GcyK0j6Vt+Yv18Nqc9MBuLm9wVFloyiU8
4p8TWxzFlUDEtwy/xAAv60J/3o/I5Xbj17OrdN63VVWT4LbC/Lo=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