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2D7E1F93"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#94</w:t>
      </w:r>
      <w:r w:rsidR="003D3C95">
        <w:rPr>
          <w:rFonts w:ascii="Arial" w:eastAsia="Times New Roman" w:hAnsi="Arial" w:cs="Arial"/>
          <w:b/>
          <w:noProof/>
          <w:sz w:val="24"/>
          <w:lang w:val="en-GB" w:eastAsia="ja-JP"/>
        </w:rPr>
        <w:t>bis</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8936A8" w:rsidRPr="008936A8">
        <w:rPr>
          <w:rFonts w:ascii="Arial" w:eastAsia="Times New Roman" w:hAnsi="Arial" w:cs="Arial"/>
          <w:b/>
          <w:noProof/>
          <w:sz w:val="24"/>
          <w:lang w:val="en-GB" w:eastAsia="ja-JP"/>
        </w:rPr>
        <w:t>R4-2004002</w:t>
      </w:r>
      <w:bookmarkStart w:id="0" w:name="_GoBack"/>
      <w:bookmarkEnd w:id="0"/>
    </w:p>
    <w:p w14:paraId="70584AF7" w14:textId="77777777"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706F30">
        <w:rPr>
          <w:rFonts w:ascii="Arial" w:eastAsia="Times New Roman" w:hAnsi="Arial" w:cs="Arial"/>
          <w:b/>
          <w:noProof/>
          <w:sz w:val="24"/>
          <w:lang w:val="en-GB" w:eastAsia="ja-JP"/>
        </w:rPr>
        <w:t>April</w:t>
      </w:r>
      <w:r w:rsidRPr="00252E3F">
        <w:rPr>
          <w:rFonts w:ascii="Arial" w:eastAsia="Times New Roman" w:hAnsi="Arial" w:cs="Arial"/>
          <w:b/>
          <w:noProof/>
          <w:sz w:val="24"/>
          <w:lang w:val="en-GB" w:eastAsia="ja-JP"/>
        </w:rPr>
        <w:t xml:space="preserve"> </w:t>
      </w:r>
      <w:r w:rsidR="00706F30">
        <w:rPr>
          <w:rFonts w:ascii="Arial" w:eastAsia="Times New Roman" w:hAnsi="Arial" w:cs="Arial"/>
          <w:b/>
          <w:noProof/>
          <w:sz w:val="24"/>
          <w:lang w:val="en-GB" w:eastAsia="ja-JP"/>
        </w:rPr>
        <w:t xml:space="preserve">20 </w:t>
      </w:r>
      <w:r w:rsidRPr="003D3C95">
        <w:rPr>
          <w:rFonts w:ascii="Arial" w:eastAsia="Times New Roman" w:hAnsi="Arial" w:cs="Arial"/>
          <w:b/>
          <w:noProof/>
          <w:sz w:val="24"/>
          <w:lang w:val="en-GB" w:eastAsia="ja-JP"/>
        </w:rPr>
        <w:t>-</w:t>
      </w:r>
      <w:r w:rsidR="00706F30" w:rsidRPr="003D3C95">
        <w:rPr>
          <w:rFonts w:ascii="Arial" w:eastAsia="Times New Roman" w:hAnsi="Arial" w:cs="Arial"/>
          <w:b/>
          <w:noProof/>
          <w:sz w:val="24"/>
          <w:lang w:val="en-GB" w:eastAsia="ja-JP"/>
        </w:rPr>
        <w:t xml:space="preserve"> April</w:t>
      </w:r>
      <w:r w:rsidRPr="003D3C95">
        <w:rPr>
          <w:rFonts w:ascii="Arial" w:eastAsia="Times New Roman" w:hAnsi="Arial" w:cs="Arial"/>
          <w:b/>
          <w:noProof/>
          <w:sz w:val="24"/>
          <w:lang w:val="en-GB" w:eastAsia="ja-JP"/>
        </w:rPr>
        <w:t xml:space="preserve"> </w:t>
      </w:r>
      <w:r w:rsidR="003D3C95" w:rsidRPr="003D3C95">
        <w:rPr>
          <w:rFonts w:ascii="Arial" w:eastAsia="Times New Roman" w:hAnsi="Arial" w:cs="Arial"/>
          <w:b/>
          <w:noProof/>
          <w:sz w:val="24"/>
          <w:lang w:val="en-GB" w:eastAsia="ja-JP"/>
        </w:rPr>
        <w:t>30</w:t>
      </w:r>
      <w:r w:rsidRPr="003D3C95">
        <w:rPr>
          <w:rFonts w:ascii="Arial" w:eastAsia="Times New Roman" w:hAnsi="Arial" w:cs="Arial"/>
          <w:b/>
          <w:noProof/>
          <w:sz w:val="24"/>
          <w:lang w:val="en-GB" w:eastAsia="ja-JP"/>
        </w:rPr>
        <w:t>,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706F30" w:rsidRPr="00706F30">
        <w:rPr>
          <w:rFonts w:ascii="Arial" w:eastAsia="MS Mincho" w:hAnsi="Arial" w:cs="Arial"/>
          <w:b/>
          <w:bCs/>
          <w:sz w:val="24"/>
          <w:lang w:val="en-GB"/>
        </w:rPr>
        <w:t>Optionality for</w:t>
      </w:r>
      <w:r w:rsidR="00706F30">
        <w:rPr>
          <w:rFonts w:ascii="Arial" w:eastAsia="MS Mincho" w:hAnsi="Arial" w:cs="Arial"/>
          <w:b/>
          <w:bCs/>
          <w:sz w:val="24"/>
          <w:lang w:val="en-GB"/>
        </w:rPr>
        <w:t xml:space="preserve"> positioning</w:t>
      </w:r>
      <w:r w:rsidR="00706F30" w:rsidRPr="00706F30">
        <w:rPr>
          <w:rFonts w:ascii="Arial" w:eastAsia="MS Mincho" w:hAnsi="Arial" w:cs="Arial"/>
          <w:b/>
          <w:bCs/>
          <w:sz w:val="24"/>
          <w:lang w:val="en-GB"/>
        </w:rPr>
        <w:t xml:space="preserve"> measurements </w:t>
      </w:r>
      <w:r w:rsidR="00706F30">
        <w:rPr>
          <w:rFonts w:ascii="Arial" w:eastAsia="MS Mincho" w:hAnsi="Arial" w:cs="Arial"/>
          <w:b/>
          <w:bCs/>
          <w:sz w:val="24"/>
          <w:lang w:val="en-GB"/>
        </w:rPr>
        <w:t xml:space="preserve">in </w:t>
      </w:r>
      <w:proofErr w:type="spellStart"/>
      <w:r w:rsidR="00706F30">
        <w:rPr>
          <w:rFonts w:ascii="Arial" w:eastAsia="MS Mincho" w:hAnsi="Arial" w:cs="Arial"/>
          <w:b/>
          <w:bCs/>
          <w:sz w:val="24"/>
          <w:lang w:val="en-GB"/>
        </w:rPr>
        <w:t>gNB</w:t>
      </w:r>
      <w:proofErr w:type="spellEnd"/>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352A7568" w14:textId="77777777" w:rsidR="00D80957" w:rsidRPr="00994744" w:rsidRDefault="00D80957" w:rsidP="0085456A">
      <w:pPr>
        <w:pStyle w:val="berschrift1"/>
        <w:ind w:left="431" w:right="72" w:hanging="431"/>
        <w:jc w:val="both"/>
        <w:rPr>
          <w:szCs w:val="36"/>
        </w:rPr>
      </w:pPr>
      <w:r w:rsidRPr="00994744">
        <w:rPr>
          <w:szCs w:val="36"/>
        </w:rPr>
        <w:t>Introduction</w:t>
      </w:r>
      <w:bookmarkStart w:id="2" w:name="OLE_LINK13"/>
      <w:bookmarkStart w:id="3" w:name="OLE_LINK14"/>
    </w:p>
    <w:p w14:paraId="38E6DD84" w14:textId="77777777" w:rsidR="00F645C6" w:rsidRDefault="00025627" w:rsidP="009513C9">
      <w:pPr>
        <w:jc w:val="both"/>
        <w:rPr>
          <w:sz w:val="22"/>
          <w:szCs w:val="22"/>
        </w:rPr>
      </w:pPr>
      <w:r>
        <w:rPr>
          <w:sz w:val="22"/>
          <w:szCs w:val="22"/>
        </w:rPr>
        <w:t>The correct position of the UE is a basic information to many applications. The methods can divide in UE based an</w:t>
      </w:r>
      <w:r w:rsidR="00F07FA9">
        <w:rPr>
          <w:sz w:val="22"/>
          <w:szCs w:val="22"/>
        </w:rPr>
        <w:t>d</w:t>
      </w:r>
      <w:r>
        <w:rPr>
          <w:sz w:val="22"/>
          <w:szCs w:val="22"/>
        </w:rPr>
        <w:t xml:space="preserve"> network based. </w:t>
      </w:r>
    </w:p>
    <w:p w14:paraId="0BCCD66A" w14:textId="77777777" w:rsidR="00025627" w:rsidRDefault="00025627" w:rsidP="009513C9">
      <w:pPr>
        <w:jc w:val="both"/>
        <w:rPr>
          <w:sz w:val="22"/>
          <w:szCs w:val="22"/>
        </w:rPr>
      </w:pPr>
      <w:r>
        <w:rPr>
          <w:sz w:val="22"/>
          <w:szCs w:val="22"/>
        </w:rPr>
        <w:t>Especially for security reason it is important, that the network know the position of the UE</w:t>
      </w:r>
      <w:r w:rsidR="00F07FA9">
        <w:rPr>
          <w:sz w:val="22"/>
          <w:szCs w:val="22"/>
        </w:rPr>
        <w:t xml:space="preserve"> independent</w:t>
      </w:r>
      <w:r w:rsidR="002D7C1B">
        <w:rPr>
          <w:sz w:val="22"/>
          <w:szCs w:val="22"/>
        </w:rPr>
        <w:t xml:space="preserve">. </w:t>
      </w:r>
      <w:r w:rsidR="002D7C1B" w:rsidRPr="002D7C1B">
        <w:rPr>
          <w:sz w:val="22"/>
          <w:szCs w:val="22"/>
        </w:rPr>
        <w:t>There should be as few preconditions as possible to ensure the function</w:t>
      </w:r>
      <w:r w:rsidR="002D7C1B">
        <w:rPr>
          <w:sz w:val="22"/>
          <w:szCs w:val="22"/>
        </w:rPr>
        <w:t>. T</w:t>
      </w:r>
      <w:r w:rsidR="002D7C1B" w:rsidRPr="002D7C1B">
        <w:rPr>
          <w:sz w:val="22"/>
          <w:szCs w:val="22"/>
        </w:rPr>
        <w:t>he less conditions are necessary, the safer the function is.</w:t>
      </w:r>
    </w:p>
    <w:p w14:paraId="4C4A6298" w14:textId="77777777" w:rsidR="006C2A18" w:rsidRPr="00234EE5" w:rsidRDefault="00234EE5" w:rsidP="009513C9">
      <w:pPr>
        <w:jc w:val="both"/>
        <w:rPr>
          <w:sz w:val="22"/>
          <w:szCs w:val="22"/>
        </w:rPr>
      </w:pPr>
      <w:r w:rsidRPr="00234EE5">
        <w:rPr>
          <w:sz w:val="22"/>
          <w:szCs w:val="22"/>
        </w:rPr>
        <w:t xml:space="preserve">An important point is the obligation of implementation for the network or </w:t>
      </w:r>
      <w:proofErr w:type="spellStart"/>
      <w:r>
        <w:rPr>
          <w:sz w:val="22"/>
          <w:szCs w:val="22"/>
        </w:rPr>
        <w:t>g</w:t>
      </w:r>
      <w:r w:rsidRPr="00234EE5">
        <w:rPr>
          <w:sz w:val="22"/>
          <w:szCs w:val="22"/>
        </w:rPr>
        <w:t>NB</w:t>
      </w:r>
      <w:proofErr w:type="spellEnd"/>
      <w:r w:rsidRPr="00234EE5">
        <w:rPr>
          <w:sz w:val="22"/>
          <w:szCs w:val="22"/>
        </w:rPr>
        <w:t>. The function and its requirements must be considered separately</w:t>
      </w:r>
      <w:r w:rsidR="00E64EB4">
        <w:rPr>
          <w:sz w:val="22"/>
          <w:szCs w:val="22"/>
        </w:rPr>
        <w:t xml:space="preserve"> [1]</w:t>
      </w:r>
      <w:r w:rsidRPr="00234EE5">
        <w:rPr>
          <w:sz w:val="22"/>
          <w:szCs w:val="22"/>
        </w:rPr>
        <w:t>.</w:t>
      </w:r>
    </w:p>
    <w:p w14:paraId="5CB54300" w14:textId="77777777" w:rsidR="004A5651" w:rsidRDefault="00657D87" w:rsidP="004A5651">
      <w:pPr>
        <w:pStyle w:val="berschrift1"/>
        <w:ind w:left="431" w:right="72" w:hanging="431"/>
        <w:jc w:val="both"/>
        <w:rPr>
          <w:szCs w:val="36"/>
          <w:lang w:val="en-US"/>
        </w:rPr>
      </w:pPr>
      <w:r w:rsidRPr="009D389C">
        <w:rPr>
          <w:szCs w:val="36"/>
          <w:lang w:val="en-US"/>
        </w:rPr>
        <w:t>Discussion</w:t>
      </w:r>
    </w:p>
    <w:p w14:paraId="30D8326A" w14:textId="77777777" w:rsidR="003B1470" w:rsidRPr="003B1470" w:rsidRDefault="003B1470" w:rsidP="003B1470">
      <w:pPr>
        <w:pStyle w:val="berschrift2"/>
        <w:tabs>
          <w:tab w:val="clear" w:pos="1002"/>
          <w:tab w:val="num" w:pos="709"/>
        </w:tabs>
        <w:ind w:hanging="1002"/>
        <w:rPr>
          <w:lang w:val="en-US"/>
        </w:rPr>
      </w:pPr>
      <w:r w:rsidRPr="003B1470">
        <w:rPr>
          <w:lang w:val="en-US"/>
        </w:rPr>
        <w:t>General statements</w:t>
      </w:r>
    </w:p>
    <w:p w14:paraId="7112D70F" w14:textId="77777777" w:rsidR="008F1954" w:rsidRPr="00684CA0" w:rsidRDefault="00234EE5" w:rsidP="003B1470">
      <w:pPr>
        <w:rPr>
          <w:lang w:eastAsia="x-none"/>
        </w:rPr>
      </w:pPr>
      <w:r w:rsidRPr="00234EE5">
        <w:rPr>
          <w:lang w:eastAsia="x-none"/>
        </w:rPr>
        <w:t xml:space="preserve">The 3GPP is a partnership organization. It has no right to binding regulations. Despite this, there are principles for binding for all users. </w:t>
      </w:r>
      <w:r w:rsidR="008F1954" w:rsidRPr="008F1954">
        <w:rPr>
          <w:lang w:eastAsia="x-none"/>
        </w:rPr>
        <w:t xml:space="preserve">The network is operated by </w:t>
      </w:r>
      <w:r>
        <w:rPr>
          <w:lang w:eastAsia="x-none"/>
        </w:rPr>
        <w:t>the</w:t>
      </w:r>
      <w:r w:rsidR="008F1954" w:rsidRPr="008F1954">
        <w:rPr>
          <w:lang w:eastAsia="x-none"/>
        </w:rPr>
        <w:t xml:space="preserve"> operator</w:t>
      </w:r>
      <w:r>
        <w:rPr>
          <w:lang w:eastAsia="x-none"/>
        </w:rPr>
        <w:t>s</w:t>
      </w:r>
      <w:r w:rsidR="008F1954" w:rsidRPr="008F1954">
        <w:rPr>
          <w:lang w:eastAsia="x-none"/>
        </w:rPr>
        <w:t>. He determines which functions are used in his network.</w:t>
      </w:r>
      <w:r>
        <w:rPr>
          <w:lang w:eastAsia="x-none"/>
        </w:rPr>
        <w:t xml:space="preserve"> </w:t>
      </w:r>
    </w:p>
    <w:p w14:paraId="7AD15062" w14:textId="77777777" w:rsidR="00234EE5" w:rsidRDefault="00234EE5" w:rsidP="003B1470">
      <w:pPr>
        <w:rPr>
          <w:lang w:eastAsia="x-none"/>
        </w:rPr>
      </w:pPr>
      <w:r w:rsidRPr="00234EE5">
        <w:rPr>
          <w:lang w:eastAsia="x-none"/>
        </w:rPr>
        <w:t>For the UEs, classes have been agreed upon which allow the network operator to know which features the UE supports. Within a class these features are then binding.</w:t>
      </w:r>
    </w:p>
    <w:p w14:paraId="4B05BC35" w14:textId="77777777" w:rsidR="003B1470" w:rsidRDefault="00234EE5" w:rsidP="003B1470">
      <w:pPr>
        <w:rPr>
          <w:lang w:eastAsia="x-none"/>
        </w:rPr>
      </w:pPr>
      <w:r w:rsidRPr="00234EE5">
        <w:rPr>
          <w:lang w:eastAsia="x-none"/>
        </w:rPr>
        <w:t>In addition, there are also general, often legally and locally regulated regulations on interference radiation, which are then mandatory for both the NBs and the UE</w:t>
      </w:r>
      <w:r w:rsidR="003B1470" w:rsidRPr="00234EE5">
        <w:rPr>
          <w:lang w:eastAsia="x-none"/>
        </w:rPr>
        <w:t>.</w:t>
      </w:r>
    </w:p>
    <w:p w14:paraId="361219CB" w14:textId="77777777" w:rsidR="00414FF9" w:rsidRDefault="00414FF9" w:rsidP="003B1470">
      <w:pPr>
        <w:rPr>
          <w:lang w:eastAsia="x-none"/>
        </w:rPr>
      </w:pPr>
      <w:r w:rsidRPr="00414FF9">
        <w:rPr>
          <w:lang w:eastAsia="x-none"/>
        </w:rPr>
        <w:t xml:space="preserve">Positioning by the </w:t>
      </w:r>
      <w:proofErr w:type="spellStart"/>
      <w:r>
        <w:rPr>
          <w:lang w:eastAsia="x-none"/>
        </w:rPr>
        <w:t>gNB</w:t>
      </w:r>
      <w:proofErr w:type="spellEnd"/>
      <w:r w:rsidRPr="00414FF9">
        <w:rPr>
          <w:lang w:eastAsia="x-none"/>
        </w:rPr>
        <w:t xml:space="preserve"> is an application that the operator has decided on. Like all applications in a base station, it is an optional application.</w:t>
      </w:r>
      <w:r>
        <w:rPr>
          <w:lang w:eastAsia="x-none"/>
        </w:rPr>
        <w:t xml:space="preserve"> It seems not needed to state this explicitly in the standard.</w:t>
      </w:r>
    </w:p>
    <w:p w14:paraId="6F7440BB" w14:textId="77777777" w:rsidR="00542FD8" w:rsidRPr="00BA796D" w:rsidRDefault="00BA796D" w:rsidP="003B1470">
      <w:pPr>
        <w:rPr>
          <w:b/>
          <w:bCs/>
          <w:lang w:eastAsia="x-none"/>
        </w:rPr>
      </w:pPr>
      <w:r>
        <w:rPr>
          <w:b/>
          <w:bCs/>
          <w:lang w:eastAsia="x-none"/>
        </w:rPr>
        <w:t>Proposal 1</w:t>
      </w:r>
      <w:r w:rsidR="00414FF9" w:rsidRPr="00BA796D">
        <w:rPr>
          <w:b/>
          <w:bCs/>
          <w:lang w:eastAsia="x-none"/>
        </w:rPr>
        <w:t xml:space="preserve">: </w:t>
      </w:r>
      <w:r w:rsidRPr="00BA796D">
        <w:rPr>
          <w:b/>
          <w:bCs/>
          <w:lang w:eastAsia="x-none"/>
        </w:rPr>
        <w:t>All features in a NB are optional, so it is not needed to mark it explicit in the specification.</w:t>
      </w:r>
    </w:p>
    <w:p w14:paraId="59E44AC8" w14:textId="77777777" w:rsidR="00414FF9" w:rsidRPr="00414FF9" w:rsidRDefault="00414FF9" w:rsidP="003B1470">
      <w:pPr>
        <w:rPr>
          <w:lang w:eastAsia="x-none"/>
        </w:rPr>
      </w:pPr>
    </w:p>
    <w:p w14:paraId="2615B672" w14:textId="77777777" w:rsidR="009D389C" w:rsidRDefault="00542FD8" w:rsidP="00DC356C">
      <w:pPr>
        <w:pStyle w:val="berschrift2"/>
        <w:tabs>
          <w:tab w:val="clear" w:pos="1002"/>
          <w:tab w:val="num" w:pos="709"/>
        </w:tabs>
        <w:ind w:hanging="1002"/>
        <w:rPr>
          <w:lang w:val="en-US"/>
        </w:rPr>
      </w:pPr>
      <w:r>
        <w:rPr>
          <w:lang w:val="en-US"/>
        </w:rPr>
        <w:t>O</w:t>
      </w:r>
      <w:r w:rsidR="00DC356C">
        <w:rPr>
          <w:lang w:val="en-US"/>
        </w:rPr>
        <w:t xml:space="preserve">ptionality </w:t>
      </w:r>
      <w:r>
        <w:rPr>
          <w:lang w:val="en-US"/>
        </w:rPr>
        <w:t>for the Requirements for Positioning applications</w:t>
      </w:r>
    </w:p>
    <w:p w14:paraId="2A04FA73" w14:textId="77777777" w:rsidR="00C9264A" w:rsidRPr="00684CA0" w:rsidRDefault="00C9264A" w:rsidP="00025627">
      <w:pPr>
        <w:rPr>
          <w:lang w:eastAsia="x-none"/>
        </w:rPr>
      </w:pPr>
      <w:proofErr w:type="spellStart"/>
      <w:r>
        <w:rPr>
          <w:lang w:eastAsia="x-none"/>
        </w:rPr>
        <w:t>gNB</w:t>
      </w:r>
      <w:proofErr w:type="spellEnd"/>
      <w:r>
        <w:rPr>
          <w:lang w:eastAsia="x-none"/>
        </w:rPr>
        <w:t xml:space="preserve"> </w:t>
      </w:r>
      <w:r w:rsidRPr="00C9264A">
        <w:rPr>
          <w:lang w:eastAsia="x-none"/>
        </w:rPr>
        <w:t xml:space="preserve">Positioning is a network property that cannot be provided by a single </w:t>
      </w:r>
      <w:r>
        <w:rPr>
          <w:lang w:eastAsia="x-none"/>
        </w:rPr>
        <w:t>d</w:t>
      </w:r>
      <w:r w:rsidRPr="00C9264A">
        <w:rPr>
          <w:lang w:eastAsia="x-none"/>
        </w:rPr>
        <w:t xml:space="preserve">evice. With 3GPP, requirements are only formulated for individual devices. For predictions of network quality, system simulations are performed for them. These predictions can only be transferred to the real world with a limited probability. </w:t>
      </w:r>
      <w:r w:rsidRPr="00684CA0">
        <w:rPr>
          <w:lang w:eastAsia="x-none"/>
        </w:rPr>
        <w:t xml:space="preserve">This risk is </w:t>
      </w:r>
      <w:proofErr w:type="gramStart"/>
      <w:r w:rsidRPr="00684CA0">
        <w:rPr>
          <w:lang w:eastAsia="x-none"/>
        </w:rPr>
        <w:t>take</w:t>
      </w:r>
      <w:proofErr w:type="gramEnd"/>
      <w:r w:rsidRPr="00684CA0">
        <w:rPr>
          <w:lang w:eastAsia="x-none"/>
        </w:rPr>
        <w:t xml:space="preserve"> over by the operators.</w:t>
      </w:r>
    </w:p>
    <w:p w14:paraId="1C08C8C0" w14:textId="77777777" w:rsidR="00890159" w:rsidRPr="00C9264A" w:rsidRDefault="00C9264A" w:rsidP="00025627">
      <w:pPr>
        <w:rPr>
          <w:lang w:eastAsia="x-none"/>
        </w:rPr>
      </w:pPr>
      <w:r w:rsidRPr="00C9264A">
        <w:rPr>
          <w:lang w:eastAsia="x-none"/>
        </w:rPr>
        <w:t>For the requirements for a position determination is no</w:t>
      </w:r>
      <w:r>
        <w:rPr>
          <w:lang w:eastAsia="x-none"/>
        </w:rPr>
        <w:t>t a</w:t>
      </w:r>
      <w:r w:rsidRPr="00C9264A">
        <w:rPr>
          <w:lang w:eastAsia="x-none"/>
        </w:rPr>
        <w:t xml:space="preserve"> mean value in the system, but a limit value for a proportion of UEs must be. For example, for 80%, the position should be determined more precisely than a limit value. This requirement must now be transferred to a system of UEs and NBs </w:t>
      </w:r>
      <w:r>
        <w:rPr>
          <w:lang w:eastAsia="x-none"/>
        </w:rPr>
        <w:t>and</w:t>
      </w:r>
      <w:r w:rsidRPr="00C9264A">
        <w:rPr>
          <w:lang w:eastAsia="x-none"/>
        </w:rPr>
        <w:t xml:space="preserve"> channel models.</w:t>
      </w:r>
    </w:p>
    <w:p w14:paraId="180A1F5B" w14:textId="77777777" w:rsidR="004322EB" w:rsidRPr="00C9264A" w:rsidRDefault="00C9264A" w:rsidP="00025627">
      <w:pPr>
        <w:rPr>
          <w:lang w:eastAsia="x-none"/>
        </w:rPr>
      </w:pPr>
      <w:r w:rsidRPr="00C9264A">
        <w:rPr>
          <w:lang w:eastAsia="x-none"/>
        </w:rPr>
        <w:t xml:space="preserve">Requirements in the base station can only be made to a limited extent, since positioning is only a secondary property in the system. The optimization of the </w:t>
      </w:r>
      <w:proofErr w:type="spellStart"/>
      <w:r>
        <w:rPr>
          <w:lang w:eastAsia="x-none"/>
        </w:rPr>
        <w:t>g</w:t>
      </w:r>
      <w:r w:rsidRPr="00C9264A">
        <w:rPr>
          <w:lang w:eastAsia="x-none"/>
        </w:rPr>
        <w:t>NB</w:t>
      </w:r>
      <w:proofErr w:type="spellEnd"/>
      <w:r w:rsidRPr="00C9264A">
        <w:rPr>
          <w:lang w:eastAsia="x-none"/>
        </w:rPr>
        <w:t xml:space="preserve"> aims to achieve a high level of efficiency for data transmission. Thus, all requirements to be defined for position determination will be based on the existing requirements of the </w:t>
      </w:r>
      <w:proofErr w:type="spellStart"/>
      <w:r>
        <w:rPr>
          <w:lang w:eastAsia="x-none"/>
        </w:rPr>
        <w:t>gNB</w:t>
      </w:r>
      <w:r w:rsidRPr="00C9264A">
        <w:rPr>
          <w:lang w:eastAsia="x-none"/>
        </w:rPr>
        <w:t>s</w:t>
      </w:r>
      <w:proofErr w:type="spellEnd"/>
      <w:r w:rsidRPr="00C9264A">
        <w:rPr>
          <w:lang w:eastAsia="x-none"/>
        </w:rPr>
        <w:t xml:space="preserve">. </w:t>
      </w:r>
      <w:bookmarkStart w:id="4" w:name="_Hlk36644426"/>
      <w:r w:rsidRPr="00C9264A">
        <w:rPr>
          <w:lang w:eastAsia="x-none"/>
        </w:rPr>
        <w:t>Positioning requirements should never have any influence on the function of the network. It is therefore recommended that positioning requirements be marked as optional.</w:t>
      </w:r>
    </w:p>
    <w:bookmarkEnd w:id="4"/>
    <w:p w14:paraId="5761A2F9" w14:textId="06C24B88" w:rsidR="001475D9" w:rsidRPr="00C9264A" w:rsidRDefault="001475D9" w:rsidP="00025627">
      <w:pPr>
        <w:rPr>
          <w:b/>
          <w:bCs/>
          <w:lang w:eastAsia="x-none"/>
        </w:rPr>
      </w:pPr>
      <w:r w:rsidRPr="00C9264A">
        <w:rPr>
          <w:b/>
          <w:bCs/>
          <w:lang w:eastAsia="x-none"/>
        </w:rPr>
        <w:t xml:space="preserve">Proposal 2: </w:t>
      </w:r>
      <w:r w:rsidR="00C9264A" w:rsidRPr="00C9264A">
        <w:rPr>
          <w:b/>
          <w:bCs/>
          <w:lang w:eastAsia="x-none"/>
        </w:rPr>
        <w:t xml:space="preserve">All </w:t>
      </w:r>
      <w:r w:rsidR="008350F0">
        <w:rPr>
          <w:b/>
          <w:bCs/>
          <w:lang w:eastAsia="x-none"/>
        </w:rPr>
        <w:t xml:space="preserve">accuracy </w:t>
      </w:r>
      <w:r w:rsidR="00C9264A" w:rsidRPr="00C9264A">
        <w:rPr>
          <w:b/>
          <w:bCs/>
          <w:lang w:eastAsia="x-none"/>
        </w:rPr>
        <w:t xml:space="preserve">requirements for </w:t>
      </w:r>
      <w:proofErr w:type="spellStart"/>
      <w:r w:rsidR="008350F0">
        <w:rPr>
          <w:b/>
          <w:bCs/>
          <w:lang w:eastAsia="x-none"/>
        </w:rPr>
        <w:t>gNB</w:t>
      </w:r>
      <w:proofErr w:type="spellEnd"/>
      <w:r w:rsidR="008350F0">
        <w:rPr>
          <w:b/>
          <w:bCs/>
          <w:lang w:eastAsia="x-none"/>
        </w:rPr>
        <w:t xml:space="preserve"> </w:t>
      </w:r>
      <w:r w:rsidR="00C9264A" w:rsidRPr="00C9264A">
        <w:rPr>
          <w:b/>
          <w:bCs/>
          <w:lang w:eastAsia="x-none"/>
        </w:rPr>
        <w:t xml:space="preserve">positioning </w:t>
      </w:r>
      <w:r w:rsidR="008350F0">
        <w:rPr>
          <w:b/>
          <w:bCs/>
          <w:lang w:eastAsia="x-none"/>
        </w:rPr>
        <w:t>measurement</w:t>
      </w:r>
      <w:r w:rsidR="008350F0" w:rsidRPr="00C9264A">
        <w:rPr>
          <w:b/>
          <w:bCs/>
          <w:lang w:eastAsia="x-none"/>
        </w:rPr>
        <w:t xml:space="preserve"> </w:t>
      </w:r>
      <w:r w:rsidR="00C9264A" w:rsidRPr="00C9264A">
        <w:rPr>
          <w:b/>
          <w:bCs/>
          <w:lang w:eastAsia="x-none"/>
        </w:rPr>
        <w:t>should be optional</w:t>
      </w:r>
      <w:r w:rsidR="00B93EEF">
        <w:rPr>
          <w:b/>
          <w:bCs/>
          <w:lang w:eastAsia="x-none"/>
        </w:rPr>
        <w:t xml:space="preserve"> even if the BS supports positioning</w:t>
      </w:r>
      <w:r w:rsidR="008350F0">
        <w:rPr>
          <w:b/>
          <w:bCs/>
          <w:lang w:eastAsia="x-none"/>
        </w:rPr>
        <w:t xml:space="preserve"> measurement</w:t>
      </w:r>
      <w:r w:rsidR="00C9264A" w:rsidRPr="00C9264A">
        <w:rPr>
          <w:b/>
          <w:bCs/>
          <w:lang w:eastAsia="x-none"/>
        </w:rPr>
        <w:t>.</w:t>
      </w:r>
    </w:p>
    <w:p w14:paraId="57B61E25" w14:textId="77777777" w:rsidR="00294912" w:rsidRPr="003D3C95" w:rsidRDefault="00294912" w:rsidP="00110C20">
      <w:pPr>
        <w:rPr>
          <w:lang w:eastAsia="x-none"/>
        </w:rPr>
      </w:pPr>
    </w:p>
    <w:p w14:paraId="00AF5CAB" w14:textId="77777777" w:rsidR="00110C20" w:rsidRPr="00110C20" w:rsidRDefault="00110C20"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4C92C70A" w14:textId="77777777" w:rsidR="00C9264A" w:rsidRDefault="00C9264A" w:rsidP="00C9264A">
      <w:pPr>
        <w:rPr>
          <w:lang w:eastAsia="x-none"/>
        </w:rPr>
      </w:pPr>
      <w:r w:rsidRPr="00C9264A">
        <w:rPr>
          <w:lang w:eastAsia="x-none"/>
        </w:rPr>
        <w:t xml:space="preserve">An important point is the obligation of implementation for the network or </w:t>
      </w:r>
      <w:proofErr w:type="spellStart"/>
      <w:r w:rsidRPr="00C9264A">
        <w:rPr>
          <w:lang w:eastAsia="x-none"/>
        </w:rPr>
        <w:t>gNB</w:t>
      </w:r>
      <w:proofErr w:type="spellEnd"/>
      <w:r w:rsidRPr="00C9264A">
        <w:rPr>
          <w:lang w:eastAsia="x-none"/>
        </w:rPr>
        <w:t>. The function and its requirements must be considered separately.</w:t>
      </w:r>
    </w:p>
    <w:p w14:paraId="35EAAE83" w14:textId="77777777" w:rsidR="00E64EB4" w:rsidRPr="00E64EB4" w:rsidRDefault="00C9264A" w:rsidP="00E64EB4">
      <w:pPr>
        <w:rPr>
          <w:lang w:eastAsia="x-none"/>
        </w:rPr>
      </w:pPr>
      <w:r>
        <w:rPr>
          <w:lang w:eastAsia="x-none"/>
        </w:rPr>
        <w:t xml:space="preserve">The </w:t>
      </w:r>
      <w:proofErr w:type="gramStart"/>
      <w:r w:rsidR="00E64EB4">
        <w:rPr>
          <w:lang w:eastAsia="x-none"/>
        </w:rPr>
        <w:t>network based</w:t>
      </w:r>
      <w:proofErr w:type="gramEnd"/>
      <w:r w:rsidR="00E64EB4">
        <w:rPr>
          <w:lang w:eastAsia="x-none"/>
        </w:rPr>
        <w:t xml:space="preserve"> positioning </w:t>
      </w:r>
      <w:r>
        <w:rPr>
          <w:lang w:eastAsia="x-none"/>
        </w:rPr>
        <w:t xml:space="preserve">function of the </w:t>
      </w:r>
      <w:proofErr w:type="spellStart"/>
      <w:r>
        <w:rPr>
          <w:lang w:eastAsia="x-none"/>
        </w:rPr>
        <w:t>gNBs</w:t>
      </w:r>
      <w:proofErr w:type="spellEnd"/>
      <w:r>
        <w:rPr>
          <w:lang w:eastAsia="x-none"/>
        </w:rPr>
        <w:t xml:space="preserve"> are optional </w:t>
      </w:r>
      <w:r w:rsidR="00E64EB4">
        <w:rPr>
          <w:lang w:eastAsia="x-none"/>
        </w:rPr>
        <w:t xml:space="preserve">as all functions in a base station. </w:t>
      </w:r>
      <w:r w:rsidR="00E64EB4" w:rsidRPr="00E64EB4">
        <w:rPr>
          <w:lang w:eastAsia="x-none"/>
        </w:rPr>
        <w:t>Positioning requirements should never have any influence on the function of the network. It is therefore recommended that positioning requirements be marked as optional.</w:t>
      </w:r>
    </w:p>
    <w:p w14:paraId="0735B64E" w14:textId="77777777" w:rsidR="00E64EB4" w:rsidRPr="00BA796D" w:rsidRDefault="00E64EB4" w:rsidP="00E64EB4">
      <w:pPr>
        <w:rPr>
          <w:b/>
          <w:bCs/>
          <w:lang w:eastAsia="x-none"/>
        </w:rPr>
      </w:pPr>
      <w:r>
        <w:rPr>
          <w:b/>
          <w:bCs/>
          <w:lang w:eastAsia="x-none"/>
        </w:rPr>
        <w:t>Proposal 1</w:t>
      </w:r>
      <w:r w:rsidRPr="00BA796D">
        <w:rPr>
          <w:b/>
          <w:bCs/>
          <w:lang w:eastAsia="x-none"/>
        </w:rPr>
        <w:t>: All features in a NB are optional, so it is not needed to mark it explicit in the specification.</w:t>
      </w:r>
    </w:p>
    <w:p w14:paraId="329F723A" w14:textId="0A34F51C" w:rsidR="00E64EB4" w:rsidRPr="00C9264A" w:rsidRDefault="00E64EB4" w:rsidP="00E64EB4">
      <w:pPr>
        <w:rPr>
          <w:b/>
          <w:bCs/>
          <w:lang w:eastAsia="x-none"/>
        </w:rPr>
      </w:pPr>
      <w:r w:rsidRPr="00C9264A">
        <w:rPr>
          <w:b/>
          <w:bCs/>
          <w:lang w:eastAsia="x-none"/>
        </w:rPr>
        <w:t xml:space="preserve">Proposal 2: All </w:t>
      </w:r>
      <w:r w:rsidR="005B3F0B">
        <w:rPr>
          <w:b/>
          <w:bCs/>
          <w:lang w:eastAsia="x-none"/>
        </w:rPr>
        <w:t xml:space="preserve">accuracy </w:t>
      </w:r>
      <w:r w:rsidRPr="00C9264A">
        <w:rPr>
          <w:b/>
          <w:bCs/>
          <w:lang w:eastAsia="x-none"/>
        </w:rPr>
        <w:t xml:space="preserve">requirements for </w:t>
      </w:r>
      <w:proofErr w:type="spellStart"/>
      <w:r w:rsidR="005B3F0B">
        <w:rPr>
          <w:b/>
          <w:bCs/>
          <w:lang w:eastAsia="x-none"/>
        </w:rPr>
        <w:t>gNB</w:t>
      </w:r>
      <w:proofErr w:type="spellEnd"/>
      <w:r w:rsidR="005B3F0B">
        <w:rPr>
          <w:b/>
          <w:bCs/>
          <w:lang w:eastAsia="x-none"/>
        </w:rPr>
        <w:t xml:space="preserve"> </w:t>
      </w:r>
      <w:r w:rsidRPr="00C9264A">
        <w:rPr>
          <w:b/>
          <w:bCs/>
          <w:lang w:eastAsia="x-none"/>
        </w:rPr>
        <w:t xml:space="preserve">positioning </w:t>
      </w:r>
      <w:r w:rsidR="005B3F0B">
        <w:rPr>
          <w:b/>
          <w:bCs/>
          <w:lang w:eastAsia="x-none"/>
        </w:rPr>
        <w:t xml:space="preserve">measurement </w:t>
      </w:r>
      <w:r w:rsidRPr="00C9264A">
        <w:rPr>
          <w:b/>
          <w:bCs/>
          <w:lang w:eastAsia="x-none"/>
        </w:rPr>
        <w:t>should be optional</w:t>
      </w:r>
      <w:r w:rsidR="00D209F1">
        <w:rPr>
          <w:b/>
          <w:bCs/>
          <w:lang w:eastAsia="x-none"/>
        </w:rPr>
        <w:t xml:space="preserve"> even if the BS supports</w:t>
      </w:r>
      <w:r w:rsidR="005B3F0B">
        <w:rPr>
          <w:b/>
          <w:bCs/>
          <w:lang w:eastAsia="x-none"/>
        </w:rPr>
        <w:t xml:space="preserve"> this</w:t>
      </w:r>
      <w:r w:rsidR="00675E8D">
        <w:rPr>
          <w:b/>
          <w:bCs/>
          <w:lang w:eastAsia="x-none"/>
        </w:rPr>
        <w:t xml:space="preserve"> </w:t>
      </w:r>
      <w:proofErr w:type="spellStart"/>
      <w:r w:rsidR="00675E8D">
        <w:rPr>
          <w:b/>
          <w:bCs/>
          <w:lang w:eastAsia="x-none"/>
        </w:rPr>
        <w:t>gNB</w:t>
      </w:r>
      <w:proofErr w:type="spellEnd"/>
      <w:r w:rsidR="00D209F1">
        <w:rPr>
          <w:b/>
          <w:bCs/>
          <w:lang w:eastAsia="x-none"/>
        </w:rPr>
        <w:t xml:space="preserve"> positioning</w:t>
      </w:r>
      <w:r w:rsidR="00675E8D">
        <w:rPr>
          <w:b/>
          <w:bCs/>
          <w:lang w:eastAsia="x-none"/>
        </w:rPr>
        <w:t xml:space="preserve"> measurement</w:t>
      </w:r>
      <w:r w:rsidRPr="00C9264A">
        <w:rPr>
          <w:b/>
          <w:bCs/>
          <w:lang w:eastAsia="x-none"/>
        </w:rPr>
        <w:t>.</w:t>
      </w:r>
    </w:p>
    <w:p w14:paraId="29EDF523" w14:textId="77777777" w:rsidR="00C9264A" w:rsidRPr="00C9264A" w:rsidRDefault="00C9264A" w:rsidP="00C9264A">
      <w:pPr>
        <w:rPr>
          <w:lang w:eastAsia="x-none"/>
        </w:rPr>
      </w:pPr>
    </w:p>
    <w:p w14:paraId="28E1FFEE" w14:textId="77777777" w:rsidR="00C9264A" w:rsidRPr="00C9264A" w:rsidRDefault="00C9264A" w:rsidP="00C9264A">
      <w:pPr>
        <w:pStyle w:val="berschrift1"/>
        <w:numPr>
          <w:ilvl w:val="0"/>
          <w:numId w:val="0"/>
        </w:numPr>
        <w:ind w:left="432" w:right="72" w:hanging="432"/>
      </w:pPr>
    </w:p>
    <w:p w14:paraId="01241A7E" w14:textId="77777777" w:rsidR="001A4F60" w:rsidRDefault="004A5651" w:rsidP="0085456A">
      <w:pPr>
        <w:pStyle w:val="berschrift1"/>
        <w:ind w:right="72"/>
      </w:pPr>
      <w:r>
        <w:rPr>
          <w:lang w:val="sv-SE"/>
        </w:rPr>
        <w:t>References</w:t>
      </w:r>
    </w:p>
    <w:p w14:paraId="6118FCC2" w14:textId="77777777" w:rsidR="00635945" w:rsidRDefault="004A5651" w:rsidP="00A37C3D">
      <w:pPr>
        <w:spacing w:after="60"/>
        <w:ind w:right="74"/>
      </w:pPr>
      <w:r w:rsidRPr="008F7444">
        <w:t>[1]</w:t>
      </w:r>
      <w:bookmarkEnd w:id="2"/>
      <w:bookmarkEnd w:id="3"/>
      <w:r w:rsidR="00E64EB4">
        <w:tab/>
      </w:r>
      <w:r w:rsidR="00E64EB4">
        <w:tab/>
      </w:r>
      <w:r w:rsidR="00E64EB4" w:rsidRPr="00E64EB4">
        <w:t>R4-2002275</w:t>
      </w:r>
      <w:r w:rsidR="00E64EB4">
        <w:t xml:space="preserve"> </w:t>
      </w:r>
      <w:r w:rsidR="00E64EB4" w:rsidRPr="00E64EB4">
        <w:t xml:space="preserve">WF on NR Positioning </w:t>
      </w:r>
      <w:proofErr w:type="spellStart"/>
      <w:r w:rsidR="00E64EB4" w:rsidRPr="00E64EB4">
        <w:t>gNB</w:t>
      </w:r>
      <w:proofErr w:type="spellEnd"/>
      <w:r w:rsidR="00E64EB4" w:rsidRPr="00E64EB4">
        <w:t xml:space="preserve"> measurement requirements and report mapping</w:t>
      </w:r>
    </w:p>
    <w:p w14:paraId="16A58608" w14:textId="77777777" w:rsidR="00E64EB4" w:rsidRPr="008F7444" w:rsidRDefault="00E64EB4" w:rsidP="00A37C3D">
      <w:pPr>
        <w:spacing w:after="60"/>
        <w:ind w:right="74"/>
      </w:pPr>
    </w:p>
    <w:p w14:paraId="6713A0E5" w14:textId="77777777" w:rsidR="007C01D6" w:rsidRPr="008B0E81" w:rsidRDefault="007C01D6" w:rsidP="00A37C3D">
      <w:pPr>
        <w:spacing w:after="60"/>
        <w:ind w:right="74"/>
      </w:pP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05BED" w14:textId="77777777" w:rsidR="0009604F" w:rsidRDefault="0009604F">
      <w:r>
        <w:separator/>
      </w:r>
    </w:p>
  </w:endnote>
  <w:endnote w:type="continuationSeparator" w:id="0">
    <w:p w14:paraId="74333D0E" w14:textId="77777777" w:rsidR="0009604F" w:rsidRDefault="0009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F659B" w14:textId="77777777" w:rsidR="0009604F" w:rsidRDefault="0009604F">
      <w:r>
        <w:separator/>
      </w:r>
    </w:p>
  </w:footnote>
  <w:footnote w:type="continuationSeparator" w:id="0">
    <w:p w14:paraId="1F39AE4C" w14:textId="77777777" w:rsidR="0009604F" w:rsidRDefault="00096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2"/>
  </w:num>
  <w:num w:numId="3">
    <w:abstractNumId w:val="11"/>
  </w:num>
  <w:num w:numId="4">
    <w:abstractNumId w:val="7"/>
  </w:num>
  <w:num w:numId="5">
    <w:abstractNumId w:val="9"/>
  </w:num>
  <w:num w:numId="6">
    <w:abstractNumId w:val="1"/>
  </w:num>
  <w:num w:numId="7">
    <w:abstractNumId w:val="0"/>
  </w:num>
  <w:num w:numId="8">
    <w:abstractNumId w:val="13"/>
  </w:num>
  <w:num w:numId="9">
    <w:abstractNumId w:val="5"/>
  </w:num>
  <w:num w:numId="10">
    <w:abstractNumId w:val="6"/>
  </w:num>
  <w:num w:numId="11">
    <w:abstractNumId w:val="3"/>
  </w:num>
  <w:num w:numId="12">
    <w:abstractNumId w:val="8"/>
  </w:num>
  <w:num w:numId="13">
    <w:abstractNumId w:val="11"/>
  </w:num>
  <w:num w:numId="14">
    <w:abstractNumId w:val="11"/>
  </w:num>
  <w:num w:numId="15">
    <w:abstractNumId w:val="11"/>
  </w:num>
  <w:num w:numId="16">
    <w:abstractNumId w:val="11"/>
  </w:num>
  <w:num w:numId="17">
    <w:abstractNumId w:val="4"/>
  </w:num>
  <w:num w:numId="18">
    <w:abstractNumId w:val="11"/>
  </w:num>
  <w:num w:numId="19">
    <w:abstractNumId w:val="2"/>
  </w:num>
  <w:num w:numId="20">
    <w:abstractNumId w:val="11"/>
  </w:num>
  <w:num w:numId="21">
    <w:abstractNumId w:val="11"/>
  </w:num>
  <w:num w:numId="22">
    <w:abstractNumId w:val="11"/>
  </w:num>
  <w:num w:numId="23">
    <w:abstractNumId w:val="11"/>
  </w:num>
  <w:num w:numId="24">
    <w:abstractNumId w:val="11"/>
  </w:num>
  <w:num w:numId="2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3.xml><?xml version="1.0" encoding="utf-8"?>
<ds:datastoreItem xmlns:ds="http://schemas.openxmlformats.org/officeDocument/2006/customXml" ds:itemID="{F7CC47E6-2B68-4C6E-8E03-1F6C399F175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C975BA5-47AC-4CC7-8756-3FA13873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2020-04-10T11:11:00Z</dcterms:created>
  <dcterms:modified xsi:type="dcterms:W3CDTF">2020-04-10T11:11:00Z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