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AA1" w:rsidRPr="00E61854" w:rsidRDefault="00EA1AA1" w:rsidP="00EA1AA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RAN4#93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52750">
        <w:rPr>
          <w:b/>
          <w:sz w:val="24"/>
          <w:szCs w:val="24"/>
        </w:rPr>
        <w:t>R4-191</w:t>
      </w:r>
      <w:r w:rsidR="008874F4">
        <w:rPr>
          <w:b/>
          <w:sz w:val="24"/>
          <w:szCs w:val="24"/>
        </w:rPr>
        <w:t>4980</w:t>
      </w:r>
    </w:p>
    <w:p w:rsidR="00EA1AA1" w:rsidRDefault="00EA1AA1" w:rsidP="00EA1AA1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 November 18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22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EA1AA1" w:rsidRPr="00FB0094" w:rsidRDefault="00EA1AA1" w:rsidP="00EA1AA1">
      <w:pPr>
        <w:pStyle w:val="Footer"/>
        <w:jc w:val="both"/>
        <w:rPr>
          <w:noProof w:val="0"/>
        </w:rPr>
      </w:pPr>
    </w:p>
    <w:p w:rsidR="00EA1AA1" w:rsidRPr="000A64D8" w:rsidRDefault="00EA1AA1" w:rsidP="00EA1AA1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B260B">
        <w:rPr>
          <w:rFonts w:ascii="Arial" w:hAnsi="Arial"/>
          <w:sz w:val="24"/>
        </w:rPr>
        <w:t>9.11.2</w:t>
      </w:r>
    </w:p>
    <w:p w:rsidR="00EA1AA1" w:rsidRPr="000A64D8" w:rsidRDefault="00EA1AA1" w:rsidP="00EA1AA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</w:p>
    <w:p w:rsidR="00EA1AA1" w:rsidRPr="000A64D8" w:rsidRDefault="00EA1AA1" w:rsidP="00EA1AA1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C2FE0">
        <w:rPr>
          <w:rFonts w:ascii="Arial" w:hAnsi="Arial"/>
          <w:sz w:val="22"/>
        </w:rPr>
        <w:t>Applicable timing for pathloss RS activated/updated by MAC-CE</w:t>
      </w:r>
    </w:p>
    <w:p w:rsidR="00EA1AA1" w:rsidRDefault="00EA1AA1" w:rsidP="00EA1AA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EA1AA1" w:rsidRDefault="00EA1AA1" w:rsidP="00EA1AA1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EA1AA1" w:rsidRDefault="00B366A7" w:rsidP="00EA1AA1">
      <w:pPr>
        <w:rPr>
          <w:lang w:val="en-US"/>
        </w:rPr>
      </w:pPr>
      <w:r>
        <w:rPr>
          <w:lang w:val="en-US"/>
        </w:rPr>
        <w:t>RAN1 recently sent the following LS to RAN4 and asked RAN4’s opinion about it. [1]</w:t>
      </w:r>
    </w:p>
    <w:p w:rsidR="004459CF" w:rsidRPr="00CA272D" w:rsidRDefault="004459CF" w:rsidP="00EA1AA1">
      <w:pPr>
        <w:rPr>
          <w:lang w:val="en-US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5429D622" wp14:editId="6408A759">
                <wp:extent cx="6115685" cy="7327396"/>
                <wp:effectExtent l="0" t="0" r="18415" b="2667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73273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459CF" w:rsidRPr="0001238A" w:rsidRDefault="004459CF" w:rsidP="00445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Working assumption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: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 reference RS for PUSCH can be activated/updated via a MAC CE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The MAC CE message can 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activate/update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the value of 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PUSCH-</w:t>
                            </w:r>
                            <w:proofErr w:type="spellStart"/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PathlossReferenceRS</w:t>
                            </w:r>
                            <w:proofErr w:type="spellEnd"/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-Id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corresponding to </w:t>
                            </w:r>
                            <w:proofErr w:type="spellStart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</w:t>
                            </w:r>
                            <w:proofErr w:type="spellEnd"/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-PUSCH-</w:t>
                            </w:r>
                            <w:proofErr w:type="spellStart"/>
                            <w:r w:rsidRPr="0001238A">
                              <w:rPr>
                                <w:rFonts w:eastAsia="Batang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PowerControlId</w:t>
                            </w:r>
                            <w:proofErr w:type="spellEnd"/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proofErr w:type="gramStart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Note(</w:t>
                            </w:r>
                            <w:proofErr w:type="gramEnd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Informative): In TS38.331, the mapping is given by </w:t>
                            </w:r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SRI-PUSCH-</w:t>
                            </w:r>
                            <w:proofErr w:type="spellStart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PowerControl</w:t>
                            </w:r>
                            <w:proofErr w:type="spellEnd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, in which the linkage is between </w:t>
                            </w:r>
                            <w:proofErr w:type="spellStart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</w:t>
                            </w:r>
                            <w:proofErr w:type="spellEnd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-PUSCH-</w:t>
                            </w:r>
                            <w:proofErr w:type="spellStart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PowerControlId</w:t>
                            </w:r>
                            <w:proofErr w:type="spellEnd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and </w:t>
                            </w:r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PUSCH-</w:t>
                            </w:r>
                            <w:proofErr w:type="spellStart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PathlossReferenceRS</w:t>
                            </w:r>
                            <w:proofErr w:type="spellEnd"/>
                            <w:r w:rsidRPr="0001238A">
                              <w:rPr>
                                <w:rFonts w:eastAsia="Batang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-Id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:rsidR="004459CF" w:rsidRPr="007906A6" w:rsidRDefault="004459CF" w:rsidP="004459CF">
                            <w:pPr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bookmarkStart w:id="1" w:name="_Hlk24044241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th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sample, where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 corresponds to be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instance, 3ms after sending ACK for the MAC CE</w:t>
                            </w:r>
                            <w:bookmarkEnd w:id="1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. </w:t>
                            </w:r>
                          </w:p>
                          <w:p w:rsidR="004459CF" w:rsidRPr="007906A6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:rsidR="004459CF" w:rsidRPr="007906A6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UE is only required to track the activated PL RS(s) if the configured PL RSs by RRC is greater than 4. 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Send </w:t>
                            </w:r>
                            <w:proofErr w:type="gramStart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an</w:t>
                            </w:r>
                            <w:proofErr w:type="gramEnd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LS to RAN4 asking opinion on this working assumption.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 w:line="264" w:lineRule="auto"/>
                              <w:contextualSpacing/>
                              <w:jc w:val="both"/>
                              <w:rPr>
                                <w:rFonts w:eastAsia="Batang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 w:line="264" w:lineRule="auto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Working assumption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:</w:t>
                            </w:r>
                            <w:r w:rsidRPr="0001238A">
                              <w:rPr>
                                <w:rFonts w:eastAsia="Batang" w:hint="eastAsia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 reference RS for AP-SRS/SP-SRS can be activated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/updated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via a MAC CE.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 UE can be configured with multiple pathloss RSs by RRC and one of them can be activated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/updated</w:t>
                            </w: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via the MAC CE 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for </w:t>
                            </w:r>
                            <w:proofErr w:type="gramStart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</w:t>
                            </w:r>
                            <w:proofErr w:type="gramEnd"/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SRS resource set.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th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sample, where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 corresponds to be the 1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instance, 3ms after sending ACK for the MAC CE. 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UE is only required to track the activated PL RS if the configured PL RSs by RRC is greater than 4.</w:t>
                            </w:r>
                          </w:p>
                          <w:p w:rsidR="004459CF" w:rsidRPr="007906A6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Batang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Same comment as before</w:t>
                            </w:r>
                          </w:p>
                          <w:p w:rsidR="004459CF" w:rsidRPr="0001238A" w:rsidRDefault="004459CF" w:rsidP="004459CF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Send </w:t>
                            </w:r>
                            <w:proofErr w:type="gramStart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an</w:t>
                            </w:r>
                            <w:proofErr w:type="gramEnd"/>
                            <w:r w:rsidRPr="0001238A">
                              <w:rPr>
                                <w:rFonts w:eastAsia="Batang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LS to RAN4 asking opinion on this working assumption.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29D6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55pt;height:57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" fillcolor="white [3201]" strokeweight=".5pt">
                <v:textbox style="mso-fit-shape-to-text:t">
                  <w:txbxContent>
                    <w:p w:rsidR="004459CF" w:rsidRPr="0001238A" w:rsidRDefault="004459CF" w:rsidP="004459CF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Working assumption</w:t>
                      </w:r>
                      <w:r w:rsidRPr="0001238A">
                        <w:rPr>
                          <w:rFonts w:eastAsia="Batang" w:hint="eastAsia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:</w:t>
                      </w:r>
                      <w:r w:rsidRPr="0001238A">
                        <w:rPr>
                          <w:rFonts w:eastAsia="Batang" w:hint="eastAsia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 reference RS for PUSCH can be activated/updated via a MAC CE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The MAC CE message can 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activate/update</w:t>
                      </w: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the value of </w:t>
                      </w:r>
                      <w:r w:rsidRPr="0001238A">
                        <w:rPr>
                          <w:rFonts w:eastAsia="Batang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PUSCH-</w:t>
                      </w:r>
                      <w:proofErr w:type="spellStart"/>
                      <w:r w:rsidRPr="0001238A">
                        <w:rPr>
                          <w:rFonts w:eastAsia="Batang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PathlossReferenceRS</w:t>
                      </w:r>
                      <w:proofErr w:type="spellEnd"/>
                      <w:r w:rsidRPr="0001238A">
                        <w:rPr>
                          <w:rFonts w:eastAsia="Batang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-Id</w:t>
                      </w: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corresponding to </w:t>
                      </w:r>
                      <w:proofErr w:type="spellStart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</w:t>
                      </w:r>
                      <w:proofErr w:type="spellEnd"/>
                      <w:r w:rsidRPr="0001238A">
                        <w:rPr>
                          <w:rFonts w:eastAsia="Batang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-PUSCH-</w:t>
                      </w:r>
                      <w:proofErr w:type="spellStart"/>
                      <w:r w:rsidRPr="0001238A">
                        <w:rPr>
                          <w:rFonts w:eastAsia="Batang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PowerControlId</w:t>
                      </w:r>
                      <w:proofErr w:type="spellEnd"/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proofErr w:type="gramStart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Note(</w:t>
                      </w:r>
                      <w:proofErr w:type="gramEnd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Informative): In TS38.331, the mapping is given by </w:t>
                      </w:r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SRI-PUSCH-</w:t>
                      </w:r>
                      <w:proofErr w:type="spellStart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PowerControl</w:t>
                      </w:r>
                      <w:proofErr w:type="spellEnd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, in which the linkage is between </w:t>
                      </w:r>
                      <w:proofErr w:type="spellStart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</w:t>
                      </w:r>
                      <w:proofErr w:type="spellEnd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-PUSCH-</w:t>
                      </w:r>
                      <w:proofErr w:type="spellStart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PowerControlId</w:t>
                      </w:r>
                      <w:proofErr w:type="spellEnd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and </w:t>
                      </w:r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PUSCH-</w:t>
                      </w:r>
                      <w:proofErr w:type="spellStart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PathlossReferenceRS</w:t>
                      </w:r>
                      <w:proofErr w:type="spellEnd"/>
                      <w:r w:rsidRPr="0001238A">
                        <w:rPr>
                          <w:rFonts w:eastAsia="Batang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-Id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Further signaling details are up to RAN2.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Reuse higher layer filtered RSRP for pathloss measurement, with defining the applicable timing after the MAC CE.</w:t>
                      </w:r>
                    </w:p>
                    <w:p w:rsidR="004459CF" w:rsidRPr="007906A6" w:rsidRDefault="004459CF" w:rsidP="004459CF">
                      <w:pPr>
                        <w:widowControl w:val="0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bookmarkStart w:id="2" w:name="_Hlk24044241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Filtered RSRP value for previous pathloss RS will be used before the application time, which is the next slot after the 5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th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sample, where the 1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 corresponds to be the 1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instance, 3ms after sending ACK for the MAC CE</w:t>
                      </w:r>
                      <w:bookmarkEnd w:id="2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. </w:t>
                      </w:r>
                    </w:p>
                    <w:p w:rsidR="004459CF" w:rsidRPr="007906A6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:rsidR="004459CF" w:rsidRPr="007906A6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UE is only required to track the activated PL RS(s) if the configured PL RSs by RRC is greater than 4. 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It is up to UE whether to update the filtered RSRP value for previous PL RS 3ms after sending ACK for the MAC CE.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Send </w:t>
                      </w:r>
                      <w:proofErr w:type="gramStart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an</w:t>
                      </w:r>
                      <w:proofErr w:type="gramEnd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LS to RAN4 asking opinion on this working assumption.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 w:line="264" w:lineRule="auto"/>
                        <w:contextualSpacing/>
                        <w:jc w:val="both"/>
                        <w:rPr>
                          <w:rFonts w:eastAsia="Batang"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</w:p>
                    <w:p w:rsidR="004459CF" w:rsidRPr="0001238A" w:rsidRDefault="004459CF" w:rsidP="004459CF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 w:line="264" w:lineRule="auto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Working assumption</w:t>
                      </w:r>
                      <w:r w:rsidRPr="0001238A">
                        <w:rPr>
                          <w:rFonts w:eastAsia="Batang" w:hint="eastAsia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:</w:t>
                      </w:r>
                      <w:r w:rsidRPr="0001238A">
                        <w:rPr>
                          <w:rFonts w:eastAsia="Batang" w:hint="eastAsia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 reference RS for AP-SRS/SP-SRS can be activated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/updated</w:t>
                      </w: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via a MAC CE.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 UE can be configured with multiple pathloss RSs by RRC and one of them can be activated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/updated</w:t>
                      </w: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via the MAC CE 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for </w:t>
                      </w:r>
                      <w:proofErr w:type="gramStart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</w:t>
                      </w:r>
                      <w:proofErr w:type="gramEnd"/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SRS resource set.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Further signaling details are up to RAN2.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Reuse higher layer filtered RSRP for pathloss measurement, with defining the applicable timing after the MAC CE.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Filtered RSRP value for previous pathloss RS will be used before the application time, which is the next slot after the 5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th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sample, where the 1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 corresponds to be the 1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instance, 3ms after sending ACK for the MAC CE. 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UE is only required to track the activated PL RS if the configured PL RSs by RRC is greater than 4.</w:t>
                      </w:r>
                    </w:p>
                    <w:p w:rsidR="004459CF" w:rsidRPr="007906A6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It is up to UE whether to update the filtered RSRP value for previous PL RS 3ms after sending ACK for the MAC CE.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Batang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Same comment as before</w:t>
                      </w:r>
                    </w:p>
                    <w:p w:rsidR="004459CF" w:rsidRPr="0001238A" w:rsidRDefault="004459CF" w:rsidP="004459CF">
                      <w:pPr>
                        <w:widowControl w:val="0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Send </w:t>
                      </w:r>
                      <w:proofErr w:type="gramStart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an</w:t>
                      </w:r>
                      <w:proofErr w:type="gramEnd"/>
                      <w:r w:rsidRPr="0001238A">
                        <w:rPr>
                          <w:rFonts w:eastAsia="Batang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LS to RAN4 asking opinion on this working assumption.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A1AA1" w:rsidRDefault="004459CF" w:rsidP="00EA1AA1">
      <w:pPr>
        <w:pStyle w:val="Heading1"/>
      </w:pPr>
      <w:r>
        <w:t>Discussion</w:t>
      </w:r>
    </w:p>
    <w:p w:rsidR="00EA1AA1" w:rsidRDefault="00AD40E9" w:rsidP="00EA1AA1">
      <w:r>
        <w:t xml:space="preserve">RAN1 has made a working assumption to allow five samples to a UE to filter RSRP values of a newly activated/updated PL RS. RAN1 has sent a LS requesting RAN4’s opinion about this matter. </w:t>
      </w:r>
    </w:p>
    <w:p w:rsidR="00AD40E9" w:rsidRDefault="00AD40E9" w:rsidP="00EA1AA1">
      <w:r>
        <w:t xml:space="preserve">RAN1 has also requested to know if the timeline should be captured in RAN1 or RAN4 spec. RAN4 has already agreed that it will not </w:t>
      </w:r>
      <w:r w:rsidR="005E2664">
        <w:t>define any requirement</w:t>
      </w:r>
      <w:r w:rsidR="00AB65AB">
        <w:t xml:space="preserve"> to capture activating/updating PL RS for PUSCH/PUCCH/SRS via MAC-CE. Hence, the timeline should be captured in RAN1 spec.</w:t>
      </w:r>
    </w:p>
    <w:p w:rsidR="0068136A" w:rsidRDefault="0068136A" w:rsidP="0068136A">
      <w:pPr>
        <w:ind w:left="720"/>
        <w:rPr>
          <w:lang w:val="en-US"/>
        </w:rPr>
      </w:pPr>
    </w:p>
    <w:p w:rsidR="0068136A" w:rsidRDefault="0068136A" w:rsidP="0068136A">
      <w:pPr>
        <w:ind w:left="360"/>
        <w:rPr>
          <w:lang w:val="en-US"/>
        </w:rPr>
      </w:pPr>
    </w:p>
    <w:p w:rsidR="0068136A" w:rsidRDefault="0068136A" w:rsidP="00EA1AA1"/>
    <w:p w:rsidR="0068136A" w:rsidRDefault="0068136A" w:rsidP="00EA1AA1">
      <w:r>
        <w:rPr>
          <w:rFonts w:ascii="Arial" w:hAnsi="Arial" w:cs="Arial"/>
          <w:noProof/>
          <w:lang w:val="en-US" w:eastAsia="ko-KR"/>
        </w:rPr>
        <mc:AlternateContent>
          <mc:Choice Requires="wps">
            <w:drawing>
              <wp:inline distT="0" distB="0" distL="0" distR="0" wp14:anchorId="3505DB1C" wp14:editId="3CB38DAD">
                <wp:extent cx="6115685" cy="6924040"/>
                <wp:effectExtent l="0" t="0" r="18415" b="1016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685" cy="6924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8136A" w:rsidRPr="0068136A" w:rsidRDefault="0068136A" w:rsidP="0068136A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lang w:val="en-US"/>
                              </w:rPr>
                            </w:pPr>
                            <w:r w:rsidRPr="0068136A">
                              <w:rPr>
                                <w:lang w:val="en-US"/>
                              </w:rPr>
                              <w:t>No RAN4 impact has been identified due to newly introduced</w:t>
                            </w:r>
                          </w:p>
                          <w:p w:rsidR="0068136A" w:rsidRPr="0068136A" w:rsidRDefault="0068136A" w:rsidP="0068136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lang w:val="en-US"/>
                              </w:rPr>
                            </w:pPr>
                            <w:r w:rsidRPr="0068136A">
                              <w:rPr>
                                <w:lang w:val="en-US"/>
                              </w:rPr>
                              <w:t>Mechanism of updating pathloss RS for PUSCH/SRS via MAC-CE.</w:t>
                            </w:r>
                          </w:p>
                          <w:p w:rsidR="0068136A" w:rsidRPr="0068136A" w:rsidRDefault="0068136A" w:rsidP="0068136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lang w:val="en-US"/>
                              </w:rPr>
                            </w:pPr>
                            <w:r w:rsidRPr="0068136A">
                              <w:rPr>
                                <w:lang w:val="en-US"/>
                              </w:rPr>
                              <w:t>Mechanism of simultaneous spatial relation update for multiple PUCCH resources with one MAC-CE.</w:t>
                            </w:r>
                          </w:p>
                          <w:p w:rsidR="0068136A" w:rsidRPr="0068136A" w:rsidRDefault="0068136A" w:rsidP="0068136A">
                            <w:pPr>
                              <w:numPr>
                                <w:ilvl w:val="1"/>
                                <w:numId w:val="17"/>
                              </w:numPr>
                              <w:rPr>
                                <w:lang w:val="en-US"/>
                              </w:rPr>
                            </w:pPr>
                            <w:r w:rsidRPr="0068136A">
                              <w:rPr>
                                <w:lang w:val="en-US"/>
                              </w:rPr>
                              <w:t>Default spatial Relation for PUCCH/SRS in FR2.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05DB1C" id="Text Box 2" o:spid="_x0000_s1027" type="#_x0000_t202" style="width:481.55pt;height:54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" fillcolor="white [3201]" strokeweight=".5pt">
                <v:textbox style="mso-fit-shape-to-text:t">
                  <w:txbxContent>
                    <w:p w:rsidR="0068136A" w:rsidRPr="0068136A" w:rsidRDefault="0068136A" w:rsidP="0068136A">
                      <w:pPr>
                        <w:numPr>
                          <w:ilvl w:val="0"/>
                          <w:numId w:val="17"/>
                        </w:numPr>
                        <w:rPr>
                          <w:lang w:val="en-US"/>
                        </w:rPr>
                      </w:pPr>
                      <w:r w:rsidRPr="0068136A">
                        <w:rPr>
                          <w:lang w:val="en-US"/>
                        </w:rPr>
                        <w:t>No RAN4 impact has been identified due to newly introduced</w:t>
                      </w:r>
                    </w:p>
                    <w:p w:rsidR="0068136A" w:rsidRPr="0068136A" w:rsidRDefault="0068136A" w:rsidP="0068136A">
                      <w:pPr>
                        <w:numPr>
                          <w:ilvl w:val="1"/>
                          <w:numId w:val="17"/>
                        </w:numPr>
                        <w:rPr>
                          <w:lang w:val="en-US"/>
                        </w:rPr>
                      </w:pPr>
                      <w:r w:rsidRPr="0068136A">
                        <w:rPr>
                          <w:lang w:val="en-US"/>
                        </w:rPr>
                        <w:t>Mechanism of updating pathloss RS for PUSCH/SRS via MAC-CE.</w:t>
                      </w:r>
                    </w:p>
                    <w:p w:rsidR="0068136A" w:rsidRPr="0068136A" w:rsidRDefault="0068136A" w:rsidP="0068136A">
                      <w:pPr>
                        <w:numPr>
                          <w:ilvl w:val="1"/>
                          <w:numId w:val="17"/>
                        </w:numPr>
                        <w:rPr>
                          <w:lang w:val="en-US"/>
                        </w:rPr>
                      </w:pPr>
                      <w:r w:rsidRPr="0068136A">
                        <w:rPr>
                          <w:lang w:val="en-US"/>
                        </w:rPr>
                        <w:t>Mechanism of simultaneous spatial relation update for multiple PUCCH resources with one MAC-CE.</w:t>
                      </w:r>
                    </w:p>
                    <w:p w:rsidR="0068136A" w:rsidRPr="0068136A" w:rsidRDefault="0068136A" w:rsidP="0068136A">
                      <w:pPr>
                        <w:numPr>
                          <w:ilvl w:val="1"/>
                          <w:numId w:val="17"/>
                        </w:numPr>
                        <w:rPr>
                          <w:lang w:val="en-US"/>
                        </w:rPr>
                      </w:pPr>
                      <w:r w:rsidRPr="0068136A">
                        <w:rPr>
                          <w:lang w:val="en-US"/>
                        </w:rPr>
                        <w:t>Default spatial Relation for PUCCH/SRS in FR2.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B65AB" w:rsidRDefault="00AB65AB" w:rsidP="00EA1AA1">
      <w:pPr>
        <w:rPr>
          <w:b/>
        </w:rPr>
      </w:pPr>
      <w:r w:rsidRPr="00AB65AB">
        <w:rPr>
          <w:b/>
        </w:rPr>
        <w:t xml:space="preserve">Observation 1: RAN4 has already agreed </w:t>
      </w:r>
      <w:r w:rsidR="0068136A">
        <w:rPr>
          <w:b/>
        </w:rPr>
        <w:t xml:space="preserve">not to identify any RAN4 impact due to the mechanism of updating PL RS for PUSCH/SRS via MAC-CE. </w:t>
      </w:r>
      <w:r w:rsidRPr="00AB65AB">
        <w:rPr>
          <w:b/>
        </w:rPr>
        <w:t xml:space="preserve">Hence, the </w:t>
      </w:r>
      <w:r w:rsidR="0068136A">
        <w:rPr>
          <w:b/>
        </w:rPr>
        <w:t>applicable timing for activated/updated PL RS</w:t>
      </w:r>
      <w:r w:rsidRPr="00AB65AB">
        <w:rPr>
          <w:b/>
        </w:rPr>
        <w:t xml:space="preserve"> should be captured in RAN1 spec.</w:t>
      </w:r>
    </w:p>
    <w:p w:rsidR="00AB65AB" w:rsidRDefault="00AB65AB" w:rsidP="00EA1AA1">
      <w:r>
        <w:t xml:space="preserve">RAN4 will not introduce any performance test to check the accuracy of UE’s UL transmit power based on the activated/updated PL RS. Hence, five samples should be </w:t>
      </w:r>
      <w:r w:rsidR="00723B44">
        <w:t>enough</w:t>
      </w:r>
      <w:r>
        <w:t xml:space="preserve"> for the UE to use the new PL RS to derive UL transmit power. </w:t>
      </w:r>
      <w:r w:rsidR="005A4771">
        <w:t>However, the timeline should also depend on whether the TCI state of PL RS is known or unknown.</w:t>
      </w:r>
    </w:p>
    <w:p w:rsidR="00C74C4D" w:rsidRPr="00C74C4D" w:rsidRDefault="00C74C4D" w:rsidP="00EA1AA1">
      <w:pPr>
        <w:rPr>
          <w:b/>
        </w:rPr>
      </w:pPr>
      <w:r w:rsidRPr="00C74C4D">
        <w:rPr>
          <w:b/>
        </w:rPr>
        <w:t>Observation 2: RAN4 will not introduce any performance test to check the accuracy of UE’s UL transmit power based on the activated/updated PL RS. Hence, five samples should be enough for the UE to use the new PL RS to derive UL transmit power</w:t>
      </w:r>
      <w:r>
        <w:rPr>
          <w:b/>
        </w:rPr>
        <w:t xml:space="preserve"> if the TCI state of the PL RS is known.</w:t>
      </w:r>
    </w:p>
    <w:p w:rsidR="005A4771" w:rsidRDefault="005A4771" w:rsidP="00EA1AA1">
      <w:r>
        <w:t xml:space="preserve">If the TCI state of the PL RS is known, five samples should be </w:t>
      </w:r>
      <w:r w:rsidR="00723B44">
        <w:t>enough</w:t>
      </w:r>
      <w:r>
        <w:t>.</w:t>
      </w:r>
    </w:p>
    <w:p w:rsidR="005A4771" w:rsidRDefault="005A4771" w:rsidP="00EA1AA1">
      <w:r>
        <w:t>However, if the TCI state of the PL RS is not known, UE needs to find proper RX beam for the activated/updated PL RS before filtering its RSRP values to update its UL transmit power.</w:t>
      </w:r>
      <w:r w:rsidR="00723B44">
        <w:t xml:space="preserve"> 38.133 has already defined timeline for switching to unknown TCI state and that can be used. </w:t>
      </w:r>
    </w:p>
    <w:p w:rsidR="00C74C4D" w:rsidRPr="00C74C4D" w:rsidRDefault="00C74C4D" w:rsidP="00EA3276">
      <w:pPr>
        <w:rPr>
          <w:b/>
        </w:rPr>
      </w:pPr>
      <w:r w:rsidRPr="00C74C4D">
        <w:rPr>
          <w:b/>
        </w:rPr>
        <w:t>Observation 3: If the TCI state of the PL RS is not known, UE needs to find proper RX beam for the activated/updated PL RS before filtering its RSRP values to update its UL transmit power.</w:t>
      </w:r>
    </w:p>
    <w:p w:rsidR="00EA3276" w:rsidRPr="009B41FB" w:rsidRDefault="00EA3276" w:rsidP="00EA3276">
      <w:pPr>
        <w:rPr>
          <w:rFonts w:eastAsia="Batang"/>
          <w:b/>
          <w:bCs/>
          <w:kern w:val="2"/>
          <w:lang w:val="en-US" w:eastAsia="ko-KR"/>
        </w:rPr>
      </w:pPr>
      <w:r w:rsidRPr="009B41FB">
        <w:rPr>
          <w:b/>
        </w:rPr>
        <w:t xml:space="preserve">Proposal 1: If the TCI state of the newly activated/updated PL RS is known, RAN4 agrees that </w:t>
      </w:r>
      <w:r w:rsidRPr="009B41FB">
        <w:rPr>
          <w:rFonts w:eastAsia="Batang"/>
          <w:b/>
          <w:bCs/>
          <w:kern w:val="2"/>
          <w:lang w:val="en-US" w:eastAsia="ko-KR"/>
        </w:rPr>
        <w:t>filtered RSRP value for previous pathloss RS will be used before the application time, which is the next slot after the 5</w:t>
      </w:r>
      <w:r w:rsidRPr="009B41FB">
        <w:rPr>
          <w:rFonts w:eastAsia="Batang"/>
          <w:b/>
          <w:bCs/>
          <w:kern w:val="2"/>
          <w:vertAlign w:val="superscript"/>
          <w:lang w:val="en-US" w:eastAsia="ko-KR"/>
        </w:rPr>
        <w:t>th</w:t>
      </w:r>
      <w:r w:rsidRPr="009B41FB">
        <w:rPr>
          <w:rFonts w:eastAsia="Batang"/>
          <w:b/>
          <w:bCs/>
          <w:kern w:val="2"/>
          <w:lang w:val="en-US" w:eastAsia="ko-KR"/>
        </w:rPr>
        <w:t xml:space="preserve"> measurement sample, where the 1</w:t>
      </w:r>
      <w:r w:rsidRPr="009B41FB">
        <w:rPr>
          <w:rFonts w:eastAsia="Batang"/>
          <w:b/>
          <w:bCs/>
          <w:kern w:val="2"/>
          <w:vertAlign w:val="superscript"/>
          <w:lang w:val="en-US" w:eastAsia="ko-KR"/>
        </w:rPr>
        <w:t>st</w:t>
      </w:r>
      <w:r w:rsidRPr="009B41FB">
        <w:rPr>
          <w:rFonts w:eastAsia="Batang"/>
          <w:b/>
          <w:bCs/>
          <w:kern w:val="2"/>
          <w:lang w:val="en-US" w:eastAsia="ko-KR"/>
        </w:rPr>
        <w:t xml:space="preserve"> measurement sample corresponds to be the 1</w:t>
      </w:r>
      <w:r w:rsidRPr="009B41FB">
        <w:rPr>
          <w:rFonts w:eastAsia="Batang"/>
          <w:b/>
          <w:bCs/>
          <w:kern w:val="2"/>
          <w:vertAlign w:val="superscript"/>
          <w:lang w:val="en-US" w:eastAsia="ko-KR"/>
        </w:rPr>
        <w:t>st</w:t>
      </w:r>
      <w:r w:rsidRPr="009B41FB">
        <w:rPr>
          <w:rFonts w:eastAsia="Batang"/>
          <w:b/>
          <w:bCs/>
          <w:kern w:val="2"/>
          <w:lang w:val="en-US" w:eastAsia="ko-KR"/>
        </w:rPr>
        <w:t xml:space="preserve"> instance, 3ms after sending ACK for the MAC CE.</w:t>
      </w:r>
    </w:p>
    <w:p w:rsidR="00EA3276" w:rsidRPr="009B41FB" w:rsidRDefault="00EA3276" w:rsidP="00EA3276">
      <w:pPr>
        <w:rPr>
          <w:rFonts w:eastAsia="Malgun Gothic"/>
          <w:b/>
          <w:lang w:val="en-US" w:eastAsia="zh-CN"/>
        </w:rPr>
      </w:pPr>
      <w:r w:rsidRPr="009B41FB">
        <w:rPr>
          <w:rFonts w:eastAsia="Batang"/>
          <w:b/>
          <w:bCs/>
          <w:kern w:val="2"/>
          <w:lang w:val="en-US" w:eastAsia="ko-KR"/>
        </w:rPr>
        <w:t xml:space="preserve">Proposal 2: If the TCI state of the newly activated/updated PL RS is unknown, filtered RSRP value for previous pathloss RS will be used before the application time, which is </w:t>
      </w:r>
      <w:r w:rsidRPr="009B41FB">
        <w:rPr>
          <w:b/>
          <w:lang w:val="en-US" w:eastAsia="zh-CN"/>
        </w:rPr>
        <w:t>the next slot after n+</w:t>
      </w:r>
      <w:r w:rsidRPr="009B41FB">
        <w:rPr>
          <w:rFonts w:eastAsia="Malgun Gothic"/>
          <w:b/>
          <w:lang w:eastAsia="zh-CN"/>
        </w:rPr>
        <w:t xml:space="preserve"> T</w:t>
      </w:r>
      <w:r w:rsidRPr="009B41FB">
        <w:rPr>
          <w:rFonts w:eastAsia="Malgun Gothic"/>
          <w:b/>
          <w:vertAlign w:val="subscript"/>
          <w:lang w:eastAsia="zh-CN"/>
        </w:rPr>
        <w:t>HARQ</w:t>
      </w:r>
      <w:r w:rsidRPr="009B41FB">
        <w:rPr>
          <w:rFonts w:eastAsia="Malgun Gothic"/>
          <w:b/>
          <w:lang w:eastAsia="zh-CN"/>
        </w:rPr>
        <w:t xml:space="preserve"> +</w:t>
      </w:r>
      <w:r w:rsidRPr="009B41FB">
        <w:rPr>
          <w:rFonts w:eastAsia="Malgun Gothic"/>
          <w:b/>
          <w:lang w:val="en-US" w:eastAsia="zh-CN"/>
        </w:rPr>
        <w:t>3 </w:t>
      </w:r>
      <w:proofErr w:type="spellStart"/>
      <w:r w:rsidRPr="009B41FB">
        <w:rPr>
          <w:rFonts w:eastAsia="Malgun Gothic"/>
          <w:b/>
          <w:lang w:val="en-US" w:eastAsia="zh-CN"/>
        </w:rPr>
        <w:t>ms</w:t>
      </w:r>
      <w:proofErr w:type="spellEnd"/>
      <w:r w:rsidRPr="009B41FB">
        <w:rPr>
          <w:rFonts w:eastAsia="Malgun Gothic"/>
          <w:b/>
          <w:lang w:val="en-US" w:eastAsia="zh-CN"/>
        </w:rPr>
        <w:t xml:space="preserve"> + </w:t>
      </w:r>
      <w:r w:rsidRPr="009B41FB">
        <w:rPr>
          <w:b/>
          <w:lang w:eastAsia="en-GB"/>
        </w:rPr>
        <w:t>T</w:t>
      </w:r>
      <w:r w:rsidRPr="009B41FB">
        <w:rPr>
          <w:b/>
          <w:vertAlign w:val="subscript"/>
          <w:lang w:eastAsia="en-GB"/>
        </w:rPr>
        <w:t xml:space="preserve">L1-RSRP </w:t>
      </w:r>
      <w:r w:rsidRPr="009B41FB">
        <w:rPr>
          <w:rFonts w:eastAsia="Malgun Gothic"/>
          <w:b/>
          <w:lang w:val="en-US" w:eastAsia="zh-CN"/>
        </w:rPr>
        <w:t xml:space="preserve">+ </w:t>
      </w:r>
      <w:proofErr w:type="spellStart"/>
      <w:r w:rsidRPr="009B41FB">
        <w:rPr>
          <w:rFonts w:eastAsia="Malgun Gothic"/>
          <w:b/>
          <w:lang w:val="en-US" w:eastAsia="zh-CN"/>
        </w:rPr>
        <w:t>T</w:t>
      </w:r>
      <w:r w:rsidRPr="009B41FB">
        <w:rPr>
          <w:rFonts w:eastAsia="Malgun Gothic"/>
          <w:b/>
          <w:vertAlign w:val="subscript"/>
          <w:lang w:val="en-US" w:eastAsia="zh-CN"/>
        </w:rPr>
        <w:t>fifth</w:t>
      </w:r>
      <w:proofErr w:type="spellEnd"/>
      <w:r w:rsidRPr="009B41FB">
        <w:rPr>
          <w:rFonts w:eastAsia="Malgun Gothic"/>
          <w:b/>
          <w:vertAlign w:val="subscript"/>
          <w:lang w:val="en-US" w:eastAsia="zh-CN"/>
        </w:rPr>
        <w:t>-SSB</w:t>
      </w:r>
      <w:r w:rsidRPr="009B41FB">
        <w:rPr>
          <w:rFonts w:eastAsia="Malgun Gothic"/>
          <w:b/>
          <w:lang w:val="en-US" w:eastAsia="zh-CN"/>
        </w:rPr>
        <w:t>.</w:t>
      </w:r>
    </w:p>
    <w:p w:rsidR="00EA3276" w:rsidRPr="004459CF" w:rsidRDefault="00EA3276" w:rsidP="00EA3276">
      <w:pPr>
        <w:rPr>
          <w:b/>
          <w:lang w:eastAsia="en-GB"/>
        </w:rPr>
      </w:pPr>
      <w:r w:rsidRPr="004459CF">
        <w:rPr>
          <w:b/>
          <w:lang w:eastAsia="en-GB"/>
        </w:rPr>
        <w:t>Where T</w:t>
      </w:r>
      <w:r w:rsidRPr="004459CF">
        <w:rPr>
          <w:b/>
          <w:vertAlign w:val="subscript"/>
          <w:lang w:eastAsia="en-GB"/>
        </w:rPr>
        <w:t xml:space="preserve"> L1-</w:t>
      </w:r>
      <w:proofErr w:type="gramStart"/>
      <w:r w:rsidRPr="004459CF">
        <w:rPr>
          <w:b/>
          <w:vertAlign w:val="subscript"/>
          <w:lang w:eastAsia="en-GB"/>
        </w:rPr>
        <w:t xml:space="preserve">RSRP  </w:t>
      </w:r>
      <w:r w:rsidRPr="004459CF">
        <w:rPr>
          <w:b/>
          <w:lang w:eastAsia="en-GB"/>
        </w:rPr>
        <w:t>is</w:t>
      </w:r>
      <w:proofErr w:type="gramEnd"/>
      <w:r w:rsidRPr="004459CF">
        <w:rPr>
          <w:b/>
          <w:lang w:eastAsia="en-GB"/>
        </w:rPr>
        <w:t xml:space="preserve"> the time for L1-RSRP measurement for Rx beam refinement, defined as</w:t>
      </w:r>
    </w:p>
    <w:p w:rsidR="00EA3276" w:rsidRPr="004459CF" w:rsidRDefault="00EA3276" w:rsidP="00EA3276">
      <w:pPr>
        <w:pStyle w:val="B1"/>
        <w:rPr>
          <w:b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L1-RSPR_Measurement_Period_SSB</w:t>
      </w:r>
      <w:r w:rsidRPr="004459CF">
        <w:rPr>
          <w:b/>
          <w:lang w:eastAsia="en-GB"/>
        </w:rPr>
        <w:t xml:space="preserve"> for SSB as specified in </w:t>
      </w:r>
      <w:r w:rsidRPr="004459CF">
        <w:rPr>
          <w:b/>
          <w:lang w:val="en-US" w:eastAsia="ko-KR"/>
        </w:rPr>
        <w:t>clause</w:t>
      </w:r>
      <w:r w:rsidRPr="004459CF">
        <w:rPr>
          <w:b/>
          <w:lang w:eastAsia="en-GB"/>
        </w:rPr>
        <w:t xml:space="preserve"> 9.5.4.1, </w:t>
      </w:r>
    </w:p>
    <w:p w:rsidR="00EA3276" w:rsidRPr="004459CF" w:rsidRDefault="00EA3276" w:rsidP="00EA3276">
      <w:pPr>
        <w:ind w:left="568"/>
        <w:rPr>
          <w:b/>
          <w:lang w:eastAsia="en-GB"/>
        </w:rPr>
      </w:pPr>
      <w:r w:rsidRPr="004459CF">
        <w:rPr>
          <w:b/>
          <w:lang w:eastAsia="en-GB"/>
        </w:rPr>
        <w:t>-</w:t>
      </w:r>
      <w:r w:rsidRPr="004459CF">
        <w:rPr>
          <w:b/>
          <w:lang w:eastAsia="en-GB"/>
        </w:rPr>
        <w:tab/>
        <w:t>with the assumption of M=1</w:t>
      </w:r>
    </w:p>
    <w:p w:rsidR="00EA3276" w:rsidRPr="004459CF" w:rsidRDefault="00EA3276" w:rsidP="00EA3276">
      <w:pPr>
        <w:ind w:left="852" w:hanging="284"/>
        <w:rPr>
          <w:b/>
          <w:lang w:eastAsia="en-GB"/>
        </w:rPr>
      </w:pPr>
      <w:r w:rsidRPr="004459CF">
        <w:rPr>
          <w:b/>
          <w:lang w:eastAsia="en-GB"/>
        </w:rPr>
        <w:t>-</w:t>
      </w:r>
      <w:r w:rsidRPr="004459CF">
        <w:rPr>
          <w:b/>
          <w:lang w:eastAsia="en-GB"/>
        </w:rPr>
        <w:tab/>
        <w:t xml:space="preserve">with </w:t>
      </w:r>
      <w:proofErr w:type="spellStart"/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Report</w:t>
      </w:r>
      <w:proofErr w:type="spellEnd"/>
      <w:r w:rsidRPr="004459CF">
        <w:rPr>
          <w:b/>
          <w:lang w:eastAsia="en-GB"/>
        </w:rPr>
        <w:t xml:space="preserve"> = 0</w:t>
      </w:r>
    </w:p>
    <w:p w:rsidR="00EA3276" w:rsidRPr="004459CF" w:rsidRDefault="00EA3276" w:rsidP="00EA3276">
      <w:pPr>
        <w:ind w:left="568" w:hanging="284"/>
        <w:rPr>
          <w:b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</w:rPr>
        <w:t>T</w:t>
      </w:r>
      <w:r w:rsidRPr="004459CF">
        <w:rPr>
          <w:b/>
          <w:vertAlign w:val="subscript"/>
        </w:rPr>
        <w:t xml:space="preserve">L1-RSRP_Measurement_Period_CSI-RS </w:t>
      </w:r>
      <w:r w:rsidRPr="004459CF">
        <w:rPr>
          <w:b/>
        </w:rPr>
        <w:t>for CSI-RS</w:t>
      </w:r>
      <w:r w:rsidRPr="004459CF">
        <w:rPr>
          <w:b/>
          <w:lang w:eastAsia="en-GB"/>
        </w:rPr>
        <w:t xml:space="preserve"> as specified in </w:t>
      </w:r>
      <w:r w:rsidRPr="004459CF">
        <w:rPr>
          <w:b/>
          <w:lang w:val="en-US" w:eastAsia="ko-KR"/>
        </w:rPr>
        <w:t>clause</w:t>
      </w:r>
      <w:r w:rsidRPr="004459CF">
        <w:rPr>
          <w:b/>
          <w:lang w:eastAsia="en-GB"/>
        </w:rPr>
        <w:t xml:space="preserve"> 9.5.4.2</w:t>
      </w:r>
    </w:p>
    <w:p w:rsidR="00EA3276" w:rsidRPr="004459CF" w:rsidRDefault="00EA3276" w:rsidP="00EA3276">
      <w:pPr>
        <w:ind w:left="851" w:hanging="284"/>
        <w:rPr>
          <w:b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  <w:lang w:eastAsia="en-GB"/>
        </w:rPr>
        <w:t>with the assumption of M=1 for periodic CSI-RS</w:t>
      </w:r>
    </w:p>
    <w:p w:rsidR="00EA3276" w:rsidRPr="004459CF" w:rsidRDefault="00EA3276" w:rsidP="00EA3276">
      <w:pPr>
        <w:pStyle w:val="B2"/>
        <w:rPr>
          <w:b/>
          <w:i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  <w:lang w:eastAsia="en-GB"/>
        </w:rPr>
        <w:t xml:space="preserve">for aperiodic CSI-RS if number of resources in resource set at least equal to </w:t>
      </w:r>
      <w:proofErr w:type="spellStart"/>
      <w:r w:rsidRPr="004459CF">
        <w:rPr>
          <w:b/>
          <w:i/>
          <w:lang w:eastAsia="en-GB"/>
        </w:rPr>
        <w:t>MaxNumberRxBeam</w:t>
      </w:r>
      <w:proofErr w:type="spellEnd"/>
    </w:p>
    <w:p w:rsidR="00EA3276" w:rsidRPr="004459CF" w:rsidRDefault="00EA3276" w:rsidP="00EA3276">
      <w:pPr>
        <w:ind w:left="851" w:hanging="284"/>
        <w:rPr>
          <w:b/>
          <w:lang w:eastAsia="en-GB"/>
        </w:rPr>
      </w:pPr>
      <w:r w:rsidRPr="004459CF">
        <w:rPr>
          <w:b/>
          <w:lang w:eastAsia="en-GB"/>
        </w:rPr>
        <w:t>-</w:t>
      </w:r>
      <w:r w:rsidRPr="004459CF">
        <w:rPr>
          <w:b/>
          <w:lang w:eastAsia="en-GB"/>
        </w:rPr>
        <w:tab/>
        <w:t xml:space="preserve">with </w:t>
      </w:r>
      <w:proofErr w:type="spellStart"/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Report</w:t>
      </w:r>
      <w:proofErr w:type="spellEnd"/>
      <w:r w:rsidRPr="004459CF">
        <w:rPr>
          <w:b/>
          <w:lang w:eastAsia="en-GB"/>
        </w:rPr>
        <w:t xml:space="preserve"> = 0</w:t>
      </w:r>
    </w:p>
    <w:p w:rsidR="00EA3276" w:rsidRDefault="00EA3276" w:rsidP="00EA3276">
      <w:pPr>
        <w:rPr>
          <w:b/>
          <w:vertAlign w:val="subscript"/>
          <w:lang w:eastAsia="en-GB"/>
        </w:rPr>
      </w:pPr>
      <w:proofErr w:type="spellStart"/>
      <w:r w:rsidRPr="00723B44">
        <w:rPr>
          <w:rFonts w:eastAsia="Malgun Gothic"/>
          <w:b/>
          <w:lang w:val="en-US" w:eastAsia="zh-CN"/>
        </w:rPr>
        <w:t>T</w:t>
      </w:r>
      <w:r w:rsidRPr="00723B44">
        <w:rPr>
          <w:rFonts w:eastAsia="Malgun Gothic"/>
          <w:b/>
          <w:vertAlign w:val="subscript"/>
          <w:lang w:val="en-US" w:eastAsia="zh-CN"/>
        </w:rPr>
        <w:t>fifth</w:t>
      </w:r>
      <w:proofErr w:type="spellEnd"/>
      <w:r w:rsidRPr="00723B44">
        <w:rPr>
          <w:rFonts w:eastAsia="Malgun Gothic"/>
          <w:b/>
          <w:vertAlign w:val="subscript"/>
          <w:lang w:val="en-US" w:eastAsia="zh-CN"/>
        </w:rPr>
        <w:t xml:space="preserve">-SSB </w:t>
      </w:r>
      <w:r w:rsidRPr="00723B44">
        <w:rPr>
          <w:rFonts w:eastAsia="Malgun Gothic"/>
          <w:b/>
          <w:lang w:val="en-US" w:eastAsia="zh-CN"/>
        </w:rPr>
        <w:t xml:space="preserve">is the </w:t>
      </w:r>
      <w:r>
        <w:rPr>
          <w:rFonts w:eastAsia="Malgun Gothic"/>
          <w:b/>
          <w:lang w:val="en-US" w:eastAsia="zh-CN"/>
        </w:rPr>
        <w:t>time to the fifth measurement sample</w:t>
      </w:r>
      <w:r w:rsidRPr="00723B44">
        <w:rPr>
          <w:rFonts w:eastAsia="Malgun Gothic"/>
          <w:b/>
          <w:lang w:val="en-US" w:eastAsia="zh-CN"/>
        </w:rPr>
        <w:t xml:space="preserve"> </w:t>
      </w:r>
      <w:r>
        <w:rPr>
          <w:b/>
          <w:lang w:val="en-US" w:eastAsia="zh-CN"/>
        </w:rPr>
        <w:t>after</w:t>
      </w:r>
      <w:r w:rsidRPr="004459CF">
        <w:rPr>
          <w:b/>
          <w:lang w:val="en-US" w:eastAsia="zh-CN"/>
        </w:rPr>
        <w:t xml:space="preserve"> n+</w:t>
      </w:r>
      <w:r w:rsidRPr="004459CF">
        <w:rPr>
          <w:rFonts w:eastAsia="Malgun Gothic"/>
          <w:b/>
          <w:lang w:eastAsia="zh-CN"/>
        </w:rPr>
        <w:t xml:space="preserve"> T</w:t>
      </w:r>
      <w:r w:rsidRPr="004459CF">
        <w:rPr>
          <w:rFonts w:eastAsia="Malgun Gothic"/>
          <w:b/>
          <w:vertAlign w:val="subscript"/>
          <w:lang w:eastAsia="zh-CN"/>
        </w:rPr>
        <w:t>HARQ</w:t>
      </w:r>
      <w:r w:rsidRPr="004459CF">
        <w:rPr>
          <w:rFonts w:eastAsia="Malgun Gothic"/>
          <w:b/>
          <w:lang w:eastAsia="zh-CN"/>
        </w:rPr>
        <w:t xml:space="preserve"> +</w:t>
      </w:r>
      <w:r w:rsidRPr="004459CF">
        <w:rPr>
          <w:rFonts w:eastAsia="Malgun Gothic"/>
          <w:b/>
          <w:lang w:val="en-US" w:eastAsia="zh-CN"/>
        </w:rPr>
        <w:t>3 </w:t>
      </w:r>
      <w:proofErr w:type="spellStart"/>
      <w:r w:rsidRPr="004459CF">
        <w:rPr>
          <w:rFonts w:eastAsia="Malgun Gothic"/>
          <w:b/>
          <w:lang w:val="en-US" w:eastAsia="zh-CN"/>
        </w:rPr>
        <w:t>ms</w:t>
      </w:r>
      <w:proofErr w:type="spellEnd"/>
      <w:r w:rsidRPr="004459CF">
        <w:rPr>
          <w:rFonts w:eastAsia="Malgun Gothic"/>
          <w:b/>
          <w:lang w:val="en-US" w:eastAsia="zh-CN"/>
        </w:rPr>
        <w:t xml:space="preserve"> + </w:t>
      </w:r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L1-RSRP</w:t>
      </w:r>
      <w:r>
        <w:rPr>
          <w:b/>
          <w:vertAlign w:val="subscript"/>
          <w:lang w:eastAsia="en-GB"/>
        </w:rPr>
        <w:t>.</w:t>
      </w:r>
    </w:p>
    <w:p w:rsidR="00C74C4D" w:rsidRPr="00C74C4D" w:rsidRDefault="00C74C4D" w:rsidP="00EA3276">
      <w:pPr>
        <w:rPr>
          <w:rFonts w:eastAsia="Batang"/>
          <w:bCs/>
          <w:kern w:val="2"/>
          <w:sz w:val="22"/>
          <w:szCs w:val="22"/>
          <w:lang w:val="en-US" w:eastAsia="ko-KR"/>
        </w:rPr>
      </w:pPr>
      <w:r w:rsidRPr="00C74C4D">
        <w:rPr>
          <w:lang w:eastAsia="en-GB"/>
        </w:rPr>
        <w:t>W</w:t>
      </w:r>
      <w:r>
        <w:rPr>
          <w:lang w:eastAsia="en-GB"/>
        </w:rPr>
        <w:t>e have submitted an accompanying LS for this topic.</w:t>
      </w:r>
    </w:p>
    <w:p w:rsidR="00EA3276" w:rsidRPr="00AB65AB" w:rsidRDefault="00EA3276" w:rsidP="00EA1AA1"/>
    <w:p w:rsidR="00EA1AA1" w:rsidRDefault="00EA1AA1" w:rsidP="00EA1AA1">
      <w:pPr>
        <w:pStyle w:val="Heading1"/>
        <w:jc w:val="both"/>
      </w:pPr>
      <w:r>
        <w:lastRenderedPageBreak/>
        <w:t>Conclusion</w:t>
      </w:r>
    </w:p>
    <w:p w:rsidR="0068136A" w:rsidRDefault="0068136A" w:rsidP="0068136A">
      <w:pPr>
        <w:rPr>
          <w:b/>
        </w:rPr>
      </w:pPr>
      <w:r w:rsidRPr="00AB65AB">
        <w:rPr>
          <w:b/>
        </w:rPr>
        <w:t xml:space="preserve">Observation 1: RAN4 has already agreed </w:t>
      </w:r>
      <w:r>
        <w:rPr>
          <w:b/>
        </w:rPr>
        <w:t xml:space="preserve">not to identify any RAN4 impact due to the mechanism of updating PL RS for PUSCH/SRS via MAC-CE. </w:t>
      </w:r>
      <w:r w:rsidRPr="00AB65AB">
        <w:rPr>
          <w:b/>
        </w:rPr>
        <w:t xml:space="preserve">Hence, the </w:t>
      </w:r>
      <w:r>
        <w:rPr>
          <w:b/>
        </w:rPr>
        <w:t>applicable timing for activated/updated PL RS</w:t>
      </w:r>
      <w:r w:rsidRPr="00AB65AB">
        <w:rPr>
          <w:b/>
        </w:rPr>
        <w:t xml:space="preserve"> should be captured in RAN1 spec.</w:t>
      </w:r>
    </w:p>
    <w:p w:rsidR="00C74C4D" w:rsidRDefault="00C74C4D" w:rsidP="00C74C4D">
      <w:pPr>
        <w:rPr>
          <w:b/>
        </w:rPr>
      </w:pPr>
      <w:r w:rsidRPr="00C74C4D">
        <w:rPr>
          <w:b/>
        </w:rPr>
        <w:t>Observation 2: RAN4 will not introduce any performance test to check the accuracy of UE’s UL transmit power based on the activated/updated PL RS. Hence, five samples should be enough for the UE to use the new PL RS to derive UL transmit power</w:t>
      </w:r>
      <w:r>
        <w:rPr>
          <w:b/>
        </w:rPr>
        <w:t xml:space="preserve"> if the TCI state of the PL RS is known.</w:t>
      </w:r>
    </w:p>
    <w:p w:rsidR="00C74C4D" w:rsidRPr="004459CF" w:rsidRDefault="00C74C4D" w:rsidP="00EA1AA1">
      <w:pPr>
        <w:rPr>
          <w:b/>
        </w:rPr>
      </w:pPr>
      <w:r w:rsidRPr="00C74C4D">
        <w:rPr>
          <w:b/>
        </w:rPr>
        <w:t>Observation 3: If the TCI state of the PL RS is not known, UE needs to find proper RX beam for the activated/updated PL RS before filtering its RSRP values to update its UL transmit power.</w:t>
      </w:r>
    </w:p>
    <w:p w:rsidR="00EA1AA1" w:rsidRPr="009B41FB" w:rsidRDefault="00EA1AA1" w:rsidP="00EA1AA1">
      <w:pPr>
        <w:rPr>
          <w:rFonts w:eastAsia="Batang"/>
          <w:b/>
          <w:bCs/>
          <w:kern w:val="2"/>
          <w:lang w:val="en-US" w:eastAsia="ko-KR"/>
        </w:rPr>
      </w:pPr>
      <w:bookmarkStart w:id="2" w:name="_Hlk24050834"/>
      <w:r w:rsidRPr="009B41FB">
        <w:rPr>
          <w:b/>
        </w:rPr>
        <w:t xml:space="preserve">Proposal </w:t>
      </w:r>
      <w:r w:rsidR="00B366A7" w:rsidRPr="009B41FB">
        <w:rPr>
          <w:b/>
        </w:rPr>
        <w:t xml:space="preserve">1: If the TCI state of the newly activated/updated PL RS is known, </w:t>
      </w:r>
      <w:r w:rsidR="004459CF" w:rsidRPr="009B41FB">
        <w:rPr>
          <w:b/>
        </w:rPr>
        <w:t xml:space="preserve">RAN4 agrees that </w:t>
      </w:r>
      <w:r w:rsidR="004459CF" w:rsidRPr="009B41FB">
        <w:rPr>
          <w:rFonts w:eastAsia="Batang"/>
          <w:b/>
          <w:bCs/>
          <w:kern w:val="2"/>
          <w:lang w:val="en-US" w:eastAsia="ko-KR"/>
        </w:rPr>
        <w:t>filtered RSRP value for previous pathloss RS will be used before the application time, which is the next slot after the 5</w:t>
      </w:r>
      <w:r w:rsidR="004459CF" w:rsidRPr="009B41FB">
        <w:rPr>
          <w:rFonts w:eastAsia="Batang"/>
          <w:b/>
          <w:bCs/>
          <w:kern w:val="2"/>
          <w:vertAlign w:val="superscript"/>
          <w:lang w:val="en-US" w:eastAsia="ko-KR"/>
        </w:rPr>
        <w:t>th</w:t>
      </w:r>
      <w:r w:rsidR="004459CF" w:rsidRPr="009B41FB">
        <w:rPr>
          <w:rFonts w:eastAsia="Batang"/>
          <w:b/>
          <w:bCs/>
          <w:kern w:val="2"/>
          <w:lang w:val="en-US" w:eastAsia="ko-KR"/>
        </w:rPr>
        <w:t xml:space="preserve"> measurement sample, where the 1</w:t>
      </w:r>
      <w:r w:rsidR="004459CF" w:rsidRPr="009B41FB">
        <w:rPr>
          <w:rFonts w:eastAsia="Batang"/>
          <w:b/>
          <w:bCs/>
          <w:kern w:val="2"/>
          <w:vertAlign w:val="superscript"/>
          <w:lang w:val="en-US" w:eastAsia="ko-KR"/>
        </w:rPr>
        <w:t>st</w:t>
      </w:r>
      <w:r w:rsidR="004459CF" w:rsidRPr="009B41FB">
        <w:rPr>
          <w:rFonts w:eastAsia="Batang"/>
          <w:b/>
          <w:bCs/>
          <w:kern w:val="2"/>
          <w:lang w:val="en-US" w:eastAsia="ko-KR"/>
        </w:rPr>
        <w:t xml:space="preserve"> measurement sample corresponds to be the 1</w:t>
      </w:r>
      <w:r w:rsidR="004459CF" w:rsidRPr="009B41FB">
        <w:rPr>
          <w:rFonts w:eastAsia="Batang"/>
          <w:b/>
          <w:bCs/>
          <w:kern w:val="2"/>
          <w:vertAlign w:val="superscript"/>
          <w:lang w:val="en-US" w:eastAsia="ko-KR"/>
        </w:rPr>
        <w:t>st</w:t>
      </w:r>
      <w:r w:rsidR="004459CF" w:rsidRPr="009B41FB">
        <w:rPr>
          <w:rFonts w:eastAsia="Batang"/>
          <w:b/>
          <w:bCs/>
          <w:kern w:val="2"/>
          <w:lang w:val="en-US" w:eastAsia="ko-KR"/>
        </w:rPr>
        <w:t xml:space="preserve"> instance, 3ms after sending ACK for the MAC CE.</w:t>
      </w:r>
    </w:p>
    <w:p w:rsidR="004459CF" w:rsidRPr="009B41FB" w:rsidRDefault="004459CF" w:rsidP="00EA1AA1">
      <w:pPr>
        <w:rPr>
          <w:rFonts w:eastAsia="Malgun Gothic"/>
          <w:b/>
          <w:lang w:val="en-US" w:eastAsia="zh-CN"/>
        </w:rPr>
      </w:pPr>
      <w:r w:rsidRPr="009B41FB">
        <w:rPr>
          <w:rFonts w:eastAsia="Batang"/>
          <w:b/>
          <w:bCs/>
          <w:kern w:val="2"/>
          <w:lang w:val="en-US" w:eastAsia="ko-KR"/>
        </w:rPr>
        <w:t xml:space="preserve">Proposal 2: If the TCI state of the newly activated/updated PL RS is unknown, filtered RSRP value for previous pathloss RS will be used before the application time, which is </w:t>
      </w:r>
      <w:r w:rsidR="00723B44" w:rsidRPr="009B41FB">
        <w:rPr>
          <w:b/>
          <w:lang w:val="en-US" w:eastAsia="zh-CN"/>
        </w:rPr>
        <w:t>the next slot after</w:t>
      </w:r>
      <w:r w:rsidRPr="009B41FB">
        <w:rPr>
          <w:b/>
          <w:lang w:val="en-US" w:eastAsia="zh-CN"/>
        </w:rPr>
        <w:t xml:space="preserve"> n+</w:t>
      </w:r>
      <w:r w:rsidRPr="009B41FB">
        <w:rPr>
          <w:rFonts w:eastAsia="Malgun Gothic"/>
          <w:b/>
          <w:lang w:eastAsia="zh-CN"/>
        </w:rPr>
        <w:t xml:space="preserve"> T</w:t>
      </w:r>
      <w:r w:rsidRPr="009B41FB">
        <w:rPr>
          <w:rFonts w:eastAsia="Malgun Gothic"/>
          <w:b/>
          <w:vertAlign w:val="subscript"/>
          <w:lang w:eastAsia="zh-CN"/>
        </w:rPr>
        <w:t>HARQ</w:t>
      </w:r>
      <w:r w:rsidRPr="009B41FB">
        <w:rPr>
          <w:rFonts w:eastAsia="Malgun Gothic"/>
          <w:b/>
          <w:lang w:eastAsia="zh-CN"/>
        </w:rPr>
        <w:t xml:space="preserve"> +</w:t>
      </w:r>
      <w:r w:rsidRPr="009B41FB">
        <w:rPr>
          <w:rFonts w:eastAsia="Malgun Gothic"/>
          <w:b/>
          <w:lang w:val="en-US" w:eastAsia="zh-CN"/>
        </w:rPr>
        <w:t>3 </w:t>
      </w:r>
      <w:proofErr w:type="spellStart"/>
      <w:r w:rsidRPr="009B41FB">
        <w:rPr>
          <w:rFonts w:eastAsia="Malgun Gothic"/>
          <w:b/>
          <w:lang w:val="en-US" w:eastAsia="zh-CN"/>
        </w:rPr>
        <w:t>ms</w:t>
      </w:r>
      <w:proofErr w:type="spellEnd"/>
      <w:r w:rsidRPr="009B41FB">
        <w:rPr>
          <w:rFonts w:eastAsia="Malgun Gothic"/>
          <w:b/>
          <w:lang w:val="en-US" w:eastAsia="zh-CN"/>
        </w:rPr>
        <w:t xml:space="preserve"> + </w:t>
      </w:r>
      <w:r w:rsidRPr="009B41FB">
        <w:rPr>
          <w:b/>
          <w:lang w:eastAsia="en-GB"/>
        </w:rPr>
        <w:t>T</w:t>
      </w:r>
      <w:r w:rsidRPr="009B41FB">
        <w:rPr>
          <w:b/>
          <w:vertAlign w:val="subscript"/>
          <w:lang w:eastAsia="en-GB"/>
        </w:rPr>
        <w:t xml:space="preserve">L1-RSRP </w:t>
      </w:r>
      <w:r w:rsidRPr="009B41FB">
        <w:rPr>
          <w:rFonts w:eastAsia="Malgun Gothic"/>
          <w:b/>
          <w:lang w:val="en-US" w:eastAsia="zh-CN"/>
        </w:rPr>
        <w:t>+</w:t>
      </w:r>
      <w:r w:rsidR="00723B44" w:rsidRPr="009B41FB">
        <w:rPr>
          <w:rFonts w:eastAsia="Malgun Gothic"/>
          <w:b/>
          <w:lang w:val="en-US" w:eastAsia="zh-CN"/>
        </w:rPr>
        <w:t xml:space="preserve"> </w:t>
      </w:r>
      <w:proofErr w:type="spellStart"/>
      <w:r w:rsidRPr="009B41FB">
        <w:rPr>
          <w:rFonts w:eastAsia="Malgun Gothic"/>
          <w:b/>
          <w:lang w:val="en-US" w:eastAsia="zh-CN"/>
        </w:rPr>
        <w:t>T</w:t>
      </w:r>
      <w:r w:rsidRPr="009B41FB">
        <w:rPr>
          <w:rFonts w:eastAsia="Malgun Gothic"/>
          <w:b/>
          <w:vertAlign w:val="subscript"/>
          <w:lang w:val="en-US" w:eastAsia="zh-CN"/>
        </w:rPr>
        <w:t>fi</w:t>
      </w:r>
      <w:r w:rsidR="00723B44" w:rsidRPr="009B41FB">
        <w:rPr>
          <w:rFonts w:eastAsia="Malgun Gothic"/>
          <w:b/>
          <w:vertAlign w:val="subscript"/>
          <w:lang w:val="en-US" w:eastAsia="zh-CN"/>
        </w:rPr>
        <w:t>fth</w:t>
      </w:r>
      <w:proofErr w:type="spellEnd"/>
      <w:r w:rsidRPr="009B41FB">
        <w:rPr>
          <w:rFonts w:eastAsia="Malgun Gothic"/>
          <w:b/>
          <w:vertAlign w:val="subscript"/>
          <w:lang w:val="en-US" w:eastAsia="zh-CN"/>
        </w:rPr>
        <w:t>-SSB</w:t>
      </w:r>
      <w:r w:rsidRPr="009B41FB">
        <w:rPr>
          <w:rFonts w:eastAsia="Malgun Gothic"/>
          <w:b/>
          <w:lang w:val="en-US" w:eastAsia="zh-CN"/>
        </w:rPr>
        <w:t>.</w:t>
      </w:r>
    </w:p>
    <w:p w:rsidR="004459CF" w:rsidRPr="004459CF" w:rsidRDefault="004459CF" w:rsidP="004459CF">
      <w:pPr>
        <w:rPr>
          <w:b/>
          <w:lang w:eastAsia="en-GB"/>
        </w:rPr>
      </w:pPr>
      <w:r w:rsidRPr="004459CF">
        <w:rPr>
          <w:b/>
          <w:lang w:eastAsia="en-GB"/>
        </w:rPr>
        <w:t>Where T</w:t>
      </w:r>
      <w:r w:rsidRPr="004459CF">
        <w:rPr>
          <w:b/>
          <w:vertAlign w:val="subscript"/>
          <w:lang w:eastAsia="en-GB"/>
        </w:rPr>
        <w:t xml:space="preserve"> L1-</w:t>
      </w:r>
      <w:proofErr w:type="gramStart"/>
      <w:r w:rsidRPr="004459CF">
        <w:rPr>
          <w:b/>
          <w:vertAlign w:val="subscript"/>
          <w:lang w:eastAsia="en-GB"/>
        </w:rPr>
        <w:t xml:space="preserve">RSRP  </w:t>
      </w:r>
      <w:r w:rsidRPr="004459CF">
        <w:rPr>
          <w:b/>
          <w:lang w:eastAsia="en-GB"/>
        </w:rPr>
        <w:t>is</w:t>
      </w:r>
      <w:proofErr w:type="gramEnd"/>
      <w:r w:rsidRPr="004459CF">
        <w:rPr>
          <w:b/>
          <w:lang w:eastAsia="en-GB"/>
        </w:rPr>
        <w:t xml:space="preserve"> the time for L1-RSRP measurement for Rx beam refinement, defined as</w:t>
      </w:r>
    </w:p>
    <w:p w:rsidR="004459CF" w:rsidRPr="004459CF" w:rsidRDefault="004459CF" w:rsidP="004459CF">
      <w:pPr>
        <w:pStyle w:val="B1"/>
        <w:rPr>
          <w:b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L1-RSPR_Measurement_Period_SSB</w:t>
      </w:r>
      <w:r w:rsidRPr="004459CF">
        <w:rPr>
          <w:b/>
          <w:lang w:eastAsia="en-GB"/>
        </w:rPr>
        <w:t xml:space="preserve"> for SSB as specified in </w:t>
      </w:r>
      <w:r w:rsidRPr="004459CF">
        <w:rPr>
          <w:b/>
          <w:lang w:val="en-US" w:eastAsia="ko-KR"/>
        </w:rPr>
        <w:t>clause</w:t>
      </w:r>
      <w:r w:rsidRPr="004459CF">
        <w:rPr>
          <w:b/>
          <w:lang w:eastAsia="en-GB"/>
        </w:rPr>
        <w:t xml:space="preserve"> 9.5.4.1, </w:t>
      </w:r>
    </w:p>
    <w:p w:rsidR="004459CF" w:rsidRPr="004459CF" w:rsidRDefault="004459CF" w:rsidP="004459CF">
      <w:pPr>
        <w:ind w:left="568"/>
        <w:rPr>
          <w:b/>
          <w:lang w:eastAsia="en-GB"/>
        </w:rPr>
      </w:pPr>
      <w:r w:rsidRPr="004459CF">
        <w:rPr>
          <w:b/>
          <w:lang w:eastAsia="en-GB"/>
        </w:rPr>
        <w:t>-</w:t>
      </w:r>
      <w:r w:rsidRPr="004459CF">
        <w:rPr>
          <w:b/>
          <w:lang w:eastAsia="en-GB"/>
        </w:rPr>
        <w:tab/>
        <w:t>with the assumption of M=1</w:t>
      </w:r>
    </w:p>
    <w:p w:rsidR="004459CF" w:rsidRPr="004459CF" w:rsidRDefault="004459CF" w:rsidP="004459CF">
      <w:pPr>
        <w:ind w:left="852" w:hanging="284"/>
        <w:rPr>
          <w:b/>
          <w:lang w:eastAsia="en-GB"/>
        </w:rPr>
      </w:pPr>
      <w:r w:rsidRPr="004459CF">
        <w:rPr>
          <w:b/>
          <w:lang w:eastAsia="en-GB"/>
        </w:rPr>
        <w:t>-</w:t>
      </w:r>
      <w:r w:rsidRPr="004459CF">
        <w:rPr>
          <w:b/>
          <w:lang w:eastAsia="en-GB"/>
        </w:rPr>
        <w:tab/>
        <w:t xml:space="preserve">with </w:t>
      </w:r>
      <w:proofErr w:type="spellStart"/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Report</w:t>
      </w:r>
      <w:proofErr w:type="spellEnd"/>
      <w:r w:rsidRPr="004459CF">
        <w:rPr>
          <w:b/>
          <w:lang w:eastAsia="en-GB"/>
        </w:rPr>
        <w:t xml:space="preserve"> = 0</w:t>
      </w:r>
    </w:p>
    <w:p w:rsidR="004459CF" w:rsidRPr="004459CF" w:rsidRDefault="004459CF" w:rsidP="004459CF">
      <w:pPr>
        <w:ind w:left="568" w:hanging="284"/>
        <w:rPr>
          <w:b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</w:rPr>
        <w:t>T</w:t>
      </w:r>
      <w:r w:rsidRPr="004459CF">
        <w:rPr>
          <w:b/>
          <w:vertAlign w:val="subscript"/>
        </w:rPr>
        <w:t xml:space="preserve">L1-RSRP_Measurement_Period_CSI-RS </w:t>
      </w:r>
      <w:r w:rsidRPr="004459CF">
        <w:rPr>
          <w:b/>
        </w:rPr>
        <w:t>for CSI-RS</w:t>
      </w:r>
      <w:bookmarkStart w:id="3" w:name="_GoBack"/>
      <w:bookmarkEnd w:id="3"/>
      <w:r w:rsidRPr="004459CF">
        <w:rPr>
          <w:b/>
          <w:lang w:eastAsia="en-GB"/>
        </w:rPr>
        <w:t xml:space="preserve"> as specified in </w:t>
      </w:r>
      <w:r w:rsidRPr="004459CF">
        <w:rPr>
          <w:b/>
          <w:lang w:val="en-US" w:eastAsia="ko-KR"/>
        </w:rPr>
        <w:t>clause</w:t>
      </w:r>
      <w:r w:rsidRPr="004459CF">
        <w:rPr>
          <w:b/>
          <w:lang w:eastAsia="en-GB"/>
        </w:rPr>
        <w:t xml:space="preserve"> 9.5.4.2</w:t>
      </w:r>
    </w:p>
    <w:p w:rsidR="004459CF" w:rsidRPr="004459CF" w:rsidRDefault="004459CF" w:rsidP="004459CF">
      <w:pPr>
        <w:ind w:left="851" w:hanging="284"/>
        <w:rPr>
          <w:b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  <w:lang w:eastAsia="en-GB"/>
        </w:rPr>
        <w:t>with the assumption of M=1 for periodic CSI-RS</w:t>
      </w:r>
    </w:p>
    <w:p w:rsidR="004459CF" w:rsidRPr="004459CF" w:rsidRDefault="004459CF" w:rsidP="004459CF">
      <w:pPr>
        <w:pStyle w:val="B2"/>
        <w:rPr>
          <w:b/>
          <w:i/>
          <w:lang w:eastAsia="en-GB"/>
        </w:rPr>
      </w:pPr>
      <w:r w:rsidRPr="004459CF">
        <w:rPr>
          <w:b/>
          <w:lang w:eastAsia="zh-CN"/>
        </w:rPr>
        <w:t>-</w:t>
      </w:r>
      <w:r w:rsidRPr="004459CF">
        <w:rPr>
          <w:b/>
          <w:lang w:eastAsia="zh-CN"/>
        </w:rPr>
        <w:tab/>
      </w:r>
      <w:r w:rsidRPr="004459CF">
        <w:rPr>
          <w:b/>
          <w:lang w:eastAsia="en-GB"/>
        </w:rPr>
        <w:t xml:space="preserve">for aperiodic CSI-RS if number of resources in resource set at least equal to </w:t>
      </w:r>
      <w:proofErr w:type="spellStart"/>
      <w:r w:rsidRPr="004459CF">
        <w:rPr>
          <w:b/>
          <w:i/>
          <w:lang w:eastAsia="en-GB"/>
        </w:rPr>
        <w:t>MaxNumberRxBeam</w:t>
      </w:r>
      <w:proofErr w:type="spellEnd"/>
    </w:p>
    <w:p w:rsidR="004459CF" w:rsidRPr="004459CF" w:rsidRDefault="004459CF" w:rsidP="004459CF">
      <w:pPr>
        <w:ind w:left="851" w:hanging="284"/>
        <w:rPr>
          <w:b/>
          <w:lang w:eastAsia="en-GB"/>
        </w:rPr>
      </w:pPr>
      <w:r w:rsidRPr="004459CF">
        <w:rPr>
          <w:b/>
          <w:lang w:eastAsia="en-GB"/>
        </w:rPr>
        <w:t>-</w:t>
      </w:r>
      <w:r w:rsidRPr="004459CF">
        <w:rPr>
          <w:b/>
          <w:lang w:eastAsia="en-GB"/>
        </w:rPr>
        <w:tab/>
        <w:t xml:space="preserve">with </w:t>
      </w:r>
      <w:proofErr w:type="spellStart"/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Report</w:t>
      </w:r>
      <w:proofErr w:type="spellEnd"/>
      <w:r w:rsidRPr="004459CF">
        <w:rPr>
          <w:b/>
          <w:lang w:eastAsia="en-GB"/>
        </w:rPr>
        <w:t xml:space="preserve"> = 0</w:t>
      </w:r>
    </w:p>
    <w:p w:rsidR="004459CF" w:rsidRPr="00723B44" w:rsidRDefault="00723B44" w:rsidP="00EA1AA1">
      <w:pPr>
        <w:rPr>
          <w:rFonts w:eastAsia="Batang"/>
          <w:b/>
          <w:bCs/>
          <w:kern w:val="2"/>
          <w:sz w:val="22"/>
          <w:szCs w:val="22"/>
          <w:lang w:val="en-US" w:eastAsia="ko-KR"/>
        </w:rPr>
      </w:pPr>
      <w:proofErr w:type="spellStart"/>
      <w:r w:rsidRPr="00723B44">
        <w:rPr>
          <w:rFonts w:eastAsia="Malgun Gothic"/>
          <w:b/>
          <w:lang w:val="en-US" w:eastAsia="zh-CN"/>
        </w:rPr>
        <w:t>T</w:t>
      </w:r>
      <w:r w:rsidRPr="00723B44">
        <w:rPr>
          <w:rFonts w:eastAsia="Malgun Gothic"/>
          <w:b/>
          <w:vertAlign w:val="subscript"/>
          <w:lang w:val="en-US" w:eastAsia="zh-CN"/>
        </w:rPr>
        <w:t>fifth</w:t>
      </w:r>
      <w:proofErr w:type="spellEnd"/>
      <w:r w:rsidRPr="00723B44">
        <w:rPr>
          <w:rFonts w:eastAsia="Malgun Gothic"/>
          <w:b/>
          <w:vertAlign w:val="subscript"/>
          <w:lang w:val="en-US" w:eastAsia="zh-CN"/>
        </w:rPr>
        <w:t xml:space="preserve">-SSB </w:t>
      </w:r>
      <w:r w:rsidRPr="00723B44">
        <w:rPr>
          <w:rFonts w:eastAsia="Malgun Gothic"/>
          <w:b/>
          <w:lang w:val="en-US" w:eastAsia="zh-CN"/>
        </w:rPr>
        <w:t xml:space="preserve">is the </w:t>
      </w:r>
      <w:r>
        <w:rPr>
          <w:rFonts w:eastAsia="Malgun Gothic"/>
          <w:b/>
          <w:lang w:val="en-US" w:eastAsia="zh-CN"/>
        </w:rPr>
        <w:t>time to the fifth measurement sample</w:t>
      </w:r>
      <w:r w:rsidRPr="00723B44">
        <w:rPr>
          <w:rFonts w:eastAsia="Malgun Gothic"/>
          <w:b/>
          <w:lang w:val="en-US" w:eastAsia="zh-CN"/>
        </w:rPr>
        <w:t xml:space="preserve"> </w:t>
      </w:r>
      <w:r>
        <w:rPr>
          <w:b/>
          <w:lang w:val="en-US" w:eastAsia="zh-CN"/>
        </w:rPr>
        <w:t>after</w:t>
      </w:r>
      <w:r w:rsidRPr="004459CF">
        <w:rPr>
          <w:b/>
          <w:lang w:val="en-US" w:eastAsia="zh-CN"/>
        </w:rPr>
        <w:t xml:space="preserve"> n+</w:t>
      </w:r>
      <w:r w:rsidRPr="004459CF">
        <w:rPr>
          <w:rFonts w:eastAsia="Malgun Gothic"/>
          <w:b/>
          <w:lang w:eastAsia="zh-CN"/>
        </w:rPr>
        <w:t xml:space="preserve"> T</w:t>
      </w:r>
      <w:r w:rsidRPr="004459CF">
        <w:rPr>
          <w:rFonts w:eastAsia="Malgun Gothic"/>
          <w:b/>
          <w:vertAlign w:val="subscript"/>
          <w:lang w:eastAsia="zh-CN"/>
        </w:rPr>
        <w:t>HARQ</w:t>
      </w:r>
      <w:r w:rsidRPr="004459CF">
        <w:rPr>
          <w:rFonts w:eastAsia="Malgun Gothic"/>
          <w:b/>
          <w:lang w:eastAsia="zh-CN"/>
        </w:rPr>
        <w:t xml:space="preserve"> +</w:t>
      </w:r>
      <w:r w:rsidRPr="004459CF">
        <w:rPr>
          <w:rFonts w:eastAsia="Malgun Gothic"/>
          <w:b/>
          <w:lang w:val="en-US" w:eastAsia="zh-CN"/>
        </w:rPr>
        <w:t>3 </w:t>
      </w:r>
      <w:proofErr w:type="spellStart"/>
      <w:r w:rsidRPr="004459CF">
        <w:rPr>
          <w:rFonts w:eastAsia="Malgun Gothic"/>
          <w:b/>
          <w:lang w:val="en-US" w:eastAsia="zh-CN"/>
        </w:rPr>
        <w:t>ms</w:t>
      </w:r>
      <w:proofErr w:type="spellEnd"/>
      <w:r w:rsidRPr="004459CF">
        <w:rPr>
          <w:rFonts w:eastAsia="Malgun Gothic"/>
          <w:b/>
          <w:lang w:val="en-US" w:eastAsia="zh-CN"/>
        </w:rPr>
        <w:t xml:space="preserve"> + </w:t>
      </w:r>
      <w:r w:rsidRPr="004459CF">
        <w:rPr>
          <w:b/>
          <w:lang w:eastAsia="en-GB"/>
        </w:rPr>
        <w:t>T</w:t>
      </w:r>
      <w:r w:rsidRPr="004459CF">
        <w:rPr>
          <w:b/>
          <w:vertAlign w:val="subscript"/>
          <w:lang w:eastAsia="en-GB"/>
        </w:rPr>
        <w:t>L1-RSRP</w:t>
      </w:r>
      <w:r>
        <w:rPr>
          <w:b/>
          <w:vertAlign w:val="subscript"/>
          <w:lang w:eastAsia="en-GB"/>
        </w:rPr>
        <w:t>.</w:t>
      </w:r>
      <w:bookmarkEnd w:id="2"/>
    </w:p>
    <w:p w:rsidR="00EA1AA1" w:rsidRPr="00EA1AA1" w:rsidRDefault="00EA1AA1" w:rsidP="00EA1AA1"/>
    <w:p w:rsidR="00EA1AA1" w:rsidRPr="003628B5" w:rsidRDefault="00EA1AA1" w:rsidP="00EA1AA1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:rsidR="00EA1AA1" w:rsidRDefault="00B366A7" w:rsidP="00B366A7">
      <w:pPr>
        <w:pStyle w:val="ListParagraph"/>
        <w:numPr>
          <w:ilvl w:val="0"/>
          <w:numId w:val="15"/>
        </w:numPr>
        <w:ind w:leftChars="0"/>
      </w:pPr>
      <w:r>
        <w:t>R1-191161</w:t>
      </w:r>
      <w:r w:rsidR="004459CF">
        <w:t>6, “LS on applicable timing for pathloss RS activated/updated by MAC-CE”, 3GPP RAN WG1 #98bis.</w:t>
      </w:r>
    </w:p>
    <w:p w:rsidR="005E2664" w:rsidRDefault="005E2664" w:rsidP="00B366A7">
      <w:pPr>
        <w:pStyle w:val="ListParagraph"/>
        <w:numPr>
          <w:ilvl w:val="0"/>
          <w:numId w:val="15"/>
        </w:numPr>
        <w:ind w:leftChars="0"/>
      </w:pPr>
      <w:r>
        <w:t xml:space="preserve">3GPP TSG WG4 Chairman’s Notes, </w:t>
      </w:r>
      <w:r w:rsidR="00AB65AB">
        <w:t>RAN4 92bis.</w:t>
      </w:r>
    </w:p>
    <w:p w:rsidR="00EA1AA1" w:rsidRDefault="00EA1AA1" w:rsidP="00EA1AA1"/>
    <w:p w:rsidR="00B81936" w:rsidRDefault="00B81936"/>
    <w:sectPr w:rsidR="00B81936" w:rsidSect="006A2742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75C" w:rsidRDefault="0036575C">
      <w:pPr>
        <w:spacing w:after="0"/>
      </w:pPr>
      <w:r>
        <w:separator/>
      </w:r>
    </w:p>
  </w:endnote>
  <w:endnote w:type="continuationSeparator" w:id="0">
    <w:p w:rsidR="0036575C" w:rsidRDefault="003657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2D3D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365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2D3D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3657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75C" w:rsidRDefault="0036575C">
      <w:pPr>
        <w:spacing w:after="0"/>
      </w:pPr>
      <w:r>
        <w:separator/>
      </w:r>
    </w:p>
  </w:footnote>
  <w:footnote w:type="continuationSeparator" w:id="0">
    <w:p w:rsidR="0036575C" w:rsidRDefault="003657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B096B"/>
    <w:multiLevelType w:val="hybridMultilevel"/>
    <w:tmpl w:val="215882E0"/>
    <w:lvl w:ilvl="0" w:tplc="3E64D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8312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4C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A1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43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2D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26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A8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22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555CFD"/>
    <w:multiLevelType w:val="hybridMultilevel"/>
    <w:tmpl w:val="48DC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65D074E"/>
    <w:multiLevelType w:val="hybridMultilevel"/>
    <w:tmpl w:val="506E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65192"/>
    <w:multiLevelType w:val="hybridMultilevel"/>
    <w:tmpl w:val="4D3EC1E2"/>
    <w:lvl w:ilvl="0" w:tplc="864A28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5E3F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9081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E420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8E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A46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0CBE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08B3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2B1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7950104"/>
    <w:multiLevelType w:val="hybridMultilevel"/>
    <w:tmpl w:val="2B0AAC12"/>
    <w:lvl w:ilvl="0" w:tplc="CA48B6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F4C6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2842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44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40D6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FA93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066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566E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B048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8E605F5"/>
    <w:multiLevelType w:val="hybridMultilevel"/>
    <w:tmpl w:val="71BCCC64"/>
    <w:lvl w:ilvl="0" w:tplc="A992B8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E6F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4CD2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0ABE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482F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BE3B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14ED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30D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A5C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B711887"/>
    <w:multiLevelType w:val="hybridMultilevel"/>
    <w:tmpl w:val="506E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1B93"/>
    <w:multiLevelType w:val="hybridMultilevel"/>
    <w:tmpl w:val="2C24D80C"/>
    <w:lvl w:ilvl="0" w:tplc="E7A8C8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D85F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F4E1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98F9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5E1A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80E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50A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DC2B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7E42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7610A61"/>
    <w:multiLevelType w:val="hybridMultilevel"/>
    <w:tmpl w:val="96AE25E8"/>
    <w:lvl w:ilvl="0" w:tplc="938003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1604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88EA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842E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208B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8838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ECD5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FC89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8258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5556AC"/>
    <w:multiLevelType w:val="hybridMultilevel"/>
    <w:tmpl w:val="A8EE4724"/>
    <w:lvl w:ilvl="0" w:tplc="C5F84C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807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4C74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AC6F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1C1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E210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B239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183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2EF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58036FC"/>
    <w:multiLevelType w:val="hybridMultilevel"/>
    <w:tmpl w:val="C2A24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F1D83"/>
    <w:multiLevelType w:val="hybridMultilevel"/>
    <w:tmpl w:val="506E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46CA2"/>
    <w:multiLevelType w:val="hybridMultilevel"/>
    <w:tmpl w:val="BC3CD4A2"/>
    <w:lvl w:ilvl="0" w:tplc="D30866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5666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F63F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AEA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28C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40DE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48C0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AA57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5E7C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1"/>
  </w:num>
  <w:num w:numId="5">
    <w:abstractNumId w:val="12"/>
  </w:num>
  <w:num w:numId="6">
    <w:abstractNumId w:val="8"/>
  </w:num>
  <w:num w:numId="7">
    <w:abstractNumId w:val="15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14"/>
  </w:num>
  <w:num w:numId="13">
    <w:abstractNumId w:val="3"/>
  </w:num>
  <w:num w:numId="14">
    <w:abstractNumId w:val="7"/>
  </w:num>
  <w:num w:numId="15">
    <w:abstractNumId w:val="13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A1"/>
    <w:rsid w:val="002C2FE0"/>
    <w:rsid w:val="002D3DA8"/>
    <w:rsid w:val="0036575C"/>
    <w:rsid w:val="004459CF"/>
    <w:rsid w:val="005A4771"/>
    <w:rsid w:val="005E2664"/>
    <w:rsid w:val="00630660"/>
    <w:rsid w:val="00677B07"/>
    <w:rsid w:val="0068136A"/>
    <w:rsid w:val="006F2985"/>
    <w:rsid w:val="00723B44"/>
    <w:rsid w:val="008874F4"/>
    <w:rsid w:val="009B41FB"/>
    <w:rsid w:val="00AB65AB"/>
    <w:rsid w:val="00AD40E9"/>
    <w:rsid w:val="00B366A7"/>
    <w:rsid w:val="00B81936"/>
    <w:rsid w:val="00BB260B"/>
    <w:rsid w:val="00C33C7A"/>
    <w:rsid w:val="00C74C4D"/>
    <w:rsid w:val="00D44D28"/>
    <w:rsid w:val="00DC4ACD"/>
    <w:rsid w:val="00E53473"/>
    <w:rsid w:val="00EA1AA1"/>
    <w:rsid w:val="00EA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F39F59-F4B7-419D-96F6-D6E0B440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1AA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A1AA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EA1A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EA1AA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EA1AA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EA1AA1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EA1AA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A1A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A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A1AA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A1AA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A1AA1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A1AA1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EA1AA1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A1AA1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A1AA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A1AA1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A1AA1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A1AA1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EA1AA1"/>
  </w:style>
  <w:style w:type="paragraph" w:styleId="ListParagraph">
    <w:name w:val="List Paragraph"/>
    <w:aliases w:val="- Bullets,リスト段落,?? ??,?????,????,Lista1,목록 단락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A1AA1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A1AA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rsid w:val="00EA1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EA1AA1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EA1AA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EA1AA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1AA1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4459CF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4459C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4459CF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4459C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C7A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9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06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65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2019-11-08T16:14:00Z</dcterms:created>
  <dcterms:modified xsi:type="dcterms:W3CDTF">2019-11-08T22:43:00Z</dcterms:modified>
</cp:coreProperties>
</file>