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1248527"/>
    <w:p w14:paraId="60C47A9E" w14:textId="66FDF589" w:rsidR="00F071B7" w:rsidRPr="00D74B92" w:rsidRDefault="00F071B7" w:rsidP="00F071B7">
      <w:pPr>
        <w:tabs>
          <w:tab w:val="right" w:pos="9216"/>
        </w:tabs>
        <w:spacing w:after="0"/>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9AAEC1A" wp14:editId="6D30676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064C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Meeting #9</w:t>
      </w:r>
      <w:r>
        <w:rPr>
          <w:rFonts w:ascii="Arial" w:hAnsi="Arial" w:cs="Arial"/>
          <w:b/>
          <w:kern w:val="2"/>
          <w:lang w:eastAsia="zh-CN"/>
        </w:rPr>
        <w:t>2bis</w:t>
      </w:r>
      <w:r w:rsidRPr="00D74B92">
        <w:rPr>
          <w:rFonts w:ascii="Arial" w:hAnsi="Arial" w:cs="Arial"/>
          <w:b/>
          <w:kern w:val="2"/>
          <w:lang w:eastAsia="zh-CN"/>
        </w:rPr>
        <w:tab/>
      </w:r>
      <w:r w:rsidRPr="002A6435">
        <w:rPr>
          <w:rFonts w:ascii="Arial" w:hAnsi="Arial" w:cs="Arial"/>
          <w:b/>
          <w:kern w:val="2"/>
          <w:lang w:eastAsia="zh-CN"/>
        </w:rPr>
        <w:t>R4-19</w:t>
      </w:r>
      <w:r w:rsidR="00670270">
        <w:rPr>
          <w:rFonts w:ascii="Arial" w:hAnsi="Arial" w:cs="Arial"/>
          <w:b/>
          <w:kern w:val="2"/>
          <w:lang w:eastAsia="zh-CN"/>
        </w:rPr>
        <w:t>1</w:t>
      </w:r>
      <w:r w:rsidR="00D045E1">
        <w:rPr>
          <w:rFonts w:ascii="Arial" w:hAnsi="Arial" w:cs="Arial"/>
          <w:b/>
          <w:kern w:val="2"/>
          <w:lang w:eastAsia="zh-CN"/>
        </w:rPr>
        <w:t>2934</w:t>
      </w:r>
      <w:bookmarkStart w:id="1" w:name="_GoBack"/>
      <w:bookmarkEnd w:id="1"/>
    </w:p>
    <w:p w14:paraId="6CA0F0D6" w14:textId="766FAB2E" w:rsidR="00F071B7" w:rsidRPr="007F5EC6" w:rsidRDefault="00F071B7" w:rsidP="00F071B7">
      <w:pPr>
        <w:rPr>
          <w:rFonts w:ascii="Arial" w:hAnsi="Arial" w:cs="Arial"/>
          <w:b/>
          <w:kern w:val="2"/>
          <w:lang w:eastAsia="zh-CN"/>
        </w:rPr>
      </w:pPr>
      <w:r w:rsidRPr="00F071B7">
        <w:rPr>
          <w:rFonts w:ascii="Arial" w:hAnsi="Arial" w:cs="Arial"/>
          <w:b/>
          <w:kern w:val="2"/>
          <w:lang w:eastAsia="zh-CN"/>
        </w:rPr>
        <w:t xml:space="preserve">Chongqing, China, 14th – 18th </w:t>
      </w:r>
      <w:proofErr w:type="gramStart"/>
      <w:r w:rsidR="00AB577D" w:rsidRPr="00F071B7">
        <w:rPr>
          <w:rFonts w:ascii="Arial" w:hAnsi="Arial" w:cs="Arial"/>
          <w:b/>
          <w:kern w:val="2"/>
          <w:lang w:eastAsia="zh-CN"/>
        </w:rPr>
        <w:t>Oct</w:t>
      </w:r>
      <w:r w:rsidR="00AB577D">
        <w:rPr>
          <w:rFonts w:ascii="Arial" w:hAnsi="Arial" w:cs="Arial"/>
          <w:b/>
          <w:kern w:val="2"/>
          <w:lang w:eastAsia="zh-CN"/>
        </w:rPr>
        <w:t>ober,</w:t>
      </w:r>
      <w:proofErr w:type="gramEnd"/>
      <w:r w:rsidRPr="00F071B7">
        <w:rPr>
          <w:rFonts w:ascii="Arial" w:hAnsi="Arial" w:cs="Arial"/>
          <w:b/>
          <w:kern w:val="2"/>
          <w:lang w:eastAsia="zh-CN"/>
        </w:rPr>
        <w:t xml:space="preserve"> 2019</w:t>
      </w:r>
    </w:p>
    <w:p w14:paraId="75444217" w14:textId="21660394" w:rsidR="00F071B7" w:rsidRPr="00D74B92" w:rsidRDefault="00F071B7" w:rsidP="00F071B7">
      <w:pPr>
        <w:spacing w:after="60"/>
        <w:ind w:left="1555" w:hanging="1555"/>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6.8</w:t>
      </w:r>
    </w:p>
    <w:p w14:paraId="56A87267" w14:textId="77777777" w:rsidR="00F071B7" w:rsidRPr="007F5EC6" w:rsidRDefault="00F071B7" w:rsidP="00F071B7">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1739B19D" w14:textId="77777777" w:rsidR="00F071B7" w:rsidRPr="00D74B92" w:rsidRDefault="00F071B7" w:rsidP="00F071B7">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Minutes on NR BS conformance testing AH</w:t>
      </w:r>
    </w:p>
    <w:p w14:paraId="1B5F7F7F" w14:textId="77777777" w:rsidR="00F071B7" w:rsidRPr="00D74B92" w:rsidRDefault="00F071B7" w:rsidP="00F071B7">
      <w:pPr>
        <w:spacing w:after="24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Approval</w:t>
      </w:r>
    </w:p>
    <w:p w14:paraId="3876C065" w14:textId="2231DD71" w:rsidR="006105AD" w:rsidRPr="006105AD" w:rsidRDefault="006105AD" w:rsidP="006105AD">
      <w:pPr>
        <w:pStyle w:val="Heading1"/>
        <w:rPr>
          <w:color w:val="00B0F0"/>
        </w:rPr>
      </w:pPr>
      <w:r>
        <w:rPr>
          <w:color w:val="00B0F0"/>
        </w:rPr>
        <w:t>A</w:t>
      </w:r>
      <w:r w:rsidRPr="006105AD">
        <w:rPr>
          <w:color w:val="00B0F0"/>
        </w:rPr>
        <w:t>. Specific topics</w:t>
      </w:r>
    </w:p>
    <w:p w14:paraId="195F70FE" w14:textId="1ADC3080" w:rsidR="006105AD" w:rsidRPr="006105AD" w:rsidRDefault="006105AD" w:rsidP="006105AD">
      <w:pPr>
        <w:pStyle w:val="11"/>
        <w:rPr>
          <w:color w:val="00B0F0"/>
          <w:lang w:val="en-US"/>
        </w:rPr>
      </w:pPr>
      <w:r>
        <w:rPr>
          <w:color w:val="00B0F0"/>
          <w:lang w:val="en-US"/>
        </w:rPr>
        <w:t>A.</w:t>
      </w:r>
      <w:r w:rsidR="00EF30B2">
        <w:rPr>
          <w:color w:val="00B0F0"/>
          <w:lang w:val="en-US"/>
        </w:rPr>
        <w:t>1</w:t>
      </w:r>
      <w:r w:rsidRPr="006105AD">
        <w:rPr>
          <w:color w:val="00B0F0"/>
        </w:rPr>
        <w:t xml:space="preserve"> </w:t>
      </w:r>
      <w:r>
        <w:rPr>
          <w:color w:val="00B0F0"/>
          <w:lang w:val="en-US"/>
        </w:rPr>
        <w:t>Test Model</w:t>
      </w:r>
    </w:p>
    <w:p w14:paraId="379D7AC6" w14:textId="77777777" w:rsidR="00030E81" w:rsidRPr="00C81049" w:rsidRDefault="00030E81" w:rsidP="006105AD">
      <w:pPr>
        <w:pStyle w:val="Topic"/>
      </w:pPr>
      <w:r w:rsidRPr="00C81049">
        <w:t>TAE</w:t>
      </w:r>
    </w:p>
    <w:tbl>
      <w:tblPr>
        <w:tblStyle w:val="TableGrid"/>
        <w:tblW w:w="9342" w:type="dxa"/>
        <w:tblInd w:w="0" w:type="dxa"/>
        <w:tblLook w:val="04A0" w:firstRow="1" w:lastRow="0" w:firstColumn="1" w:lastColumn="0" w:noHBand="0" w:noVBand="1"/>
      </w:tblPr>
      <w:tblGrid>
        <w:gridCol w:w="805"/>
        <w:gridCol w:w="1170"/>
        <w:gridCol w:w="2502"/>
        <w:gridCol w:w="1170"/>
        <w:gridCol w:w="1247"/>
        <w:gridCol w:w="2448"/>
      </w:tblGrid>
      <w:tr w:rsidR="00B97E09" w14:paraId="0848624D" w14:textId="77777777" w:rsidTr="00B77629">
        <w:tc>
          <w:tcPr>
            <w:tcW w:w="805" w:type="dxa"/>
          </w:tcPr>
          <w:p w14:paraId="2F7BD3CD" w14:textId="77777777" w:rsidR="00B97E09" w:rsidRPr="00103F6D" w:rsidRDefault="00B97E09" w:rsidP="00B77629">
            <w:pPr>
              <w:pStyle w:val="tablecell"/>
              <w:spacing w:line="240" w:lineRule="auto"/>
              <w:rPr>
                <w:sz w:val="18"/>
                <w:szCs w:val="18"/>
              </w:rPr>
            </w:pPr>
            <w:r w:rsidRPr="00103F6D">
              <w:rPr>
                <w:sz w:val="18"/>
                <w:szCs w:val="18"/>
              </w:rPr>
              <w:t>AI</w:t>
            </w:r>
          </w:p>
        </w:tc>
        <w:tc>
          <w:tcPr>
            <w:tcW w:w="1170" w:type="dxa"/>
          </w:tcPr>
          <w:p w14:paraId="3C791918" w14:textId="77777777" w:rsidR="00B97E09" w:rsidRPr="00103F6D" w:rsidRDefault="00B97E09" w:rsidP="00B77629">
            <w:pPr>
              <w:pStyle w:val="tablecell"/>
              <w:spacing w:line="240" w:lineRule="auto"/>
              <w:jc w:val="left"/>
              <w:rPr>
                <w:sz w:val="18"/>
                <w:szCs w:val="18"/>
              </w:rPr>
            </w:pPr>
            <w:proofErr w:type="spellStart"/>
            <w:r w:rsidRPr="00103F6D">
              <w:rPr>
                <w:sz w:val="18"/>
                <w:szCs w:val="18"/>
              </w:rPr>
              <w:t>Tdoc</w:t>
            </w:r>
            <w:proofErr w:type="spellEnd"/>
          </w:p>
        </w:tc>
        <w:tc>
          <w:tcPr>
            <w:tcW w:w="2502" w:type="dxa"/>
          </w:tcPr>
          <w:p w14:paraId="0CC47B59" w14:textId="77777777" w:rsidR="00B97E09" w:rsidRPr="00103F6D" w:rsidRDefault="00B97E09" w:rsidP="00B77629">
            <w:pPr>
              <w:pStyle w:val="tablecell"/>
              <w:spacing w:line="240" w:lineRule="auto"/>
              <w:jc w:val="left"/>
              <w:rPr>
                <w:sz w:val="18"/>
                <w:szCs w:val="18"/>
              </w:rPr>
            </w:pPr>
            <w:r w:rsidRPr="00103F6D">
              <w:rPr>
                <w:sz w:val="18"/>
                <w:szCs w:val="18"/>
              </w:rPr>
              <w:t>Title</w:t>
            </w:r>
          </w:p>
        </w:tc>
        <w:tc>
          <w:tcPr>
            <w:tcW w:w="1170" w:type="dxa"/>
          </w:tcPr>
          <w:p w14:paraId="68BCBFB3" w14:textId="77777777" w:rsidR="00B97E09" w:rsidRPr="00103F6D" w:rsidRDefault="00B97E09" w:rsidP="00B77629">
            <w:pPr>
              <w:pStyle w:val="tablecell"/>
              <w:spacing w:line="240" w:lineRule="auto"/>
              <w:jc w:val="left"/>
              <w:rPr>
                <w:sz w:val="18"/>
                <w:szCs w:val="18"/>
              </w:rPr>
            </w:pPr>
            <w:r w:rsidRPr="00103F6D">
              <w:rPr>
                <w:sz w:val="18"/>
                <w:szCs w:val="18"/>
              </w:rPr>
              <w:t>Source</w:t>
            </w:r>
          </w:p>
        </w:tc>
        <w:tc>
          <w:tcPr>
            <w:tcW w:w="1247" w:type="dxa"/>
          </w:tcPr>
          <w:p w14:paraId="2C1322FA" w14:textId="77777777" w:rsidR="00B97E09" w:rsidRPr="00103F6D" w:rsidRDefault="00B97E09" w:rsidP="00B77629">
            <w:pPr>
              <w:pStyle w:val="tablecell"/>
              <w:spacing w:line="240" w:lineRule="auto"/>
              <w:jc w:val="left"/>
              <w:rPr>
                <w:sz w:val="18"/>
                <w:szCs w:val="18"/>
              </w:rPr>
            </w:pPr>
            <w:r w:rsidRPr="00103F6D">
              <w:rPr>
                <w:sz w:val="18"/>
                <w:szCs w:val="18"/>
              </w:rPr>
              <w:t>Spec</w:t>
            </w:r>
          </w:p>
        </w:tc>
        <w:tc>
          <w:tcPr>
            <w:tcW w:w="2448" w:type="dxa"/>
          </w:tcPr>
          <w:p w14:paraId="75318857" w14:textId="77777777" w:rsidR="00B97E09" w:rsidRPr="00103F6D" w:rsidRDefault="00B97E09" w:rsidP="00B77629">
            <w:pPr>
              <w:pStyle w:val="tablecell"/>
              <w:spacing w:line="240" w:lineRule="auto"/>
              <w:jc w:val="left"/>
              <w:rPr>
                <w:sz w:val="18"/>
                <w:szCs w:val="18"/>
              </w:rPr>
            </w:pPr>
            <w:r w:rsidRPr="00103F6D">
              <w:rPr>
                <w:sz w:val="18"/>
                <w:szCs w:val="18"/>
              </w:rPr>
              <w:t>Impacted sections</w:t>
            </w:r>
          </w:p>
        </w:tc>
      </w:tr>
      <w:tr w:rsidR="00B97E09" w14:paraId="3FD3914E" w14:textId="77777777" w:rsidTr="00B77629">
        <w:tc>
          <w:tcPr>
            <w:tcW w:w="805" w:type="dxa"/>
          </w:tcPr>
          <w:p w14:paraId="5BEFDEA4" w14:textId="77777777" w:rsidR="00B97E09" w:rsidRPr="00103F6D" w:rsidRDefault="00B97E09" w:rsidP="00B97E09">
            <w:pPr>
              <w:pStyle w:val="tablecell"/>
              <w:spacing w:line="240" w:lineRule="auto"/>
              <w:jc w:val="left"/>
              <w:rPr>
                <w:bCs/>
                <w:sz w:val="18"/>
                <w:szCs w:val="18"/>
                <w:u w:val="thick"/>
              </w:rPr>
            </w:pPr>
            <w:r w:rsidRPr="00103F6D">
              <w:rPr>
                <w:sz w:val="18"/>
                <w:szCs w:val="18"/>
              </w:rPr>
              <w:t>6.8.</w:t>
            </w:r>
            <w:r w:rsidR="00B77629">
              <w:rPr>
                <w:sz w:val="18"/>
                <w:szCs w:val="18"/>
              </w:rPr>
              <w:t>2.</w:t>
            </w:r>
            <w:r w:rsidRPr="00103F6D">
              <w:rPr>
                <w:sz w:val="18"/>
                <w:szCs w:val="18"/>
              </w:rPr>
              <w:t>1</w:t>
            </w:r>
          </w:p>
        </w:tc>
        <w:tc>
          <w:tcPr>
            <w:tcW w:w="1170" w:type="dxa"/>
          </w:tcPr>
          <w:p w14:paraId="1C3D1C09" w14:textId="77777777" w:rsidR="00B97E09" w:rsidRPr="00103F6D" w:rsidRDefault="00B77629" w:rsidP="00B97E09">
            <w:pPr>
              <w:pStyle w:val="tablecell"/>
              <w:spacing w:line="240" w:lineRule="auto"/>
              <w:jc w:val="left"/>
              <w:rPr>
                <w:bCs/>
                <w:sz w:val="18"/>
                <w:szCs w:val="18"/>
              </w:rPr>
            </w:pPr>
            <w:r w:rsidRPr="00B77629">
              <w:rPr>
                <w:bCs/>
                <w:color w:val="0000FF"/>
                <w:sz w:val="18"/>
                <w:szCs w:val="18"/>
                <w:u w:val="thick"/>
              </w:rPr>
              <w:t>R4-191098</w:t>
            </w:r>
            <w:r>
              <w:rPr>
                <w:bCs/>
                <w:color w:val="0000FF"/>
                <w:sz w:val="18"/>
                <w:szCs w:val="18"/>
                <w:u w:val="thick"/>
              </w:rPr>
              <w:t>8</w:t>
            </w:r>
          </w:p>
        </w:tc>
        <w:tc>
          <w:tcPr>
            <w:tcW w:w="2502" w:type="dxa"/>
          </w:tcPr>
          <w:p w14:paraId="6F6952AB" w14:textId="77777777" w:rsidR="00B97E09" w:rsidRPr="00103F6D" w:rsidRDefault="00B77629" w:rsidP="00B97E09">
            <w:pPr>
              <w:pStyle w:val="tablecell"/>
              <w:spacing w:line="240" w:lineRule="auto"/>
              <w:jc w:val="left"/>
              <w:rPr>
                <w:sz w:val="18"/>
                <w:szCs w:val="18"/>
              </w:rPr>
            </w:pPr>
            <w:r w:rsidRPr="00B77629">
              <w:rPr>
                <w:sz w:val="18"/>
                <w:szCs w:val="18"/>
              </w:rPr>
              <w:t>Draft CR for TS37.145-1: correction on NR TM1.1</w:t>
            </w:r>
          </w:p>
        </w:tc>
        <w:tc>
          <w:tcPr>
            <w:tcW w:w="1170" w:type="dxa"/>
          </w:tcPr>
          <w:p w14:paraId="36955C50" w14:textId="77777777" w:rsidR="00B97E09" w:rsidRPr="00103F6D" w:rsidRDefault="00B77629" w:rsidP="00B97E09">
            <w:pPr>
              <w:pStyle w:val="tablecell"/>
              <w:spacing w:line="240" w:lineRule="auto"/>
              <w:jc w:val="left"/>
              <w:rPr>
                <w:sz w:val="18"/>
                <w:szCs w:val="18"/>
              </w:rPr>
            </w:pPr>
            <w:r>
              <w:rPr>
                <w:sz w:val="18"/>
                <w:szCs w:val="18"/>
              </w:rPr>
              <w:t>CATT</w:t>
            </w:r>
          </w:p>
        </w:tc>
        <w:tc>
          <w:tcPr>
            <w:tcW w:w="1247" w:type="dxa"/>
          </w:tcPr>
          <w:p w14:paraId="1B033C03" w14:textId="77777777" w:rsidR="00B97E09" w:rsidRPr="00103F6D" w:rsidRDefault="00B77629" w:rsidP="00B97E09">
            <w:pPr>
              <w:pStyle w:val="tablecell"/>
              <w:spacing w:line="240" w:lineRule="auto"/>
              <w:jc w:val="left"/>
              <w:rPr>
                <w:sz w:val="18"/>
                <w:szCs w:val="18"/>
              </w:rPr>
            </w:pPr>
            <w:r w:rsidRPr="00B77629">
              <w:rPr>
                <w:sz w:val="18"/>
                <w:szCs w:val="18"/>
              </w:rPr>
              <w:t>37.145-1</w:t>
            </w:r>
          </w:p>
        </w:tc>
        <w:tc>
          <w:tcPr>
            <w:tcW w:w="2448" w:type="dxa"/>
          </w:tcPr>
          <w:p w14:paraId="6621F57C" w14:textId="77777777" w:rsidR="00B97E09" w:rsidRPr="00103F6D" w:rsidRDefault="00B97E09" w:rsidP="00B97E09">
            <w:pPr>
              <w:pStyle w:val="tablecell"/>
              <w:spacing w:line="240" w:lineRule="auto"/>
              <w:jc w:val="left"/>
              <w:rPr>
                <w:sz w:val="18"/>
                <w:szCs w:val="18"/>
              </w:rPr>
            </w:pPr>
          </w:p>
        </w:tc>
      </w:tr>
      <w:tr w:rsidR="00B97E09" w14:paraId="679EABBB" w14:textId="77777777" w:rsidTr="00B77629">
        <w:tc>
          <w:tcPr>
            <w:tcW w:w="805" w:type="dxa"/>
          </w:tcPr>
          <w:p w14:paraId="327A2F75" w14:textId="77777777" w:rsidR="00B97E09" w:rsidRPr="00103F6D" w:rsidRDefault="00B97E09" w:rsidP="00B97E09">
            <w:pPr>
              <w:pStyle w:val="tablecell"/>
              <w:spacing w:line="240" w:lineRule="auto"/>
              <w:jc w:val="left"/>
              <w:rPr>
                <w:sz w:val="18"/>
                <w:szCs w:val="18"/>
              </w:rPr>
            </w:pPr>
            <w:r w:rsidRPr="00103F6D">
              <w:rPr>
                <w:sz w:val="18"/>
                <w:szCs w:val="18"/>
              </w:rPr>
              <w:t>6.8.</w:t>
            </w:r>
            <w:r w:rsidR="00B77629">
              <w:rPr>
                <w:sz w:val="18"/>
                <w:szCs w:val="18"/>
              </w:rPr>
              <w:t>2.</w:t>
            </w:r>
            <w:r w:rsidR="00292BD9">
              <w:rPr>
                <w:sz w:val="18"/>
                <w:szCs w:val="18"/>
              </w:rPr>
              <w:t>1</w:t>
            </w:r>
          </w:p>
        </w:tc>
        <w:tc>
          <w:tcPr>
            <w:tcW w:w="1170" w:type="dxa"/>
          </w:tcPr>
          <w:p w14:paraId="147B7858" w14:textId="77777777" w:rsidR="00B97E09" w:rsidRPr="00103F6D" w:rsidRDefault="00B77629" w:rsidP="00B97E09">
            <w:pPr>
              <w:pStyle w:val="tablecell"/>
              <w:spacing w:line="240" w:lineRule="auto"/>
              <w:jc w:val="left"/>
              <w:rPr>
                <w:sz w:val="18"/>
                <w:szCs w:val="18"/>
              </w:rPr>
            </w:pPr>
            <w:r w:rsidRPr="00B77629">
              <w:rPr>
                <w:bCs/>
                <w:color w:val="0000FF"/>
                <w:sz w:val="18"/>
                <w:szCs w:val="18"/>
                <w:u w:val="thick"/>
              </w:rPr>
              <w:t>R4-19109</w:t>
            </w:r>
            <w:r>
              <w:rPr>
                <w:bCs/>
                <w:color w:val="0000FF"/>
                <w:sz w:val="18"/>
                <w:szCs w:val="18"/>
                <w:u w:val="thick"/>
              </w:rPr>
              <w:t>89</w:t>
            </w:r>
          </w:p>
        </w:tc>
        <w:tc>
          <w:tcPr>
            <w:tcW w:w="2502" w:type="dxa"/>
          </w:tcPr>
          <w:p w14:paraId="5FC47D77" w14:textId="77777777" w:rsidR="00B97E09" w:rsidRPr="00103F6D" w:rsidRDefault="00B77629" w:rsidP="00B97E09">
            <w:pPr>
              <w:pStyle w:val="tablecell"/>
              <w:spacing w:line="240" w:lineRule="auto"/>
              <w:jc w:val="left"/>
              <w:rPr>
                <w:sz w:val="18"/>
                <w:szCs w:val="18"/>
              </w:rPr>
            </w:pPr>
            <w:r w:rsidRPr="00B77629">
              <w:rPr>
                <w:sz w:val="18"/>
                <w:szCs w:val="18"/>
              </w:rPr>
              <w:t>Draft CR for TS37.145-2: correction on NR TM1.1</w:t>
            </w:r>
          </w:p>
        </w:tc>
        <w:tc>
          <w:tcPr>
            <w:tcW w:w="1170" w:type="dxa"/>
          </w:tcPr>
          <w:p w14:paraId="100E3299" w14:textId="77777777" w:rsidR="00B97E09" w:rsidRPr="00103F6D" w:rsidRDefault="00B77629" w:rsidP="00B97E09">
            <w:pPr>
              <w:pStyle w:val="tablecell"/>
              <w:spacing w:line="240" w:lineRule="auto"/>
              <w:jc w:val="left"/>
              <w:rPr>
                <w:sz w:val="18"/>
                <w:szCs w:val="18"/>
              </w:rPr>
            </w:pPr>
            <w:r>
              <w:rPr>
                <w:sz w:val="18"/>
                <w:szCs w:val="18"/>
              </w:rPr>
              <w:t>CATT</w:t>
            </w:r>
          </w:p>
        </w:tc>
        <w:tc>
          <w:tcPr>
            <w:tcW w:w="1247" w:type="dxa"/>
          </w:tcPr>
          <w:p w14:paraId="0BB7CE6F" w14:textId="77777777" w:rsidR="00B97E09" w:rsidRPr="00103F6D" w:rsidRDefault="00B77629" w:rsidP="00B97E09">
            <w:pPr>
              <w:pStyle w:val="tablecell"/>
              <w:spacing w:line="240" w:lineRule="auto"/>
              <w:jc w:val="left"/>
              <w:rPr>
                <w:sz w:val="18"/>
                <w:szCs w:val="18"/>
              </w:rPr>
            </w:pPr>
            <w:r w:rsidRPr="00B77629">
              <w:rPr>
                <w:sz w:val="18"/>
                <w:szCs w:val="18"/>
              </w:rPr>
              <w:t>37.145</w:t>
            </w:r>
            <w:r w:rsidR="00B97E09" w:rsidRPr="00103F6D">
              <w:rPr>
                <w:sz w:val="18"/>
                <w:szCs w:val="18"/>
              </w:rPr>
              <w:t>-2</w:t>
            </w:r>
          </w:p>
        </w:tc>
        <w:tc>
          <w:tcPr>
            <w:tcW w:w="2448" w:type="dxa"/>
          </w:tcPr>
          <w:p w14:paraId="25772A4E" w14:textId="77777777" w:rsidR="00B97E09" w:rsidRPr="00103F6D" w:rsidRDefault="00B97E09" w:rsidP="00B97E09">
            <w:pPr>
              <w:pStyle w:val="tablecell"/>
              <w:spacing w:line="240" w:lineRule="auto"/>
              <w:jc w:val="left"/>
              <w:rPr>
                <w:sz w:val="18"/>
                <w:szCs w:val="18"/>
              </w:rPr>
            </w:pPr>
          </w:p>
        </w:tc>
      </w:tr>
      <w:tr w:rsidR="00B97E09" w14:paraId="30F55465" w14:textId="77777777" w:rsidTr="00B77629">
        <w:tc>
          <w:tcPr>
            <w:tcW w:w="805" w:type="dxa"/>
          </w:tcPr>
          <w:p w14:paraId="4D2F0404" w14:textId="77777777" w:rsidR="00B97E09" w:rsidRPr="00103F6D" w:rsidRDefault="00B97E09" w:rsidP="00B97E09">
            <w:pPr>
              <w:pStyle w:val="tablecell"/>
              <w:spacing w:line="240" w:lineRule="auto"/>
              <w:jc w:val="left"/>
              <w:rPr>
                <w:sz w:val="18"/>
                <w:szCs w:val="18"/>
              </w:rPr>
            </w:pPr>
            <w:r w:rsidRPr="00103F6D">
              <w:rPr>
                <w:sz w:val="18"/>
                <w:szCs w:val="18"/>
              </w:rPr>
              <w:t>6.8.</w:t>
            </w:r>
            <w:r w:rsidR="00292BD9">
              <w:rPr>
                <w:sz w:val="18"/>
                <w:szCs w:val="18"/>
              </w:rPr>
              <w:t>2.2</w:t>
            </w:r>
          </w:p>
        </w:tc>
        <w:tc>
          <w:tcPr>
            <w:tcW w:w="1170" w:type="dxa"/>
          </w:tcPr>
          <w:p w14:paraId="1FB9FA8D" w14:textId="77777777" w:rsidR="00B97E09" w:rsidRPr="00103F6D" w:rsidRDefault="00292BD9" w:rsidP="00B97E09">
            <w:pPr>
              <w:pStyle w:val="tablecell"/>
              <w:spacing w:line="240" w:lineRule="auto"/>
              <w:jc w:val="left"/>
              <w:rPr>
                <w:bCs/>
                <w:color w:val="0000FF"/>
                <w:sz w:val="18"/>
                <w:szCs w:val="18"/>
                <w:u w:val="thick"/>
              </w:rPr>
            </w:pPr>
            <w:r w:rsidRPr="00292BD9">
              <w:rPr>
                <w:bCs/>
                <w:color w:val="0000FF"/>
                <w:sz w:val="18"/>
                <w:szCs w:val="18"/>
                <w:u w:val="thick"/>
              </w:rPr>
              <w:t>R4-1910990</w:t>
            </w:r>
          </w:p>
        </w:tc>
        <w:tc>
          <w:tcPr>
            <w:tcW w:w="2502" w:type="dxa"/>
          </w:tcPr>
          <w:p w14:paraId="3CCDB8AF" w14:textId="77777777" w:rsidR="00B97E09" w:rsidRPr="00103F6D" w:rsidRDefault="00292BD9" w:rsidP="00B97E09">
            <w:pPr>
              <w:pStyle w:val="tablecell"/>
              <w:spacing w:line="240" w:lineRule="auto"/>
              <w:jc w:val="left"/>
              <w:rPr>
                <w:sz w:val="18"/>
                <w:szCs w:val="18"/>
              </w:rPr>
            </w:pPr>
            <w:r w:rsidRPr="00292BD9">
              <w:rPr>
                <w:sz w:val="18"/>
                <w:szCs w:val="18"/>
              </w:rPr>
              <w:t>Draft CR for TS37.141: correction on NR TM1.1</w:t>
            </w:r>
          </w:p>
        </w:tc>
        <w:tc>
          <w:tcPr>
            <w:tcW w:w="1170" w:type="dxa"/>
          </w:tcPr>
          <w:p w14:paraId="3B32D3A9" w14:textId="77777777" w:rsidR="00B97E09" w:rsidRPr="00103F6D" w:rsidRDefault="00292BD9" w:rsidP="00B97E09">
            <w:pPr>
              <w:pStyle w:val="tablecell"/>
              <w:spacing w:line="240" w:lineRule="auto"/>
              <w:jc w:val="left"/>
              <w:rPr>
                <w:sz w:val="18"/>
                <w:szCs w:val="18"/>
              </w:rPr>
            </w:pPr>
            <w:r>
              <w:rPr>
                <w:sz w:val="18"/>
                <w:szCs w:val="18"/>
              </w:rPr>
              <w:t>CATT</w:t>
            </w:r>
          </w:p>
        </w:tc>
        <w:tc>
          <w:tcPr>
            <w:tcW w:w="1247" w:type="dxa"/>
          </w:tcPr>
          <w:p w14:paraId="27EEDC2E" w14:textId="77777777" w:rsidR="00B97E09" w:rsidRPr="00103F6D" w:rsidRDefault="00B97E09" w:rsidP="00B97E09">
            <w:pPr>
              <w:pStyle w:val="tablecell"/>
              <w:spacing w:line="240" w:lineRule="auto"/>
              <w:jc w:val="left"/>
              <w:rPr>
                <w:sz w:val="18"/>
                <w:szCs w:val="18"/>
              </w:rPr>
            </w:pPr>
            <w:r w:rsidRPr="00103F6D">
              <w:rPr>
                <w:sz w:val="18"/>
                <w:szCs w:val="18"/>
              </w:rPr>
              <w:t>3</w:t>
            </w:r>
            <w:r w:rsidR="00292BD9">
              <w:rPr>
                <w:sz w:val="18"/>
                <w:szCs w:val="18"/>
              </w:rPr>
              <w:t>7.141</w:t>
            </w:r>
          </w:p>
        </w:tc>
        <w:tc>
          <w:tcPr>
            <w:tcW w:w="2448" w:type="dxa"/>
          </w:tcPr>
          <w:p w14:paraId="118185C3" w14:textId="77777777" w:rsidR="00B97E09" w:rsidRPr="00103F6D" w:rsidRDefault="00B97E09" w:rsidP="00B97E09">
            <w:pPr>
              <w:pStyle w:val="tablecell"/>
              <w:spacing w:line="240" w:lineRule="auto"/>
              <w:jc w:val="left"/>
              <w:rPr>
                <w:sz w:val="18"/>
                <w:szCs w:val="18"/>
              </w:rPr>
            </w:pPr>
          </w:p>
        </w:tc>
      </w:tr>
      <w:tr w:rsidR="00B97E09" w14:paraId="7C56405D" w14:textId="77777777" w:rsidTr="00B77629">
        <w:tc>
          <w:tcPr>
            <w:tcW w:w="805" w:type="dxa"/>
          </w:tcPr>
          <w:p w14:paraId="4EB37644" w14:textId="77777777" w:rsidR="00B97E09" w:rsidRPr="00103F6D" w:rsidRDefault="00B97E09" w:rsidP="00B97E09">
            <w:pPr>
              <w:pStyle w:val="tablecell"/>
              <w:spacing w:line="240" w:lineRule="auto"/>
              <w:jc w:val="left"/>
              <w:rPr>
                <w:sz w:val="18"/>
                <w:szCs w:val="18"/>
              </w:rPr>
            </w:pPr>
            <w:r w:rsidRPr="00103F6D">
              <w:rPr>
                <w:sz w:val="18"/>
                <w:szCs w:val="18"/>
              </w:rPr>
              <w:t>6.8.</w:t>
            </w:r>
            <w:r>
              <w:rPr>
                <w:sz w:val="18"/>
                <w:szCs w:val="18"/>
              </w:rPr>
              <w:t>2</w:t>
            </w:r>
            <w:r w:rsidR="00292BD9">
              <w:rPr>
                <w:sz w:val="18"/>
                <w:szCs w:val="18"/>
              </w:rPr>
              <w:t>.3</w:t>
            </w:r>
          </w:p>
        </w:tc>
        <w:tc>
          <w:tcPr>
            <w:tcW w:w="1170" w:type="dxa"/>
          </w:tcPr>
          <w:p w14:paraId="55CCE4CB" w14:textId="77777777" w:rsidR="00B97E09" w:rsidRPr="00103F6D" w:rsidRDefault="00292BD9" w:rsidP="00B97E09">
            <w:pPr>
              <w:pStyle w:val="tablecell"/>
              <w:spacing w:line="240" w:lineRule="auto"/>
              <w:jc w:val="left"/>
              <w:rPr>
                <w:bCs/>
                <w:color w:val="0000FF"/>
                <w:sz w:val="18"/>
                <w:szCs w:val="18"/>
                <w:u w:val="thick"/>
              </w:rPr>
            </w:pPr>
            <w:r w:rsidRPr="00292BD9">
              <w:rPr>
                <w:bCs/>
                <w:color w:val="0000FF"/>
                <w:sz w:val="18"/>
                <w:szCs w:val="18"/>
                <w:u w:val="thick"/>
              </w:rPr>
              <w:t>R4-1910986</w:t>
            </w:r>
          </w:p>
        </w:tc>
        <w:tc>
          <w:tcPr>
            <w:tcW w:w="2502" w:type="dxa"/>
          </w:tcPr>
          <w:p w14:paraId="307234A3" w14:textId="77777777" w:rsidR="00B97E09" w:rsidRPr="00103F6D" w:rsidRDefault="00292BD9" w:rsidP="00B97E09">
            <w:pPr>
              <w:pStyle w:val="tablecell"/>
              <w:spacing w:line="240" w:lineRule="auto"/>
              <w:jc w:val="left"/>
              <w:rPr>
                <w:sz w:val="18"/>
                <w:szCs w:val="18"/>
              </w:rPr>
            </w:pPr>
            <w:r w:rsidRPr="00292BD9">
              <w:rPr>
                <w:sz w:val="18"/>
                <w:szCs w:val="18"/>
              </w:rPr>
              <w:t>Draft CR for TS38.141-1: correction on NR TM1.1</w:t>
            </w:r>
          </w:p>
        </w:tc>
        <w:tc>
          <w:tcPr>
            <w:tcW w:w="1170" w:type="dxa"/>
          </w:tcPr>
          <w:p w14:paraId="285A127B" w14:textId="77777777" w:rsidR="00B97E09" w:rsidRPr="00103F6D" w:rsidRDefault="00292BD9" w:rsidP="00B97E09">
            <w:pPr>
              <w:pStyle w:val="tablecell"/>
              <w:spacing w:line="240" w:lineRule="auto"/>
              <w:jc w:val="left"/>
              <w:rPr>
                <w:sz w:val="18"/>
                <w:szCs w:val="18"/>
              </w:rPr>
            </w:pPr>
            <w:r>
              <w:rPr>
                <w:sz w:val="18"/>
                <w:szCs w:val="18"/>
              </w:rPr>
              <w:t>CATT</w:t>
            </w:r>
          </w:p>
        </w:tc>
        <w:tc>
          <w:tcPr>
            <w:tcW w:w="1247" w:type="dxa"/>
          </w:tcPr>
          <w:p w14:paraId="2283B42E" w14:textId="77777777" w:rsidR="00B97E09" w:rsidRPr="00103F6D" w:rsidRDefault="00B97E09" w:rsidP="00B97E09">
            <w:pPr>
              <w:pStyle w:val="tablecell"/>
              <w:spacing w:line="240" w:lineRule="auto"/>
              <w:jc w:val="left"/>
              <w:rPr>
                <w:sz w:val="18"/>
                <w:szCs w:val="18"/>
              </w:rPr>
            </w:pPr>
            <w:r>
              <w:rPr>
                <w:sz w:val="18"/>
                <w:szCs w:val="18"/>
              </w:rPr>
              <w:t>38.141-</w:t>
            </w:r>
            <w:r w:rsidR="00292BD9">
              <w:rPr>
                <w:sz w:val="18"/>
                <w:szCs w:val="18"/>
              </w:rPr>
              <w:t>1</w:t>
            </w:r>
          </w:p>
        </w:tc>
        <w:tc>
          <w:tcPr>
            <w:tcW w:w="2448" w:type="dxa"/>
          </w:tcPr>
          <w:p w14:paraId="31A404BB" w14:textId="77777777" w:rsidR="00B97E09" w:rsidRPr="00103F6D" w:rsidRDefault="00B97E09" w:rsidP="00B97E09">
            <w:pPr>
              <w:pStyle w:val="tablecell"/>
              <w:spacing w:line="240" w:lineRule="auto"/>
              <w:jc w:val="left"/>
              <w:rPr>
                <w:sz w:val="18"/>
                <w:szCs w:val="18"/>
              </w:rPr>
            </w:pPr>
          </w:p>
        </w:tc>
      </w:tr>
      <w:tr w:rsidR="000B52BB" w14:paraId="280216E1" w14:textId="77777777" w:rsidTr="00B77629">
        <w:tc>
          <w:tcPr>
            <w:tcW w:w="805" w:type="dxa"/>
          </w:tcPr>
          <w:p w14:paraId="13F0261A" w14:textId="77777777" w:rsidR="000B52BB" w:rsidRPr="00103F6D" w:rsidRDefault="000B52BB" w:rsidP="000B52BB">
            <w:pPr>
              <w:pStyle w:val="tablecell"/>
              <w:spacing w:line="240" w:lineRule="auto"/>
              <w:jc w:val="left"/>
              <w:rPr>
                <w:sz w:val="18"/>
                <w:szCs w:val="18"/>
              </w:rPr>
            </w:pPr>
            <w:r w:rsidRPr="00103F6D">
              <w:rPr>
                <w:sz w:val="18"/>
                <w:szCs w:val="18"/>
              </w:rPr>
              <w:t>6.8.</w:t>
            </w:r>
            <w:r>
              <w:rPr>
                <w:sz w:val="18"/>
                <w:szCs w:val="18"/>
              </w:rPr>
              <w:t>2.3</w:t>
            </w:r>
          </w:p>
        </w:tc>
        <w:tc>
          <w:tcPr>
            <w:tcW w:w="1170" w:type="dxa"/>
          </w:tcPr>
          <w:p w14:paraId="7EF25FB9" w14:textId="77777777" w:rsidR="000B52BB" w:rsidRPr="00103F6D" w:rsidRDefault="000B52BB" w:rsidP="000B52BB">
            <w:pPr>
              <w:pStyle w:val="tablecell"/>
              <w:spacing w:line="240" w:lineRule="auto"/>
              <w:jc w:val="left"/>
              <w:rPr>
                <w:bCs/>
                <w:color w:val="0000FF"/>
                <w:sz w:val="18"/>
                <w:szCs w:val="18"/>
                <w:u w:val="thick"/>
              </w:rPr>
            </w:pPr>
            <w:r w:rsidRPr="00292BD9">
              <w:rPr>
                <w:bCs/>
                <w:color w:val="0000FF"/>
                <w:sz w:val="18"/>
                <w:szCs w:val="18"/>
                <w:u w:val="thick"/>
              </w:rPr>
              <w:t>R4-191098</w:t>
            </w:r>
            <w:r>
              <w:rPr>
                <w:bCs/>
                <w:color w:val="0000FF"/>
                <w:sz w:val="18"/>
                <w:szCs w:val="18"/>
                <w:u w:val="thick"/>
              </w:rPr>
              <w:t>7</w:t>
            </w:r>
          </w:p>
        </w:tc>
        <w:tc>
          <w:tcPr>
            <w:tcW w:w="2502" w:type="dxa"/>
          </w:tcPr>
          <w:p w14:paraId="334F49D3" w14:textId="77777777" w:rsidR="000B52BB" w:rsidRPr="00103F6D" w:rsidRDefault="000B52BB" w:rsidP="000B52BB">
            <w:pPr>
              <w:pStyle w:val="tablecell"/>
              <w:spacing w:line="240" w:lineRule="auto"/>
              <w:jc w:val="left"/>
              <w:rPr>
                <w:sz w:val="18"/>
                <w:szCs w:val="18"/>
              </w:rPr>
            </w:pPr>
            <w:r w:rsidRPr="00292BD9">
              <w:rPr>
                <w:sz w:val="18"/>
                <w:szCs w:val="18"/>
              </w:rPr>
              <w:t>Draft CR for TS38.141-</w:t>
            </w:r>
            <w:r>
              <w:rPr>
                <w:sz w:val="18"/>
                <w:szCs w:val="18"/>
              </w:rPr>
              <w:t>2:</w:t>
            </w:r>
            <w:r w:rsidRPr="00292BD9">
              <w:rPr>
                <w:sz w:val="18"/>
                <w:szCs w:val="18"/>
              </w:rPr>
              <w:t xml:space="preserve"> correction on NR TM1.1</w:t>
            </w:r>
          </w:p>
        </w:tc>
        <w:tc>
          <w:tcPr>
            <w:tcW w:w="1170" w:type="dxa"/>
          </w:tcPr>
          <w:p w14:paraId="03CFE2D2" w14:textId="77777777" w:rsidR="000B52BB" w:rsidRPr="00103F6D" w:rsidRDefault="000B52BB" w:rsidP="000B52BB">
            <w:pPr>
              <w:pStyle w:val="tablecell"/>
              <w:spacing w:line="240" w:lineRule="auto"/>
              <w:jc w:val="left"/>
              <w:rPr>
                <w:sz w:val="18"/>
                <w:szCs w:val="18"/>
              </w:rPr>
            </w:pPr>
            <w:r>
              <w:rPr>
                <w:sz w:val="18"/>
                <w:szCs w:val="18"/>
              </w:rPr>
              <w:t>CATT</w:t>
            </w:r>
          </w:p>
        </w:tc>
        <w:tc>
          <w:tcPr>
            <w:tcW w:w="1247" w:type="dxa"/>
          </w:tcPr>
          <w:p w14:paraId="593D4A7C" w14:textId="77777777" w:rsidR="000B52BB" w:rsidRPr="00103F6D" w:rsidRDefault="000B52BB" w:rsidP="000B52BB">
            <w:pPr>
              <w:pStyle w:val="tablecell"/>
              <w:spacing w:line="240" w:lineRule="auto"/>
              <w:jc w:val="left"/>
              <w:rPr>
                <w:sz w:val="18"/>
                <w:szCs w:val="18"/>
              </w:rPr>
            </w:pPr>
            <w:r>
              <w:rPr>
                <w:sz w:val="18"/>
                <w:szCs w:val="18"/>
              </w:rPr>
              <w:t>38.141-2</w:t>
            </w:r>
          </w:p>
        </w:tc>
        <w:tc>
          <w:tcPr>
            <w:tcW w:w="2448" w:type="dxa"/>
          </w:tcPr>
          <w:p w14:paraId="1F5F59BB" w14:textId="77777777" w:rsidR="000B52BB" w:rsidRPr="00103F6D" w:rsidRDefault="000B52BB" w:rsidP="000B52BB">
            <w:pPr>
              <w:pStyle w:val="tablecell"/>
              <w:rPr>
                <w:sz w:val="18"/>
                <w:szCs w:val="18"/>
              </w:rPr>
            </w:pPr>
          </w:p>
        </w:tc>
      </w:tr>
    </w:tbl>
    <w:p w14:paraId="73347533" w14:textId="77777777" w:rsidR="00B97E09" w:rsidRDefault="00B97E09" w:rsidP="00030E81">
      <w:pPr>
        <w:rPr>
          <w:color w:val="0070C0"/>
        </w:rPr>
      </w:pPr>
    </w:p>
    <w:p w14:paraId="3E811FF6" w14:textId="459C2AB1" w:rsidR="00B77629" w:rsidRPr="001518C2" w:rsidRDefault="00B77629" w:rsidP="00030E81">
      <w:pPr>
        <w:rPr>
          <w:iCs/>
          <w:color w:val="000000" w:themeColor="text1"/>
        </w:rPr>
      </w:pPr>
      <w:r w:rsidRPr="001518C2">
        <w:rPr>
          <w:iCs/>
          <w:color w:val="000000" w:themeColor="text1"/>
        </w:rPr>
        <w:t>Background</w:t>
      </w:r>
    </w:p>
    <w:p w14:paraId="1B66F7EC" w14:textId="6D25C15E" w:rsidR="006105AD" w:rsidRPr="001518C2" w:rsidRDefault="006105AD" w:rsidP="006105AD">
      <w:pPr>
        <w:pStyle w:val="ListParagraph"/>
        <w:numPr>
          <w:ilvl w:val="0"/>
          <w:numId w:val="13"/>
        </w:numPr>
        <w:ind w:firstLineChars="0"/>
        <w:rPr>
          <w:iCs/>
          <w:color w:val="000000" w:themeColor="text1"/>
        </w:rPr>
      </w:pPr>
      <w:r w:rsidRPr="001518C2">
        <w:rPr>
          <w:iCs/>
          <w:color w:val="000000" w:themeColor="text1"/>
          <w:lang w:val="en-US"/>
        </w:rPr>
        <w:t xml:space="preserve">The test procedure for TAE involves using </w:t>
      </w:r>
      <w:proofErr w:type="gramStart"/>
      <w:r w:rsidRPr="001518C2">
        <w:rPr>
          <w:iCs/>
          <w:color w:val="000000" w:themeColor="text1"/>
          <w:lang w:val="en-US"/>
        </w:rPr>
        <w:t>2 layer</w:t>
      </w:r>
      <w:proofErr w:type="gramEnd"/>
      <w:r w:rsidRPr="001518C2">
        <w:rPr>
          <w:iCs/>
          <w:color w:val="000000" w:themeColor="text1"/>
          <w:lang w:val="en-US"/>
        </w:rPr>
        <w:t xml:space="preserve"> MIMO and TM1.1</w:t>
      </w:r>
    </w:p>
    <w:p w14:paraId="4AD02890" w14:textId="7C329226" w:rsidR="006105AD" w:rsidRPr="001518C2" w:rsidRDefault="006105AD" w:rsidP="006105AD">
      <w:pPr>
        <w:rPr>
          <w:iCs/>
          <w:color w:val="000000" w:themeColor="text1"/>
        </w:rPr>
      </w:pPr>
      <w:r w:rsidRPr="001518C2">
        <w:rPr>
          <w:iCs/>
          <w:color w:val="000000" w:themeColor="text1"/>
        </w:rPr>
        <w:t>Discussion</w:t>
      </w:r>
    </w:p>
    <w:p w14:paraId="7AB3F2B6" w14:textId="77777777" w:rsidR="00B77629" w:rsidRPr="001518C2" w:rsidRDefault="00B77629" w:rsidP="00B77629">
      <w:pPr>
        <w:pStyle w:val="ListParagraph"/>
        <w:numPr>
          <w:ilvl w:val="0"/>
          <w:numId w:val="13"/>
        </w:numPr>
        <w:ind w:firstLineChars="0"/>
        <w:rPr>
          <w:iCs/>
          <w:color w:val="000000" w:themeColor="text1"/>
        </w:rPr>
      </w:pPr>
      <w:r w:rsidRPr="001518C2">
        <w:rPr>
          <w:iCs/>
          <w:color w:val="000000" w:themeColor="text1"/>
        </w:rPr>
        <w:t>In the current NR-FR1-TM1.1 in TS 38.141-1, it actually contain 2 test models which are NR-FR1-TM1.1 with single layer for NR BS output power etc. and NR-FR1-TM1.1 with 2 layers MIMO transmission for NR TAE. To avoid misunderstanding, it is proposed to define NR-FR1-TM1.1 with 2 layers MIMO transmission for NR TAE requirement as NR-FR1-TM1.1a. So respective clean ups need to be done in TS37.145-1 using this test model.</w:t>
      </w:r>
    </w:p>
    <w:p w14:paraId="56B9B1D2" w14:textId="0A37063B" w:rsidR="00366FFE" w:rsidRDefault="00366FFE" w:rsidP="00030E81">
      <w:pPr>
        <w:rPr>
          <w:iCs/>
          <w:color w:val="000000" w:themeColor="text1"/>
        </w:rPr>
      </w:pPr>
    </w:p>
    <w:p w14:paraId="7BF6AFD7" w14:textId="7EEA97E5" w:rsidR="00C641B9" w:rsidRDefault="00C641B9" w:rsidP="00030E81">
      <w:pPr>
        <w:rPr>
          <w:iCs/>
          <w:color w:val="000000" w:themeColor="text1"/>
        </w:rPr>
      </w:pPr>
      <w:r>
        <w:rPr>
          <w:iCs/>
          <w:color w:val="000000" w:themeColor="text1"/>
        </w:rPr>
        <w:t>Nokia: we agree with the issue, but we could solve the issue without introducing a new TM.</w:t>
      </w:r>
    </w:p>
    <w:p w14:paraId="08D22C9F" w14:textId="2F42A211" w:rsidR="00774AD1" w:rsidRDefault="00774AD1" w:rsidP="00030E81">
      <w:pPr>
        <w:rPr>
          <w:iCs/>
          <w:color w:val="000000" w:themeColor="text1"/>
        </w:rPr>
      </w:pPr>
      <w:r>
        <w:rPr>
          <w:iCs/>
          <w:color w:val="000000" w:themeColor="text1"/>
        </w:rPr>
        <w:t>CATT: but one port and two ports are indeed two different models.</w:t>
      </w:r>
    </w:p>
    <w:p w14:paraId="2A504590" w14:textId="63FF864C" w:rsidR="00774AD1" w:rsidRDefault="00774AD1" w:rsidP="00030E81">
      <w:pPr>
        <w:rPr>
          <w:iCs/>
          <w:color w:val="000000" w:themeColor="text1"/>
        </w:rPr>
      </w:pPr>
      <w:r>
        <w:rPr>
          <w:iCs/>
          <w:color w:val="000000" w:themeColor="text1"/>
        </w:rPr>
        <w:t xml:space="preserve">Ericsson: we prefer not to introduce new TMs as LTE has this issue as </w:t>
      </w:r>
      <w:proofErr w:type="gramStart"/>
      <w:r>
        <w:rPr>
          <w:iCs/>
          <w:color w:val="000000" w:themeColor="text1"/>
        </w:rPr>
        <w:t>well, but</w:t>
      </w:r>
      <w:proofErr w:type="gramEnd"/>
      <w:r>
        <w:rPr>
          <w:iCs/>
          <w:color w:val="000000" w:themeColor="text1"/>
        </w:rPr>
        <w:t xml:space="preserve"> doesn’t use two TMs.</w:t>
      </w:r>
    </w:p>
    <w:p w14:paraId="5CD00107" w14:textId="72E68C68" w:rsidR="00774AD1" w:rsidRDefault="00774AD1" w:rsidP="00030E81">
      <w:pPr>
        <w:rPr>
          <w:iCs/>
          <w:color w:val="000000" w:themeColor="text1"/>
        </w:rPr>
      </w:pPr>
      <w:r>
        <w:rPr>
          <w:iCs/>
          <w:color w:val="000000" w:themeColor="text1"/>
        </w:rPr>
        <w:t>Keysight and NEC: same view as Nokia and Ericsson.</w:t>
      </w:r>
    </w:p>
    <w:p w14:paraId="04FDBC16" w14:textId="77777777" w:rsidR="00774AD1" w:rsidRDefault="00774AD1" w:rsidP="00030E81">
      <w:pPr>
        <w:rPr>
          <w:iCs/>
          <w:color w:val="000000" w:themeColor="text1"/>
        </w:rPr>
      </w:pPr>
    </w:p>
    <w:p w14:paraId="2FE6C492" w14:textId="7A0A1263" w:rsidR="00B77629" w:rsidRPr="00CF5188" w:rsidRDefault="00366FFE" w:rsidP="00030E81">
      <w:pPr>
        <w:rPr>
          <w:iCs/>
          <w:color w:val="000000" w:themeColor="text1"/>
          <w:highlight w:val="green"/>
        </w:rPr>
      </w:pPr>
      <w:r w:rsidRPr="00CF5188">
        <w:rPr>
          <w:iCs/>
          <w:color w:val="000000" w:themeColor="text1"/>
          <w:highlight w:val="green"/>
        </w:rPr>
        <w:t>WF</w:t>
      </w:r>
    </w:p>
    <w:p w14:paraId="4B170841" w14:textId="0BD17CF7" w:rsidR="00292BD9" w:rsidRPr="00CF5188" w:rsidRDefault="00733EAC" w:rsidP="00366FFE">
      <w:pPr>
        <w:pStyle w:val="ListParagraph"/>
        <w:numPr>
          <w:ilvl w:val="0"/>
          <w:numId w:val="13"/>
        </w:numPr>
        <w:ind w:firstLineChars="0"/>
        <w:rPr>
          <w:iCs/>
          <w:color w:val="000000" w:themeColor="text1"/>
          <w:highlight w:val="green"/>
        </w:rPr>
      </w:pPr>
      <w:r w:rsidRPr="00CF5188">
        <w:rPr>
          <w:iCs/>
          <w:color w:val="000000" w:themeColor="text1"/>
          <w:highlight w:val="green"/>
          <w:lang w:val="en-US"/>
        </w:rPr>
        <w:t>No new TMs will be introduced. Specification text can be improved.</w:t>
      </w:r>
    </w:p>
    <w:p w14:paraId="7EB3CE4B" w14:textId="2125C99C" w:rsidR="00F2655A" w:rsidRPr="0048699D" w:rsidRDefault="00F2655A" w:rsidP="00366FFE">
      <w:pPr>
        <w:pStyle w:val="ListParagraph"/>
        <w:numPr>
          <w:ilvl w:val="0"/>
          <w:numId w:val="13"/>
        </w:numPr>
        <w:ind w:firstLineChars="0"/>
        <w:rPr>
          <w:iCs/>
          <w:color w:val="000000" w:themeColor="text1"/>
          <w:highlight w:val="green"/>
        </w:rPr>
      </w:pPr>
      <w:r w:rsidRPr="00CF5188">
        <w:rPr>
          <w:iCs/>
          <w:color w:val="000000" w:themeColor="text1"/>
          <w:highlight w:val="green"/>
        </w:rPr>
        <w:t>R4-1910986</w:t>
      </w:r>
      <w:r w:rsidRPr="00CF5188">
        <w:rPr>
          <w:iCs/>
          <w:color w:val="000000" w:themeColor="text1"/>
          <w:highlight w:val="green"/>
          <w:lang w:val="en-US"/>
        </w:rPr>
        <w:t xml:space="preserve"> </w:t>
      </w:r>
      <w:r w:rsidR="0048699D">
        <w:rPr>
          <w:iCs/>
          <w:color w:val="000000" w:themeColor="text1"/>
          <w:highlight w:val="green"/>
          <w:lang w:val="en-US"/>
        </w:rPr>
        <w:t>will be revised.</w:t>
      </w:r>
    </w:p>
    <w:p w14:paraId="41B43B04" w14:textId="0EAD6B05" w:rsidR="0048699D" w:rsidRPr="00CF5188" w:rsidRDefault="0048699D" w:rsidP="00366FFE">
      <w:pPr>
        <w:pStyle w:val="ListParagraph"/>
        <w:numPr>
          <w:ilvl w:val="0"/>
          <w:numId w:val="13"/>
        </w:numPr>
        <w:ind w:firstLineChars="0"/>
        <w:rPr>
          <w:iCs/>
          <w:color w:val="000000" w:themeColor="text1"/>
          <w:highlight w:val="green"/>
        </w:rPr>
      </w:pPr>
      <w:r>
        <w:rPr>
          <w:iCs/>
          <w:color w:val="000000" w:themeColor="text1"/>
          <w:highlight w:val="green"/>
          <w:lang w:val="en-US"/>
        </w:rPr>
        <w:t>A new CR to 38.141-2 by Nokia.</w:t>
      </w:r>
    </w:p>
    <w:p w14:paraId="4DA49448" w14:textId="77777777" w:rsidR="00292BD9" w:rsidRPr="00292BD9" w:rsidRDefault="00292BD9" w:rsidP="00292BD9">
      <w:pPr>
        <w:rPr>
          <w:i/>
          <w:iCs/>
          <w:color w:val="0070C0"/>
        </w:rPr>
      </w:pPr>
    </w:p>
    <w:p w14:paraId="3DD972DC" w14:textId="77777777" w:rsidR="00B77629" w:rsidRDefault="00B77629" w:rsidP="00030E81">
      <w:pPr>
        <w:rPr>
          <w:color w:val="0070C0"/>
        </w:rPr>
      </w:pPr>
    </w:p>
    <w:p w14:paraId="314E4A1D" w14:textId="1E31E636" w:rsidR="006105AD" w:rsidRPr="00C81049" w:rsidRDefault="006105AD" w:rsidP="006105AD">
      <w:pPr>
        <w:pStyle w:val="Topic"/>
      </w:pPr>
      <w:r>
        <w:t>TM3.3 – Modulation fallback</w:t>
      </w:r>
    </w:p>
    <w:tbl>
      <w:tblPr>
        <w:tblStyle w:val="TableGrid"/>
        <w:tblW w:w="9342" w:type="dxa"/>
        <w:tblInd w:w="0" w:type="dxa"/>
        <w:tblLook w:val="04A0" w:firstRow="1" w:lastRow="0" w:firstColumn="1" w:lastColumn="0" w:noHBand="0" w:noVBand="1"/>
      </w:tblPr>
      <w:tblGrid>
        <w:gridCol w:w="981"/>
        <w:gridCol w:w="1156"/>
        <w:gridCol w:w="2446"/>
        <w:gridCol w:w="1157"/>
        <w:gridCol w:w="1219"/>
        <w:gridCol w:w="2383"/>
      </w:tblGrid>
      <w:tr w:rsidR="00AF47B5" w:rsidRPr="00103F6D" w14:paraId="22B6A40E" w14:textId="77777777" w:rsidTr="00AF47B5">
        <w:tc>
          <w:tcPr>
            <w:tcW w:w="805" w:type="dxa"/>
          </w:tcPr>
          <w:p w14:paraId="6F71713B" w14:textId="77777777" w:rsidR="00C81049" w:rsidRPr="00103F6D" w:rsidRDefault="00C81049" w:rsidP="00D76C67">
            <w:pPr>
              <w:pStyle w:val="tablecell"/>
              <w:spacing w:line="240" w:lineRule="auto"/>
              <w:rPr>
                <w:sz w:val="18"/>
                <w:szCs w:val="18"/>
              </w:rPr>
            </w:pPr>
            <w:r w:rsidRPr="00103F6D">
              <w:rPr>
                <w:sz w:val="18"/>
                <w:szCs w:val="18"/>
              </w:rPr>
              <w:t>AI</w:t>
            </w:r>
          </w:p>
        </w:tc>
        <w:tc>
          <w:tcPr>
            <w:tcW w:w="1170" w:type="dxa"/>
          </w:tcPr>
          <w:p w14:paraId="6E11E8FB" w14:textId="77777777" w:rsidR="00C81049" w:rsidRPr="00103F6D" w:rsidRDefault="00C81049" w:rsidP="00D76C67">
            <w:pPr>
              <w:pStyle w:val="tablecell"/>
              <w:spacing w:line="240" w:lineRule="auto"/>
              <w:jc w:val="left"/>
              <w:rPr>
                <w:sz w:val="18"/>
                <w:szCs w:val="18"/>
              </w:rPr>
            </w:pPr>
            <w:proofErr w:type="spellStart"/>
            <w:r w:rsidRPr="00103F6D">
              <w:rPr>
                <w:sz w:val="18"/>
                <w:szCs w:val="18"/>
              </w:rPr>
              <w:t>Tdoc</w:t>
            </w:r>
            <w:proofErr w:type="spellEnd"/>
          </w:p>
        </w:tc>
        <w:tc>
          <w:tcPr>
            <w:tcW w:w="2502" w:type="dxa"/>
          </w:tcPr>
          <w:p w14:paraId="4023CB76" w14:textId="77777777" w:rsidR="00C81049" w:rsidRPr="00103F6D" w:rsidRDefault="00C81049" w:rsidP="00D76C67">
            <w:pPr>
              <w:pStyle w:val="tablecell"/>
              <w:spacing w:line="240" w:lineRule="auto"/>
              <w:jc w:val="left"/>
              <w:rPr>
                <w:sz w:val="18"/>
                <w:szCs w:val="18"/>
              </w:rPr>
            </w:pPr>
            <w:r w:rsidRPr="00103F6D">
              <w:rPr>
                <w:sz w:val="18"/>
                <w:szCs w:val="18"/>
              </w:rPr>
              <w:t>Title</w:t>
            </w:r>
          </w:p>
        </w:tc>
        <w:tc>
          <w:tcPr>
            <w:tcW w:w="1170" w:type="dxa"/>
          </w:tcPr>
          <w:p w14:paraId="38414576" w14:textId="77777777" w:rsidR="00C81049" w:rsidRPr="00103F6D" w:rsidRDefault="00C81049" w:rsidP="00D76C67">
            <w:pPr>
              <w:pStyle w:val="tablecell"/>
              <w:spacing w:line="240" w:lineRule="auto"/>
              <w:jc w:val="left"/>
              <w:rPr>
                <w:sz w:val="18"/>
                <w:szCs w:val="18"/>
              </w:rPr>
            </w:pPr>
            <w:r w:rsidRPr="00103F6D">
              <w:rPr>
                <w:sz w:val="18"/>
                <w:szCs w:val="18"/>
              </w:rPr>
              <w:t>Source</w:t>
            </w:r>
          </w:p>
        </w:tc>
        <w:tc>
          <w:tcPr>
            <w:tcW w:w="1247" w:type="dxa"/>
          </w:tcPr>
          <w:p w14:paraId="3B12804E" w14:textId="77777777" w:rsidR="00C81049" w:rsidRPr="00103F6D" w:rsidRDefault="00C81049" w:rsidP="00D76C67">
            <w:pPr>
              <w:pStyle w:val="tablecell"/>
              <w:spacing w:line="240" w:lineRule="auto"/>
              <w:jc w:val="left"/>
              <w:rPr>
                <w:sz w:val="18"/>
                <w:szCs w:val="18"/>
              </w:rPr>
            </w:pPr>
            <w:r w:rsidRPr="00103F6D">
              <w:rPr>
                <w:sz w:val="18"/>
                <w:szCs w:val="18"/>
              </w:rPr>
              <w:t>Spec</w:t>
            </w:r>
          </w:p>
        </w:tc>
        <w:tc>
          <w:tcPr>
            <w:tcW w:w="2448" w:type="dxa"/>
          </w:tcPr>
          <w:p w14:paraId="4FD11244" w14:textId="6B3E62B0" w:rsidR="00C81049" w:rsidRPr="00103F6D" w:rsidRDefault="00AF47B5" w:rsidP="00D76C67">
            <w:pPr>
              <w:pStyle w:val="tablecell"/>
              <w:spacing w:line="240" w:lineRule="auto"/>
              <w:jc w:val="left"/>
              <w:rPr>
                <w:sz w:val="18"/>
                <w:szCs w:val="18"/>
              </w:rPr>
            </w:pPr>
            <w:r>
              <w:rPr>
                <w:sz w:val="18"/>
                <w:szCs w:val="18"/>
              </w:rPr>
              <w:t>summary</w:t>
            </w:r>
          </w:p>
        </w:tc>
      </w:tr>
      <w:tr w:rsidR="00AF47B5" w:rsidRPr="00103F6D" w14:paraId="44EE14E4" w14:textId="77777777" w:rsidTr="00AF47B5">
        <w:tc>
          <w:tcPr>
            <w:tcW w:w="805" w:type="dxa"/>
          </w:tcPr>
          <w:p w14:paraId="53C06F66" w14:textId="77777777" w:rsidR="00C81049" w:rsidRPr="00103F6D" w:rsidRDefault="00C81049" w:rsidP="00D76C67">
            <w:pPr>
              <w:pStyle w:val="tablecell"/>
              <w:spacing w:line="240" w:lineRule="auto"/>
              <w:jc w:val="left"/>
              <w:rPr>
                <w:bCs/>
                <w:sz w:val="18"/>
                <w:szCs w:val="18"/>
                <w:u w:val="thick"/>
              </w:rPr>
            </w:pPr>
            <w:r w:rsidRPr="00103F6D">
              <w:rPr>
                <w:sz w:val="18"/>
                <w:szCs w:val="18"/>
              </w:rPr>
              <w:lastRenderedPageBreak/>
              <w:t>6.8.</w:t>
            </w:r>
            <w:r>
              <w:rPr>
                <w:sz w:val="18"/>
                <w:szCs w:val="18"/>
              </w:rPr>
              <w:t>3.3</w:t>
            </w:r>
          </w:p>
        </w:tc>
        <w:tc>
          <w:tcPr>
            <w:tcW w:w="1170" w:type="dxa"/>
          </w:tcPr>
          <w:p w14:paraId="187E6C61" w14:textId="77777777" w:rsidR="00C81049" w:rsidRPr="00103F6D" w:rsidRDefault="00C81049" w:rsidP="00D76C67">
            <w:pPr>
              <w:pStyle w:val="tablecell"/>
              <w:spacing w:line="240" w:lineRule="auto"/>
              <w:jc w:val="left"/>
              <w:rPr>
                <w:bCs/>
                <w:sz w:val="18"/>
                <w:szCs w:val="18"/>
              </w:rPr>
            </w:pPr>
            <w:r w:rsidRPr="00C81049">
              <w:rPr>
                <w:bCs/>
                <w:color w:val="0000FF"/>
                <w:sz w:val="18"/>
                <w:szCs w:val="18"/>
                <w:u w:val="thick"/>
              </w:rPr>
              <w:t>R4-1911461</w:t>
            </w:r>
          </w:p>
        </w:tc>
        <w:tc>
          <w:tcPr>
            <w:tcW w:w="2502" w:type="dxa"/>
          </w:tcPr>
          <w:p w14:paraId="4510944A" w14:textId="77777777" w:rsidR="00C81049" w:rsidRPr="00103F6D" w:rsidRDefault="00C81049" w:rsidP="00C81049">
            <w:pPr>
              <w:pStyle w:val="tablecell"/>
              <w:spacing w:line="240" w:lineRule="auto"/>
              <w:jc w:val="left"/>
              <w:rPr>
                <w:sz w:val="18"/>
                <w:szCs w:val="18"/>
              </w:rPr>
            </w:pPr>
            <w:r w:rsidRPr="00C81049">
              <w:rPr>
                <w:sz w:val="18"/>
                <w:szCs w:val="18"/>
              </w:rPr>
              <w:t>Modification on TM3.3 for QPSK only condition</w:t>
            </w:r>
          </w:p>
        </w:tc>
        <w:tc>
          <w:tcPr>
            <w:tcW w:w="1170" w:type="dxa"/>
          </w:tcPr>
          <w:p w14:paraId="2815A690" w14:textId="77777777" w:rsidR="00C81049" w:rsidRPr="00103F6D" w:rsidRDefault="00C81049" w:rsidP="00D76C67">
            <w:pPr>
              <w:pStyle w:val="tablecell"/>
              <w:spacing w:line="240" w:lineRule="auto"/>
              <w:jc w:val="left"/>
              <w:rPr>
                <w:sz w:val="18"/>
                <w:szCs w:val="18"/>
              </w:rPr>
            </w:pPr>
            <w:r>
              <w:rPr>
                <w:sz w:val="18"/>
                <w:szCs w:val="18"/>
              </w:rPr>
              <w:t>Keysight</w:t>
            </w:r>
          </w:p>
        </w:tc>
        <w:tc>
          <w:tcPr>
            <w:tcW w:w="1247" w:type="dxa"/>
          </w:tcPr>
          <w:p w14:paraId="61A3A752" w14:textId="77777777" w:rsidR="00C81049" w:rsidRPr="00103F6D" w:rsidRDefault="00C81049" w:rsidP="00D76C67">
            <w:pPr>
              <w:pStyle w:val="tablecell"/>
              <w:spacing w:line="240" w:lineRule="auto"/>
              <w:jc w:val="left"/>
              <w:rPr>
                <w:sz w:val="18"/>
                <w:szCs w:val="18"/>
              </w:rPr>
            </w:pPr>
          </w:p>
        </w:tc>
        <w:tc>
          <w:tcPr>
            <w:tcW w:w="2448" w:type="dxa"/>
          </w:tcPr>
          <w:p w14:paraId="5E56D9CA" w14:textId="77777777" w:rsidR="00C81049" w:rsidRPr="00103F6D" w:rsidRDefault="00C81049" w:rsidP="00D76C67">
            <w:pPr>
              <w:pStyle w:val="tablecell"/>
              <w:spacing w:line="240" w:lineRule="auto"/>
              <w:jc w:val="left"/>
              <w:rPr>
                <w:sz w:val="18"/>
                <w:szCs w:val="18"/>
              </w:rPr>
            </w:pPr>
          </w:p>
        </w:tc>
      </w:tr>
      <w:tr w:rsidR="00AF47B5" w:rsidRPr="00103F6D" w14:paraId="0AA626ED" w14:textId="77777777" w:rsidTr="00AF47B5">
        <w:tc>
          <w:tcPr>
            <w:tcW w:w="805" w:type="dxa"/>
          </w:tcPr>
          <w:p w14:paraId="7CA447FD" w14:textId="77777777" w:rsidR="00C81049" w:rsidRPr="00103F6D" w:rsidRDefault="00C81049" w:rsidP="00D76C67">
            <w:pPr>
              <w:pStyle w:val="tablecell"/>
              <w:rPr>
                <w:sz w:val="18"/>
                <w:szCs w:val="18"/>
              </w:rPr>
            </w:pPr>
            <w:r>
              <w:rPr>
                <w:sz w:val="18"/>
                <w:szCs w:val="18"/>
              </w:rPr>
              <w:t>6.8.4.2</w:t>
            </w:r>
          </w:p>
        </w:tc>
        <w:tc>
          <w:tcPr>
            <w:tcW w:w="1170" w:type="dxa"/>
          </w:tcPr>
          <w:p w14:paraId="456ABAF5" w14:textId="77777777" w:rsidR="00C81049" w:rsidRPr="00C81049" w:rsidRDefault="00C81049" w:rsidP="00D76C67">
            <w:pPr>
              <w:pStyle w:val="tablecell"/>
              <w:rPr>
                <w:bCs/>
                <w:color w:val="0000FF"/>
                <w:sz w:val="18"/>
                <w:szCs w:val="18"/>
                <w:u w:val="thick"/>
              </w:rPr>
            </w:pPr>
            <w:r w:rsidRPr="00C81049">
              <w:rPr>
                <w:bCs/>
                <w:color w:val="0000FF"/>
                <w:sz w:val="18"/>
                <w:szCs w:val="18"/>
                <w:u w:val="thick"/>
              </w:rPr>
              <w:t>R4-1911798</w:t>
            </w:r>
          </w:p>
        </w:tc>
        <w:tc>
          <w:tcPr>
            <w:tcW w:w="2502" w:type="dxa"/>
          </w:tcPr>
          <w:p w14:paraId="2A932132" w14:textId="77777777" w:rsidR="00C81049" w:rsidRPr="00C81049" w:rsidRDefault="00C81049" w:rsidP="00C81049">
            <w:pPr>
              <w:pStyle w:val="tablecell"/>
              <w:spacing w:line="240" w:lineRule="auto"/>
              <w:jc w:val="left"/>
              <w:rPr>
                <w:sz w:val="18"/>
                <w:szCs w:val="18"/>
              </w:rPr>
            </w:pPr>
            <w:r w:rsidRPr="00C81049">
              <w:rPr>
                <w:sz w:val="18"/>
                <w:szCs w:val="18"/>
              </w:rPr>
              <w:t>draft CR to TS 38.141-1: Correcting TM 3.3 Definition</w:t>
            </w:r>
          </w:p>
        </w:tc>
        <w:tc>
          <w:tcPr>
            <w:tcW w:w="1170" w:type="dxa"/>
          </w:tcPr>
          <w:p w14:paraId="696D4CFC" w14:textId="781BFBD1" w:rsidR="00C81049" w:rsidRDefault="00834570" w:rsidP="00D76C67">
            <w:pPr>
              <w:pStyle w:val="tablecell"/>
              <w:rPr>
                <w:sz w:val="18"/>
                <w:szCs w:val="18"/>
              </w:rPr>
            </w:pPr>
            <w:r w:rsidRPr="0022560A">
              <w:rPr>
                <w:sz w:val="18"/>
                <w:szCs w:val="18"/>
              </w:rPr>
              <w:t>Ericsson</w:t>
            </w:r>
          </w:p>
        </w:tc>
        <w:tc>
          <w:tcPr>
            <w:tcW w:w="1247" w:type="dxa"/>
          </w:tcPr>
          <w:p w14:paraId="212F46E0" w14:textId="77777777" w:rsidR="00C81049" w:rsidRPr="00103F6D" w:rsidRDefault="00C81049" w:rsidP="00D76C67">
            <w:pPr>
              <w:pStyle w:val="tablecell"/>
              <w:rPr>
                <w:sz w:val="18"/>
                <w:szCs w:val="18"/>
              </w:rPr>
            </w:pPr>
          </w:p>
        </w:tc>
        <w:tc>
          <w:tcPr>
            <w:tcW w:w="2448" w:type="dxa"/>
          </w:tcPr>
          <w:p w14:paraId="2DBEC55C" w14:textId="77777777" w:rsidR="00C81049" w:rsidRPr="00103F6D" w:rsidRDefault="00C81049" w:rsidP="00D76C67">
            <w:pPr>
              <w:pStyle w:val="tablecell"/>
              <w:rPr>
                <w:sz w:val="18"/>
                <w:szCs w:val="18"/>
              </w:rPr>
            </w:pPr>
          </w:p>
        </w:tc>
      </w:tr>
      <w:tr w:rsidR="00AF47B5" w:rsidRPr="00103F6D" w14:paraId="09420E68" w14:textId="77777777" w:rsidTr="00AF47B5">
        <w:tc>
          <w:tcPr>
            <w:tcW w:w="805" w:type="dxa"/>
          </w:tcPr>
          <w:p w14:paraId="5CA6FBD1" w14:textId="77777777" w:rsidR="00AF47B5" w:rsidRPr="00103F6D" w:rsidRDefault="00AF47B5" w:rsidP="0034184B">
            <w:pPr>
              <w:pStyle w:val="tablecell"/>
              <w:spacing w:line="240" w:lineRule="auto"/>
              <w:jc w:val="left"/>
              <w:rPr>
                <w:bCs/>
                <w:sz w:val="18"/>
                <w:szCs w:val="18"/>
                <w:u w:val="thick"/>
              </w:rPr>
            </w:pPr>
            <w:r w:rsidRPr="0022560A">
              <w:rPr>
                <w:sz w:val="18"/>
                <w:szCs w:val="18"/>
              </w:rPr>
              <w:t>6.8.5.3.1.2</w:t>
            </w:r>
          </w:p>
        </w:tc>
        <w:tc>
          <w:tcPr>
            <w:tcW w:w="1170" w:type="dxa"/>
          </w:tcPr>
          <w:p w14:paraId="0D17760B" w14:textId="77777777" w:rsidR="00AF47B5" w:rsidRPr="00103F6D" w:rsidRDefault="00AF47B5" w:rsidP="0034184B">
            <w:pPr>
              <w:pStyle w:val="tablecell"/>
              <w:spacing w:line="240" w:lineRule="auto"/>
              <w:jc w:val="left"/>
              <w:rPr>
                <w:bCs/>
                <w:sz w:val="18"/>
                <w:szCs w:val="18"/>
              </w:rPr>
            </w:pPr>
            <w:r w:rsidRPr="0022560A">
              <w:rPr>
                <w:bCs/>
                <w:color w:val="0000FF"/>
                <w:sz w:val="18"/>
                <w:szCs w:val="18"/>
                <w:u w:val="thick"/>
              </w:rPr>
              <w:t>R4-1911799</w:t>
            </w:r>
          </w:p>
        </w:tc>
        <w:tc>
          <w:tcPr>
            <w:tcW w:w="2502" w:type="dxa"/>
          </w:tcPr>
          <w:p w14:paraId="581833CD" w14:textId="77777777" w:rsidR="00AF47B5" w:rsidRPr="00103F6D" w:rsidRDefault="00AF47B5" w:rsidP="0034184B">
            <w:pPr>
              <w:pStyle w:val="tablecell"/>
              <w:spacing w:line="240" w:lineRule="auto"/>
              <w:jc w:val="left"/>
              <w:rPr>
                <w:sz w:val="18"/>
                <w:szCs w:val="18"/>
              </w:rPr>
            </w:pPr>
            <w:r w:rsidRPr="0022560A">
              <w:rPr>
                <w:sz w:val="18"/>
                <w:szCs w:val="18"/>
              </w:rPr>
              <w:t>draft CR to TS 38.141-2: Adding TM 3.2, TM 3.3 Definition</w:t>
            </w:r>
          </w:p>
        </w:tc>
        <w:tc>
          <w:tcPr>
            <w:tcW w:w="1170" w:type="dxa"/>
          </w:tcPr>
          <w:p w14:paraId="338814F8" w14:textId="77777777" w:rsidR="00AF47B5" w:rsidRPr="00103F6D" w:rsidRDefault="00AF47B5" w:rsidP="0034184B">
            <w:pPr>
              <w:pStyle w:val="tablecell"/>
              <w:spacing w:line="240" w:lineRule="auto"/>
              <w:jc w:val="left"/>
              <w:rPr>
                <w:sz w:val="18"/>
                <w:szCs w:val="18"/>
              </w:rPr>
            </w:pPr>
            <w:r w:rsidRPr="0022560A">
              <w:rPr>
                <w:sz w:val="18"/>
                <w:szCs w:val="18"/>
              </w:rPr>
              <w:t>Ericsson</w:t>
            </w:r>
          </w:p>
        </w:tc>
        <w:tc>
          <w:tcPr>
            <w:tcW w:w="1247" w:type="dxa"/>
          </w:tcPr>
          <w:p w14:paraId="06992B3D" w14:textId="77777777" w:rsidR="00AF47B5" w:rsidRPr="00103F6D" w:rsidRDefault="00AF47B5" w:rsidP="0034184B">
            <w:pPr>
              <w:pStyle w:val="tablecell"/>
              <w:spacing w:line="240" w:lineRule="auto"/>
              <w:jc w:val="left"/>
              <w:rPr>
                <w:sz w:val="18"/>
                <w:szCs w:val="18"/>
              </w:rPr>
            </w:pPr>
          </w:p>
        </w:tc>
        <w:tc>
          <w:tcPr>
            <w:tcW w:w="2448" w:type="dxa"/>
          </w:tcPr>
          <w:p w14:paraId="3D1C7F07" w14:textId="77777777" w:rsidR="00AF47B5" w:rsidRPr="00103F6D" w:rsidRDefault="00AF47B5" w:rsidP="0034184B">
            <w:pPr>
              <w:pStyle w:val="tablecell"/>
              <w:spacing w:line="240" w:lineRule="auto"/>
              <w:jc w:val="left"/>
              <w:rPr>
                <w:sz w:val="18"/>
                <w:szCs w:val="18"/>
              </w:rPr>
            </w:pPr>
          </w:p>
        </w:tc>
      </w:tr>
    </w:tbl>
    <w:p w14:paraId="23301709" w14:textId="77777777" w:rsidR="00030E81" w:rsidRDefault="00030E81" w:rsidP="00030E81">
      <w:pPr>
        <w:rPr>
          <w:color w:val="0070C0"/>
        </w:rPr>
      </w:pPr>
    </w:p>
    <w:p w14:paraId="33CC9EB8" w14:textId="37EE33FE" w:rsidR="00AF47B5" w:rsidRDefault="00AF47B5" w:rsidP="00AF47B5">
      <w:pPr>
        <w:rPr>
          <w:color w:val="0070C0"/>
        </w:rPr>
      </w:pPr>
    </w:p>
    <w:p w14:paraId="187126A3" w14:textId="7788220A" w:rsidR="00AF47B5" w:rsidRPr="00596C4C" w:rsidRDefault="00AF47B5" w:rsidP="00AF47B5">
      <w:pPr>
        <w:rPr>
          <w:iCs/>
          <w:color w:val="000000" w:themeColor="text1"/>
        </w:rPr>
      </w:pPr>
      <w:r w:rsidRPr="00596C4C">
        <w:rPr>
          <w:iCs/>
          <w:color w:val="000000" w:themeColor="text1"/>
        </w:rPr>
        <w:t>Discussion R4-1911461 &amp; R4-1911798</w:t>
      </w:r>
    </w:p>
    <w:p w14:paraId="47E3E8EC" w14:textId="43502C37" w:rsidR="00AF47B5" w:rsidRPr="00596C4C" w:rsidRDefault="00AF47B5" w:rsidP="00AF47B5">
      <w:pPr>
        <w:pStyle w:val="ListParagraph"/>
        <w:numPr>
          <w:ilvl w:val="0"/>
          <w:numId w:val="14"/>
        </w:numPr>
        <w:ind w:firstLineChars="0"/>
        <w:rPr>
          <w:color w:val="000000" w:themeColor="text1"/>
        </w:rPr>
      </w:pPr>
      <w:r w:rsidRPr="00596C4C">
        <w:rPr>
          <w:color w:val="000000" w:themeColor="text1"/>
          <w:lang w:val="en-US"/>
        </w:rPr>
        <w:t>Always use QPSK for power balancing in TM3.3 to address modulation fallback</w:t>
      </w:r>
    </w:p>
    <w:p w14:paraId="35ECE9EF" w14:textId="77777777" w:rsidR="007C264C" w:rsidRDefault="007C264C" w:rsidP="0021587A">
      <w:pPr>
        <w:rPr>
          <w:iCs/>
          <w:color w:val="000000" w:themeColor="text1"/>
        </w:rPr>
      </w:pPr>
    </w:p>
    <w:p w14:paraId="7AB8C744" w14:textId="2CBBA670" w:rsidR="00396914" w:rsidRDefault="00396914" w:rsidP="0021587A">
      <w:pPr>
        <w:rPr>
          <w:iCs/>
          <w:color w:val="000000" w:themeColor="text1"/>
        </w:rPr>
      </w:pPr>
      <w:r w:rsidRPr="00596C4C">
        <w:rPr>
          <w:iCs/>
          <w:color w:val="000000" w:themeColor="text1"/>
        </w:rPr>
        <w:t>R4-1911798</w:t>
      </w:r>
      <w:r>
        <w:rPr>
          <w:iCs/>
          <w:color w:val="000000" w:themeColor="text1"/>
        </w:rPr>
        <w:t>:</w:t>
      </w:r>
    </w:p>
    <w:p w14:paraId="255500D3" w14:textId="6BE17D51" w:rsidR="00396914" w:rsidRDefault="00396914" w:rsidP="0021587A">
      <w:pPr>
        <w:rPr>
          <w:iCs/>
          <w:color w:val="000000" w:themeColor="text1"/>
        </w:rPr>
      </w:pPr>
      <w:r>
        <w:rPr>
          <w:iCs/>
          <w:color w:val="000000" w:themeColor="text1"/>
        </w:rPr>
        <w:t>Nokia: we have TM1.2. Maybe we can change reference from TM3.3 to TM1.2</w:t>
      </w:r>
    </w:p>
    <w:p w14:paraId="44917ADF" w14:textId="41A8A0E1" w:rsidR="00F43803" w:rsidRDefault="00F43803" w:rsidP="0021587A">
      <w:pPr>
        <w:rPr>
          <w:color w:val="000000" w:themeColor="text1"/>
        </w:rPr>
      </w:pPr>
      <w:r>
        <w:rPr>
          <w:iCs/>
          <w:color w:val="000000" w:themeColor="text1"/>
        </w:rPr>
        <w:t>Keysight: TM1.2 is fine.</w:t>
      </w:r>
    </w:p>
    <w:p w14:paraId="2322C060" w14:textId="77777777" w:rsidR="00396914" w:rsidRPr="00596C4C" w:rsidRDefault="00396914" w:rsidP="0021587A">
      <w:pPr>
        <w:rPr>
          <w:color w:val="000000" w:themeColor="text1"/>
        </w:rPr>
      </w:pPr>
    </w:p>
    <w:p w14:paraId="0CE8F7AD" w14:textId="4000E443" w:rsidR="0022560A" w:rsidRPr="00596C4C" w:rsidRDefault="0022560A" w:rsidP="0022560A">
      <w:pPr>
        <w:rPr>
          <w:iCs/>
          <w:color w:val="000000" w:themeColor="text1"/>
        </w:rPr>
      </w:pPr>
      <w:r w:rsidRPr="00596C4C">
        <w:rPr>
          <w:iCs/>
          <w:color w:val="000000" w:themeColor="text1"/>
        </w:rPr>
        <w:t>Discussion</w:t>
      </w:r>
      <w:r w:rsidR="0021587A" w:rsidRPr="00596C4C">
        <w:rPr>
          <w:iCs/>
          <w:color w:val="000000" w:themeColor="text1"/>
        </w:rPr>
        <w:t xml:space="preserve"> R4-1911799</w:t>
      </w:r>
    </w:p>
    <w:p w14:paraId="240833DC" w14:textId="535CF199" w:rsidR="0022560A" w:rsidRPr="00596C4C" w:rsidRDefault="0022560A" w:rsidP="0022560A">
      <w:pPr>
        <w:pStyle w:val="ListParagraph"/>
        <w:numPr>
          <w:ilvl w:val="0"/>
          <w:numId w:val="14"/>
        </w:numPr>
        <w:ind w:firstLineChars="0"/>
        <w:rPr>
          <w:color w:val="000000" w:themeColor="text1"/>
        </w:rPr>
      </w:pPr>
      <w:r w:rsidRPr="00596C4C">
        <w:rPr>
          <w:color w:val="000000" w:themeColor="text1"/>
        </w:rPr>
        <w:t>Reference to TM 3.2 and TM 3.3 in transmitter signal quality (subclause 6.6) procedure missing definition of TM 3.2 and TM 3.3 in subclause 4.9.2</w:t>
      </w:r>
    </w:p>
    <w:p w14:paraId="2409F54C" w14:textId="268F9D07" w:rsidR="0022560A" w:rsidRDefault="0022560A" w:rsidP="0022560A">
      <w:pPr>
        <w:rPr>
          <w:color w:val="000000" w:themeColor="text1"/>
        </w:rPr>
      </w:pPr>
    </w:p>
    <w:p w14:paraId="6E87D168" w14:textId="71933749" w:rsidR="007C264C" w:rsidRDefault="007C264C" w:rsidP="0022560A">
      <w:pPr>
        <w:rPr>
          <w:color w:val="000000" w:themeColor="text1"/>
        </w:rPr>
      </w:pPr>
      <w:r>
        <w:rPr>
          <w:color w:val="000000" w:themeColor="text1"/>
        </w:rPr>
        <w:t>Nokia: we missed some agreement in the offline discussion. We should introduce the TMs.</w:t>
      </w:r>
    </w:p>
    <w:p w14:paraId="37BCE355" w14:textId="02FD5FB8" w:rsidR="007C264C" w:rsidRPr="00596C4C" w:rsidRDefault="007C264C" w:rsidP="0022560A">
      <w:pPr>
        <w:rPr>
          <w:color w:val="000000" w:themeColor="text1"/>
        </w:rPr>
      </w:pPr>
      <w:r>
        <w:rPr>
          <w:color w:val="000000" w:themeColor="text1"/>
        </w:rPr>
        <w:t>Futurewei: it’s a bit confusing to use TM3.2 and 3.3 in FR2 if they mean different things in FR1.</w:t>
      </w:r>
    </w:p>
    <w:p w14:paraId="3AF8A3E7" w14:textId="77777777" w:rsidR="0022560A" w:rsidRPr="00721C15" w:rsidRDefault="0022560A" w:rsidP="0022560A">
      <w:pPr>
        <w:rPr>
          <w:color w:val="000000" w:themeColor="text1"/>
          <w:highlight w:val="green"/>
        </w:rPr>
      </w:pPr>
      <w:r w:rsidRPr="00721C15">
        <w:rPr>
          <w:iCs/>
          <w:color w:val="000000" w:themeColor="text1"/>
          <w:highlight w:val="green"/>
        </w:rPr>
        <w:t>WF</w:t>
      </w:r>
    </w:p>
    <w:p w14:paraId="426785E6" w14:textId="5F87682C" w:rsidR="0022560A" w:rsidRPr="00721C15" w:rsidRDefault="007C264C" w:rsidP="00192067">
      <w:pPr>
        <w:pStyle w:val="ListParagraph"/>
        <w:numPr>
          <w:ilvl w:val="0"/>
          <w:numId w:val="14"/>
        </w:numPr>
        <w:ind w:firstLineChars="0"/>
        <w:rPr>
          <w:color w:val="000000" w:themeColor="text1"/>
          <w:highlight w:val="green"/>
        </w:rPr>
      </w:pPr>
      <w:r w:rsidRPr="00721C15">
        <w:rPr>
          <w:iCs/>
          <w:color w:val="000000" w:themeColor="text1"/>
          <w:highlight w:val="green"/>
        </w:rPr>
        <w:t>R4-1911798</w:t>
      </w:r>
      <w:r w:rsidRPr="00721C15">
        <w:rPr>
          <w:iCs/>
          <w:color w:val="000000" w:themeColor="text1"/>
          <w:highlight w:val="green"/>
          <w:lang w:val="en-US"/>
        </w:rPr>
        <w:t xml:space="preserve"> </w:t>
      </w:r>
      <w:r w:rsidR="007F0923" w:rsidRPr="00721C15">
        <w:rPr>
          <w:iCs/>
          <w:color w:val="000000" w:themeColor="text1"/>
          <w:highlight w:val="green"/>
          <w:lang w:val="en-US"/>
        </w:rPr>
        <w:t xml:space="preserve">is </w:t>
      </w:r>
      <w:r w:rsidRPr="00721C15">
        <w:rPr>
          <w:iCs/>
          <w:color w:val="000000" w:themeColor="text1"/>
          <w:highlight w:val="green"/>
          <w:lang w:val="en-US"/>
        </w:rPr>
        <w:t>revised.</w:t>
      </w:r>
    </w:p>
    <w:p w14:paraId="7D2AED8A" w14:textId="0788CE1D" w:rsidR="007F0923" w:rsidRPr="00721C15" w:rsidRDefault="007F0923" w:rsidP="00192067">
      <w:pPr>
        <w:pStyle w:val="ListParagraph"/>
        <w:numPr>
          <w:ilvl w:val="0"/>
          <w:numId w:val="14"/>
        </w:numPr>
        <w:ind w:firstLineChars="0"/>
        <w:rPr>
          <w:color w:val="000000" w:themeColor="text1"/>
          <w:highlight w:val="green"/>
        </w:rPr>
      </w:pPr>
      <w:r w:rsidRPr="00721C15">
        <w:rPr>
          <w:iCs/>
          <w:color w:val="000000" w:themeColor="text1"/>
          <w:highlight w:val="green"/>
        </w:rPr>
        <w:t>R4-191179</w:t>
      </w:r>
      <w:r w:rsidRPr="00721C15">
        <w:rPr>
          <w:iCs/>
          <w:color w:val="000000" w:themeColor="text1"/>
          <w:highlight w:val="green"/>
          <w:lang w:val="en-US"/>
        </w:rPr>
        <w:t>9 is noted.</w:t>
      </w:r>
    </w:p>
    <w:p w14:paraId="3B5B16C3" w14:textId="77777777" w:rsidR="0022560A" w:rsidRDefault="0022560A" w:rsidP="0022560A">
      <w:pPr>
        <w:rPr>
          <w:lang w:val="en-US"/>
        </w:rPr>
      </w:pPr>
    </w:p>
    <w:p w14:paraId="790B05AF" w14:textId="718AE9BB" w:rsidR="00030E81" w:rsidRPr="0022560A" w:rsidRDefault="0022560A" w:rsidP="0022560A">
      <w:pPr>
        <w:pStyle w:val="11"/>
        <w:rPr>
          <w:color w:val="00B0F0"/>
          <w:lang w:val="en-US"/>
        </w:rPr>
      </w:pPr>
      <w:r>
        <w:rPr>
          <w:color w:val="00B0F0"/>
          <w:lang w:val="en-US"/>
        </w:rPr>
        <w:t>A.</w:t>
      </w:r>
      <w:r w:rsidR="00EF30B2">
        <w:rPr>
          <w:color w:val="00B0F0"/>
          <w:lang w:val="en-US"/>
        </w:rPr>
        <w:t>2</w:t>
      </w:r>
      <w:r>
        <w:rPr>
          <w:color w:val="00B0F0"/>
          <w:lang w:val="en-US"/>
        </w:rPr>
        <w:tab/>
      </w:r>
      <w:r w:rsidR="00030E81" w:rsidRPr="0022560A">
        <w:rPr>
          <w:color w:val="00B0F0"/>
          <w:lang w:val="en-US"/>
        </w:rPr>
        <w:t>EVM</w:t>
      </w:r>
    </w:p>
    <w:p w14:paraId="36E5F74C" w14:textId="016D4A28" w:rsidR="00030E81" w:rsidRDefault="00030E81" w:rsidP="0021587A">
      <w:pPr>
        <w:pStyle w:val="Topic"/>
      </w:pPr>
      <w:r w:rsidRPr="0021587A">
        <w:t>#Frames</w:t>
      </w:r>
    </w:p>
    <w:tbl>
      <w:tblPr>
        <w:tblStyle w:val="TableGrid"/>
        <w:tblW w:w="9342" w:type="dxa"/>
        <w:tblInd w:w="0" w:type="dxa"/>
        <w:tblLook w:val="04A0" w:firstRow="1" w:lastRow="0" w:firstColumn="1" w:lastColumn="0" w:noHBand="0" w:noVBand="1"/>
      </w:tblPr>
      <w:tblGrid>
        <w:gridCol w:w="805"/>
        <w:gridCol w:w="1170"/>
        <w:gridCol w:w="2502"/>
        <w:gridCol w:w="1170"/>
        <w:gridCol w:w="1247"/>
        <w:gridCol w:w="2448"/>
      </w:tblGrid>
      <w:tr w:rsidR="0021587A" w:rsidRPr="00103F6D" w14:paraId="793386B7" w14:textId="77777777" w:rsidTr="0021587A">
        <w:tc>
          <w:tcPr>
            <w:tcW w:w="805" w:type="dxa"/>
          </w:tcPr>
          <w:p w14:paraId="2598CF59" w14:textId="77777777" w:rsidR="0021587A" w:rsidRPr="00103F6D" w:rsidRDefault="0021587A" w:rsidP="0034184B">
            <w:pPr>
              <w:pStyle w:val="tablecell"/>
              <w:spacing w:line="240" w:lineRule="auto"/>
              <w:rPr>
                <w:sz w:val="18"/>
                <w:szCs w:val="18"/>
              </w:rPr>
            </w:pPr>
            <w:r w:rsidRPr="00103F6D">
              <w:rPr>
                <w:sz w:val="18"/>
                <w:szCs w:val="18"/>
              </w:rPr>
              <w:t>AI</w:t>
            </w:r>
          </w:p>
        </w:tc>
        <w:tc>
          <w:tcPr>
            <w:tcW w:w="1170" w:type="dxa"/>
          </w:tcPr>
          <w:p w14:paraId="725761F8" w14:textId="77777777" w:rsidR="0021587A" w:rsidRPr="00103F6D" w:rsidRDefault="0021587A" w:rsidP="0034184B">
            <w:pPr>
              <w:pStyle w:val="tablecell"/>
              <w:spacing w:line="240" w:lineRule="auto"/>
              <w:jc w:val="left"/>
              <w:rPr>
                <w:sz w:val="18"/>
                <w:szCs w:val="18"/>
              </w:rPr>
            </w:pPr>
            <w:proofErr w:type="spellStart"/>
            <w:r w:rsidRPr="00103F6D">
              <w:rPr>
                <w:sz w:val="18"/>
                <w:szCs w:val="18"/>
              </w:rPr>
              <w:t>Tdoc</w:t>
            </w:r>
            <w:proofErr w:type="spellEnd"/>
          </w:p>
        </w:tc>
        <w:tc>
          <w:tcPr>
            <w:tcW w:w="2502" w:type="dxa"/>
          </w:tcPr>
          <w:p w14:paraId="1D5662BA" w14:textId="77777777" w:rsidR="0021587A" w:rsidRPr="00103F6D" w:rsidRDefault="0021587A" w:rsidP="0034184B">
            <w:pPr>
              <w:pStyle w:val="tablecell"/>
              <w:spacing w:line="240" w:lineRule="auto"/>
              <w:jc w:val="left"/>
              <w:rPr>
                <w:sz w:val="18"/>
                <w:szCs w:val="18"/>
              </w:rPr>
            </w:pPr>
            <w:r w:rsidRPr="00103F6D">
              <w:rPr>
                <w:sz w:val="18"/>
                <w:szCs w:val="18"/>
              </w:rPr>
              <w:t>Title</w:t>
            </w:r>
          </w:p>
        </w:tc>
        <w:tc>
          <w:tcPr>
            <w:tcW w:w="1170" w:type="dxa"/>
          </w:tcPr>
          <w:p w14:paraId="16164853" w14:textId="77777777" w:rsidR="0021587A" w:rsidRPr="00103F6D" w:rsidRDefault="0021587A" w:rsidP="0034184B">
            <w:pPr>
              <w:pStyle w:val="tablecell"/>
              <w:spacing w:line="240" w:lineRule="auto"/>
              <w:jc w:val="left"/>
              <w:rPr>
                <w:sz w:val="18"/>
                <w:szCs w:val="18"/>
              </w:rPr>
            </w:pPr>
            <w:r w:rsidRPr="00103F6D">
              <w:rPr>
                <w:sz w:val="18"/>
                <w:szCs w:val="18"/>
              </w:rPr>
              <w:t>Source</w:t>
            </w:r>
          </w:p>
        </w:tc>
        <w:tc>
          <w:tcPr>
            <w:tcW w:w="1247" w:type="dxa"/>
          </w:tcPr>
          <w:p w14:paraId="6FE147F4" w14:textId="77777777" w:rsidR="0021587A" w:rsidRPr="00103F6D" w:rsidRDefault="0021587A" w:rsidP="0034184B">
            <w:pPr>
              <w:pStyle w:val="tablecell"/>
              <w:spacing w:line="240" w:lineRule="auto"/>
              <w:jc w:val="left"/>
              <w:rPr>
                <w:sz w:val="18"/>
                <w:szCs w:val="18"/>
              </w:rPr>
            </w:pPr>
            <w:r w:rsidRPr="00103F6D">
              <w:rPr>
                <w:sz w:val="18"/>
                <w:szCs w:val="18"/>
              </w:rPr>
              <w:t>Spec</w:t>
            </w:r>
          </w:p>
        </w:tc>
        <w:tc>
          <w:tcPr>
            <w:tcW w:w="2448" w:type="dxa"/>
          </w:tcPr>
          <w:p w14:paraId="30925780" w14:textId="77777777" w:rsidR="0021587A" w:rsidRPr="00103F6D" w:rsidRDefault="0021587A" w:rsidP="0034184B">
            <w:pPr>
              <w:pStyle w:val="tablecell"/>
              <w:spacing w:line="240" w:lineRule="auto"/>
              <w:jc w:val="left"/>
              <w:rPr>
                <w:sz w:val="18"/>
                <w:szCs w:val="18"/>
              </w:rPr>
            </w:pPr>
            <w:r w:rsidRPr="00103F6D">
              <w:rPr>
                <w:sz w:val="18"/>
                <w:szCs w:val="18"/>
              </w:rPr>
              <w:t>Impacted sections</w:t>
            </w:r>
          </w:p>
        </w:tc>
      </w:tr>
      <w:tr w:rsidR="0021587A" w:rsidRPr="00103F6D" w14:paraId="53B063EB" w14:textId="77777777" w:rsidTr="0021587A">
        <w:tc>
          <w:tcPr>
            <w:tcW w:w="805" w:type="dxa"/>
          </w:tcPr>
          <w:p w14:paraId="48C403AE" w14:textId="7AFDCFC6" w:rsidR="0021587A" w:rsidRPr="00103F6D" w:rsidRDefault="0021587A" w:rsidP="0034184B">
            <w:pPr>
              <w:pStyle w:val="tablecell"/>
              <w:spacing w:line="240" w:lineRule="auto"/>
              <w:jc w:val="left"/>
              <w:rPr>
                <w:bCs/>
                <w:sz w:val="18"/>
                <w:szCs w:val="18"/>
                <w:u w:val="thick"/>
              </w:rPr>
            </w:pPr>
            <w:r w:rsidRPr="00103F6D">
              <w:rPr>
                <w:sz w:val="18"/>
                <w:szCs w:val="18"/>
              </w:rPr>
              <w:t>6.8.</w:t>
            </w:r>
            <w:r>
              <w:rPr>
                <w:sz w:val="18"/>
                <w:szCs w:val="18"/>
              </w:rPr>
              <w:t>3</w:t>
            </w:r>
          </w:p>
        </w:tc>
        <w:tc>
          <w:tcPr>
            <w:tcW w:w="1170" w:type="dxa"/>
          </w:tcPr>
          <w:p w14:paraId="22CE04F4" w14:textId="33392097" w:rsidR="0021587A" w:rsidRPr="00103F6D" w:rsidRDefault="00347371" w:rsidP="0034184B">
            <w:pPr>
              <w:pStyle w:val="tablecell"/>
              <w:spacing w:line="240" w:lineRule="auto"/>
              <w:jc w:val="left"/>
              <w:rPr>
                <w:bCs/>
                <w:sz w:val="18"/>
                <w:szCs w:val="18"/>
              </w:rPr>
            </w:pPr>
            <w:r w:rsidRPr="00347371">
              <w:rPr>
                <w:bCs/>
                <w:color w:val="0000FF"/>
                <w:sz w:val="18"/>
                <w:szCs w:val="18"/>
                <w:u w:val="thick"/>
              </w:rPr>
              <w:t>R4-1912023</w:t>
            </w:r>
          </w:p>
        </w:tc>
        <w:tc>
          <w:tcPr>
            <w:tcW w:w="2502" w:type="dxa"/>
          </w:tcPr>
          <w:p w14:paraId="54A0B6D7" w14:textId="4F250FB7" w:rsidR="0021587A" w:rsidRPr="00103F6D" w:rsidRDefault="0021587A" w:rsidP="0034184B">
            <w:pPr>
              <w:pStyle w:val="tablecell"/>
              <w:spacing w:line="240" w:lineRule="auto"/>
              <w:jc w:val="left"/>
              <w:rPr>
                <w:sz w:val="18"/>
                <w:szCs w:val="18"/>
              </w:rPr>
            </w:pPr>
            <w:r w:rsidRPr="0021587A">
              <w:rPr>
                <w:sz w:val="18"/>
                <w:szCs w:val="18"/>
              </w:rPr>
              <w:t>EVM annex: correction for number of frames in averaging</w:t>
            </w:r>
          </w:p>
        </w:tc>
        <w:tc>
          <w:tcPr>
            <w:tcW w:w="1170" w:type="dxa"/>
          </w:tcPr>
          <w:p w14:paraId="34934AC5" w14:textId="5C12EE7D" w:rsidR="0021587A" w:rsidRPr="00103F6D" w:rsidRDefault="0021587A" w:rsidP="0034184B">
            <w:pPr>
              <w:pStyle w:val="tablecell"/>
              <w:spacing w:line="240" w:lineRule="auto"/>
              <w:jc w:val="left"/>
              <w:rPr>
                <w:sz w:val="18"/>
                <w:szCs w:val="18"/>
              </w:rPr>
            </w:pPr>
            <w:r>
              <w:rPr>
                <w:sz w:val="18"/>
                <w:szCs w:val="18"/>
              </w:rPr>
              <w:t>Futurewei</w:t>
            </w:r>
          </w:p>
        </w:tc>
        <w:tc>
          <w:tcPr>
            <w:tcW w:w="1247" w:type="dxa"/>
          </w:tcPr>
          <w:p w14:paraId="11A83A4A" w14:textId="77777777" w:rsidR="0021587A" w:rsidRPr="00103F6D" w:rsidRDefault="0021587A" w:rsidP="0034184B">
            <w:pPr>
              <w:pStyle w:val="tablecell"/>
              <w:spacing w:line="240" w:lineRule="auto"/>
              <w:jc w:val="left"/>
              <w:rPr>
                <w:sz w:val="18"/>
                <w:szCs w:val="18"/>
              </w:rPr>
            </w:pPr>
          </w:p>
        </w:tc>
        <w:tc>
          <w:tcPr>
            <w:tcW w:w="2448" w:type="dxa"/>
          </w:tcPr>
          <w:p w14:paraId="7DD0F0BC" w14:textId="30463DDE" w:rsidR="0021587A" w:rsidRPr="00103F6D" w:rsidRDefault="00347371" w:rsidP="0034184B">
            <w:pPr>
              <w:pStyle w:val="tablecell"/>
              <w:spacing w:line="240" w:lineRule="auto"/>
              <w:jc w:val="left"/>
              <w:rPr>
                <w:sz w:val="18"/>
                <w:szCs w:val="18"/>
              </w:rPr>
            </w:pPr>
            <w:r>
              <w:rPr>
                <w:sz w:val="18"/>
                <w:szCs w:val="18"/>
              </w:rPr>
              <w:t>discussion</w:t>
            </w:r>
          </w:p>
        </w:tc>
      </w:tr>
      <w:tr w:rsidR="00347371" w:rsidRPr="00103F6D" w14:paraId="612CA39A" w14:textId="77777777" w:rsidTr="0021587A">
        <w:tc>
          <w:tcPr>
            <w:tcW w:w="805" w:type="dxa"/>
          </w:tcPr>
          <w:p w14:paraId="30F5FF85" w14:textId="2FB9D531" w:rsidR="00347371" w:rsidRPr="00103F6D" w:rsidRDefault="00347371" w:rsidP="00347371">
            <w:pPr>
              <w:pStyle w:val="tablecell"/>
              <w:rPr>
                <w:sz w:val="18"/>
                <w:szCs w:val="18"/>
              </w:rPr>
            </w:pPr>
            <w:r w:rsidRPr="00103F6D">
              <w:rPr>
                <w:sz w:val="18"/>
                <w:szCs w:val="18"/>
              </w:rPr>
              <w:t>6.8.</w:t>
            </w:r>
            <w:r>
              <w:rPr>
                <w:sz w:val="18"/>
                <w:szCs w:val="18"/>
              </w:rPr>
              <w:t>3</w:t>
            </w:r>
          </w:p>
        </w:tc>
        <w:tc>
          <w:tcPr>
            <w:tcW w:w="1170" w:type="dxa"/>
          </w:tcPr>
          <w:p w14:paraId="6858604A" w14:textId="45D007A5" w:rsidR="00347371" w:rsidRPr="00C81049" w:rsidRDefault="00347371" w:rsidP="00347371">
            <w:pPr>
              <w:pStyle w:val="tablecell"/>
              <w:rPr>
                <w:bCs/>
                <w:color w:val="0000FF"/>
                <w:sz w:val="18"/>
                <w:szCs w:val="18"/>
                <w:u w:val="thick"/>
              </w:rPr>
            </w:pPr>
            <w:r w:rsidRPr="00893DEA">
              <w:rPr>
                <w:bCs/>
                <w:color w:val="0000FF"/>
                <w:sz w:val="18"/>
                <w:szCs w:val="18"/>
                <w:u w:val="thick"/>
              </w:rPr>
              <w:t>R4-191202</w:t>
            </w:r>
            <w:r>
              <w:rPr>
                <w:bCs/>
                <w:color w:val="0000FF"/>
                <w:sz w:val="18"/>
                <w:szCs w:val="18"/>
                <w:u w:val="thick"/>
              </w:rPr>
              <w:t>4</w:t>
            </w:r>
          </w:p>
        </w:tc>
        <w:tc>
          <w:tcPr>
            <w:tcW w:w="2502" w:type="dxa"/>
          </w:tcPr>
          <w:p w14:paraId="2172E1F5" w14:textId="58C41152" w:rsidR="00347371" w:rsidRPr="00C81049" w:rsidRDefault="00347371" w:rsidP="00347371">
            <w:pPr>
              <w:pStyle w:val="tablecell"/>
              <w:spacing w:line="240" w:lineRule="auto"/>
              <w:jc w:val="left"/>
              <w:rPr>
                <w:sz w:val="18"/>
                <w:szCs w:val="18"/>
              </w:rPr>
            </w:pPr>
            <w:r w:rsidRPr="0021587A">
              <w:rPr>
                <w:sz w:val="18"/>
                <w:szCs w:val="18"/>
              </w:rPr>
              <w:t>Corrections to EVM 38.141-1 Annex H.7</w:t>
            </w:r>
          </w:p>
        </w:tc>
        <w:tc>
          <w:tcPr>
            <w:tcW w:w="1170" w:type="dxa"/>
          </w:tcPr>
          <w:p w14:paraId="4F533D22" w14:textId="3AE70BEE" w:rsidR="00347371" w:rsidRDefault="00AE3684" w:rsidP="00347371">
            <w:pPr>
              <w:pStyle w:val="tablecell"/>
              <w:rPr>
                <w:sz w:val="18"/>
                <w:szCs w:val="18"/>
              </w:rPr>
            </w:pPr>
            <w:r>
              <w:rPr>
                <w:sz w:val="18"/>
                <w:szCs w:val="18"/>
              </w:rPr>
              <w:t>Futurewei</w:t>
            </w:r>
          </w:p>
        </w:tc>
        <w:tc>
          <w:tcPr>
            <w:tcW w:w="1247" w:type="dxa"/>
          </w:tcPr>
          <w:p w14:paraId="475D25FB" w14:textId="77777777" w:rsidR="00347371" w:rsidRPr="00103F6D" w:rsidRDefault="00347371" w:rsidP="00347371">
            <w:pPr>
              <w:pStyle w:val="tablecell"/>
              <w:rPr>
                <w:sz w:val="18"/>
                <w:szCs w:val="18"/>
              </w:rPr>
            </w:pPr>
            <w:r>
              <w:rPr>
                <w:sz w:val="18"/>
                <w:szCs w:val="18"/>
              </w:rPr>
              <w:t>38.141-1</w:t>
            </w:r>
          </w:p>
        </w:tc>
        <w:tc>
          <w:tcPr>
            <w:tcW w:w="2448" w:type="dxa"/>
          </w:tcPr>
          <w:p w14:paraId="5B86E5D9" w14:textId="77777777" w:rsidR="00347371" w:rsidRPr="00103F6D" w:rsidRDefault="00347371" w:rsidP="00347371">
            <w:pPr>
              <w:pStyle w:val="tablecell"/>
              <w:rPr>
                <w:sz w:val="18"/>
                <w:szCs w:val="18"/>
              </w:rPr>
            </w:pPr>
          </w:p>
        </w:tc>
      </w:tr>
      <w:tr w:rsidR="00347371" w:rsidRPr="00103F6D" w14:paraId="617E21F3" w14:textId="77777777" w:rsidTr="0021587A">
        <w:tc>
          <w:tcPr>
            <w:tcW w:w="805" w:type="dxa"/>
          </w:tcPr>
          <w:p w14:paraId="088D28C2" w14:textId="03E2522C" w:rsidR="00347371" w:rsidRPr="00103F6D" w:rsidRDefault="00347371" w:rsidP="00347371">
            <w:pPr>
              <w:pStyle w:val="tablecell"/>
              <w:rPr>
                <w:sz w:val="18"/>
                <w:szCs w:val="18"/>
              </w:rPr>
            </w:pPr>
            <w:r w:rsidRPr="00103F6D">
              <w:rPr>
                <w:sz w:val="18"/>
                <w:szCs w:val="18"/>
              </w:rPr>
              <w:t>6.8.</w:t>
            </w:r>
            <w:r>
              <w:rPr>
                <w:sz w:val="18"/>
                <w:szCs w:val="18"/>
              </w:rPr>
              <w:t>3</w:t>
            </w:r>
          </w:p>
        </w:tc>
        <w:tc>
          <w:tcPr>
            <w:tcW w:w="1170" w:type="dxa"/>
          </w:tcPr>
          <w:p w14:paraId="2A615DD7" w14:textId="2894224E" w:rsidR="00347371" w:rsidRPr="00C81049" w:rsidRDefault="00347371" w:rsidP="00347371">
            <w:pPr>
              <w:pStyle w:val="tablecell"/>
              <w:rPr>
                <w:bCs/>
                <w:color w:val="0000FF"/>
                <w:sz w:val="18"/>
                <w:szCs w:val="18"/>
                <w:u w:val="thick"/>
              </w:rPr>
            </w:pPr>
            <w:r w:rsidRPr="00893DEA">
              <w:rPr>
                <w:bCs/>
                <w:color w:val="0000FF"/>
                <w:sz w:val="18"/>
                <w:szCs w:val="18"/>
                <w:u w:val="thick"/>
              </w:rPr>
              <w:t>R4-191202</w:t>
            </w:r>
            <w:r>
              <w:rPr>
                <w:bCs/>
                <w:color w:val="0000FF"/>
                <w:sz w:val="18"/>
                <w:szCs w:val="18"/>
                <w:u w:val="thick"/>
              </w:rPr>
              <w:t>5</w:t>
            </w:r>
          </w:p>
        </w:tc>
        <w:tc>
          <w:tcPr>
            <w:tcW w:w="2502" w:type="dxa"/>
          </w:tcPr>
          <w:p w14:paraId="7459BFE4" w14:textId="256E381E" w:rsidR="00347371" w:rsidRPr="00C81049" w:rsidRDefault="00347371" w:rsidP="00347371">
            <w:pPr>
              <w:pStyle w:val="tablecell"/>
              <w:spacing w:line="240" w:lineRule="auto"/>
              <w:jc w:val="left"/>
              <w:rPr>
                <w:sz w:val="18"/>
                <w:szCs w:val="18"/>
              </w:rPr>
            </w:pPr>
            <w:r w:rsidRPr="0021587A">
              <w:rPr>
                <w:sz w:val="18"/>
                <w:szCs w:val="18"/>
              </w:rPr>
              <w:t>Corrections to EVM 38.141-2 Annex L.7</w:t>
            </w:r>
          </w:p>
        </w:tc>
        <w:tc>
          <w:tcPr>
            <w:tcW w:w="1170" w:type="dxa"/>
          </w:tcPr>
          <w:p w14:paraId="32239646" w14:textId="26CBE72F" w:rsidR="00347371" w:rsidRDefault="00AE3684" w:rsidP="00347371">
            <w:pPr>
              <w:pStyle w:val="tablecell"/>
              <w:rPr>
                <w:sz w:val="18"/>
                <w:szCs w:val="18"/>
              </w:rPr>
            </w:pPr>
            <w:r>
              <w:rPr>
                <w:sz w:val="18"/>
                <w:szCs w:val="18"/>
              </w:rPr>
              <w:t>Futurewei</w:t>
            </w:r>
          </w:p>
        </w:tc>
        <w:tc>
          <w:tcPr>
            <w:tcW w:w="1247" w:type="dxa"/>
          </w:tcPr>
          <w:p w14:paraId="1A48CC6E" w14:textId="77777777" w:rsidR="00347371" w:rsidRPr="00103F6D" w:rsidRDefault="00347371" w:rsidP="00347371">
            <w:pPr>
              <w:pStyle w:val="tablecell"/>
              <w:rPr>
                <w:sz w:val="18"/>
                <w:szCs w:val="18"/>
              </w:rPr>
            </w:pPr>
            <w:r>
              <w:rPr>
                <w:sz w:val="18"/>
                <w:szCs w:val="18"/>
              </w:rPr>
              <w:t>38.141-2</w:t>
            </w:r>
          </w:p>
        </w:tc>
        <w:tc>
          <w:tcPr>
            <w:tcW w:w="2448" w:type="dxa"/>
          </w:tcPr>
          <w:p w14:paraId="75D758FF" w14:textId="77777777" w:rsidR="00347371" w:rsidRPr="00103F6D" w:rsidRDefault="00347371" w:rsidP="00347371">
            <w:pPr>
              <w:pStyle w:val="tablecell"/>
              <w:rPr>
                <w:sz w:val="18"/>
                <w:szCs w:val="18"/>
              </w:rPr>
            </w:pPr>
          </w:p>
        </w:tc>
      </w:tr>
      <w:tr w:rsidR="00347371" w:rsidRPr="00103F6D" w14:paraId="200CB294" w14:textId="77777777" w:rsidTr="0021587A">
        <w:tc>
          <w:tcPr>
            <w:tcW w:w="805" w:type="dxa"/>
          </w:tcPr>
          <w:p w14:paraId="6415A664" w14:textId="77777777" w:rsidR="00347371" w:rsidRPr="00103F6D" w:rsidRDefault="00347371" w:rsidP="00347371">
            <w:pPr>
              <w:pStyle w:val="tablecell"/>
              <w:rPr>
                <w:sz w:val="18"/>
                <w:szCs w:val="18"/>
              </w:rPr>
            </w:pPr>
            <w:r w:rsidRPr="00103F6D">
              <w:rPr>
                <w:sz w:val="18"/>
                <w:szCs w:val="18"/>
              </w:rPr>
              <w:t>6.8.</w:t>
            </w:r>
            <w:r>
              <w:rPr>
                <w:sz w:val="18"/>
                <w:szCs w:val="18"/>
              </w:rPr>
              <w:t>3</w:t>
            </w:r>
          </w:p>
        </w:tc>
        <w:tc>
          <w:tcPr>
            <w:tcW w:w="1170" w:type="dxa"/>
          </w:tcPr>
          <w:p w14:paraId="2D9D3C72" w14:textId="2E6C8953" w:rsidR="00347371" w:rsidRPr="00C81049" w:rsidRDefault="00347371" w:rsidP="00347371">
            <w:pPr>
              <w:pStyle w:val="tablecell"/>
              <w:rPr>
                <w:bCs/>
                <w:color w:val="0000FF"/>
                <w:sz w:val="18"/>
                <w:szCs w:val="18"/>
                <w:u w:val="thick"/>
              </w:rPr>
            </w:pPr>
            <w:r w:rsidRPr="00893DEA">
              <w:rPr>
                <w:bCs/>
                <w:color w:val="0000FF"/>
                <w:sz w:val="18"/>
                <w:szCs w:val="18"/>
                <w:u w:val="thick"/>
              </w:rPr>
              <w:t>R4-191202</w:t>
            </w:r>
            <w:r>
              <w:rPr>
                <w:bCs/>
                <w:color w:val="0000FF"/>
                <w:sz w:val="18"/>
                <w:szCs w:val="18"/>
                <w:u w:val="thick"/>
              </w:rPr>
              <w:t>6</w:t>
            </w:r>
          </w:p>
        </w:tc>
        <w:tc>
          <w:tcPr>
            <w:tcW w:w="2502" w:type="dxa"/>
          </w:tcPr>
          <w:p w14:paraId="0424AD65" w14:textId="131380EE" w:rsidR="00347371" w:rsidRPr="00C81049" w:rsidRDefault="00347371" w:rsidP="00347371">
            <w:pPr>
              <w:pStyle w:val="tablecell"/>
              <w:spacing w:line="240" w:lineRule="auto"/>
              <w:jc w:val="left"/>
              <w:rPr>
                <w:sz w:val="18"/>
                <w:szCs w:val="18"/>
              </w:rPr>
            </w:pPr>
            <w:r w:rsidRPr="0021587A">
              <w:rPr>
                <w:sz w:val="18"/>
                <w:szCs w:val="18"/>
              </w:rPr>
              <w:t>Frame averaging for EVM Annex B and C in TS 38.104</w:t>
            </w:r>
          </w:p>
        </w:tc>
        <w:tc>
          <w:tcPr>
            <w:tcW w:w="1170" w:type="dxa"/>
          </w:tcPr>
          <w:p w14:paraId="0E1CB637" w14:textId="799880A4" w:rsidR="00347371" w:rsidRDefault="00AE3684" w:rsidP="00347371">
            <w:pPr>
              <w:pStyle w:val="tablecell"/>
              <w:rPr>
                <w:sz w:val="18"/>
                <w:szCs w:val="18"/>
              </w:rPr>
            </w:pPr>
            <w:r>
              <w:rPr>
                <w:sz w:val="18"/>
                <w:szCs w:val="18"/>
              </w:rPr>
              <w:t>Futurewei</w:t>
            </w:r>
          </w:p>
        </w:tc>
        <w:tc>
          <w:tcPr>
            <w:tcW w:w="1247" w:type="dxa"/>
          </w:tcPr>
          <w:p w14:paraId="7E870A22" w14:textId="1BFAEA09" w:rsidR="00347371" w:rsidRPr="00103F6D" w:rsidRDefault="00347371" w:rsidP="00347371">
            <w:pPr>
              <w:pStyle w:val="tablecell"/>
              <w:rPr>
                <w:sz w:val="18"/>
                <w:szCs w:val="18"/>
              </w:rPr>
            </w:pPr>
            <w:r>
              <w:rPr>
                <w:sz w:val="18"/>
                <w:szCs w:val="18"/>
              </w:rPr>
              <w:t>38.104</w:t>
            </w:r>
          </w:p>
        </w:tc>
        <w:tc>
          <w:tcPr>
            <w:tcW w:w="2448" w:type="dxa"/>
          </w:tcPr>
          <w:p w14:paraId="1D9CB65C" w14:textId="77777777" w:rsidR="00347371" w:rsidRPr="00103F6D" w:rsidRDefault="00347371" w:rsidP="00347371">
            <w:pPr>
              <w:pStyle w:val="tablecell"/>
              <w:rPr>
                <w:sz w:val="18"/>
                <w:szCs w:val="18"/>
              </w:rPr>
            </w:pPr>
          </w:p>
        </w:tc>
      </w:tr>
    </w:tbl>
    <w:p w14:paraId="58C28120" w14:textId="3C733890" w:rsidR="0021587A" w:rsidRDefault="0021587A" w:rsidP="0021587A"/>
    <w:p w14:paraId="62C2EBD0" w14:textId="77777777" w:rsidR="00347371" w:rsidRPr="00AD1C65" w:rsidRDefault="00347371" w:rsidP="00347371">
      <w:pPr>
        <w:rPr>
          <w:iCs/>
          <w:color w:val="000000" w:themeColor="text1"/>
        </w:rPr>
      </w:pPr>
      <w:r w:rsidRPr="00AD1C65">
        <w:rPr>
          <w:iCs/>
          <w:color w:val="000000" w:themeColor="text1"/>
        </w:rPr>
        <w:t>Discussion</w:t>
      </w:r>
    </w:p>
    <w:p w14:paraId="6ADD6453" w14:textId="58BF84E0" w:rsidR="00347371" w:rsidRPr="00AD1C65" w:rsidRDefault="00347371" w:rsidP="00347371">
      <w:pPr>
        <w:pStyle w:val="ListParagraph"/>
        <w:numPr>
          <w:ilvl w:val="0"/>
          <w:numId w:val="14"/>
        </w:numPr>
        <w:ind w:firstLineChars="0"/>
        <w:rPr>
          <w:color w:val="000000" w:themeColor="text1"/>
        </w:rPr>
      </w:pPr>
      <w:r w:rsidRPr="00AD1C65">
        <w:rPr>
          <w:color w:val="000000" w:themeColor="text1"/>
          <w:lang w:val="en-US"/>
        </w:rPr>
        <w:t>The number of frames for averaging EVM is incorrectly determined (currently only valid for 15 kHz SCS)</w:t>
      </w:r>
    </w:p>
    <w:p w14:paraId="4A5EB538" w14:textId="49ED896C" w:rsidR="00347371" w:rsidRDefault="00347371" w:rsidP="00347371">
      <w:pPr>
        <w:rPr>
          <w:color w:val="000000" w:themeColor="text1"/>
        </w:rPr>
      </w:pPr>
    </w:p>
    <w:p w14:paraId="38BDBFFD" w14:textId="258D2061" w:rsidR="00021B9F" w:rsidRDefault="00021B9F" w:rsidP="00347371">
      <w:pPr>
        <w:rPr>
          <w:color w:val="000000" w:themeColor="text1"/>
        </w:rPr>
      </w:pPr>
      <w:r>
        <w:rPr>
          <w:color w:val="000000" w:themeColor="text1"/>
        </w:rPr>
        <w:t>Nokia: we don’t need the formula for FDD.</w:t>
      </w:r>
    </w:p>
    <w:p w14:paraId="321FE9D1" w14:textId="1379B289" w:rsidR="00D96D61" w:rsidRPr="00AD1C65" w:rsidRDefault="00D96D61" w:rsidP="00347371">
      <w:pPr>
        <w:rPr>
          <w:color w:val="000000" w:themeColor="text1"/>
        </w:rPr>
      </w:pPr>
      <w:r>
        <w:rPr>
          <w:color w:val="000000" w:themeColor="text1"/>
        </w:rPr>
        <w:t>Futurewei: agree. But proposed to use the same change for symmetry.</w:t>
      </w:r>
    </w:p>
    <w:p w14:paraId="2E5B02EE" w14:textId="0A376C3A" w:rsidR="00347371" w:rsidRPr="00721C15" w:rsidRDefault="00347371" w:rsidP="00347371">
      <w:pPr>
        <w:rPr>
          <w:iCs/>
          <w:color w:val="000000" w:themeColor="text1"/>
          <w:highlight w:val="green"/>
        </w:rPr>
      </w:pPr>
      <w:r w:rsidRPr="00721C15">
        <w:rPr>
          <w:iCs/>
          <w:color w:val="000000" w:themeColor="text1"/>
          <w:highlight w:val="green"/>
        </w:rPr>
        <w:t>WF</w:t>
      </w:r>
    </w:p>
    <w:p w14:paraId="0B3FA27F" w14:textId="44E09F1F" w:rsidR="00885AFD" w:rsidRPr="00721C15" w:rsidRDefault="00D96D61" w:rsidP="00D96D61">
      <w:pPr>
        <w:pStyle w:val="ListParagraph"/>
        <w:numPr>
          <w:ilvl w:val="0"/>
          <w:numId w:val="14"/>
        </w:numPr>
        <w:ind w:firstLineChars="0"/>
        <w:rPr>
          <w:color w:val="000000" w:themeColor="text1"/>
          <w:highlight w:val="green"/>
        </w:rPr>
      </w:pPr>
      <w:r w:rsidRPr="00721C15">
        <w:rPr>
          <w:color w:val="000000" w:themeColor="text1"/>
          <w:highlight w:val="green"/>
        </w:rPr>
        <w:lastRenderedPageBreak/>
        <w:t>R4-1912024</w:t>
      </w:r>
      <w:r w:rsidRPr="00721C15">
        <w:rPr>
          <w:color w:val="000000" w:themeColor="text1"/>
          <w:highlight w:val="green"/>
          <w:lang w:val="en-US"/>
        </w:rPr>
        <w:t xml:space="preserve">, </w:t>
      </w:r>
      <w:r w:rsidRPr="00721C15">
        <w:rPr>
          <w:color w:val="000000" w:themeColor="text1"/>
          <w:highlight w:val="green"/>
        </w:rPr>
        <w:t>R4-191202</w:t>
      </w:r>
      <w:r w:rsidRPr="00721C15">
        <w:rPr>
          <w:color w:val="000000" w:themeColor="text1"/>
          <w:highlight w:val="green"/>
          <w:lang w:val="en-US"/>
        </w:rPr>
        <w:t xml:space="preserve">5, </w:t>
      </w:r>
      <w:r w:rsidRPr="00721C15">
        <w:rPr>
          <w:color w:val="000000" w:themeColor="text1"/>
          <w:highlight w:val="green"/>
        </w:rPr>
        <w:t>R4-191202</w:t>
      </w:r>
      <w:r w:rsidRPr="00721C15">
        <w:rPr>
          <w:color w:val="000000" w:themeColor="text1"/>
          <w:highlight w:val="green"/>
          <w:lang w:val="en-US"/>
        </w:rPr>
        <w:t>6 are revised</w:t>
      </w:r>
      <w:r w:rsidR="00DC32EA" w:rsidRPr="00721C15">
        <w:rPr>
          <w:color w:val="000000" w:themeColor="text1"/>
          <w:highlight w:val="green"/>
          <w:lang w:val="en-US"/>
        </w:rPr>
        <w:t xml:space="preserve"> (revision discussed in Wed. morning AH is agreeable)</w:t>
      </w:r>
      <w:r w:rsidRPr="00721C15">
        <w:rPr>
          <w:color w:val="000000" w:themeColor="text1"/>
          <w:highlight w:val="green"/>
          <w:lang w:val="en-US"/>
        </w:rPr>
        <w:t>.</w:t>
      </w:r>
    </w:p>
    <w:p w14:paraId="2B4DCD1F" w14:textId="77777777" w:rsidR="00347371" w:rsidRPr="0021587A" w:rsidRDefault="00347371" w:rsidP="0021587A"/>
    <w:p w14:paraId="2F4CE7AA" w14:textId="38E082FE" w:rsidR="00030E81" w:rsidRDefault="00030E81" w:rsidP="0021587A">
      <w:pPr>
        <w:pStyle w:val="Topic"/>
      </w:pPr>
      <w:r w:rsidRPr="0021587A">
        <w:t>Example correction</w:t>
      </w:r>
    </w:p>
    <w:tbl>
      <w:tblPr>
        <w:tblStyle w:val="TableGrid"/>
        <w:tblW w:w="9342" w:type="dxa"/>
        <w:tblInd w:w="0" w:type="dxa"/>
        <w:tblLook w:val="04A0" w:firstRow="1" w:lastRow="0" w:firstColumn="1" w:lastColumn="0" w:noHBand="0" w:noVBand="1"/>
      </w:tblPr>
      <w:tblGrid>
        <w:gridCol w:w="805"/>
        <w:gridCol w:w="1170"/>
        <w:gridCol w:w="2502"/>
        <w:gridCol w:w="1170"/>
        <w:gridCol w:w="1247"/>
        <w:gridCol w:w="2448"/>
      </w:tblGrid>
      <w:tr w:rsidR="0021587A" w:rsidRPr="00103F6D" w14:paraId="30CDCF4C" w14:textId="77777777" w:rsidTr="0034184B">
        <w:tc>
          <w:tcPr>
            <w:tcW w:w="805" w:type="dxa"/>
          </w:tcPr>
          <w:p w14:paraId="3EE95619" w14:textId="77777777" w:rsidR="0021587A" w:rsidRPr="00103F6D" w:rsidRDefault="0021587A" w:rsidP="0034184B">
            <w:pPr>
              <w:pStyle w:val="tablecell"/>
              <w:spacing w:line="240" w:lineRule="auto"/>
              <w:rPr>
                <w:sz w:val="18"/>
                <w:szCs w:val="18"/>
              </w:rPr>
            </w:pPr>
            <w:r w:rsidRPr="00103F6D">
              <w:rPr>
                <w:sz w:val="18"/>
                <w:szCs w:val="18"/>
              </w:rPr>
              <w:t>AI</w:t>
            </w:r>
          </w:p>
        </w:tc>
        <w:tc>
          <w:tcPr>
            <w:tcW w:w="1170" w:type="dxa"/>
          </w:tcPr>
          <w:p w14:paraId="1898C95D" w14:textId="77777777" w:rsidR="0021587A" w:rsidRPr="00103F6D" w:rsidRDefault="0021587A" w:rsidP="0034184B">
            <w:pPr>
              <w:pStyle w:val="tablecell"/>
              <w:spacing w:line="240" w:lineRule="auto"/>
              <w:jc w:val="left"/>
              <w:rPr>
                <w:sz w:val="18"/>
                <w:szCs w:val="18"/>
              </w:rPr>
            </w:pPr>
            <w:proofErr w:type="spellStart"/>
            <w:r w:rsidRPr="00103F6D">
              <w:rPr>
                <w:sz w:val="18"/>
                <w:szCs w:val="18"/>
              </w:rPr>
              <w:t>Tdoc</w:t>
            </w:r>
            <w:proofErr w:type="spellEnd"/>
          </w:p>
        </w:tc>
        <w:tc>
          <w:tcPr>
            <w:tcW w:w="2502" w:type="dxa"/>
          </w:tcPr>
          <w:p w14:paraId="3871A4D1" w14:textId="77777777" w:rsidR="0021587A" w:rsidRPr="00103F6D" w:rsidRDefault="0021587A" w:rsidP="0034184B">
            <w:pPr>
              <w:pStyle w:val="tablecell"/>
              <w:spacing w:line="240" w:lineRule="auto"/>
              <w:jc w:val="left"/>
              <w:rPr>
                <w:sz w:val="18"/>
                <w:szCs w:val="18"/>
              </w:rPr>
            </w:pPr>
            <w:r w:rsidRPr="00103F6D">
              <w:rPr>
                <w:sz w:val="18"/>
                <w:szCs w:val="18"/>
              </w:rPr>
              <w:t>Title</w:t>
            </w:r>
          </w:p>
        </w:tc>
        <w:tc>
          <w:tcPr>
            <w:tcW w:w="1170" w:type="dxa"/>
          </w:tcPr>
          <w:p w14:paraId="7ACCA9F5" w14:textId="77777777" w:rsidR="0021587A" w:rsidRPr="00103F6D" w:rsidRDefault="0021587A" w:rsidP="0034184B">
            <w:pPr>
              <w:pStyle w:val="tablecell"/>
              <w:spacing w:line="240" w:lineRule="auto"/>
              <w:jc w:val="left"/>
              <w:rPr>
                <w:sz w:val="18"/>
                <w:szCs w:val="18"/>
              </w:rPr>
            </w:pPr>
            <w:r w:rsidRPr="00103F6D">
              <w:rPr>
                <w:sz w:val="18"/>
                <w:szCs w:val="18"/>
              </w:rPr>
              <w:t>Source</w:t>
            </w:r>
          </w:p>
        </w:tc>
        <w:tc>
          <w:tcPr>
            <w:tcW w:w="1247" w:type="dxa"/>
          </w:tcPr>
          <w:p w14:paraId="18A11983" w14:textId="77777777" w:rsidR="0021587A" w:rsidRPr="00103F6D" w:rsidRDefault="0021587A" w:rsidP="0034184B">
            <w:pPr>
              <w:pStyle w:val="tablecell"/>
              <w:spacing w:line="240" w:lineRule="auto"/>
              <w:jc w:val="left"/>
              <w:rPr>
                <w:sz w:val="18"/>
                <w:szCs w:val="18"/>
              </w:rPr>
            </w:pPr>
            <w:r w:rsidRPr="00103F6D">
              <w:rPr>
                <w:sz w:val="18"/>
                <w:szCs w:val="18"/>
              </w:rPr>
              <w:t>Spec</w:t>
            </w:r>
          </w:p>
        </w:tc>
        <w:tc>
          <w:tcPr>
            <w:tcW w:w="2448" w:type="dxa"/>
          </w:tcPr>
          <w:p w14:paraId="775C73A7" w14:textId="77777777" w:rsidR="0021587A" w:rsidRPr="00103F6D" w:rsidRDefault="0021587A" w:rsidP="0034184B">
            <w:pPr>
              <w:pStyle w:val="tablecell"/>
              <w:spacing w:line="240" w:lineRule="auto"/>
              <w:jc w:val="left"/>
              <w:rPr>
                <w:sz w:val="18"/>
                <w:szCs w:val="18"/>
              </w:rPr>
            </w:pPr>
            <w:r w:rsidRPr="00103F6D">
              <w:rPr>
                <w:sz w:val="18"/>
                <w:szCs w:val="18"/>
              </w:rPr>
              <w:t>Impacted sections</w:t>
            </w:r>
          </w:p>
        </w:tc>
      </w:tr>
      <w:tr w:rsidR="0021587A" w:rsidRPr="00103F6D" w14:paraId="0C2D378D" w14:textId="77777777" w:rsidTr="0034184B">
        <w:tc>
          <w:tcPr>
            <w:tcW w:w="805" w:type="dxa"/>
          </w:tcPr>
          <w:p w14:paraId="62965360" w14:textId="77777777" w:rsidR="0021587A" w:rsidRPr="00103F6D" w:rsidRDefault="0021587A" w:rsidP="0034184B">
            <w:pPr>
              <w:pStyle w:val="tablecell"/>
              <w:spacing w:line="240" w:lineRule="auto"/>
              <w:jc w:val="left"/>
              <w:rPr>
                <w:bCs/>
                <w:sz w:val="18"/>
                <w:szCs w:val="18"/>
                <w:u w:val="thick"/>
              </w:rPr>
            </w:pPr>
            <w:r w:rsidRPr="00103F6D">
              <w:rPr>
                <w:sz w:val="18"/>
                <w:szCs w:val="18"/>
              </w:rPr>
              <w:t>6.8.</w:t>
            </w:r>
            <w:r>
              <w:rPr>
                <w:sz w:val="18"/>
                <w:szCs w:val="18"/>
              </w:rPr>
              <w:t>3.3</w:t>
            </w:r>
          </w:p>
        </w:tc>
        <w:tc>
          <w:tcPr>
            <w:tcW w:w="1170" w:type="dxa"/>
          </w:tcPr>
          <w:p w14:paraId="3C096FA1" w14:textId="2BB34320" w:rsidR="0021587A" w:rsidRPr="00103F6D" w:rsidRDefault="00347371" w:rsidP="0034184B">
            <w:pPr>
              <w:pStyle w:val="tablecell"/>
              <w:spacing w:line="240" w:lineRule="auto"/>
              <w:jc w:val="left"/>
              <w:rPr>
                <w:bCs/>
                <w:sz w:val="18"/>
                <w:szCs w:val="18"/>
              </w:rPr>
            </w:pPr>
            <w:r w:rsidRPr="00347371">
              <w:rPr>
                <w:bCs/>
                <w:color w:val="0000FF"/>
                <w:sz w:val="18"/>
                <w:szCs w:val="18"/>
                <w:u w:val="thick"/>
              </w:rPr>
              <w:t>R4-1912027</w:t>
            </w:r>
          </w:p>
        </w:tc>
        <w:tc>
          <w:tcPr>
            <w:tcW w:w="2502" w:type="dxa"/>
          </w:tcPr>
          <w:p w14:paraId="510C4097" w14:textId="63B55DB6" w:rsidR="0021587A" w:rsidRPr="00103F6D" w:rsidRDefault="00347371" w:rsidP="0034184B">
            <w:pPr>
              <w:pStyle w:val="tablecell"/>
              <w:spacing w:line="240" w:lineRule="auto"/>
              <w:jc w:val="left"/>
              <w:rPr>
                <w:sz w:val="18"/>
                <w:szCs w:val="18"/>
              </w:rPr>
            </w:pPr>
            <w:r w:rsidRPr="00347371">
              <w:rPr>
                <w:sz w:val="18"/>
                <w:szCs w:val="18"/>
              </w:rPr>
              <w:t>EVM example corrections in 38.141-2</w:t>
            </w:r>
          </w:p>
        </w:tc>
        <w:tc>
          <w:tcPr>
            <w:tcW w:w="1170" w:type="dxa"/>
          </w:tcPr>
          <w:p w14:paraId="5E16B72C" w14:textId="10B7B491" w:rsidR="0021587A" w:rsidRPr="00103F6D" w:rsidRDefault="00347371" w:rsidP="0034184B">
            <w:pPr>
              <w:pStyle w:val="tablecell"/>
              <w:spacing w:line="240" w:lineRule="auto"/>
              <w:jc w:val="left"/>
              <w:rPr>
                <w:sz w:val="18"/>
                <w:szCs w:val="18"/>
              </w:rPr>
            </w:pPr>
            <w:r>
              <w:rPr>
                <w:sz w:val="18"/>
                <w:szCs w:val="18"/>
              </w:rPr>
              <w:t>Futurewei</w:t>
            </w:r>
          </w:p>
        </w:tc>
        <w:tc>
          <w:tcPr>
            <w:tcW w:w="1247" w:type="dxa"/>
          </w:tcPr>
          <w:p w14:paraId="287DF66A" w14:textId="77777777" w:rsidR="0021587A" w:rsidRPr="00103F6D" w:rsidRDefault="0021587A" w:rsidP="0034184B">
            <w:pPr>
              <w:pStyle w:val="tablecell"/>
              <w:spacing w:line="240" w:lineRule="auto"/>
              <w:jc w:val="left"/>
              <w:rPr>
                <w:sz w:val="18"/>
                <w:szCs w:val="18"/>
              </w:rPr>
            </w:pPr>
          </w:p>
        </w:tc>
        <w:tc>
          <w:tcPr>
            <w:tcW w:w="2448" w:type="dxa"/>
          </w:tcPr>
          <w:p w14:paraId="03631BC6" w14:textId="2552350C" w:rsidR="0021587A" w:rsidRPr="00103F6D" w:rsidRDefault="00347371" w:rsidP="0034184B">
            <w:pPr>
              <w:pStyle w:val="tablecell"/>
              <w:spacing w:line="240" w:lineRule="auto"/>
              <w:jc w:val="left"/>
              <w:rPr>
                <w:sz w:val="18"/>
                <w:szCs w:val="18"/>
              </w:rPr>
            </w:pPr>
            <w:r>
              <w:rPr>
                <w:sz w:val="18"/>
                <w:szCs w:val="18"/>
              </w:rPr>
              <w:t>discussion</w:t>
            </w:r>
          </w:p>
        </w:tc>
      </w:tr>
      <w:tr w:rsidR="0021587A" w:rsidRPr="00103F6D" w14:paraId="73081CF5" w14:textId="77777777" w:rsidTr="0034184B">
        <w:tc>
          <w:tcPr>
            <w:tcW w:w="805" w:type="dxa"/>
          </w:tcPr>
          <w:p w14:paraId="3DB8CDAD" w14:textId="77777777" w:rsidR="0021587A" w:rsidRPr="00103F6D" w:rsidRDefault="0021587A" w:rsidP="0034184B">
            <w:pPr>
              <w:pStyle w:val="tablecell"/>
              <w:rPr>
                <w:sz w:val="18"/>
                <w:szCs w:val="18"/>
              </w:rPr>
            </w:pPr>
            <w:r w:rsidRPr="00103F6D">
              <w:rPr>
                <w:sz w:val="18"/>
                <w:szCs w:val="18"/>
              </w:rPr>
              <w:t>6.8.</w:t>
            </w:r>
            <w:r>
              <w:rPr>
                <w:sz w:val="18"/>
                <w:szCs w:val="18"/>
              </w:rPr>
              <w:t>3.3</w:t>
            </w:r>
          </w:p>
        </w:tc>
        <w:tc>
          <w:tcPr>
            <w:tcW w:w="1170" w:type="dxa"/>
          </w:tcPr>
          <w:p w14:paraId="75B73B30" w14:textId="0004BAE8" w:rsidR="0021587A" w:rsidRPr="00C81049" w:rsidRDefault="00347371" w:rsidP="0034184B">
            <w:pPr>
              <w:pStyle w:val="tablecell"/>
              <w:rPr>
                <w:bCs/>
                <w:color w:val="0000FF"/>
                <w:sz w:val="18"/>
                <w:szCs w:val="18"/>
                <w:u w:val="thick"/>
              </w:rPr>
            </w:pPr>
            <w:r w:rsidRPr="00347371">
              <w:rPr>
                <w:bCs/>
                <w:color w:val="0000FF"/>
                <w:sz w:val="18"/>
                <w:szCs w:val="18"/>
                <w:u w:val="thick"/>
              </w:rPr>
              <w:t>R4-191202</w:t>
            </w:r>
            <w:r>
              <w:rPr>
                <w:bCs/>
                <w:color w:val="0000FF"/>
                <w:sz w:val="18"/>
                <w:szCs w:val="18"/>
                <w:u w:val="thick"/>
              </w:rPr>
              <w:t>8</w:t>
            </w:r>
          </w:p>
        </w:tc>
        <w:tc>
          <w:tcPr>
            <w:tcW w:w="2502" w:type="dxa"/>
          </w:tcPr>
          <w:p w14:paraId="11669C5F" w14:textId="47B5D2C5" w:rsidR="0021587A" w:rsidRPr="00C81049" w:rsidRDefault="00347371" w:rsidP="0034184B">
            <w:pPr>
              <w:pStyle w:val="tablecell"/>
              <w:spacing w:line="240" w:lineRule="auto"/>
              <w:jc w:val="left"/>
              <w:rPr>
                <w:sz w:val="18"/>
                <w:szCs w:val="18"/>
              </w:rPr>
            </w:pPr>
            <w:r w:rsidRPr="00347371">
              <w:rPr>
                <w:sz w:val="18"/>
                <w:szCs w:val="18"/>
              </w:rPr>
              <w:t>Corrections to EVM 38.141-2 Annex L.4</w:t>
            </w:r>
          </w:p>
        </w:tc>
        <w:tc>
          <w:tcPr>
            <w:tcW w:w="1170" w:type="dxa"/>
          </w:tcPr>
          <w:p w14:paraId="2889ACC6" w14:textId="24FB8BE5" w:rsidR="0021587A" w:rsidRDefault="00347371" w:rsidP="0034184B">
            <w:pPr>
              <w:pStyle w:val="tablecell"/>
              <w:rPr>
                <w:sz w:val="18"/>
                <w:szCs w:val="18"/>
              </w:rPr>
            </w:pPr>
            <w:r>
              <w:rPr>
                <w:sz w:val="18"/>
                <w:szCs w:val="18"/>
              </w:rPr>
              <w:t>Futurewei</w:t>
            </w:r>
          </w:p>
        </w:tc>
        <w:tc>
          <w:tcPr>
            <w:tcW w:w="1247" w:type="dxa"/>
          </w:tcPr>
          <w:p w14:paraId="44B5ED9D" w14:textId="7DF59E47" w:rsidR="0021587A" w:rsidRPr="00103F6D" w:rsidRDefault="0021587A" w:rsidP="0034184B">
            <w:pPr>
              <w:pStyle w:val="tablecell"/>
              <w:rPr>
                <w:sz w:val="18"/>
                <w:szCs w:val="18"/>
              </w:rPr>
            </w:pPr>
            <w:r>
              <w:rPr>
                <w:sz w:val="18"/>
                <w:szCs w:val="18"/>
              </w:rPr>
              <w:t>38.141-</w:t>
            </w:r>
            <w:r w:rsidR="00347371">
              <w:rPr>
                <w:sz w:val="18"/>
                <w:szCs w:val="18"/>
              </w:rPr>
              <w:t>2</w:t>
            </w:r>
          </w:p>
        </w:tc>
        <w:tc>
          <w:tcPr>
            <w:tcW w:w="2448" w:type="dxa"/>
          </w:tcPr>
          <w:p w14:paraId="12697708" w14:textId="77777777" w:rsidR="0021587A" w:rsidRPr="00103F6D" w:rsidRDefault="0021587A" w:rsidP="0034184B">
            <w:pPr>
              <w:pStyle w:val="tablecell"/>
              <w:rPr>
                <w:sz w:val="18"/>
                <w:szCs w:val="18"/>
              </w:rPr>
            </w:pPr>
          </w:p>
        </w:tc>
      </w:tr>
    </w:tbl>
    <w:p w14:paraId="180E0B77" w14:textId="03F06956" w:rsidR="0021587A" w:rsidRDefault="0021587A" w:rsidP="0021587A"/>
    <w:p w14:paraId="2DF09D25" w14:textId="77777777" w:rsidR="00347371" w:rsidRPr="00AD1C65" w:rsidRDefault="00347371" w:rsidP="00347371">
      <w:pPr>
        <w:rPr>
          <w:iCs/>
          <w:color w:val="000000" w:themeColor="text1"/>
        </w:rPr>
      </w:pPr>
      <w:r w:rsidRPr="00AD1C65">
        <w:rPr>
          <w:iCs/>
          <w:color w:val="000000" w:themeColor="text1"/>
        </w:rPr>
        <w:t>Discussion</w:t>
      </w:r>
    </w:p>
    <w:p w14:paraId="02C9576E" w14:textId="77491E20" w:rsidR="00347371" w:rsidRPr="00AD1C65" w:rsidRDefault="00347371" w:rsidP="00347371">
      <w:pPr>
        <w:pStyle w:val="ListParagraph"/>
        <w:numPr>
          <w:ilvl w:val="0"/>
          <w:numId w:val="14"/>
        </w:numPr>
        <w:ind w:firstLineChars="0"/>
        <w:rPr>
          <w:color w:val="000000" w:themeColor="text1"/>
        </w:rPr>
      </w:pPr>
      <w:r w:rsidRPr="00AD1C65">
        <w:rPr>
          <w:color w:val="000000" w:themeColor="text1"/>
          <w:lang w:val="en-US"/>
        </w:rPr>
        <w:t>Calculations for example incorrect</w:t>
      </w:r>
    </w:p>
    <w:p w14:paraId="012BD947" w14:textId="5A3AC462" w:rsidR="00347371" w:rsidRDefault="00347371" w:rsidP="00347371">
      <w:pPr>
        <w:rPr>
          <w:color w:val="000000" w:themeColor="text1"/>
        </w:rPr>
      </w:pPr>
    </w:p>
    <w:p w14:paraId="1B8CC9A8" w14:textId="1BF0DF65" w:rsidR="009372B7" w:rsidRPr="00721C15" w:rsidRDefault="009372B7" w:rsidP="00347371">
      <w:pPr>
        <w:rPr>
          <w:color w:val="000000" w:themeColor="text1"/>
          <w:highlight w:val="green"/>
        </w:rPr>
      </w:pPr>
      <w:r w:rsidRPr="00721C15">
        <w:rPr>
          <w:color w:val="000000" w:themeColor="text1"/>
          <w:highlight w:val="green"/>
        </w:rPr>
        <w:t>WF:</w:t>
      </w:r>
    </w:p>
    <w:p w14:paraId="02B6D7D3" w14:textId="2F627F6A" w:rsidR="009372B7" w:rsidRPr="00721C15" w:rsidRDefault="009372B7" w:rsidP="009372B7">
      <w:pPr>
        <w:pStyle w:val="ListParagraph"/>
        <w:numPr>
          <w:ilvl w:val="0"/>
          <w:numId w:val="14"/>
        </w:numPr>
        <w:ind w:firstLineChars="0"/>
        <w:rPr>
          <w:color w:val="000000" w:themeColor="text1"/>
          <w:highlight w:val="green"/>
        </w:rPr>
      </w:pPr>
      <w:r w:rsidRPr="00721C15">
        <w:rPr>
          <w:color w:val="000000" w:themeColor="text1"/>
          <w:highlight w:val="green"/>
        </w:rPr>
        <w:t>R4-1912028</w:t>
      </w:r>
      <w:r w:rsidRPr="00721C15">
        <w:rPr>
          <w:color w:val="000000" w:themeColor="text1"/>
          <w:highlight w:val="green"/>
          <w:lang w:val="en-US"/>
        </w:rPr>
        <w:t xml:space="preserve"> is agreed.</w:t>
      </w:r>
    </w:p>
    <w:p w14:paraId="4A2364AA" w14:textId="77777777" w:rsidR="009372B7" w:rsidRPr="00AD1C65" w:rsidRDefault="009372B7" w:rsidP="00347371">
      <w:pPr>
        <w:rPr>
          <w:color w:val="000000" w:themeColor="text1"/>
        </w:rPr>
      </w:pPr>
    </w:p>
    <w:p w14:paraId="3905C8AE" w14:textId="77777777" w:rsidR="00347371" w:rsidRPr="0021587A" w:rsidRDefault="00347371" w:rsidP="0021587A"/>
    <w:p w14:paraId="3460426B" w14:textId="77777777" w:rsidR="00030E81" w:rsidRPr="0021587A" w:rsidRDefault="00030E81" w:rsidP="0021587A">
      <w:pPr>
        <w:pStyle w:val="Topic"/>
      </w:pPr>
      <w:r w:rsidRPr="0021587A">
        <w:t>Dynamic range test</w:t>
      </w:r>
    </w:p>
    <w:tbl>
      <w:tblPr>
        <w:tblStyle w:val="TableGrid"/>
        <w:tblW w:w="9342" w:type="dxa"/>
        <w:tblInd w:w="0" w:type="dxa"/>
        <w:tblLook w:val="04A0" w:firstRow="1" w:lastRow="0" w:firstColumn="1" w:lastColumn="0" w:noHBand="0" w:noVBand="1"/>
      </w:tblPr>
      <w:tblGrid>
        <w:gridCol w:w="805"/>
        <w:gridCol w:w="1170"/>
        <w:gridCol w:w="2502"/>
        <w:gridCol w:w="1170"/>
        <w:gridCol w:w="1247"/>
        <w:gridCol w:w="2448"/>
      </w:tblGrid>
      <w:tr w:rsidR="00C81049" w:rsidRPr="00103F6D" w14:paraId="7752CDD0" w14:textId="77777777" w:rsidTr="00D76C67">
        <w:tc>
          <w:tcPr>
            <w:tcW w:w="805" w:type="dxa"/>
          </w:tcPr>
          <w:p w14:paraId="6BE0DEA8" w14:textId="77777777" w:rsidR="00C81049" w:rsidRPr="00103F6D" w:rsidRDefault="00C81049" w:rsidP="00D76C67">
            <w:pPr>
              <w:pStyle w:val="tablecell"/>
              <w:spacing w:line="240" w:lineRule="auto"/>
              <w:rPr>
                <w:sz w:val="18"/>
                <w:szCs w:val="18"/>
              </w:rPr>
            </w:pPr>
            <w:r w:rsidRPr="00103F6D">
              <w:rPr>
                <w:sz w:val="18"/>
                <w:szCs w:val="18"/>
              </w:rPr>
              <w:t>AI</w:t>
            </w:r>
          </w:p>
        </w:tc>
        <w:tc>
          <w:tcPr>
            <w:tcW w:w="1170" w:type="dxa"/>
          </w:tcPr>
          <w:p w14:paraId="2CCAC06E" w14:textId="77777777" w:rsidR="00C81049" w:rsidRPr="00103F6D" w:rsidRDefault="00C81049" w:rsidP="00D76C67">
            <w:pPr>
              <w:pStyle w:val="tablecell"/>
              <w:spacing w:line="240" w:lineRule="auto"/>
              <w:jc w:val="left"/>
              <w:rPr>
                <w:sz w:val="18"/>
                <w:szCs w:val="18"/>
              </w:rPr>
            </w:pPr>
            <w:proofErr w:type="spellStart"/>
            <w:r w:rsidRPr="00103F6D">
              <w:rPr>
                <w:sz w:val="18"/>
                <w:szCs w:val="18"/>
              </w:rPr>
              <w:t>Tdoc</w:t>
            </w:r>
            <w:proofErr w:type="spellEnd"/>
          </w:p>
        </w:tc>
        <w:tc>
          <w:tcPr>
            <w:tcW w:w="2502" w:type="dxa"/>
          </w:tcPr>
          <w:p w14:paraId="7944F6ED" w14:textId="77777777" w:rsidR="00C81049" w:rsidRPr="00103F6D" w:rsidRDefault="00C81049" w:rsidP="00D76C67">
            <w:pPr>
              <w:pStyle w:val="tablecell"/>
              <w:spacing w:line="240" w:lineRule="auto"/>
              <w:jc w:val="left"/>
              <w:rPr>
                <w:sz w:val="18"/>
                <w:szCs w:val="18"/>
              </w:rPr>
            </w:pPr>
            <w:r w:rsidRPr="00103F6D">
              <w:rPr>
                <w:sz w:val="18"/>
                <w:szCs w:val="18"/>
              </w:rPr>
              <w:t>Title</w:t>
            </w:r>
          </w:p>
        </w:tc>
        <w:tc>
          <w:tcPr>
            <w:tcW w:w="1170" w:type="dxa"/>
          </w:tcPr>
          <w:p w14:paraId="65C1E06D" w14:textId="77777777" w:rsidR="00C81049" w:rsidRPr="00103F6D" w:rsidRDefault="00C81049" w:rsidP="00D76C67">
            <w:pPr>
              <w:pStyle w:val="tablecell"/>
              <w:spacing w:line="240" w:lineRule="auto"/>
              <w:jc w:val="left"/>
              <w:rPr>
                <w:sz w:val="18"/>
                <w:szCs w:val="18"/>
              </w:rPr>
            </w:pPr>
            <w:r w:rsidRPr="00103F6D">
              <w:rPr>
                <w:sz w:val="18"/>
                <w:szCs w:val="18"/>
              </w:rPr>
              <w:t>Source</w:t>
            </w:r>
          </w:p>
        </w:tc>
        <w:tc>
          <w:tcPr>
            <w:tcW w:w="1247" w:type="dxa"/>
          </w:tcPr>
          <w:p w14:paraId="59CB9907" w14:textId="77777777" w:rsidR="00C81049" w:rsidRPr="00103F6D" w:rsidRDefault="00C81049" w:rsidP="00D76C67">
            <w:pPr>
              <w:pStyle w:val="tablecell"/>
              <w:spacing w:line="240" w:lineRule="auto"/>
              <w:jc w:val="left"/>
              <w:rPr>
                <w:sz w:val="18"/>
                <w:szCs w:val="18"/>
              </w:rPr>
            </w:pPr>
            <w:r w:rsidRPr="00103F6D">
              <w:rPr>
                <w:sz w:val="18"/>
                <w:szCs w:val="18"/>
              </w:rPr>
              <w:t>Spec</w:t>
            </w:r>
          </w:p>
        </w:tc>
        <w:tc>
          <w:tcPr>
            <w:tcW w:w="2448" w:type="dxa"/>
          </w:tcPr>
          <w:p w14:paraId="72BA7CCE" w14:textId="77777777" w:rsidR="00C81049" w:rsidRPr="00103F6D" w:rsidRDefault="00C81049" w:rsidP="00D76C67">
            <w:pPr>
              <w:pStyle w:val="tablecell"/>
              <w:spacing w:line="240" w:lineRule="auto"/>
              <w:jc w:val="left"/>
              <w:rPr>
                <w:sz w:val="18"/>
                <w:szCs w:val="18"/>
              </w:rPr>
            </w:pPr>
            <w:r w:rsidRPr="00103F6D">
              <w:rPr>
                <w:sz w:val="18"/>
                <w:szCs w:val="18"/>
              </w:rPr>
              <w:t>Impacted sections</w:t>
            </w:r>
          </w:p>
        </w:tc>
      </w:tr>
      <w:tr w:rsidR="00C81049" w:rsidRPr="00103F6D" w14:paraId="42DF1E47" w14:textId="77777777" w:rsidTr="00D76C67">
        <w:tc>
          <w:tcPr>
            <w:tcW w:w="805" w:type="dxa"/>
          </w:tcPr>
          <w:p w14:paraId="3EAEA2D1" w14:textId="77777777" w:rsidR="00C81049" w:rsidRPr="00103F6D" w:rsidRDefault="00C81049" w:rsidP="00D76C67">
            <w:pPr>
              <w:pStyle w:val="tablecell"/>
              <w:spacing w:line="240" w:lineRule="auto"/>
              <w:jc w:val="left"/>
              <w:rPr>
                <w:bCs/>
                <w:sz w:val="18"/>
                <w:szCs w:val="18"/>
                <w:u w:val="thick"/>
              </w:rPr>
            </w:pPr>
            <w:r w:rsidRPr="00103F6D">
              <w:rPr>
                <w:sz w:val="18"/>
                <w:szCs w:val="18"/>
              </w:rPr>
              <w:t>6.8.</w:t>
            </w:r>
            <w:r>
              <w:rPr>
                <w:sz w:val="18"/>
                <w:szCs w:val="18"/>
              </w:rPr>
              <w:t>3.3</w:t>
            </w:r>
          </w:p>
        </w:tc>
        <w:tc>
          <w:tcPr>
            <w:tcW w:w="1170" w:type="dxa"/>
          </w:tcPr>
          <w:p w14:paraId="4CA90850" w14:textId="77777777" w:rsidR="00C81049" w:rsidRPr="00103F6D" w:rsidRDefault="00C81049" w:rsidP="00D76C67">
            <w:pPr>
              <w:pStyle w:val="tablecell"/>
              <w:spacing w:line="240" w:lineRule="auto"/>
              <w:jc w:val="left"/>
              <w:rPr>
                <w:bCs/>
                <w:sz w:val="18"/>
                <w:szCs w:val="18"/>
              </w:rPr>
            </w:pPr>
            <w:r w:rsidRPr="00C81049">
              <w:rPr>
                <w:bCs/>
                <w:color w:val="0000FF"/>
                <w:sz w:val="18"/>
                <w:szCs w:val="18"/>
                <w:u w:val="thick"/>
              </w:rPr>
              <w:t>R4-1912332</w:t>
            </w:r>
          </w:p>
        </w:tc>
        <w:tc>
          <w:tcPr>
            <w:tcW w:w="2502" w:type="dxa"/>
          </w:tcPr>
          <w:p w14:paraId="0BB0BD7B" w14:textId="77777777" w:rsidR="00C81049" w:rsidRPr="00103F6D" w:rsidRDefault="00C81049" w:rsidP="00C81049">
            <w:pPr>
              <w:pStyle w:val="tablecell"/>
              <w:spacing w:line="240" w:lineRule="auto"/>
              <w:jc w:val="left"/>
              <w:rPr>
                <w:sz w:val="18"/>
                <w:szCs w:val="18"/>
              </w:rPr>
            </w:pPr>
            <w:r w:rsidRPr="00C81049">
              <w:rPr>
                <w:sz w:val="18"/>
                <w:szCs w:val="18"/>
              </w:rPr>
              <w:t>On Total power dynamic range conformance test for NR BS</w:t>
            </w:r>
          </w:p>
        </w:tc>
        <w:tc>
          <w:tcPr>
            <w:tcW w:w="1170" w:type="dxa"/>
          </w:tcPr>
          <w:p w14:paraId="1661D80D" w14:textId="77777777" w:rsidR="00C81049" w:rsidRPr="00103F6D" w:rsidRDefault="00C81049" w:rsidP="00D76C67">
            <w:pPr>
              <w:pStyle w:val="tablecell"/>
              <w:spacing w:line="240" w:lineRule="auto"/>
              <w:jc w:val="left"/>
              <w:rPr>
                <w:sz w:val="18"/>
                <w:szCs w:val="18"/>
              </w:rPr>
            </w:pPr>
            <w:r>
              <w:rPr>
                <w:sz w:val="18"/>
                <w:szCs w:val="18"/>
              </w:rPr>
              <w:t>Nokia</w:t>
            </w:r>
          </w:p>
        </w:tc>
        <w:tc>
          <w:tcPr>
            <w:tcW w:w="1247" w:type="dxa"/>
          </w:tcPr>
          <w:p w14:paraId="42AA1F53" w14:textId="77777777" w:rsidR="00C81049" w:rsidRPr="00103F6D" w:rsidRDefault="00C81049" w:rsidP="00D76C67">
            <w:pPr>
              <w:pStyle w:val="tablecell"/>
              <w:spacing w:line="240" w:lineRule="auto"/>
              <w:jc w:val="left"/>
              <w:rPr>
                <w:sz w:val="18"/>
                <w:szCs w:val="18"/>
              </w:rPr>
            </w:pPr>
          </w:p>
        </w:tc>
        <w:tc>
          <w:tcPr>
            <w:tcW w:w="2448" w:type="dxa"/>
          </w:tcPr>
          <w:p w14:paraId="13807A43" w14:textId="77777777" w:rsidR="00C81049" w:rsidRPr="00103F6D" w:rsidRDefault="00C81049" w:rsidP="00D76C67">
            <w:pPr>
              <w:pStyle w:val="tablecell"/>
              <w:spacing w:line="240" w:lineRule="auto"/>
              <w:jc w:val="left"/>
              <w:rPr>
                <w:sz w:val="18"/>
                <w:szCs w:val="18"/>
              </w:rPr>
            </w:pPr>
          </w:p>
        </w:tc>
      </w:tr>
      <w:tr w:rsidR="00C81049" w:rsidRPr="00103F6D" w14:paraId="247236A8" w14:textId="77777777" w:rsidTr="00D76C67">
        <w:tc>
          <w:tcPr>
            <w:tcW w:w="805" w:type="dxa"/>
          </w:tcPr>
          <w:p w14:paraId="04995DA4" w14:textId="77777777" w:rsidR="00C81049" w:rsidRPr="00103F6D" w:rsidRDefault="00C81049" w:rsidP="00D76C67">
            <w:pPr>
              <w:pStyle w:val="tablecell"/>
              <w:rPr>
                <w:sz w:val="18"/>
                <w:szCs w:val="18"/>
              </w:rPr>
            </w:pPr>
            <w:r w:rsidRPr="00103F6D">
              <w:rPr>
                <w:sz w:val="18"/>
                <w:szCs w:val="18"/>
              </w:rPr>
              <w:t>6.8.</w:t>
            </w:r>
            <w:r>
              <w:rPr>
                <w:sz w:val="18"/>
                <w:szCs w:val="18"/>
              </w:rPr>
              <w:t>3.3</w:t>
            </w:r>
          </w:p>
        </w:tc>
        <w:tc>
          <w:tcPr>
            <w:tcW w:w="1170" w:type="dxa"/>
          </w:tcPr>
          <w:p w14:paraId="0AAA19E0" w14:textId="77777777" w:rsidR="00C81049" w:rsidRPr="00C81049" w:rsidRDefault="00C81049" w:rsidP="00D76C67">
            <w:pPr>
              <w:pStyle w:val="tablecell"/>
              <w:rPr>
                <w:bCs/>
                <w:color w:val="0000FF"/>
                <w:sz w:val="18"/>
                <w:szCs w:val="18"/>
                <w:u w:val="thick"/>
              </w:rPr>
            </w:pPr>
            <w:r>
              <w:rPr>
                <w:bCs/>
                <w:color w:val="0000FF"/>
                <w:sz w:val="18"/>
                <w:szCs w:val="18"/>
                <w:u w:val="thick"/>
              </w:rPr>
              <w:t>R</w:t>
            </w:r>
            <w:r w:rsidRPr="00C81049">
              <w:rPr>
                <w:bCs/>
                <w:color w:val="0000FF"/>
                <w:sz w:val="18"/>
                <w:szCs w:val="18"/>
                <w:u w:val="thick"/>
              </w:rPr>
              <w:t>4-1912333</w:t>
            </w:r>
          </w:p>
        </w:tc>
        <w:tc>
          <w:tcPr>
            <w:tcW w:w="2502" w:type="dxa"/>
          </w:tcPr>
          <w:p w14:paraId="3AAF49D1" w14:textId="77777777" w:rsidR="00C81049" w:rsidRPr="00C81049" w:rsidRDefault="00C81049" w:rsidP="00C81049">
            <w:pPr>
              <w:pStyle w:val="tablecell"/>
              <w:spacing w:line="240" w:lineRule="auto"/>
              <w:jc w:val="left"/>
              <w:rPr>
                <w:sz w:val="18"/>
                <w:szCs w:val="18"/>
              </w:rPr>
            </w:pPr>
            <w:r w:rsidRPr="00C81049">
              <w:rPr>
                <w:sz w:val="18"/>
                <w:szCs w:val="18"/>
              </w:rPr>
              <w:t>Draft CR to 38.141-1: Annex H.5 Resource element TX power</w:t>
            </w:r>
          </w:p>
        </w:tc>
        <w:tc>
          <w:tcPr>
            <w:tcW w:w="1170" w:type="dxa"/>
          </w:tcPr>
          <w:p w14:paraId="71AFAD8A" w14:textId="77777777" w:rsidR="00C81049" w:rsidRDefault="00C81049" w:rsidP="00D76C67">
            <w:pPr>
              <w:pStyle w:val="tablecell"/>
              <w:rPr>
                <w:sz w:val="18"/>
                <w:szCs w:val="18"/>
              </w:rPr>
            </w:pPr>
            <w:r>
              <w:rPr>
                <w:sz w:val="18"/>
                <w:szCs w:val="18"/>
              </w:rPr>
              <w:t>Nokia</w:t>
            </w:r>
          </w:p>
        </w:tc>
        <w:tc>
          <w:tcPr>
            <w:tcW w:w="1247" w:type="dxa"/>
          </w:tcPr>
          <w:p w14:paraId="7BA1866F" w14:textId="77777777" w:rsidR="00C81049" w:rsidRPr="00103F6D" w:rsidRDefault="00C81049" w:rsidP="00D76C67">
            <w:pPr>
              <w:pStyle w:val="tablecell"/>
              <w:rPr>
                <w:sz w:val="18"/>
                <w:szCs w:val="18"/>
              </w:rPr>
            </w:pPr>
            <w:r>
              <w:rPr>
                <w:sz w:val="18"/>
                <w:szCs w:val="18"/>
              </w:rPr>
              <w:t>38.141-1</w:t>
            </w:r>
          </w:p>
        </w:tc>
        <w:tc>
          <w:tcPr>
            <w:tcW w:w="2448" w:type="dxa"/>
          </w:tcPr>
          <w:p w14:paraId="7EAF418A" w14:textId="77777777" w:rsidR="00C81049" w:rsidRPr="00103F6D" w:rsidRDefault="00C81049" w:rsidP="00D76C67">
            <w:pPr>
              <w:pStyle w:val="tablecell"/>
              <w:rPr>
                <w:sz w:val="18"/>
                <w:szCs w:val="18"/>
              </w:rPr>
            </w:pPr>
          </w:p>
        </w:tc>
      </w:tr>
      <w:tr w:rsidR="00C81049" w:rsidRPr="00103F6D" w14:paraId="1BBE36D7" w14:textId="77777777" w:rsidTr="00D76C67">
        <w:tc>
          <w:tcPr>
            <w:tcW w:w="805" w:type="dxa"/>
          </w:tcPr>
          <w:p w14:paraId="4CA797AF" w14:textId="77777777" w:rsidR="00C81049" w:rsidRPr="00103F6D" w:rsidRDefault="00C81049" w:rsidP="00D76C67">
            <w:pPr>
              <w:pStyle w:val="tablecell"/>
              <w:rPr>
                <w:sz w:val="18"/>
                <w:szCs w:val="18"/>
              </w:rPr>
            </w:pPr>
            <w:r w:rsidRPr="00103F6D">
              <w:rPr>
                <w:sz w:val="18"/>
                <w:szCs w:val="18"/>
              </w:rPr>
              <w:t>6.8.</w:t>
            </w:r>
            <w:r>
              <w:rPr>
                <w:sz w:val="18"/>
                <w:szCs w:val="18"/>
              </w:rPr>
              <w:t>3.3</w:t>
            </w:r>
          </w:p>
        </w:tc>
        <w:tc>
          <w:tcPr>
            <w:tcW w:w="1170" w:type="dxa"/>
          </w:tcPr>
          <w:p w14:paraId="5472E772" w14:textId="77777777" w:rsidR="00C81049" w:rsidRPr="00C81049" w:rsidRDefault="00C81049" w:rsidP="00D76C67">
            <w:pPr>
              <w:pStyle w:val="tablecell"/>
              <w:rPr>
                <w:bCs/>
                <w:color w:val="0000FF"/>
                <w:sz w:val="18"/>
                <w:szCs w:val="18"/>
                <w:u w:val="thick"/>
              </w:rPr>
            </w:pPr>
            <w:r>
              <w:rPr>
                <w:bCs/>
                <w:color w:val="0000FF"/>
                <w:sz w:val="18"/>
                <w:szCs w:val="18"/>
                <w:u w:val="thick"/>
              </w:rPr>
              <w:t>R</w:t>
            </w:r>
            <w:r w:rsidRPr="00C81049">
              <w:rPr>
                <w:bCs/>
                <w:color w:val="0000FF"/>
                <w:sz w:val="18"/>
                <w:szCs w:val="18"/>
                <w:u w:val="thick"/>
              </w:rPr>
              <w:t>4-191233</w:t>
            </w:r>
            <w:r>
              <w:rPr>
                <w:bCs/>
                <w:color w:val="0000FF"/>
                <w:sz w:val="18"/>
                <w:szCs w:val="18"/>
                <w:u w:val="thick"/>
              </w:rPr>
              <w:t>4</w:t>
            </w:r>
          </w:p>
        </w:tc>
        <w:tc>
          <w:tcPr>
            <w:tcW w:w="2502" w:type="dxa"/>
          </w:tcPr>
          <w:p w14:paraId="5725D635" w14:textId="77777777" w:rsidR="00C81049" w:rsidRPr="00C81049" w:rsidRDefault="00C81049" w:rsidP="00C81049">
            <w:pPr>
              <w:pStyle w:val="tablecell"/>
              <w:spacing w:line="240" w:lineRule="auto"/>
              <w:jc w:val="left"/>
              <w:rPr>
                <w:sz w:val="18"/>
                <w:szCs w:val="18"/>
              </w:rPr>
            </w:pPr>
            <w:r w:rsidRPr="00C81049">
              <w:rPr>
                <w:sz w:val="18"/>
                <w:szCs w:val="18"/>
              </w:rPr>
              <w:t>Draft CR to 38.141-2: Annex L.5 Resource element TX power</w:t>
            </w:r>
          </w:p>
        </w:tc>
        <w:tc>
          <w:tcPr>
            <w:tcW w:w="1170" w:type="dxa"/>
          </w:tcPr>
          <w:p w14:paraId="61978844" w14:textId="77777777" w:rsidR="00C81049" w:rsidRDefault="00C81049" w:rsidP="00D76C67">
            <w:pPr>
              <w:pStyle w:val="tablecell"/>
              <w:rPr>
                <w:sz w:val="18"/>
                <w:szCs w:val="18"/>
              </w:rPr>
            </w:pPr>
            <w:r>
              <w:rPr>
                <w:sz w:val="18"/>
                <w:szCs w:val="18"/>
              </w:rPr>
              <w:t>Nokia</w:t>
            </w:r>
          </w:p>
        </w:tc>
        <w:tc>
          <w:tcPr>
            <w:tcW w:w="1247" w:type="dxa"/>
          </w:tcPr>
          <w:p w14:paraId="0D5390D1" w14:textId="77777777" w:rsidR="00C81049" w:rsidRPr="00103F6D" w:rsidRDefault="00C81049" w:rsidP="00D76C67">
            <w:pPr>
              <w:pStyle w:val="tablecell"/>
              <w:rPr>
                <w:sz w:val="18"/>
                <w:szCs w:val="18"/>
              </w:rPr>
            </w:pPr>
            <w:r>
              <w:rPr>
                <w:sz w:val="18"/>
                <w:szCs w:val="18"/>
              </w:rPr>
              <w:t>38.141-2</w:t>
            </w:r>
          </w:p>
        </w:tc>
        <w:tc>
          <w:tcPr>
            <w:tcW w:w="2448" w:type="dxa"/>
          </w:tcPr>
          <w:p w14:paraId="59E75BEB" w14:textId="77777777" w:rsidR="00C81049" w:rsidRPr="00103F6D" w:rsidRDefault="00C81049" w:rsidP="00D76C67">
            <w:pPr>
              <w:pStyle w:val="tablecell"/>
              <w:rPr>
                <w:sz w:val="18"/>
                <w:szCs w:val="18"/>
              </w:rPr>
            </w:pPr>
          </w:p>
        </w:tc>
      </w:tr>
    </w:tbl>
    <w:p w14:paraId="6B4AA23B" w14:textId="77777777" w:rsidR="00030E81" w:rsidRDefault="00030E81" w:rsidP="00030E81"/>
    <w:p w14:paraId="5015C372" w14:textId="77777777" w:rsidR="0021587A" w:rsidRPr="00AD1C65" w:rsidRDefault="0021587A" w:rsidP="0021587A">
      <w:pPr>
        <w:rPr>
          <w:iCs/>
          <w:color w:val="000000" w:themeColor="text1"/>
        </w:rPr>
      </w:pPr>
      <w:r w:rsidRPr="00AD1C65">
        <w:rPr>
          <w:iCs/>
          <w:color w:val="000000" w:themeColor="text1"/>
        </w:rPr>
        <w:t>Discussion</w:t>
      </w:r>
    </w:p>
    <w:p w14:paraId="6DF7CCB2" w14:textId="0353BEF6" w:rsidR="0021587A" w:rsidRPr="00AD1C65" w:rsidRDefault="0021587A" w:rsidP="0021587A">
      <w:pPr>
        <w:pStyle w:val="ListParagraph"/>
        <w:numPr>
          <w:ilvl w:val="0"/>
          <w:numId w:val="14"/>
        </w:numPr>
        <w:ind w:firstLineChars="0"/>
        <w:rPr>
          <w:color w:val="000000" w:themeColor="text1"/>
        </w:rPr>
      </w:pPr>
      <w:r w:rsidRPr="00AD1C65">
        <w:rPr>
          <w:color w:val="000000" w:themeColor="text1"/>
          <w:lang w:val="en-US"/>
        </w:rPr>
        <w:t>The absence of time-varying scrambling seed may cause a bias in testing.</w:t>
      </w:r>
    </w:p>
    <w:p w14:paraId="3ED19BCA" w14:textId="6A666EBD" w:rsidR="0021587A" w:rsidRDefault="0021587A" w:rsidP="0021587A">
      <w:pPr>
        <w:rPr>
          <w:color w:val="000000" w:themeColor="text1"/>
        </w:rPr>
      </w:pPr>
    </w:p>
    <w:p w14:paraId="76B3286A" w14:textId="0B162FBA" w:rsidR="00E250C3" w:rsidRDefault="00E250C3" w:rsidP="0021587A">
      <w:pPr>
        <w:rPr>
          <w:color w:val="000000" w:themeColor="text1"/>
        </w:rPr>
      </w:pPr>
      <w:r>
        <w:rPr>
          <w:color w:val="000000" w:themeColor="text1"/>
        </w:rPr>
        <w:t>Keysight: this proposal is good since data has more variation and thus demands more averaging.</w:t>
      </w:r>
    </w:p>
    <w:p w14:paraId="6D319D5A" w14:textId="6A341829" w:rsidR="00E250C3" w:rsidRDefault="00E250C3" w:rsidP="0021587A">
      <w:pPr>
        <w:rPr>
          <w:color w:val="000000" w:themeColor="text1"/>
        </w:rPr>
      </w:pPr>
      <w:r>
        <w:rPr>
          <w:color w:val="000000" w:themeColor="text1"/>
        </w:rPr>
        <w:t>Futurewei: for the CR, the change contains SSB, which is not referenced in TM. Also, the first two symbols have PDCCH.</w:t>
      </w:r>
    </w:p>
    <w:p w14:paraId="6B8FD527" w14:textId="51E8F7CE" w:rsidR="00E250C3" w:rsidRDefault="00E250C3" w:rsidP="0021587A">
      <w:pPr>
        <w:rPr>
          <w:color w:val="000000" w:themeColor="text1"/>
        </w:rPr>
      </w:pPr>
      <w:r>
        <w:rPr>
          <w:color w:val="000000" w:themeColor="text1"/>
        </w:rPr>
        <w:t xml:space="preserve">Ericsson: does the issue with </w:t>
      </w:r>
      <w:proofErr w:type="spellStart"/>
      <w:r>
        <w:rPr>
          <w:color w:val="000000" w:themeColor="text1"/>
        </w:rPr>
        <w:t>scramling</w:t>
      </w:r>
      <w:proofErr w:type="spellEnd"/>
      <w:r>
        <w:rPr>
          <w:color w:val="000000" w:themeColor="text1"/>
        </w:rPr>
        <w:t xml:space="preserve"> affect other aspects?</w:t>
      </w:r>
    </w:p>
    <w:p w14:paraId="71776DC1" w14:textId="32B491BF" w:rsidR="00E250C3" w:rsidRDefault="00E250C3" w:rsidP="0021587A">
      <w:pPr>
        <w:rPr>
          <w:color w:val="000000" w:themeColor="text1"/>
        </w:rPr>
      </w:pPr>
      <w:r>
        <w:rPr>
          <w:color w:val="000000" w:themeColor="text1"/>
        </w:rPr>
        <w:t>Huawei: agree with the motivation. In the existing formula, some wording improvement is needed. Need to spell out the exact number of symbols to be considered.</w:t>
      </w:r>
    </w:p>
    <w:p w14:paraId="54482DA5" w14:textId="51C6E133" w:rsidR="00CB5A41" w:rsidRPr="00AD1C65" w:rsidRDefault="00CB5A41" w:rsidP="0021587A">
      <w:pPr>
        <w:rPr>
          <w:color w:val="000000" w:themeColor="text1"/>
        </w:rPr>
      </w:pPr>
      <w:r>
        <w:rPr>
          <w:color w:val="000000" w:themeColor="text1"/>
        </w:rPr>
        <w:t xml:space="preserve">Nokia: in the CR, I used the text from 38.104. </w:t>
      </w:r>
      <w:r w:rsidR="00030F69">
        <w:rPr>
          <w:color w:val="000000" w:themeColor="text1"/>
        </w:rPr>
        <w:t xml:space="preserve"> This issue only affects this test and has no effect on other tests.</w:t>
      </w:r>
    </w:p>
    <w:p w14:paraId="5674B229" w14:textId="1EBA1827" w:rsidR="0021587A" w:rsidRPr="00216692" w:rsidRDefault="0021587A" w:rsidP="0021587A">
      <w:pPr>
        <w:rPr>
          <w:iCs/>
          <w:color w:val="000000" w:themeColor="text1"/>
          <w:highlight w:val="green"/>
        </w:rPr>
      </w:pPr>
      <w:r w:rsidRPr="00216692">
        <w:rPr>
          <w:iCs/>
          <w:color w:val="000000" w:themeColor="text1"/>
          <w:highlight w:val="green"/>
        </w:rPr>
        <w:t>WF</w:t>
      </w:r>
    </w:p>
    <w:p w14:paraId="643D4238" w14:textId="05BE7154" w:rsidR="00E250C3" w:rsidRPr="00216692" w:rsidRDefault="00564D71" w:rsidP="00E250C3">
      <w:pPr>
        <w:pStyle w:val="ListParagraph"/>
        <w:numPr>
          <w:ilvl w:val="0"/>
          <w:numId w:val="14"/>
        </w:numPr>
        <w:ind w:firstLineChars="0"/>
        <w:rPr>
          <w:color w:val="000000" w:themeColor="text1"/>
          <w:highlight w:val="green"/>
        </w:rPr>
      </w:pPr>
      <w:r w:rsidRPr="00216692">
        <w:rPr>
          <w:color w:val="000000" w:themeColor="text1"/>
          <w:highlight w:val="green"/>
        </w:rPr>
        <w:t>R4-1912333</w:t>
      </w:r>
      <w:r w:rsidRPr="00216692">
        <w:rPr>
          <w:highlight w:val="green"/>
        </w:rPr>
        <w:t xml:space="preserve"> </w:t>
      </w:r>
      <w:r w:rsidRPr="00216692">
        <w:rPr>
          <w:highlight w:val="green"/>
          <w:lang w:val="en-US"/>
        </w:rPr>
        <w:t xml:space="preserve">and </w:t>
      </w:r>
      <w:r w:rsidRPr="00216692">
        <w:rPr>
          <w:color w:val="000000" w:themeColor="text1"/>
          <w:highlight w:val="green"/>
        </w:rPr>
        <w:t>R4-191233</w:t>
      </w:r>
      <w:r w:rsidRPr="00216692">
        <w:rPr>
          <w:color w:val="000000" w:themeColor="text1"/>
          <w:highlight w:val="green"/>
          <w:lang w:val="en-US"/>
        </w:rPr>
        <w:t>4 are revised.</w:t>
      </w:r>
      <w:r w:rsidR="00216692" w:rsidRPr="00216692">
        <w:rPr>
          <w:color w:val="000000" w:themeColor="text1"/>
          <w:highlight w:val="green"/>
          <w:lang w:val="en-US"/>
        </w:rPr>
        <w:t xml:space="preserve"> (revision discussed in Wed. morning AH is agreeable).</w:t>
      </w:r>
    </w:p>
    <w:p w14:paraId="6296A9F7" w14:textId="64D4F07A" w:rsidR="00C81049" w:rsidRDefault="00C81049" w:rsidP="00030E81"/>
    <w:p w14:paraId="1937C869" w14:textId="2A4EEEE1" w:rsidR="004B4A30" w:rsidRPr="0022560A" w:rsidRDefault="004B4A30" w:rsidP="004B4A30">
      <w:pPr>
        <w:pStyle w:val="11"/>
        <w:rPr>
          <w:color w:val="00B0F0"/>
          <w:lang w:val="en-US"/>
        </w:rPr>
      </w:pPr>
      <w:r>
        <w:rPr>
          <w:color w:val="00B0F0"/>
          <w:lang w:val="en-US"/>
        </w:rPr>
        <w:t>A.</w:t>
      </w:r>
      <w:r w:rsidR="00EF30B2">
        <w:rPr>
          <w:color w:val="00B0F0"/>
          <w:lang w:val="en-US"/>
        </w:rPr>
        <w:t>3</w:t>
      </w:r>
      <w:r>
        <w:rPr>
          <w:color w:val="00B0F0"/>
          <w:lang w:val="en-US"/>
        </w:rPr>
        <w:tab/>
        <w:t>ACLR</w:t>
      </w:r>
    </w:p>
    <w:tbl>
      <w:tblPr>
        <w:tblStyle w:val="TableGrid"/>
        <w:tblW w:w="9342" w:type="dxa"/>
        <w:tblInd w:w="0" w:type="dxa"/>
        <w:tblLook w:val="04A0" w:firstRow="1" w:lastRow="0" w:firstColumn="1" w:lastColumn="0" w:noHBand="0" w:noVBand="1"/>
      </w:tblPr>
      <w:tblGrid>
        <w:gridCol w:w="805"/>
        <w:gridCol w:w="1170"/>
        <w:gridCol w:w="2502"/>
        <w:gridCol w:w="1170"/>
        <w:gridCol w:w="1247"/>
        <w:gridCol w:w="2448"/>
      </w:tblGrid>
      <w:tr w:rsidR="004B4A30" w:rsidRPr="00103F6D" w14:paraId="7893A714" w14:textId="77777777" w:rsidTr="00B3082D">
        <w:tc>
          <w:tcPr>
            <w:tcW w:w="805" w:type="dxa"/>
          </w:tcPr>
          <w:p w14:paraId="2E0C95E8" w14:textId="77777777" w:rsidR="004B4A30" w:rsidRPr="00103F6D" w:rsidRDefault="004B4A30" w:rsidP="0034184B">
            <w:pPr>
              <w:pStyle w:val="tablecell"/>
              <w:spacing w:line="240" w:lineRule="auto"/>
              <w:rPr>
                <w:sz w:val="18"/>
                <w:szCs w:val="18"/>
              </w:rPr>
            </w:pPr>
            <w:r w:rsidRPr="00103F6D">
              <w:rPr>
                <w:sz w:val="18"/>
                <w:szCs w:val="18"/>
              </w:rPr>
              <w:t>AI</w:t>
            </w:r>
          </w:p>
        </w:tc>
        <w:tc>
          <w:tcPr>
            <w:tcW w:w="1170" w:type="dxa"/>
          </w:tcPr>
          <w:p w14:paraId="33DFA7D2" w14:textId="77777777" w:rsidR="004B4A30" w:rsidRPr="00103F6D" w:rsidRDefault="004B4A30" w:rsidP="0034184B">
            <w:pPr>
              <w:pStyle w:val="tablecell"/>
              <w:spacing w:line="240" w:lineRule="auto"/>
              <w:jc w:val="left"/>
              <w:rPr>
                <w:sz w:val="18"/>
                <w:szCs w:val="18"/>
              </w:rPr>
            </w:pPr>
            <w:proofErr w:type="spellStart"/>
            <w:r w:rsidRPr="00103F6D">
              <w:rPr>
                <w:sz w:val="18"/>
                <w:szCs w:val="18"/>
              </w:rPr>
              <w:t>Tdoc</w:t>
            </w:r>
            <w:proofErr w:type="spellEnd"/>
          </w:p>
        </w:tc>
        <w:tc>
          <w:tcPr>
            <w:tcW w:w="2502" w:type="dxa"/>
          </w:tcPr>
          <w:p w14:paraId="2635F929" w14:textId="77777777" w:rsidR="004B4A30" w:rsidRPr="00103F6D" w:rsidRDefault="004B4A30" w:rsidP="0034184B">
            <w:pPr>
              <w:pStyle w:val="tablecell"/>
              <w:spacing w:line="240" w:lineRule="auto"/>
              <w:jc w:val="left"/>
              <w:rPr>
                <w:sz w:val="18"/>
                <w:szCs w:val="18"/>
              </w:rPr>
            </w:pPr>
            <w:r w:rsidRPr="00103F6D">
              <w:rPr>
                <w:sz w:val="18"/>
                <w:szCs w:val="18"/>
              </w:rPr>
              <w:t>Title</w:t>
            </w:r>
          </w:p>
        </w:tc>
        <w:tc>
          <w:tcPr>
            <w:tcW w:w="1170" w:type="dxa"/>
          </w:tcPr>
          <w:p w14:paraId="7FA45383" w14:textId="77777777" w:rsidR="004B4A30" w:rsidRPr="00103F6D" w:rsidRDefault="004B4A30" w:rsidP="0034184B">
            <w:pPr>
              <w:pStyle w:val="tablecell"/>
              <w:spacing w:line="240" w:lineRule="auto"/>
              <w:jc w:val="left"/>
              <w:rPr>
                <w:sz w:val="18"/>
                <w:szCs w:val="18"/>
              </w:rPr>
            </w:pPr>
            <w:r w:rsidRPr="00103F6D">
              <w:rPr>
                <w:sz w:val="18"/>
                <w:szCs w:val="18"/>
              </w:rPr>
              <w:t>Source</w:t>
            </w:r>
          </w:p>
        </w:tc>
        <w:tc>
          <w:tcPr>
            <w:tcW w:w="1247" w:type="dxa"/>
          </w:tcPr>
          <w:p w14:paraId="5E24BC94" w14:textId="77777777" w:rsidR="004B4A30" w:rsidRPr="00103F6D" w:rsidRDefault="004B4A30" w:rsidP="0034184B">
            <w:pPr>
              <w:pStyle w:val="tablecell"/>
              <w:spacing w:line="240" w:lineRule="auto"/>
              <w:jc w:val="left"/>
              <w:rPr>
                <w:sz w:val="18"/>
                <w:szCs w:val="18"/>
              </w:rPr>
            </w:pPr>
            <w:r w:rsidRPr="00103F6D">
              <w:rPr>
                <w:sz w:val="18"/>
                <w:szCs w:val="18"/>
              </w:rPr>
              <w:t>Spec</w:t>
            </w:r>
          </w:p>
        </w:tc>
        <w:tc>
          <w:tcPr>
            <w:tcW w:w="2448" w:type="dxa"/>
          </w:tcPr>
          <w:p w14:paraId="42635A80" w14:textId="77777777" w:rsidR="004B4A30" w:rsidRPr="00103F6D" w:rsidRDefault="004B4A30" w:rsidP="0034184B">
            <w:pPr>
              <w:pStyle w:val="tablecell"/>
              <w:spacing w:line="240" w:lineRule="auto"/>
              <w:jc w:val="left"/>
              <w:rPr>
                <w:sz w:val="18"/>
                <w:szCs w:val="18"/>
              </w:rPr>
            </w:pPr>
            <w:r w:rsidRPr="00103F6D">
              <w:rPr>
                <w:sz w:val="18"/>
                <w:szCs w:val="18"/>
              </w:rPr>
              <w:t>Impacted sections</w:t>
            </w:r>
          </w:p>
        </w:tc>
      </w:tr>
      <w:tr w:rsidR="004B4A30" w:rsidRPr="00103F6D" w14:paraId="4AFF631A" w14:textId="77777777" w:rsidTr="00B3082D">
        <w:tc>
          <w:tcPr>
            <w:tcW w:w="805" w:type="dxa"/>
          </w:tcPr>
          <w:p w14:paraId="537DAE83" w14:textId="27C0F305" w:rsidR="004B4A30" w:rsidRPr="00103F6D" w:rsidRDefault="004B4A30" w:rsidP="0034184B">
            <w:pPr>
              <w:pStyle w:val="tablecell"/>
              <w:spacing w:line="240" w:lineRule="auto"/>
              <w:jc w:val="left"/>
              <w:rPr>
                <w:bCs/>
                <w:sz w:val="18"/>
                <w:szCs w:val="18"/>
                <w:u w:val="thick"/>
              </w:rPr>
            </w:pPr>
            <w:r w:rsidRPr="00103F6D">
              <w:rPr>
                <w:sz w:val="18"/>
                <w:szCs w:val="18"/>
              </w:rPr>
              <w:t>6.8.</w:t>
            </w:r>
            <w:r w:rsidR="00A518A2">
              <w:rPr>
                <w:sz w:val="18"/>
                <w:szCs w:val="18"/>
              </w:rPr>
              <w:t>2.1</w:t>
            </w:r>
          </w:p>
        </w:tc>
        <w:tc>
          <w:tcPr>
            <w:tcW w:w="1170" w:type="dxa"/>
          </w:tcPr>
          <w:p w14:paraId="179CC85C" w14:textId="55B8A567" w:rsidR="004B4A30" w:rsidRPr="00103F6D" w:rsidRDefault="00A518A2" w:rsidP="0034184B">
            <w:pPr>
              <w:pStyle w:val="tablecell"/>
              <w:spacing w:line="240" w:lineRule="auto"/>
              <w:jc w:val="left"/>
              <w:rPr>
                <w:bCs/>
                <w:sz w:val="18"/>
                <w:szCs w:val="18"/>
              </w:rPr>
            </w:pPr>
            <w:r w:rsidRPr="00A518A2">
              <w:rPr>
                <w:bCs/>
                <w:color w:val="0000FF"/>
                <w:sz w:val="18"/>
                <w:szCs w:val="18"/>
                <w:u w:val="thick"/>
              </w:rPr>
              <w:t>R4-1911622</w:t>
            </w:r>
          </w:p>
        </w:tc>
        <w:tc>
          <w:tcPr>
            <w:tcW w:w="2502" w:type="dxa"/>
          </w:tcPr>
          <w:p w14:paraId="74BF330E" w14:textId="7F9F656E" w:rsidR="004B4A30" w:rsidRPr="00103F6D" w:rsidRDefault="00A518A2" w:rsidP="0034184B">
            <w:pPr>
              <w:pStyle w:val="tablecell"/>
              <w:spacing w:line="240" w:lineRule="auto"/>
              <w:jc w:val="left"/>
              <w:rPr>
                <w:sz w:val="18"/>
                <w:szCs w:val="18"/>
              </w:rPr>
            </w:pPr>
            <w:r w:rsidRPr="00A518A2">
              <w:rPr>
                <w:sz w:val="18"/>
                <w:szCs w:val="18"/>
              </w:rPr>
              <w:t>CR to 37.145-2: OTA ACLR R15 (6.7.3)</w:t>
            </w:r>
          </w:p>
        </w:tc>
        <w:tc>
          <w:tcPr>
            <w:tcW w:w="1170" w:type="dxa"/>
          </w:tcPr>
          <w:p w14:paraId="6616A4C8" w14:textId="09EE81DB" w:rsidR="004B4A30" w:rsidRPr="00103F6D" w:rsidRDefault="00A518A2" w:rsidP="0034184B">
            <w:pPr>
              <w:pStyle w:val="tablecell"/>
              <w:spacing w:line="240" w:lineRule="auto"/>
              <w:jc w:val="left"/>
              <w:rPr>
                <w:sz w:val="18"/>
                <w:szCs w:val="18"/>
              </w:rPr>
            </w:pPr>
            <w:r>
              <w:rPr>
                <w:sz w:val="18"/>
                <w:szCs w:val="18"/>
              </w:rPr>
              <w:t>NEC</w:t>
            </w:r>
          </w:p>
        </w:tc>
        <w:tc>
          <w:tcPr>
            <w:tcW w:w="1247" w:type="dxa"/>
          </w:tcPr>
          <w:p w14:paraId="0DBC80E0" w14:textId="4DED2DBA" w:rsidR="004B4A30" w:rsidRPr="00103F6D" w:rsidRDefault="00A518A2" w:rsidP="0034184B">
            <w:pPr>
              <w:pStyle w:val="tablecell"/>
              <w:spacing w:line="240" w:lineRule="auto"/>
              <w:jc w:val="left"/>
              <w:rPr>
                <w:sz w:val="18"/>
                <w:szCs w:val="18"/>
              </w:rPr>
            </w:pPr>
            <w:r>
              <w:rPr>
                <w:sz w:val="18"/>
                <w:szCs w:val="18"/>
              </w:rPr>
              <w:t>37.145-2</w:t>
            </w:r>
          </w:p>
        </w:tc>
        <w:tc>
          <w:tcPr>
            <w:tcW w:w="2448" w:type="dxa"/>
          </w:tcPr>
          <w:p w14:paraId="13A8BA4A" w14:textId="5163B03F" w:rsidR="004B4A30" w:rsidRPr="00103F6D" w:rsidRDefault="00A518A2" w:rsidP="0034184B">
            <w:pPr>
              <w:pStyle w:val="tablecell"/>
              <w:spacing w:line="240" w:lineRule="auto"/>
              <w:jc w:val="left"/>
              <w:rPr>
                <w:sz w:val="18"/>
                <w:szCs w:val="18"/>
              </w:rPr>
            </w:pPr>
            <w:r>
              <w:rPr>
                <w:sz w:val="18"/>
                <w:szCs w:val="18"/>
              </w:rPr>
              <w:t>Rel 15</w:t>
            </w:r>
          </w:p>
        </w:tc>
      </w:tr>
      <w:tr w:rsidR="00B3082D" w:rsidRPr="00103F6D" w14:paraId="2D9EB904" w14:textId="77777777" w:rsidTr="00B3082D">
        <w:tc>
          <w:tcPr>
            <w:tcW w:w="805" w:type="dxa"/>
          </w:tcPr>
          <w:p w14:paraId="7E055327" w14:textId="5D79180A" w:rsidR="00B3082D" w:rsidRPr="00103F6D" w:rsidRDefault="00B3082D" w:rsidP="00B3082D">
            <w:pPr>
              <w:pStyle w:val="tablecell"/>
              <w:spacing w:line="240" w:lineRule="auto"/>
              <w:jc w:val="left"/>
              <w:rPr>
                <w:sz w:val="18"/>
                <w:szCs w:val="18"/>
              </w:rPr>
            </w:pPr>
            <w:r w:rsidRPr="00103F6D">
              <w:rPr>
                <w:sz w:val="18"/>
                <w:szCs w:val="18"/>
              </w:rPr>
              <w:lastRenderedPageBreak/>
              <w:t>6.8.</w:t>
            </w:r>
            <w:r>
              <w:rPr>
                <w:sz w:val="18"/>
                <w:szCs w:val="18"/>
              </w:rPr>
              <w:t>2.1</w:t>
            </w:r>
          </w:p>
        </w:tc>
        <w:tc>
          <w:tcPr>
            <w:tcW w:w="1170" w:type="dxa"/>
          </w:tcPr>
          <w:p w14:paraId="2D53EAB1" w14:textId="6F4C8FD2" w:rsidR="00B3082D" w:rsidRPr="00A518A2" w:rsidRDefault="00B3082D" w:rsidP="00B3082D">
            <w:pPr>
              <w:pStyle w:val="tablecell"/>
              <w:spacing w:line="240" w:lineRule="auto"/>
              <w:jc w:val="left"/>
              <w:rPr>
                <w:bCs/>
                <w:color w:val="0000FF"/>
                <w:sz w:val="18"/>
                <w:szCs w:val="18"/>
                <w:u w:val="thick"/>
              </w:rPr>
            </w:pPr>
            <w:r w:rsidRPr="00B3082D">
              <w:rPr>
                <w:bCs/>
                <w:color w:val="0000FF"/>
                <w:sz w:val="18"/>
                <w:szCs w:val="18"/>
                <w:u w:val="thick"/>
              </w:rPr>
              <w:t>R4-1911623</w:t>
            </w:r>
          </w:p>
        </w:tc>
        <w:tc>
          <w:tcPr>
            <w:tcW w:w="2502" w:type="dxa"/>
          </w:tcPr>
          <w:p w14:paraId="075F54F5" w14:textId="6D9BC184" w:rsidR="00B3082D" w:rsidRPr="00A518A2" w:rsidRDefault="00B3082D" w:rsidP="00B3082D">
            <w:pPr>
              <w:pStyle w:val="tablecell"/>
              <w:spacing w:line="240" w:lineRule="auto"/>
              <w:jc w:val="left"/>
              <w:rPr>
                <w:sz w:val="18"/>
                <w:szCs w:val="18"/>
              </w:rPr>
            </w:pPr>
            <w:r w:rsidRPr="00B3082D">
              <w:rPr>
                <w:sz w:val="18"/>
                <w:szCs w:val="18"/>
              </w:rPr>
              <w:t>CR to 37.145-2: OTA ACLR R16 (6.7.3)</w:t>
            </w:r>
          </w:p>
        </w:tc>
        <w:tc>
          <w:tcPr>
            <w:tcW w:w="1170" w:type="dxa"/>
          </w:tcPr>
          <w:p w14:paraId="6F4AE782" w14:textId="7DD58AD5" w:rsidR="00B3082D" w:rsidRDefault="00B3082D" w:rsidP="00B3082D">
            <w:pPr>
              <w:pStyle w:val="tablecell"/>
              <w:spacing w:line="240" w:lineRule="auto"/>
              <w:jc w:val="left"/>
              <w:rPr>
                <w:sz w:val="18"/>
                <w:szCs w:val="18"/>
              </w:rPr>
            </w:pPr>
            <w:r>
              <w:rPr>
                <w:sz w:val="18"/>
                <w:szCs w:val="18"/>
              </w:rPr>
              <w:t>NEC</w:t>
            </w:r>
          </w:p>
        </w:tc>
        <w:tc>
          <w:tcPr>
            <w:tcW w:w="1247" w:type="dxa"/>
          </w:tcPr>
          <w:p w14:paraId="27A06262" w14:textId="043C1C1F" w:rsidR="00B3082D" w:rsidRDefault="00B3082D" w:rsidP="00B3082D">
            <w:pPr>
              <w:pStyle w:val="tablecell"/>
              <w:spacing w:line="240" w:lineRule="auto"/>
              <w:jc w:val="left"/>
              <w:rPr>
                <w:sz w:val="18"/>
                <w:szCs w:val="18"/>
              </w:rPr>
            </w:pPr>
            <w:r>
              <w:rPr>
                <w:sz w:val="18"/>
                <w:szCs w:val="18"/>
              </w:rPr>
              <w:t>37.145-2</w:t>
            </w:r>
          </w:p>
        </w:tc>
        <w:tc>
          <w:tcPr>
            <w:tcW w:w="2448" w:type="dxa"/>
          </w:tcPr>
          <w:p w14:paraId="4EEB22B1" w14:textId="57ECB64D" w:rsidR="00B3082D" w:rsidRDefault="00B3082D" w:rsidP="00B3082D">
            <w:pPr>
              <w:pStyle w:val="tablecell"/>
              <w:spacing w:line="240" w:lineRule="auto"/>
              <w:jc w:val="left"/>
              <w:rPr>
                <w:sz w:val="18"/>
                <w:szCs w:val="18"/>
              </w:rPr>
            </w:pPr>
            <w:r>
              <w:rPr>
                <w:sz w:val="18"/>
                <w:szCs w:val="18"/>
              </w:rPr>
              <w:t>Rel 16 (not available)</w:t>
            </w:r>
          </w:p>
        </w:tc>
      </w:tr>
      <w:tr w:rsidR="00B3082D" w:rsidRPr="00103F6D" w14:paraId="3219C9AC" w14:textId="77777777" w:rsidTr="00B3082D">
        <w:tc>
          <w:tcPr>
            <w:tcW w:w="805" w:type="dxa"/>
          </w:tcPr>
          <w:p w14:paraId="1827E724" w14:textId="37AC9214" w:rsidR="00B3082D" w:rsidRPr="00103F6D" w:rsidRDefault="00B3082D" w:rsidP="00B3082D">
            <w:pPr>
              <w:pStyle w:val="tablecell"/>
              <w:spacing w:line="240" w:lineRule="auto"/>
              <w:jc w:val="left"/>
              <w:rPr>
                <w:sz w:val="18"/>
                <w:szCs w:val="18"/>
              </w:rPr>
            </w:pPr>
            <w:r w:rsidRPr="00103F6D">
              <w:rPr>
                <w:sz w:val="18"/>
                <w:szCs w:val="18"/>
              </w:rPr>
              <w:t>6.8.</w:t>
            </w:r>
            <w:r>
              <w:rPr>
                <w:sz w:val="18"/>
                <w:szCs w:val="18"/>
              </w:rPr>
              <w:t>5.1</w:t>
            </w:r>
          </w:p>
        </w:tc>
        <w:tc>
          <w:tcPr>
            <w:tcW w:w="1170" w:type="dxa"/>
          </w:tcPr>
          <w:p w14:paraId="4DDB1769" w14:textId="0A4252F7" w:rsidR="00B3082D" w:rsidRPr="00A518A2" w:rsidRDefault="00B3082D" w:rsidP="00B3082D">
            <w:pPr>
              <w:pStyle w:val="tablecell"/>
              <w:spacing w:line="240" w:lineRule="auto"/>
              <w:jc w:val="left"/>
              <w:rPr>
                <w:bCs/>
                <w:color w:val="0000FF"/>
                <w:sz w:val="18"/>
                <w:szCs w:val="18"/>
                <w:u w:val="thick"/>
              </w:rPr>
            </w:pPr>
            <w:r w:rsidRPr="00B3082D">
              <w:rPr>
                <w:bCs/>
                <w:color w:val="0000FF"/>
                <w:sz w:val="18"/>
                <w:szCs w:val="18"/>
                <w:u w:val="thick"/>
              </w:rPr>
              <w:t>R4-1911624</w:t>
            </w:r>
          </w:p>
        </w:tc>
        <w:tc>
          <w:tcPr>
            <w:tcW w:w="2502" w:type="dxa"/>
          </w:tcPr>
          <w:p w14:paraId="691DEDFC" w14:textId="29686E5C" w:rsidR="00B3082D" w:rsidRPr="00A518A2" w:rsidRDefault="00B3082D" w:rsidP="00B3082D">
            <w:pPr>
              <w:pStyle w:val="tablecell"/>
              <w:spacing w:line="240" w:lineRule="auto"/>
              <w:jc w:val="left"/>
              <w:rPr>
                <w:sz w:val="18"/>
                <w:szCs w:val="18"/>
              </w:rPr>
            </w:pPr>
            <w:r w:rsidRPr="00B3082D">
              <w:rPr>
                <w:sz w:val="18"/>
                <w:szCs w:val="18"/>
              </w:rPr>
              <w:t>Draft CR to 38.141-2: OTA ACLR (6.7.3)</w:t>
            </w:r>
          </w:p>
        </w:tc>
        <w:tc>
          <w:tcPr>
            <w:tcW w:w="1170" w:type="dxa"/>
          </w:tcPr>
          <w:p w14:paraId="3C3FCA64" w14:textId="2241C515" w:rsidR="00B3082D" w:rsidRDefault="00B3082D" w:rsidP="00B3082D">
            <w:pPr>
              <w:pStyle w:val="tablecell"/>
              <w:spacing w:line="240" w:lineRule="auto"/>
              <w:jc w:val="left"/>
              <w:rPr>
                <w:sz w:val="18"/>
                <w:szCs w:val="18"/>
              </w:rPr>
            </w:pPr>
            <w:r>
              <w:rPr>
                <w:sz w:val="18"/>
                <w:szCs w:val="18"/>
              </w:rPr>
              <w:t>NEC</w:t>
            </w:r>
          </w:p>
        </w:tc>
        <w:tc>
          <w:tcPr>
            <w:tcW w:w="1247" w:type="dxa"/>
          </w:tcPr>
          <w:p w14:paraId="7644431B" w14:textId="7CE8C6B1" w:rsidR="00B3082D" w:rsidRDefault="00B3082D" w:rsidP="00B3082D">
            <w:pPr>
              <w:pStyle w:val="tablecell"/>
              <w:spacing w:line="240" w:lineRule="auto"/>
              <w:jc w:val="left"/>
              <w:rPr>
                <w:sz w:val="18"/>
                <w:szCs w:val="18"/>
              </w:rPr>
            </w:pPr>
            <w:r>
              <w:rPr>
                <w:sz w:val="18"/>
                <w:szCs w:val="18"/>
              </w:rPr>
              <w:t>38.141-2</w:t>
            </w:r>
          </w:p>
        </w:tc>
        <w:tc>
          <w:tcPr>
            <w:tcW w:w="2448" w:type="dxa"/>
          </w:tcPr>
          <w:p w14:paraId="33CF486A" w14:textId="77777777" w:rsidR="00B3082D" w:rsidRDefault="00B3082D" w:rsidP="00B3082D">
            <w:pPr>
              <w:pStyle w:val="tablecell"/>
              <w:spacing w:line="240" w:lineRule="auto"/>
              <w:jc w:val="left"/>
              <w:rPr>
                <w:sz w:val="18"/>
                <w:szCs w:val="18"/>
              </w:rPr>
            </w:pPr>
          </w:p>
        </w:tc>
      </w:tr>
    </w:tbl>
    <w:p w14:paraId="725F5819" w14:textId="20F570BB" w:rsidR="006105AD" w:rsidRDefault="006105AD" w:rsidP="00030E81"/>
    <w:p w14:paraId="596177C3" w14:textId="77777777" w:rsidR="00A518A2" w:rsidRPr="00AD1C65" w:rsidRDefault="00A518A2" w:rsidP="00A518A2">
      <w:pPr>
        <w:rPr>
          <w:iCs/>
          <w:color w:val="000000" w:themeColor="text1"/>
        </w:rPr>
      </w:pPr>
      <w:r w:rsidRPr="00AD1C65">
        <w:rPr>
          <w:iCs/>
          <w:color w:val="000000" w:themeColor="text1"/>
        </w:rPr>
        <w:t>Discussion</w:t>
      </w:r>
    </w:p>
    <w:p w14:paraId="0B3C5DB8" w14:textId="3694A74A" w:rsidR="00A518A2" w:rsidRPr="00AD1C65" w:rsidRDefault="00A518A2" w:rsidP="00A518A2">
      <w:pPr>
        <w:pStyle w:val="ListParagraph"/>
        <w:numPr>
          <w:ilvl w:val="0"/>
          <w:numId w:val="14"/>
        </w:numPr>
        <w:ind w:firstLineChars="0"/>
        <w:rPr>
          <w:color w:val="000000" w:themeColor="text1"/>
        </w:rPr>
      </w:pPr>
      <w:r w:rsidRPr="00AD1C65">
        <w:rPr>
          <w:color w:val="000000" w:themeColor="text1"/>
        </w:rPr>
        <w:t>Note on OTA ACLR test limits for the reverberation chamber is placed in the procedure subclause. It should be placed in the test requirement subclauses.</w:t>
      </w:r>
    </w:p>
    <w:p w14:paraId="7F9022D4" w14:textId="447A77EF" w:rsidR="00661BB0" w:rsidRDefault="00661BB0" w:rsidP="00A518A2">
      <w:pPr>
        <w:rPr>
          <w:iCs/>
          <w:color w:val="000000" w:themeColor="text1"/>
        </w:rPr>
      </w:pPr>
    </w:p>
    <w:p w14:paraId="2957EA9C" w14:textId="71B383FC" w:rsidR="00661BB0" w:rsidRDefault="00661BB0" w:rsidP="00A518A2">
      <w:pPr>
        <w:rPr>
          <w:iCs/>
          <w:color w:val="000000" w:themeColor="text1"/>
        </w:rPr>
      </w:pPr>
      <w:r>
        <w:rPr>
          <w:iCs/>
          <w:color w:val="000000" w:themeColor="text1"/>
        </w:rPr>
        <w:t>Ericsson: it was not agreed to do an update before we do the change.</w:t>
      </w:r>
    </w:p>
    <w:p w14:paraId="0EDB4CAA" w14:textId="746EBFA4" w:rsidR="00661BB0" w:rsidRDefault="00661BB0" w:rsidP="00A518A2">
      <w:pPr>
        <w:rPr>
          <w:iCs/>
          <w:color w:val="000000" w:themeColor="text1"/>
        </w:rPr>
      </w:pPr>
      <w:r>
        <w:rPr>
          <w:iCs/>
          <w:color w:val="000000" w:themeColor="text1"/>
        </w:rPr>
        <w:t xml:space="preserve">Huawei: we </w:t>
      </w:r>
      <w:proofErr w:type="gramStart"/>
      <w:r>
        <w:rPr>
          <w:iCs/>
          <w:color w:val="000000" w:themeColor="text1"/>
        </w:rPr>
        <w:t>have to</w:t>
      </w:r>
      <w:proofErr w:type="gramEnd"/>
      <w:r>
        <w:rPr>
          <w:iCs/>
          <w:color w:val="000000" w:themeColor="text1"/>
        </w:rPr>
        <w:t xml:space="preserve"> deal with the issue and NEC proposal is ok.</w:t>
      </w:r>
    </w:p>
    <w:p w14:paraId="57BAF25C" w14:textId="20FBA940" w:rsidR="00661BB0" w:rsidRDefault="00661BB0" w:rsidP="00A518A2">
      <w:pPr>
        <w:rPr>
          <w:iCs/>
          <w:color w:val="000000" w:themeColor="text1"/>
        </w:rPr>
      </w:pPr>
      <w:r>
        <w:rPr>
          <w:iCs/>
          <w:color w:val="000000" w:themeColor="text1"/>
        </w:rPr>
        <w:t>Nokia: we need to know the MUs for the chambers used. This note is unnecessary.</w:t>
      </w:r>
      <w:r w:rsidR="008B2889">
        <w:rPr>
          <w:iCs/>
          <w:color w:val="000000" w:themeColor="text1"/>
        </w:rPr>
        <w:t xml:space="preserve"> </w:t>
      </w:r>
    </w:p>
    <w:p w14:paraId="0C26B856" w14:textId="77777777" w:rsidR="00661BB0" w:rsidRDefault="00661BB0" w:rsidP="00A518A2">
      <w:pPr>
        <w:rPr>
          <w:iCs/>
          <w:color w:val="000000" w:themeColor="text1"/>
        </w:rPr>
      </w:pPr>
    </w:p>
    <w:p w14:paraId="209303CD" w14:textId="7198C275" w:rsidR="00A518A2" w:rsidRPr="0098177D" w:rsidRDefault="00A518A2" w:rsidP="00A518A2">
      <w:pPr>
        <w:rPr>
          <w:iCs/>
          <w:color w:val="000000" w:themeColor="text1"/>
          <w:highlight w:val="green"/>
        </w:rPr>
      </w:pPr>
      <w:r w:rsidRPr="0098177D">
        <w:rPr>
          <w:iCs/>
          <w:color w:val="000000" w:themeColor="text1"/>
          <w:highlight w:val="green"/>
        </w:rPr>
        <w:t>WF</w:t>
      </w:r>
    </w:p>
    <w:p w14:paraId="44E61894" w14:textId="03E87A73" w:rsidR="0098177D" w:rsidRPr="003A4FA3" w:rsidRDefault="0098177D" w:rsidP="008B2889">
      <w:pPr>
        <w:pStyle w:val="ListParagraph"/>
        <w:numPr>
          <w:ilvl w:val="0"/>
          <w:numId w:val="14"/>
        </w:numPr>
        <w:ind w:firstLineChars="0"/>
        <w:rPr>
          <w:iCs/>
          <w:color w:val="000000" w:themeColor="text1"/>
          <w:highlight w:val="green"/>
        </w:rPr>
      </w:pPr>
      <w:r w:rsidRPr="0098177D">
        <w:rPr>
          <w:iCs/>
          <w:color w:val="000000" w:themeColor="text1"/>
          <w:highlight w:val="green"/>
          <w:lang w:val="en-US"/>
        </w:rPr>
        <w:t xml:space="preserve">A new </w:t>
      </w:r>
      <w:proofErr w:type="spellStart"/>
      <w:r w:rsidRPr="0098177D">
        <w:rPr>
          <w:iCs/>
          <w:color w:val="000000" w:themeColor="text1"/>
          <w:highlight w:val="green"/>
          <w:lang w:val="en-US"/>
        </w:rPr>
        <w:t>tdoc</w:t>
      </w:r>
      <w:proofErr w:type="spellEnd"/>
      <w:r w:rsidRPr="0098177D">
        <w:rPr>
          <w:iCs/>
          <w:color w:val="000000" w:themeColor="text1"/>
          <w:highlight w:val="green"/>
          <w:lang w:val="en-US"/>
        </w:rPr>
        <w:t xml:space="preserve"> will be given for revising </w:t>
      </w:r>
      <w:r w:rsidRPr="0098177D">
        <w:rPr>
          <w:iCs/>
          <w:color w:val="000000" w:themeColor="text1"/>
          <w:highlight w:val="green"/>
        </w:rPr>
        <w:t>R4-1911622</w:t>
      </w:r>
      <w:r w:rsidRPr="0098177D">
        <w:rPr>
          <w:iCs/>
          <w:color w:val="000000" w:themeColor="text1"/>
          <w:highlight w:val="green"/>
          <w:lang w:val="en-US"/>
        </w:rPr>
        <w:t xml:space="preserve">. R4-1911624 is </w:t>
      </w:r>
      <w:r w:rsidRPr="003A4FA3">
        <w:rPr>
          <w:iCs/>
          <w:color w:val="000000" w:themeColor="text1"/>
          <w:highlight w:val="green"/>
          <w:lang w:val="en-US"/>
        </w:rPr>
        <w:t>revised.</w:t>
      </w:r>
      <w:r w:rsidR="003A4FA3" w:rsidRPr="003A4FA3">
        <w:rPr>
          <w:iCs/>
          <w:color w:val="000000" w:themeColor="text1"/>
          <w:highlight w:val="green"/>
          <w:lang w:val="en-US"/>
        </w:rPr>
        <w:t xml:space="preserve"> R4-1911623 is withdrawn.</w:t>
      </w:r>
    </w:p>
    <w:p w14:paraId="24895CC5" w14:textId="77777777" w:rsidR="008B2889" w:rsidRPr="00AD1C65" w:rsidRDefault="008B2889" w:rsidP="00A518A2">
      <w:pPr>
        <w:rPr>
          <w:color w:val="000000" w:themeColor="text1"/>
        </w:rPr>
      </w:pPr>
    </w:p>
    <w:p w14:paraId="25E64B44" w14:textId="0EE223A2" w:rsidR="00A518A2" w:rsidRDefault="00A518A2" w:rsidP="00030E81"/>
    <w:p w14:paraId="62BF5B0F" w14:textId="75E8ACE4" w:rsidR="00F0092F" w:rsidRDefault="00F0092F" w:rsidP="00F0092F">
      <w:pPr>
        <w:pStyle w:val="11"/>
        <w:rPr>
          <w:color w:val="00B0F0"/>
          <w:lang w:val="en-US"/>
        </w:rPr>
      </w:pPr>
      <w:r>
        <w:rPr>
          <w:color w:val="00B0F0"/>
          <w:lang w:val="en-US"/>
        </w:rPr>
        <w:t>A.</w:t>
      </w:r>
      <w:r w:rsidR="00EF30B2">
        <w:rPr>
          <w:color w:val="00B0F0"/>
          <w:lang w:val="en-US"/>
        </w:rPr>
        <w:t>4</w:t>
      </w:r>
      <w:r>
        <w:rPr>
          <w:color w:val="00B0F0"/>
          <w:lang w:val="en-US"/>
        </w:rPr>
        <w:tab/>
      </w:r>
      <w:r w:rsidR="00C937EB">
        <w:rPr>
          <w:color w:val="00B0F0"/>
          <w:lang w:val="en-US"/>
        </w:rPr>
        <w:t>Angular a</w:t>
      </w:r>
      <w:r>
        <w:rPr>
          <w:color w:val="00B0F0"/>
          <w:lang w:val="en-US"/>
        </w:rPr>
        <w:t>lignment</w:t>
      </w:r>
      <w:r w:rsidR="00FD4520">
        <w:rPr>
          <w:color w:val="00B0F0"/>
          <w:lang w:val="en-US"/>
        </w:rPr>
        <w:t xml:space="preserve"> (these can be discussed in AI 6.8.5.1 – papers reordered)</w:t>
      </w:r>
    </w:p>
    <w:p w14:paraId="542E9764" w14:textId="1A72AC86" w:rsidR="00F0092F" w:rsidRDefault="00F0092F" w:rsidP="00F0092F">
      <w:pPr>
        <w:rPr>
          <w:lang w:val="en-US"/>
        </w:rPr>
      </w:pPr>
    </w:p>
    <w:tbl>
      <w:tblPr>
        <w:tblStyle w:val="TableGrid"/>
        <w:tblW w:w="9342" w:type="dxa"/>
        <w:tblInd w:w="0" w:type="dxa"/>
        <w:tblLook w:val="04A0" w:firstRow="1" w:lastRow="0" w:firstColumn="1" w:lastColumn="0" w:noHBand="0" w:noVBand="1"/>
      </w:tblPr>
      <w:tblGrid>
        <w:gridCol w:w="805"/>
        <w:gridCol w:w="1170"/>
        <w:gridCol w:w="2502"/>
        <w:gridCol w:w="1170"/>
        <w:gridCol w:w="1247"/>
        <w:gridCol w:w="2448"/>
      </w:tblGrid>
      <w:tr w:rsidR="00F0092F" w:rsidRPr="00103F6D" w14:paraId="607F0BDF" w14:textId="77777777" w:rsidTr="0034184B">
        <w:tc>
          <w:tcPr>
            <w:tcW w:w="805" w:type="dxa"/>
          </w:tcPr>
          <w:p w14:paraId="052B16EE" w14:textId="77777777" w:rsidR="00F0092F" w:rsidRPr="00103F6D" w:rsidRDefault="00F0092F" w:rsidP="0034184B">
            <w:pPr>
              <w:pStyle w:val="tablecell"/>
              <w:spacing w:line="240" w:lineRule="auto"/>
              <w:rPr>
                <w:sz w:val="18"/>
                <w:szCs w:val="18"/>
              </w:rPr>
            </w:pPr>
            <w:r w:rsidRPr="00103F6D">
              <w:rPr>
                <w:sz w:val="18"/>
                <w:szCs w:val="18"/>
              </w:rPr>
              <w:t>AI</w:t>
            </w:r>
          </w:p>
        </w:tc>
        <w:tc>
          <w:tcPr>
            <w:tcW w:w="1170" w:type="dxa"/>
          </w:tcPr>
          <w:p w14:paraId="611B599D" w14:textId="77777777" w:rsidR="00F0092F" w:rsidRPr="00103F6D" w:rsidRDefault="00F0092F" w:rsidP="0034184B">
            <w:pPr>
              <w:pStyle w:val="tablecell"/>
              <w:spacing w:line="240" w:lineRule="auto"/>
              <w:jc w:val="left"/>
              <w:rPr>
                <w:sz w:val="18"/>
                <w:szCs w:val="18"/>
              </w:rPr>
            </w:pPr>
            <w:proofErr w:type="spellStart"/>
            <w:r w:rsidRPr="00103F6D">
              <w:rPr>
                <w:sz w:val="18"/>
                <w:szCs w:val="18"/>
              </w:rPr>
              <w:t>Tdoc</w:t>
            </w:r>
            <w:proofErr w:type="spellEnd"/>
          </w:p>
        </w:tc>
        <w:tc>
          <w:tcPr>
            <w:tcW w:w="2502" w:type="dxa"/>
          </w:tcPr>
          <w:p w14:paraId="7149BBDE" w14:textId="77777777" w:rsidR="00F0092F" w:rsidRPr="00103F6D" w:rsidRDefault="00F0092F" w:rsidP="0034184B">
            <w:pPr>
              <w:pStyle w:val="tablecell"/>
              <w:spacing w:line="240" w:lineRule="auto"/>
              <w:jc w:val="left"/>
              <w:rPr>
                <w:sz w:val="18"/>
                <w:szCs w:val="18"/>
              </w:rPr>
            </w:pPr>
            <w:r w:rsidRPr="00103F6D">
              <w:rPr>
                <w:sz w:val="18"/>
                <w:szCs w:val="18"/>
              </w:rPr>
              <w:t>Title</w:t>
            </w:r>
          </w:p>
        </w:tc>
        <w:tc>
          <w:tcPr>
            <w:tcW w:w="1170" w:type="dxa"/>
          </w:tcPr>
          <w:p w14:paraId="34B919B4" w14:textId="77777777" w:rsidR="00F0092F" w:rsidRPr="00103F6D" w:rsidRDefault="00F0092F" w:rsidP="0034184B">
            <w:pPr>
              <w:pStyle w:val="tablecell"/>
              <w:spacing w:line="240" w:lineRule="auto"/>
              <w:jc w:val="left"/>
              <w:rPr>
                <w:sz w:val="18"/>
                <w:szCs w:val="18"/>
              </w:rPr>
            </w:pPr>
            <w:r w:rsidRPr="00103F6D">
              <w:rPr>
                <w:sz w:val="18"/>
                <w:szCs w:val="18"/>
              </w:rPr>
              <w:t>Source</w:t>
            </w:r>
          </w:p>
        </w:tc>
        <w:tc>
          <w:tcPr>
            <w:tcW w:w="1247" w:type="dxa"/>
          </w:tcPr>
          <w:p w14:paraId="3C1BD127" w14:textId="77777777" w:rsidR="00F0092F" w:rsidRPr="00103F6D" w:rsidRDefault="00F0092F" w:rsidP="0034184B">
            <w:pPr>
              <w:pStyle w:val="tablecell"/>
              <w:spacing w:line="240" w:lineRule="auto"/>
              <w:jc w:val="left"/>
              <w:rPr>
                <w:sz w:val="18"/>
                <w:szCs w:val="18"/>
              </w:rPr>
            </w:pPr>
            <w:r w:rsidRPr="00103F6D">
              <w:rPr>
                <w:sz w:val="18"/>
                <w:szCs w:val="18"/>
              </w:rPr>
              <w:t>Spec</w:t>
            </w:r>
          </w:p>
        </w:tc>
        <w:tc>
          <w:tcPr>
            <w:tcW w:w="2448" w:type="dxa"/>
          </w:tcPr>
          <w:p w14:paraId="123398F1" w14:textId="77777777" w:rsidR="00F0092F" w:rsidRPr="00103F6D" w:rsidRDefault="00F0092F" w:rsidP="0034184B">
            <w:pPr>
              <w:pStyle w:val="tablecell"/>
              <w:spacing w:line="240" w:lineRule="auto"/>
              <w:jc w:val="left"/>
              <w:rPr>
                <w:sz w:val="18"/>
                <w:szCs w:val="18"/>
              </w:rPr>
            </w:pPr>
            <w:r w:rsidRPr="00103F6D">
              <w:rPr>
                <w:sz w:val="18"/>
                <w:szCs w:val="18"/>
              </w:rPr>
              <w:t>Impacted sections</w:t>
            </w:r>
          </w:p>
        </w:tc>
      </w:tr>
      <w:tr w:rsidR="00F0092F" w:rsidRPr="00103F6D" w14:paraId="3EF8BF0F" w14:textId="77777777" w:rsidTr="0034184B">
        <w:tc>
          <w:tcPr>
            <w:tcW w:w="805" w:type="dxa"/>
          </w:tcPr>
          <w:p w14:paraId="04F75E4E" w14:textId="7114F119" w:rsidR="00F0092F" w:rsidRPr="00F0092F" w:rsidRDefault="00F0092F" w:rsidP="00F0092F">
            <w:pPr>
              <w:pStyle w:val="tablecell"/>
              <w:spacing w:line="240" w:lineRule="auto"/>
              <w:jc w:val="left"/>
              <w:rPr>
                <w:bCs/>
                <w:sz w:val="18"/>
                <w:szCs w:val="18"/>
                <w:u w:val="thick"/>
              </w:rPr>
            </w:pPr>
            <w:r w:rsidRPr="00F0092F">
              <w:rPr>
                <w:sz w:val="18"/>
                <w:szCs w:val="18"/>
              </w:rPr>
              <w:t>6.8.5.1</w:t>
            </w:r>
          </w:p>
        </w:tc>
        <w:tc>
          <w:tcPr>
            <w:tcW w:w="1170" w:type="dxa"/>
          </w:tcPr>
          <w:p w14:paraId="20E98638" w14:textId="42E8B240" w:rsidR="00F0092F" w:rsidRPr="00F0092F" w:rsidRDefault="00F0092F" w:rsidP="00F0092F">
            <w:pPr>
              <w:pStyle w:val="tablecell"/>
              <w:spacing w:line="240" w:lineRule="auto"/>
              <w:jc w:val="left"/>
              <w:rPr>
                <w:bCs/>
                <w:color w:val="0000FF"/>
                <w:sz w:val="18"/>
                <w:szCs w:val="18"/>
                <w:u w:val="thick"/>
              </w:rPr>
            </w:pPr>
            <w:r w:rsidRPr="00F0092F">
              <w:rPr>
                <w:bCs/>
                <w:color w:val="0000FF"/>
                <w:sz w:val="18"/>
                <w:szCs w:val="18"/>
                <w:u w:val="thick"/>
              </w:rPr>
              <w:t xml:space="preserve">R4-1911827 </w:t>
            </w:r>
          </w:p>
        </w:tc>
        <w:tc>
          <w:tcPr>
            <w:tcW w:w="2502" w:type="dxa"/>
          </w:tcPr>
          <w:p w14:paraId="39CEC871" w14:textId="1AEC5BCD" w:rsidR="00F0092F" w:rsidRPr="00FD4520" w:rsidRDefault="00F0092F" w:rsidP="00F0092F">
            <w:pPr>
              <w:pStyle w:val="tablecell"/>
              <w:spacing w:line="240" w:lineRule="auto"/>
              <w:jc w:val="left"/>
              <w:rPr>
                <w:sz w:val="18"/>
                <w:szCs w:val="18"/>
              </w:rPr>
            </w:pPr>
            <w:r w:rsidRPr="00FD4520">
              <w:rPr>
                <w:sz w:val="18"/>
                <w:szCs w:val="18"/>
              </w:rPr>
              <w:t xml:space="preserve">Draft CR to TS 38.141-2: Additional information about alignment needed for TRP measurements in Annex I </w:t>
            </w:r>
          </w:p>
        </w:tc>
        <w:tc>
          <w:tcPr>
            <w:tcW w:w="1170" w:type="dxa"/>
          </w:tcPr>
          <w:p w14:paraId="4CEC766F" w14:textId="480AC097" w:rsidR="00F0092F" w:rsidRPr="00F0092F" w:rsidRDefault="00F0092F" w:rsidP="00F0092F">
            <w:pPr>
              <w:pStyle w:val="tablecell"/>
              <w:spacing w:line="240" w:lineRule="auto"/>
              <w:jc w:val="left"/>
              <w:rPr>
                <w:sz w:val="18"/>
                <w:szCs w:val="18"/>
              </w:rPr>
            </w:pPr>
            <w:r>
              <w:rPr>
                <w:sz w:val="18"/>
                <w:szCs w:val="18"/>
              </w:rPr>
              <w:t>Ericsson</w:t>
            </w:r>
          </w:p>
        </w:tc>
        <w:tc>
          <w:tcPr>
            <w:tcW w:w="1247" w:type="dxa"/>
          </w:tcPr>
          <w:p w14:paraId="268862EF" w14:textId="3F31D3EC" w:rsidR="00F0092F" w:rsidRPr="00F0092F" w:rsidRDefault="00FD4520" w:rsidP="00F0092F">
            <w:pPr>
              <w:pStyle w:val="tablecell"/>
              <w:spacing w:line="240" w:lineRule="auto"/>
              <w:jc w:val="left"/>
              <w:rPr>
                <w:sz w:val="18"/>
                <w:szCs w:val="18"/>
              </w:rPr>
            </w:pPr>
            <w:r>
              <w:rPr>
                <w:sz w:val="18"/>
                <w:szCs w:val="18"/>
              </w:rPr>
              <w:t>38.141-2</w:t>
            </w:r>
          </w:p>
        </w:tc>
        <w:tc>
          <w:tcPr>
            <w:tcW w:w="2448" w:type="dxa"/>
          </w:tcPr>
          <w:p w14:paraId="59481FCC" w14:textId="77777777" w:rsidR="00F0092F" w:rsidRPr="00F0092F" w:rsidRDefault="00F0092F" w:rsidP="00F0092F">
            <w:pPr>
              <w:pStyle w:val="tablecell"/>
              <w:spacing w:line="240" w:lineRule="auto"/>
              <w:jc w:val="left"/>
              <w:rPr>
                <w:sz w:val="18"/>
                <w:szCs w:val="18"/>
              </w:rPr>
            </w:pPr>
          </w:p>
        </w:tc>
      </w:tr>
      <w:tr w:rsidR="00F0092F" w:rsidRPr="00103F6D" w14:paraId="739179F1" w14:textId="77777777" w:rsidTr="0034184B">
        <w:tc>
          <w:tcPr>
            <w:tcW w:w="805" w:type="dxa"/>
          </w:tcPr>
          <w:p w14:paraId="6CB4D521" w14:textId="75C7A33D" w:rsidR="00F0092F" w:rsidRPr="00103F6D" w:rsidRDefault="00F0092F" w:rsidP="00F0092F">
            <w:pPr>
              <w:pStyle w:val="tablecell"/>
              <w:spacing w:line="240" w:lineRule="auto"/>
              <w:jc w:val="left"/>
              <w:rPr>
                <w:bCs/>
                <w:sz w:val="18"/>
                <w:szCs w:val="18"/>
                <w:u w:val="thick"/>
              </w:rPr>
            </w:pPr>
            <w:r w:rsidRPr="003741B9">
              <w:rPr>
                <w:sz w:val="18"/>
                <w:szCs w:val="18"/>
              </w:rPr>
              <w:t>6.8.5.1</w:t>
            </w:r>
          </w:p>
        </w:tc>
        <w:tc>
          <w:tcPr>
            <w:tcW w:w="1170" w:type="dxa"/>
          </w:tcPr>
          <w:p w14:paraId="70615596" w14:textId="721D16E1" w:rsidR="00F0092F" w:rsidRPr="00F0092F" w:rsidRDefault="00F0092F" w:rsidP="00F0092F">
            <w:pPr>
              <w:pStyle w:val="tablecell"/>
              <w:spacing w:line="240" w:lineRule="auto"/>
              <w:jc w:val="left"/>
              <w:rPr>
                <w:bCs/>
                <w:color w:val="0000FF"/>
                <w:sz w:val="18"/>
                <w:szCs w:val="18"/>
                <w:u w:val="thick"/>
              </w:rPr>
            </w:pPr>
            <w:r w:rsidRPr="00F0092F">
              <w:rPr>
                <w:bCs/>
                <w:color w:val="0000FF"/>
                <w:sz w:val="18"/>
                <w:szCs w:val="18"/>
                <w:u w:val="thick"/>
              </w:rPr>
              <w:t xml:space="preserve">R4-1912482 </w:t>
            </w:r>
          </w:p>
        </w:tc>
        <w:tc>
          <w:tcPr>
            <w:tcW w:w="2502" w:type="dxa"/>
          </w:tcPr>
          <w:p w14:paraId="611D4C68" w14:textId="738A4EB9" w:rsidR="00F0092F" w:rsidRPr="00FD4520" w:rsidRDefault="00F0092F" w:rsidP="00F0092F">
            <w:pPr>
              <w:pStyle w:val="tablecell"/>
              <w:spacing w:line="240" w:lineRule="auto"/>
              <w:jc w:val="left"/>
              <w:rPr>
                <w:sz w:val="18"/>
                <w:szCs w:val="18"/>
              </w:rPr>
            </w:pPr>
            <w:r w:rsidRPr="00FD4520">
              <w:rPr>
                <w:sz w:val="18"/>
                <w:szCs w:val="18"/>
              </w:rPr>
              <w:t xml:space="preserve">Discussion of angular alignment on in-band TRP measurement errors </w:t>
            </w:r>
          </w:p>
        </w:tc>
        <w:tc>
          <w:tcPr>
            <w:tcW w:w="1170" w:type="dxa"/>
          </w:tcPr>
          <w:p w14:paraId="3C0927CB" w14:textId="70C5A18F" w:rsidR="00F0092F" w:rsidRPr="00103F6D" w:rsidRDefault="00F0092F" w:rsidP="00F0092F">
            <w:pPr>
              <w:pStyle w:val="tablecell"/>
              <w:spacing w:line="240" w:lineRule="auto"/>
              <w:jc w:val="left"/>
              <w:rPr>
                <w:sz w:val="18"/>
                <w:szCs w:val="18"/>
              </w:rPr>
            </w:pPr>
            <w:r w:rsidRPr="006A72B4">
              <w:rPr>
                <w:sz w:val="18"/>
                <w:szCs w:val="18"/>
              </w:rPr>
              <w:t>Nokia</w:t>
            </w:r>
          </w:p>
        </w:tc>
        <w:tc>
          <w:tcPr>
            <w:tcW w:w="1247" w:type="dxa"/>
          </w:tcPr>
          <w:p w14:paraId="464873CF" w14:textId="77777777" w:rsidR="00F0092F" w:rsidRPr="00103F6D" w:rsidRDefault="00F0092F" w:rsidP="00F0092F">
            <w:pPr>
              <w:pStyle w:val="tablecell"/>
              <w:spacing w:line="240" w:lineRule="auto"/>
              <w:jc w:val="left"/>
              <w:rPr>
                <w:sz w:val="18"/>
                <w:szCs w:val="18"/>
              </w:rPr>
            </w:pPr>
          </w:p>
        </w:tc>
        <w:tc>
          <w:tcPr>
            <w:tcW w:w="2448" w:type="dxa"/>
          </w:tcPr>
          <w:p w14:paraId="648F969A" w14:textId="28FEC434" w:rsidR="00F0092F" w:rsidRPr="00103F6D" w:rsidRDefault="00F0092F" w:rsidP="00F0092F">
            <w:pPr>
              <w:pStyle w:val="tablecell"/>
              <w:spacing w:line="240" w:lineRule="auto"/>
              <w:jc w:val="left"/>
              <w:rPr>
                <w:sz w:val="18"/>
                <w:szCs w:val="18"/>
              </w:rPr>
            </w:pPr>
            <w:r>
              <w:rPr>
                <w:sz w:val="18"/>
                <w:szCs w:val="18"/>
              </w:rPr>
              <w:t>Discussion paper</w:t>
            </w:r>
          </w:p>
        </w:tc>
      </w:tr>
      <w:tr w:rsidR="00FD4520" w:rsidRPr="00103F6D" w14:paraId="42560250" w14:textId="77777777" w:rsidTr="0034184B">
        <w:tc>
          <w:tcPr>
            <w:tcW w:w="805" w:type="dxa"/>
          </w:tcPr>
          <w:p w14:paraId="6D71C312" w14:textId="77777777" w:rsidR="00FD4520" w:rsidRPr="00F0092F" w:rsidRDefault="00FD4520" w:rsidP="0034184B">
            <w:pPr>
              <w:pStyle w:val="tablecell"/>
              <w:spacing w:line="240" w:lineRule="auto"/>
              <w:jc w:val="left"/>
              <w:rPr>
                <w:bCs/>
                <w:sz w:val="18"/>
                <w:szCs w:val="18"/>
                <w:u w:val="thick"/>
              </w:rPr>
            </w:pPr>
            <w:r w:rsidRPr="00F0092F">
              <w:rPr>
                <w:sz w:val="18"/>
                <w:szCs w:val="18"/>
              </w:rPr>
              <w:t>6.8.5.1</w:t>
            </w:r>
          </w:p>
        </w:tc>
        <w:tc>
          <w:tcPr>
            <w:tcW w:w="1170" w:type="dxa"/>
          </w:tcPr>
          <w:p w14:paraId="405580E6" w14:textId="77777777" w:rsidR="00FD4520" w:rsidRPr="00F0092F" w:rsidRDefault="00FD4520" w:rsidP="0034184B">
            <w:pPr>
              <w:pStyle w:val="tablecell"/>
              <w:spacing w:line="240" w:lineRule="auto"/>
              <w:jc w:val="left"/>
              <w:rPr>
                <w:bCs/>
                <w:color w:val="0000FF"/>
                <w:sz w:val="18"/>
                <w:szCs w:val="18"/>
                <w:u w:val="thick"/>
              </w:rPr>
            </w:pPr>
            <w:r w:rsidRPr="00F0092F">
              <w:rPr>
                <w:bCs/>
                <w:color w:val="0000FF"/>
                <w:sz w:val="18"/>
                <w:szCs w:val="18"/>
                <w:u w:val="thick"/>
              </w:rPr>
              <w:t xml:space="preserve">R4-1912481 </w:t>
            </w:r>
          </w:p>
        </w:tc>
        <w:tc>
          <w:tcPr>
            <w:tcW w:w="2502" w:type="dxa"/>
          </w:tcPr>
          <w:p w14:paraId="2B3EDF08" w14:textId="77777777" w:rsidR="00FD4520" w:rsidRPr="00FD4520" w:rsidRDefault="00FD4520" w:rsidP="0034184B">
            <w:pPr>
              <w:pStyle w:val="tablecell"/>
              <w:spacing w:line="240" w:lineRule="auto"/>
              <w:jc w:val="left"/>
              <w:rPr>
                <w:sz w:val="18"/>
                <w:szCs w:val="18"/>
              </w:rPr>
            </w:pPr>
            <w:r w:rsidRPr="00FD4520">
              <w:rPr>
                <w:sz w:val="18"/>
                <w:szCs w:val="18"/>
              </w:rPr>
              <w:t xml:space="preserve">CR to TS 38.141-2: adding angular step (alignment) requirements in Annex I </w:t>
            </w:r>
          </w:p>
        </w:tc>
        <w:tc>
          <w:tcPr>
            <w:tcW w:w="1170" w:type="dxa"/>
          </w:tcPr>
          <w:p w14:paraId="25FF09D4" w14:textId="77777777" w:rsidR="00FD4520" w:rsidRPr="00F0092F" w:rsidRDefault="00FD4520" w:rsidP="0034184B">
            <w:pPr>
              <w:pStyle w:val="tablecell"/>
              <w:spacing w:line="240" w:lineRule="auto"/>
              <w:jc w:val="left"/>
              <w:rPr>
                <w:sz w:val="18"/>
                <w:szCs w:val="18"/>
              </w:rPr>
            </w:pPr>
            <w:r>
              <w:rPr>
                <w:sz w:val="18"/>
                <w:szCs w:val="18"/>
              </w:rPr>
              <w:t>Nokia</w:t>
            </w:r>
          </w:p>
        </w:tc>
        <w:tc>
          <w:tcPr>
            <w:tcW w:w="1247" w:type="dxa"/>
          </w:tcPr>
          <w:p w14:paraId="4428CE46" w14:textId="76F8C79B" w:rsidR="00FD4520" w:rsidRPr="00F0092F" w:rsidRDefault="00FD4520" w:rsidP="0034184B">
            <w:pPr>
              <w:pStyle w:val="tablecell"/>
              <w:spacing w:line="240" w:lineRule="auto"/>
              <w:jc w:val="left"/>
              <w:rPr>
                <w:sz w:val="18"/>
                <w:szCs w:val="18"/>
              </w:rPr>
            </w:pPr>
            <w:r>
              <w:rPr>
                <w:sz w:val="18"/>
                <w:szCs w:val="18"/>
              </w:rPr>
              <w:t>38.141-2</w:t>
            </w:r>
          </w:p>
        </w:tc>
        <w:tc>
          <w:tcPr>
            <w:tcW w:w="2448" w:type="dxa"/>
          </w:tcPr>
          <w:p w14:paraId="6C7E3F79" w14:textId="55BC5DAF" w:rsidR="00FD4520" w:rsidRPr="00F0092F" w:rsidRDefault="00FD4520" w:rsidP="0034184B">
            <w:pPr>
              <w:pStyle w:val="tablecell"/>
              <w:spacing w:line="240" w:lineRule="auto"/>
              <w:jc w:val="left"/>
              <w:rPr>
                <w:sz w:val="18"/>
                <w:szCs w:val="18"/>
              </w:rPr>
            </w:pPr>
            <w:r>
              <w:rPr>
                <w:sz w:val="18"/>
                <w:szCs w:val="18"/>
              </w:rPr>
              <w:t>Related to 12482</w:t>
            </w:r>
          </w:p>
        </w:tc>
      </w:tr>
      <w:tr w:rsidR="00F0092F" w:rsidRPr="00103F6D" w14:paraId="525EE4DA" w14:textId="77777777" w:rsidTr="0034184B">
        <w:tc>
          <w:tcPr>
            <w:tcW w:w="805" w:type="dxa"/>
          </w:tcPr>
          <w:p w14:paraId="042C3930" w14:textId="77777777" w:rsidR="00F0092F" w:rsidRPr="00103F6D" w:rsidRDefault="00F0092F" w:rsidP="0034184B">
            <w:pPr>
              <w:pStyle w:val="tablecell"/>
              <w:spacing w:line="240" w:lineRule="auto"/>
              <w:jc w:val="left"/>
              <w:rPr>
                <w:bCs/>
                <w:sz w:val="18"/>
                <w:szCs w:val="18"/>
                <w:u w:val="thick"/>
              </w:rPr>
            </w:pPr>
            <w:r w:rsidRPr="003741B9">
              <w:rPr>
                <w:sz w:val="18"/>
                <w:szCs w:val="18"/>
              </w:rPr>
              <w:t>6.8.5.1</w:t>
            </w:r>
          </w:p>
        </w:tc>
        <w:tc>
          <w:tcPr>
            <w:tcW w:w="1170" w:type="dxa"/>
          </w:tcPr>
          <w:p w14:paraId="2F9A98F1" w14:textId="10390334" w:rsidR="00F0092F" w:rsidRPr="00F0092F" w:rsidRDefault="00FD4520" w:rsidP="0034184B">
            <w:pPr>
              <w:pStyle w:val="tablecell"/>
              <w:spacing w:line="240" w:lineRule="auto"/>
              <w:jc w:val="left"/>
              <w:rPr>
                <w:bCs/>
                <w:color w:val="0000FF"/>
                <w:sz w:val="18"/>
                <w:szCs w:val="18"/>
                <w:u w:val="thick"/>
              </w:rPr>
            </w:pPr>
            <w:r w:rsidRPr="00FD4520">
              <w:rPr>
                <w:bCs/>
                <w:color w:val="0000FF"/>
                <w:sz w:val="18"/>
                <w:szCs w:val="18"/>
                <w:u w:val="thick"/>
              </w:rPr>
              <w:t>R4-1912494</w:t>
            </w:r>
          </w:p>
        </w:tc>
        <w:tc>
          <w:tcPr>
            <w:tcW w:w="2502" w:type="dxa"/>
          </w:tcPr>
          <w:p w14:paraId="58EA195C" w14:textId="77777777" w:rsidR="00F0092F" w:rsidRPr="00FD4520" w:rsidRDefault="00F0092F" w:rsidP="0034184B">
            <w:pPr>
              <w:pStyle w:val="tablecell"/>
              <w:spacing w:line="240" w:lineRule="auto"/>
              <w:jc w:val="left"/>
              <w:rPr>
                <w:sz w:val="18"/>
                <w:szCs w:val="18"/>
              </w:rPr>
            </w:pPr>
            <w:r w:rsidRPr="00FD4520">
              <w:rPr>
                <w:sz w:val="18"/>
                <w:szCs w:val="18"/>
              </w:rPr>
              <w:t>CR to TS 37.145-2: adding angular step (alignment) requirements in Annex F</w:t>
            </w:r>
          </w:p>
        </w:tc>
        <w:tc>
          <w:tcPr>
            <w:tcW w:w="1170" w:type="dxa"/>
          </w:tcPr>
          <w:p w14:paraId="27DBC706" w14:textId="77777777" w:rsidR="00F0092F" w:rsidRPr="00103F6D" w:rsidRDefault="00F0092F" w:rsidP="0034184B">
            <w:pPr>
              <w:pStyle w:val="tablecell"/>
              <w:spacing w:line="240" w:lineRule="auto"/>
              <w:jc w:val="left"/>
              <w:rPr>
                <w:sz w:val="18"/>
                <w:szCs w:val="18"/>
              </w:rPr>
            </w:pPr>
            <w:r w:rsidRPr="006A72B4">
              <w:rPr>
                <w:sz w:val="18"/>
                <w:szCs w:val="18"/>
              </w:rPr>
              <w:t>Nokia</w:t>
            </w:r>
          </w:p>
        </w:tc>
        <w:tc>
          <w:tcPr>
            <w:tcW w:w="1247" w:type="dxa"/>
          </w:tcPr>
          <w:p w14:paraId="356EFA89" w14:textId="5B34FA9C" w:rsidR="00F0092F" w:rsidRPr="00103F6D" w:rsidRDefault="00FD4520" w:rsidP="0034184B">
            <w:pPr>
              <w:pStyle w:val="tablecell"/>
              <w:spacing w:line="240" w:lineRule="auto"/>
              <w:jc w:val="left"/>
              <w:rPr>
                <w:sz w:val="18"/>
                <w:szCs w:val="18"/>
              </w:rPr>
            </w:pPr>
            <w:r>
              <w:rPr>
                <w:sz w:val="18"/>
                <w:szCs w:val="18"/>
              </w:rPr>
              <w:t>37.145-2</w:t>
            </w:r>
          </w:p>
        </w:tc>
        <w:tc>
          <w:tcPr>
            <w:tcW w:w="2448" w:type="dxa"/>
          </w:tcPr>
          <w:p w14:paraId="7D8E2CF0" w14:textId="3360D716" w:rsidR="00F0092F" w:rsidRPr="00103F6D" w:rsidRDefault="00FD4520" w:rsidP="0034184B">
            <w:pPr>
              <w:pStyle w:val="tablecell"/>
              <w:spacing w:line="240" w:lineRule="auto"/>
              <w:jc w:val="left"/>
              <w:rPr>
                <w:sz w:val="18"/>
                <w:szCs w:val="18"/>
              </w:rPr>
            </w:pPr>
            <w:r>
              <w:rPr>
                <w:sz w:val="18"/>
                <w:szCs w:val="18"/>
              </w:rPr>
              <w:t>Related to 12482</w:t>
            </w:r>
          </w:p>
        </w:tc>
      </w:tr>
    </w:tbl>
    <w:p w14:paraId="3C515850" w14:textId="52A5CC29" w:rsidR="00F0092F" w:rsidRDefault="00F0092F" w:rsidP="00F0092F">
      <w:pPr>
        <w:rPr>
          <w:lang w:val="en-US"/>
        </w:rPr>
      </w:pPr>
    </w:p>
    <w:p w14:paraId="3D962FCA" w14:textId="6AC29410" w:rsidR="00714D28" w:rsidRDefault="00714D28" w:rsidP="00F0092F">
      <w:pPr>
        <w:rPr>
          <w:lang w:val="en-US"/>
        </w:rPr>
      </w:pPr>
      <w:r>
        <w:rPr>
          <w:lang w:val="en-US"/>
        </w:rPr>
        <w:t>Discussion:</w:t>
      </w:r>
    </w:p>
    <w:p w14:paraId="45B71D34" w14:textId="114C7B68" w:rsidR="00551923" w:rsidRDefault="00551923" w:rsidP="00F0092F">
      <w:pPr>
        <w:rPr>
          <w:lang w:val="en-US"/>
        </w:rPr>
      </w:pPr>
      <w:r w:rsidRPr="00551923">
        <w:rPr>
          <w:lang w:val="en-US"/>
        </w:rPr>
        <w:t>R4-1911827</w:t>
      </w:r>
    </w:p>
    <w:p w14:paraId="2B59ADBD" w14:textId="0D779983" w:rsidR="00714D28" w:rsidRDefault="00714D28" w:rsidP="00F0092F">
      <w:pPr>
        <w:rPr>
          <w:lang w:val="en-US"/>
        </w:rPr>
      </w:pPr>
      <w:r>
        <w:rPr>
          <w:lang w:val="en-US"/>
        </w:rPr>
        <w:t>ZTE: I.6 is not needed.</w:t>
      </w:r>
    </w:p>
    <w:p w14:paraId="4048FDD9" w14:textId="14998312" w:rsidR="00551923" w:rsidRDefault="00551923" w:rsidP="00F0092F">
      <w:pPr>
        <w:rPr>
          <w:lang w:val="en-US"/>
        </w:rPr>
      </w:pPr>
      <w:r>
        <w:rPr>
          <w:lang w:val="en-US"/>
        </w:rPr>
        <w:t>Huawei: don’t understand what the text means for bullet 1.</w:t>
      </w:r>
    </w:p>
    <w:p w14:paraId="604601E2" w14:textId="47A02395" w:rsidR="00551923" w:rsidRDefault="00551923" w:rsidP="00F0092F">
      <w:pPr>
        <w:rPr>
          <w:lang w:val="en-US"/>
        </w:rPr>
      </w:pPr>
      <w:r>
        <w:rPr>
          <w:lang w:val="en-US"/>
        </w:rPr>
        <w:t>Nokia: agree with ZTE and Huawei. For bullet 2, we provided a proposal with details.</w:t>
      </w:r>
    </w:p>
    <w:p w14:paraId="6581E843" w14:textId="43B84A13" w:rsidR="00551923" w:rsidRDefault="00551923" w:rsidP="00F0092F">
      <w:pPr>
        <w:rPr>
          <w:lang w:val="en-US"/>
        </w:rPr>
      </w:pPr>
    </w:p>
    <w:p w14:paraId="0FFE9EC9" w14:textId="74F4DCD7" w:rsidR="00551923" w:rsidRDefault="00551923" w:rsidP="00F0092F">
      <w:pPr>
        <w:rPr>
          <w:lang w:val="en-US"/>
        </w:rPr>
      </w:pPr>
      <w:r w:rsidRPr="00551923">
        <w:rPr>
          <w:lang w:val="en-US"/>
        </w:rPr>
        <w:t>R4-1912482</w:t>
      </w:r>
    </w:p>
    <w:p w14:paraId="70C90EA7" w14:textId="36F06839" w:rsidR="00551923" w:rsidRDefault="00551923" w:rsidP="00F0092F">
      <w:pPr>
        <w:rPr>
          <w:lang w:val="en-US"/>
        </w:rPr>
      </w:pPr>
      <w:r>
        <w:rPr>
          <w:lang w:val="en-US"/>
        </w:rPr>
        <w:t>ZTE: table 2 the value is for EIRP. But for TRP, it is measured over the whole sphere.</w:t>
      </w:r>
    </w:p>
    <w:p w14:paraId="3FDB237B" w14:textId="0C3A69A6" w:rsidR="00551923" w:rsidRDefault="00551923" w:rsidP="00F0092F">
      <w:pPr>
        <w:rPr>
          <w:lang w:val="en-US"/>
        </w:rPr>
      </w:pPr>
      <w:r>
        <w:rPr>
          <w:lang w:val="en-US"/>
        </w:rPr>
        <w:t>Huawei: you shouldn’t use the total error, but just the angular error in the MU calculation.</w:t>
      </w:r>
    </w:p>
    <w:p w14:paraId="37F3B077" w14:textId="4DFCA85A" w:rsidR="00551923" w:rsidRDefault="00551923" w:rsidP="00F0092F">
      <w:pPr>
        <w:rPr>
          <w:lang w:val="en-US"/>
        </w:rPr>
      </w:pPr>
      <w:r>
        <w:rPr>
          <w:lang w:val="en-US"/>
        </w:rPr>
        <w:t xml:space="preserve">Ericsson: </w:t>
      </w:r>
      <w:r w:rsidRPr="00551923">
        <w:rPr>
          <w:lang w:val="en-US"/>
        </w:rPr>
        <w:t>Orthogonal cut grid</w:t>
      </w:r>
      <w:r>
        <w:rPr>
          <w:lang w:val="en-US"/>
        </w:rPr>
        <w:t xml:space="preserve"> is not the same as the peak method. </w:t>
      </w:r>
    </w:p>
    <w:p w14:paraId="70D3729D" w14:textId="7AE0DCC7" w:rsidR="002B07AE" w:rsidRDefault="002B07AE" w:rsidP="00F0092F">
      <w:pPr>
        <w:rPr>
          <w:lang w:val="en-US"/>
        </w:rPr>
      </w:pPr>
    </w:p>
    <w:p w14:paraId="1F82C64A" w14:textId="669602D4" w:rsidR="002B07AE" w:rsidRPr="00923599" w:rsidRDefault="002B07AE" w:rsidP="00F0092F">
      <w:pPr>
        <w:rPr>
          <w:highlight w:val="green"/>
          <w:lang w:val="en-US"/>
        </w:rPr>
      </w:pPr>
      <w:r w:rsidRPr="00923599">
        <w:rPr>
          <w:highlight w:val="green"/>
          <w:lang w:val="en-US"/>
        </w:rPr>
        <w:t xml:space="preserve">WF: </w:t>
      </w:r>
    </w:p>
    <w:p w14:paraId="3C887348" w14:textId="77777777" w:rsidR="004E6A9F" w:rsidRPr="00923599" w:rsidRDefault="002B07AE" w:rsidP="00F0092F">
      <w:pPr>
        <w:rPr>
          <w:highlight w:val="green"/>
          <w:lang w:val="en-US"/>
        </w:rPr>
      </w:pPr>
      <w:r w:rsidRPr="00923599">
        <w:rPr>
          <w:highlight w:val="green"/>
          <w:lang w:val="en-US"/>
        </w:rPr>
        <w:t xml:space="preserve">R4-1911827 is revised. </w:t>
      </w:r>
    </w:p>
    <w:p w14:paraId="23F762F9" w14:textId="1BFAE682" w:rsidR="002B07AE" w:rsidRDefault="001A08DA" w:rsidP="00F0092F">
      <w:pPr>
        <w:rPr>
          <w:lang w:val="en-US"/>
        </w:rPr>
      </w:pPr>
      <w:r w:rsidRPr="005E34BD">
        <w:rPr>
          <w:highlight w:val="green"/>
          <w:lang w:val="en-US"/>
        </w:rPr>
        <w:t>R4-1912481 R4-1912494 are noted.</w:t>
      </w:r>
    </w:p>
    <w:p w14:paraId="0C382301" w14:textId="478483C7" w:rsidR="001A08DA" w:rsidRDefault="001A08DA" w:rsidP="00F0092F">
      <w:pPr>
        <w:rPr>
          <w:lang w:val="en-US"/>
        </w:rPr>
      </w:pPr>
      <w:r w:rsidRPr="001A08DA">
        <w:rPr>
          <w:highlight w:val="green"/>
          <w:lang w:val="en-US"/>
        </w:rPr>
        <w:t>A new draft CR to TR37.843 will be created.</w:t>
      </w:r>
    </w:p>
    <w:p w14:paraId="6B4C1B63" w14:textId="77777777" w:rsidR="001A08DA" w:rsidRDefault="001A08DA" w:rsidP="00F0092F">
      <w:pPr>
        <w:rPr>
          <w:lang w:val="en-US"/>
        </w:rPr>
      </w:pPr>
    </w:p>
    <w:p w14:paraId="0501E6CE" w14:textId="3125B5B9" w:rsidR="00EF30B2" w:rsidRPr="00D124EF" w:rsidRDefault="00EF30B2" w:rsidP="00EF30B2">
      <w:pPr>
        <w:pStyle w:val="11"/>
        <w:rPr>
          <w:color w:val="00B0F0"/>
          <w:lang w:val="en-US"/>
        </w:rPr>
      </w:pPr>
      <w:r>
        <w:rPr>
          <w:color w:val="00B0F0"/>
          <w:lang w:val="en-US"/>
        </w:rPr>
        <w:t>A</w:t>
      </w:r>
      <w:r w:rsidRPr="006105AD">
        <w:rPr>
          <w:color w:val="00B0F0"/>
        </w:rPr>
        <w:t>.</w:t>
      </w:r>
      <w:r>
        <w:rPr>
          <w:color w:val="00B0F0"/>
          <w:lang w:val="en-US"/>
        </w:rPr>
        <w:t>5</w:t>
      </w:r>
      <w:r w:rsidRPr="006105AD">
        <w:rPr>
          <w:color w:val="00B0F0"/>
        </w:rPr>
        <w:t xml:space="preserve"> </w:t>
      </w:r>
      <w:r>
        <w:rPr>
          <w:color w:val="00B0F0"/>
          <w:lang w:val="en-US"/>
        </w:rPr>
        <w:t>General, Editorial, Clean-ups</w:t>
      </w:r>
    </w:p>
    <w:p w14:paraId="35002050" w14:textId="77777777" w:rsidR="00EF30B2" w:rsidRPr="00030E81" w:rsidRDefault="00EF30B2" w:rsidP="00EF30B2">
      <w:pPr>
        <w:rPr>
          <w:color w:val="0070C0"/>
          <w:u w:val="single"/>
        </w:rPr>
      </w:pPr>
    </w:p>
    <w:tbl>
      <w:tblPr>
        <w:tblStyle w:val="TableGrid"/>
        <w:tblW w:w="9342" w:type="dxa"/>
        <w:tblInd w:w="0" w:type="dxa"/>
        <w:tblLook w:val="04A0" w:firstRow="1" w:lastRow="0" w:firstColumn="1" w:lastColumn="0" w:noHBand="0" w:noVBand="1"/>
      </w:tblPr>
      <w:tblGrid>
        <w:gridCol w:w="805"/>
        <w:gridCol w:w="1170"/>
        <w:gridCol w:w="2502"/>
        <w:gridCol w:w="1170"/>
        <w:gridCol w:w="1247"/>
        <w:gridCol w:w="2448"/>
      </w:tblGrid>
      <w:tr w:rsidR="00EF30B2" w14:paraId="34EB83F8" w14:textId="77777777" w:rsidTr="009372B7">
        <w:tc>
          <w:tcPr>
            <w:tcW w:w="805" w:type="dxa"/>
            <w:tcBorders>
              <w:bottom w:val="single" w:sz="4" w:space="0" w:color="auto"/>
            </w:tcBorders>
          </w:tcPr>
          <w:p w14:paraId="60E46EBC" w14:textId="77777777" w:rsidR="00EF30B2" w:rsidRPr="00103F6D" w:rsidRDefault="00EF30B2" w:rsidP="009372B7">
            <w:pPr>
              <w:pStyle w:val="tablecell"/>
              <w:spacing w:line="240" w:lineRule="auto"/>
              <w:rPr>
                <w:sz w:val="18"/>
                <w:szCs w:val="18"/>
              </w:rPr>
            </w:pPr>
            <w:r w:rsidRPr="00103F6D">
              <w:rPr>
                <w:sz w:val="18"/>
                <w:szCs w:val="18"/>
              </w:rPr>
              <w:t>AI</w:t>
            </w:r>
          </w:p>
        </w:tc>
        <w:tc>
          <w:tcPr>
            <w:tcW w:w="1170" w:type="dxa"/>
            <w:tcBorders>
              <w:bottom w:val="single" w:sz="4" w:space="0" w:color="auto"/>
            </w:tcBorders>
          </w:tcPr>
          <w:p w14:paraId="3678FBB0" w14:textId="77777777" w:rsidR="00EF30B2" w:rsidRPr="00103F6D" w:rsidRDefault="00EF30B2" w:rsidP="009372B7">
            <w:pPr>
              <w:pStyle w:val="tablecell"/>
              <w:spacing w:line="240" w:lineRule="auto"/>
              <w:jc w:val="left"/>
              <w:rPr>
                <w:sz w:val="18"/>
                <w:szCs w:val="18"/>
              </w:rPr>
            </w:pPr>
            <w:proofErr w:type="spellStart"/>
            <w:r w:rsidRPr="00103F6D">
              <w:rPr>
                <w:sz w:val="18"/>
                <w:szCs w:val="18"/>
              </w:rPr>
              <w:t>Tdoc</w:t>
            </w:r>
            <w:proofErr w:type="spellEnd"/>
          </w:p>
        </w:tc>
        <w:tc>
          <w:tcPr>
            <w:tcW w:w="2502" w:type="dxa"/>
            <w:tcBorders>
              <w:bottom w:val="single" w:sz="4" w:space="0" w:color="auto"/>
            </w:tcBorders>
          </w:tcPr>
          <w:p w14:paraId="5A5C5D29" w14:textId="77777777" w:rsidR="00EF30B2" w:rsidRPr="00103F6D" w:rsidRDefault="00EF30B2" w:rsidP="009372B7">
            <w:pPr>
              <w:pStyle w:val="tablecell"/>
              <w:spacing w:line="240" w:lineRule="auto"/>
              <w:jc w:val="left"/>
              <w:rPr>
                <w:sz w:val="18"/>
                <w:szCs w:val="18"/>
              </w:rPr>
            </w:pPr>
            <w:r w:rsidRPr="00103F6D">
              <w:rPr>
                <w:sz w:val="18"/>
                <w:szCs w:val="18"/>
              </w:rPr>
              <w:t>Title</w:t>
            </w:r>
          </w:p>
        </w:tc>
        <w:tc>
          <w:tcPr>
            <w:tcW w:w="1170" w:type="dxa"/>
            <w:tcBorders>
              <w:bottom w:val="single" w:sz="4" w:space="0" w:color="auto"/>
            </w:tcBorders>
          </w:tcPr>
          <w:p w14:paraId="246EE003" w14:textId="77777777" w:rsidR="00EF30B2" w:rsidRPr="00103F6D" w:rsidRDefault="00EF30B2" w:rsidP="009372B7">
            <w:pPr>
              <w:pStyle w:val="tablecell"/>
              <w:spacing w:line="240" w:lineRule="auto"/>
              <w:jc w:val="left"/>
              <w:rPr>
                <w:sz w:val="18"/>
                <w:szCs w:val="18"/>
              </w:rPr>
            </w:pPr>
            <w:r w:rsidRPr="00103F6D">
              <w:rPr>
                <w:sz w:val="18"/>
                <w:szCs w:val="18"/>
              </w:rPr>
              <w:t>Source</w:t>
            </w:r>
          </w:p>
        </w:tc>
        <w:tc>
          <w:tcPr>
            <w:tcW w:w="1247" w:type="dxa"/>
            <w:tcBorders>
              <w:bottom w:val="single" w:sz="4" w:space="0" w:color="auto"/>
            </w:tcBorders>
          </w:tcPr>
          <w:p w14:paraId="4C949F11" w14:textId="77777777" w:rsidR="00EF30B2" w:rsidRPr="00103F6D" w:rsidRDefault="00EF30B2" w:rsidP="009372B7">
            <w:pPr>
              <w:pStyle w:val="tablecell"/>
              <w:spacing w:line="240" w:lineRule="auto"/>
              <w:jc w:val="left"/>
              <w:rPr>
                <w:sz w:val="18"/>
                <w:szCs w:val="18"/>
              </w:rPr>
            </w:pPr>
            <w:r w:rsidRPr="00103F6D">
              <w:rPr>
                <w:sz w:val="18"/>
                <w:szCs w:val="18"/>
              </w:rPr>
              <w:t>Spec</w:t>
            </w:r>
          </w:p>
        </w:tc>
        <w:tc>
          <w:tcPr>
            <w:tcW w:w="2448" w:type="dxa"/>
            <w:tcBorders>
              <w:bottom w:val="single" w:sz="4" w:space="0" w:color="auto"/>
            </w:tcBorders>
          </w:tcPr>
          <w:p w14:paraId="7CA7300E" w14:textId="77777777" w:rsidR="00EF30B2" w:rsidRPr="00103F6D" w:rsidRDefault="00EF30B2" w:rsidP="009372B7">
            <w:pPr>
              <w:pStyle w:val="tablecell"/>
              <w:spacing w:line="240" w:lineRule="auto"/>
              <w:jc w:val="left"/>
              <w:rPr>
                <w:sz w:val="18"/>
                <w:szCs w:val="18"/>
              </w:rPr>
            </w:pPr>
            <w:r w:rsidRPr="00103F6D">
              <w:rPr>
                <w:sz w:val="18"/>
                <w:szCs w:val="18"/>
              </w:rPr>
              <w:t>Impacted sections</w:t>
            </w:r>
          </w:p>
        </w:tc>
      </w:tr>
      <w:tr w:rsidR="00EF30B2" w14:paraId="0E475C67" w14:textId="77777777" w:rsidTr="009372B7">
        <w:tc>
          <w:tcPr>
            <w:tcW w:w="805" w:type="dxa"/>
            <w:shd w:val="clear" w:color="auto" w:fill="auto"/>
          </w:tcPr>
          <w:p w14:paraId="4A3296BD" w14:textId="77777777" w:rsidR="00EF30B2" w:rsidRPr="00103F6D" w:rsidRDefault="00EF30B2" w:rsidP="009372B7">
            <w:pPr>
              <w:pStyle w:val="tablecell"/>
              <w:spacing w:line="240" w:lineRule="auto"/>
              <w:rPr>
                <w:bCs/>
                <w:sz w:val="18"/>
                <w:szCs w:val="18"/>
                <w:u w:val="thick"/>
              </w:rPr>
            </w:pPr>
            <w:r w:rsidRPr="00103F6D">
              <w:rPr>
                <w:sz w:val="18"/>
                <w:szCs w:val="18"/>
              </w:rPr>
              <w:t>6.8.1</w:t>
            </w:r>
          </w:p>
        </w:tc>
        <w:tc>
          <w:tcPr>
            <w:tcW w:w="1170" w:type="dxa"/>
            <w:shd w:val="clear" w:color="auto" w:fill="auto"/>
          </w:tcPr>
          <w:p w14:paraId="11CD9BBE" w14:textId="77777777" w:rsidR="00EF30B2" w:rsidRPr="00103F6D" w:rsidRDefault="00EF30B2" w:rsidP="009372B7">
            <w:pPr>
              <w:pStyle w:val="tablecell"/>
              <w:spacing w:line="240" w:lineRule="auto"/>
              <w:jc w:val="left"/>
              <w:rPr>
                <w:bCs/>
                <w:sz w:val="18"/>
                <w:szCs w:val="18"/>
              </w:rPr>
            </w:pPr>
            <w:r w:rsidRPr="00103F6D">
              <w:rPr>
                <w:bCs/>
                <w:color w:val="0000FF"/>
                <w:sz w:val="18"/>
                <w:szCs w:val="18"/>
                <w:u w:val="thick"/>
              </w:rPr>
              <w:t>R4-1911738</w:t>
            </w:r>
          </w:p>
        </w:tc>
        <w:tc>
          <w:tcPr>
            <w:tcW w:w="2502" w:type="dxa"/>
            <w:shd w:val="clear" w:color="auto" w:fill="auto"/>
          </w:tcPr>
          <w:p w14:paraId="17DC7BA7" w14:textId="77777777" w:rsidR="00EF30B2" w:rsidRPr="00103F6D" w:rsidRDefault="00EF30B2" w:rsidP="009372B7">
            <w:pPr>
              <w:pStyle w:val="tablecell"/>
              <w:spacing w:line="240" w:lineRule="auto"/>
              <w:jc w:val="left"/>
              <w:rPr>
                <w:sz w:val="18"/>
                <w:szCs w:val="18"/>
              </w:rPr>
            </w:pPr>
            <w:r w:rsidRPr="00103F6D">
              <w:rPr>
                <w:sz w:val="18"/>
                <w:szCs w:val="18"/>
              </w:rPr>
              <w:t>Draft CR to TS38.141-1: further updates on the abbreviations (section 3.3)</w:t>
            </w:r>
          </w:p>
        </w:tc>
        <w:tc>
          <w:tcPr>
            <w:tcW w:w="1170" w:type="dxa"/>
            <w:shd w:val="clear" w:color="auto" w:fill="auto"/>
          </w:tcPr>
          <w:p w14:paraId="00806EEB" w14:textId="77777777" w:rsidR="00EF30B2" w:rsidRPr="00103F6D" w:rsidRDefault="00EF30B2" w:rsidP="009372B7">
            <w:pPr>
              <w:pStyle w:val="tablecell"/>
              <w:spacing w:line="240" w:lineRule="auto"/>
              <w:jc w:val="left"/>
              <w:rPr>
                <w:sz w:val="18"/>
                <w:szCs w:val="18"/>
              </w:rPr>
            </w:pPr>
            <w:r w:rsidRPr="00103F6D">
              <w:rPr>
                <w:sz w:val="18"/>
                <w:szCs w:val="18"/>
              </w:rPr>
              <w:t>ZTE</w:t>
            </w:r>
          </w:p>
        </w:tc>
        <w:tc>
          <w:tcPr>
            <w:tcW w:w="1247" w:type="dxa"/>
            <w:shd w:val="clear" w:color="auto" w:fill="auto"/>
          </w:tcPr>
          <w:p w14:paraId="5A2BD827" w14:textId="77777777" w:rsidR="00EF30B2" w:rsidRPr="00103F6D" w:rsidRDefault="00EF30B2" w:rsidP="009372B7">
            <w:pPr>
              <w:pStyle w:val="tablecell"/>
              <w:spacing w:line="240" w:lineRule="auto"/>
              <w:jc w:val="left"/>
              <w:rPr>
                <w:sz w:val="18"/>
                <w:szCs w:val="18"/>
              </w:rPr>
            </w:pPr>
            <w:r w:rsidRPr="00103F6D">
              <w:rPr>
                <w:sz w:val="18"/>
                <w:szCs w:val="18"/>
              </w:rPr>
              <w:t>38.141-1</w:t>
            </w:r>
          </w:p>
        </w:tc>
        <w:tc>
          <w:tcPr>
            <w:tcW w:w="2448" w:type="dxa"/>
            <w:shd w:val="clear" w:color="auto" w:fill="auto"/>
          </w:tcPr>
          <w:p w14:paraId="5F104581" w14:textId="464706ED" w:rsidR="00EF30B2" w:rsidRPr="00103F6D" w:rsidRDefault="00EF30B2" w:rsidP="009372B7">
            <w:pPr>
              <w:pStyle w:val="tablecell"/>
              <w:spacing w:line="240" w:lineRule="auto"/>
              <w:jc w:val="left"/>
              <w:rPr>
                <w:sz w:val="18"/>
                <w:szCs w:val="18"/>
              </w:rPr>
            </w:pPr>
            <w:r w:rsidRPr="00103F6D">
              <w:rPr>
                <w:sz w:val="18"/>
                <w:szCs w:val="18"/>
              </w:rPr>
              <w:t>List of abbreviations modified</w:t>
            </w:r>
            <w:r>
              <w:rPr>
                <w:sz w:val="18"/>
                <w:szCs w:val="18"/>
              </w:rPr>
              <w:t xml:space="preserve">. </w:t>
            </w:r>
          </w:p>
        </w:tc>
      </w:tr>
      <w:tr w:rsidR="00EF30B2" w14:paraId="7CE4A8B7" w14:textId="77777777" w:rsidTr="009372B7">
        <w:tc>
          <w:tcPr>
            <w:tcW w:w="805" w:type="dxa"/>
            <w:shd w:val="clear" w:color="auto" w:fill="auto"/>
          </w:tcPr>
          <w:p w14:paraId="62B09C87" w14:textId="77777777" w:rsidR="00EF30B2" w:rsidRPr="00103F6D" w:rsidRDefault="00EF30B2" w:rsidP="009372B7">
            <w:pPr>
              <w:pStyle w:val="tablecell"/>
              <w:spacing w:line="240" w:lineRule="auto"/>
              <w:rPr>
                <w:sz w:val="18"/>
                <w:szCs w:val="18"/>
              </w:rPr>
            </w:pPr>
            <w:r w:rsidRPr="00103F6D">
              <w:rPr>
                <w:sz w:val="18"/>
                <w:szCs w:val="18"/>
              </w:rPr>
              <w:t>6.8.1</w:t>
            </w:r>
          </w:p>
        </w:tc>
        <w:tc>
          <w:tcPr>
            <w:tcW w:w="1170" w:type="dxa"/>
            <w:shd w:val="clear" w:color="auto" w:fill="auto"/>
          </w:tcPr>
          <w:p w14:paraId="2C71E154" w14:textId="77777777" w:rsidR="00EF30B2" w:rsidRPr="00103F6D" w:rsidRDefault="00EF30B2" w:rsidP="009372B7">
            <w:pPr>
              <w:pStyle w:val="tablecell"/>
              <w:spacing w:line="240" w:lineRule="auto"/>
              <w:jc w:val="left"/>
              <w:rPr>
                <w:sz w:val="18"/>
                <w:szCs w:val="18"/>
              </w:rPr>
            </w:pPr>
            <w:r w:rsidRPr="00103F6D">
              <w:rPr>
                <w:bCs/>
                <w:color w:val="0000FF"/>
                <w:sz w:val="18"/>
                <w:szCs w:val="18"/>
                <w:u w:val="thick"/>
              </w:rPr>
              <w:t>R4-1911739</w:t>
            </w:r>
          </w:p>
        </w:tc>
        <w:tc>
          <w:tcPr>
            <w:tcW w:w="2502" w:type="dxa"/>
            <w:shd w:val="clear" w:color="auto" w:fill="auto"/>
          </w:tcPr>
          <w:p w14:paraId="27DE17C7" w14:textId="77777777" w:rsidR="00EF30B2" w:rsidRPr="00103F6D" w:rsidRDefault="00EF30B2" w:rsidP="009372B7">
            <w:pPr>
              <w:pStyle w:val="tablecell"/>
              <w:spacing w:line="240" w:lineRule="auto"/>
              <w:jc w:val="left"/>
              <w:rPr>
                <w:sz w:val="18"/>
                <w:szCs w:val="18"/>
              </w:rPr>
            </w:pPr>
            <w:r w:rsidRPr="00103F6D">
              <w:rPr>
                <w:sz w:val="18"/>
                <w:szCs w:val="18"/>
              </w:rPr>
              <w:t>Draft CR to TS38.141-2: further updates on the abbreviations (section 3.3)</w:t>
            </w:r>
          </w:p>
        </w:tc>
        <w:tc>
          <w:tcPr>
            <w:tcW w:w="1170" w:type="dxa"/>
            <w:shd w:val="clear" w:color="auto" w:fill="auto"/>
          </w:tcPr>
          <w:p w14:paraId="0E42F2FB" w14:textId="77777777" w:rsidR="00EF30B2" w:rsidRPr="00103F6D" w:rsidRDefault="00EF30B2" w:rsidP="009372B7">
            <w:pPr>
              <w:pStyle w:val="tablecell"/>
              <w:spacing w:line="240" w:lineRule="auto"/>
              <w:jc w:val="left"/>
              <w:rPr>
                <w:sz w:val="18"/>
                <w:szCs w:val="18"/>
              </w:rPr>
            </w:pPr>
            <w:r w:rsidRPr="00103F6D">
              <w:rPr>
                <w:sz w:val="18"/>
                <w:szCs w:val="18"/>
              </w:rPr>
              <w:t>ZTE</w:t>
            </w:r>
          </w:p>
        </w:tc>
        <w:tc>
          <w:tcPr>
            <w:tcW w:w="1247" w:type="dxa"/>
            <w:shd w:val="clear" w:color="auto" w:fill="auto"/>
          </w:tcPr>
          <w:p w14:paraId="397037D0" w14:textId="77777777" w:rsidR="00EF30B2" w:rsidRPr="00103F6D" w:rsidRDefault="00EF30B2" w:rsidP="009372B7">
            <w:pPr>
              <w:pStyle w:val="tablecell"/>
              <w:spacing w:line="240" w:lineRule="auto"/>
              <w:jc w:val="left"/>
              <w:rPr>
                <w:sz w:val="18"/>
                <w:szCs w:val="18"/>
              </w:rPr>
            </w:pPr>
            <w:r w:rsidRPr="00103F6D">
              <w:rPr>
                <w:sz w:val="18"/>
                <w:szCs w:val="18"/>
              </w:rPr>
              <w:t>38.141-2</w:t>
            </w:r>
          </w:p>
        </w:tc>
        <w:tc>
          <w:tcPr>
            <w:tcW w:w="2448" w:type="dxa"/>
            <w:shd w:val="clear" w:color="auto" w:fill="auto"/>
          </w:tcPr>
          <w:p w14:paraId="2119FBFC" w14:textId="77777777" w:rsidR="00EF30B2" w:rsidRPr="00103F6D" w:rsidRDefault="00EF30B2" w:rsidP="009372B7">
            <w:pPr>
              <w:pStyle w:val="tablecell"/>
              <w:spacing w:line="240" w:lineRule="auto"/>
              <w:jc w:val="left"/>
              <w:rPr>
                <w:sz w:val="18"/>
                <w:szCs w:val="18"/>
              </w:rPr>
            </w:pPr>
            <w:r w:rsidRPr="00103F6D">
              <w:rPr>
                <w:sz w:val="18"/>
                <w:szCs w:val="18"/>
              </w:rPr>
              <w:t>List of abbreviations modified</w:t>
            </w:r>
          </w:p>
        </w:tc>
      </w:tr>
      <w:tr w:rsidR="00EF30B2" w14:paraId="0A3AF28B" w14:textId="77777777" w:rsidTr="009372B7">
        <w:tc>
          <w:tcPr>
            <w:tcW w:w="805" w:type="dxa"/>
          </w:tcPr>
          <w:p w14:paraId="6B298132" w14:textId="77777777" w:rsidR="00EF30B2" w:rsidRPr="00103F6D" w:rsidRDefault="00EF30B2" w:rsidP="009372B7">
            <w:pPr>
              <w:pStyle w:val="tablecell"/>
              <w:spacing w:line="240" w:lineRule="auto"/>
              <w:rPr>
                <w:sz w:val="18"/>
                <w:szCs w:val="18"/>
              </w:rPr>
            </w:pPr>
            <w:r w:rsidRPr="00103F6D">
              <w:rPr>
                <w:sz w:val="18"/>
                <w:szCs w:val="18"/>
              </w:rPr>
              <w:t>6.8.1</w:t>
            </w:r>
          </w:p>
        </w:tc>
        <w:tc>
          <w:tcPr>
            <w:tcW w:w="1170" w:type="dxa"/>
          </w:tcPr>
          <w:p w14:paraId="324E39CD" w14:textId="77777777" w:rsidR="00EF30B2" w:rsidRPr="00103F6D" w:rsidRDefault="00EF30B2" w:rsidP="009372B7">
            <w:pPr>
              <w:pStyle w:val="tablecell"/>
              <w:spacing w:line="240" w:lineRule="auto"/>
              <w:rPr>
                <w:bCs/>
                <w:color w:val="0000FF"/>
                <w:sz w:val="18"/>
                <w:szCs w:val="18"/>
                <w:u w:val="thick"/>
              </w:rPr>
            </w:pPr>
            <w:r w:rsidRPr="00103F6D">
              <w:rPr>
                <w:bCs/>
                <w:color w:val="0000FF"/>
                <w:sz w:val="18"/>
                <w:szCs w:val="18"/>
                <w:u w:val="thick"/>
              </w:rPr>
              <w:t>R4-1911750</w:t>
            </w:r>
          </w:p>
        </w:tc>
        <w:tc>
          <w:tcPr>
            <w:tcW w:w="2502" w:type="dxa"/>
          </w:tcPr>
          <w:p w14:paraId="7E0C30D4" w14:textId="77777777" w:rsidR="00EF30B2" w:rsidRPr="00103F6D" w:rsidRDefault="00EF30B2" w:rsidP="009372B7">
            <w:pPr>
              <w:pStyle w:val="tablecell"/>
              <w:spacing w:line="240" w:lineRule="auto"/>
              <w:jc w:val="left"/>
              <w:rPr>
                <w:sz w:val="18"/>
                <w:szCs w:val="18"/>
              </w:rPr>
            </w:pPr>
            <w:r w:rsidRPr="00103F6D">
              <w:rPr>
                <w:sz w:val="18"/>
                <w:szCs w:val="18"/>
              </w:rPr>
              <w:t>Draft CR to TS38.141-1: Editorial corrections</w:t>
            </w:r>
          </w:p>
        </w:tc>
        <w:tc>
          <w:tcPr>
            <w:tcW w:w="1170" w:type="dxa"/>
          </w:tcPr>
          <w:p w14:paraId="34BA4088" w14:textId="77777777" w:rsidR="00EF30B2" w:rsidRPr="00103F6D" w:rsidRDefault="00EF30B2" w:rsidP="009372B7">
            <w:pPr>
              <w:pStyle w:val="tablecell"/>
              <w:spacing w:line="240" w:lineRule="auto"/>
              <w:rPr>
                <w:sz w:val="18"/>
                <w:szCs w:val="18"/>
              </w:rPr>
            </w:pPr>
            <w:r w:rsidRPr="00103F6D">
              <w:rPr>
                <w:sz w:val="18"/>
                <w:szCs w:val="18"/>
              </w:rPr>
              <w:t>ZTE</w:t>
            </w:r>
          </w:p>
        </w:tc>
        <w:tc>
          <w:tcPr>
            <w:tcW w:w="1247" w:type="dxa"/>
          </w:tcPr>
          <w:p w14:paraId="684A83A3" w14:textId="77777777" w:rsidR="00EF30B2" w:rsidRPr="00103F6D" w:rsidRDefault="00EF30B2" w:rsidP="009372B7">
            <w:pPr>
              <w:pStyle w:val="tablecell"/>
              <w:spacing w:line="240" w:lineRule="auto"/>
              <w:rPr>
                <w:sz w:val="18"/>
                <w:szCs w:val="18"/>
              </w:rPr>
            </w:pPr>
            <w:r w:rsidRPr="00103F6D">
              <w:rPr>
                <w:sz w:val="18"/>
                <w:szCs w:val="18"/>
              </w:rPr>
              <w:t>38.141-1</w:t>
            </w:r>
          </w:p>
        </w:tc>
        <w:tc>
          <w:tcPr>
            <w:tcW w:w="2448" w:type="dxa"/>
          </w:tcPr>
          <w:p w14:paraId="0DA8E314" w14:textId="77777777" w:rsidR="00EF30B2" w:rsidRDefault="00EF30B2" w:rsidP="009372B7">
            <w:pPr>
              <w:pStyle w:val="tablecell"/>
              <w:spacing w:line="240" w:lineRule="auto"/>
              <w:rPr>
                <w:sz w:val="18"/>
                <w:szCs w:val="18"/>
              </w:rPr>
            </w:pPr>
            <w:r w:rsidRPr="00103F6D">
              <w:rPr>
                <w:sz w:val="18"/>
                <w:szCs w:val="18"/>
              </w:rPr>
              <w:t>- change “NOTE” to “Note” and “Note” to “NOTE</w:t>
            </w:r>
          </w:p>
          <w:p w14:paraId="231C2818" w14:textId="77777777" w:rsidR="00EF30B2" w:rsidRPr="00103F6D" w:rsidRDefault="00EF30B2" w:rsidP="009372B7">
            <w:pPr>
              <w:pStyle w:val="tablecell"/>
              <w:spacing w:line="240" w:lineRule="auto"/>
              <w:rPr>
                <w:sz w:val="18"/>
                <w:szCs w:val="18"/>
              </w:rPr>
            </w:pPr>
            <w:r>
              <w:rPr>
                <w:sz w:val="18"/>
                <w:szCs w:val="18"/>
              </w:rPr>
              <w:t xml:space="preserve">- Added reference to version 15.7 of 38.104 standard </w:t>
            </w:r>
          </w:p>
        </w:tc>
      </w:tr>
      <w:tr w:rsidR="00EF30B2" w:rsidRPr="00103F6D" w14:paraId="330E7550" w14:textId="77777777" w:rsidTr="009372B7">
        <w:tc>
          <w:tcPr>
            <w:tcW w:w="805" w:type="dxa"/>
          </w:tcPr>
          <w:p w14:paraId="12777F76" w14:textId="77777777" w:rsidR="00EF30B2" w:rsidRPr="00103F6D" w:rsidRDefault="00EF30B2" w:rsidP="009372B7">
            <w:pPr>
              <w:pStyle w:val="tablecell"/>
              <w:spacing w:line="240" w:lineRule="auto"/>
              <w:jc w:val="left"/>
              <w:rPr>
                <w:sz w:val="18"/>
                <w:szCs w:val="18"/>
              </w:rPr>
            </w:pPr>
            <w:r w:rsidRPr="00AF47B5">
              <w:rPr>
                <w:sz w:val="18"/>
                <w:szCs w:val="18"/>
              </w:rPr>
              <w:t>6.8.4.2</w:t>
            </w:r>
          </w:p>
        </w:tc>
        <w:tc>
          <w:tcPr>
            <w:tcW w:w="1170" w:type="dxa"/>
          </w:tcPr>
          <w:p w14:paraId="0D6197DB" w14:textId="77777777" w:rsidR="00EF30B2" w:rsidRPr="00B97E09" w:rsidRDefault="00EF30B2" w:rsidP="009372B7">
            <w:pPr>
              <w:pStyle w:val="tablecell"/>
              <w:spacing w:line="240" w:lineRule="auto"/>
              <w:jc w:val="left"/>
              <w:rPr>
                <w:bCs/>
                <w:color w:val="0000FF"/>
                <w:sz w:val="18"/>
                <w:szCs w:val="18"/>
                <w:u w:val="thick"/>
              </w:rPr>
            </w:pPr>
            <w:r w:rsidRPr="00AF47B5">
              <w:rPr>
                <w:bCs/>
                <w:color w:val="0000FF"/>
                <w:sz w:val="18"/>
                <w:szCs w:val="18"/>
                <w:u w:val="thick"/>
              </w:rPr>
              <w:t>R4-1912341</w:t>
            </w:r>
          </w:p>
        </w:tc>
        <w:tc>
          <w:tcPr>
            <w:tcW w:w="2502" w:type="dxa"/>
          </w:tcPr>
          <w:p w14:paraId="740B52B2" w14:textId="77777777" w:rsidR="00EF30B2" w:rsidRPr="00B97E09" w:rsidRDefault="00EF30B2" w:rsidP="009372B7">
            <w:pPr>
              <w:pStyle w:val="tablecell"/>
              <w:spacing w:line="240" w:lineRule="auto"/>
              <w:jc w:val="left"/>
              <w:rPr>
                <w:sz w:val="18"/>
                <w:szCs w:val="18"/>
              </w:rPr>
            </w:pPr>
            <w:r w:rsidRPr="00AF47B5">
              <w:rPr>
                <w:sz w:val="18"/>
                <w:szCs w:val="18"/>
              </w:rPr>
              <w:t>Draft CR to 38.141-1 with editorial corrections</w:t>
            </w:r>
          </w:p>
        </w:tc>
        <w:tc>
          <w:tcPr>
            <w:tcW w:w="1170" w:type="dxa"/>
          </w:tcPr>
          <w:p w14:paraId="717061F5" w14:textId="77777777" w:rsidR="00EF30B2" w:rsidRDefault="00EF30B2" w:rsidP="009372B7">
            <w:pPr>
              <w:pStyle w:val="tablecell"/>
              <w:spacing w:line="240" w:lineRule="auto"/>
              <w:jc w:val="left"/>
              <w:rPr>
                <w:sz w:val="18"/>
                <w:szCs w:val="18"/>
              </w:rPr>
            </w:pPr>
            <w:r>
              <w:rPr>
                <w:sz w:val="18"/>
                <w:szCs w:val="18"/>
              </w:rPr>
              <w:t>Nokia</w:t>
            </w:r>
          </w:p>
        </w:tc>
        <w:tc>
          <w:tcPr>
            <w:tcW w:w="1247" w:type="dxa"/>
          </w:tcPr>
          <w:p w14:paraId="7F6AF866" w14:textId="77777777" w:rsidR="00EF30B2" w:rsidRDefault="00EF30B2" w:rsidP="009372B7">
            <w:pPr>
              <w:pStyle w:val="tablecell"/>
              <w:spacing w:line="240" w:lineRule="auto"/>
              <w:jc w:val="left"/>
              <w:rPr>
                <w:sz w:val="18"/>
                <w:szCs w:val="18"/>
              </w:rPr>
            </w:pPr>
            <w:r w:rsidRPr="00AF47B5">
              <w:rPr>
                <w:sz w:val="18"/>
                <w:szCs w:val="18"/>
              </w:rPr>
              <w:t>38.141-1</w:t>
            </w:r>
          </w:p>
        </w:tc>
        <w:tc>
          <w:tcPr>
            <w:tcW w:w="2448" w:type="dxa"/>
          </w:tcPr>
          <w:p w14:paraId="45C85FC2" w14:textId="0253E5F2" w:rsidR="00EF30B2" w:rsidRDefault="00EF30B2" w:rsidP="009372B7">
            <w:pPr>
              <w:pStyle w:val="tablecell"/>
              <w:spacing w:line="240" w:lineRule="auto"/>
              <w:jc w:val="left"/>
              <w:rPr>
                <w:sz w:val="18"/>
                <w:szCs w:val="18"/>
              </w:rPr>
            </w:pPr>
            <w:r>
              <w:rPr>
                <w:sz w:val="18"/>
                <w:szCs w:val="18"/>
              </w:rPr>
              <w:t>Remove spaces in TM</w:t>
            </w:r>
          </w:p>
        </w:tc>
      </w:tr>
      <w:tr w:rsidR="00EF30B2" w14:paraId="14DF57E7" w14:textId="77777777" w:rsidTr="009372B7">
        <w:tc>
          <w:tcPr>
            <w:tcW w:w="805" w:type="dxa"/>
          </w:tcPr>
          <w:p w14:paraId="4CB73DC0" w14:textId="77777777" w:rsidR="00EF30B2" w:rsidRPr="00103F6D" w:rsidRDefault="00EF30B2" w:rsidP="009372B7">
            <w:pPr>
              <w:pStyle w:val="tablecell"/>
              <w:spacing w:line="240" w:lineRule="auto"/>
              <w:jc w:val="left"/>
              <w:rPr>
                <w:sz w:val="18"/>
                <w:szCs w:val="18"/>
              </w:rPr>
            </w:pPr>
            <w:r>
              <w:rPr>
                <w:sz w:val="18"/>
                <w:szCs w:val="18"/>
              </w:rPr>
              <w:t>6.8.2.3</w:t>
            </w:r>
          </w:p>
        </w:tc>
        <w:tc>
          <w:tcPr>
            <w:tcW w:w="1170" w:type="dxa"/>
          </w:tcPr>
          <w:p w14:paraId="2CC8D7BA" w14:textId="77777777" w:rsidR="00EF30B2" w:rsidRPr="00B97E09" w:rsidRDefault="00EF30B2" w:rsidP="009372B7">
            <w:pPr>
              <w:pStyle w:val="tablecell"/>
              <w:spacing w:line="240" w:lineRule="auto"/>
              <w:jc w:val="left"/>
              <w:rPr>
                <w:bCs/>
                <w:color w:val="0000FF"/>
                <w:sz w:val="18"/>
                <w:szCs w:val="18"/>
                <w:u w:val="thick"/>
              </w:rPr>
            </w:pPr>
            <w:r w:rsidRPr="00CC7C98">
              <w:rPr>
                <w:bCs/>
                <w:color w:val="0000FF"/>
                <w:sz w:val="18"/>
                <w:szCs w:val="18"/>
                <w:u w:val="thick"/>
              </w:rPr>
              <w:t>R4-1911051</w:t>
            </w:r>
          </w:p>
        </w:tc>
        <w:tc>
          <w:tcPr>
            <w:tcW w:w="2502" w:type="dxa"/>
          </w:tcPr>
          <w:p w14:paraId="3008C068" w14:textId="77777777" w:rsidR="00EF30B2" w:rsidRPr="00B97E09" w:rsidRDefault="00EF30B2" w:rsidP="009372B7">
            <w:pPr>
              <w:pStyle w:val="tablecell"/>
              <w:spacing w:line="240" w:lineRule="auto"/>
              <w:jc w:val="left"/>
              <w:rPr>
                <w:sz w:val="18"/>
                <w:szCs w:val="18"/>
              </w:rPr>
            </w:pPr>
            <w:r w:rsidRPr="00CC7C98">
              <w:rPr>
                <w:sz w:val="18"/>
                <w:szCs w:val="18"/>
              </w:rPr>
              <w:t>draft CR to TS38.141-2 Editorial corrections</w:t>
            </w:r>
          </w:p>
        </w:tc>
        <w:tc>
          <w:tcPr>
            <w:tcW w:w="1170" w:type="dxa"/>
          </w:tcPr>
          <w:p w14:paraId="5ACA1458" w14:textId="77777777" w:rsidR="00EF30B2" w:rsidRDefault="00EF30B2" w:rsidP="009372B7">
            <w:pPr>
              <w:pStyle w:val="tablecell"/>
              <w:spacing w:line="240" w:lineRule="auto"/>
              <w:jc w:val="left"/>
              <w:rPr>
                <w:sz w:val="18"/>
                <w:szCs w:val="18"/>
              </w:rPr>
            </w:pPr>
            <w:r>
              <w:rPr>
                <w:sz w:val="18"/>
                <w:szCs w:val="18"/>
              </w:rPr>
              <w:t>ZTE</w:t>
            </w:r>
          </w:p>
        </w:tc>
        <w:tc>
          <w:tcPr>
            <w:tcW w:w="1247" w:type="dxa"/>
          </w:tcPr>
          <w:p w14:paraId="157B6783" w14:textId="77777777" w:rsidR="00EF30B2" w:rsidRDefault="00EF30B2" w:rsidP="009372B7">
            <w:pPr>
              <w:pStyle w:val="tablecell"/>
              <w:spacing w:line="240" w:lineRule="auto"/>
              <w:jc w:val="left"/>
              <w:rPr>
                <w:sz w:val="18"/>
                <w:szCs w:val="18"/>
              </w:rPr>
            </w:pPr>
            <w:r w:rsidRPr="00AF47B5">
              <w:rPr>
                <w:sz w:val="18"/>
                <w:szCs w:val="18"/>
              </w:rPr>
              <w:t>38.141-</w:t>
            </w:r>
            <w:r>
              <w:rPr>
                <w:sz w:val="18"/>
                <w:szCs w:val="18"/>
              </w:rPr>
              <w:t>2</w:t>
            </w:r>
          </w:p>
        </w:tc>
        <w:tc>
          <w:tcPr>
            <w:tcW w:w="2448" w:type="dxa"/>
          </w:tcPr>
          <w:p w14:paraId="3A3EC383" w14:textId="050F01A7" w:rsidR="00EF30B2" w:rsidRDefault="00EF30B2" w:rsidP="009372B7">
            <w:pPr>
              <w:pStyle w:val="tablecell"/>
              <w:spacing w:line="240" w:lineRule="auto"/>
              <w:jc w:val="left"/>
              <w:rPr>
                <w:sz w:val="18"/>
                <w:szCs w:val="18"/>
              </w:rPr>
            </w:pPr>
          </w:p>
        </w:tc>
      </w:tr>
      <w:tr w:rsidR="00EF30B2" w14:paraId="372A31D1" w14:textId="77777777" w:rsidTr="009372B7">
        <w:tc>
          <w:tcPr>
            <w:tcW w:w="805" w:type="dxa"/>
          </w:tcPr>
          <w:p w14:paraId="573BEE31" w14:textId="77777777" w:rsidR="00EF30B2" w:rsidRDefault="00EF30B2" w:rsidP="009372B7">
            <w:pPr>
              <w:pStyle w:val="tablecell"/>
              <w:rPr>
                <w:sz w:val="18"/>
                <w:szCs w:val="18"/>
              </w:rPr>
            </w:pPr>
            <w:r>
              <w:rPr>
                <w:sz w:val="18"/>
                <w:szCs w:val="18"/>
              </w:rPr>
              <w:t>6.8.2.3</w:t>
            </w:r>
          </w:p>
        </w:tc>
        <w:tc>
          <w:tcPr>
            <w:tcW w:w="1170" w:type="dxa"/>
          </w:tcPr>
          <w:p w14:paraId="312DAD43" w14:textId="77777777" w:rsidR="00EF30B2" w:rsidRPr="00CC7C98" w:rsidRDefault="00EF30B2" w:rsidP="009372B7">
            <w:pPr>
              <w:pStyle w:val="tablecell"/>
              <w:rPr>
                <w:bCs/>
                <w:color w:val="0000FF"/>
                <w:sz w:val="18"/>
                <w:szCs w:val="18"/>
                <w:u w:val="thick"/>
              </w:rPr>
            </w:pPr>
            <w:r w:rsidRPr="00626166">
              <w:rPr>
                <w:bCs/>
                <w:color w:val="0000FF"/>
                <w:sz w:val="18"/>
                <w:szCs w:val="18"/>
                <w:u w:val="thick"/>
              </w:rPr>
              <w:t>R4-191222</w:t>
            </w:r>
            <w:r>
              <w:rPr>
                <w:bCs/>
                <w:color w:val="0000FF"/>
                <w:sz w:val="18"/>
                <w:szCs w:val="18"/>
                <w:u w:val="thick"/>
              </w:rPr>
              <w:t>7</w:t>
            </w:r>
          </w:p>
        </w:tc>
        <w:tc>
          <w:tcPr>
            <w:tcW w:w="2502" w:type="dxa"/>
          </w:tcPr>
          <w:p w14:paraId="405CA68D" w14:textId="77777777" w:rsidR="00EF30B2" w:rsidRPr="00CC7C98" w:rsidRDefault="00EF30B2" w:rsidP="009372B7">
            <w:pPr>
              <w:pStyle w:val="tablecell"/>
              <w:rPr>
                <w:sz w:val="18"/>
                <w:szCs w:val="18"/>
              </w:rPr>
            </w:pPr>
            <w:r w:rsidRPr="00E8606C">
              <w:rPr>
                <w:sz w:val="18"/>
                <w:szCs w:val="18"/>
              </w:rPr>
              <w:t>Draft CR to TS 38.141-1: removal of [] for multiple requirements</w:t>
            </w:r>
          </w:p>
        </w:tc>
        <w:tc>
          <w:tcPr>
            <w:tcW w:w="1170" w:type="dxa"/>
          </w:tcPr>
          <w:p w14:paraId="3D6E4671" w14:textId="77777777" w:rsidR="00EF30B2" w:rsidRDefault="00EF30B2" w:rsidP="009372B7">
            <w:pPr>
              <w:pStyle w:val="tablecell"/>
              <w:rPr>
                <w:sz w:val="18"/>
                <w:szCs w:val="18"/>
              </w:rPr>
            </w:pPr>
            <w:r>
              <w:rPr>
                <w:sz w:val="18"/>
                <w:szCs w:val="18"/>
              </w:rPr>
              <w:t>Huawei</w:t>
            </w:r>
          </w:p>
        </w:tc>
        <w:tc>
          <w:tcPr>
            <w:tcW w:w="1247" w:type="dxa"/>
          </w:tcPr>
          <w:p w14:paraId="4A912103" w14:textId="77777777" w:rsidR="00EF30B2" w:rsidRPr="00AF47B5" w:rsidRDefault="00EF30B2" w:rsidP="009372B7">
            <w:pPr>
              <w:pStyle w:val="tablecell"/>
              <w:rPr>
                <w:sz w:val="18"/>
                <w:szCs w:val="18"/>
              </w:rPr>
            </w:pPr>
            <w:r>
              <w:rPr>
                <w:sz w:val="18"/>
                <w:szCs w:val="18"/>
              </w:rPr>
              <w:t>38.141-1</w:t>
            </w:r>
          </w:p>
        </w:tc>
        <w:tc>
          <w:tcPr>
            <w:tcW w:w="2448" w:type="dxa"/>
          </w:tcPr>
          <w:p w14:paraId="3CAC4043" w14:textId="77777777" w:rsidR="00EF30B2" w:rsidRPr="002421AC" w:rsidRDefault="00EF30B2" w:rsidP="009372B7">
            <w:pPr>
              <w:pStyle w:val="tablecell"/>
              <w:rPr>
                <w:color w:val="FF0000"/>
                <w:sz w:val="18"/>
                <w:szCs w:val="18"/>
              </w:rPr>
            </w:pPr>
          </w:p>
        </w:tc>
      </w:tr>
      <w:tr w:rsidR="00EF30B2" w14:paraId="33B4472F" w14:textId="77777777" w:rsidTr="009372B7">
        <w:tc>
          <w:tcPr>
            <w:tcW w:w="805" w:type="dxa"/>
          </w:tcPr>
          <w:p w14:paraId="68C5F2D8" w14:textId="77777777" w:rsidR="00EF30B2" w:rsidRDefault="00EF30B2" w:rsidP="009372B7">
            <w:pPr>
              <w:pStyle w:val="tablecell"/>
              <w:rPr>
                <w:sz w:val="18"/>
                <w:szCs w:val="18"/>
              </w:rPr>
            </w:pPr>
            <w:r w:rsidRPr="00103F6D">
              <w:rPr>
                <w:sz w:val="18"/>
                <w:szCs w:val="18"/>
              </w:rPr>
              <w:t>6.8.</w:t>
            </w:r>
            <w:r>
              <w:rPr>
                <w:sz w:val="18"/>
                <w:szCs w:val="18"/>
              </w:rPr>
              <w:t>2</w:t>
            </w:r>
          </w:p>
        </w:tc>
        <w:tc>
          <w:tcPr>
            <w:tcW w:w="1170" w:type="dxa"/>
          </w:tcPr>
          <w:p w14:paraId="0D023318" w14:textId="77777777" w:rsidR="00EF30B2" w:rsidRPr="00CC7C98" w:rsidRDefault="00EF30B2" w:rsidP="009372B7">
            <w:pPr>
              <w:pStyle w:val="tablecell"/>
              <w:rPr>
                <w:bCs/>
                <w:color w:val="0000FF"/>
                <w:sz w:val="18"/>
                <w:szCs w:val="18"/>
                <w:u w:val="thick"/>
              </w:rPr>
            </w:pPr>
            <w:r w:rsidRPr="00B97E09">
              <w:rPr>
                <w:bCs/>
                <w:color w:val="0000FF"/>
                <w:sz w:val="18"/>
                <w:szCs w:val="18"/>
                <w:u w:val="thick"/>
              </w:rPr>
              <w:t>R4-1911836</w:t>
            </w:r>
          </w:p>
        </w:tc>
        <w:tc>
          <w:tcPr>
            <w:tcW w:w="2502" w:type="dxa"/>
          </w:tcPr>
          <w:p w14:paraId="286EE567" w14:textId="77777777" w:rsidR="00EF30B2" w:rsidRPr="00CC7C98" w:rsidRDefault="00EF30B2" w:rsidP="009372B7">
            <w:pPr>
              <w:pStyle w:val="tablecell"/>
              <w:rPr>
                <w:sz w:val="18"/>
                <w:szCs w:val="18"/>
              </w:rPr>
            </w:pPr>
            <w:r w:rsidRPr="00B97E09">
              <w:rPr>
                <w:sz w:val="18"/>
                <w:szCs w:val="18"/>
              </w:rPr>
              <w:t>Overview of references to internal technical reports (TR xx.800 series) in TS 38.141-2</w:t>
            </w:r>
          </w:p>
        </w:tc>
        <w:tc>
          <w:tcPr>
            <w:tcW w:w="1170" w:type="dxa"/>
          </w:tcPr>
          <w:p w14:paraId="41637769" w14:textId="77777777" w:rsidR="00EF30B2" w:rsidRDefault="00EF30B2" w:rsidP="009372B7">
            <w:pPr>
              <w:pStyle w:val="tablecell"/>
              <w:rPr>
                <w:sz w:val="18"/>
                <w:szCs w:val="18"/>
              </w:rPr>
            </w:pPr>
            <w:r>
              <w:rPr>
                <w:sz w:val="18"/>
                <w:szCs w:val="18"/>
              </w:rPr>
              <w:t>Ericsson</w:t>
            </w:r>
          </w:p>
        </w:tc>
        <w:tc>
          <w:tcPr>
            <w:tcW w:w="1247" w:type="dxa"/>
          </w:tcPr>
          <w:p w14:paraId="1FE8CC91" w14:textId="77777777" w:rsidR="00EF30B2" w:rsidRPr="00AF47B5" w:rsidRDefault="00EF30B2" w:rsidP="009372B7">
            <w:pPr>
              <w:pStyle w:val="tablecell"/>
              <w:rPr>
                <w:sz w:val="18"/>
                <w:szCs w:val="18"/>
              </w:rPr>
            </w:pPr>
            <w:r>
              <w:rPr>
                <w:sz w:val="18"/>
                <w:szCs w:val="18"/>
              </w:rPr>
              <w:t>38.141-2</w:t>
            </w:r>
          </w:p>
        </w:tc>
        <w:tc>
          <w:tcPr>
            <w:tcW w:w="2448" w:type="dxa"/>
          </w:tcPr>
          <w:p w14:paraId="40FC8CD9" w14:textId="77777777" w:rsidR="00EF30B2" w:rsidRPr="002421AC" w:rsidRDefault="00EF30B2" w:rsidP="009372B7">
            <w:pPr>
              <w:pStyle w:val="tablecell"/>
              <w:rPr>
                <w:color w:val="FF0000"/>
                <w:sz w:val="18"/>
                <w:szCs w:val="18"/>
              </w:rPr>
            </w:pPr>
            <w:r>
              <w:rPr>
                <w:sz w:val="18"/>
                <w:szCs w:val="18"/>
              </w:rPr>
              <w:t>3 options discussed</w:t>
            </w:r>
          </w:p>
        </w:tc>
      </w:tr>
      <w:tr w:rsidR="00EF30B2" w14:paraId="0F10BF8C" w14:textId="77777777" w:rsidTr="009372B7">
        <w:tc>
          <w:tcPr>
            <w:tcW w:w="805" w:type="dxa"/>
          </w:tcPr>
          <w:p w14:paraId="261BB490" w14:textId="77777777" w:rsidR="00EF30B2" w:rsidRDefault="00EF30B2" w:rsidP="009372B7">
            <w:pPr>
              <w:pStyle w:val="tablecell"/>
              <w:rPr>
                <w:sz w:val="18"/>
                <w:szCs w:val="18"/>
              </w:rPr>
            </w:pPr>
            <w:r>
              <w:rPr>
                <w:sz w:val="18"/>
                <w:szCs w:val="18"/>
              </w:rPr>
              <w:t>6.8.2.3</w:t>
            </w:r>
          </w:p>
        </w:tc>
        <w:tc>
          <w:tcPr>
            <w:tcW w:w="1170" w:type="dxa"/>
          </w:tcPr>
          <w:p w14:paraId="0FEAADAA" w14:textId="77777777" w:rsidR="00EF30B2" w:rsidRPr="00CC7C98" w:rsidRDefault="00EF30B2" w:rsidP="009372B7">
            <w:pPr>
              <w:pStyle w:val="tablecell"/>
              <w:rPr>
                <w:bCs/>
                <w:color w:val="0000FF"/>
                <w:sz w:val="18"/>
                <w:szCs w:val="18"/>
                <w:u w:val="thick"/>
              </w:rPr>
            </w:pPr>
            <w:r w:rsidRPr="00626166">
              <w:rPr>
                <w:bCs/>
                <w:color w:val="0000FF"/>
                <w:sz w:val="18"/>
                <w:szCs w:val="18"/>
                <w:u w:val="thick"/>
              </w:rPr>
              <w:t>R4-1912226</w:t>
            </w:r>
          </w:p>
        </w:tc>
        <w:tc>
          <w:tcPr>
            <w:tcW w:w="2502" w:type="dxa"/>
          </w:tcPr>
          <w:p w14:paraId="391512D2" w14:textId="77777777" w:rsidR="00EF30B2" w:rsidRPr="00CC7C98" w:rsidRDefault="00EF30B2" w:rsidP="009372B7">
            <w:pPr>
              <w:pStyle w:val="tablecell"/>
              <w:rPr>
                <w:sz w:val="18"/>
                <w:szCs w:val="18"/>
              </w:rPr>
            </w:pPr>
            <w:r w:rsidRPr="00626166">
              <w:rPr>
                <w:sz w:val="18"/>
                <w:szCs w:val="18"/>
              </w:rPr>
              <w:t>Further discussion on the references to internal TRs</w:t>
            </w:r>
          </w:p>
        </w:tc>
        <w:tc>
          <w:tcPr>
            <w:tcW w:w="1170" w:type="dxa"/>
          </w:tcPr>
          <w:p w14:paraId="787FE7BD" w14:textId="77777777" w:rsidR="00EF30B2" w:rsidRDefault="00EF30B2" w:rsidP="009372B7">
            <w:pPr>
              <w:pStyle w:val="tablecell"/>
              <w:rPr>
                <w:sz w:val="18"/>
                <w:szCs w:val="18"/>
              </w:rPr>
            </w:pPr>
            <w:r>
              <w:rPr>
                <w:sz w:val="18"/>
                <w:szCs w:val="18"/>
              </w:rPr>
              <w:t>Huawei</w:t>
            </w:r>
          </w:p>
        </w:tc>
        <w:tc>
          <w:tcPr>
            <w:tcW w:w="1247" w:type="dxa"/>
          </w:tcPr>
          <w:p w14:paraId="5DEA3B9D" w14:textId="77777777" w:rsidR="00EF30B2" w:rsidRPr="00AF47B5" w:rsidRDefault="00EF30B2" w:rsidP="009372B7">
            <w:pPr>
              <w:pStyle w:val="tablecell"/>
              <w:rPr>
                <w:sz w:val="18"/>
                <w:szCs w:val="18"/>
              </w:rPr>
            </w:pPr>
            <w:r>
              <w:rPr>
                <w:sz w:val="18"/>
                <w:szCs w:val="18"/>
              </w:rPr>
              <w:t>38.141-2</w:t>
            </w:r>
          </w:p>
        </w:tc>
        <w:tc>
          <w:tcPr>
            <w:tcW w:w="2448" w:type="dxa"/>
          </w:tcPr>
          <w:p w14:paraId="7DFDDCE9" w14:textId="77777777" w:rsidR="00EF30B2" w:rsidRPr="002421AC" w:rsidRDefault="00EF30B2" w:rsidP="009372B7">
            <w:pPr>
              <w:pStyle w:val="tablecell"/>
              <w:rPr>
                <w:color w:val="FF0000"/>
                <w:sz w:val="18"/>
                <w:szCs w:val="18"/>
              </w:rPr>
            </w:pPr>
            <w:r>
              <w:rPr>
                <w:sz w:val="18"/>
                <w:szCs w:val="18"/>
              </w:rPr>
              <w:t xml:space="preserve">1 option </w:t>
            </w:r>
            <w:proofErr w:type="spellStart"/>
            <w:r>
              <w:rPr>
                <w:sz w:val="18"/>
                <w:szCs w:val="18"/>
              </w:rPr>
              <w:t>prefered</w:t>
            </w:r>
            <w:proofErr w:type="spellEnd"/>
          </w:p>
        </w:tc>
      </w:tr>
    </w:tbl>
    <w:p w14:paraId="10911CBA" w14:textId="2370F38C" w:rsidR="00EF30B2" w:rsidRDefault="00EF30B2" w:rsidP="00EF30B2">
      <w:pPr>
        <w:rPr>
          <w:color w:val="0070C0"/>
        </w:rPr>
      </w:pPr>
    </w:p>
    <w:p w14:paraId="3F3C02E6" w14:textId="20CAA95D" w:rsidR="001B1952" w:rsidRDefault="001B1952" w:rsidP="00EF30B2">
      <w:pPr>
        <w:rPr>
          <w:color w:val="0070C0"/>
        </w:rPr>
      </w:pPr>
      <w:r>
        <w:rPr>
          <w:color w:val="0070C0"/>
        </w:rPr>
        <w:t>Discussion:</w:t>
      </w:r>
    </w:p>
    <w:p w14:paraId="19D00F3B" w14:textId="7BD63D4A" w:rsidR="001B1952" w:rsidRDefault="001B1952" w:rsidP="00EF30B2">
      <w:pPr>
        <w:rPr>
          <w:color w:val="0070C0"/>
        </w:rPr>
      </w:pPr>
      <w:r w:rsidRPr="001B1952">
        <w:rPr>
          <w:color w:val="0070C0"/>
        </w:rPr>
        <w:t>R4-1911750</w:t>
      </w:r>
      <w:r>
        <w:rPr>
          <w:color w:val="0070C0"/>
        </w:rPr>
        <w:t>:</w:t>
      </w:r>
    </w:p>
    <w:p w14:paraId="64FA4747" w14:textId="66BEF8F9" w:rsidR="001B1952" w:rsidRDefault="001B1952" w:rsidP="00EF30B2">
      <w:pPr>
        <w:rPr>
          <w:color w:val="0070C0"/>
        </w:rPr>
      </w:pPr>
      <w:r>
        <w:rPr>
          <w:color w:val="0070C0"/>
        </w:rPr>
        <w:t>Huawei: the reference to specific version of TS is causing more pain.</w:t>
      </w:r>
    </w:p>
    <w:p w14:paraId="4762551A" w14:textId="12C7B9FC" w:rsidR="001B1952" w:rsidRDefault="001B1952" w:rsidP="00EF30B2">
      <w:pPr>
        <w:rPr>
          <w:color w:val="0070C0"/>
        </w:rPr>
      </w:pPr>
      <w:r>
        <w:rPr>
          <w:color w:val="0070C0"/>
        </w:rPr>
        <w:t>NEC: if channel bandwidth is added in the future, we need to update the reference.</w:t>
      </w:r>
    </w:p>
    <w:p w14:paraId="1336B9BA" w14:textId="0A928D07" w:rsidR="001B1952" w:rsidRDefault="001B1952" w:rsidP="00EF30B2">
      <w:pPr>
        <w:rPr>
          <w:color w:val="0070C0"/>
        </w:rPr>
      </w:pPr>
      <w:r>
        <w:rPr>
          <w:color w:val="0070C0"/>
        </w:rPr>
        <w:t>Futurewei: there is some text in the drafting rule TS.</w:t>
      </w:r>
    </w:p>
    <w:p w14:paraId="70FB899B" w14:textId="4FF4215E" w:rsidR="001B1952" w:rsidRDefault="001B1952" w:rsidP="00EF30B2">
      <w:pPr>
        <w:rPr>
          <w:color w:val="0070C0"/>
        </w:rPr>
      </w:pPr>
    </w:p>
    <w:p w14:paraId="63B0F8D3" w14:textId="01C48B8F" w:rsidR="003B4485" w:rsidRDefault="003B4485" w:rsidP="00EF30B2">
      <w:pPr>
        <w:rPr>
          <w:color w:val="0070C0"/>
        </w:rPr>
      </w:pPr>
      <w:r w:rsidRPr="003B4485">
        <w:rPr>
          <w:color w:val="0070C0"/>
        </w:rPr>
        <w:t>R4-1911836</w:t>
      </w:r>
      <w:r>
        <w:rPr>
          <w:color w:val="0070C0"/>
        </w:rPr>
        <w:t xml:space="preserve"> and </w:t>
      </w:r>
      <w:r w:rsidRPr="003B4485">
        <w:rPr>
          <w:color w:val="0070C0"/>
        </w:rPr>
        <w:t>R4-191</w:t>
      </w:r>
      <w:r>
        <w:rPr>
          <w:color w:val="0070C0"/>
        </w:rPr>
        <w:t>2226:</w:t>
      </w:r>
    </w:p>
    <w:p w14:paraId="6C2AAEBC" w14:textId="0F31D79B" w:rsidR="003B4485" w:rsidRDefault="003B4485" w:rsidP="00EF30B2">
      <w:pPr>
        <w:rPr>
          <w:color w:val="0070C0"/>
        </w:rPr>
      </w:pPr>
      <w:r>
        <w:rPr>
          <w:color w:val="0070C0"/>
        </w:rPr>
        <w:t xml:space="preserve">Nokia: </w:t>
      </w:r>
      <w:r w:rsidR="00F459B1">
        <w:rPr>
          <w:color w:val="0070C0"/>
        </w:rPr>
        <w:t>even if we use a 900 TR, we should avoid references to specific tables.</w:t>
      </w:r>
    </w:p>
    <w:p w14:paraId="78901B97" w14:textId="77777777" w:rsidR="003B4485" w:rsidRDefault="003B4485" w:rsidP="00EF30B2">
      <w:pPr>
        <w:rPr>
          <w:color w:val="0070C0"/>
        </w:rPr>
      </w:pPr>
    </w:p>
    <w:p w14:paraId="2A07CE42" w14:textId="77777777" w:rsidR="00EF30B2" w:rsidRPr="00C720EB" w:rsidRDefault="00EF30B2" w:rsidP="00EF30B2">
      <w:pPr>
        <w:rPr>
          <w:color w:val="000000" w:themeColor="text1"/>
          <w:highlight w:val="green"/>
        </w:rPr>
      </w:pPr>
      <w:r w:rsidRPr="00C720EB">
        <w:rPr>
          <w:color w:val="000000" w:themeColor="text1"/>
          <w:highlight w:val="green"/>
        </w:rPr>
        <w:t xml:space="preserve">WF: </w:t>
      </w:r>
    </w:p>
    <w:p w14:paraId="12C75B2F" w14:textId="77B623B0" w:rsidR="00EF30B2" w:rsidRPr="00C720EB" w:rsidRDefault="005867CC" w:rsidP="00F0092F">
      <w:pPr>
        <w:rPr>
          <w:highlight w:val="green"/>
          <w:lang w:val="en-US"/>
        </w:rPr>
      </w:pPr>
      <w:r w:rsidRPr="00C720EB">
        <w:rPr>
          <w:highlight w:val="green"/>
          <w:lang w:val="en-US"/>
        </w:rPr>
        <w:t>R4-1911738 is agreed.</w:t>
      </w:r>
    </w:p>
    <w:p w14:paraId="60D7F016" w14:textId="4342E166" w:rsidR="005867CC" w:rsidRPr="00C720EB" w:rsidRDefault="005867CC" w:rsidP="005867CC">
      <w:pPr>
        <w:rPr>
          <w:highlight w:val="green"/>
          <w:lang w:val="en-US"/>
        </w:rPr>
      </w:pPr>
      <w:r w:rsidRPr="00C720EB">
        <w:rPr>
          <w:highlight w:val="green"/>
          <w:lang w:val="en-US"/>
        </w:rPr>
        <w:lastRenderedPageBreak/>
        <w:t xml:space="preserve">R4-1911739 is revised (please </w:t>
      </w:r>
      <w:r w:rsidR="004B60FD" w:rsidRPr="00C720EB">
        <w:rPr>
          <w:highlight w:val="green"/>
          <w:lang w:val="en-US"/>
        </w:rPr>
        <w:t>check the figures)</w:t>
      </w:r>
    </w:p>
    <w:p w14:paraId="2184059C" w14:textId="35B297A7" w:rsidR="005867CC" w:rsidRPr="00C720EB" w:rsidRDefault="001B1952" w:rsidP="00F0092F">
      <w:pPr>
        <w:rPr>
          <w:highlight w:val="green"/>
          <w:lang w:val="en-US"/>
        </w:rPr>
      </w:pPr>
      <w:r w:rsidRPr="00C720EB">
        <w:rPr>
          <w:highlight w:val="green"/>
          <w:lang w:val="en-US"/>
        </w:rPr>
        <w:t>R4-1911750 is re</w:t>
      </w:r>
      <w:r w:rsidR="00A14917" w:rsidRPr="00C720EB">
        <w:rPr>
          <w:highlight w:val="green"/>
          <w:lang w:val="en-US"/>
        </w:rPr>
        <w:t>vised. The revision discussed in Wed. morning AH is agreeable.</w:t>
      </w:r>
    </w:p>
    <w:p w14:paraId="663B7AE0" w14:textId="4C298F3B" w:rsidR="004827A9" w:rsidRPr="00C720EB" w:rsidRDefault="004827A9" w:rsidP="00F0092F">
      <w:pPr>
        <w:rPr>
          <w:highlight w:val="green"/>
          <w:lang w:val="en-US"/>
        </w:rPr>
      </w:pPr>
      <w:r w:rsidRPr="00C720EB">
        <w:rPr>
          <w:highlight w:val="green"/>
          <w:lang w:val="en-US"/>
        </w:rPr>
        <w:t>R4-1912341 is revised</w:t>
      </w:r>
    </w:p>
    <w:p w14:paraId="7168A71E" w14:textId="350CF462" w:rsidR="004827A9" w:rsidRPr="00C720EB" w:rsidRDefault="004827A9" w:rsidP="00F0092F">
      <w:pPr>
        <w:rPr>
          <w:highlight w:val="green"/>
          <w:lang w:val="en-US"/>
        </w:rPr>
      </w:pPr>
      <w:r w:rsidRPr="00C720EB">
        <w:rPr>
          <w:highlight w:val="green"/>
          <w:lang w:val="en-US"/>
        </w:rPr>
        <w:t>R4-1911051 is revised</w:t>
      </w:r>
      <w:r w:rsidR="00754B03" w:rsidRPr="00C720EB">
        <w:rPr>
          <w:highlight w:val="green"/>
          <w:lang w:val="en-US"/>
        </w:rPr>
        <w:t>. The revision discussed in Wed. morning AH is agreeable</w:t>
      </w:r>
    </w:p>
    <w:p w14:paraId="304256A2" w14:textId="3ED7E3FA" w:rsidR="00695BF5" w:rsidRDefault="00695BF5" w:rsidP="00F0092F">
      <w:pPr>
        <w:rPr>
          <w:lang w:val="en-US"/>
        </w:rPr>
      </w:pPr>
      <w:r w:rsidRPr="00C720EB">
        <w:rPr>
          <w:highlight w:val="green"/>
          <w:lang w:val="en-US"/>
        </w:rPr>
        <w:t>R4-1912227 is agreed.</w:t>
      </w:r>
    </w:p>
    <w:p w14:paraId="7B51BF1D" w14:textId="0A1DBED0" w:rsidR="00F459B1" w:rsidRDefault="00F459B1" w:rsidP="00F0092F">
      <w:pPr>
        <w:rPr>
          <w:lang w:val="en-US"/>
        </w:rPr>
      </w:pPr>
    </w:p>
    <w:p w14:paraId="322DEE08" w14:textId="79D7455D" w:rsidR="00F459B1" w:rsidRDefault="00F459B1" w:rsidP="00F0092F">
      <w:pPr>
        <w:rPr>
          <w:lang w:val="en-US"/>
        </w:rPr>
      </w:pPr>
      <w:r w:rsidRPr="00C720EB">
        <w:rPr>
          <w:highlight w:val="green"/>
          <w:lang w:val="en-US"/>
        </w:rPr>
        <w:t>Option 1 is agreed pending further check with MCC including the timeline.</w:t>
      </w:r>
    </w:p>
    <w:p w14:paraId="16FE4906" w14:textId="77777777" w:rsidR="00F459B1" w:rsidRDefault="00F459B1" w:rsidP="00F0092F">
      <w:pPr>
        <w:rPr>
          <w:lang w:val="en-US"/>
        </w:rPr>
      </w:pPr>
    </w:p>
    <w:p w14:paraId="7A06A2EB" w14:textId="429B8B3A" w:rsidR="00A327EA" w:rsidRPr="006105AD" w:rsidRDefault="00A327EA" w:rsidP="00A327EA">
      <w:pPr>
        <w:pStyle w:val="Heading1"/>
        <w:rPr>
          <w:color w:val="00B0F0"/>
        </w:rPr>
      </w:pPr>
      <w:r>
        <w:rPr>
          <w:color w:val="00B0F0"/>
        </w:rPr>
        <w:t>B</w:t>
      </w:r>
      <w:r w:rsidRPr="006105AD">
        <w:rPr>
          <w:color w:val="00B0F0"/>
        </w:rPr>
        <w:t xml:space="preserve">. </w:t>
      </w:r>
      <w:r>
        <w:rPr>
          <w:color w:val="00B0F0"/>
        </w:rPr>
        <w:t>Other contributions</w:t>
      </w:r>
    </w:p>
    <w:bookmarkEnd w:id="0"/>
    <w:p w14:paraId="02818164" w14:textId="2B6D5D80" w:rsidR="00434060" w:rsidRDefault="00434060" w:rsidP="00434060">
      <w:pPr>
        <w:rPr>
          <w:color w:val="993300"/>
          <w:u w:val="single"/>
        </w:rPr>
      </w:pPr>
      <w:r>
        <w:rPr>
          <w:color w:val="993300"/>
          <w:u w:val="single"/>
        </w:rPr>
        <w:br/>
      </w:r>
    </w:p>
    <w:p w14:paraId="3D4D91F9" w14:textId="77777777" w:rsidR="00434060" w:rsidRDefault="00434060" w:rsidP="00434060">
      <w:pPr>
        <w:pStyle w:val="Heading4"/>
      </w:pPr>
      <w:bookmarkStart w:id="2" w:name="_Toc21248529"/>
      <w:r>
        <w:t>6.8.2</w:t>
      </w:r>
      <w:r>
        <w:tab/>
        <w:t>BS specifications clean-ups (including conformance testing and core) [</w:t>
      </w:r>
      <w:proofErr w:type="spellStart"/>
      <w:r>
        <w:t>NR_newRAT</w:t>
      </w:r>
      <w:proofErr w:type="spellEnd"/>
      <w:r>
        <w:t>-Perf/Core]</w:t>
      </w:r>
      <w:bookmarkEnd w:id="2"/>
    </w:p>
    <w:p w14:paraId="429C2447" w14:textId="77777777" w:rsidR="00434060" w:rsidRDefault="00434060" w:rsidP="00434060">
      <w:pPr>
        <w:rPr>
          <w:i/>
        </w:rPr>
      </w:pPr>
      <w:r w:rsidRPr="00434060">
        <w:rPr>
          <w:rFonts w:ascii="Arial" w:hAnsi="Arial" w:cs="Arial"/>
          <w:b/>
          <w:color w:val="0000FF"/>
          <w:sz w:val="24"/>
          <w:u w:val="thick"/>
        </w:rPr>
        <w:t>R4-1911848</w:t>
      </w:r>
      <w:r>
        <w:rPr>
          <w:b/>
        </w:rPr>
        <w:tab/>
        <w:t xml:space="preserve">Draft CR to TS 38.104 to correct limit for TX </w:t>
      </w:r>
      <w:proofErr w:type="spellStart"/>
      <w:r>
        <w:rPr>
          <w:b/>
        </w:rPr>
        <w:t>spurios</w:t>
      </w:r>
      <w:proofErr w:type="spellEnd"/>
      <w:r>
        <w:rPr>
          <w:b/>
        </w:rPr>
        <w:t xml:space="preserve"> BS type 1-H</w:t>
      </w:r>
      <w:r>
        <w:rPr>
          <w:b/>
        </w:rPr>
        <w:br/>
      </w:r>
      <w:r>
        <w:tab/>
      </w:r>
      <w:r>
        <w:tab/>
      </w:r>
      <w:r>
        <w:tab/>
      </w:r>
      <w:r>
        <w:tab/>
      </w:r>
      <w:r>
        <w:tab/>
        <w:t>38.104</w:t>
      </w:r>
      <w:proofErr w:type="gramStart"/>
      <w:r>
        <w:tab/>
        <w:t xml:space="preserve">  CR</w:t>
      </w:r>
      <w:proofErr w:type="gramEnd"/>
      <w:r>
        <w:t>-  rev  Cat: F (Rel-15) v15.7.0</w:t>
      </w:r>
      <w:r>
        <w:br/>
      </w:r>
      <w:r>
        <w:rPr>
          <w:i/>
        </w:rPr>
        <w:tab/>
      </w:r>
      <w:r>
        <w:rPr>
          <w:i/>
        </w:rPr>
        <w:tab/>
      </w:r>
      <w:r>
        <w:rPr>
          <w:i/>
        </w:rPr>
        <w:tab/>
      </w:r>
      <w:r>
        <w:rPr>
          <w:i/>
        </w:rPr>
        <w:tab/>
      </w:r>
      <w:r>
        <w:rPr>
          <w:i/>
        </w:rPr>
        <w:tab/>
        <w:t>Source: Ericsson</w:t>
      </w:r>
    </w:p>
    <w:p w14:paraId="7B288172" w14:textId="77777777" w:rsidR="00434060" w:rsidRDefault="00434060" w:rsidP="00434060">
      <w:pPr>
        <w:rPr>
          <w:rFonts w:ascii="Arial" w:hAnsi="Arial" w:cs="Arial"/>
          <w:b/>
        </w:rPr>
      </w:pPr>
      <w:r>
        <w:rPr>
          <w:rFonts w:ascii="Arial" w:hAnsi="Arial" w:cs="Arial"/>
          <w:b/>
        </w:rPr>
        <w:t xml:space="preserve">Abstract: </w:t>
      </w:r>
    </w:p>
    <w:p w14:paraId="5BFAE175" w14:textId="77777777" w:rsidR="00434060" w:rsidRDefault="00434060" w:rsidP="00434060">
      <w:r>
        <w:t>Correction of the minimum requirement limit for BS Type 1-H for TX spurious emissions</w:t>
      </w:r>
    </w:p>
    <w:p w14:paraId="42A826D6" w14:textId="77777777" w:rsidR="00434060" w:rsidRDefault="00434060" w:rsidP="00434060">
      <w:pPr>
        <w:rPr>
          <w:rFonts w:ascii="Arial" w:hAnsi="Arial" w:cs="Arial"/>
          <w:b/>
        </w:rPr>
      </w:pPr>
      <w:r>
        <w:rPr>
          <w:rFonts w:ascii="Arial" w:hAnsi="Arial" w:cs="Arial"/>
          <w:b/>
        </w:rPr>
        <w:t xml:space="preserve">Discussion: </w:t>
      </w:r>
    </w:p>
    <w:p w14:paraId="79227E08" w14:textId="469C1F4E" w:rsidR="00B77629" w:rsidRPr="004B5BE1" w:rsidRDefault="002E732E" w:rsidP="00434060">
      <w:pPr>
        <w:rPr>
          <w:color w:val="0070C0"/>
        </w:rPr>
      </w:pPr>
      <w:r>
        <w:rPr>
          <w:color w:val="0070C0"/>
        </w:rPr>
        <w:t>Futurewei: the affected clause is missing.</w:t>
      </w:r>
    </w:p>
    <w:p w14:paraId="3B49EC99" w14:textId="3AE2E16C"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40C5">
        <w:rPr>
          <w:rFonts w:ascii="Arial" w:hAnsi="Arial" w:cs="Arial"/>
          <w:b/>
          <w:color w:val="993300"/>
          <w:u w:val="single"/>
        </w:rPr>
        <w:t>revised</w:t>
      </w:r>
      <w:r>
        <w:rPr>
          <w:color w:val="993300"/>
          <w:u w:val="single"/>
        </w:rPr>
        <w:t>.</w:t>
      </w:r>
      <w:r>
        <w:rPr>
          <w:color w:val="993300"/>
          <w:u w:val="single"/>
        </w:rPr>
        <w:br/>
      </w:r>
      <w:r>
        <w:rPr>
          <w:color w:val="993300"/>
          <w:u w:val="single"/>
        </w:rPr>
        <w:br/>
      </w:r>
    </w:p>
    <w:p w14:paraId="1E066E72" w14:textId="77777777" w:rsidR="00434060" w:rsidRDefault="00434060" w:rsidP="00434060">
      <w:pPr>
        <w:pStyle w:val="Heading5"/>
      </w:pPr>
      <w:bookmarkStart w:id="3" w:name="_Toc21248530"/>
      <w:r>
        <w:t>6.8.2.1</w:t>
      </w:r>
      <w:r>
        <w:tab/>
      </w:r>
      <w:proofErr w:type="spellStart"/>
      <w:r>
        <w:t>eAAS</w:t>
      </w:r>
      <w:proofErr w:type="spellEnd"/>
      <w:r>
        <w:t xml:space="preserve"> specifications [</w:t>
      </w:r>
      <w:proofErr w:type="spellStart"/>
      <w:r>
        <w:t>NR_newRAT</w:t>
      </w:r>
      <w:proofErr w:type="spellEnd"/>
      <w:r>
        <w:t>-Perf/Core]</w:t>
      </w:r>
      <w:bookmarkEnd w:id="3"/>
    </w:p>
    <w:p w14:paraId="01C067DB" w14:textId="43118C09" w:rsidR="00434060" w:rsidRDefault="00434060" w:rsidP="00434060">
      <w:pPr>
        <w:rPr>
          <w:color w:val="993300"/>
          <w:u w:val="single"/>
        </w:rPr>
      </w:pPr>
    </w:p>
    <w:p w14:paraId="546971E8" w14:textId="026458C7" w:rsidR="00434060" w:rsidRDefault="00434060" w:rsidP="00434060">
      <w:pPr>
        <w:rPr>
          <w:color w:val="993300"/>
          <w:u w:val="single"/>
        </w:rPr>
      </w:pPr>
    </w:p>
    <w:p w14:paraId="6C43AE57" w14:textId="77777777" w:rsidR="00434060" w:rsidRDefault="00434060" w:rsidP="00434060">
      <w:pPr>
        <w:rPr>
          <w:i/>
        </w:rPr>
      </w:pPr>
      <w:r w:rsidRPr="00434060">
        <w:rPr>
          <w:rFonts w:ascii="Arial" w:hAnsi="Arial" w:cs="Arial"/>
          <w:b/>
          <w:color w:val="0000FF"/>
          <w:sz w:val="24"/>
          <w:u w:val="thick"/>
        </w:rPr>
        <w:t>R4-1911744</w:t>
      </w:r>
      <w:r>
        <w:rPr>
          <w:b/>
        </w:rPr>
        <w:tab/>
        <w:t>CR to TS37.105 Corrections on NBB requirement (section 7.4 and 10.5)</w:t>
      </w:r>
      <w:r>
        <w:rPr>
          <w:b/>
        </w:rPr>
        <w:br/>
      </w:r>
      <w:r>
        <w:tab/>
      </w:r>
      <w:r>
        <w:tab/>
      </w:r>
      <w:r>
        <w:tab/>
      </w:r>
      <w:r>
        <w:tab/>
      </w:r>
      <w:r>
        <w:tab/>
        <w:t>37.105</w:t>
      </w:r>
      <w:proofErr w:type="gramStart"/>
      <w:r>
        <w:tab/>
        <w:t xml:space="preserve">  CR</w:t>
      </w:r>
      <w:proofErr w:type="gramEnd"/>
      <w:r>
        <w:t>-  rev  Cat:  (Rel-15) v</w:t>
      </w:r>
      <w:r>
        <w:br/>
      </w:r>
      <w:r>
        <w:rPr>
          <w:i/>
        </w:rPr>
        <w:tab/>
      </w:r>
      <w:r>
        <w:rPr>
          <w:i/>
        </w:rPr>
        <w:tab/>
      </w:r>
      <w:r>
        <w:rPr>
          <w:i/>
        </w:rPr>
        <w:tab/>
      </w:r>
      <w:r>
        <w:rPr>
          <w:i/>
        </w:rPr>
        <w:tab/>
      </w:r>
      <w:r>
        <w:rPr>
          <w:i/>
        </w:rPr>
        <w:tab/>
        <w:t>Source: ZTE Corporation</w:t>
      </w:r>
    </w:p>
    <w:p w14:paraId="7B84305F" w14:textId="77777777" w:rsidR="00434060" w:rsidRDefault="00434060" w:rsidP="00434060">
      <w:pPr>
        <w:rPr>
          <w:rFonts w:ascii="Arial" w:hAnsi="Arial" w:cs="Arial"/>
          <w:b/>
        </w:rPr>
      </w:pPr>
      <w:r>
        <w:rPr>
          <w:rFonts w:ascii="Arial" w:hAnsi="Arial" w:cs="Arial"/>
          <w:b/>
        </w:rPr>
        <w:t xml:space="preserve">Abstract: </w:t>
      </w:r>
    </w:p>
    <w:p w14:paraId="19409497" w14:textId="77777777" w:rsidR="00434060" w:rsidRDefault="00434060" w:rsidP="00434060"/>
    <w:p w14:paraId="5D9123DE" w14:textId="77777777" w:rsidR="00434060" w:rsidRDefault="00434060" w:rsidP="00434060">
      <w:pPr>
        <w:rPr>
          <w:rFonts w:ascii="Arial" w:hAnsi="Arial" w:cs="Arial"/>
          <w:b/>
        </w:rPr>
      </w:pPr>
      <w:r>
        <w:rPr>
          <w:rFonts w:ascii="Arial" w:hAnsi="Arial" w:cs="Arial"/>
          <w:b/>
        </w:rPr>
        <w:t xml:space="preserve">Discussion: </w:t>
      </w:r>
    </w:p>
    <w:p w14:paraId="2419F2A3" w14:textId="4FDB82A2" w:rsidR="00434060" w:rsidRDefault="00907924" w:rsidP="00434060">
      <w:r>
        <w:t>Nokia: Note 7 shouldn’t be removed.</w:t>
      </w:r>
    </w:p>
    <w:p w14:paraId="332F6974" w14:textId="420FB214" w:rsidR="00907924" w:rsidRDefault="00907924" w:rsidP="00434060">
      <w:r>
        <w:t>Ericsson: note 2 should not be removed.</w:t>
      </w:r>
    </w:p>
    <w:p w14:paraId="127E1BC7" w14:textId="2BBF09A3"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7924">
        <w:rPr>
          <w:rFonts w:ascii="Arial" w:hAnsi="Arial" w:cs="Arial"/>
          <w:b/>
          <w:color w:val="993300"/>
          <w:u w:val="single"/>
        </w:rPr>
        <w:t>re</w:t>
      </w:r>
      <w:r w:rsidR="00963F90">
        <w:rPr>
          <w:rFonts w:ascii="Arial" w:hAnsi="Arial" w:cs="Arial"/>
          <w:b/>
          <w:color w:val="993300"/>
          <w:u w:val="single"/>
        </w:rPr>
        <w:t>vised</w:t>
      </w:r>
      <w:r w:rsidR="00907924">
        <w:rPr>
          <w:rFonts w:ascii="Arial" w:hAnsi="Arial" w:cs="Arial"/>
          <w:b/>
          <w:color w:val="993300"/>
          <w:u w:val="single"/>
        </w:rPr>
        <w:t xml:space="preserve"> to</w:t>
      </w:r>
      <w:r>
        <w:rPr>
          <w:color w:val="993300"/>
          <w:u w:val="single"/>
        </w:rPr>
        <w:t>.</w:t>
      </w:r>
      <w:r>
        <w:rPr>
          <w:color w:val="993300"/>
          <w:u w:val="single"/>
        </w:rPr>
        <w:br/>
      </w:r>
      <w:r>
        <w:rPr>
          <w:color w:val="993300"/>
          <w:u w:val="single"/>
        </w:rPr>
        <w:br/>
      </w:r>
    </w:p>
    <w:p w14:paraId="0AFC5C7D" w14:textId="77777777" w:rsidR="00434060" w:rsidRDefault="00434060" w:rsidP="00434060">
      <w:pPr>
        <w:rPr>
          <w:i/>
        </w:rPr>
      </w:pPr>
      <w:r w:rsidRPr="00434060">
        <w:rPr>
          <w:rFonts w:ascii="Arial" w:hAnsi="Arial" w:cs="Arial"/>
          <w:b/>
          <w:color w:val="0000FF"/>
          <w:sz w:val="24"/>
          <w:u w:val="thick"/>
        </w:rPr>
        <w:lastRenderedPageBreak/>
        <w:t>R4-1911745</w:t>
      </w:r>
      <w:r>
        <w:rPr>
          <w:b/>
        </w:rPr>
        <w:tab/>
        <w:t>CR to TS37.105 Corrections on NBB requirement (section 7.4 and 10.5)</w:t>
      </w:r>
      <w:r>
        <w:rPr>
          <w:b/>
        </w:rPr>
        <w:br/>
      </w:r>
      <w:r>
        <w:tab/>
      </w:r>
      <w:r>
        <w:tab/>
      </w:r>
      <w:r>
        <w:tab/>
      </w:r>
      <w:r>
        <w:tab/>
      </w:r>
      <w:r>
        <w:tab/>
        <w:t>37.105</w:t>
      </w:r>
      <w:proofErr w:type="gramStart"/>
      <w:r>
        <w:tab/>
        <w:t xml:space="preserve">  CR</w:t>
      </w:r>
      <w:proofErr w:type="gramEnd"/>
      <w:r>
        <w:t>-  rev  Cat:  (Rel-16) v</w:t>
      </w:r>
      <w:r>
        <w:br/>
      </w:r>
      <w:r>
        <w:rPr>
          <w:i/>
        </w:rPr>
        <w:tab/>
      </w:r>
      <w:r>
        <w:rPr>
          <w:i/>
        </w:rPr>
        <w:tab/>
      </w:r>
      <w:r>
        <w:rPr>
          <w:i/>
        </w:rPr>
        <w:tab/>
      </w:r>
      <w:r>
        <w:rPr>
          <w:i/>
        </w:rPr>
        <w:tab/>
      </w:r>
      <w:r>
        <w:rPr>
          <w:i/>
        </w:rPr>
        <w:tab/>
        <w:t>Source: ZTE Corporation</w:t>
      </w:r>
    </w:p>
    <w:p w14:paraId="0E74EDEC" w14:textId="77777777" w:rsidR="00434060" w:rsidRDefault="00434060" w:rsidP="00434060">
      <w:pPr>
        <w:rPr>
          <w:rFonts w:ascii="Arial" w:hAnsi="Arial" w:cs="Arial"/>
          <w:b/>
        </w:rPr>
      </w:pPr>
      <w:r>
        <w:rPr>
          <w:rFonts w:ascii="Arial" w:hAnsi="Arial" w:cs="Arial"/>
          <w:b/>
        </w:rPr>
        <w:t xml:space="preserve">Abstract: </w:t>
      </w:r>
    </w:p>
    <w:p w14:paraId="36D8274A" w14:textId="77777777" w:rsidR="00434060" w:rsidRDefault="00434060" w:rsidP="00434060"/>
    <w:p w14:paraId="1D681056" w14:textId="77777777" w:rsidR="00434060" w:rsidRDefault="00434060" w:rsidP="00434060">
      <w:pPr>
        <w:rPr>
          <w:rFonts w:ascii="Arial" w:hAnsi="Arial" w:cs="Arial"/>
          <w:b/>
        </w:rPr>
      </w:pPr>
      <w:r>
        <w:rPr>
          <w:rFonts w:ascii="Arial" w:hAnsi="Arial" w:cs="Arial"/>
          <w:b/>
        </w:rPr>
        <w:t xml:space="preserve">Discussion: </w:t>
      </w:r>
    </w:p>
    <w:p w14:paraId="3C476D89" w14:textId="77777777" w:rsidR="00434060" w:rsidRDefault="00434060" w:rsidP="00434060"/>
    <w:p w14:paraId="1B4206C0" w14:textId="7A917E09"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7924">
        <w:rPr>
          <w:rFonts w:ascii="Arial" w:hAnsi="Arial" w:cs="Arial"/>
          <w:b/>
          <w:color w:val="993300"/>
          <w:u w:val="single"/>
        </w:rPr>
        <w:t>withdrawn</w:t>
      </w:r>
      <w:r>
        <w:rPr>
          <w:color w:val="993300"/>
          <w:u w:val="single"/>
        </w:rPr>
        <w:t>.</w:t>
      </w:r>
      <w:r>
        <w:rPr>
          <w:color w:val="993300"/>
          <w:u w:val="single"/>
        </w:rPr>
        <w:br/>
      </w:r>
      <w:r>
        <w:rPr>
          <w:color w:val="993300"/>
          <w:u w:val="single"/>
        </w:rPr>
        <w:br/>
      </w:r>
    </w:p>
    <w:p w14:paraId="4F09AF64" w14:textId="77777777" w:rsidR="00434060" w:rsidRDefault="00434060" w:rsidP="00434060">
      <w:pPr>
        <w:rPr>
          <w:i/>
        </w:rPr>
      </w:pPr>
      <w:r w:rsidRPr="00434060">
        <w:rPr>
          <w:rFonts w:ascii="Arial" w:hAnsi="Arial" w:cs="Arial"/>
          <w:b/>
          <w:color w:val="0000FF"/>
          <w:sz w:val="24"/>
          <w:u w:val="thick"/>
        </w:rPr>
        <w:t>R4-1911746</w:t>
      </w:r>
      <w:r>
        <w:rPr>
          <w:b/>
        </w:rPr>
        <w:tab/>
        <w:t>CR to TS37.145-1 Corrections on NBB requirement (section 7.4.5.1.2)</w:t>
      </w:r>
      <w:r>
        <w:rPr>
          <w:b/>
        </w:rPr>
        <w:br/>
      </w:r>
      <w:r>
        <w:tab/>
      </w:r>
      <w:r>
        <w:tab/>
      </w:r>
      <w:r>
        <w:tab/>
      </w:r>
      <w:r>
        <w:tab/>
      </w:r>
      <w:r>
        <w:tab/>
        <w:t>37.145-1</w:t>
      </w:r>
      <w:proofErr w:type="gramStart"/>
      <w:r>
        <w:tab/>
        <w:t xml:space="preserve">  CR</w:t>
      </w:r>
      <w:proofErr w:type="gramEnd"/>
      <w:r>
        <w:t>-  rev  Cat:  (Rel-15) v</w:t>
      </w:r>
      <w:r>
        <w:br/>
      </w:r>
      <w:r>
        <w:rPr>
          <w:i/>
        </w:rPr>
        <w:tab/>
      </w:r>
      <w:r>
        <w:rPr>
          <w:i/>
        </w:rPr>
        <w:tab/>
      </w:r>
      <w:r>
        <w:rPr>
          <w:i/>
        </w:rPr>
        <w:tab/>
      </w:r>
      <w:r>
        <w:rPr>
          <w:i/>
        </w:rPr>
        <w:tab/>
      </w:r>
      <w:r>
        <w:rPr>
          <w:i/>
        </w:rPr>
        <w:tab/>
        <w:t>Source: ZTE Corporation</w:t>
      </w:r>
    </w:p>
    <w:p w14:paraId="419A7FA5" w14:textId="77777777" w:rsidR="00434060" w:rsidRDefault="00434060" w:rsidP="00434060">
      <w:pPr>
        <w:rPr>
          <w:rFonts w:ascii="Arial" w:hAnsi="Arial" w:cs="Arial"/>
          <w:b/>
        </w:rPr>
      </w:pPr>
      <w:r>
        <w:rPr>
          <w:rFonts w:ascii="Arial" w:hAnsi="Arial" w:cs="Arial"/>
          <w:b/>
        </w:rPr>
        <w:t xml:space="preserve">Abstract: </w:t>
      </w:r>
    </w:p>
    <w:p w14:paraId="5F1FC17E" w14:textId="77777777" w:rsidR="00434060" w:rsidRDefault="00434060" w:rsidP="00434060"/>
    <w:p w14:paraId="604EF5D5" w14:textId="77777777" w:rsidR="00434060" w:rsidRDefault="00434060" w:rsidP="00434060">
      <w:pPr>
        <w:rPr>
          <w:rFonts w:ascii="Arial" w:hAnsi="Arial" w:cs="Arial"/>
          <w:b/>
        </w:rPr>
      </w:pPr>
      <w:r>
        <w:rPr>
          <w:rFonts w:ascii="Arial" w:hAnsi="Arial" w:cs="Arial"/>
          <w:b/>
        </w:rPr>
        <w:t xml:space="preserve">Discussion: </w:t>
      </w:r>
    </w:p>
    <w:p w14:paraId="5039DE45" w14:textId="77777777" w:rsidR="00434060" w:rsidRDefault="00434060" w:rsidP="00434060"/>
    <w:p w14:paraId="5710DA80" w14:textId="4613F5A6"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761">
        <w:rPr>
          <w:rFonts w:ascii="Arial" w:hAnsi="Arial" w:cs="Arial"/>
          <w:b/>
          <w:color w:val="993300"/>
          <w:u w:val="single"/>
        </w:rPr>
        <w:t>revis</w:t>
      </w:r>
      <w:r>
        <w:rPr>
          <w:rFonts w:ascii="Arial" w:hAnsi="Arial" w:cs="Arial"/>
          <w:b/>
          <w:color w:val="993300"/>
          <w:u w:val="single"/>
        </w:rPr>
        <w:t>ed</w:t>
      </w:r>
      <w:r w:rsidR="00335761">
        <w:rPr>
          <w:rFonts w:ascii="Arial" w:hAnsi="Arial" w:cs="Arial"/>
          <w:b/>
          <w:color w:val="993300"/>
          <w:u w:val="single"/>
        </w:rPr>
        <w:t xml:space="preserve"> to</w:t>
      </w:r>
      <w:r>
        <w:rPr>
          <w:color w:val="993300"/>
          <w:u w:val="single"/>
        </w:rPr>
        <w:t>.</w:t>
      </w:r>
      <w:r>
        <w:rPr>
          <w:color w:val="993300"/>
          <w:u w:val="single"/>
        </w:rPr>
        <w:br/>
      </w:r>
      <w:r>
        <w:rPr>
          <w:color w:val="993300"/>
          <w:u w:val="single"/>
        </w:rPr>
        <w:br/>
      </w:r>
    </w:p>
    <w:p w14:paraId="3C9B4DBF" w14:textId="77777777" w:rsidR="00434060" w:rsidRDefault="00434060" w:rsidP="00434060">
      <w:pPr>
        <w:rPr>
          <w:i/>
        </w:rPr>
      </w:pPr>
      <w:r w:rsidRPr="00434060">
        <w:rPr>
          <w:rFonts w:ascii="Arial" w:hAnsi="Arial" w:cs="Arial"/>
          <w:b/>
          <w:color w:val="0000FF"/>
          <w:sz w:val="24"/>
          <w:u w:val="thick"/>
        </w:rPr>
        <w:t>R4-1911747</w:t>
      </w:r>
      <w:r>
        <w:rPr>
          <w:b/>
        </w:rPr>
        <w:tab/>
        <w:t>CR to TS37.145-1 Corrections on NBB requirement (section 7.4.5.1.2)</w:t>
      </w:r>
      <w:r>
        <w:rPr>
          <w:b/>
        </w:rPr>
        <w:br/>
      </w:r>
      <w:r>
        <w:tab/>
      </w:r>
      <w:r>
        <w:tab/>
      </w:r>
      <w:r>
        <w:tab/>
      </w:r>
      <w:r>
        <w:tab/>
      </w:r>
      <w:r>
        <w:tab/>
        <w:t>37.145-1</w:t>
      </w:r>
      <w:proofErr w:type="gramStart"/>
      <w:r>
        <w:tab/>
        <w:t xml:space="preserve">  CR</w:t>
      </w:r>
      <w:proofErr w:type="gramEnd"/>
      <w:r>
        <w:t>-  rev  Cat:  (Rel-16) v</w:t>
      </w:r>
      <w:r>
        <w:br/>
      </w:r>
      <w:r>
        <w:rPr>
          <w:i/>
        </w:rPr>
        <w:tab/>
      </w:r>
      <w:r>
        <w:rPr>
          <w:i/>
        </w:rPr>
        <w:tab/>
      </w:r>
      <w:r>
        <w:rPr>
          <w:i/>
        </w:rPr>
        <w:tab/>
      </w:r>
      <w:r>
        <w:rPr>
          <w:i/>
        </w:rPr>
        <w:tab/>
      </w:r>
      <w:r>
        <w:rPr>
          <w:i/>
        </w:rPr>
        <w:tab/>
        <w:t>Source: ZTE Corporation</w:t>
      </w:r>
    </w:p>
    <w:p w14:paraId="2D026BC9" w14:textId="77777777" w:rsidR="00434060" w:rsidRDefault="00434060" w:rsidP="00434060">
      <w:pPr>
        <w:rPr>
          <w:rFonts w:ascii="Arial" w:hAnsi="Arial" w:cs="Arial"/>
          <w:b/>
        </w:rPr>
      </w:pPr>
      <w:r>
        <w:rPr>
          <w:rFonts w:ascii="Arial" w:hAnsi="Arial" w:cs="Arial"/>
          <w:b/>
        </w:rPr>
        <w:t xml:space="preserve">Abstract: </w:t>
      </w:r>
    </w:p>
    <w:p w14:paraId="50EDB7DD" w14:textId="77777777" w:rsidR="00434060" w:rsidRDefault="00434060" w:rsidP="00434060"/>
    <w:p w14:paraId="4AB37BD1" w14:textId="77777777" w:rsidR="00434060" w:rsidRDefault="00434060" w:rsidP="00434060">
      <w:pPr>
        <w:rPr>
          <w:rFonts w:ascii="Arial" w:hAnsi="Arial" w:cs="Arial"/>
          <w:b/>
        </w:rPr>
      </w:pPr>
      <w:r>
        <w:rPr>
          <w:rFonts w:ascii="Arial" w:hAnsi="Arial" w:cs="Arial"/>
          <w:b/>
        </w:rPr>
        <w:t xml:space="preserve">Discussion: </w:t>
      </w:r>
    </w:p>
    <w:p w14:paraId="62A1D54B" w14:textId="77777777" w:rsidR="00434060" w:rsidRDefault="00434060" w:rsidP="00434060"/>
    <w:p w14:paraId="75808C50" w14:textId="0353255D"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761">
        <w:rPr>
          <w:rFonts w:ascii="Arial" w:hAnsi="Arial" w:cs="Arial"/>
          <w:b/>
          <w:color w:val="993300"/>
          <w:u w:val="single"/>
        </w:rPr>
        <w:t>withdrawn</w:t>
      </w:r>
      <w:r>
        <w:rPr>
          <w:color w:val="993300"/>
          <w:u w:val="single"/>
        </w:rPr>
        <w:t>.</w:t>
      </w:r>
      <w:r>
        <w:rPr>
          <w:color w:val="993300"/>
          <w:u w:val="single"/>
        </w:rPr>
        <w:br/>
      </w:r>
      <w:r>
        <w:rPr>
          <w:color w:val="993300"/>
          <w:u w:val="single"/>
        </w:rPr>
        <w:br/>
      </w:r>
    </w:p>
    <w:p w14:paraId="5F93D2BF" w14:textId="77777777" w:rsidR="00434060" w:rsidRDefault="00434060" w:rsidP="00434060">
      <w:pPr>
        <w:rPr>
          <w:i/>
        </w:rPr>
      </w:pPr>
      <w:r w:rsidRPr="00434060">
        <w:rPr>
          <w:rFonts w:ascii="Arial" w:hAnsi="Arial" w:cs="Arial"/>
          <w:b/>
          <w:color w:val="0000FF"/>
          <w:sz w:val="24"/>
          <w:u w:val="thick"/>
        </w:rPr>
        <w:t>R4-1911748</w:t>
      </w:r>
      <w:r>
        <w:rPr>
          <w:b/>
        </w:rPr>
        <w:tab/>
        <w:t>CR to TS37.145-2 Corrections on NBB requirement (section 7.5.5.1.2</w:t>
      </w:r>
      <w:r>
        <w:rPr>
          <w:b/>
        </w:rPr>
        <w:br/>
      </w:r>
      <w:r>
        <w:tab/>
      </w:r>
      <w:r>
        <w:tab/>
      </w:r>
      <w:r>
        <w:tab/>
      </w:r>
      <w:r>
        <w:tab/>
      </w:r>
      <w:r>
        <w:tab/>
        <w:t>37.145-1</w:t>
      </w:r>
      <w:proofErr w:type="gramStart"/>
      <w:r>
        <w:tab/>
        <w:t xml:space="preserve">  CR</w:t>
      </w:r>
      <w:proofErr w:type="gramEnd"/>
      <w:r>
        <w:t>-  rev  Cat:  (Rel-15) v</w:t>
      </w:r>
      <w:r>
        <w:br/>
      </w:r>
      <w:r>
        <w:rPr>
          <w:i/>
        </w:rPr>
        <w:tab/>
      </w:r>
      <w:r>
        <w:rPr>
          <w:i/>
        </w:rPr>
        <w:tab/>
      </w:r>
      <w:r>
        <w:rPr>
          <w:i/>
        </w:rPr>
        <w:tab/>
      </w:r>
      <w:r>
        <w:rPr>
          <w:i/>
        </w:rPr>
        <w:tab/>
      </w:r>
      <w:r>
        <w:rPr>
          <w:i/>
        </w:rPr>
        <w:tab/>
        <w:t>Source: ZTE Corporation</w:t>
      </w:r>
    </w:p>
    <w:p w14:paraId="4508C2A0" w14:textId="77777777" w:rsidR="00434060" w:rsidRDefault="00434060" w:rsidP="00434060">
      <w:pPr>
        <w:rPr>
          <w:rFonts w:ascii="Arial" w:hAnsi="Arial" w:cs="Arial"/>
          <w:b/>
        </w:rPr>
      </w:pPr>
      <w:r>
        <w:rPr>
          <w:rFonts w:ascii="Arial" w:hAnsi="Arial" w:cs="Arial"/>
          <w:b/>
        </w:rPr>
        <w:t xml:space="preserve">Abstract: </w:t>
      </w:r>
    </w:p>
    <w:p w14:paraId="7C1F5AC6" w14:textId="77777777" w:rsidR="00434060" w:rsidRDefault="00434060" w:rsidP="00434060"/>
    <w:p w14:paraId="59EA5849" w14:textId="77777777" w:rsidR="00434060" w:rsidRDefault="00434060" w:rsidP="00434060">
      <w:pPr>
        <w:rPr>
          <w:rFonts w:ascii="Arial" w:hAnsi="Arial" w:cs="Arial"/>
          <w:b/>
        </w:rPr>
      </w:pPr>
      <w:r>
        <w:rPr>
          <w:rFonts w:ascii="Arial" w:hAnsi="Arial" w:cs="Arial"/>
          <w:b/>
        </w:rPr>
        <w:t xml:space="preserve">Discussion: </w:t>
      </w:r>
    </w:p>
    <w:p w14:paraId="0E49DA30" w14:textId="77777777" w:rsidR="00434060" w:rsidRDefault="00434060" w:rsidP="00434060"/>
    <w:p w14:paraId="42442BF8" w14:textId="6F68C8E4"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761">
        <w:rPr>
          <w:rFonts w:ascii="Arial" w:hAnsi="Arial" w:cs="Arial"/>
          <w:b/>
          <w:color w:val="993300"/>
          <w:u w:val="single"/>
        </w:rPr>
        <w:t>revis</w:t>
      </w:r>
      <w:r>
        <w:rPr>
          <w:rFonts w:ascii="Arial" w:hAnsi="Arial" w:cs="Arial"/>
          <w:b/>
          <w:color w:val="993300"/>
          <w:u w:val="single"/>
        </w:rPr>
        <w:t>ed</w:t>
      </w:r>
      <w:r w:rsidR="00335761">
        <w:rPr>
          <w:rFonts w:ascii="Arial" w:hAnsi="Arial" w:cs="Arial"/>
          <w:b/>
          <w:color w:val="993300"/>
          <w:u w:val="single"/>
        </w:rPr>
        <w:t xml:space="preserve"> to</w:t>
      </w:r>
      <w:r>
        <w:rPr>
          <w:color w:val="993300"/>
          <w:u w:val="single"/>
        </w:rPr>
        <w:t>.</w:t>
      </w:r>
      <w:r>
        <w:rPr>
          <w:color w:val="993300"/>
          <w:u w:val="single"/>
        </w:rPr>
        <w:br/>
      </w:r>
      <w:r>
        <w:rPr>
          <w:color w:val="993300"/>
          <w:u w:val="single"/>
        </w:rPr>
        <w:br/>
      </w:r>
    </w:p>
    <w:p w14:paraId="4C579C57" w14:textId="77777777" w:rsidR="00434060" w:rsidRDefault="00434060" w:rsidP="00434060">
      <w:pPr>
        <w:rPr>
          <w:i/>
        </w:rPr>
      </w:pPr>
      <w:r w:rsidRPr="00434060">
        <w:rPr>
          <w:rFonts w:ascii="Arial" w:hAnsi="Arial" w:cs="Arial"/>
          <w:b/>
          <w:color w:val="0000FF"/>
          <w:sz w:val="24"/>
          <w:u w:val="thick"/>
        </w:rPr>
        <w:lastRenderedPageBreak/>
        <w:t>R4-1911749</w:t>
      </w:r>
      <w:r>
        <w:rPr>
          <w:b/>
        </w:rPr>
        <w:tab/>
        <w:t>CR to TS37.145-2 Corrections on NBB requirement (section 7.5.5.1.2</w:t>
      </w:r>
      <w:r>
        <w:rPr>
          <w:b/>
        </w:rPr>
        <w:br/>
      </w:r>
      <w:r>
        <w:tab/>
      </w:r>
      <w:r>
        <w:tab/>
      </w:r>
      <w:r>
        <w:tab/>
      </w:r>
      <w:r>
        <w:tab/>
      </w:r>
      <w:r>
        <w:tab/>
        <w:t>37.145-1</w:t>
      </w:r>
      <w:proofErr w:type="gramStart"/>
      <w:r>
        <w:tab/>
        <w:t xml:space="preserve">  CR</w:t>
      </w:r>
      <w:proofErr w:type="gramEnd"/>
      <w:r>
        <w:t>-  rev  Cat:  (Rel-16) v</w:t>
      </w:r>
      <w:r>
        <w:br/>
      </w:r>
      <w:r>
        <w:rPr>
          <w:i/>
        </w:rPr>
        <w:tab/>
      </w:r>
      <w:r>
        <w:rPr>
          <w:i/>
        </w:rPr>
        <w:tab/>
      </w:r>
      <w:r>
        <w:rPr>
          <w:i/>
        </w:rPr>
        <w:tab/>
      </w:r>
      <w:r>
        <w:rPr>
          <w:i/>
        </w:rPr>
        <w:tab/>
      </w:r>
      <w:r>
        <w:rPr>
          <w:i/>
        </w:rPr>
        <w:tab/>
        <w:t>Source: ZTE Corporation</w:t>
      </w:r>
    </w:p>
    <w:p w14:paraId="581587E0" w14:textId="77777777" w:rsidR="00434060" w:rsidRDefault="00434060" w:rsidP="00434060">
      <w:pPr>
        <w:rPr>
          <w:rFonts w:ascii="Arial" w:hAnsi="Arial" w:cs="Arial"/>
          <w:b/>
        </w:rPr>
      </w:pPr>
      <w:r>
        <w:rPr>
          <w:rFonts w:ascii="Arial" w:hAnsi="Arial" w:cs="Arial"/>
          <w:b/>
        </w:rPr>
        <w:t xml:space="preserve">Abstract: </w:t>
      </w:r>
    </w:p>
    <w:p w14:paraId="4D0A8726" w14:textId="77777777" w:rsidR="00434060" w:rsidRDefault="00434060" w:rsidP="00434060"/>
    <w:p w14:paraId="27EF906D" w14:textId="77777777" w:rsidR="00434060" w:rsidRDefault="00434060" w:rsidP="00434060">
      <w:pPr>
        <w:rPr>
          <w:rFonts w:ascii="Arial" w:hAnsi="Arial" w:cs="Arial"/>
          <w:b/>
        </w:rPr>
      </w:pPr>
      <w:r>
        <w:rPr>
          <w:rFonts w:ascii="Arial" w:hAnsi="Arial" w:cs="Arial"/>
          <w:b/>
        </w:rPr>
        <w:t xml:space="preserve">Discussion: </w:t>
      </w:r>
    </w:p>
    <w:p w14:paraId="2C847459" w14:textId="77777777" w:rsidR="00434060" w:rsidRDefault="00434060" w:rsidP="00434060"/>
    <w:p w14:paraId="7070507F" w14:textId="2D155014"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761">
        <w:rPr>
          <w:rFonts w:ascii="Arial" w:hAnsi="Arial" w:cs="Arial"/>
          <w:b/>
          <w:color w:val="993300"/>
          <w:u w:val="single"/>
        </w:rPr>
        <w:t>withdrawn</w:t>
      </w:r>
      <w:r>
        <w:rPr>
          <w:color w:val="993300"/>
          <w:u w:val="single"/>
        </w:rPr>
        <w:t>.</w:t>
      </w:r>
      <w:r>
        <w:rPr>
          <w:color w:val="993300"/>
          <w:u w:val="single"/>
        </w:rPr>
        <w:br/>
      </w:r>
      <w:r>
        <w:rPr>
          <w:color w:val="993300"/>
          <w:u w:val="single"/>
        </w:rPr>
        <w:br/>
      </w:r>
    </w:p>
    <w:p w14:paraId="1FCD13FF" w14:textId="77777777" w:rsidR="00434060" w:rsidRDefault="00434060" w:rsidP="00434060">
      <w:pPr>
        <w:rPr>
          <w:i/>
        </w:rPr>
      </w:pPr>
      <w:r w:rsidRPr="00434060">
        <w:rPr>
          <w:rFonts w:ascii="Arial" w:hAnsi="Arial" w:cs="Arial"/>
          <w:b/>
          <w:color w:val="0000FF"/>
          <w:sz w:val="24"/>
          <w:u w:val="thick"/>
        </w:rPr>
        <w:t>R4-1912029</w:t>
      </w:r>
      <w:r>
        <w:rPr>
          <w:b/>
        </w:rPr>
        <w:tab/>
        <w:t>Modulation fallback for total power dynamic range in 37.145-1 clause 6.3.4.4.1.4</w:t>
      </w:r>
      <w:r>
        <w:rPr>
          <w:b/>
        </w:rPr>
        <w:br/>
      </w:r>
      <w:r>
        <w:tab/>
      </w:r>
      <w:r>
        <w:tab/>
      </w:r>
      <w:r>
        <w:tab/>
      </w:r>
      <w:r>
        <w:tab/>
      </w:r>
      <w:r>
        <w:tab/>
        <w:t>37.145-1</w:t>
      </w:r>
      <w:proofErr w:type="gramStart"/>
      <w:r>
        <w:tab/>
        <w:t xml:space="preserve">  CR</w:t>
      </w:r>
      <w:proofErr w:type="gramEnd"/>
      <w:r>
        <w:t>-  rev  Cat: F (Rel-15) v15.5.0</w:t>
      </w:r>
      <w:r>
        <w:br/>
      </w:r>
      <w:r>
        <w:rPr>
          <w:i/>
        </w:rPr>
        <w:tab/>
      </w:r>
      <w:r>
        <w:rPr>
          <w:i/>
        </w:rPr>
        <w:tab/>
      </w:r>
      <w:r>
        <w:rPr>
          <w:i/>
        </w:rPr>
        <w:tab/>
      </w:r>
      <w:r>
        <w:rPr>
          <w:i/>
        </w:rPr>
        <w:tab/>
      </w:r>
      <w:r>
        <w:rPr>
          <w:i/>
        </w:rPr>
        <w:tab/>
        <w:t>Source: Futurewei</w:t>
      </w:r>
    </w:p>
    <w:p w14:paraId="1984DADB" w14:textId="77777777" w:rsidR="00434060" w:rsidRDefault="00434060" w:rsidP="00434060">
      <w:pPr>
        <w:rPr>
          <w:rFonts w:ascii="Arial" w:hAnsi="Arial" w:cs="Arial"/>
          <w:b/>
        </w:rPr>
      </w:pPr>
      <w:r>
        <w:rPr>
          <w:rFonts w:ascii="Arial" w:hAnsi="Arial" w:cs="Arial"/>
          <w:b/>
        </w:rPr>
        <w:t xml:space="preserve">Abstract: </w:t>
      </w:r>
    </w:p>
    <w:p w14:paraId="18CCC666" w14:textId="77777777" w:rsidR="00434060" w:rsidRDefault="00434060" w:rsidP="00434060">
      <w:r>
        <w:t>This will mirror the change captured in R4-1908470</w:t>
      </w:r>
    </w:p>
    <w:p w14:paraId="02E3EB6F" w14:textId="77777777" w:rsidR="00434060" w:rsidRDefault="00434060" w:rsidP="00434060">
      <w:pPr>
        <w:rPr>
          <w:rFonts w:ascii="Arial" w:hAnsi="Arial" w:cs="Arial"/>
          <w:b/>
        </w:rPr>
      </w:pPr>
      <w:r>
        <w:rPr>
          <w:rFonts w:ascii="Arial" w:hAnsi="Arial" w:cs="Arial"/>
          <w:b/>
        </w:rPr>
        <w:t xml:space="preserve">Discussion: </w:t>
      </w:r>
    </w:p>
    <w:p w14:paraId="7CCBB386" w14:textId="77777777" w:rsidR="00434060" w:rsidRDefault="00434060" w:rsidP="00434060"/>
    <w:p w14:paraId="2DB31059" w14:textId="75C90DDB"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7924">
        <w:rPr>
          <w:rFonts w:ascii="Arial" w:hAnsi="Arial" w:cs="Arial"/>
          <w:b/>
          <w:color w:val="993300"/>
          <w:u w:val="single"/>
        </w:rPr>
        <w:t>agre</w:t>
      </w:r>
      <w:r>
        <w:rPr>
          <w:rFonts w:ascii="Arial" w:hAnsi="Arial" w:cs="Arial"/>
          <w:b/>
          <w:color w:val="993300"/>
          <w:u w:val="single"/>
        </w:rPr>
        <w:t>ed</w:t>
      </w:r>
      <w:r>
        <w:rPr>
          <w:color w:val="993300"/>
          <w:u w:val="single"/>
        </w:rPr>
        <w:t>.</w:t>
      </w:r>
      <w:r>
        <w:rPr>
          <w:color w:val="993300"/>
          <w:u w:val="single"/>
        </w:rPr>
        <w:br/>
      </w:r>
      <w:r>
        <w:rPr>
          <w:color w:val="993300"/>
          <w:u w:val="single"/>
        </w:rPr>
        <w:br/>
      </w:r>
    </w:p>
    <w:p w14:paraId="4986E9B1" w14:textId="77777777" w:rsidR="00434060" w:rsidRDefault="00434060" w:rsidP="00434060">
      <w:pPr>
        <w:rPr>
          <w:i/>
        </w:rPr>
      </w:pPr>
      <w:r w:rsidRPr="00434060">
        <w:rPr>
          <w:rFonts w:ascii="Arial" w:hAnsi="Arial" w:cs="Arial"/>
          <w:b/>
          <w:color w:val="0000FF"/>
          <w:sz w:val="24"/>
          <w:u w:val="thick"/>
        </w:rPr>
        <w:t>R4-1912030</w:t>
      </w:r>
      <w:r>
        <w:rPr>
          <w:b/>
        </w:rPr>
        <w:tab/>
        <w:t>Modulation fallback for total power dynamic range in 37.145-2 clause 6.4.4.4.2.4</w:t>
      </w:r>
      <w:r>
        <w:rPr>
          <w:b/>
        </w:rPr>
        <w:br/>
      </w:r>
      <w:r>
        <w:tab/>
      </w:r>
      <w:r>
        <w:tab/>
      </w:r>
      <w:r>
        <w:tab/>
      </w:r>
      <w:r>
        <w:tab/>
      </w:r>
      <w:r>
        <w:tab/>
        <w:t>37.145-2</w:t>
      </w:r>
      <w:proofErr w:type="gramStart"/>
      <w:r>
        <w:tab/>
        <w:t xml:space="preserve">  CR</w:t>
      </w:r>
      <w:proofErr w:type="gramEnd"/>
      <w:r>
        <w:t>-  rev  Cat: F (Rel-15) v15.5.0</w:t>
      </w:r>
      <w:r>
        <w:br/>
      </w:r>
      <w:r>
        <w:rPr>
          <w:i/>
        </w:rPr>
        <w:tab/>
      </w:r>
      <w:r>
        <w:rPr>
          <w:i/>
        </w:rPr>
        <w:tab/>
      </w:r>
      <w:r>
        <w:rPr>
          <w:i/>
        </w:rPr>
        <w:tab/>
      </w:r>
      <w:r>
        <w:rPr>
          <w:i/>
        </w:rPr>
        <w:tab/>
      </w:r>
      <w:r>
        <w:rPr>
          <w:i/>
        </w:rPr>
        <w:tab/>
        <w:t>Source: Futurewei</w:t>
      </w:r>
    </w:p>
    <w:p w14:paraId="57C01074" w14:textId="77777777" w:rsidR="00434060" w:rsidRDefault="00434060" w:rsidP="00434060">
      <w:pPr>
        <w:rPr>
          <w:rFonts w:ascii="Arial" w:hAnsi="Arial" w:cs="Arial"/>
          <w:b/>
        </w:rPr>
      </w:pPr>
      <w:r>
        <w:rPr>
          <w:rFonts w:ascii="Arial" w:hAnsi="Arial" w:cs="Arial"/>
          <w:b/>
        </w:rPr>
        <w:t xml:space="preserve">Abstract: </w:t>
      </w:r>
    </w:p>
    <w:p w14:paraId="7E441438" w14:textId="77777777" w:rsidR="00434060" w:rsidRDefault="00434060" w:rsidP="00434060">
      <w:r>
        <w:t>This will mirror the change captured in R4-1908470</w:t>
      </w:r>
    </w:p>
    <w:p w14:paraId="14C89FA2" w14:textId="77777777" w:rsidR="00434060" w:rsidRDefault="00434060" w:rsidP="00434060">
      <w:pPr>
        <w:rPr>
          <w:rFonts w:ascii="Arial" w:hAnsi="Arial" w:cs="Arial"/>
          <w:b/>
        </w:rPr>
      </w:pPr>
      <w:r>
        <w:rPr>
          <w:rFonts w:ascii="Arial" w:hAnsi="Arial" w:cs="Arial"/>
          <w:b/>
        </w:rPr>
        <w:t xml:space="preserve">Discussion: </w:t>
      </w:r>
    </w:p>
    <w:p w14:paraId="6FA0C3EB" w14:textId="77777777" w:rsidR="00434060" w:rsidRDefault="00434060" w:rsidP="00434060"/>
    <w:p w14:paraId="058905D0" w14:textId="156A4A32"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7924">
        <w:rPr>
          <w:rFonts w:ascii="Arial" w:hAnsi="Arial" w:cs="Arial"/>
          <w:b/>
          <w:color w:val="993300"/>
          <w:u w:val="single"/>
        </w:rPr>
        <w:t>agre</w:t>
      </w:r>
      <w:r>
        <w:rPr>
          <w:rFonts w:ascii="Arial" w:hAnsi="Arial" w:cs="Arial"/>
          <w:b/>
          <w:color w:val="993300"/>
          <w:u w:val="single"/>
        </w:rPr>
        <w:t>ed</w:t>
      </w:r>
      <w:r>
        <w:rPr>
          <w:color w:val="993300"/>
          <w:u w:val="single"/>
        </w:rPr>
        <w:t>.</w:t>
      </w:r>
      <w:r>
        <w:rPr>
          <w:color w:val="993300"/>
          <w:u w:val="single"/>
        </w:rPr>
        <w:br/>
      </w:r>
      <w:r>
        <w:rPr>
          <w:color w:val="993300"/>
          <w:u w:val="single"/>
        </w:rPr>
        <w:br/>
      </w:r>
    </w:p>
    <w:p w14:paraId="74B09E5A" w14:textId="77777777" w:rsidR="00434060" w:rsidRDefault="00434060" w:rsidP="00434060">
      <w:pPr>
        <w:pStyle w:val="Heading5"/>
      </w:pPr>
      <w:bookmarkStart w:id="4" w:name="_Toc21248531"/>
      <w:r>
        <w:t>6.8.2.2</w:t>
      </w:r>
      <w:r>
        <w:tab/>
        <w:t>MSR specifications [</w:t>
      </w:r>
      <w:proofErr w:type="spellStart"/>
      <w:r>
        <w:t>NR_newRAT</w:t>
      </w:r>
      <w:proofErr w:type="spellEnd"/>
      <w:r>
        <w:t>-Perf/Core]</w:t>
      </w:r>
      <w:bookmarkEnd w:id="4"/>
    </w:p>
    <w:p w14:paraId="36B7DFD4" w14:textId="77777777" w:rsidR="00434060" w:rsidRDefault="00434060" w:rsidP="00434060">
      <w:pPr>
        <w:rPr>
          <w:i/>
        </w:rPr>
      </w:pPr>
      <w:r w:rsidRPr="00434060">
        <w:rPr>
          <w:rFonts w:ascii="Arial" w:hAnsi="Arial" w:cs="Arial"/>
          <w:b/>
          <w:color w:val="0000FF"/>
          <w:sz w:val="24"/>
          <w:u w:val="thick"/>
        </w:rPr>
        <w:t>R4-1910791</w:t>
      </w:r>
      <w:r>
        <w:rPr>
          <w:b/>
        </w:rPr>
        <w:tab/>
        <w:t>Draft CR to TS 37.104: Correction to Tx transient period of MSR</w:t>
      </w:r>
      <w:r>
        <w:rPr>
          <w:b/>
        </w:rPr>
        <w:br/>
      </w:r>
      <w:r>
        <w:tab/>
      </w:r>
      <w:r>
        <w:tab/>
      </w:r>
      <w:r>
        <w:tab/>
      </w:r>
      <w:r>
        <w:tab/>
      </w:r>
      <w:r>
        <w:tab/>
        <w:t>37.104</w:t>
      </w:r>
      <w:proofErr w:type="gramStart"/>
      <w:r>
        <w:tab/>
        <w:t xml:space="preserve">  CR</w:t>
      </w:r>
      <w:proofErr w:type="gramEnd"/>
      <w:r>
        <w:t>-  rev  Cat:  (Rel-15) v15.8.0</w:t>
      </w:r>
      <w:r>
        <w:br/>
      </w:r>
      <w:r>
        <w:rPr>
          <w:i/>
        </w:rPr>
        <w:tab/>
      </w:r>
      <w:r>
        <w:rPr>
          <w:i/>
        </w:rPr>
        <w:tab/>
      </w:r>
      <w:r>
        <w:rPr>
          <w:i/>
        </w:rPr>
        <w:tab/>
      </w:r>
      <w:r>
        <w:rPr>
          <w:i/>
        </w:rPr>
        <w:tab/>
      </w:r>
      <w:r>
        <w:rPr>
          <w:i/>
        </w:rPr>
        <w:tab/>
        <w:t>Source: CMCC</w:t>
      </w:r>
    </w:p>
    <w:p w14:paraId="471288AE" w14:textId="77777777" w:rsidR="00434060" w:rsidRDefault="00434060" w:rsidP="00434060">
      <w:pPr>
        <w:rPr>
          <w:rFonts w:ascii="Arial" w:hAnsi="Arial" w:cs="Arial"/>
          <w:b/>
        </w:rPr>
      </w:pPr>
      <w:r>
        <w:rPr>
          <w:rFonts w:ascii="Arial" w:hAnsi="Arial" w:cs="Arial"/>
          <w:b/>
        </w:rPr>
        <w:t xml:space="preserve">Abstract: </w:t>
      </w:r>
    </w:p>
    <w:p w14:paraId="2D124BAF" w14:textId="77777777" w:rsidR="00434060" w:rsidRDefault="00434060" w:rsidP="00434060"/>
    <w:p w14:paraId="39DC8D20" w14:textId="57E6A664" w:rsidR="00B60B2F" w:rsidRPr="00D85921" w:rsidRDefault="00434060" w:rsidP="00B60B2F">
      <w:pPr>
        <w:rPr>
          <w:rFonts w:ascii="Arial" w:hAnsi="Arial" w:cs="Arial"/>
          <w:b/>
        </w:rPr>
      </w:pPr>
      <w:r>
        <w:rPr>
          <w:rFonts w:ascii="Arial" w:hAnsi="Arial" w:cs="Arial"/>
          <w:b/>
        </w:rPr>
        <w:t xml:space="preserve">Discussion: </w:t>
      </w:r>
    </w:p>
    <w:p w14:paraId="1F5538C0" w14:textId="0FA74F9F" w:rsidR="00434060" w:rsidRDefault="000027F4" w:rsidP="00434060">
      <w:r>
        <w:t>Ericsson: with the added figure, we need to clarify which req. applies to which figure.</w:t>
      </w:r>
    </w:p>
    <w:p w14:paraId="236EE383" w14:textId="6671C3C8"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27F4">
        <w:rPr>
          <w:rFonts w:ascii="Arial" w:hAnsi="Arial" w:cs="Arial"/>
          <w:b/>
          <w:color w:val="993300"/>
          <w:u w:val="single"/>
        </w:rPr>
        <w:t>revis</w:t>
      </w:r>
      <w:r>
        <w:rPr>
          <w:rFonts w:ascii="Arial" w:hAnsi="Arial" w:cs="Arial"/>
          <w:b/>
          <w:color w:val="993300"/>
          <w:u w:val="single"/>
        </w:rPr>
        <w:t>ed</w:t>
      </w:r>
      <w:r>
        <w:rPr>
          <w:color w:val="993300"/>
          <w:u w:val="single"/>
        </w:rPr>
        <w:t>.</w:t>
      </w:r>
      <w:r>
        <w:rPr>
          <w:color w:val="993300"/>
          <w:u w:val="single"/>
        </w:rPr>
        <w:br/>
      </w:r>
      <w:r>
        <w:rPr>
          <w:color w:val="993300"/>
          <w:u w:val="single"/>
        </w:rPr>
        <w:br/>
      </w:r>
    </w:p>
    <w:p w14:paraId="69DA0CCC" w14:textId="1335FC3B" w:rsidR="00434060" w:rsidRDefault="00434060" w:rsidP="00434060">
      <w:pPr>
        <w:rPr>
          <w:color w:val="993300"/>
          <w:u w:val="single"/>
        </w:rPr>
      </w:pPr>
      <w:r>
        <w:rPr>
          <w:color w:val="993300"/>
          <w:u w:val="single"/>
        </w:rPr>
        <w:lastRenderedPageBreak/>
        <w:br/>
      </w:r>
    </w:p>
    <w:p w14:paraId="6D29E5EB" w14:textId="77777777" w:rsidR="00434060" w:rsidRDefault="00434060" w:rsidP="00434060">
      <w:pPr>
        <w:rPr>
          <w:i/>
        </w:rPr>
      </w:pPr>
      <w:r w:rsidRPr="00434060">
        <w:rPr>
          <w:rFonts w:ascii="Arial" w:hAnsi="Arial" w:cs="Arial"/>
          <w:b/>
          <w:color w:val="0000FF"/>
          <w:sz w:val="24"/>
          <w:u w:val="thick"/>
        </w:rPr>
        <w:t>R4-1912339</w:t>
      </w:r>
      <w:r>
        <w:rPr>
          <w:b/>
        </w:rPr>
        <w:tab/>
        <w:t>CR to 37.141: Update of procedure in Modulation quality test</w:t>
      </w:r>
      <w:r>
        <w:rPr>
          <w:b/>
        </w:rPr>
        <w:br/>
      </w:r>
      <w:r>
        <w:tab/>
      </w:r>
      <w:r>
        <w:tab/>
      </w:r>
      <w:r>
        <w:tab/>
      </w:r>
      <w:r>
        <w:tab/>
      </w:r>
      <w:r>
        <w:tab/>
        <w:t>37.141</w:t>
      </w:r>
      <w:proofErr w:type="gramStart"/>
      <w:r>
        <w:tab/>
        <w:t xml:space="preserve">  CR</w:t>
      </w:r>
      <w:proofErr w:type="gramEnd"/>
      <w:r>
        <w:t>-0890  rev  Cat: F (Rel-15) v15.8.0</w:t>
      </w:r>
      <w:r>
        <w:br/>
      </w:r>
      <w:r>
        <w:rPr>
          <w:i/>
        </w:rPr>
        <w:tab/>
      </w:r>
      <w:r>
        <w:rPr>
          <w:i/>
        </w:rPr>
        <w:tab/>
      </w:r>
      <w:r>
        <w:rPr>
          <w:i/>
        </w:rPr>
        <w:tab/>
      </w:r>
      <w:r>
        <w:rPr>
          <w:i/>
        </w:rPr>
        <w:tab/>
      </w:r>
      <w:r>
        <w:rPr>
          <w:i/>
        </w:rPr>
        <w:tab/>
        <w:t>Source: Nokia, Nokia Shanghai Bell</w:t>
      </w:r>
    </w:p>
    <w:p w14:paraId="7B665337" w14:textId="77777777" w:rsidR="00434060" w:rsidRDefault="00434060" w:rsidP="00434060">
      <w:pPr>
        <w:rPr>
          <w:rFonts w:ascii="Arial" w:hAnsi="Arial" w:cs="Arial"/>
          <w:b/>
        </w:rPr>
      </w:pPr>
      <w:r>
        <w:rPr>
          <w:rFonts w:ascii="Arial" w:hAnsi="Arial" w:cs="Arial"/>
          <w:b/>
        </w:rPr>
        <w:t xml:space="preserve">Abstract: </w:t>
      </w:r>
    </w:p>
    <w:p w14:paraId="1F936616" w14:textId="77777777" w:rsidR="00434060" w:rsidRDefault="00434060" w:rsidP="00434060"/>
    <w:p w14:paraId="0EABF8CB" w14:textId="46C358F2" w:rsidR="00B60B2F" w:rsidRPr="00D85921" w:rsidRDefault="00434060" w:rsidP="00B60B2F">
      <w:pPr>
        <w:rPr>
          <w:rFonts w:ascii="Arial" w:hAnsi="Arial" w:cs="Arial"/>
          <w:b/>
        </w:rPr>
      </w:pPr>
      <w:r>
        <w:rPr>
          <w:rFonts w:ascii="Arial" w:hAnsi="Arial" w:cs="Arial"/>
          <w:b/>
        </w:rPr>
        <w:t xml:space="preserve">Discussion: </w:t>
      </w:r>
    </w:p>
    <w:p w14:paraId="06A38857" w14:textId="713320E9" w:rsidR="00434060" w:rsidRDefault="00BE4537" w:rsidP="00434060">
      <w:r>
        <w:t xml:space="preserve">Huawei: </w:t>
      </w:r>
      <w:r w:rsidR="00AC19C8">
        <w:t>it is not straightforward to remove it.</w:t>
      </w:r>
    </w:p>
    <w:p w14:paraId="4AB219FE" w14:textId="321037C8"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19C8">
        <w:rPr>
          <w:rFonts w:ascii="Arial" w:hAnsi="Arial" w:cs="Arial"/>
          <w:b/>
          <w:color w:val="993300"/>
          <w:u w:val="single"/>
        </w:rPr>
        <w:t>re</w:t>
      </w:r>
      <w:r w:rsidR="00F82BB2">
        <w:rPr>
          <w:rFonts w:ascii="Arial" w:hAnsi="Arial" w:cs="Arial"/>
          <w:b/>
          <w:color w:val="993300"/>
          <w:u w:val="single"/>
        </w:rPr>
        <w:t>vised</w:t>
      </w:r>
      <w:r w:rsidR="00AC19C8">
        <w:rPr>
          <w:rFonts w:ascii="Arial" w:hAnsi="Arial" w:cs="Arial"/>
          <w:b/>
          <w:color w:val="993300"/>
          <w:u w:val="single"/>
        </w:rPr>
        <w:t xml:space="preserve"> to</w:t>
      </w:r>
      <w:r>
        <w:rPr>
          <w:color w:val="993300"/>
          <w:u w:val="single"/>
        </w:rPr>
        <w:t>.</w:t>
      </w:r>
      <w:r>
        <w:rPr>
          <w:color w:val="993300"/>
          <w:u w:val="single"/>
        </w:rPr>
        <w:br/>
      </w:r>
      <w:r>
        <w:rPr>
          <w:color w:val="993300"/>
          <w:u w:val="single"/>
        </w:rPr>
        <w:br/>
      </w:r>
    </w:p>
    <w:p w14:paraId="2D9BFB71" w14:textId="77777777" w:rsidR="00434060" w:rsidRDefault="00434060" w:rsidP="00434060">
      <w:pPr>
        <w:rPr>
          <w:i/>
        </w:rPr>
      </w:pPr>
      <w:r w:rsidRPr="00434060">
        <w:rPr>
          <w:rFonts w:ascii="Arial" w:hAnsi="Arial" w:cs="Arial"/>
          <w:b/>
          <w:color w:val="0000FF"/>
          <w:sz w:val="24"/>
          <w:u w:val="thick"/>
        </w:rPr>
        <w:t>R4-1912340</w:t>
      </w:r>
      <w:r>
        <w:rPr>
          <w:b/>
        </w:rPr>
        <w:tab/>
        <w:t>CR to 37.141: Update of procedure in Modulation quality test</w:t>
      </w:r>
      <w:r>
        <w:rPr>
          <w:b/>
        </w:rPr>
        <w:br/>
      </w:r>
      <w:r>
        <w:tab/>
      </w:r>
      <w:r>
        <w:tab/>
      </w:r>
      <w:r>
        <w:tab/>
      </w:r>
      <w:r>
        <w:tab/>
      </w:r>
      <w:r>
        <w:tab/>
        <w:t>37.141</w:t>
      </w:r>
      <w:proofErr w:type="gramStart"/>
      <w:r>
        <w:tab/>
        <w:t xml:space="preserve">  CR</w:t>
      </w:r>
      <w:proofErr w:type="gramEnd"/>
      <w:r>
        <w:t>-0891  rev  Cat: A (Rel-16) v16.3.0</w:t>
      </w:r>
      <w:r>
        <w:br/>
      </w:r>
      <w:r>
        <w:rPr>
          <w:i/>
        </w:rPr>
        <w:tab/>
      </w:r>
      <w:r>
        <w:rPr>
          <w:i/>
        </w:rPr>
        <w:tab/>
      </w:r>
      <w:r>
        <w:rPr>
          <w:i/>
        </w:rPr>
        <w:tab/>
      </w:r>
      <w:r>
        <w:rPr>
          <w:i/>
        </w:rPr>
        <w:tab/>
      </w:r>
      <w:r>
        <w:rPr>
          <w:i/>
        </w:rPr>
        <w:tab/>
        <w:t>Source: Nokia, Nokia Shanghai Bell</w:t>
      </w:r>
    </w:p>
    <w:p w14:paraId="5409F38B" w14:textId="77777777" w:rsidR="00434060" w:rsidRDefault="00434060" w:rsidP="00434060">
      <w:pPr>
        <w:rPr>
          <w:rFonts w:ascii="Arial" w:hAnsi="Arial" w:cs="Arial"/>
          <w:b/>
        </w:rPr>
      </w:pPr>
      <w:r>
        <w:rPr>
          <w:rFonts w:ascii="Arial" w:hAnsi="Arial" w:cs="Arial"/>
          <w:b/>
        </w:rPr>
        <w:t xml:space="preserve">Abstract: </w:t>
      </w:r>
    </w:p>
    <w:p w14:paraId="1CD0FF01" w14:textId="77777777" w:rsidR="00434060" w:rsidRDefault="00434060" w:rsidP="00434060"/>
    <w:p w14:paraId="18D3853C" w14:textId="77777777" w:rsidR="00434060" w:rsidRDefault="00434060" w:rsidP="00434060">
      <w:pPr>
        <w:rPr>
          <w:rFonts w:ascii="Arial" w:hAnsi="Arial" w:cs="Arial"/>
          <w:b/>
        </w:rPr>
      </w:pPr>
      <w:r>
        <w:rPr>
          <w:rFonts w:ascii="Arial" w:hAnsi="Arial" w:cs="Arial"/>
          <w:b/>
        </w:rPr>
        <w:t xml:space="preserve">Discussion: </w:t>
      </w:r>
    </w:p>
    <w:p w14:paraId="05AB074C" w14:textId="77777777" w:rsidR="00434060" w:rsidRDefault="00434060" w:rsidP="00434060"/>
    <w:p w14:paraId="0D43A071" w14:textId="0ECCD6BE"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8A">
        <w:rPr>
          <w:rFonts w:ascii="Arial" w:hAnsi="Arial" w:cs="Arial"/>
          <w:b/>
          <w:color w:val="993300"/>
          <w:u w:val="single"/>
        </w:rPr>
        <w:t>withdrawn</w:t>
      </w:r>
      <w:r>
        <w:rPr>
          <w:color w:val="993300"/>
          <w:u w:val="single"/>
        </w:rPr>
        <w:t>.</w:t>
      </w:r>
      <w:r>
        <w:rPr>
          <w:color w:val="993300"/>
          <w:u w:val="single"/>
        </w:rPr>
        <w:br/>
      </w:r>
      <w:r>
        <w:rPr>
          <w:color w:val="993300"/>
          <w:u w:val="single"/>
        </w:rPr>
        <w:br/>
      </w:r>
    </w:p>
    <w:p w14:paraId="766EBA82" w14:textId="77777777" w:rsidR="00434060" w:rsidRDefault="00434060" w:rsidP="00434060">
      <w:pPr>
        <w:pStyle w:val="Heading5"/>
      </w:pPr>
      <w:bookmarkStart w:id="5" w:name="_Toc21248532"/>
      <w:r>
        <w:t>6.8.2.3</w:t>
      </w:r>
      <w:r>
        <w:tab/>
        <w:t>NR conformance testing specifications [</w:t>
      </w:r>
      <w:proofErr w:type="spellStart"/>
      <w:r>
        <w:t>NR_newRAT</w:t>
      </w:r>
      <w:proofErr w:type="spellEnd"/>
      <w:r>
        <w:t>-Perf]</w:t>
      </w:r>
      <w:bookmarkEnd w:id="5"/>
    </w:p>
    <w:p w14:paraId="10F5F48E" w14:textId="77777777" w:rsidR="00434060" w:rsidRDefault="00434060" w:rsidP="00434060">
      <w:pPr>
        <w:rPr>
          <w:i/>
        </w:rPr>
      </w:pPr>
      <w:r w:rsidRPr="00434060">
        <w:rPr>
          <w:rFonts w:ascii="Arial" w:hAnsi="Arial" w:cs="Arial"/>
          <w:b/>
          <w:color w:val="0000FF"/>
          <w:sz w:val="24"/>
          <w:u w:val="thick"/>
        </w:rPr>
        <w:t>R4-1910789</w:t>
      </w:r>
      <w:r>
        <w:rPr>
          <w:b/>
        </w:rPr>
        <w:tab/>
        <w:t>Draft CR to TS 38.141-1: Corrections to BS classes and transmit configurations</w:t>
      </w:r>
      <w:r>
        <w:rPr>
          <w:b/>
        </w:rPr>
        <w:br/>
      </w:r>
      <w:r>
        <w:tab/>
      </w:r>
      <w:r>
        <w:tab/>
      </w:r>
      <w:r>
        <w:tab/>
      </w:r>
      <w:r>
        <w:tab/>
      </w:r>
      <w:r>
        <w:tab/>
        <w:t>38.141-1</w:t>
      </w:r>
      <w:proofErr w:type="gramStart"/>
      <w:r>
        <w:tab/>
        <w:t xml:space="preserve">  CR</w:t>
      </w:r>
      <w:proofErr w:type="gramEnd"/>
      <w:r>
        <w:t>-  rev  Cat:  (Rel-15) v15.3.0</w:t>
      </w:r>
      <w:r>
        <w:br/>
      </w:r>
      <w:r>
        <w:rPr>
          <w:i/>
        </w:rPr>
        <w:tab/>
      </w:r>
      <w:r>
        <w:rPr>
          <w:i/>
        </w:rPr>
        <w:tab/>
      </w:r>
      <w:r>
        <w:rPr>
          <w:i/>
        </w:rPr>
        <w:tab/>
      </w:r>
      <w:r>
        <w:rPr>
          <w:i/>
        </w:rPr>
        <w:tab/>
      </w:r>
      <w:r>
        <w:rPr>
          <w:i/>
        </w:rPr>
        <w:tab/>
        <w:t>Source: CMCC</w:t>
      </w:r>
    </w:p>
    <w:p w14:paraId="46B3B1A5" w14:textId="77777777" w:rsidR="00434060" w:rsidRDefault="00434060" w:rsidP="00434060">
      <w:pPr>
        <w:rPr>
          <w:rFonts w:ascii="Arial" w:hAnsi="Arial" w:cs="Arial"/>
          <w:b/>
        </w:rPr>
      </w:pPr>
      <w:r>
        <w:rPr>
          <w:rFonts w:ascii="Arial" w:hAnsi="Arial" w:cs="Arial"/>
          <w:b/>
        </w:rPr>
        <w:t xml:space="preserve">Abstract: </w:t>
      </w:r>
    </w:p>
    <w:p w14:paraId="76B2DA69" w14:textId="77777777" w:rsidR="00434060" w:rsidRDefault="00434060" w:rsidP="00434060"/>
    <w:p w14:paraId="29C10B4E" w14:textId="202AE8E9" w:rsidR="00824060" w:rsidRPr="005B0A68" w:rsidRDefault="00434060" w:rsidP="00824060">
      <w:pPr>
        <w:rPr>
          <w:rFonts w:ascii="Arial" w:hAnsi="Arial" w:cs="Arial"/>
          <w:b/>
        </w:rPr>
      </w:pPr>
      <w:r>
        <w:rPr>
          <w:rFonts w:ascii="Arial" w:hAnsi="Arial" w:cs="Arial"/>
          <w:b/>
        </w:rPr>
        <w:t xml:space="preserve">Discussion: </w:t>
      </w:r>
    </w:p>
    <w:p w14:paraId="18118947" w14:textId="77777777" w:rsidR="00434060" w:rsidRDefault="00434060" w:rsidP="00434060"/>
    <w:p w14:paraId="73CC1E24" w14:textId="708C838A"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F531D">
        <w:rPr>
          <w:rFonts w:ascii="Arial" w:hAnsi="Arial" w:cs="Arial"/>
          <w:b/>
          <w:color w:val="993300"/>
          <w:u w:val="single"/>
        </w:rPr>
        <w:t>endorsed</w:t>
      </w:r>
      <w:r>
        <w:rPr>
          <w:color w:val="993300"/>
          <w:u w:val="single"/>
        </w:rPr>
        <w:t>.</w:t>
      </w:r>
      <w:r>
        <w:rPr>
          <w:color w:val="993300"/>
          <w:u w:val="single"/>
        </w:rPr>
        <w:br/>
      </w:r>
      <w:r>
        <w:rPr>
          <w:color w:val="993300"/>
          <w:u w:val="single"/>
        </w:rPr>
        <w:br/>
      </w:r>
    </w:p>
    <w:p w14:paraId="78AD3181" w14:textId="77777777" w:rsidR="00434060" w:rsidRDefault="00434060" w:rsidP="00434060">
      <w:pPr>
        <w:rPr>
          <w:i/>
        </w:rPr>
      </w:pPr>
      <w:r w:rsidRPr="00434060">
        <w:rPr>
          <w:rFonts w:ascii="Arial" w:hAnsi="Arial" w:cs="Arial"/>
          <w:b/>
          <w:color w:val="0000FF"/>
          <w:sz w:val="24"/>
          <w:u w:val="thick"/>
        </w:rPr>
        <w:t>R4-1910790</w:t>
      </w:r>
      <w:r>
        <w:rPr>
          <w:b/>
        </w:rPr>
        <w:tab/>
        <w:t>Draft CR to TS 38.141-2: Update to Table C.1-2 FR2 OTA transmitter tests</w:t>
      </w:r>
      <w:r>
        <w:rPr>
          <w:b/>
        </w:rPr>
        <w:br/>
      </w:r>
      <w:r>
        <w:tab/>
      </w:r>
      <w:r>
        <w:tab/>
      </w:r>
      <w:r>
        <w:tab/>
      </w:r>
      <w:r>
        <w:tab/>
      </w:r>
      <w:r>
        <w:tab/>
        <w:t>38.141-2</w:t>
      </w:r>
      <w:proofErr w:type="gramStart"/>
      <w:r>
        <w:tab/>
        <w:t xml:space="preserve">  CR</w:t>
      </w:r>
      <w:proofErr w:type="gramEnd"/>
      <w:r>
        <w:t>-  rev  Cat:  (Rel-15) v15.3.0</w:t>
      </w:r>
      <w:r>
        <w:br/>
      </w:r>
      <w:r>
        <w:rPr>
          <w:i/>
        </w:rPr>
        <w:tab/>
      </w:r>
      <w:r>
        <w:rPr>
          <w:i/>
        </w:rPr>
        <w:tab/>
      </w:r>
      <w:r>
        <w:rPr>
          <w:i/>
        </w:rPr>
        <w:tab/>
      </w:r>
      <w:r>
        <w:rPr>
          <w:i/>
        </w:rPr>
        <w:tab/>
      </w:r>
      <w:r>
        <w:rPr>
          <w:i/>
        </w:rPr>
        <w:tab/>
        <w:t>Source: CMCC</w:t>
      </w:r>
    </w:p>
    <w:p w14:paraId="27510765" w14:textId="77777777" w:rsidR="00434060" w:rsidRDefault="00434060" w:rsidP="00434060">
      <w:pPr>
        <w:rPr>
          <w:rFonts w:ascii="Arial" w:hAnsi="Arial" w:cs="Arial"/>
          <w:b/>
        </w:rPr>
      </w:pPr>
      <w:r>
        <w:rPr>
          <w:rFonts w:ascii="Arial" w:hAnsi="Arial" w:cs="Arial"/>
          <w:b/>
        </w:rPr>
        <w:t xml:space="preserve">Abstract: </w:t>
      </w:r>
    </w:p>
    <w:p w14:paraId="6A9565F6" w14:textId="77777777" w:rsidR="00434060" w:rsidRDefault="00434060" w:rsidP="00434060"/>
    <w:p w14:paraId="358A0FA4" w14:textId="2CB75951" w:rsidR="00434060" w:rsidRPr="005B0A68" w:rsidRDefault="00434060" w:rsidP="00434060">
      <w:pPr>
        <w:rPr>
          <w:rFonts w:ascii="Arial" w:hAnsi="Arial" w:cs="Arial"/>
          <w:b/>
        </w:rPr>
      </w:pPr>
      <w:r>
        <w:rPr>
          <w:rFonts w:ascii="Arial" w:hAnsi="Arial" w:cs="Arial"/>
          <w:b/>
        </w:rPr>
        <w:t xml:space="preserve">Discussion: </w:t>
      </w:r>
    </w:p>
    <w:p w14:paraId="254EFB6D" w14:textId="77777777" w:rsidR="00824060" w:rsidRDefault="00824060" w:rsidP="00434060"/>
    <w:p w14:paraId="0C86C66C" w14:textId="7B072F77" w:rsidR="00434060" w:rsidRDefault="00434060" w:rsidP="004340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503C1">
        <w:rPr>
          <w:rFonts w:ascii="Arial" w:hAnsi="Arial" w:cs="Arial"/>
          <w:b/>
          <w:color w:val="993300"/>
          <w:u w:val="single"/>
        </w:rPr>
        <w:t>endors</w:t>
      </w:r>
      <w:r>
        <w:rPr>
          <w:rFonts w:ascii="Arial" w:hAnsi="Arial" w:cs="Arial"/>
          <w:b/>
          <w:color w:val="993300"/>
          <w:u w:val="single"/>
        </w:rPr>
        <w:t>ed</w:t>
      </w:r>
      <w:r>
        <w:rPr>
          <w:color w:val="993300"/>
          <w:u w:val="single"/>
        </w:rPr>
        <w:t>.</w:t>
      </w:r>
      <w:r>
        <w:rPr>
          <w:color w:val="993300"/>
          <w:u w:val="single"/>
        </w:rPr>
        <w:br/>
      </w:r>
      <w:r>
        <w:rPr>
          <w:color w:val="993300"/>
          <w:u w:val="single"/>
        </w:rPr>
        <w:br/>
      </w:r>
    </w:p>
    <w:p w14:paraId="09BE95DC" w14:textId="62446A3B" w:rsidR="00434060" w:rsidRDefault="00434060" w:rsidP="00434060">
      <w:pPr>
        <w:rPr>
          <w:color w:val="993300"/>
          <w:u w:val="single"/>
        </w:rPr>
      </w:pPr>
      <w:r>
        <w:rPr>
          <w:color w:val="993300"/>
          <w:u w:val="single"/>
        </w:rPr>
        <w:br/>
      </w:r>
    </w:p>
    <w:p w14:paraId="40901835" w14:textId="0389EB7B" w:rsidR="00434060" w:rsidRDefault="00434060" w:rsidP="00434060">
      <w:pPr>
        <w:rPr>
          <w:color w:val="993300"/>
          <w:u w:val="single"/>
        </w:rPr>
      </w:pPr>
      <w:r>
        <w:rPr>
          <w:color w:val="993300"/>
          <w:u w:val="single"/>
        </w:rPr>
        <w:br/>
      </w:r>
    </w:p>
    <w:p w14:paraId="32A6B950" w14:textId="3027C608" w:rsidR="00434060" w:rsidRDefault="00434060" w:rsidP="00434060">
      <w:pPr>
        <w:rPr>
          <w:color w:val="993300"/>
          <w:u w:val="single"/>
        </w:rPr>
      </w:pPr>
      <w:r>
        <w:rPr>
          <w:color w:val="993300"/>
          <w:u w:val="single"/>
        </w:rPr>
        <w:br/>
      </w:r>
    </w:p>
    <w:p w14:paraId="41200A07" w14:textId="77777777" w:rsidR="00434060" w:rsidRDefault="00434060" w:rsidP="00434060">
      <w:pPr>
        <w:pStyle w:val="Heading4"/>
      </w:pPr>
      <w:bookmarkStart w:id="6" w:name="_Toc21248533"/>
      <w:r>
        <w:t>6.8.3</w:t>
      </w:r>
      <w:r>
        <w:tab/>
        <w:t>Common for 38.141-1 and 38.141-2 [</w:t>
      </w:r>
      <w:proofErr w:type="spellStart"/>
      <w:r>
        <w:t>NR_newRAT</w:t>
      </w:r>
      <w:proofErr w:type="spellEnd"/>
      <w:r>
        <w:t>-Perf]</w:t>
      </w:r>
      <w:bookmarkEnd w:id="6"/>
    </w:p>
    <w:p w14:paraId="286192E0" w14:textId="7D3C7626" w:rsidR="00434060" w:rsidRDefault="00434060" w:rsidP="00434060">
      <w:pPr>
        <w:rPr>
          <w:color w:val="993300"/>
          <w:u w:val="single"/>
        </w:rPr>
      </w:pPr>
      <w:r>
        <w:rPr>
          <w:color w:val="993300"/>
          <w:u w:val="single"/>
        </w:rPr>
        <w:br/>
      </w:r>
    </w:p>
    <w:p w14:paraId="424C706B" w14:textId="77777777" w:rsidR="00434060" w:rsidRDefault="00434060" w:rsidP="00434060">
      <w:pPr>
        <w:pStyle w:val="Heading5"/>
      </w:pPr>
      <w:bookmarkStart w:id="7" w:name="_Toc21248534"/>
      <w:r>
        <w:t>6.8.3.1</w:t>
      </w:r>
      <w:r>
        <w:tab/>
        <w:t>Test configurations [</w:t>
      </w:r>
      <w:proofErr w:type="spellStart"/>
      <w:r>
        <w:t>NR_newRAT</w:t>
      </w:r>
      <w:proofErr w:type="spellEnd"/>
      <w:r>
        <w:t>-Perf]</w:t>
      </w:r>
      <w:bookmarkEnd w:id="7"/>
    </w:p>
    <w:p w14:paraId="098198EF" w14:textId="77777777" w:rsidR="00434060" w:rsidRDefault="00434060" w:rsidP="00434060">
      <w:pPr>
        <w:pStyle w:val="Heading5"/>
      </w:pPr>
      <w:bookmarkStart w:id="8" w:name="_Toc21248535"/>
      <w:r>
        <w:t>6.8.3.2</w:t>
      </w:r>
      <w:r>
        <w:tab/>
        <w:t>Test cases [</w:t>
      </w:r>
      <w:proofErr w:type="spellStart"/>
      <w:r>
        <w:t>NR_newRAT</w:t>
      </w:r>
      <w:proofErr w:type="spellEnd"/>
      <w:r>
        <w:t>-Perf]</w:t>
      </w:r>
      <w:bookmarkEnd w:id="8"/>
    </w:p>
    <w:p w14:paraId="4BD4B70E" w14:textId="77777777" w:rsidR="00434060" w:rsidRDefault="00434060" w:rsidP="00434060">
      <w:pPr>
        <w:pStyle w:val="Heading5"/>
      </w:pPr>
      <w:bookmarkStart w:id="9" w:name="_Toc21248536"/>
      <w:r>
        <w:t>6.8.3.3</w:t>
      </w:r>
      <w:r>
        <w:tab/>
        <w:t>Test models [</w:t>
      </w:r>
      <w:proofErr w:type="spellStart"/>
      <w:r>
        <w:t>NR_newRAT</w:t>
      </w:r>
      <w:proofErr w:type="spellEnd"/>
      <w:r>
        <w:t>-Perf]</w:t>
      </w:r>
      <w:bookmarkEnd w:id="9"/>
    </w:p>
    <w:p w14:paraId="74EF50D2" w14:textId="6066B0CC" w:rsidR="00434060" w:rsidRDefault="00434060" w:rsidP="00434060">
      <w:pPr>
        <w:rPr>
          <w:color w:val="993300"/>
          <w:u w:val="single"/>
        </w:rPr>
      </w:pPr>
      <w:r>
        <w:rPr>
          <w:color w:val="993300"/>
          <w:u w:val="single"/>
        </w:rPr>
        <w:br/>
      </w:r>
    </w:p>
    <w:p w14:paraId="7CE4D55E" w14:textId="00D051F6" w:rsidR="00434060" w:rsidRDefault="00434060" w:rsidP="00434060">
      <w:pPr>
        <w:rPr>
          <w:color w:val="993300"/>
          <w:u w:val="single"/>
        </w:rPr>
      </w:pPr>
      <w:r>
        <w:rPr>
          <w:color w:val="993300"/>
          <w:u w:val="single"/>
        </w:rPr>
        <w:br/>
      </w:r>
    </w:p>
    <w:p w14:paraId="71DA6E95" w14:textId="77777777" w:rsidR="00434060" w:rsidRDefault="00434060" w:rsidP="00434060">
      <w:pPr>
        <w:pStyle w:val="Heading4"/>
      </w:pPr>
      <w:bookmarkStart w:id="10" w:name="_Toc21248537"/>
      <w:r>
        <w:t>6.8.4</w:t>
      </w:r>
      <w:r>
        <w:tab/>
        <w:t>Conducted conformance testing (38.141-1) [</w:t>
      </w:r>
      <w:proofErr w:type="spellStart"/>
      <w:r>
        <w:t>NR_newRAT</w:t>
      </w:r>
      <w:proofErr w:type="spellEnd"/>
      <w:r>
        <w:t>-Perf]</w:t>
      </w:r>
      <w:bookmarkEnd w:id="10"/>
    </w:p>
    <w:p w14:paraId="63D138A5" w14:textId="77777777" w:rsidR="00434060" w:rsidRDefault="00434060" w:rsidP="00434060">
      <w:pPr>
        <w:pStyle w:val="Heading5"/>
      </w:pPr>
      <w:bookmarkStart w:id="11" w:name="_Toc21248538"/>
      <w:r>
        <w:t>6.8.4.1</w:t>
      </w:r>
      <w:r>
        <w:tab/>
        <w:t>MU and TT analysis [</w:t>
      </w:r>
      <w:proofErr w:type="spellStart"/>
      <w:r>
        <w:t>NR_newRAT</w:t>
      </w:r>
      <w:proofErr w:type="spellEnd"/>
      <w:r>
        <w:t>-Perf]</w:t>
      </w:r>
      <w:bookmarkEnd w:id="11"/>
    </w:p>
    <w:p w14:paraId="6C770F25" w14:textId="77777777" w:rsidR="00434060" w:rsidRDefault="00434060" w:rsidP="00434060">
      <w:pPr>
        <w:pStyle w:val="Heading5"/>
      </w:pPr>
      <w:bookmarkStart w:id="12" w:name="_Toc21248539"/>
      <w:r>
        <w:t>6.8.4.2</w:t>
      </w:r>
      <w:r>
        <w:tab/>
        <w:t>TP to TS38.141-1 [</w:t>
      </w:r>
      <w:proofErr w:type="spellStart"/>
      <w:r>
        <w:t>NR_newRAT</w:t>
      </w:r>
      <w:proofErr w:type="spellEnd"/>
      <w:r>
        <w:t>-Perf]</w:t>
      </w:r>
      <w:bookmarkEnd w:id="12"/>
    </w:p>
    <w:p w14:paraId="19FB5A34" w14:textId="5E995ABF" w:rsidR="00434060" w:rsidRDefault="00434060" w:rsidP="00434060">
      <w:pPr>
        <w:rPr>
          <w:color w:val="993300"/>
          <w:u w:val="single"/>
        </w:rPr>
      </w:pPr>
      <w:r>
        <w:rPr>
          <w:color w:val="993300"/>
          <w:u w:val="single"/>
        </w:rPr>
        <w:br/>
      </w:r>
    </w:p>
    <w:p w14:paraId="4CA5FB13" w14:textId="21743E62" w:rsidR="00434060" w:rsidRDefault="00434060" w:rsidP="00434060">
      <w:pPr>
        <w:rPr>
          <w:color w:val="993300"/>
          <w:u w:val="single"/>
        </w:rPr>
      </w:pPr>
      <w:r>
        <w:rPr>
          <w:color w:val="993300"/>
          <w:u w:val="single"/>
        </w:rPr>
        <w:br/>
      </w:r>
    </w:p>
    <w:p w14:paraId="169DEE8F" w14:textId="77777777" w:rsidR="00434060" w:rsidRDefault="00434060" w:rsidP="00434060">
      <w:pPr>
        <w:pStyle w:val="Heading5"/>
      </w:pPr>
      <w:bookmarkStart w:id="13" w:name="_Toc21248540"/>
      <w:r>
        <w:t>6.8.4.3</w:t>
      </w:r>
      <w:r>
        <w:tab/>
        <w:t>BS Demodulation conformance testing (38.141-1) [</w:t>
      </w:r>
      <w:proofErr w:type="spellStart"/>
      <w:r>
        <w:t>NR_newRAT</w:t>
      </w:r>
      <w:proofErr w:type="spellEnd"/>
      <w:r>
        <w:t>-Perf]</w:t>
      </w:r>
      <w:bookmarkEnd w:id="13"/>
    </w:p>
    <w:p w14:paraId="43D59195" w14:textId="77777777" w:rsidR="00434060" w:rsidRDefault="00434060" w:rsidP="00434060">
      <w:pPr>
        <w:pStyle w:val="Heading6"/>
      </w:pPr>
      <w:bookmarkStart w:id="14" w:name="_Toc21248541"/>
      <w:r>
        <w:t>6.8.4.3.1</w:t>
      </w:r>
      <w:r>
        <w:tab/>
        <w:t>Test system related MU and TT [</w:t>
      </w:r>
      <w:proofErr w:type="spellStart"/>
      <w:r>
        <w:t>NR_newRAT</w:t>
      </w:r>
      <w:proofErr w:type="spellEnd"/>
      <w:r>
        <w:t>-Perf]</w:t>
      </w:r>
      <w:bookmarkEnd w:id="14"/>
    </w:p>
    <w:p w14:paraId="733ECC5B" w14:textId="77777777" w:rsidR="00434060" w:rsidRDefault="00434060" w:rsidP="00434060">
      <w:pPr>
        <w:pStyle w:val="Heading4"/>
      </w:pPr>
      <w:bookmarkStart w:id="15" w:name="_Toc21248542"/>
      <w:r>
        <w:t>6.8.5</w:t>
      </w:r>
      <w:r>
        <w:tab/>
        <w:t>Radiated conformance testing (38.141-2) [</w:t>
      </w:r>
      <w:proofErr w:type="spellStart"/>
      <w:r>
        <w:t>NR_newRAT</w:t>
      </w:r>
      <w:proofErr w:type="spellEnd"/>
      <w:r>
        <w:t>-Perf]</w:t>
      </w:r>
      <w:bookmarkEnd w:id="15"/>
    </w:p>
    <w:p w14:paraId="4B32A6FC" w14:textId="77777777" w:rsidR="00434060" w:rsidRDefault="00434060" w:rsidP="00434060">
      <w:pPr>
        <w:pStyle w:val="Heading5"/>
      </w:pPr>
      <w:bookmarkStart w:id="16" w:name="_Toc21248543"/>
      <w:r>
        <w:t>6.8.5.1</w:t>
      </w:r>
      <w:r>
        <w:tab/>
        <w:t>Common to FR1 and FR2 radiated conformance testing [</w:t>
      </w:r>
      <w:proofErr w:type="spellStart"/>
      <w:r>
        <w:t>NR_newRAT</w:t>
      </w:r>
      <w:proofErr w:type="spellEnd"/>
      <w:r>
        <w:t>-Perf]</w:t>
      </w:r>
      <w:bookmarkEnd w:id="16"/>
    </w:p>
    <w:p w14:paraId="09BE96CD" w14:textId="5EAE7EAB" w:rsidR="00434060" w:rsidRDefault="00434060" w:rsidP="00434060">
      <w:pPr>
        <w:rPr>
          <w:color w:val="993300"/>
          <w:u w:val="single"/>
        </w:rPr>
      </w:pPr>
    </w:p>
    <w:p w14:paraId="6FABF27D" w14:textId="77777777" w:rsidR="00434060" w:rsidRDefault="00434060" w:rsidP="00434060">
      <w:pPr>
        <w:rPr>
          <w:i/>
        </w:rPr>
      </w:pPr>
      <w:r w:rsidRPr="00434060">
        <w:rPr>
          <w:rFonts w:ascii="Arial" w:hAnsi="Arial" w:cs="Arial"/>
          <w:b/>
          <w:color w:val="0000FF"/>
          <w:sz w:val="24"/>
          <w:u w:val="thick"/>
        </w:rPr>
        <w:t>R4-1911625</w:t>
      </w:r>
      <w:r>
        <w:rPr>
          <w:b/>
        </w:rPr>
        <w:tab/>
        <w:t>Draft CR to 38.141-2: OTA receiver intermodulation procedure (7.8)</w:t>
      </w:r>
      <w:r>
        <w:rPr>
          <w:b/>
        </w:rPr>
        <w:br/>
      </w:r>
      <w:r>
        <w:tab/>
      </w:r>
      <w:r>
        <w:tab/>
      </w:r>
      <w:r>
        <w:tab/>
      </w:r>
      <w:r>
        <w:tab/>
      </w:r>
      <w:r>
        <w:tab/>
        <w:t>38.141-2</w:t>
      </w:r>
      <w:proofErr w:type="gramStart"/>
      <w:r>
        <w:tab/>
        <w:t xml:space="preserve">  CR</w:t>
      </w:r>
      <w:proofErr w:type="gramEnd"/>
      <w:r>
        <w:t>-  rev  Cat:  (Rel-15) v15.3.0</w:t>
      </w:r>
      <w:r>
        <w:br/>
      </w:r>
      <w:r>
        <w:rPr>
          <w:i/>
        </w:rPr>
        <w:tab/>
      </w:r>
      <w:r>
        <w:rPr>
          <w:i/>
        </w:rPr>
        <w:tab/>
      </w:r>
      <w:r>
        <w:rPr>
          <w:i/>
        </w:rPr>
        <w:tab/>
      </w:r>
      <w:r>
        <w:rPr>
          <w:i/>
        </w:rPr>
        <w:tab/>
      </w:r>
      <w:r>
        <w:rPr>
          <w:i/>
        </w:rPr>
        <w:tab/>
        <w:t>Source: NEC</w:t>
      </w:r>
    </w:p>
    <w:p w14:paraId="32829235" w14:textId="77777777" w:rsidR="00434060" w:rsidRDefault="00434060" w:rsidP="00434060">
      <w:pPr>
        <w:rPr>
          <w:rFonts w:ascii="Arial" w:hAnsi="Arial" w:cs="Arial"/>
          <w:b/>
        </w:rPr>
      </w:pPr>
      <w:r>
        <w:rPr>
          <w:rFonts w:ascii="Arial" w:hAnsi="Arial" w:cs="Arial"/>
          <w:b/>
        </w:rPr>
        <w:t xml:space="preserve">Abstract: </w:t>
      </w:r>
    </w:p>
    <w:p w14:paraId="562FCB34" w14:textId="77777777" w:rsidR="00434060" w:rsidRDefault="00434060" w:rsidP="00434060">
      <w:r>
        <w:t>scheduling restriction for PDSCH/PDCCH while performing CLI measurements is provided</w:t>
      </w:r>
    </w:p>
    <w:p w14:paraId="02935C77" w14:textId="77777777" w:rsidR="00434060" w:rsidRDefault="00434060" w:rsidP="00434060">
      <w:pPr>
        <w:rPr>
          <w:rFonts w:ascii="Arial" w:hAnsi="Arial" w:cs="Arial"/>
          <w:b/>
        </w:rPr>
      </w:pPr>
      <w:r>
        <w:rPr>
          <w:rFonts w:ascii="Arial" w:hAnsi="Arial" w:cs="Arial"/>
          <w:b/>
        </w:rPr>
        <w:lastRenderedPageBreak/>
        <w:t xml:space="preserve">Discussion: </w:t>
      </w:r>
    </w:p>
    <w:p w14:paraId="6A4EFB26" w14:textId="38EC7BEC" w:rsidR="00434060" w:rsidRPr="008D1FE5" w:rsidRDefault="008D1FE5" w:rsidP="00434060">
      <w:pPr>
        <w:rPr>
          <w:iCs/>
          <w:color w:val="C45911" w:themeColor="accent2" w:themeShade="BF"/>
        </w:rPr>
      </w:pPr>
      <w:r>
        <w:rPr>
          <w:iCs/>
          <w:color w:val="C45911" w:themeColor="accent2" w:themeShade="BF"/>
        </w:rPr>
        <w:t>Huawei: it is better to add a table to make it more specific</w:t>
      </w:r>
    </w:p>
    <w:p w14:paraId="7305CA4E" w14:textId="58BD213A"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365A">
        <w:rPr>
          <w:rFonts w:ascii="Arial" w:hAnsi="Arial" w:cs="Arial"/>
          <w:b/>
          <w:color w:val="993300"/>
          <w:u w:val="single"/>
        </w:rPr>
        <w:t>revis</w:t>
      </w:r>
      <w:r>
        <w:rPr>
          <w:rFonts w:ascii="Arial" w:hAnsi="Arial" w:cs="Arial"/>
          <w:b/>
          <w:color w:val="993300"/>
          <w:u w:val="single"/>
        </w:rPr>
        <w:t>ed</w:t>
      </w:r>
      <w:r>
        <w:rPr>
          <w:color w:val="993300"/>
          <w:u w:val="single"/>
        </w:rPr>
        <w:t>.</w:t>
      </w:r>
      <w:r>
        <w:rPr>
          <w:color w:val="993300"/>
          <w:u w:val="single"/>
        </w:rPr>
        <w:br/>
      </w:r>
      <w:r>
        <w:rPr>
          <w:color w:val="993300"/>
          <w:u w:val="single"/>
        </w:rPr>
        <w:br/>
      </w:r>
    </w:p>
    <w:p w14:paraId="5E961DA7" w14:textId="4475DD0E" w:rsidR="00434060" w:rsidRDefault="00434060" w:rsidP="00434060">
      <w:pPr>
        <w:rPr>
          <w:color w:val="993300"/>
          <w:u w:val="single"/>
        </w:rPr>
      </w:pPr>
      <w:r>
        <w:rPr>
          <w:color w:val="993300"/>
          <w:u w:val="single"/>
        </w:rPr>
        <w:br/>
      </w:r>
    </w:p>
    <w:p w14:paraId="1F40E655" w14:textId="78AE4750" w:rsidR="00434060" w:rsidRDefault="00434060" w:rsidP="00434060">
      <w:pPr>
        <w:rPr>
          <w:color w:val="993300"/>
          <w:u w:val="single"/>
        </w:rPr>
      </w:pPr>
    </w:p>
    <w:p w14:paraId="17D11B6E" w14:textId="77777777" w:rsidR="00434060" w:rsidRDefault="00434060" w:rsidP="00434060">
      <w:pPr>
        <w:rPr>
          <w:i/>
        </w:rPr>
      </w:pPr>
      <w:r w:rsidRPr="00434060">
        <w:rPr>
          <w:rFonts w:ascii="Arial" w:hAnsi="Arial" w:cs="Arial"/>
          <w:b/>
          <w:color w:val="0000FF"/>
          <w:sz w:val="24"/>
          <w:u w:val="thick"/>
        </w:rPr>
        <w:t>R4-1912483</w:t>
      </w:r>
      <w:r>
        <w:rPr>
          <w:b/>
        </w:rPr>
        <w:tab/>
        <w:t>Further discussion on beam-based directions for TRP estimates of in-band unwanted emissions</w:t>
      </w:r>
      <w:r>
        <w:rPr>
          <w:b/>
        </w:rPr>
        <w:br/>
      </w:r>
      <w:r>
        <w:tab/>
      </w:r>
      <w:r>
        <w:tab/>
      </w:r>
      <w:r>
        <w:tab/>
      </w:r>
      <w:r>
        <w:tab/>
      </w:r>
      <w:r>
        <w:tab/>
        <w:t>38.141-2</w:t>
      </w:r>
      <w:proofErr w:type="gramStart"/>
      <w:r>
        <w:tab/>
        <w:t xml:space="preserve">  CR</w:t>
      </w:r>
      <w:proofErr w:type="gramEnd"/>
      <w:r>
        <w:t>-  rev  Cat:  (Rel-15) v</w:t>
      </w:r>
      <w:r>
        <w:br/>
      </w:r>
      <w:r>
        <w:rPr>
          <w:i/>
        </w:rPr>
        <w:tab/>
      </w:r>
      <w:r>
        <w:rPr>
          <w:i/>
        </w:rPr>
        <w:tab/>
      </w:r>
      <w:r>
        <w:rPr>
          <w:i/>
        </w:rPr>
        <w:tab/>
      </w:r>
      <w:r>
        <w:rPr>
          <w:i/>
        </w:rPr>
        <w:tab/>
      </w:r>
      <w:r>
        <w:rPr>
          <w:i/>
        </w:rPr>
        <w:tab/>
        <w:t>Source: Nokia, Nokia Shanghai Bell</w:t>
      </w:r>
    </w:p>
    <w:p w14:paraId="4C16088D" w14:textId="77777777" w:rsidR="00434060" w:rsidRDefault="00434060" w:rsidP="00434060">
      <w:pPr>
        <w:rPr>
          <w:rFonts w:ascii="Arial" w:hAnsi="Arial" w:cs="Arial"/>
          <w:b/>
        </w:rPr>
      </w:pPr>
      <w:r>
        <w:rPr>
          <w:rFonts w:ascii="Arial" w:hAnsi="Arial" w:cs="Arial"/>
          <w:b/>
        </w:rPr>
        <w:t xml:space="preserve">Abstract: </w:t>
      </w:r>
    </w:p>
    <w:p w14:paraId="0452EEE8" w14:textId="77777777" w:rsidR="00434060" w:rsidRDefault="00434060" w:rsidP="00434060">
      <w:r>
        <w:t xml:space="preserve">The document has revised and summarized the main outcomes based on the discussion in an earlier document. The outcomes allow us to determine what to measure and how many measurement points are needed for in-band unwanted emissions. Further, a simple </w:t>
      </w:r>
      <w:proofErr w:type="spellStart"/>
      <w:r>
        <w:t>measu</w:t>
      </w:r>
      <w:proofErr w:type="spellEnd"/>
    </w:p>
    <w:p w14:paraId="55328844" w14:textId="203AAFEB" w:rsidR="00AF47B5" w:rsidRPr="005D7762" w:rsidRDefault="00434060" w:rsidP="00AF47B5">
      <w:pPr>
        <w:rPr>
          <w:rFonts w:ascii="Arial" w:hAnsi="Arial" w:cs="Arial"/>
          <w:b/>
        </w:rPr>
      </w:pPr>
      <w:r>
        <w:rPr>
          <w:rFonts w:ascii="Arial" w:hAnsi="Arial" w:cs="Arial"/>
          <w:b/>
        </w:rPr>
        <w:t xml:space="preserve">Discussion: </w:t>
      </w:r>
    </w:p>
    <w:p w14:paraId="34F0FF2A" w14:textId="1D83AE19" w:rsidR="00434060" w:rsidRDefault="00CB41E9" w:rsidP="00434060">
      <w:r>
        <w:t xml:space="preserve">Ericsson: </w:t>
      </w:r>
      <w:r w:rsidR="00CD2921">
        <w:t>the method implies the correction is 100%. For unwanted emission, the correlation is unknown.</w:t>
      </w:r>
    </w:p>
    <w:p w14:paraId="5FBAA449" w14:textId="5DDBA1A6" w:rsidR="0032359A" w:rsidRDefault="0032359A" w:rsidP="00434060">
      <w:r>
        <w:t>Nokia: we are following the WF. Need to see proof from Ericsson why this couldn’t work.</w:t>
      </w:r>
    </w:p>
    <w:p w14:paraId="4DD55411" w14:textId="7727D52F" w:rsidR="00FC2A6A" w:rsidRDefault="00FC2A6A" w:rsidP="00434060">
      <w:r>
        <w:t>Huawei: we don’t think this method is useful.</w:t>
      </w:r>
    </w:p>
    <w:p w14:paraId="4E2A6156" w14:textId="2CFB9DC8" w:rsidR="00FC2A6A" w:rsidRDefault="00FC2A6A" w:rsidP="00434060">
      <w:r>
        <w:t xml:space="preserve">ZTE: partially agree Ericsson and </w:t>
      </w:r>
      <w:proofErr w:type="spellStart"/>
      <w:r>
        <w:t>partically</w:t>
      </w:r>
      <w:proofErr w:type="spellEnd"/>
      <w:r>
        <w:t xml:space="preserve"> agree with Nokia.</w:t>
      </w:r>
    </w:p>
    <w:p w14:paraId="1C79AB07" w14:textId="4562F14F"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46A330" w14:textId="50F2B11C" w:rsidR="00434060" w:rsidRDefault="00434060" w:rsidP="00434060">
      <w:pPr>
        <w:rPr>
          <w:color w:val="993300"/>
          <w:u w:val="single"/>
        </w:rPr>
      </w:pPr>
      <w:r>
        <w:rPr>
          <w:color w:val="993300"/>
          <w:u w:val="single"/>
        </w:rPr>
        <w:br/>
      </w:r>
    </w:p>
    <w:p w14:paraId="02EF668C" w14:textId="77777777" w:rsidR="00434060" w:rsidRDefault="00434060" w:rsidP="00434060">
      <w:pPr>
        <w:pStyle w:val="Heading5"/>
      </w:pPr>
      <w:bookmarkStart w:id="17" w:name="_Toc21248544"/>
      <w:r>
        <w:t>6.8.5.2</w:t>
      </w:r>
      <w:r>
        <w:tab/>
        <w:t>FR1 radiated conformance testing [</w:t>
      </w:r>
      <w:proofErr w:type="spellStart"/>
      <w:r>
        <w:t>NR_newRAT</w:t>
      </w:r>
      <w:proofErr w:type="spellEnd"/>
      <w:r>
        <w:t>-Perf]</w:t>
      </w:r>
      <w:bookmarkEnd w:id="17"/>
    </w:p>
    <w:p w14:paraId="353DB0F2" w14:textId="77777777" w:rsidR="00434060" w:rsidRDefault="00434060" w:rsidP="00434060">
      <w:pPr>
        <w:pStyle w:val="Heading6"/>
      </w:pPr>
      <w:bookmarkStart w:id="18" w:name="_Toc21248545"/>
      <w:r>
        <w:t>6.8.5.2.1</w:t>
      </w:r>
      <w:r>
        <w:tab/>
        <w:t>NR specific MU and TT analysis [</w:t>
      </w:r>
      <w:proofErr w:type="spellStart"/>
      <w:r>
        <w:t>NR_newRAT</w:t>
      </w:r>
      <w:proofErr w:type="spellEnd"/>
      <w:r>
        <w:t>-Perf]</w:t>
      </w:r>
      <w:bookmarkEnd w:id="18"/>
    </w:p>
    <w:p w14:paraId="1ABA1494" w14:textId="77777777" w:rsidR="00434060" w:rsidRDefault="00434060" w:rsidP="00434060">
      <w:pPr>
        <w:pStyle w:val="Heading6"/>
      </w:pPr>
      <w:bookmarkStart w:id="19" w:name="_Toc21248546"/>
      <w:r>
        <w:t>6.8.5.2.2</w:t>
      </w:r>
      <w:r>
        <w:tab/>
        <w:t>TP to TS38.141-2 [</w:t>
      </w:r>
      <w:proofErr w:type="spellStart"/>
      <w:r>
        <w:t>NR_newRAT</w:t>
      </w:r>
      <w:proofErr w:type="spellEnd"/>
      <w:r>
        <w:t>-Perf]</w:t>
      </w:r>
      <w:bookmarkEnd w:id="19"/>
    </w:p>
    <w:p w14:paraId="6FB42204" w14:textId="77777777" w:rsidR="00434060" w:rsidRDefault="00434060" w:rsidP="00434060">
      <w:pPr>
        <w:pStyle w:val="Heading5"/>
      </w:pPr>
      <w:bookmarkStart w:id="20" w:name="_Toc21248547"/>
      <w:r>
        <w:t>6.8.5.3</w:t>
      </w:r>
      <w:r>
        <w:tab/>
        <w:t>FR2 radiated conformance testing [</w:t>
      </w:r>
      <w:proofErr w:type="spellStart"/>
      <w:r>
        <w:t>NR_newRAT</w:t>
      </w:r>
      <w:proofErr w:type="spellEnd"/>
      <w:r>
        <w:t>-Perf]</w:t>
      </w:r>
      <w:bookmarkEnd w:id="20"/>
    </w:p>
    <w:p w14:paraId="6C89F2C1" w14:textId="77777777" w:rsidR="00434060" w:rsidRDefault="00434060" w:rsidP="00434060">
      <w:pPr>
        <w:pStyle w:val="Heading6"/>
      </w:pPr>
      <w:bookmarkStart w:id="21" w:name="_Toc21248548"/>
      <w:r>
        <w:t>6.8.5.3.1</w:t>
      </w:r>
      <w:r>
        <w:tab/>
        <w:t>Transmitter directional requirements [</w:t>
      </w:r>
      <w:proofErr w:type="spellStart"/>
      <w:r>
        <w:t>NR_newRAT</w:t>
      </w:r>
      <w:proofErr w:type="spellEnd"/>
      <w:r>
        <w:t>-Perf]</w:t>
      </w:r>
      <w:bookmarkEnd w:id="21"/>
    </w:p>
    <w:p w14:paraId="0332C755" w14:textId="77777777" w:rsidR="00434060" w:rsidRDefault="00434060" w:rsidP="00434060">
      <w:pPr>
        <w:pStyle w:val="Heading7"/>
      </w:pPr>
      <w:bookmarkStart w:id="22" w:name="_Toc21248549"/>
      <w:r>
        <w:t>6.8.5.3.1.1</w:t>
      </w:r>
      <w:r>
        <w:tab/>
        <w:t>MU and TT analysis [</w:t>
      </w:r>
      <w:proofErr w:type="spellStart"/>
      <w:r>
        <w:t>NR_newRAT</w:t>
      </w:r>
      <w:proofErr w:type="spellEnd"/>
      <w:r>
        <w:t>-Perf]</w:t>
      </w:r>
      <w:bookmarkEnd w:id="22"/>
    </w:p>
    <w:p w14:paraId="4E15CD0A" w14:textId="77777777" w:rsidR="00434060" w:rsidRDefault="00434060" w:rsidP="00434060">
      <w:pPr>
        <w:pStyle w:val="Heading7"/>
      </w:pPr>
      <w:bookmarkStart w:id="23" w:name="_Toc21248550"/>
      <w:r>
        <w:t>6.8.5.3.1.2</w:t>
      </w:r>
      <w:r>
        <w:tab/>
        <w:t>TP to TS 38.141-2 [</w:t>
      </w:r>
      <w:proofErr w:type="spellStart"/>
      <w:r>
        <w:t>NR_newRAT</w:t>
      </w:r>
      <w:proofErr w:type="spellEnd"/>
      <w:r>
        <w:t>-Perf]</w:t>
      </w:r>
      <w:bookmarkEnd w:id="23"/>
    </w:p>
    <w:p w14:paraId="3876AEDE" w14:textId="3C3B4D05" w:rsidR="00434060" w:rsidRDefault="00434060" w:rsidP="00434060">
      <w:pPr>
        <w:rPr>
          <w:color w:val="993300"/>
          <w:u w:val="single"/>
        </w:rPr>
      </w:pPr>
    </w:p>
    <w:p w14:paraId="3C1F4700" w14:textId="77777777" w:rsidR="00434060" w:rsidRDefault="00434060" w:rsidP="00434060">
      <w:pPr>
        <w:pStyle w:val="Heading6"/>
      </w:pPr>
      <w:bookmarkStart w:id="24" w:name="_Toc21248551"/>
      <w:r>
        <w:lastRenderedPageBreak/>
        <w:t>6.8.5.3.2</w:t>
      </w:r>
      <w:r>
        <w:tab/>
        <w:t>Receiver directional requirements [</w:t>
      </w:r>
      <w:proofErr w:type="spellStart"/>
      <w:r>
        <w:t>NR_newRAT</w:t>
      </w:r>
      <w:proofErr w:type="spellEnd"/>
      <w:r>
        <w:t>-Perf]</w:t>
      </w:r>
      <w:bookmarkEnd w:id="24"/>
    </w:p>
    <w:p w14:paraId="16F3A85D" w14:textId="77777777" w:rsidR="00434060" w:rsidRDefault="00434060" w:rsidP="00434060">
      <w:pPr>
        <w:pStyle w:val="Heading7"/>
      </w:pPr>
      <w:bookmarkStart w:id="25" w:name="_Toc21248552"/>
      <w:r>
        <w:t>6.8.5.3.2.1</w:t>
      </w:r>
      <w:r>
        <w:tab/>
        <w:t>MU and TT analysis [</w:t>
      </w:r>
      <w:proofErr w:type="spellStart"/>
      <w:r>
        <w:t>NR_newRAT</w:t>
      </w:r>
      <w:proofErr w:type="spellEnd"/>
      <w:r>
        <w:t>-Perf]</w:t>
      </w:r>
      <w:bookmarkEnd w:id="25"/>
    </w:p>
    <w:p w14:paraId="1C8EB7B4" w14:textId="77777777" w:rsidR="00434060" w:rsidRDefault="00434060" w:rsidP="00434060">
      <w:pPr>
        <w:pStyle w:val="Heading7"/>
      </w:pPr>
      <w:bookmarkStart w:id="26" w:name="_Toc21248553"/>
      <w:r>
        <w:t>6.8.5.3.2.2</w:t>
      </w:r>
      <w:r>
        <w:tab/>
        <w:t>TP to TS 38.141-2 [</w:t>
      </w:r>
      <w:proofErr w:type="spellStart"/>
      <w:r>
        <w:t>NR_newRAT</w:t>
      </w:r>
      <w:proofErr w:type="spellEnd"/>
      <w:r>
        <w:t>-Perf]</w:t>
      </w:r>
      <w:bookmarkEnd w:id="26"/>
    </w:p>
    <w:p w14:paraId="2A2A258C" w14:textId="77777777" w:rsidR="00434060" w:rsidRDefault="00434060" w:rsidP="00434060">
      <w:pPr>
        <w:pStyle w:val="Heading6"/>
      </w:pPr>
      <w:bookmarkStart w:id="27" w:name="_Toc21248554"/>
      <w:r>
        <w:t>6.8.5.3.3</w:t>
      </w:r>
      <w:r>
        <w:tab/>
        <w:t>In-band TRP requirements [</w:t>
      </w:r>
      <w:proofErr w:type="spellStart"/>
      <w:r>
        <w:t>NR_newRAT</w:t>
      </w:r>
      <w:proofErr w:type="spellEnd"/>
      <w:r>
        <w:t>-Perf]</w:t>
      </w:r>
      <w:bookmarkEnd w:id="27"/>
    </w:p>
    <w:p w14:paraId="2DEF2555" w14:textId="77777777" w:rsidR="00434060" w:rsidRDefault="00434060" w:rsidP="00434060">
      <w:pPr>
        <w:pStyle w:val="Heading7"/>
      </w:pPr>
      <w:bookmarkStart w:id="28" w:name="_Toc21248555"/>
      <w:r>
        <w:t>6.8.5.3.3.1</w:t>
      </w:r>
      <w:r>
        <w:tab/>
        <w:t xml:space="preserve">FR2 transient time test and OFF </w:t>
      </w:r>
      <w:proofErr w:type="spellStart"/>
      <w:r>
        <w:t>powerNR_newRAT</w:t>
      </w:r>
      <w:proofErr w:type="spellEnd"/>
      <w:r>
        <w:t>-Perf]</w:t>
      </w:r>
      <w:bookmarkEnd w:id="28"/>
    </w:p>
    <w:p w14:paraId="4A77ED91" w14:textId="77777777" w:rsidR="00434060" w:rsidRDefault="00434060" w:rsidP="00434060">
      <w:pPr>
        <w:pStyle w:val="Heading7"/>
      </w:pPr>
      <w:bookmarkStart w:id="29" w:name="_Toc21248556"/>
      <w:r>
        <w:t>6.8.5.3.3.2</w:t>
      </w:r>
      <w:r>
        <w:tab/>
        <w:t>MU and TT analysis [</w:t>
      </w:r>
      <w:proofErr w:type="spellStart"/>
      <w:r>
        <w:t>NR_newRAT</w:t>
      </w:r>
      <w:proofErr w:type="spellEnd"/>
      <w:r>
        <w:t>-Perf]</w:t>
      </w:r>
      <w:bookmarkEnd w:id="29"/>
    </w:p>
    <w:p w14:paraId="75E1BCA6" w14:textId="77777777" w:rsidR="00434060" w:rsidRDefault="00434060" w:rsidP="00434060">
      <w:pPr>
        <w:pStyle w:val="Heading7"/>
      </w:pPr>
      <w:bookmarkStart w:id="30" w:name="_Toc21248557"/>
      <w:r>
        <w:t>6.8.5.3.3.3</w:t>
      </w:r>
      <w:r>
        <w:tab/>
        <w:t>TP to TS 38.141-2 [</w:t>
      </w:r>
      <w:proofErr w:type="spellStart"/>
      <w:r>
        <w:t>NR_newRAT</w:t>
      </w:r>
      <w:proofErr w:type="spellEnd"/>
      <w:r>
        <w:t>-Perf]</w:t>
      </w:r>
      <w:bookmarkEnd w:id="30"/>
    </w:p>
    <w:p w14:paraId="700F1880" w14:textId="77777777" w:rsidR="00434060" w:rsidRDefault="00434060" w:rsidP="00434060">
      <w:pPr>
        <w:pStyle w:val="Heading6"/>
      </w:pPr>
      <w:bookmarkStart w:id="31" w:name="_Toc21248558"/>
      <w:r>
        <w:t>6.8.5.3.4</w:t>
      </w:r>
      <w:r>
        <w:tab/>
        <w:t>Out of band TRP requirements [</w:t>
      </w:r>
      <w:proofErr w:type="spellStart"/>
      <w:r>
        <w:t>NR_newRAT</w:t>
      </w:r>
      <w:proofErr w:type="spellEnd"/>
      <w:r>
        <w:t>-Perf]</w:t>
      </w:r>
      <w:bookmarkEnd w:id="31"/>
    </w:p>
    <w:p w14:paraId="0E2BCB6F" w14:textId="77777777" w:rsidR="00434060" w:rsidRDefault="00434060" w:rsidP="00434060">
      <w:pPr>
        <w:pStyle w:val="Heading7"/>
      </w:pPr>
      <w:bookmarkStart w:id="32" w:name="_Toc21248559"/>
      <w:r>
        <w:t>6.8.5.3.4.1</w:t>
      </w:r>
      <w:r>
        <w:tab/>
        <w:t>MU and TT analysis [</w:t>
      </w:r>
      <w:proofErr w:type="spellStart"/>
      <w:r>
        <w:t>NR_newRAT</w:t>
      </w:r>
      <w:proofErr w:type="spellEnd"/>
      <w:r>
        <w:t>-Perf]</w:t>
      </w:r>
      <w:bookmarkEnd w:id="32"/>
    </w:p>
    <w:p w14:paraId="41280836" w14:textId="77777777" w:rsidR="00434060" w:rsidRDefault="00434060" w:rsidP="00434060">
      <w:pPr>
        <w:pStyle w:val="Heading7"/>
      </w:pPr>
      <w:bookmarkStart w:id="33" w:name="_Toc21248560"/>
      <w:r>
        <w:t>6.8.5.3.4.2</w:t>
      </w:r>
      <w:r>
        <w:tab/>
        <w:t>TP to TS 38.141-2 [</w:t>
      </w:r>
      <w:proofErr w:type="spellStart"/>
      <w:r>
        <w:t>NR_newRAT</w:t>
      </w:r>
      <w:proofErr w:type="spellEnd"/>
      <w:r>
        <w:t>-Perf]</w:t>
      </w:r>
      <w:bookmarkEnd w:id="33"/>
    </w:p>
    <w:p w14:paraId="37CFE3DF" w14:textId="77777777" w:rsidR="00434060" w:rsidRDefault="00434060" w:rsidP="00434060">
      <w:pPr>
        <w:rPr>
          <w:i/>
        </w:rPr>
      </w:pPr>
      <w:r w:rsidRPr="00434060">
        <w:rPr>
          <w:rFonts w:ascii="Arial" w:hAnsi="Arial" w:cs="Arial"/>
          <w:b/>
          <w:color w:val="0000FF"/>
          <w:sz w:val="24"/>
          <w:u w:val="thick"/>
        </w:rPr>
        <w:t>R4-1911620</w:t>
      </w:r>
      <w:r>
        <w:rPr>
          <w:b/>
        </w:rPr>
        <w:tab/>
        <w:t>Draft CR to 38.141-2: OTA transmitter spurious emissions (6.7)</w:t>
      </w:r>
      <w:r>
        <w:rPr>
          <w:b/>
        </w:rPr>
        <w:br/>
      </w:r>
      <w:r>
        <w:tab/>
      </w:r>
      <w:r>
        <w:tab/>
      </w:r>
      <w:r>
        <w:tab/>
      </w:r>
      <w:r>
        <w:tab/>
      </w:r>
      <w:r>
        <w:tab/>
        <w:t>38.141-2</w:t>
      </w:r>
      <w:proofErr w:type="gramStart"/>
      <w:r>
        <w:tab/>
        <w:t xml:space="preserve">  CR</w:t>
      </w:r>
      <w:proofErr w:type="gramEnd"/>
      <w:r>
        <w:t>-  rev  Cat:  (Rel-15) v15.3.0</w:t>
      </w:r>
      <w:r>
        <w:br/>
      </w:r>
      <w:r>
        <w:rPr>
          <w:i/>
        </w:rPr>
        <w:tab/>
      </w:r>
      <w:r>
        <w:rPr>
          <w:i/>
        </w:rPr>
        <w:tab/>
      </w:r>
      <w:r>
        <w:rPr>
          <w:i/>
        </w:rPr>
        <w:tab/>
      </w:r>
      <w:r>
        <w:rPr>
          <w:i/>
        </w:rPr>
        <w:tab/>
      </w:r>
      <w:r>
        <w:rPr>
          <w:i/>
        </w:rPr>
        <w:tab/>
        <w:t>Source: NEC</w:t>
      </w:r>
    </w:p>
    <w:p w14:paraId="3D65BD33" w14:textId="77777777" w:rsidR="00434060" w:rsidRDefault="00434060" w:rsidP="00434060">
      <w:pPr>
        <w:rPr>
          <w:rFonts w:ascii="Arial" w:hAnsi="Arial" w:cs="Arial"/>
          <w:b/>
        </w:rPr>
      </w:pPr>
      <w:r>
        <w:rPr>
          <w:rFonts w:ascii="Arial" w:hAnsi="Arial" w:cs="Arial"/>
          <w:b/>
        </w:rPr>
        <w:t xml:space="preserve">Abstract: </w:t>
      </w:r>
    </w:p>
    <w:p w14:paraId="0318298B" w14:textId="77777777" w:rsidR="00434060" w:rsidRDefault="00434060" w:rsidP="00434060">
      <w:r>
        <w:t>Upper limit of 60GHz shall be mentioned in the definition and applicability subclause.</w:t>
      </w:r>
    </w:p>
    <w:p w14:paraId="50FE6F12" w14:textId="77777777" w:rsidR="00434060" w:rsidRDefault="00434060" w:rsidP="00434060">
      <w:r>
        <w:t>Square bracket for 60 GHz shall be removed.</w:t>
      </w:r>
    </w:p>
    <w:p w14:paraId="4BF7DA82" w14:textId="77777777" w:rsidR="00434060" w:rsidRDefault="00434060" w:rsidP="00434060">
      <w:pPr>
        <w:rPr>
          <w:rFonts w:ascii="Arial" w:hAnsi="Arial" w:cs="Arial"/>
          <w:b/>
        </w:rPr>
      </w:pPr>
      <w:r>
        <w:rPr>
          <w:rFonts w:ascii="Arial" w:hAnsi="Arial" w:cs="Arial"/>
          <w:b/>
        </w:rPr>
        <w:t xml:space="preserve">Discussion: </w:t>
      </w:r>
    </w:p>
    <w:p w14:paraId="7E869D51" w14:textId="11370777" w:rsidR="00434060" w:rsidRDefault="004447DC" w:rsidP="00434060">
      <w:r>
        <w:t>Ericsson: we agree to remove the brackets in the tables.</w:t>
      </w:r>
      <w:r w:rsidR="006B77A4">
        <w:t xml:space="preserve"> Need to change the word “might” in the general section.</w:t>
      </w:r>
    </w:p>
    <w:p w14:paraId="07262684" w14:textId="0357413C" w:rsidR="006B77A4" w:rsidRDefault="006B77A4" w:rsidP="00434060">
      <w:r>
        <w:t>Huawei: the 60GHhz is a conformance testing restriction, not the core req.</w:t>
      </w:r>
    </w:p>
    <w:p w14:paraId="456E3E50" w14:textId="1ED43BF9" w:rsidR="006B77A4" w:rsidRDefault="006B77A4" w:rsidP="00434060">
      <w:r>
        <w:t>Nokia: “might” is not good.</w:t>
      </w:r>
    </w:p>
    <w:p w14:paraId="0D4E2271" w14:textId="7EEEE56E"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77A4">
        <w:rPr>
          <w:rFonts w:ascii="Arial" w:hAnsi="Arial" w:cs="Arial"/>
          <w:b/>
          <w:color w:val="993300"/>
          <w:u w:val="single"/>
        </w:rPr>
        <w:t>revis</w:t>
      </w:r>
      <w:r>
        <w:rPr>
          <w:rFonts w:ascii="Arial" w:hAnsi="Arial" w:cs="Arial"/>
          <w:b/>
          <w:color w:val="993300"/>
          <w:u w:val="single"/>
        </w:rPr>
        <w:t>ed</w:t>
      </w:r>
      <w:r>
        <w:rPr>
          <w:color w:val="993300"/>
          <w:u w:val="single"/>
        </w:rPr>
        <w:t>.</w:t>
      </w:r>
      <w:r>
        <w:rPr>
          <w:color w:val="993300"/>
          <w:u w:val="single"/>
        </w:rPr>
        <w:br/>
      </w:r>
      <w:r>
        <w:rPr>
          <w:color w:val="993300"/>
          <w:u w:val="single"/>
        </w:rPr>
        <w:br/>
      </w:r>
    </w:p>
    <w:p w14:paraId="098BFFD4" w14:textId="77777777" w:rsidR="00434060" w:rsidRDefault="00434060" w:rsidP="00434060">
      <w:pPr>
        <w:rPr>
          <w:i/>
        </w:rPr>
      </w:pPr>
      <w:r w:rsidRPr="00434060">
        <w:rPr>
          <w:rFonts w:ascii="Arial" w:hAnsi="Arial" w:cs="Arial"/>
          <w:b/>
          <w:color w:val="0000FF"/>
          <w:sz w:val="24"/>
          <w:u w:val="thick"/>
        </w:rPr>
        <w:t>R4-1911621</w:t>
      </w:r>
      <w:r>
        <w:rPr>
          <w:b/>
        </w:rPr>
        <w:tab/>
        <w:t>Draft CR to 38.141-2: OTA receiver spurious emissions (7.7)</w:t>
      </w:r>
      <w:r>
        <w:rPr>
          <w:b/>
        </w:rPr>
        <w:br/>
      </w:r>
      <w:r>
        <w:tab/>
      </w:r>
      <w:r>
        <w:tab/>
      </w:r>
      <w:r>
        <w:tab/>
      </w:r>
      <w:r>
        <w:tab/>
      </w:r>
      <w:r>
        <w:tab/>
        <w:t>38.141-2</w:t>
      </w:r>
      <w:proofErr w:type="gramStart"/>
      <w:r>
        <w:tab/>
        <w:t xml:space="preserve">  CR</w:t>
      </w:r>
      <w:proofErr w:type="gramEnd"/>
      <w:r>
        <w:t>-  rev  Cat:  (Rel-15) v15.3.0</w:t>
      </w:r>
      <w:r>
        <w:br/>
      </w:r>
      <w:r>
        <w:rPr>
          <w:i/>
        </w:rPr>
        <w:tab/>
      </w:r>
      <w:r>
        <w:rPr>
          <w:i/>
        </w:rPr>
        <w:tab/>
      </w:r>
      <w:r>
        <w:rPr>
          <w:i/>
        </w:rPr>
        <w:tab/>
      </w:r>
      <w:r>
        <w:rPr>
          <w:i/>
        </w:rPr>
        <w:tab/>
      </w:r>
      <w:r>
        <w:rPr>
          <w:i/>
        </w:rPr>
        <w:tab/>
        <w:t>Source: NEC</w:t>
      </w:r>
    </w:p>
    <w:p w14:paraId="5AE21306" w14:textId="77777777" w:rsidR="00434060" w:rsidRDefault="00434060" w:rsidP="00434060">
      <w:pPr>
        <w:rPr>
          <w:rFonts w:ascii="Arial" w:hAnsi="Arial" w:cs="Arial"/>
          <w:b/>
        </w:rPr>
      </w:pPr>
      <w:r>
        <w:rPr>
          <w:rFonts w:ascii="Arial" w:hAnsi="Arial" w:cs="Arial"/>
          <w:b/>
        </w:rPr>
        <w:t xml:space="preserve">Abstract: </w:t>
      </w:r>
    </w:p>
    <w:p w14:paraId="2E00B10F" w14:textId="77777777" w:rsidR="00434060" w:rsidRDefault="00434060" w:rsidP="00434060">
      <w:r>
        <w:t xml:space="preserve">Frequency range for receiver spurious emission requirement shall depend on upper frequency edge of the uplink frequency band. </w:t>
      </w:r>
    </w:p>
    <w:p w14:paraId="6B956B28" w14:textId="77777777" w:rsidR="00434060" w:rsidRDefault="00434060" w:rsidP="00434060">
      <w:r>
        <w:t>Upper limit of 60GHz shall be mentioned in the definition and applicability subclause.</w:t>
      </w:r>
    </w:p>
    <w:p w14:paraId="5E3CCE26" w14:textId="77777777" w:rsidR="00434060" w:rsidRDefault="00434060" w:rsidP="00434060">
      <w:r>
        <w:t>Square bracket for 60 GHz shall be remove</w:t>
      </w:r>
    </w:p>
    <w:p w14:paraId="516E83AA" w14:textId="2EC7AD57" w:rsidR="001F3F41" w:rsidRPr="00890447" w:rsidRDefault="00434060" w:rsidP="001F3F41">
      <w:pPr>
        <w:rPr>
          <w:rFonts w:ascii="Arial" w:hAnsi="Arial" w:cs="Arial"/>
          <w:b/>
        </w:rPr>
      </w:pPr>
      <w:r>
        <w:rPr>
          <w:rFonts w:ascii="Arial" w:hAnsi="Arial" w:cs="Arial"/>
          <w:b/>
        </w:rPr>
        <w:t xml:space="preserve">Discussion: </w:t>
      </w:r>
    </w:p>
    <w:p w14:paraId="45634819" w14:textId="77777777" w:rsidR="00434060" w:rsidRDefault="00434060" w:rsidP="00434060"/>
    <w:p w14:paraId="0CD1AFFE" w14:textId="6546FB57"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D83">
        <w:rPr>
          <w:rFonts w:ascii="Arial" w:hAnsi="Arial" w:cs="Arial"/>
          <w:b/>
          <w:color w:val="993300"/>
          <w:u w:val="single"/>
        </w:rPr>
        <w:t>revis</w:t>
      </w:r>
      <w:r>
        <w:rPr>
          <w:rFonts w:ascii="Arial" w:hAnsi="Arial" w:cs="Arial"/>
          <w:b/>
          <w:color w:val="993300"/>
          <w:u w:val="single"/>
        </w:rPr>
        <w:t>ed</w:t>
      </w:r>
      <w:r>
        <w:rPr>
          <w:color w:val="993300"/>
          <w:u w:val="single"/>
        </w:rPr>
        <w:t>.</w:t>
      </w:r>
      <w:r>
        <w:rPr>
          <w:color w:val="993300"/>
          <w:u w:val="single"/>
        </w:rPr>
        <w:br/>
      </w:r>
      <w:r>
        <w:rPr>
          <w:color w:val="993300"/>
          <w:u w:val="single"/>
        </w:rPr>
        <w:br/>
      </w:r>
    </w:p>
    <w:p w14:paraId="63594CA2" w14:textId="77777777" w:rsidR="00434060" w:rsidRDefault="00434060" w:rsidP="00434060">
      <w:pPr>
        <w:pStyle w:val="Heading6"/>
      </w:pPr>
      <w:bookmarkStart w:id="34" w:name="_Toc21248561"/>
      <w:r>
        <w:lastRenderedPageBreak/>
        <w:t>6.8.5.3.5</w:t>
      </w:r>
      <w:r>
        <w:tab/>
        <w:t>Declaration [</w:t>
      </w:r>
      <w:proofErr w:type="spellStart"/>
      <w:r>
        <w:t>NR_newRAT</w:t>
      </w:r>
      <w:proofErr w:type="spellEnd"/>
      <w:r>
        <w:t>-Perf]</w:t>
      </w:r>
      <w:bookmarkEnd w:id="34"/>
    </w:p>
    <w:p w14:paraId="73DDC6E1" w14:textId="77777777" w:rsidR="00434060" w:rsidRDefault="00434060" w:rsidP="00434060">
      <w:pPr>
        <w:rPr>
          <w:i/>
        </w:rPr>
      </w:pPr>
      <w:r w:rsidRPr="00434060">
        <w:rPr>
          <w:rFonts w:ascii="Arial" w:hAnsi="Arial" w:cs="Arial"/>
          <w:b/>
          <w:color w:val="0000FF"/>
          <w:sz w:val="24"/>
          <w:u w:val="thick"/>
        </w:rPr>
        <w:t>R4-1911220</w:t>
      </w:r>
      <w:r>
        <w:rPr>
          <w:b/>
        </w:rPr>
        <w:tab/>
        <w:t>Draft CR to TS 38.141-2: Clarification of conformance testing for same beams</w:t>
      </w:r>
      <w:r>
        <w:rPr>
          <w:b/>
        </w:rPr>
        <w:br/>
      </w:r>
      <w:r>
        <w:tab/>
      </w:r>
      <w:r>
        <w:tab/>
      </w:r>
      <w:r>
        <w:tab/>
      </w:r>
      <w:r>
        <w:tab/>
      </w:r>
      <w:r>
        <w:tab/>
        <w:t>38.141-2</w:t>
      </w:r>
      <w:proofErr w:type="gramStart"/>
      <w:r>
        <w:tab/>
        <w:t xml:space="preserve">  CR</w:t>
      </w:r>
      <w:proofErr w:type="gramEnd"/>
      <w:r>
        <w:t>-  rev  Cat: F (Rel-15) v15.3.0</w:t>
      </w:r>
      <w:r>
        <w:br/>
      </w:r>
      <w:r>
        <w:rPr>
          <w:i/>
        </w:rPr>
        <w:tab/>
      </w:r>
      <w:r>
        <w:rPr>
          <w:i/>
        </w:rPr>
        <w:tab/>
      </w:r>
      <w:r>
        <w:rPr>
          <w:i/>
        </w:rPr>
        <w:tab/>
      </w:r>
      <w:r>
        <w:rPr>
          <w:i/>
        </w:rPr>
        <w:tab/>
      </w:r>
      <w:r>
        <w:rPr>
          <w:i/>
        </w:rPr>
        <w:tab/>
        <w:t>Source: Nokia, Nokia Shanghai Bell</w:t>
      </w:r>
    </w:p>
    <w:p w14:paraId="1E239263" w14:textId="77777777" w:rsidR="00434060" w:rsidRDefault="00434060" w:rsidP="00434060">
      <w:pPr>
        <w:rPr>
          <w:rFonts w:ascii="Arial" w:hAnsi="Arial" w:cs="Arial"/>
          <w:b/>
        </w:rPr>
      </w:pPr>
      <w:r>
        <w:rPr>
          <w:rFonts w:ascii="Arial" w:hAnsi="Arial" w:cs="Arial"/>
          <w:b/>
        </w:rPr>
        <w:t xml:space="preserve">Abstract: </w:t>
      </w:r>
    </w:p>
    <w:p w14:paraId="55B3A220" w14:textId="77777777" w:rsidR="00434060" w:rsidRDefault="00434060" w:rsidP="00434060">
      <w:r>
        <w:t>Clarify that only a representative beam of these same beams is necessary to be tested to demonstrate conformance.</w:t>
      </w:r>
    </w:p>
    <w:p w14:paraId="3D41FA12" w14:textId="673B7BE3" w:rsidR="0026642E" w:rsidRPr="007476ED" w:rsidRDefault="00434060" w:rsidP="0026642E">
      <w:pPr>
        <w:rPr>
          <w:rFonts w:ascii="Arial" w:hAnsi="Arial" w:cs="Arial"/>
          <w:b/>
        </w:rPr>
      </w:pPr>
      <w:r>
        <w:rPr>
          <w:rFonts w:ascii="Arial" w:hAnsi="Arial" w:cs="Arial"/>
          <w:b/>
        </w:rPr>
        <w:t xml:space="preserve">Discussion: </w:t>
      </w:r>
    </w:p>
    <w:p w14:paraId="57E5D02A" w14:textId="72348903" w:rsidR="00434060" w:rsidRDefault="00975D83" w:rsidP="00434060">
      <w:r>
        <w:t>Huawei: this is double care. The change is not needed.</w:t>
      </w:r>
    </w:p>
    <w:p w14:paraId="64792C4D" w14:textId="4AF3BD66" w:rsidR="00975D83" w:rsidRDefault="00975D83" w:rsidP="00434060">
      <w:r>
        <w:t>Ericsson: the all five beams typically are different.</w:t>
      </w:r>
    </w:p>
    <w:p w14:paraId="03B5E1DA" w14:textId="11E67F4C" w:rsidR="00975D83" w:rsidRDefault="00975D83" w:rsidP="00434060">
      <w:r>
        <w:t>ZTE: have the same concerns.</w:t>
      </w:r>
    </w:p>
    <w:p w14:paraId="266FCC8D" w14:textId="2AD93D63"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3946">
        <w:rPr>
          <w:rFonts w:ascii="Arial" w:hAnsi="Arial" w:cs="Arial"/>
          <w:b/>
          <w:color w:val="993300"/>
          <w:u w:val="single"/>
        </w:rPr>
        <w:t>revis</w:t>
      </w:r>
      <w:r>
        <w:rPr>
          <w:rFonts w:ascii="Arial" w:hAnsi="Arial" w:cs="Arial"/>
          <w:b/>
          <w:color w:val="993300"/>
          <w:u w:val="single"/>
        </w:rPr>
        <w:t>ed</w:t>
      </w:r>
      <w:r>
        <w:rPr>
          <w:color w:val="993300"/>
          <w:u w:val="single"/>
        </w:rPr>
        <w:t>.</w:t>
      </w:r>
      <w:r>
        <w:rPr>
          <w:color w:val="993300"/>
          <w:u w:val="single"/>
        </w:rPr>
        <w:br/>
      </w:r>
      <w:r>
        <w:rPr>
          <w:color w:val="993300"/>
          <w:u w:val="single"/>
        </w:rPr>
        <w:br/>
      </w:r>
    </w:p>
    <w:p w14:paraId="2A070947" w14:textId="77777777" w:rsidR="00434060" w:rsidRDefault="00434060" w:rsidP="00434060">
      <w:pPr>
        <w:pStyle w:val="Heading6"/>
      </w:pPr>
      <w:bookmarkStart w:id="35" w:name="_Toc21248562"/>
      <w:r>
        <w:t>6.8.5.3.6</w:t>
      </w:r>
      <w:r>
        <w:tab/>
        <w:t>BS Demodulation conformance testing (38.141-2) [</w:t>
      </w:r>
      <w:proofErr w:type="spellStart"/>
      <w:r>
        <w:t>NR_newRAT</w:t>
      </w:r>
      <w:proofErr w:type="spellEnd"/>
      <w:r>
        <w:t>-Perf]</w:t>
      </w:r>
      <w:bookmarkEnd w:id="35"/>
    </w:p>
    <w:p w14:paraId="6AFBAA47" w14:textId="77777777" w:rsidR="00434060" w:rsidRDefault="00434060" w:rsidP="00434060">
      <w:pPr>
        <w:rPr>
          <w:i/>
        </w:rPr>
      </w:pPr>
      <w:r w:rsidRPr="00434060">
        <w:rPr>
          <w:rFonts w:ascii="Arial" w:hAnsi="Arial" w:cs="Arial"/>
          <w:b/>
          <w:color w:val="0000FF"/>
          <w:sz w:val="24"/>
          <w:u w:val="thick"/>
        </w:rPr>
        <w:t>R4-1912228</w:t>
      </w:r>
      <w:r>
        <w:rPr>
          <w:b/>
        </w:rPr>
        <w:tab/>
        <w:t>Draft CR to TS 38.141-2: correction of the multipath fading reference for BS demodulation requirements</w:t>
      </w:r>
      <w:r>
        <w:rPr>
          <w:b/>
        </w:rPr>
        <w:br/>
      </w:r>
      <w:r>
        <w:tab/>
      </w:r>
      <w:r>
        <w:tab/>
      </w:r>
      <w:r>
        <w:tab/>
      </w:r>
      <w:r>
        <w:tab/>
      </w:r>
      <w:r>
        <w:tab/>
        <w:t>38.141-2</w:t>
      </w:r>
      <w:proofErr w:type="gramStart"/>
      <w:r>
        <w:tab/>
        <w:t xml:space="preserve">  CR</w:t>
      </w:r>
      <w:proofErr w:type="gramEnd"/>
      <w:r>
        <w:t>-  rev  Cat: F (Rel-15) v15.3.0</w:t>
      </w:r>
      <w:r>
        <w:br/>
      </w:r>
      <w:r>
        <w:rPr>
          <w:i/>
        </w:rPr>
        <w:tab/>
      </w:r>
      <w:r>
        <w:rPr>
          <w:i/>
        </w:rPr>
        <w:tab/>
      </w:r>
      <w:r>
        <w:rPr>
          <w:i/>
        </w:rPr>
        <w:tab/>
      </w:r>
      <w:r>
        <w:rPr>
          <w:i/>
        </w:rPr>
        <w:tab/>
      </w:r>
      <w:r>
        <w:rPr>
          <w:i/>
        </w:rPr>
        <w:tab/>
        <w:t>Source: Huawei</w:t>
      </w:r>
    </w:p>
    <w:p w14:paraId="53C05C8E" w14:textId="77777777" w:rsidR="00434060" w:rsidRDefault="00434060" w:rsidP="00434060">
      <w:pPr>
        <w:rPr>
          <w:rFonts w:ascii="Arial" w:hAnsi="Arial" w:cs="Arial"/>
          <w:b/>
        </w:rPr>
      </w:pPr>
      <w:r>
        <w:rPr>
          <w:rFonts w:ascii="Arial" w:hAnsi="Arial" w:cs="Arial"/>
          <w:b/>
        </w:rPr>
        <w:t xml:space="preserve">Abstract: </w:t>
      </w:r>
    </w:p>
    <w:p w14:paraId="15AB89AE" w14:textId="77777777" w:rsidR="00434060" w:rsidRDefault="00434060" w:rsidP="00434060">
      <w:r>
        <w:t>Correction of the reference to annex J (propagation conditions) for the channel emulators configuration.</w:t>
      </w:r>
    </w:p>
    <w:p w14:paraId="70CDA6BC" w14:textId="77777777" w:rsidR="00434060" w:rsidRDefault="00434060" w:rsidP="00434060">
      <w:pPr>
        <w:rPr>
          <w:rFonts w:ascii="Arial" w:hAnsi="Arial" w:cs="Arial"/>
          <w:b/>
        </w:rPr>
      </w:pPr>
      <w:r>
        <w:rPr>
          <w:rFonts w:ascii="Arial" w:hAnsi="Arial" w:cs="Arial"/>
          <w:b/>
        </w:rPr>
        <w:t xml:space="preserve">Discussion: </w:t>
      </w:r>
    </w:p>
    <w:p w14:paraId="1C8261ED" w14:textId="6F55DCCF" w:rsidR="00434060" w:rsidRPr="00B04B59" w:rsidRDefault="00B04B59" w:rsidP="00434060">
      <w:pPr>
        <w:rPr>
          <w:iCs/>
        </w:rPr>
      </w:pPr>
      <w:r>
        <w:rPr>
          <w:iCs/>
        </w:rPr>
        <w:t>Nokia: it is better to use “J.2”.</w:t>
      </w:r>
    </w:p>
    <w:p w14:paraId="50F37CAA" w14:textId="2253FC1A" w:rsidR="00434060" w:rsidRDefault="00434060" w:rsidP="00434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4B59">
        <w:rPr>
          <w:rFonts w:ascii="Arial" w:hAnsi="Arial" w:cs="Arial"/>
          <w:b/>
          <w:color w:val="993300"/>
          <w:u w:val="single"/>
        </w:rPr>
        <w:t>revis</w:t>
      </w:r>
      <w:r>
        <w:rPr>
          <w:rFonts w:ascii="Arial" w:hAnsi="Arial" w:cs="Arial"/>
          <w:b/>
          <w:color w:val="993300"/>
          <w:u w:val="single"/>
        </w:rPr>
        <w:t>ed</w:t>
      </w:r>
      <w:r>
        <w:rPr>
          <w:color w:val="993300"/>
          <w:u w:val="single"/>
        </w:rPr>
        <w:t>.</w:t>
      </w:r>
      <w:r>
        <w:rPr>
          <w:color w:val="993300"/>
          <w:u w:val="single"/>
        </w:rPr>
        <w:br/>
      </w:r>
      <w:r>
        <w:rPr>
          <w:color w:val="993300"/>
          <w:u w:val="single"/>
        </w:rPr>
        <w:br/>
      </w:r>
    </w:p>
    <w:sectPr w:rsidR="00434060">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3A744" w14:textId="77777777" w:rsidR="00F90D06" w:rsidRDefault="00F90D06">
      <w:pPr>
        <w:spacing w:after="0"/>
      </w:pPr>
      <w:r>
        <w:separator/>
      </w:r>
    </w:p>
  </w:endnote>
  <w:endnote w:type="continuationSeparator" w:id="0">
    <w:p w14:paraId="776659EC" w14:textId="77777777" w:rsidR="00F90D06" w:rsidRDefault="00F90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84DC0" w14:textId="77777777" w:rsidR="00F90D06" w:rsidRDefault="00F90D06">
      <w:pPr>
        <w:spacing w:after="0"/>
      </w:pPr>
      <w:r>
        <w:separator/>
      </w:r>
    </w:p>
  </w:footnote>
  <w:footnote w:type="continuationSeparator" w:id="0">
    <w:p w14:paraId="71D544F7" w14:textId="77777777" w:rsidR="00F90D06" w:rsidRDefault="00F90D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1B34A" w14:textId="77777777" w:rsidR="004447DC" w:rsidRDefault="004447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ACA20A9"/>
    <w:multiLevelType w:val="hybridMultilevel"/>
    <w:tmpl w:val="3B743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87FA3"/>
    <w:multiLevelType w:val="hybridMultilevel"/>
    <w:tmpl w:val="A46EB8EE"/>
    <w:lvl w:ilvl="0" w:tplc="C25CF5E2">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74BD8"/>
    <w:multiLevelType w:val="hybridMultilevel"/>
    <w:tmpl w:val="E7E83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F0862C3"/>
    <w:multiLevelType w:val="hybridMultilevel"/>
    <w:tmpl w:val="E5BA9D8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0712087"/>
    <w:multiLevelType w:val="hybridMultilevel"/>
    <w:tmpl w:val="5DF63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1"/>
  </w:num>
  <w:num w:numId="12">
    <w:abstractNumId w:val="5"/>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060"/>
    <w:rsid w:val="000027F4"/>
    <w:rsid w:val="00021B9F"/>
    <w:rsid w:val="00030E81"/>
    <w:rsid w:val="00030F69"/>
    <w:rsid w:val="000433D1"/>
    <w:rsid w:val="00062524"/>
    <w:rsid w:val="000B52BB"/>
    <w:rsid w:val="000E26EC"/>
    <w:rsid w:val="00103F6D"/>
    <w:rsid w:val="001518C2"/>
    <w:rsid w:val="00192067"/>
    <w:rsid w:val="001A08DA"/>
    <w:rsid w:val="001B1952"/>
    <w:rsid w:val="001F3F41"/>
    <w:rsid w:val="0021587A"/>
    <w:rsid w:val="00216692"/>
    <w:rsid w:val="00222F99"/>
    <w:rsid w:val="0022560A"/>
    <w:rsid w:val="002421AC"/>
    <w:rsid w:val="0026642E"/>
    <w:rsid w:val="00292BD9"/>
    <w:rsid w:val="0029795C"/>
    <w:rsid w:val="002B07AE"/>
    <w:rsid w:val="002B7487"/>
    <w:rsid w:val="002E732E"/>
    <w:rsid w:val="0032359A"/>
    <w:rsid w:val="00327D0F"/>
    <w:rsid w:val="00335761"/>
    <w:rsid w:val="0034184B"/>
    <w:rsid w:val="00347371"/>
    <w:rsid w:val="00366FFE"/>
    <w:rsid w:val="00374B5F"/>
    <w:rsid w:val="00396914"/>
    <w:rsid w:val="003A4FA3"/>
    <w:rsid w:val="003B4485"/>
    <w:rsid w:val="003B6A45"/>
    <w:rsid w:val="0040270F"/>
    <w:rsid w:val="0042774E"/>
    <w:rsid w:val="00434060"/>
    <w:rsid w:val="004402B6"/>
    <w:rsid w:val="004447DC"/>
    <w:rsid w:val="00476C10"/>
    <w:rsid w:val="004827A9"/>
    <w:rsid w:val="0048699D"/>
    <w:rsid w:val="00495AC9"/>
    <w:rsid w:val="004B4A30"/>
    <w:rsid w:val="004B5BE1"/>
    <w:rsid w:val="004B60FD"/>
    <w:rsid w:val="004E6A9F"/>
    <w:rsid w:val="00503946"/>
    <w:rsid w:val="00551923"/>
    <w:rsid w:val="00556AD8"/>
    <w:rsid w:val="00556CDB"/>
    <w:rsid w:val="00564D71"/>
    <w:rsid w:val="005867CC"/>
    <w:rsid w:val="00596C4C"/>
    <w:rsid w:val="005B0A68"/>
    <w:rsid w:val="005C1908"/>
    <w:rsid w:val="005D03B9"/>
    <w:rsid w:val="005D7762"/>
    <w:rsid w:val="005E34BD"/>
    <w:rsid w:val="005E407B"/>
    <w:rsid w:val="005E48E0"/>
    <w:rsid w:val="006105AD"/>
    <w:rsid w:val="00626166"/>
    <w:rsid w:val="006503C1"/>
    <w:rsid w:val="00661BB0"/>
    <w:rsid w:val="00665B13"/>
    <w:rsid w:val="00667861"/>
    <w:rsid w:val="00670270"/>
    <w:rsid w:val="00695BF5"/>
    <w:rsid w:val="006B1071"/>
    <w:rsid w:val="006B487C"/>
    <w:rsid w:val="006B77A4"/>
    <w:rsid w:val="006C1CA8"/>
    <w:rsid w:val="00714D28"/>
    <w:rsid w:val="00721C15"/>
    <w:rsid w:val="007302D2"/>
    <w:rsid w:val="00733EAC"/>
    <w:rsid w:val="007476ED"/>
    <w:rsid w:val="00754B03"/>
    <w:rsid w:val="00774AD1"/>
    <w:rsid w:val="007C264C"/>
    <w:rsid w:val="007F0923"/>
    <w:rsid w:val="00824060"/>
    <w:rsid w:val="008340C5"/>
    <w:rsid w:val="00834570"/>
    <w:rsid w:val="00872DDC"/>
    <w:rsid w:val="00885AFD"/>
    <w:rsid w:val="00890447"/>
    <w:rsid w:val="008B2889"/>
    <w:rsid w:val="008D1FE5"/>
    <w:rsid w:val="008E66F5"/>
    <w:rsid w:val="008F678D"/>
    <w:rsid w:val="00907924"/>
    <w:rsid w:val="00923599"/>
    <w:rsid w:val="00935F48"/>
    <w:rsid w:val="009372B7"/>
    <w:rsid w:val="00947C63"/>
    <w:rsid w:val="00953378"/>
    <w:rsid w:val="00963F90"/>
    <w:rsid w:val="00975D83"/>
    <w:rsid w:val="0098177D"/>
    <w:rsid w:val="009E5610"/>
    <w:rsid w:val="00A14917"/>
    <w:rsid w:val="00A15DC5"/>
    <w:rsid w:val="00A327EA"/>
    <w:rsid w:val="00A518A2"/>
    <w:rsid w:val="00A609DD"/>
    <w:rsid w:val="00A94B5A"/>
    <w:rsid w:val="00A952F9"/>
    <w:rsid w:val="00AB126E"/>
    <w:rsid w:val="00AB577D"/>
    <w:rsid w:val="00AC19C8"/>
    <w:rsid w:val="00AD1C65"/>
    <w:rsid w:val="00AE347A"/>
    <w:rsid w:val="00AE3684"/>
    <w:rsid w:val="00AF0006"/>
    <w:rsid w:val="00AF47B5"/>
    <w:rsid w:val="00B01FA0"/>
    <w:rsid w:val="00B04B59"/>
    <w:rsid w:val="00B3082D"/>
    <w:rsid w:val="00B60B2F"/>
    <w:rsid w:val="00B6618A"/>
    <w:rsid w:val="00B705C2"/>
    <w:rsid w:val="00B77629"/>
    <w:rsid w:val="00B83178"/>
    <w:rsid w:val="00B97E09"/>
    <w:rsid w:val="00BE4537"/>
    <w:rsid w:val="00BF531D"/>
    <w:rsid w:val="00C0365A"/>
    <w:rsid w:val="00C641B9"/>
    <w:rsid w:val="00C720EB"/>
    <w:rsid w:val="00C746C6"/>
    <w:rsid w:val="00C77823"/>
    <w:rsid w:val="00C81049"/>
    <w:rsid w:val="00C937EB"/>
    <w:rsid w:val="00CB41E9"/>
    <w:rsid w:val="00CB5A41"/>
    <w:rsid w:val="00CC7C98"/>
    <w:rsid w:val="00CD2921"/>
    <w:rsid w:val="00CD5ED8"/>
    <w:rsid w:val="00CE40AF"/>
    <w:rsid w:val="00CF5188"/>
    <w:rsid w:val="00D045E1"/>
    <w:rsid w:val="00D124EF"/>
    <w:rsid w:val="00D16CF2"/>
    <w:rsid w:val="00D23742"/>
    <w:rsid w:val="00D63D52"/>
    <w:rsid w:val="00D75FD4"/>
    <w:rsid w:val="00D76C67"/>
    <w:rsid w:val="00D815F9"/>
    <w:rsid w:val="00D85921"/>
    <w:rsid w:val="00D87807"/>
    <w:rsid w:val="00D96D61"/>
    <w:rsid w:val="00DC2E7C"/>
    <w:rsid w:val="00DC32EA"/>
    <w:rsid w:val="00DF4719"/>
    <w:rsid w:val="00E250C3"/>
    <w:rsid w:val="00E319FC"/>
    <w:rsid w:val="00E8606C"/>
    <w:rsid w:val="00EE1360"/>
    <w:rsid w:val="00EF30B2"/>
    <w:rsid w:val="00F0092F"/>
    <w:rsid w:val="00F01133"/>
    <w:rsid w:val="00F071B7"/>
    <w:rsid w:val="00F2655A"/>
    <w:rsid w:val="00F43803"/>
    <w:rsid w:val="00F459B1"/>
    <w:rsid w:val="00F706DD"/>
    <w:rsid w:val="00F82BB2"/>
    <w:rsid w:val="00F85569"/>
    <w:rsid w:val="00F90D06"/>
    <w:rsid w:val="00FA1B8F"/>
    <w:rsid w:val="00FB1AC6"/>
    <w:rsid w:val="00FC2A6A"/>
    <w:rsid w:val="00FC3AE3"/>
    <w:rsid w:val="00FC7FBA"/>
    <w:rsid w:val="00FD4520"/>
    <w:rsid w:val="00FE57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C908E"/>
  <w15:chartTrackingRefBased/>
  <w15:docId w15:val="{82A46079-6266-45AA-BB67-EAFCE741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0E26EC"/>
    <w:pPr>
      <w:spacing w:before="120"/>
      <w:outlineLvl w:val="2"/>
    </w:pPr>
    <w:rPr>
      <w:sz w:val="28"/>
    </w:rPr>
  </w:style>
  <w:style w:type="paragraph" w:styleId="Heading4">
    <w:name w:val="heading 4"/>
    <w:basedOn w:val="Heading3"/>
    <w:next w:val="Normal"/>
    <w:link w:val="Heading4Char"/>
    <w:qFormat/>
    <w:rsid w:val="000E26EC"/>
    <w:pPr>
      <w:ind w:left="1418" w:hanging="1418"/>
      <w:outlineLvl w:val="3"/>
    </w:pPr>
    <w:rPr>
      <w:sz w:val="24"/>
    </w:rPr>
  </w:style>
  <w:style w:type="paragraph" w:styleId="Heading5">
    <w:name w:val="heading 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0E26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Normal"/>
    <w:link w:val="NOChar1"/>
    <w:rsid w:val="000E26EC"/>
    <w:pPr>
      <w:keepLines/>
      <w:ind w:left="1135" w:hanging="851"/>
    </w:pPr>
  </w:style>
  <w:style w:type="paragraph" w:styleId="TOC9">
    <w:name w:val="toc 9"/>
    <w:basedOn w:val="TOC8"/>
    <w:uiPriority w:val="39"/>
    <w:rsid w:val="000E26EC"/>
    <w:pPr>
      <w:ind w:left="1418" w:hanging="1418"/>
    </w:pPr>
  </w:style>
  <w:style w:type="paragraph" w:customStyle="1" w:styleId="EX">
    <w:name w:val="EX"/>
    <w:basedOn w:val="Normal"/>
    <w:rsid w:val="000E26EC"/>
    <w:pPr>
      <w:keepLines/>
      <w:ind w:left="1702" w:hanging="1418"/>
    </w:pPr>
  </w:style>
  <w:style w:type="paragraph" w:customStyle="1" w:styleId="FP">
    <w:name w:val="FP"/>
    <w:basedOn w:val="Normal"/>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semiHidden/>
    <w:rsid w:val="000E26EC"/>
    <w:pPr>
      <w:ind w:left="851"/>
    </w:pPr>
  </w:style>
  <w:style w:type="paragraph" w:styleId="ListBullet3">
    <w:name w:val="List Bullet 3"/>
    <w:basedOn w:val="ListBullet2"/>
    <w:semiHidden/>
    <w:rsid w:val="000E26EC"/>
    <w:pPr>
      <w:ind w:left="1135"/>
    </w:pPr>
  </w:style>
  <w:style w:type="paragraph" w:styleId="ListNumber">
    <w:name w:val="List Number"/>
    <w:basedOn w:val="List"/>
    <w:semiHidden/>
    <w:rsid w:val="000E26EC"/>
  </w:style>
  <w:style w:type="paragraph" w:customStyle="1" w:styleId="EQ">
    <w:name w:val="EQ"/>
    <w:basedOn w:val="Normal"/>
    <w:next w:val="Normal"/>
    <w:link w:val="EQChar"/>
    <w:rsid w:val="000E26EC"/>
    <w:pPr>
      <w:keepLines/>
      <w:tabs>
        <w:tab w:val="center" w:pos="4536"/>
        <w:tab w:val="right" w:pos="9072"/>
      </w:tabs>
    </w:pPr>
    <w:rPr>
      <w:noProof/>
    </w:rPr>
  </w:style>
  <w:style w:type="paragraph" w:customStyle="1" w:styleId="TH">
    <w:name w:val="TH"/>
    <w:basedOn w:val="Normal"/>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Heading5"/>
    <w:next w:val="Normal"/>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Normal"/>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List">
    <w:name w:val="List"/>
    <w:basedOn w:val="Normal"/>
    <w:semiHidden/>
    <w:rsid w:val="000E26EC"/>
    <w:pPr>
      <w:ind w:left="568" w:hanging="284"/>
    </w:pPr>
  </w:style>
  <w:style w:type="paragraph" w:styleId="ListBullet">
    <w:name w:val="List Bullet"/>
    <w:basedOn w:val="List"/>
    <w:semiHidden/>
    <w:rsid w:val="000E26EC"/>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qFormat/>
    <w:rsid w:val="000E26EC"/>
  </w:style>
  <w:style w:type="paragraph" w:customStyle="1" w:styleId="B2">
    <w:name w:val="B2"/>
    <w:basedOn w:val="List2"/>
    <w:link w:val="B2Char1"/>
    <w:qFormat/>
    <w:rsid w:val="000E26EC"/>
  </w:style>
  <w:style w:type="paragraph" w:customStyle="1" w:styleId="B3">
    <w:name w:val="B3"/>
    <w:basedOn w:val="List3"/>
    <w:link w:val="B3Char2"/>
    <w:rsid w:val="000E26EC"/>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Heading1Char">
    <w:name w:val="Heading 1 Char"/>
    <w:link w:val="Heading1"/>
    <w:rsid w:val="00947C63"/>
    <w:rPr>
      <w:rFonts w:ascii="Arial" w:hAnsi="Arial"/>
      <w:sz w:val="36"/>
    </w:rPr>
  </w:style>
  <w:style w:type="character" w:customStyle="1" w:styleId="Heading2Char">
    <w:name w:val="Heading 2 Char"/>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link w:val="Heading4"/>
    <w:rsid w:val="00947C63"/>
    <w:rPr>
      <w:rFonts w:ascii="Arial" w:hAnsi="Arial"/>
      <w:sz w:val="24"/>
    </w:rPr>
  </w:style>
  <w:style w:type="character" w:customStyle="1" w:styleId="Heading5Char">
    <w:name w:val="Heading 5 Char"/>
    <w:link w:val="Heading5"/>
    <w:rsid w:val="00947C63"/>
    <w:rPr>
      <w:rFonts w:ascii="Arial" w:hAnsi="Arial"/>
      <w:sz w:val="22"/>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character" w:styleId="Hyperlink">
    <w:name w:val="Hyperlink"/>
    <w:uiPriority w:val="99"/>
    <w:semiHidden/>
    <w:unhideWhenUsed/>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DefaultParagraphFont"/>
    <w:uiPriority w:val="99"/>
    <w:semiHidden/>
    <w:rsid w:val="00947C6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FooterChar">
    <w:name w:val="Footer Char"/>
    <w:link w:val="Footer"/>
    <w:semiHidden/>
    <w:rsid w:val="00947C6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947C63"/>
    <w:pPr>
      <w:tabs>
        <w:tab w:val="left" w:pos="720"/>
      </w:tabs>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textAlignment w:val="auto"/>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textAlignment w:val="auto"/>
    </w:pPr>
    <w:rPr>
      <w:rFonts w:eastAsia="Calibri"/>
      <w:lang w:val="en-US"/>
    </w:rPr>
  </w:style>
  <w:style w:type="paragraph" w:styleId="Revision">
    <w:name w:val="Revision"/>
    <w:uiPriority w:val="99"/>
    <w:semiHidden/>
    <w:rsid w:val="00947C63"/>
    <w:pPr>
      <w:tabs>
        <w:tab w:val="left" w:pos="720"/>
      </w:tabs>
      <w:ind w:hanging="1140"/>
    </w:pPr>
    <w:rPr>
      <w:rFonts w:ascii="Times New Roman" w:eastAsia="SimSun" w:hAnsi="Times New Roman"/>
      <w:lang w:eastAsia="en-US"/>
    </w:rPr>
  </w:style>
  <w:style w:type="character" w:customStyle="1" w:styleId="ListParagraphChar">
    <w:name w:val="List Paragraph Char"/>
    <w:aliases w:val="- Bullets Char"/>
    <w:link w:val="ListParagraph"/>
    <w:uiPriority w:val="34"/>
    <w:qFormat/>
    <w:locked/>
    <w:rsid w:val="00FA1B8F"/>
    <w:rPr>
      <w:rFonts w:ascii="Times New Roman" w:eastAsia="SimSun" w:hAnsi="Times New Roman"/>
      <w:sz w:val="18"/>
      <w:szCs w:val="24"/>
      <w:lang w:val="x-none" w:eastAsia="zh-CN"/>
    </w:rPr>
  </w:style>
  <w:style w:type="paragraph" w:styleId="ListParagraph">
    <w:name w:val="List Paragraph"/>
    <w:aliases w:val="- Bullets"/>
    <w:basedOn w:val="Normal"/>
    <w:link w:val="ListParagraphChar"/>
    <w:uiPriority w:val="34"/>
    <w:qFormat/>
    <w:rsid w:val="00FA1B8F"/>
    <w:pPr>
      <w:tabs>
        <w:tab w:val="left" w:pos="720"/>
      </w:tabs>
      <w:overflowPunct/>
      <w:autoSpaceDE/>
      <w:autoSpaceDN/>
      <w:adjustRightInd/>
      <w:spacing w:after="0"/>
      <w:ind w:firstLineChars="200" w:firstLine="420"/>
      <w:textAlignment w:val="auto"/>
    </w:pPr>
    <w:rPr>
      <w:rFonts w:eastAsia="SimSun"/>
      <w:sz w:val="18"/>
      <w:szCs w:val="24"/>
      <w:lang w:val="x-none"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qFormat/>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103F6D"/>
    <w:pPr>
      <w:overflowPunct/>
      <w:snapToGrid w:val="0"/>
      <w:spacing w:before="20" w:after="20"/>
      <w:textAlignment w:val="auto"/>
    </w:pPr>
    <w:rPr>
      <w:iCs/>
      <w:szCs w:val="22"/>
      <w:lang w:val="en-US"/>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textAlignment w:val="auto"/>
    </w:pPr>
    <w:rPr>
      <w:rFonts w:ascii="Arial" w:hAnsi="Arial"/>
      <w:b/>
    </w:rPr>
  </w:style>
  <w:style w:type="paragraph" w:customStyle="1" w:styleId="a">
    <w:name w:val="插图题注"/>
    <w:basedOn w:val="Normal"/>
    <w:uiPriority w:val="99"/>
    <w:rsid w:val="00947C63"/>
    <w:pPr>
      <w:tabs>
        <w:tab w:val="left" w:pos="720"/>
      </w:tabs>
      <w:overflowPunct/>
      <w:autoSpaceDE/>
      <w:autoSpaceDN/>
      <w:adjustRightInd/>
      <w:ind w:hanging="1140"/>
      <w:textAlignment w:val="auto"/>
    </w:pPr>
  </w:style>
  <w:style w:type="paragraph" w:customStyle="1" w:styleId="a0">
    <w:name w:val="表格题注"/>
    <w:basedOn w:val="Normal"/>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firstLineChars="0" w:hanging="1140"/>
    </w:pPr>
    <w:rPr>
      <w:rFonts w:eastAsia="Times New Roman"/>
      <w:sz w:val="20"/>
      <w:szCs w:val="20"/>
      <w:lang w:val="en-GB" w:eastAsia="en-GB"/>
    </w:rPr>
  </w:style>
  <w:style w:type="paragraph" w:customStyle="1" w:styleId="Guidance">
    <w:name w:val="Guidance"/>
    <w:basedOn w:val="Normal"/>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Chars="0" w:firstLine="0"/>
      <w:contextualSpacing/>
    </w:pPr>
    <w:rPr>
      <w:rFonts w:eastAsia="Calibri"/>
      <w:sz w:val="20"/>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textAlignment w:val="auto"/>
    </w:p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textAlignment w:val="auto"/>
    </w:p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TopicChar">
    <w:name w:val="Topic Char"/>
    <w:link w:val="Topic"/>
    <w:locked/>
    <w:rsid w:val="00947C63"/>
    <w:rPr>
      <w:rFonts w:ascii="Arial" w:hAnsi="Arial" w:cs="Arial"/>
      <w:b/>
      <w:i/>
      <w:color w:val="C00000"/>
      <w:sz w:val="22"/>
      <w:szCs w:val="22"/>
    </w:rPr>
  </w:style>
  <w:style w:type="paragraph" w:customStyle="1" w:styleId="Topic">
    <w:name w:val="Topic"/>
    <w:basedOn w:val="Normal"/>
    <w:link w:val="TopicChar"/>
    <w:qFormat/>
    <w:rsid w:val="00947C63"/>
    <w:pPr>
      <w:tabs>
        <w:tab w:val="left" w:pos="720"/>
      </w:tabs>
      <w:textAlignment w:val="auto"/>
    </w:pPr>
    <w:rPr>
      <w:rFonts w:ascii="Arial" w:hAnsi="Arial" w:cs="Arial"/>
      <w:b/>
      <w:i/>
      <w:color w:val="C00000"/>
      <w:sz w:val="22"/>
      <w:szCs w:val="22"/>
    </w:rPr>
  </w:style>
  <w:style w:type="character" w:customStyle="1" w:styleId="subTopicsChar">
    <w:name w:val="sub Topics Char"/>
    <w:link w:val="subTopics"/>
    <w:locked/>
    <w:rsid w:val="00947C63"/>
    <w:rPr>
      <w:rFonts w:ascii="Arial" w:hAnsi="Arial" w:cs="Arial"/>
      <w:color w:val="C00000"/>
      <w:u w:val="single"/>
    </w:rPr>
  </w:style>
  <w:style w:type="paragraph" w:customStyle="1" w:styleId="subTopics">
    <w:name w:val="sub Topics"/>
    <w:basedOn w:val="Normal"/>
    <w:link w:val="subTopicsChar"/>
    <w:qFormat/>
    <w:rsid w:val="00947C63"/>
    <w:pPr>
      <w:tabs>
        <w:tab w:val="left" w:pos="720"/>
      </w:tabs>
      <w:textAlignment w:val="auto"/>
    </w:pPr>
    <w:rPr>
      <w:rFonts w:ascii="Arial" w:hAnsi="Arial" w:cs="Arial"/>
      <w:color w:val="C00000"/>
      <w:u w:val="single"/>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ommentTextChar1">
    <w:name w:val="Comment Text Char1"/>
    <w:link w:val="CommentText"/>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rsid w:val="00947C6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62AB2-C27F-4D68-AFE3-A2D6D994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13</Pages>
  <Words>2524</Words>
  <Characters>14389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Steven Chen</cp:lastModifiedBy>
  <cp:revision>119</cp:revision>
  <cp:lastPrinted>1900-01-01T08:00:00Z</cp:lastPrinted>
  <dcterms:created xsi:type="dcterms:W3CDTF">2019-10-08T16:08:00Z</dcterms:created>
  <dcterms:modified xsi:type="dcterms:W3CDTF">2019-10-16T08:11:00Z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(2)Trcoba9O+mqkiexAe4z4VKB5GDAkfLJOJGzVz0jFnIVhNJNvfc1PNWCsjVGs6tQ94jZBy3Pm
KnmpjiVdTQxeZgDToxcuQPr6+Toar4rRNp7+9iV1DA5XZz51D90vhtxt9yElVTaaRRkxxOGf
n6R6piwZiwPdmMvs6JjB9aB2N2iRmrsNV9lP0KTsNZHIfrnQO9nUM1Z6RJ9Yp6bJYknPaiMp
fkZbctA3F947tcHTIh</vt:lpwstr>
  </property>
  <property fmtid="{D5CDD505-2E9C-101B-9397-08002B2CF9AE}" pid="3" name="_2015_ms_pID_7253431">
    <vt:lpwstr>Nkn22LHj6eYAhkRExxpFkcMn4sGAP/Vy3LhhA02EgQVkoovGbj0Z5v
HSzMtgJjj+7TLKMl3V4LxPe0WoN6Kd7VQo1PMirxnhoG72lWKw48LcN33vpzf9hBPMCLWuBv
18Jr84PQ8CuxST3qx1Y8dk1jj4jzF/3GR2/xALgo+RYmNZNPSU2SVtVzEXJRPGcIGIQ=</vt:lpwstr>
  </property>
</Properties>
</file>