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353448FA"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90Bis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4E4291">
        <w:rPr>
          <w:rFonts w:cs="Arial"/>
          <w:sz w:val="24"/>
          <w:szCs w:val="24"/>
          <w:lang w:val="de-DE"/>
        </w:rPr>
        <w:t>2850</w:t>
      </w:r>
    </w:p>
    <w:bookmarkEnd w:id="0"/>
    <w:p w14:paraId="44676DEF" w14:textId="77777777" w:rsidR="00892CDB" w:rsidRDefault="00892CDB" w:rsidP="00892CDB">
      <w:pPr>
        <w:pStyle w:val="Header"/>
        <w:rPr>
          <w:rFonts w:cs="Arial"/>
          <w:sz w:val="24"/>
          <w:szCs w:val="24"/>
          <w:lang w:val="de-DE"/>
        </w:rPr>
      </w:pPr>
      <w:r>
        <w:rPr>
          <w:rFonts w:cs="Arial"/>
          <w:sz w:val="24"/>
          <w:szCs w:val="24"/>
          <w:lang w:val="de-DE"/>
        </w:rPr>
        <w:t>Xi’an, CN, 8-12 Apr</w:t>
      </w:r>
      <w:r w:rsidRPr="00B766D9">
        <w:rPr>
          <w:rFonts w:cs="Arial"/>
          <w:sz w:val="24"/>
          <w:szCs w:val="24"/>
          <w:lang w:val="de-DE"/>
        </w:rPr>
        <w:t xml:space="preserve"> 201</w:t>
      </w:r>
      <w:r>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59889367"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41835">
        <w:rPr>
          <w:rFonts w:ascii="Arial" w:hAnsi="Arial"/>
          <w:sz w:val="24"/>
          <w:lang w:val="en-US"/>
        </w:rPr>
        <w:t xml:space="preserve">On </w:t>
      </w:r>
      <w:r w:rsidR="00E000AB">
        <w:rPr>
          <w:rFonts w:ascii="Arial" w:hAnsi="Arial" w:cs="Arial"/>
          <w:sz w:val="24"/>
          <w:szCs w:val="24"/>
          <w:lang w:val="en-US"/>
        </w:rPr>
        <w:t>FR2</w:t>
      </w:r>
      <w:r w:rsidR="00B30B68">
        <w:rPr>
          <w:rFonts w:ascii="Arial" w:hAnsi="Arial" w:cs="Arial"/>
          <w:sz w:val="24"/>
          <w:szCs w:val="24"/>
          <w:lang w:val="en-US"/>
        </w:rPr>
        <w:t xml:space="preserve"> </w:t>
      </w:r>
      <w:r w:rsidR="00EF544E">
        <w:rPr>
          <w:rFonts w:ascii="Arial" w:hAnsi="Arial" w:cs="Arial"/>
          <w:sz w:val="24"/>
          <w:szCs w:val="24"/>
          <w:lang w:val="en-US"/>
        </w:rPr>
        <w:t xml:space="preserve">PC1 </w:t>
      </w:r>
      <w:r w:rsidR="00B73F16">
        <w:rPr>
          <w:rFonts w:ascii="Arial" w:hAnsi="Arial" w:cs="Arial"/>
          <w:sz w:val="24"/>
          <w:szCs w:val="24"/>
          <w:lang w:val="en-US"/>
        </w:rPr>
        <w:t xml:space="preserve">MPR </w:t>
      </w:r>
      <w:r w:rsidR="00065937">
        <w:rPr>
          <w:rFonts w:ascii="Arial" w:hAnsi="Arial" w:cs="Arial"/>
          <w:sz w:val="24"/>
          <w:szCs w:val="24"/>
          <w:lang w:val="en-US"/>
        </w:rPr>
        <w:t>and</w:t>
      </w:r>
      <w:r w:rsidR="00B73F16">
        <w:rPr>
          <w:rFonts w:ascii="Arial" w:hAnsi="Arial" w:cs="Arial"/>
          <w:sz w:val="24"/>
          <w:szCs w:val="24"/>
          <w:lang w:val="en-US"/>
        </w:rPr>
        <w:t xml:space="preserve"> OBW </w:t>
      </w:r>
    </w:p>
    <w:p w14:paraId="2357A60D" w14:textId="5343BB68"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89006B">
        <w:rPr>
          <w:rFonts w:ascii="Arial" w:hAnsi="Arial"/>
          <w:sz w:val="24"/>
          <w:lang w:val="en-US"/>
        </w:rPr>
        <w:t>6.5.11.1</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1BE270CD" w14:textId="40335B49" w:rsidR="00F16E6D" w:rsidRDefault="00F16E6D" w:rsidP="00F16E6D">
      <w:r>
        <w:t xml:space="preserve">In a previous submission, [1], we identified the FR2 OBW requirement as a determining factor for PA linearity, much like SEM, ACLR, EVM and IBE, have been in previous technologies. In [2], PC3 MPRs were revised to accommodate the OBW requirement. </w:t>
      </w:r>
      <w:r w:rsidR="00761B84">
        <w:t>M</w:t>
      </w:r>
      <w:r w:rsidR="000F6C0C">
        <w:t>uch</w:t>
      </w:r>
      <w:r w:rsidR="00572F0F">
        <w:t xml:space="preserve"> progress was achieved in terms of network health</w:t>
      </w:r>
      <w:r w:rsidR="00175B84">
        <w:t xml:space="preserve">: </w:t>
      </w:r>
      <w:r w:rsidR="00114417">
        <w:t>PC3 UEs are now OBW compliant,</w:t>
      </w:r>
      <w:r w:rsidR="00F36B0B">
        <w:t xml:space="preserve"> with</w:t>
      </w:r>
      <w:r w:rsidR="008B3434">
        <w:t>out large scale MPR impact,</w:t>
      </w:r>
      <w:r w:rsidR="00175B84">
        <w:t xml:space="preserve"> and a family </w:t>
      </w:r>
      <w:r w:rsidR="00114417">
        <w:t>of 0dB waveforms</w:t>
      </w:r>
      <w:r w:rsidR="00F36B0B">
        <w:t xml:space="preserve"> were identified</w:t>
      </w:r>
      <w:r w:rsidR="00ED5088">
        <w:t>.</w:t>
      </w:r>
    </w:p>
    <w:p w14:paraId="73D52A1C" w14:textId="48F8E6A3" w:rsidR="00B30B68" w:rsidRDefault="00F16E6D" w:rsidP="0080445A">
      <w:r>
        <w:t xml:space="preserve">In this contribution, </w:t>
      </w:r>
      <w:r w:rsidR="008612AB">
        <w:t xml:space="preserve">we </w:t>
      </w:r>
      <w:r w:rsidR="002C3066">
        <w:t xml:space="preserve">further </w:t>
      </w:r>
      <w:proofErr w:type="spellStart"/>
      <w:r w:rsidR="002C3066">
        <w:t>analyze</w:t>
      </w:r>
      <w:proofErr w:type="spellEnd"/>
      <w:r w:rsidR="008612AB">
        <w:t xml:space="preserve"> recent MPR changes in [2] and address open items</w:t>
      </w:r>
      <w:r>
        <w:t>.</w:t>
      </w:r>
      <w:r w:rsidR="00B73F16">
        <w:t xml:space="preserve"> </w:t>
      </w:r>
    </w:p>
    <w:p w14:paraId="53BD6098" w14:textId="77777777" w:rsidR="006866E3" w:rsidRDefault="006866E3" w:rsidP="0080445A">
      <w:pPr>
        <w:pStyle w:val="Heading1"/>
        <w:rPr>
          <w:lang w:val="en-US"/>
        </w:rPr>
      </w:pPr>
      <w:r>
        <w:rPr>
          <w:lang w:val="en-US"/>
        </w:rPr>
        <w:t>Discussion</w:t>
      </w:r>
    </w:p>
    <w:p w14:paraId="232F7AC4" w14:textId="1880A16F" w:rsidR="00BE4391" w:rsidRDefault="008352AB" w:rsidP="00F60361">
      <w:r>
        <w:t>The MPR section for PC3 per [2] is reproduced below</w:t>
      </w:r>
      <w:r w:rsidR="008D3215">
        <w:t>.</w:t>
      </w:r>
    </w:p>
    <w:p w14:paraId="6F8578FB" w14:textId="04932D50" w:rsidR="00BE4391" w:rsidRDefault="00AA439C" w:rsidP="00AD3D93">
      <w:r>
        <w:rPr>
          <w:noProof/>
        </w:rPr>
        <mc:AlternateContent>
          <mc:Choice Requires="wps">
            <w:drawing>
              <wp:inline distT="0" distB="0" distL="0" distR="0" wp14:anchorId="3D97A214" wp14:editId="40BEC2B2">
                <wp:extent cx="6225540" cy="4273550"/>
                <wp:effectExtent l="0" t="0" r="22860" b="12700"/>
                <wp:docPr id="1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4273550"/>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A6194B" w14:textId="0D7001F6" w:rsidR="008352AB" w:rsidRPr="008352AB" w:rsidRDefault="008352AB" w:rsidP="008352AB">
                            <w:pPr>
                              <w:keepNext/>
                              <w:keepLines/>
                              <w:spacing w:before="120"/>
                              <w:outlineLvl w:val="3"/>
                              <w:rPr>
                                <w:rFonts w:ascii="Arial" w:eastAsia="Malgun Gothic" w:hAnsi="Arial"/>
                                <w:sz w:val="24"/>
                              </w:rPr>
                            </w:pPr>
                            <w:r>
                              <w:rPr>
                                <w:rFonts w:ascii="Arial" w:eastAsia="Malgun Gothic" w:hAnsi="Arial"/>
                                <w:sz w:val="24"/>
                              </w:rPr>
                              <w:t>6.2.2.3</w:t>
                            </w:r>
                            <w:r>
                              <w:rPr>
                                <w:rFonts w:ascii="Arial" w:eastAsia="Malgun Gothic" w:hAnsi="Arial"/>
                                <w:sz w:val="24"/>
                              </w:rPr>
                              <w:tab/>
                            </w:r>
                            <w:r w:rsidRPr="008352AB">
                              <w:rPr>
                                <w:rFonts w:ascii="Arial" w:eastAsia="Malgun Gothic" w:hAnsi="Arial"/>
                                <w:sz w:val="24"/>
                              </w:rPr>
                              <w:t>UE maximum output power reduction for power class 3</w:t>
                            </w:r>
                          </w:p>
                          <w:p w14:paraId="532551A0" w14:textId="77777777" w:rsidR="008352AB" w:rsidRPr="008352AB" w:rsidRDefault="008352AB" w:rsidP="008352AB">
                            <w:pPr>
                              <w:rPr>
                                <w:rFonts w:eastAsia="Malgun Gothic"/>
                              </w:rPr>
                            </w:pPr>
                            <w:r w:rsidRPr="008352AB">
                              <w:rPr>
                                <w:rFonts w:eastAsia="Malgun Gothic"/>
                              </w:rPr>
                              <w:t xml:space="preserve">For power class 3, MPR for contiguous allocations is defined as: </w:t>
                            </w:r>
                          </w:p>
                          <w:p w14:paraId="59B938DF" w14:textId="77777777" w:rsidR="008352AB" w:rsidRPr="008352AB" w:rsidRDefault="008352AB" w:rsidP="008352AB">
                            <w:pPr>
                              <w:keepLines/>
                              <w:tabs>
                                <w:tab w:val="center" w:pos="4536"/>
                                <w:tab w:val="right" w:pos="9072"/>
                              </w:tabs>
                              <w:jc w:val="center"/>
                              <w:rPr>
                                <w:rFonts w:eastAsia="Malgun Gothic"/>
                                <w:noProof/>
                              </w:rPr>
                            </w:pPr>
                            <w:r w:rsidRPr="008352AB">
                              <w:rPr>
                                <w:rFonts w:eastAsia="Malgun Gothic"/>
                                <w:noProof/>
                              </w:rPr>
                              <w:t>MPR = max(MPR</w:t>
                            </w:r>
                            <w:r w:rsidRPr="008352AB">
                              <w:rPr>
                                <w:rFonts w:eastAsia="Malgun Gothic"/>
                                <w:noProof/>
                                <w:vertAlign w:val="subscript"/>
                              </w:rPr>
                              <w:t>WT</w:t>
                            </w:r>
                            <w:r w:rsidRPr="008352AB">
                              <w:rPr>
                                <w:rFonts w:eastAsia="Malgun Gothic"/>
                                <w:noProof/>
                              </w:rPr>
                              <w:t>, MPR</w:t>
                            </w:r>
                            <w:r w:rsidRPr="008352AB">
                              <w:rPr>
                                <w:rFonts w:eastAsia="Malgun Gothic"/>
                                <w:noProof/>
                                <w:vertAlign w:val="subscript"/>
                              </w:rPr>
                              <w:t>narrow</w:t>
                            </w:r>
                            <w:r w:rsidRPr="008352AB">
                              <w:rPr>
                                <w:rFonts w:eastAsia="Malgun Gothic"/>
                                <w:noProof/>
                              </w:rPr>
                              <w:t>)</w:t>
                            </w:r>
                          </w:p>
                          <w:p w14:paraId="31C7A35F" w14:textId="77777777" w:rsidR="008352AB" w:rsidRPr="008352AB" w:rsidRDefault="008352AB" w:rsidP="008352AB">
                            <w:pPr>
                              <w:rPr>
                                <w:rFonts w:eastAsia="Malgun Gothic"/>
                              </w:rPr>
                            </w:pPr>
                            <w:r w:rsidRPr="008352AB">
                              <w:rPr>
                                <w:rFonts w:eastAsia="Malgun Gothic"/>
                              </w:rPr>
                              <w:t>Where,</w:t>
                            </w:r>
                          </w:p>
                          <w:p w14:paraId="52D33D9D" w14:textId="77777777" w:rsidR="008352AB" w:rsidRPr="008352AB" w:rsidRDefault="008352AB" w:rsidP="008352AB">
                            <w:pPr>
                              <w:ind w:left="568" w:hanging="284"/>
                              <w:rPr>
                                <w:rFonts w:eastAsia="Malgun Gothic"/>
                              </w:rPr>
                            </w:pPr>
                            <w:r w:rsidRPr="008352AB">
                              <w:rPr>
                                <w:rFonts w:eastAsia="Malgun Gothic"/>
                              </w:rPr>
                              <w:t>[</w:t>
                            </w:r>
                            <w:proofErr w:type="spellStart"/>
                            <w:r w:rsidRPr="008352AB">
                              <w:rPr>
                                <w:rFonts w:eastAsia="Malgun Gothic" w:hint="eastAsia"/>
                                <w:highlight w:val="yellow"/>
                              </w:rPr>
                              <w:t>MPR</w:t>
                            </w:r>
                            <w:r w:rsidRPr="008352AB">
                              <w:rPr>
                                <w:rFonts w:eastAsia="Malgun Gothic"/>
                                <w:highlight w:val="yellow"/>
                                <w:vertAlign w:val="subscript"/>
                              </w:rPr>
                              <w:t>narrow</w:t>
                            </w:r>
                            <w:proofErr w:type="spellEnd"/>
                            <w:r w:rsidRPr="008352AB">
                              <w:rPr>
                                <w:rFonts w:eastAsia="Malgun Gothic" w:hint="eastAsia"/>
                                <w:highlight w:val="yellow"/>
                              </w:rPr>
                              <w:t xml:space="preserve"> = 2.5 dB, when the allocated RB size is less than or equal to 1.44</w:t>
                            </w:r>
                            <w:r w:rsidRPr="008352AB">
                              <w:rPr>
                                <w:rFonts w:eastAsia="Malgun Gothic"/>
                                <w:highlight w:val="yellow"/>
                              </w:rPr>
                              <w:t xml:space="preserve"> </w:t>
                            </w:r>
                            <w:r w:rsidRPr="008352AB">
                              <w:rPr>
                                <w:rFonts w:eastAsia="Malgun Gothic" w:hint="eastAsia"/>
                                <w:highlight w:val="yellow"/>
                              </w:rPr>
                              <w:t>MHz, and 0</w:t>
                            </w:r>
                            <w:r w:rsidRPr="008352AB">
                              <w:rPr>
                                <w:rFonts w:eastAsia="Malgun Gothic"/>
                                <w:highlight w:val="yellow"/>
                              </w:rPr>
                              <w:t xml:space="preserve"> </w:t>
                            </w:r>
                            <w:r w:rsidRPr="008352AB">
                              <w:rPr>
                                <w:rFonts w:eastAsia="Malgun Gothic" w:hint="eastAsia"/>
                                <w:highlight w:val="yellow"/>
                              </w:rPr>
                              <w:t>≤</w:t>
                            </w:r>
                            <w:r w:rsidRPr="008352AB">
                              <w:rPr>
                                <w:rFonts w:eastAsia="Malgun Gothic" w:hint="eastAsia"/>
                                <w:highlight w:val="yellow"/>
                              </w:rPr>
                              <w:t xml:space="preserve"> </w:t>
                            </w:r>
                            <w:proofErr w:type="spellStart"/>
                            <w:r w:rsidRPr="008352AB">
                              <w:rPr>
                                <w:rFonts w:eastAsia="Malgun Gothic" w:hint="eastAsia"/>
                                <w:highlight w:val="yellow"/>
                              </w:rPr>
                              <w:t>RB</w:t>
                            </w:r>
                            <w:r w:rsidRPr="008352AB">
                              <w:rPr>
                                <w:rFonts w:eastAsia="Malgun Gothic"/>
                                <w:highlight w:val="yellow"/>
                                <w:vertAlign w:val="subscript"/>
                              </w:rPr>
                              <w:t>start</w:t>
                            </w:r>
                            <w:proofErr w:type="spellEnd"/>
                            <w:r w:rsidRPr="008352AB">
                              <w:rPr>
                                <w:rFonts w:eastAsia="Malgun Gothic"/>
                                <w:highlight w:val="yellow"/>
                                <w:vertAlign w:val="subscript"/>
                              </w:rPr>
                              <w:t xml:space="preserve"> </w:t>
                            </w:r>
                            <w:r w:rsidRPr="008352AB">
                              <w:rPr>
                                <w:rFonts w:eastAsia="Malgun Gothic" w:hint="eastAsia"/>
                                <w:highlight w:val="yellow"/>
                              </w:rPr>
                              <w:t>≤</w:t>
                            </w:r>
                            <w:r w:rsidRPr="008352AB">
                              <w:rPr>
                                <w:rFonts w:eastAsia="Malgun Gothic" w:hint="eastAsia"/>
                                <w:highlight w:val="yellow"/>
                              </w:rPr>
                              <w:t xml:space="preserve"> </w:t>
                            </w:r>
                            <w:proofErr w:type="gramStart"/>
                            <w:r w:rsidRPr="008352AB">
                              <w:rPr>
                                <w:rFonts w:eastAsia="Malgun Gothic" w:hint="eastAsia"/>
                                <w:highlight w:val="yellow"/>
                              </w:rPr>
                              <w:t>Ceil(</w:t>
                            </w:r>
                            <w:proofErr w:type="gramEnd"/>
                            <w:r w:rsidRPr="008352AB">
                              <w:rPr>
                                <w:rFonts w:eastAsia="Malgun Gothic" w:hint="eastAsia"/>
                                <w:highlight w:val="yellow"/>
                              </w:rPr>
                              <w:t>1/3 N</w:t>
                            </w:r>
                            <w:r w:rsidRPr="008352AB">
                              <w:rPr>
                                <w:rFonts w:eastAsia="Malgun Gothic"/>
                                <w:highlight w:val="yellow"/>
                                <w:vertAlign w:val="subscript"/>
                              </w:rPr>
                              <w:t>RB</w:t>
                            </w:r>
                            <w:r w:rsidRPr="008352AB">
                              <w:rPr>
                                <w:rFonts w:eastAsia="Malgun Gothic" w:hint="eastAsia"/>
                                <w:highlight w:val="yellow"/>
                              </w:rPr>
                              <w:t>) or Ceil(2/3N</w:t>
                            </w:r>
                            <w:r w:rsidRPr="008352AB">
                              <w:rPr>
                                <w:rFonts w:eastAsia="Malgun Gothic"/>
                                <w:highlight w:val="yellow"/>
                                <w:vertAlign w:val="subscript"/>
                              </w:rPr>
                              <w:t>RB</w:t>
                            </w:r>
                            <w:r w:rsidRPr="008352AB">
                              <w:rPr>
                                <w:rFonts w:eastAsia="Malgun Gothic" w:hint="eastAsia"/>
                                <w:highlight w:val="yellow"/>
                              </w:rPr>
                              <w:t>)</w:t>
                            </w:r>
                            <w:r w:rsidRPr="008352AB">
                              <w:rPr>
                                <w:rFonts w:eastAsia="Malgun Gothic"/>
                                <w:highlight w:val="yellow"/>
                              </w:rPr>
                              <w:t xml:space="preserve"> </w:t>
                            </w:r>
                            <w:r w:rsidRPr="008352AB">
                              <w:rPr>
                                <w:rFonts w:eastAsia="Malgun Gothic" w:hint="eastAsia"/>
                                <w:highlight w:val="yellow"/>
                              </w:rPr>
                              <w:t>≤</w:t>
                            </w:r>
                            <w:r w:rsidRPr="008352AB">
                              <w:rPr>
                                <w:rFonts w:eastAsia="Malgun Gothic" w:hint="eastAsia"/>
                                <w:highlight w:val="yellow"/>
                              </w:rPr>
                              <w:t xml:space="preserve"> </w:t>
                            </w:r>
                            <w:proofErr w:type="spellStart"/>
                            <w:r w:rsidRPr="008352AB">
                              <w:rPr>
                                <w:rFonts w:eastAsia="Malgun Gothic" w:hint="eastAsia"/>
                                <w:highlight w:val="yellow"/>
                              </w:rPr>
                              <w:t>RB</w:t>
                            </w:r>
                            <w:r w:rsidRPr="008352AB">
                              <w:rPr>
                                <w:rFonts w:eastAsia="Malgun Gothic"/>
                                <w:highlight w:val="yellow"/>
                                <w:vertAlign w:val="subscript"/>
                              </w:rPr>
                              <w:t>start</w:t>
                            </w:r>
                            <w:proofErr w:type="spellEnd"/>
                            <w:r w:rsidRPr="008352AB">
                              <w:rPr>
                                <w:rFonts w:eastAsia="Malgun Gothic"/>
                                <w:highlight w:val="yellow"/>
                              </w:rPr>
                              <w:t xml:space="preserve"> </w:t>
                            </w:r>
                            <w:r w:rsidRPr="008352AB">
                              <w:rPr>
                                <w:rFonts w:eastAsia="Malgun Gothic" w:hint="eastAsia"/>
                                <w:highlight w:val="yellow"/>
                              </w:rPr>
                              <w:t>≤</w:t>
                            </w:r>
                            <w:r w:rsidRPr="008352AB">
                              <w:rPr>
                                <w:rFonts w:eastAsia="Malgun Gothic" w:hint="eastAsia"/>
                                <w:highlight w:val="yellow"/>
                              </w:rPr>
                              <w:t>N</w:t>
                            </w:r>
                            <w:r w:rsidRPr="008352AB">
                              <w:rPr>
                                <w:rFonts w:eastAsia="Malgun Gothic"/>
                                <w:highlight w:val="yellow"/>
                                <w:vertAlign w:val="subscript"/>
                              </w:rPr>
                              <w:t>RB</w:t>
                            </w:r>
                            <w:r w:rsidRPr="008352AB">
                              <w:rPr>
                                <w:rFonts w:eastAsia="Malgun Gothic" w:hint="eastAsia"/>
                                <w:highlight w:val="yellow"/>
                              </w:rPr>
                              <w:t>-L</w:t>
                            </w:r>
                            <w:r w:rsidRPr="008352AB">
                              <w:rPr>
                                <w:rFonts w:eastAsia="Malgun Gothic"/>
                                <w:highlight w:val="yellow"/>
                                <w:vertAlign w:val="subscript"/>
                              </w:rPr>
                              <w:t>CRB</w:t>
                            </w:r>
                            <w:r w:rsidRPr="008352AB">
                              <w:rPr>
                                <w:rFonts w:eastAsia="Malgun Gothic"/>
                                <w:highlight w:val="yellow"/>
                              </w:rPr>
                              <w:t>]</w:t>
                            </w:r>
                          </w:p>
                          <w:p w14:paraId="0CEFA287" w14:textId="77777777" w:rsidR="008352AB" w:rsidRPr="008352AB" w:rsidRDefault="008352AB" w:rsidP="008352AB">
                            <w:pPr>
                              <w:ind w:left="568" w:hanging="284"/>
                              <w:rPr>
                                <w:rFonts w:eastAsia="Malgun Gothic"/>
                              </w:rPr>
                            </w:pPr>
                            <w:r w:rsidRPr="008352AB">
                              <w:rPr>
                                <w:rFonts w:eastAsia="Malgun Gothic"/>
                              </w:rPr>
                              <w:t>MPR</w:t>
                            </w:r>
                            <w:r w:rsidRPr="008352AB">
                              <w:rPr>
                                <w:rFonts w:eastAsia="Malgun Gothic"/>
                                <w:vertAlign w:val="subscript"/>
                              </w:rPr>
                              <w:t>WT</w:t>
                            </w:r>
                            <w:r w:rsidRPr="008352AB">
                              <w:rPr>
                                <w:rFonts w:eastAsia="Malgun Gothic"/>
                              </w:rPr>
                              <w:t xml:space="preserve"> is the maximum power reduction due to modulation orders, transmission bandwidth configurations listed in Table 5.3.2-1, and waveform types. MPR</w:t>
                            </w:r>
                            <w:r w:rsidRPr="008352AB">
                              <w:rPr>
                                <w:rFonts w:eastAsia="Malgun Gothic"/>
                                <w:vertAlign w:val="subscript"/>
                              </w:rPr>
                              <w:t>WT</w:t>
                            </w:r>
                            <w:r w:rsidRPr="008352AB">
                              <w:rPr>
                                <w:rFonts w:eastAsia="Malgun Gothic"/>
                              </w:rPr>
                              <w:t xml:space="preserve"> is defined in Table 6.2.2.3-1 and Table 6.2.2.3-2.</w:t>
                            </w:r>
                          </w:p>
                          <w:p w14:paraId="603ADD7F" w14:textId="77777777" w:rsidR="008352AB" w:rsidRPr="008352AB" w:rsidRDefault="008352AB" w:rsidP="008352AB">
                            <w:pPr>
                              <w:keepNext/>
                              <w:keepLines/>
                              <w:spacing w:before="60"/>
                              <w:jc w:val="center"/>
                              <w:rPr>
                                <w:rFonts w:ascii="Arial" w:eastAsia="Malgun Gothic" w:hAnsi="Arial"/>
                                <w:b/>
                              </w:rPr>
                            </w:pPr>
                            <w:r w:rsidRPr="008352AB">
                              <w:rPr>
                                <w:rFonts w:ascii="Arial" w:eastAsia="Malgun Gothic" w:hAnsi="Arial"/>
                                <w:b/>
                              </w:rPr>
                              <w:t>Table 6.2.2.3-1 MPR</w:t>
                            </w:r>
                            <w:r w:rsidRPr="008352AB">
                              <w:rPr>
                                <w:rFonts w:ascii="Arial" w:eastAsia="Malgun Gothic" w:hAnsi="Arial"/>
                                <w:b/>
                                <w:vertAlign w:val="subscript"/>
                              </w:rPr>
                              <w:t>WT</w:t>
                            </w:r>
                            <w:r w:rsidRPr="008352AB">
                              <w:rPr>
                                <w:rFonts w:ascii="Arial" w:eastAsia="Malgun Gothic" w:hAnsi="Arial"/>
                                <w:b/>
                              </w:rPr>
                              <w:t xml:space="preserve"> for power class 3</w:t>
                            </w:r>
                            <w:r w:rsidRPr="008352AB">
                              <w:rPr>
                                <w:rFonts w:ascii="Arial" w:eastAsia="Malgun Gothic" w:hAnsi="Arial" w:hint="eastAsia"/>
                                <w:b/>
                              </w:rPr>
                              <w:t xml:space="preserve">, </w:t>
                            </w:r>
                            <w:proofErr w:type="spellStart"/>
                            <w:r w:rsidRPr="008352AB">
                              <w:rPr>
                                <w:rFonts w:ascii="Arial" w:eastAsia="Malgun Gothic" w:hAnsi="Arial" w:hint="eastAsia"/>
                                <w:b/>
                              </w:rPr>
                              <w:t>BW</w:t>
                            </w:r>
                            <w:r w:rsidRPr="008352AB">
                              <w:rPr>
                                <w:rFonts w:ascii="Arial" w:eastAsia="Malgun Gothic" w:hAnsi="Arial" w:hint="eastAsia"/>
                                <w:b/>
                                <w:vertAlign w:val="subscript"/>
                              </w:rPr>
                              <w:t>channel</w:t>
                            </w:r>
                            <w:proofErr w:type="spellEnd"/>
                            <w:r w:rsidRPr="008352AB">
                              <w:rPr>
                                <w:rFonts w:ascii="Arial" w:eastAsia="Malgun Gothic" w:hAnsi="Arial" w:hint="eastAsia"/>
                                <w:b/>
                              </w:rPr>
                              <w:t xml:space="preserve"> </w:t>
                            </w:r>
                            <w:r w:rsidRPr="008352AB">
                              <w:rPr>
                                <w:rFonts w:ascii="Arial" w:eastAsia="Malgun Gothic" w:hAnsi="Arial" w:hint="eastAsia"/>
                                <w:b/>
                              </w:rPr>
                              <w:t>≤</w:t>
                            </w:r>
                            <w:r w:rsidRPr="008352AB">
                              <w:rPr>
                                <w:rFonts w:ascii="Arial" w:eastAsia="Malgun Gothic" w:hAnsi="Arial" w:hint="eastAsia"/>
                                <w:b/>
                              </w:rPr>
                              <w:t xml:space="preserve"> 200 MHz</w:t>
                            </w:r>
                          </w:p>
                          <w:tbl>
                            <w:tblPr>
                              <w:tblW w:w="6478" w:type="dxa"/>
                              <w:tblInd w:w="1580" w:type="dxa"/>
                              <w:tblLook w:val="04A0" w:firstRow="1" w:lastRow="0" w:firstColumn="1" w:lastColumn="0" w:noHBand="0" w:noVBand="1"/>
                            </w:tblPr>
                            <w:tblGrid>
                              <w:gridCol w:w="1540"/>
                              <w:gridCol w:w="1180"/>
                              <w:gridCol w:w="1838"/>
                              <w:gridCol w:w="1920"/>
                            </w:tblGrid>
                            <w:tr w:rsidR="008352AB" w:rsidRPr="008352AB" w14:paraId="620B1599" w14:textId="77777777" w:rsidTr="009172CC">
                              <w:tc>
                                <w:tcPr>
                                  <w:tcW w:w="1540" w:type="dxa"/>
                                  <w:tcBorders>
                                    <w:top w:val="single" w:sz="8" w:space="0" w:color="auto"/>
                                    <w:left w:val="single" w:sz="8" w:space="0" w:color="auto"/>
                                    <w:bottom w:val="nil"/>
                                    <w:right w:val="nil"/>
                                  </w:tcBorders>
                                  <w:shd w:val="clear" w:color="auto" w:fill="auto"/>
                                  <w:noWrap/>
                                  <w:vAlign w:val="bottom"/>
                                  <w:hideMark/>
                                </w:tcPr>
                                <w:p w14:paraId="4D5043C7" w14:textId="77777777" w:rsidR="008352AB" w:rsidRPr="008352AB" w:rsidRDefault="008352AB" w:rsidP="008352AB">
                                  <w:pPr>
                                    <w:keepNext/>
                                    <w:keepLines/>
                                    <w:spacing w:after="0"/>
                                    <w:jc w:val="center"/>
                                    <w:rPr>
                                      <w:rFonts w:ascii="Arial" w:eastAsia="Malgun Gothic" w:hAnsi="Arial"/>
                                      <w:sz w:val="18"/>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14:paraId="1B44FFB0" w14:textId="77777777" w:rsidR="008352AB" w:rsidRPr="008352AB" w:rsidRDefault="008352AB" w:rsidP="008352AB">
                                  <w:pPr>
                                    <w:keepNext/>
                                    <w:keepLines/>
                                    <w:spacing w:after="0"/>
                                    <w:jc w:val="center"/>
                                    <w:rPr>
                                      <w:rFonts w:ascii="Arial" w:eastAsia="Malgun Gothic" w:hAnsi="Arial"/>
                                      <w:sz w:val="18"/>
                                      <w:lang w:val="en-US"/>
                                    </w:rPr>
                                  </w:pPr>
                                </w:p>
                              </w:tc>
                              <w:tc>
                                <w:tcPr>
                                  <w:tcW w:w="3758"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4111C6F9"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MPR</w:t>
                                  </w:r>
                                  <w:r w:rsidRPr="008352AB">
                                    <w:rPr>
                                      <w:rFonts w:ascii="Arial" w:eastAsia="Malgun Gothic" w:hAnsi="Arial"/>
                                      <w:b/>
                                      <w:sz w:val="18"/>
                                      <w:vertAlign w:val="subscript"/>
                                      <w:lang w:val="en-US"/>
                                    </w:rPr>
                                    <w:t>WT</w:t>
                                  </w:r>
                                  <w:r w:rsidRPr="008352AB">
                                    <w:rPr>
                                      <w:rFonts w:ascii="Arial" w:eastAsia="Malgun Gothic" w:hAnsi="Arial"/>
                                      <w:b/>
                                      <w:sz w:val="18"/>
                                      <w:lang w:val="en-US"/>
                                    </w:rPr>
                                    <w:t xml:space="preserve">, </w:t>
                                  </w:r>
                                  <w:proofErr w:type="spellStart"/>
                                  <w:r w:rsidRPr="008352AB">
                                    <w:rPr>
                                      <w:rFonts w:ascii="Arial" w:eastAsia="Malgun Gothic" w:hAnsi="Arial"/>
                                      <w:b/>
                                      <w:sz w:val="18"/>
                                      <w:lang w:val="en-US"/>
                                    </w:rPr>
                                    <w:t>BW</w:t>
                                  </w:r>
                                  <w:r w:rsidRPr="008352AB">
                                    <w:rPr>
                                      <w:rFonts w:ascii="Arial" w:eastAsia="Malgun Gothic" w:hAnsi="Arial"/>
                                      <w:b/>
                                      <w:sz w:val="18"/>
                                      <w:vertAlign w:val="subscript"/>
                                      <w:lang w:val="en-US"/>
                                    </w:rPr>
                                    <w:t>channel</w:t>
                                  </w:r>
                                  <w:proofErr w:type="spellEnd"/>
                                  <w:r w:rsidRPr="008352AB">
                                    <w:rPr>
                                      <w:rFonts w:ascii="Arial" w:eastAsia="Malgun Gothic" w:hAnsi="Arial"/>
                                      <w:b/>
                                      <w:sz w:val="18"/>
                                      <w:lang w:val="en-US"/>
                                    </w:rPr>
                                    <w:t xml:space="preserve"> ≤ 200 MHz</w:t>
                                  </w:r>
                                </w:p>
                              </w:tc>
                            </w:tr>
                            <w:tr w:rsidR="008352AB" w:rsidRPr="008352AB" w14:paraId="2337221D" w14:textId="77777777" w:rsidTr="009172CC">
                              <w:tc>
                                <w:tcPr>
                                  <w:tcW w:w="1540" w:type="dxa"/>
                                  <w:tcBorders>
                                    <w:top w:val="nil"/>
                                    <w:left w:val="single" w:sz="8" w:space="0" w:color="auto"/>
                                    <w:bottom w:val="nil"/>
                                    <w:right w:val="nil"/>
                                  </w:tcBorders>
                                  <w:shd w:val="clear" w:color="auto" w:fill="auto"/>
                                  <w:noWrap/>
                                  <w:vAlign w:val="bottom"/>
                                  <w:hideMark/>
                                </w:tcPr>
                                <w:p w14:paraId="5E4871EF"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14:paraId="1C47D87C" w14:textId="77777777" w:rsidR="008352AB" w:rsidRPr="008352AB" w:rsidRDefault="008352AB" w:rsidP="008352AB">
                                  <w:pPr>
                                    <w:keepNext/>
                                    <w:keepLines/>
                                    <w:spacing w:after="0"/>
                                    <w:jc w:val="center"/>
                                    <w:rPr>
                                      <w:rFonts w:ascii="Arial" w:eastAsia="Malgun Gothic" w:hAnsi="Arial"/>
                                      <w:b/>
                                      <w:sz w:val="18"/>
                                      <w:lang w:val="en-US"/>
                                    </w:rPr>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B48CDCA"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hint="eastAsia"/>
                                      <w:b/>
                                      <w:sz w:val="18"/>
                                      <w:lang w:val="en-US"/>
                                    </w:rPr>
                                    <w:t xml:space="preserve">  </w:t>
                                  </w:r>
                                  <w:proofErr w:type="spellStart"/>
                                  <w:r w:rsidRPr="008352AB">
                                    <w:rPr>
                                      <w:rFonts w:ascii="Arial" w:eastAsia="Malgun Gothic" w:hAnsi="Arial" w:hint="eastAsia"/>
                                      <w:b/>
                                      <w:sz w:val="18"/>
                                      <w:lang w:val="en-US"/>
                                    </w:rPr>
                                    <w:t>RB</w:t>
                                  </w:r>
                                  <w:r w:rsidRPr="008352AB">
                                    <w:rPr>
                                      <w:rFonts w:ascii="Arial" w:eastAsia="Malgun Gothic" w:hAnsi="Arial"/>
                                      <w:b/>
                                      <w:sz w:val="18"/>
                                      <w:vertAlign w:val="subscript"/>
                                      <w:lang w:val="en-US"/>
                                    </w:rPr>
                                    <w:t>start</w:t>
                                  </w:r>
                                  <w:proofErr w:type="spellEnd"/>
                                  <w:r w:rsidRPr="008352AB">
                                    <w:rPr>
                                      <w:rFonts w:ascii="Arial" w:eastAsia="Malgun Gothic" w:hAnsi="Arial" w:hint="eastAsia"/>
                                      <w:b/>
                                      <w:sz w:val="18"/>
                                      <w:lang w:val="en-US"/>
                                    </w:rPr>
                                    <w:t xml:space="preserve"> </w:t>
                                  </w:r>
                                  <w:r w:rsidRPr="008352AB">
                                    <w:rPr>
                                      <w:rFonts w:ascii="Arial" w:eastAsia="Malgun Gothic" w:hAnsi="Arial" w:hint="eastAsia"/>
                                      <w:b/>
                                      <w:sz w:val="18"/>
                                      <w:lang w:val="en-US"/>
                                    </w:rPr>
                                    <w:t>≥</w:t>
                                  </w:r>
                                  <w:r w:rsidRPr="008352AB">
                                    <w:rPr>
                                      <w:rFonts w:ascii="Arial" w:eastAsia="Malgun Gothic" w:hAnsi="Arial" w:hint="eastAsia"/>
                                      <w:b/>
                                      <w:sz w:val="18"/>
                                      <w:lang w:val="en-US"/>
                                    </w:rPr>
                                    <w:t xml:space="preserve"> </w:t>
                                  </w:r>
                                  <w:proofErr w:type="gramStart"/>
                                  <w:r w:rsidRPr="008352AB">
                                    <w:rPr>
                                      <w:rFonts w:ascii="Arial" w:eastAsia="Malgun Gothic" w:hAnsi="Arial" w:hint="eastAsia"/>
                                      <w:b/>
                                      <w:sz w:val="18"/>
                                      <w:lang w:val="en-US"/>
                                    </w:rPr>
                                    <w:t>Ceil(</w:t>
                                  </w:r>
                                  <w:proofErr w:type="gramEnd"/>
                                  <w:r w:rsidRPr="008352AB">
                                    <w:rPr>
                                      <w:rFonts w:ascii="Arial" w:eastAsia="Malgun Gothic" w:hAnsi="Arial" w:hint="eastAsia"/>
                                      <w:b/>
                                      <w:sz w:val="18"/>
                                      <w:lang w:val="en-US"/>
                                    </w:rPr>
                                    <w:t>1/3 N</w:t>
                                  </w:r>
                                  <w:r w:rsidRPr="008352AB">
                                    <w:rPr>
                                      <w:rFonts w:ascii="Arial" w:eastAsia="Malgun Gothic" w:hAnsi="Arial"/>
                                      <w:b/>
                                      <w:sz w:val="18"/>
                                      <w:vertAlign w:val="subscript"/>
                                      <w:lang w:val="en-US"/>
                                    </w:rPr>
                                    <w:t>RB</w:t>
                                  </w:r>
                                  <w:r w:rsidRPr="008352AB">
                                    <w:rPr>
                                      <w:rFonts w:ascii="Arial" w:eastAsia="Malgun Gothic" w:hAnsi="Arial" w:hint="eastAsia"/>
                                      <w:b/>
                                      <w:sz w:val="18"/>
                                      <w:lang w:val="en-US"/>
                                    </w:rPr>
                                    <w:t>)  AND</w:t>
                                  </w:r>
                                  <w:r w:rsidRPr="008352AB">
                                    <w:rPr>
                                      <w:rFonts w:ascii="Arial" w:eastAsia="Malgun Gothic" w:hAnsi="Arial"/>
                                      <w:b/>
                                      <w:sz w:val="18"/>
                                      <w:lang w:val="en-US"/>
                                    </w:rPr>
                                    <w:t xml:space="preserve"> </w:t>
                                  </w:r>
                                  <w:proofErr w:type="spellStart"/>
                                  <w:r w:rsidRPr="008352AB">
                                    <w:rPr>
                                      <w:rFonts w:ascii="Arial" w:eastAsia="Malgun Gothic" w:hAnsi="Arial" w:hint="eastAsia"/>
                                      <w:b/>
                                      <w:sz w:val="18"/>
                                      <w:lang w:val="en-US"/>
                                    </w:rPr>
                                    <w:t>RB</w:t>
                                  </w:r>
                                  <w:r w:rsidRPr="008352AB">
                                    <w:rPr>
                                      <w:rFonts w:ascii="Arial" w:eastAsia="Malgun Gothic" w:hAnsi="Arial"/>
                                      <w:b/>
                                      <w:sz w:val="18"/>
                                      <w:vertAlign w:val="subscript"/>
                                      <w:lang w:val="en-US"/>
                                    </w:rPr>
                                    <w:t>end</w:t>
                                  </w:r>
                                  <w:proofErr w:type="spellEnd"/>
                                  <w:r w:rsidRPr="008352AB">
                                    <w:rPr>
                                      <w:rFonts w:ascii="Arial" w:eastAsia="Malgun Gothic" w:hAnsi="Arial" w:hint="eastAsia"/>
                                      <w:b/>
                                      <w:sz w:val="18"/>
                                      <w:lang w:val="en-US"/>
                                    </w:rPr>
                                    <w:t xml:space="preserve"> </w:t>
                                  </w:r>
                                  <w:r w:rsidRPr="008352AB">
                                    <w:rPr>
                                      <w:rFonts w:ascii="Arial" w:eastAsia="Malgun Gothic" w:hAnsi="Arial" w:hint="eastAsia"/>
                                      <w:b/>
                                      <w:sz w:val="18"/>
                                      <w:lang w:val="en-US"/>
                                    </w:rPr>
                                    <w:t>≤</w:t>
                                  </w:r>
                                  <w:r w:rsidRPr="008352AB">
                                    <w:rPr>
                                      <w:rFonts w:ascii="Arial" w:eastAsia="Malgun Gothic" w:hAnsi="Arial" w:hint="eastAsia"/>
                                      <w:b/>
                                      <w:sz w:val="18"/>
                                      <w:lang w:val="en-US"/>
                                    </w:rPr>
                                    <w:t xml:space="preserve"> Ceil(2/3 N</w:t>
                                  </w:r>
                                  <w:r w:rsidRPr="008352AB">
                                    <w:rPr>
                                      <w:rFonts w:ascii="Arial" w:eastAsia="Malgun Gothic" w:hAnsi="Arial"/>
                                      <w:b/>
                                      <w:sz w:val="18"/>
                                      <w:vertAlign w:val="subscript"/>
                                      <w:lang w:val="en-US"/>
                                    </w:rPr>
                                    <w:t>RB</w:t>
                                  </w:r>
                                  <w:r w:rsidRPr="008352AB">
                                    <w:rPr>
                                      <w:rFonts w:ascii="Arial" w:eastAsia="Malgun Gothic" w:hAnsi="Arial" w:hint="eastAsia"/>
                                      <w:b/>
                                      <w:sz w:val="18"/>
                                      <w:lang w:val="en-US"/>
                                    </w:rPr>
                                    <w:t>)</w:t>
                                  </w:r>
                                </w:p>
                              </w:tc>
                              <w:tc>
                                <w:tcPr>
                                  <w:tcW w:w="1920" w:type="dxa"/>
                                  <w:tcBorders>
                                    <w:top w:val="nil"/>
                                    <w:left w:val="nil"/>
                                    <w:bottom w:val="single" w:sz="4" w:space="0" w:color="auto"/>
                                    <w:right w:val="single" w:sz="8" w:space="0" w:color="auto"/>
                                  </w:tcBorders>
                                  <w:shd w:val="clear" w:color="auto" w:fill="auto"/>
                                  <w:noWrap/>
                                  <w:vAlign w:val="center"/>
                                  <w:hideMark/>
                                </w:tcPr>
                                <w:p w14:paraId="030B6F77" w14:textId="77777777" w:rsidR="008352AB" w:rsidRPr="008352AB" w:rsidRDefault="008352AB" w:rsidP="008352AB">
                                  <w:pPr>
                                    <w:keepNext/>
                                    <w:keepLines/>
                                    <w:spacing w:after="0"/>
                                    <w:jc w:val="center"/>
                                    <w:rPr>
                                      <w:rFonts w:ascii="Arial" w:eastAsia="Malgun Gothic" w:hAnsi="Arial"/>
                                      <w:b/>
                                      <w:sz w:val="18"/>
                                      <w:lang w:val="en-US"/>
                                    </w:rPr>
                                  </w:pPr>
                                  <w:proofErr w:type="spellStart"/>
                                  <w:proofErr w:type="gramStart"/>
                                  <w:r w:rsidRPr="008352AB">
                                    <w:rPr>
                                      <w:rFonts w:ascii="Arial" w:eastAsia="Malgun Gothic" w:hAnsi="Arial"/>
                                      <w:b/>
                                      <w:sz w:val="18"/>
                                      <w:lang w:val="en-US"/>
                                    </w:rPr>
                                    <w:t>RB</w:t>
                                  </w:r>
                                  <w:r w:rsidRPr="008352AB">
                                    <w:rPr>
                                      <w:rFonts w:ascii="Arial" w:eastAsia="Malgun Gothic" w:hAnsi="Arial"/>
                                      <w:b/>
                                      <w:sz w:val="18"/>
                                      <w:vertAlign w:val="subscript"/>
                                      <w:lang w:val="en-US"/>
                                    </w:rPr>
                                    <w:t>start</w:t>
                                  </w:r>
                                  <w:proofErr w:type="spellEnd"/>
                                  <w:r w:rsidRPr="008352AB">
                                    <w:rPr>
                                      <w:rFonts w:ascii="Arial" w:eastAsia="Malgun Gothic" w:hAnsi="Arial"/>
                                      <w:b/>
                                      <w:sz w:val="18"/>
                                      <w:lang w:val="en-US"/>
                                    </w:rPr>
                                    <w:t xml:space="preserve">  &lt;</w:t>
                                  </w:r>
                                  <w:proofErr w:type="gramEnd"/>
                                  <w:r w:rsidRPr="008352AB">
                                    <w:rPr>
                                      <w:rFonts w:ascii="Arial" w:eastAsia="Malgun Gothic" w:hAnsi="Arial"/>
                                      <w:b/>
                                      <w:sz w:val="18"/>
                                      <w:lang w:val="en-US"/>
                                    </w:rPr>
                                    <w:t xml:space="preserve">  Ceil(1/3 N</w:t>
                                  </w:r>
                                  <w:r w:rsidRPr="008352AB">
                                    <w:rPr>
                                      <w:rFonts w:ascii="Arial" w:eastAsia="Malgun Gothic" w:hAnsi="Arial"/>
                                      <w:b/>
                                      <w:sz w:val="18"/>
                                      <w:vertAlign w:val="subscript"/>
                                      <w:lang w:val="en-US"/>
                                    </w:rPr>
                                    <w:t>RB</w:t>
                                  </w:r>
                                  <w:r w:rsidRPr="008352AB">
                                    <w:rPr>
                                      <w:rFonts w:ascii="Arial" w:eastAsia="Malgun Gothic" w:hAnsi="Arial"/>
                                      <w:b/>
                                      <w:sz w:val="18"/>
                                      <w:lang w:val="en-US"/>
                                    </w:rPr>
                                    <w:t>) OR</w:t>
                                  </w:r>
                                </w:p>
                                <w:p w14:paraId="68BFDABB" w14:textId="77777777" w:rsidR="008352AB" w:rsidRPr="008352AB" w:rsidRDefault="008352AB" w:rsidP="008352AB">
                                  <w:pPr>
                                    <w:keepNext/>
                                    <w:keepLines/>
                                    <w:spacing w:after="0"/>
                                    <w:jc w:val="center"/>
                                    <w:rPr>
                                      <w:rFonts w:ascii="Arial" w:eastAsia="Malgun Gothic" w:hAnsi="Arial"/>
                                      <w:b/>
                                      <w:sz w:val="18"/>
                                      <w:lang w:val="en-US"/>
                                    </w:rPr>
                                  </w:pPr>
                                  <w:proofErr w:type="spellStart"/>
                                  <w:proofErr w:type="gramStart"/>
                                  <w:r w:rsidRPr="008352AB">
                                    <w:rPr>
                                      <w:rFonts w:ascii="Arial" w:eastAsia="Malgun Gothic" w:hAnsi="Arial"/>
                                      <w:b/>
                                      <w:sz w:val="18"/>
                                      <w:lang w:val="en-US"/>
                                    </w:rPr>
                                    <w:t>RB</w:t>
                                  </w:r>
                                  <w:r w:rsidRPr="008352AB">
                                    <w:rPr>
                                      <w:rFonts w:ascii="Arial" w:eastAsia="Malgun Gothic" w:hAnsi="Arial"/>
                                      <w:b/>
                                      <w:sz w:val="18"/>
                                      <w:vertAlign w:val="subscript"/>
                                      <w:lang w:val="en-US"/>
                                    </w:rPr>
                                    <w:t>end</w:t>
                                  </w:r>
                                  <w:proofErr w:type="spellEnd"/>
                                  <w:r w:rsidRPr="008352AB">
                                    <w:rPr>
                                      <w:rFonts w:ascii="Arial" w:eastAsia="Malgun Gothic" w:hAnsi="Arial"/>
                                      <w:b/>
                                      <w:sz w:val="18"/>
                                      <w:lang w:val="en-US"/>
                                    </w:rPr>
                                    <w:t xml:space="preserve">  &gt;</w:t>
                                  </w:r>
                                  <w:proofErr w:type="gramEnd"/>
                                  <w:r w:rsidRPr="008352AB">
                                    <w:rPr>
                                      <w:rFonts w:ascii="Arial" w:eastAsia="Malgun Gothic" w:hAnsi="Arial"/>
                                      <w:b/>
                                      <w:sz w:val="18"/>
                                      <w:lang w:val="en-US"/>
                                    </w:rPr>
                                    <w:t xml:space="preserve">  Ceil(2/3 N</w:t>
                                  </w:r>
                                  <w:r w:rsidRPr="008352AB">
                                    <w:rPr>
                                      <w:rFonts w:ascii="Arial" w:eastAsia="Malgun Gothic" w:hAnsi="Arial"/>
                                      <w:b/>
                                      <w:sz w:val="18"/>
                                      <w:vertAlign w:val="subscript"/>
                                      <w:lang w:val="en-US"/>
                                    </w:rPr>
                                    <w:t>RB</w:t>
                                  </w:r>
                                  <w:r w:rsidRPr="008352AB">
                                    <w:rPr>
                                      <w:rFonts w:ascii="Arial" w:eastAsia="Malgun Gothic" w:hAnsi="Arial"/>
                                      <w:b/>
                                      <w:sz w:val="18"/>
                                      <w:lang w:val="en-US"/>
                                    </w:rPr>
                                    <w:t>)</w:t>
                                  </w:r>
                                </w:p>
                              </w:tc>
                            </w:tr>
                            <w:tr w:rsidR="008352AB" w:rsidRPr="008352AB" w14:paraId="5CF01132" w14:textId="77777777" w:rsidTr="009172CC">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524656A"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05353CC"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Pi/2 BPSK</w:t>
                                  </w:r>
                                </w:p>
                              </w:tc>
                              <w:tc>
                                <w:tcPr>
                                  <w:tcW w:w="1838" w:type="dxa"/>
                                  <w:tcBorders>
                                    <w:top w:val="nil"/>
                                    <w:left w:val="nil"/>
                                    <w:bottom w:val="single" w:sz="4" w:space="0" w:color="auto"/>
                                    <w:right w:val="single" w:sz="4" w:space="0" w:color="auto"/>
                                  </w:tcBorders>
                                  <w:shd w:val="clear" w:color="auto" w:fill="auto"/>
                                  <w:noWrap/>
                                  <w:vAlign w:val="center"/>
                                </w:tcPr>
                                <w:p w14:paraId="07C28D1C"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0.0</w:t>
                                  </w:r>
                                </w:p>
                              </w:tc>
                              <w:tc>
                                <w:tcPr>
                                  <w:tcW w:w="1920" w:type="dxa"/>
                                  <w:tcBorders>
                                    <w:top w:val="nil"/>
                                    <w:left w:val="nil"/>
                                    <w:bottom w:val="single" w:sz="4" w:space="0" w:color="auto"/>
                                    <w:right w:val="single" w:sz="8" w:space="0" w:color="auto"/>
                                  </w:tcBorders>
                                  <w:shd w:val="clear" w:color="auto" w:fill="auto"/>
                                  <w:noWrap/>
                                  <w:vAlign w:val="center"/>
                                  <w:hideMark/>
                                </w:tcPr>
                                <w:p w14:paraId="4DAC1009" w14:textId="77777777" w:rsidR="008352AB" w:rsidRPr="008352AB" w:rsidRDefault="008352AB" w:rsidP="008352AB">
                                  <w:pPr>
                                    <w:keepNext/>
                                    <w:keepLines/>
                                    <w:spacing w:after="0"/>
                                    <w:jc w:val="center"/>
                                    <w:rPr>
                                      <w:rFonts w:ascii="Arial" w:eastAsia="Malgun Gothic" w:hAnsi="Arial"/>
                                      <w:sz w:val="18"/>
                                      <w:highlight w:val="cyan"/>
                                      <w:lang w:val="en-US"/>
                                    </w:rPr>
                                  </w:pPr>
                                  <w:r w:rsidRPr="008352AB">
                                    <w:rPr>
                                      <w:rFonts w:ascii="Arial" w:eastAsia="Malgun Gothic" w:hAnsi="Arial"/>
                                      <w:sz w:val="18"/>
                                      <w:highlight w:val="cyan"/>
                                      <w:lang w:val="en-US"/>
                                    </w:rPr>
                                    <w:t>2.0</w:t>
                                  </w:r>
                                </w:p>
                              </w:tc>
                            </w:tr>
                            <w:tr w:rsidR="008352AB" w:rsidRPr="008352AB" w14:paraId="0FB0548E"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00D08289"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5A2C6D4D"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QPSK</w:t>
                                  </w:r>
                                </w:p>
                              </w:tc>
                              <w:tc>
                                <w:tcPr>
                                  <w:tcW w:w="1838" w:type="dxa"/>
                                  <w:tcBorders>
                                    <w:top w:val="nil"/>
                                    <w:left w:val="nil"/>
                                    <w:bottom w:val="single" w:sz="4" w:space="0" w:color="auto"/>
                                    <w:right w:val="single" w:sz="4" w:space="0" w:color="auto"/>
                                  </w:tcBorders>
                                  <w:shd w:val="clear" w:color="auto" w:fill="auto"/>
                                  <w:noWrap/>
                                  <w:vAlign w:val="center"/>
                                </w:tcPr>
                                <w:p w14:paraId="756A1144"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0.0</w:t>
                                  </w:r>
                                </w:p>
                              </w:tc>
                              <w:tc>
                                <w:tcPr>
                                  <w:tcW w:w="1920" w:type="dxa"/>
                                  <w:tcBorders>
                                    <w:top w:val="nil"/>
                                    <w:left w:val="nil"/>
                                    <w:bottom w:val="single" w:sz="4" w:space="0" w:color="auto"/>
                                    <w:right w:val="single" w:sz="8" w:space="0" w:color="auto"/>
                                  </w:tcBorders>
                                  <w:shd w:val="clear" w:color="auto" w:fill="auto"/>
                                  <w:noWrap/>
                                  <w:vAlign w:val="center"/>
                                </w:tcPr>
                                <w:p w14:paraId="01255166" w14:textId="77777777" w:rsidR="008352AB" w:rsidRPr="008352AB" w:rsidRDefault="008352AB" w:rsidP="008352AB">
                                  <w:pPr>
                                    <w:keepNext/>
                                    <w:keepLines/>
                                    <w:spacing w:after="0"/>
                                    <w:jc w:val="center"/>
                                    <w:rPr>
                                      <w:rFonts w:ascii="Arial" w:eastAsia="Malgun Gothic" w:hAnsi="Arial"/>
                                      <w:sz w:val="18"/>
                                      <w:highlight w:val="cyan"/>
                                      <w:lang w:val="en-US"/>
                                    </w:rPr>
                                  </w:pPr>
                                  <w:r w:rsidRPr="008352AB">
                                    <w:rPr>
                                      <w:rFonts w:ascii="Arial" w:eastAsia="Malgun Gothic" w:hAnsi="Arial"/>
                                      <w:sz w:val="18"/>
                                      <w:highlight w:val="cyan"/>
                                      <w:lang w:val="en-US"/>
                                    </w:rPr>
                                    <w:t>2.0</w:t>
                                  </w:r>
                                </w:p>
                              </w:tc>
                            </w:tr>
                            <w:tr w:rsidR="008352AB" w:rsidRPr="008352AB" w14:paraId="63701011"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7AA87C4A"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2CB50AC6"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16QAM</w:t>
                                  </w:r>
                                </w:p>
                              </w:tc>
                              <w:tc>
                                <w:tcPr>
                                  <w:tcW w:w="1838" w:type="dxa"/>
                                  <w:tcBorders>
                                    <w:top w:val="nil"/>
                                    <w:left w:val="nil"/>
                                    <w:bottom w:val="single" w:sz="4" w:space="0" w:color="auto"/>
                                    <w:right w:val="single" w:sz="4" w:space="0" w:color="auto"/>
                                  </w:tcBorders>
                                  <w:shd w:val="clear" w:color="auto" w:fill="auto"/>
                                  <w:noWrap/>
                                  <w:vAlign w:val="center"/>
                                </w:tcPr>
                                <w:p w14:paraId="386B0EBE"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3.0</w:t>
                                  </w:r>
                                </w:p>
                              </w:tc>
                              <w:tc>
                                <w:tcPr>
                                  <w:tcW w:w="1920" w:type="dxa"/>
                                  <w:tcBorders>
                                    <w:top w:val="nil"/>
                                    <w:left w:val="nil"/>
                                    <w:bottom w:val="single" w:sz="4" w:space="0" w:color="auto"/>
                                    <w:right w:val="single" w:sz="8" w:space="0" w:color="auto"/>
                                  </w:tcBorders>
                                  <w:shd w:val="clear" w:color="auto" w:fill="auto"/>
                                  <w:noWrap/>
                                  <w:vAlign w:val="center"/>
                                </w:tcPr>
                                <w:p w14:paraId="7E216D6E" w14:textId="77777777" w:rsidR="008352AB" w:rsidRPr="008352AB" w:rsidRDefault="008352AB" w:rsidP="008352AB">
                                  <w:pPr>
                                    <w:keepNext/>
                                    <w:keepLines/>
                                    <w:spacing w:after="0"/>
                                    <w:jc w:val="center"/>
                                    <w:rPr>
                                      <w:rFonts w:ascii="Arial" w:eastAsia="Malgun Gothic" w:hAnsi="Arial"/>
                                      <w:sz w:val="18"/>
                                      <w:highlight w:val="cyan"/>
                                      <w:lang w:val="en-US"/>
                                    </w:rPr>
                                  </w:pPr>
                                  <w:r w:rsidRPr="008352AB">
                                    <w:rPr>
                                      <w:rFonts w:ascii="Arial" w:eastAsia="Malgun Gothic" w:hAnsi="Arial"/>
                                      <w:sz w:val="18"/>
                                      <w:highlight w:val="cyan"/>
                                      <w:lang w:val="en-US"/>
                                    </w:rPr>
                                    <w:t>3.5</w:t>
                                  </w:r>
                                </w:p>
                              </w:tc>
                            </w:tr>
                            <w:tr w:rsidR="008352AB" w:rsidRPr="008352AB" w14:paraId="13B0567E"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5D2546CC"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7A19EC27"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64QAM</w:t>
                                  </w:r>
                                </w:p>
                              </w:tc>
                              <w:tc>
                                <w:tcPr>
                                  <w:tcW w:w="1838" w:type="dxa"/>
                                  <w:tcBorders>
                                    <w:top w:val="nil"/>
                                    <w:left w:val="nil"/>
                                    <w:bottom w:val="single" w:sz="4" w:space="0" w:color="auto"/>
                                    <w:right w:val="single" w:sz="4" w:space="0" w:color="auto"/>
                                  </w:tcBorders>
                                  <w:shd w:val="clear" w:color="auto" w:fill="auto"/>
                                  <w:noWrap/>
                                  <w:vAlign w:val="center"/>
                                </w:tcPr>
                                <w:p w14:paraId="4F859186"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5.0</w:t>
                                  </w:r>
                                </w:p>
                              </w:tc>
                              <w:tc>
                                <w:tcPr>
                                  <w:tcW w:w="1920" w:type="dxa"/>
                                  <w:tcBorders>
                                    <w:top w:val="nil"/>
                                    <w:left w:val="nil"/>
                                    <w:bottom w:val="single" w:sz="4" w:space="0" w:color="auto"/>
                                    <w:right w:val="single" w:sz="8" w:space="0" w:color="auto"/>
                                  </w:tcBorders>
                                  <w:shd w:val="clear" w:color="auto" w:fill="auto"/>
                                  <w:noWrap/>
                                  <w:vAlign w:val="center"/>
                                </w:tcPr>
                                <w:p w14:paraId="522C972C" w14:textId="77777777" w:rsidR="008352AB" w:rsidRPr="008352AB" w:rsidRDefault="008352AB" w:rsidP="008352AB">
                                  <w:pPr>
                                    <w:keepNext/>
                                    <w:keepLines/>
                                    <w:spacing w:after="0"/>
                                    <w:jc w:val="center"/>
                                    <w:rPr>
                                      <w:rFonts w:ascii="Arial" w:eastAsia="Malgun Gothic" w:hAnsi="Arial"/>
                                      <w:sz w:val="18"/>
                                      <w:highlight w:val="cyan"/>
                                      <w:lang w:val="en-US"/>
                                    </w:rPr>
                                  </w:pPr>
                                  <w:r w:rsidRPr="008352AB">
                                    <w:rPr>
                                      <w:rFonts w:ascii="Arial" w:eastAsia="Malgun Gothic" w:hAnsi="Arial"/>
                                      <w:sz w:val="18"/>
                                      <w:highlight w:val="cyan"/>
                                      <w:lang w:val="en-US"/>
                                    </w:rPr>
                                    <w:t>5.5</w:t>
                                  </w:r>
                                </w:p>
                              </w:tc>
                            </w:tr>
                            <w:tr w:rsidR="008352AB" w:rsidRPr="008352AB" w14:paraId="327F72EE" w14:textId="77777777" w:rsidTr="009172CC">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EF2DBA3"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
                                <w:p w14:paraId="75E1016F"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QPSK</w:t>
                                  </w:r>
                                </w:p>
                              </w:tc>
                              <w:tc>
                                <w:tcPr>
                                  <w:tcW w:w="1838" w:type="dxa"/>
                                  <w:tcBorders>
                                    <w:top w:val="nil"/>
                                    <w:left w:val="nil"/>
                                    <w:bottom w:val="single" w:sz="4" w:space="0" w:color="auto"/>
                                    <w:right w:val="single" w:sz="4" w:space="0" w:color="auto"/>
                                  </w:tcBorders>
                                  <w:shd w:val="clear" w:color="auto" w:fill="auto"/>
                                  <w:noWrap/>
                                  <w:vAlign w:val="center"/>
                                </w:tcPr>
                                <w:p w14:paraId="5400FE07"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3.5</w:t>
                                  </w:r>
                                </w:p>
                              </w:tc>
                              <w:tc>
                                <w:tcPr>
                                  <w:tcW w:w="1920" w:type="dxa"/>
                                  <w:tcBorders>
                                    <w:top w:val="nil"/>
                                    <w:left w:val="nil"/>
                                    <w:bottom w:val="single" w:sz="4" w:space="0" w:color="auto"/>
                                    <w:right w:val="single" w:sz="8" w:space="0" w:color="auto"/>
                                  </w:tcBorders>
                                  <w:shd w:val="clear" w:color="auto" w:fill="auto"/>
                                  <w:noWrap/>
                                  <w:vAlign w:val="center"/>
                                </w:tcPr>
                                <w:p w14:paraId="451E3260" w14:textId="77777777" w:rsidR="008352AB" w:rsidRPr="008352AB" w:rsidRDefault="008352AB" w:rsidP="008352AB">
                                  <w:pPr>
                                    <w:keepNext/>
                                    <w:keepLines/>
                                    <w:spacing w:after="0"/>
                                    <w:jc w:val="center"/>
                                    <w:rPr>
                                      <w:rFonts w:ascii="Arial" w:eastAsia="Malgun Gothic" w:hAnsi="Arial"/>
                                      <w:sz w:val="18"/>
                                      <w:highlight w:val="cyan"/>
                                      <w:lang w:val="en-US"/>
                                    </w:rPr>
                                  </w:pPr>
                                  <w:r w:rsidRPr="008352AB">
                                    <w:rPr>
                                      <w:rFonts w:ascii="Arial" w:eastAsia="Malgun Gothic" w:hAnsi="Arial"/>
                                      <w:sz w:val="18"/>
                                      <w:highlight w:val="cyan"/>
                                      <w:lang w:val="en-US"/>
                                    </w:rPr>
                                    <w:t>4.0</w:t>
                                  </w:r>
                                </w:p>
                              </w:tc>
                            </w:tr>
                            <w:tr w:rsidR="008352AB" w:rsidRPr="008352AB" w14:paraId="0D3DEA0C" w14:textId="77777777" w:rsidTr="009172CC">
                              <w:tc>
                                <w:tcPr>
                                  <w:tcW w:w="1540" w:type="dxa"/>
                                  <w:vMerge/>
                                  <w:tcBorders>
                                    <w:top w:val="nil"/>
                                    <w:left w:val="single" w:sz="8" w:space="0" w:color="auto"/>
                                    <w:bottom w:val="single" w:sz="8" w:space="0" w:color="000000"/>
                                    <w:right w:val="single" w:sz="4" w:space="0" w:color="auto"/>
                                  </w:tcBorders>
                                  <w:vAlign w:val="center"/>
                                  <w:hideMark/>
                                </w:tcPr>
                                <w:p w14:paraId="5E68D712"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770FB9BC"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16QAM</w:t>
                                  </w:r>
                                </w:p>
                              </w:tc>
                              <w:tc>
                                <w:tcPr>
                                  <w:tcW w:w="1838" w:type="dxa"/>
                                  <w:tcBorders>
                                    <w:top w:val="nil"/>
                                    <w:left w:val="nil"/>
                                    <w:bottom w:val="single" w:sz="4" w:space="0" w:color="auto"/>
                                    <w:right w:val="single" w:sz="4" w:space="0" w:color="auto"/>
                                  </w:tcBorders>
                                  <w:shd w:val="clear" w:color="auto" w:fill="auto"/>
                                  <w:noWrap/>
                                  <w:vAlign w:val="center"/>
                                </w:tcPr>
                                <w:p w14:paraId="3155463A"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5.0</w:t>
                                  </w:r>
                                </w:p>
                              </w:tc>
                              <w:tc>
                                <w:tcPr>
                                  <w:tcW w:w="1920" w:type="dxa"/>
                                  <w:tcBorders>
                                    <w:top w:val="nil"/>
                                    <w:left w:val="nil"/>
                                    <w:bottom w:val="single" w:sz="4" w:space="0" w:color="auto"/>
                                    <w:right w:val="single" w:sz="8" w:space="0" w:color="auto"/>
                                  </w:tcBorders>
                                  <w:shd w:val="clear" w:color="auto" w:fill="auto"/>
                                  <w:noWrap/>
                                  <w:vAlign w:val="center"/>
                                </w:tcPr>
                                <w:p w14:paraId="2F73EC53"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5.0</w:t>
                                  </w:r>
                                </w:p>
                              </w:tc>
                            </w:tr>
                            <w:tr w:rsidR="008352AB" w:rsidRPr="008352AB" w14:paraId="3FD28D0D" w14:textId="77777777" w:rsidTr="009172CC">
                              <w:tc>
                                <w:tcPr>
                                  <w:tcW w:w="1540" w:type="dxa"/>
                                  <w:vMerge/>
                                  <w:tcBorders>
                                    <w:top w:val="nil"/>
                                    <w:left w:val="single" w:sz="8" w:space="0" w:color="auto"/>
                                    <w:bottom w:val="single" w:sz="8" w:space="0" w:color="000000"/>
                                    <w:right w:val="single" w:sz="4" w:space="0" w:color="auto"/>
                                  </w:tcBorders>
                                  <w:vAlign w:val="center"/>
                                  <w:hideMark/>
                                </w:tcPr>
                                <w:p w14:paraId="1B488330"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14:paraId="47DD7E16"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64QAM</w:t>
                                  </w:r>
                                </w:p>
                              </w:tc>
                              <w:tc>
                                <w:tcPr>
                                  <w:tcW w:w="1838" w:type="dxa"/>
                                  <w:tcBorders>
                                    <w:top w:val="nil"/>
                                    <w:left w:val="nil"/>
                                    <w:bottom w:val="single" w:sz="8" w:space="0" w:color="auto"/>
                                    <w:right w:val="single" w:sz="4" w:space="0" w:color="auto"/>
                                  </w:tcBorders>
                                  <w:shd w:val="clear" w:color="auto" w:fill="auto"/>
                                  <w:noWrap/>
                                  <w:vAlign w:val="center"/>
                                </w:tcPr>
                                <w:p w14:paraId="173AEDEF"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7.5</w:t>
                                  </w:r>
                                </w:p>
                              </w:tc>
                              <w:tc>
                                <w:tcPr>
                                  <w:tcW w:w="1920" w:type="dxa"/>
                                  <w:tcBorders>
                                    <w:top w:val="nil"/>
                                    <w:left w:val="nil"/>
                                    <w:bottom w:val="single" w:sz="8" w:space="0" w:color="auto"/>
                                    <w:right w:val="single" w:sz="8" w:space="0" w:color="auto"/>
                                  </w:tcBorders>
                                  <w:shd w:val="clear" w:color="auto" w:fill="auto"/>
                                  <w:noWrap/>
                                  <w:vAlign w:val="center"/>
                                </w:tcPr>
                                <w:p w14:paraId="4AC6986E"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7.5</w:t>
                                  </w:r>
                                </w:p>
                              </w:tc>
                            </w:tr>
                          </w:tbl>
                          <w:p w14:paraId="0B7A0471" w14:textId="77777777" w:rsidR="008352AB" w:rsidRPr="008352AB" w:rsidRDefault="008352AB" w:rsidP="008352AB">
                            <w:pPr>
                              <w:rPr>
                                <w:rFonts w:eastAsia="Malgun Gothic"/>
                              </w:rPr>
                            </w:pPr>
                          </w:p>
                          <w:p w14:paraId="630918EC" w14:textId="77777777" w:rsidR="008352AB" w:rsidRPr="008352AB" w:rsidRDefault="008352AB" w:rsidP="008352AB">
                            <w:pPr>
                              <w:keepNext/>
                              <w:keepLines/>
                              <w:spacing w:before="60"/>
                              <w:jc w:val="center"/>
                              <w:rPr>
                                <w:rFonts w:ascii="Arial" w:eastAsia="Malgun Gothic" w:hAnsi="Arial"/>
                                <w:b/>
                              </w:rPr>
                            </w:pPr>
                            <w:r w:rsidRPr="008352AB">
                              <w:rPr>
                                <w:rFonts w:ascii="Arial" w:eastAsia="Malgun Gothic" w:hAnsi="Arial"/>
                                <w:b/>
                              </w:rPr>
                              <w:t>Table 6.2.2.</w:t>
                            </w:r>
                            <w:r w:rsidRPr="008352AB">
                              <w:rPr>
                                <w:rFonts w:ascii="Arial" w:eastAsia="Malgun Gothic" w:hAnsi="Arial"/>
                                <w:b/>
                                <w:lang w:eastAsia="ko-KR"/>
                              </w:rPr>
                              <w:t>3</w:t>
                            </w:r>
                            <w:r w:rsidRPr="008352AB">
                              <w:rPr>
                                <w:rFonts w:ascii="Arial" w:eastAsia="Malgun Gothic" w:hAnsi="Arial"/>
                                <w:b/>
                              </w:rPr>
                              <w:t>-2 MPR</w:t>
                            </w:r>
                            <w:r w:rsidRPr="008352AB">
                              <w:rPr>
                                <w:rFonts w:ascii="Arial" w:eastAsia="Malgun Gothic" w:hAnsi="Arial"/>
                                <w:b/>
                                <w:vertAlign w:val="subscript"/>
                              </w:rPr>
                              <w:t>WT</w:t>
                            </w:r>
                            <w:r w:rsidRPr="008352AB">
                              <w:rPr>
                                <w:rFonts w:ascii="Arial" w:eastAsia="Malgun Gothic" w:hAnsi="Arial"/>
                                <w:b/>
                              </w:rPr>
                              <w:t xml:space="preserve"> for power class </w:t>
                            </w:r>
                            <w:r w:rsidRPr="008352AB">
                              <w:rPr>
                                <w:rFonts w:ascii="Arial" w:eastAsia="Malgun Gothic" w:hAnsi="Arial"/>
                                <w:b/>
                                <w:lang w:eastAsia="ko-KR"/>
                              </w:rPr>
                              <w:t>3</w:t>
                            </w:r>
                            <w:r w:rsidRPr="008352AB">
                              <w:rPr>
                                <w:rFonts w:ascii="Arial" w:eastAsia="Malgun Gothic" w:hAnsi="Arial"/>
                                <w:b/>
                              </w:rPr>
                              <w:t xml:space="preserve">, </w:t>
                            </w:r>
                            <w:proofErr w:type="spellStart"/>
                            <w:r w:rsidRPr="008352AB">
                              <w:rPr>
                                <w:rFonts w:ascii="Arial" w:eastAsia="Malgun Gothic" w:hAnsi="Arial"/>
                                <w:b/>
                              </w:rPr>
                              <w:t>BW</w:t>
                            </w:r>
                            <w:r w:rsidRPr="008352AB">
                              <w:rPr>
                                <w:rFonts w:ascii="Arial" w:eastAsia="Malgun Gothic" w:hAnsi="Arial"/>
                                <w:b/>
                                <w:vertAlign w:val="subscript"/>
                              </w:rPr>
                              <w:t>channel</w:t>
                            </w:r>
                            <w:proofErr w:type="spellEnd"/>
                            <w:r w:rsidRPr="008352AB">
                              <w:rPr>
                                <w:rFonts w:ascii="Arial" w:eastAsia="Malgun Gothic" w:hAnsi="Arial"/>
                                <w:b/>
                              </w:rPr>
                              <w:t xml:space="preserve"> = 400 MHz</w:t>
                            </w:r>
                          </w:p>
                          <w:tbl>
                            <w:tblPr>
                              <w:tblW w:w="6752" w:type="dxa"/>
                              <w:tblInd w:w="1580" w:type="dxa"/>
                              <w:tblLook w:val="04A0" w:firstRow="1" w:lastRow="0" w:firstColumn="1" w:lastColumn="0" w:noHBand="0" w:noVBand="1"/>
                            </w:tblPr>
                            <w:tblGrid>
                              <w:gridCol w:w="1540"/>
                              <w:gridCol w:w="1180"/>
                              <w:gridCol w:w="2016"/>
                              <w:gridCol w:w="2016"/>
                            </w:tblGrid>
                            <w:tr w:rsidR="008352AB" w:rsidRPr="008352AB" w14:paraId="334DCF98" w14:textId="77777777" w:rsidTr="009172CC">
                              <w:tc>
                                <w:tcPr>
                                  <w:tcW w:w="1540" w:type="dxa"/>
                                  <w:tcBorders>
                                    <w:top w:val="single" w:sz="8" w:space="0" w:color="auto"/>
                                    <w:left w:val="single" w:sz="8" w:space="0" w:color="auto"/>
                                    <w:bottom w:val="nil"/>
                                    <w:right w:val="nil"/>
                                  </w:tcBorders>
                                  <w:shd w:val="clear" w:color="auto" w:fill="auto"/>
                                  <w:noWrap/>
                                  <w:vAlign w:val="bottom"/>
                                  <w:hideMark/>
                                </w:tcPr>
                                <w:p w14:paraId="6F0E0693" w14:textId="77777777" w:rsidR="008352AB" w:rsidRPr="008352AB" w:rsidRDefault="008352AB" w:rsidP="008352AB">
                                  <w:pPr>
                                    <w:keepNext/>
                                    <w:keepLines/>
                                    <w:spacing w:after="0"/>
                                    <w:jc w:val="center"/>
                                    <w:rPr>
                                      <w:rFonts w:ascii="Arial" w:eastAsia="Malgun Gothic" w:hAnsi="Arial"/>
                                      <w:sz w:val="18"/>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14:paraId="081F2460" w14:textId="77777777" w:rsidR="008352AB" w:rsidRPr="008352AB" w:rsidRDefault="008352AB" w:rsidP="008352AB">
                                  <w:pPr>
                                    <w:keepNext/>
                                    <w:keepLines/>
                                    <w:spacing w:after="0"/>
                                    <w:jc w:val="center"/>
                                    <w:rPr>
                                      <w:rFonts w:ascii="Arial" w:eastAsia="Malgun Gothic" w:hAnsi="Arial"/>
                                      <w:sz w:val="18"/>
                                      <w:lang w:val="en-US"/>
                                    </w:rPr>
                                  </w:pPr>
                                </w:p>
                              </w:tc>
                              <w:tc>
                                <w:tcPr>
                                  <w:tcW w:w="4032"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2DC32ACD"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MPR</w:t>
                                  </w:r>
                                  <w:r w:rsidRPr="008352AB">
                                    <w:rPr>
                                      <w:rFonts w:ascii="Arial" w:eastAsia="Malgun Gothic" w:hAnsi="Arial"/>
                                      <w:b/>
                                      <w:sz w:val="18"/>
                                      <w:vertAlign w:val="subscript"/>
                                      <w:lang w:val="en-US"/>
                                    </w:rPr>
                                    <w:t>WT</w:t>
                                  </w:r>
                                  <w:r w:rsidRPr="008352AB">
                                    <w:rPr>
                                      <w:rFonts w:ascii="Arial" w:eastAsia="Malgun Gothic" w:hAnsi="Arial"/>
                                      <w:b/>
                                      <w:sz w:val="18"/>
                                      <w:lang w:val="en-US"/>
                                    </w:rPr>
                                    <w:t xml:space="preserve">, </w:t>
                                  </w:r>
                                  <w:proofErr w:type="spellStart"/>
                                  <w:r w:rsidRPr="008352AB">
                                    <w:rPr>
                                      <w:rFonts w:ascii="Arial" w:eastAsia="Malgun Gothic" w:hAnsi="Arial"/>
                                      <w:b/>
                                      <w:sz w:val="18"/>
                                      <w:lang w:val="en-US"/>
                                    </w:rPr>
                                    <w:t>BW</w:t>
                                  </w:r>
                                  <w:r w:rsidRPr="008352AB">
                                    <w:rPr>
                                      <w:rFonts w:ascii="Arial" w:eastAsia="Malgun Gothic" w:hAnsi="Arial"/>
                                      <w:b/>
                                      <w:sz w:val="18"/>
                                      <w:vertAlign w:val="subscript"/>
                                      <w:lang w:val="en-US"/>
                                    </w:rPr>
                                    <w:t>channel</w:t>
                                  </w:r>
                                  <w:proofErr w:type="spellEnd"/>
                                  <w:r w:rsidRPr="008352AB">
                                    <w:rPr>
                                      <w:rFonts w:ascii="Arial" w:eastAsia="Malgun Gothic" w:hAnsi="Arial"/>
                                      <w:b/>
                                      <w:sz w:val="18"/>
                                      <w:lang w:val="en-US"/>
                                    </w:rPr>
                                    <w:t xml:space="preserve"> = 400 MHz</w:t>
                                  </w:r>
                                </w:p>
                              </w:tc>
                            </w:tr>
                            <w:tr w:rsidR="008352AB" w:rsidRPr="008352AB" w14:paraId="12FBB9D1" w14:textId="77777777" w:rsidTr="009172CC">
                              <w:tc>
                                <w:tcPr>
                                  <w:tcW w:w="1540" w:type="dxa"/>
                                  <w:tcBorders>
                                    <w:top w:val="nil"/>
                                    <w:left w:val="single" w:sz="8" w:space="0" w:color="auto"/>
                                    <w:bottom w:val="nil"/>
                                    <w:right w:val="nil"/>
                                  </w:tcBorders>
                                  <w:shd w:val="clear" w:color="auto" w:fill="auto"/>
                                  <w:noWrap/>
                                  <w:vAlign w:val="bottom"/>
                                  <w:hideMark/>
                                </w:tcPr>
                                <w:p w14:paraId="4B21BAE2"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14:paraId="680B4093" w14:textId="77777777" w:rsidR="008352AB" w:rsidRPr="008352AB" w:rsidRDefault="008352AB" w:rsidP="008352AB">
                                  <w:pPr>
                                    <w:keepNext/>
                                    <w:keepLines/>
                                    <w:spacing w:after="0"/>
                                    <w:jc w:val="center"/>
                                    <w:rPr>
                                      <w:rFonts w:ascii="Arial" w:eastAsia="Malgun Gothic" w:hAnsi="Arial"/>
                                      <w:b/>
                                      <w:sz w:val="18"/>
                                      <w:lang w:val="en-US"/>
                                    </w:rPr>
                                  </w:pPr>
                                </w:p>
                              </w:tc>
                              <w:tc>
                                <w:tcPr>
                                  <w:tcW w:w="2016" w:type="dxa"/>
                                  <w:tcBorders>
                                    <w:top w:val="nil"/>
                                    <w:left w:val="single" w:sz="4" w:space="0" w:color="auto"/>
                                    <w:bottom w:val="single" w:sz="4" w:space="0" w:color="auto"/>
                                    <w:right w:val="single" w:sz="4" w:space="0" w:color="auto"/>
                                  </w:tcBorders>
                                  <w:shd w:val="clear" w:color="auto" w:fill="auto"/>
                                  <w:noWrap/>
                                  <w:vAlign w:val="center"/>
                                  <w:hideMark/>
                                </w:tcPr>
                                <w:p w14:paraId="12B92464" w14:textId="77777777" w:rsidR="008352AB" w:rsidRPr="008352AB" w:rsidRDefault="008352AB" w:rsidP="008352AB">
                                  <w:pPr>
                                    <w:keepNext/>
                                    <w:keepLines/>
                                    <w:spacing w:after="0"/>
                                    <w:jc w:val="center"/>
                                    <w:rPr>
                                      <w:rFonts w:ascii="Arial" w:eastAsia="Malgun Gothic" w:hAnsi="Arial"/>
                                      <w:b/>
                                      <w:sz w:val="18"/>
                                    </w:rPr>
                                  </w:pPr>
                                  <w:r w:rsidRPr="008352AB">
                                    <w:rPr>
                                      <w:rFonts w:ascii="Arial" w:eastAsia="Malgun Gothic" w:hAnsi="Arial"/>
                                      <w:b/>
                                      <w:sz w:val="18"/>
                                    </w:rPr>
                                    <w:t xml:space="preserve"> </w:t>
                                  </w:r>
                                  <w:r w:rsidRPr="008352AB">
                                    <w:rPr>
                                      <w:rFonts w:ascii="Arial" w:eastAsia="Malgun Gothic" w:hAnsi="Arial" w:hint="eastAsia"/>
                                      <w:b/>
                                      <w:sz w:val="18"/>
                                      <w:lang w:val="en-US"/>
                                    </w:rPr>
                                    <w:t xml:space="preserve"> </w:t>
                                  </w:r>
                                  <w:proofErr w:type="spellStart"/>
                                  <w:r w:rsidRPr="008352AB">
                                    <w:rPr>
                                      <w:rFonts w:ascii="Arial" w:eastAsia="Malgun Gothic" w:hAnsi="Arial" w:hint="eastAsia"/>
                                      <w:b/>
                                      <w:sz w:val="18"/>
                                      <w:lang w:val="en-US"/>
                                    </w:rPr>
                                    <w:t>RB</w:t>
                                  </w:r>
                                  <w:r w:rsidRPr="008352AB">
                                    <w:rPr>
                                      <w:rFonts w:ascii="Arial" w:eastAsia="Malgun Gothic" w:hAnsi="Arial" w:hint="eastAsia"/>
                                      <w:b/>
                                      <w:sz w:val="18"/>
                                      <w:vertAlign w:val="subscript"/>
                                      <w:lang w:val="en-US"/>
                                    </w:rPr>
                                    <w:t>start</w:t>
                                  </w:r>
                                  <w:proofErr w:type="spellEnd"/>
                                  <w:r w:rsidRPr="008352AB">
                                    <w:rPr>
                                      <w:rFonts w:ascii="Arial" w:eastAsia="Malgun Gothic" w:hAnsi="Arial" w:hint="eastAsia"/>
                                      <w:b/>
                                      <w:sz w:val="18"/>
                                      <w:lang w:val="en-US"/>
                                    </w:rPr>
                                    <w:t xml:space="preserve"> </w:t>
                                  </w:r>
                                  <w:r w:rsidRPr="008352AB">
                                    <w:rPr>
                                      <w:rFonts w:ascii="Arial" w:eastAsia="Malgun Gothic" w:hAnsi="Arial" w:hint="eastAsia"/>
                                      <w:b/>
                                      <w:sz w:val="18"/>
                                    </w:rPr>
                                    <w:t>≥</w:t>
                                  </w:r>
                                  <w:r w:rsidRPr="008352AB">
                                    <w:rPr>
                                      <w:rFonts w:ascii="Arial" w:eastAsia="Malgun Gothic" w:hAnsi="Arial" w:hint="eastAsia"/>
                                      <w:b/>
                                      <w:sz w:val="18"/>
                                    </w:rPr>
                                    <w:t xml:space="preserve"> </w:t>
                                  </w:r>
                                  <w:proofErr w:type="gramStart"/>
                                  <w:r w:rsidRPr="008352AB">
                                    <w:rPr>
                                      <w:rFonts w:ascii="Arial" w:eastAsia="Malgun Gothic" w:hAnsi="Arial" w:hint="eastAsia"/>
                                      <w:b/>
                                      <w:sz w:val="18"/>
                                    </w:rPr>
                                    <w:t>Ceil(</w:t>
                                  </w:r>
                                  <w:proofErr w:type="gramEnd"/>
                                  <w:r w:rsidRPr="008352AB">
                                    <w:rPr>
                                      <w:rFonts w:ascii="Arial" w:eastAsia="Malgun Gothic" w:hAnsi="Arial" w:hint="eastAsia"/>
                                      <w:b/>
                                      <w:sz w:val="18"/>
                                    </w:rPr>
                                    <w:t>1/</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  AND</w:t>
                                  </w:r>
                                  <w:r w:rsidRPr="008352AB">
                                    <w:rPr>
                                      <w:rFonts w:ascii="Arial" w:eastAsia="Malgun Gothic" w:hAnsi="Arial"/>
                                      <w:b/>
                                      <w:sz w:val="18"/>
                                    </w:rPr>
                                    <w:t xml:space="preserve"> </w:t>
                                  </w:r>
                                </w:p>
                                <w:p w14:paraId="63B5D3C3" w14:textId="77777777" w:rsidR="008352AB" w:rsidRPr="008352AB" w:rsidRDefault="008352AB" w:rsidP="008352AB">
                                  <w:pPr>
                                    <w:keepNext/>
                                    <w:keepLines/>
                                    <w:spacing w:after="0"/>
                                    <w:jc w:val="center"/>
                                    <w:rPr>
                                      <w:rFonts w:ascii="Arial" w:eastAsia="Malgun Gothic" w:hAnsi="Arial"/>
                                      <w:b/>
                                      <w:sz w:val="18"/>
                                      <w:lang w:val="en-US" w:eastAsia="ja-JP"/>
                                    </w:rPr>
                                  </w:pPr>
                                  <w:proofErr w:type="spellStart"/>
                                  <w:r w:rsidRPr="008352AB">
                                    <w:rPr>
                                      <w:rFonts w:ascii="Arial" w:eastAsia="Malgun Gothic" w:hAnsi="Arial" w:hint="eastAsia"/>
                                      <w:b/>
                                      <w:sz w:val="18"/>
                                    </w:rPr>
                                    <w:t>RB</w:t>
                                  </w:r>
                                  <w:r w:rsidRPr="008352AB">
                                    <w:rPr>
                                      <w:rFonts w:ascii="Arial" w:eastAsia="Malgun Gothic" w:hAnsi="Arial" w:hint="eastAsia"/>
                                      <w:b/>
                                      <w:sz w:val="18"/>
                                      <w:vertAlign w:val="subscript"/>
                                    </w:rPr>
                                    <w:t>end</w:t>
                                  </w:r>
                                  <w:proofErr w:type="spellEnd"/>
                                  <w:r w:rsidRPr="008352AB">
                                    <w:rPr>
                                      <w:rFonts w:ascii="Arial" w:eastAsia="Malgun Gothic" w:hAnsi="Arial" w:hint="eastAsia"/>
                                      <w:b/>
                                      <w:sz w:val="18"/>
                                    </w:rPr>
                                    <w:t xml:space="preserve"> </w:t>
                                  </w:r>
                                  <w:r w:rsidRPr="008352AB">
                                    <w:rPr>
                                      <w:rFonts w:ascii="Arial" w:eastAsia="Malgun Gothic" w:hAnsi="Arial" w:hint="eastAsia"/>
                                      <w:b/>
                                      <w:sz w:val="18"/>
                                    </w:rPr>
                                    <w:t>≤</w:t>
                                  </w:r>
                                  <w:r w:rsidRPr="008352AB">
                                    <w:rPr>
                                      <w:rFonts w:ascii="Arial" w:eastAsia="Malgun Gothic" w:hAnsi="Arial" w:hint="eastAsia"/>
                                      <w:b/>
                                      <w:sz w:val="18"/>
                                    </w:rPr>
                                    <w:t xml:space="preserve"> </w:t>
                                  </w:r>
                                  <w:proofErr w:type="gramStart"/>
                                  <w:r w:rsidRPr="008352AB">
                                    <w:rPr>
                                      <w:rFonts w:ascii="Arial" w:eastAsia="Malgun Gothic" w:hAnsi="Arial" w:hint="eastAsia"/>
                                      <w:b/>
                                      <w:sz w:val="18"/>
                                    </w:rPr>
                                    <w:t>Ceil(</w:t>
                                  </w:r>
                                  <w:proofErr w:type="gramEnd"/>
                                  <w:r w:rsidRPr="008352AB">
                                    <w:rPr>
                                      <w:rFonts w:ascii="Arial" w:eastAsia="Malgun Gothic" w:hAnsi="Arial"/>
                                      <w:b/>
                                      <w:sz w:val="18"/>
                                    </w:rPr>
                                    <w:t>3</w:t>
                                  </w:r>
                                  <w:r w:rsidRPr="008352AB">
                                    <w:rPr>
                                      <w:rFonts w:ascii="Arial" w:eastAsia="Malgun Gothic" w:hAnsi="Arial" w:hint="eastAsia"/>
                                      <w:b/>
                                      <w:sz w:val="18"/>
                                    </w:rPr>
                                    <w:t>/</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w:t>
                                  </w:r>
                                  <w:r w:rsidRPr="008352AB">
                                    <w:rPr>
                                      <w:rFonts w:ascii="Arial" w:eastAsia="Malgun Gothic" w:hAnsi="Arial"/>
                                      <w:b/>
                                      <w:sz w:val="18"/>
                                    </w:rPr>
                                    <w:t xml:space="preserve"> AND L</w:t>
                                  </w:r>
                                  <w:r w:rsidRPr="008352AB">
                                    <w:rPr>
                                      <w:rFonts w:ascii="Arial" w:eastAsia="Malgun Gothic" w:hAnsi="Arial"/>
                                      <w:b/>
                                      <w:sz w:val="18"/>
                                      <w:vertAlign w:val="subscript"/>
                                    </w:rPr>
                                    <w:t>CRB</w:t>
                                  </w:r>
                                  <w:r w:rsidRPr="008352AB">
                                    <w:rPr>
                                      <w:rFonts w:ascii="Arial" w:eastAsia="Malgun Gothic" w:hAnsi="Arial" w:hint="eastAsia"/>
                                      <w:b/>
                                      <w:sz w:val="18"/>
                                    </w:rPr>
                                    <w:t>≤</w:t>
                                  </w:r>
                                  <w:r w:rsidRPr="008352AB">
                                    <w:rPr>
                                      <w:rFonts w:ascii="Arial" w:eastAsia="Malgun Gothic" w:hAnsi="Arial" w:hint="eastAsia"/>
                                      <w:b/>
                                      <w:sz w:val="18"/>
                                      <w:lang w:eastAsia="ja-JP"/>
                                    </w:rPr>
                                    <w:t>C</w:t>
                                  </w:r>
                                  <w:r w:rsidRPr="008352AB">
                                    <w:rPr>
                                      <w:rFonts w:ascii="Arial" w:eastAsia="Malgun Gothic" w:hAnsi="Arial"/>
                                      <w:b/>
                                      <w:sz w:val="18"/>
                                      <w:lang w:eastAsia="ja-JP"/>
                                    </w:rPr>
                                    <w:t xml:space="preserve">eil(1/4 </w:t>
                                  </w:r>
                                  <w:r w:rsidRPr="008352AB">
                                    <w:rPr>
                                      <w:rFonts w:ascii="Arial" w:eastAsia="Malgun Gothic" w:hAnsi="Arial" w:hint="eastAsia"/>
                                      <w:b/>
                                      <w:sz w:val="18"/>
                                    </w:rPr>
                                    <w:t>N</w:t>
                                  </w:r>
                                  <w:r w:rsidRPr="008352AB">
                                    <w:rPr>
                                      <w:rFonts w:ascii="Arial" w:eastAsia="Malgun Gothic" w:hAnsi="Arial" w:hint="eastAsia"/>
                                      <w:b/>
                                      <w:sz w:val="18"/>
                                      <w:vertAlign w:val="subscript"/>
                                    </w:rPr>
                                    <w:t>RB</w:t>
                                  </w:r>
                                  <w:r w:rsidRPr="008352AB">
                                    <w:rPr>
                                      <w:rFonts w:ascii="Arial" w:eastAsia="Malgun Gothic" w:hAnsi="Arial" w:hint="eastAsia"/>
                                      <w:b/>
                                      <w:sz w:val="18"/>
                                    </w:rPr>
                                    <w:t>)</w:t>
                                  </w:r>
                                </w:p>
                              </w:tc>
                              <w:tc>
                                <w:tcPr>
                                  <w:tcW w:w="2016" w:type="dxa"/>
                                  <w:tcBorders>
                                    <w:top w:val="nil"/>
                                    <w:left w:val="nil"/>
                                    <w:bottom w:val="single" w:sz="4" w:space="0" w:color="auto"/>
                                    <w:right w:val="single" w:sz="8" w:space="0" w:color="auto"/>
                                  </w:tcBorders>
                                  <w:shd w:val="clear" w:color="auto" w:fill="auto"/>
                                  <w:noWrap/>
                                  <w:vAlign w:val="center"/>
                                  <w:hideMark/>
                                </w:tcPr>
                                <w:p w14:paraId="5189CBF6" w14:textId="77777777" w:rsidR="008352AB" w:rsidRPr="008352AB" w:rsidRDefault="008352AB" w:rsidP="008352AB">
                                  <w:pPr>
                                    <w:keepNext/>
                                    <w:keepLines/>
                                    <w:spacing w:after="0"/>
                                    <w:jc w:val="center"/>
                                    <w:rPr>
                                      <w:rFonts w:ascii="Arial" w:eastAsia="Malgun Gothic" w:hAnsi="Arial"/>
                                      <w:b/>
                                      <w:sz w:val="18"/>
                                    </w:rPr>
                                  </w:pPr>
                                  <w:proofErr w:type="spellStart"/>
                                  <w:proofErr w:type="gramStart"/>
                                  <w:r w:rsidRPr="008352AB">
                                    <w:rPr>
                                      <w:rFonts w:ascii="Arial" w:eastAsia="Malgun Gothic" w:hAnsi="Arial" w:hint="eastAsia"/>
                                      <w:b/>
                                      <w:sz w:val="18"/>
                                    </w:rPr>
                                    <w:t>RB</w:t>
                                  </w:r>
                                  <w:r w:rsidRPr="008352AB">
                                    <w:rPr>
                                      <w:rFonts w:ascii="Arial" w:eastAsia="Malgun Gothic" w:hAnsi="Arial" w:hint="eastAsia"/>
                                      <w:b/>
                                      <w:sz w:val="18"/>
                                      <w:vertAlign w:val="subscript"/>
                                    </w:rPr>
                                    <w:t>start</w:t>
                                  </w:r>
                                  <w:proofErr w:type="spellEnd"/>
                                  <w:r w:rsidRPr="008352AB">
                                    <w:rPr>
                                      <w:rFonts w:ascii="Arial" w:eastAsia="Malgun Gothic" w:hAnsi="Arial" w:hint="eastAsia"/>
                                      <w:b/>
                                      <w:sz w:val="18"/>
                                      <w:vertAlign w:val="subscript"/>
                                    </w:rPr>
                                    <w:t xml:space="preserve"> </w:t>
                                  </w:r>
                                  <w:r w:rsidRPr="008352AB">
                                    <w:rPr>
                                      <w:rFonts w:ascii="Arial" w:eastAsia="Malgun Gothic" w:hAnsi="Arial" w:hint="eastAsia"/>
                                      <w:b/>
                                      <w:sz w:val="18"/>
                                    </w:rPr>
                                    <w:t xml:space="preserve"> &lt;</w:t>
                                  </w:r>
                                  <w:proofErr w:type="gramEnd"/>
                                  <w:r w:rsidRPr="008352AB">
                                    <w:rPr>
                                      <w:rFonts w:ascii="Arial" w:eastAsia="Malgun Gothic" w:hAnsi="Arial" w:hint="eastAsia"/>
                                      <w:b/>
                                      <w:sz w:val="18"/>
                                    </w:rPr>
                                    <w:t xml:space="preserve">  Ceil(1/</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 OR</w:t>
                                  </w:r>
                                </w:p>
                                <w:p w14:paraId="2E627A54" w14:textId="77777777" w:rsidR="008352AB" w:rsidRPr="008352AB" w:rsidRDefault="008352AB" w:rsidP="008352AB">
                                  <w:pPr>
                                    <w:keepNext/>
                                    <w:keepLines/>
                                    <w:spacing w:after="0"/>
                                    <w:jc w:val="center"/>
                                    <w:rPr>
                                      <w:rFonts w:ascii="Arial" w:eastAsia="Malgun Gothic" w:hAnsi="Arial"/>
                                      <w:b/>
                                      <w:sz w:val="18"/>
                                      <w:lang w:val="en-US"/>
                                    </w:rPr>
                                  </w:pPr>
                                  <w:proofErr w:type="spellStart"/>
                                  <w:proofErr w:type="gramStart"/>
                                  <w:r w:rsidRPr="008352AB">
                                    <w:rPr>
                                      <w:rFonts w:ascii="Arial" w:eastAsia="Malgun Gothic" w:hAnsi="Arial" w:hint="eastAsia"/>
                                      <w:b/>
                                      <w:sz w:val="18"/>
                                    </w:rPr>
                                    <w:t>RB</w:t>
                                  </w:r>
                                  <w:r w:rsidRPr="008352AB">
                                    <w:rPr>
                                      <w:rFonts w:ascii="Arial" w:eastAsia="Malgun Gothic" w:hAnsi="Arial" w:hint="eastAsia"/>
                                      <w:b/>
                                      <w:sz w:val="18"/>
                                      <w:vertAlign w:val="subscript"/>
                                    </w:rPr>
                                    <w:t>end</w:t>
                                  </w:r>
                                  <w:proofErr w:type="spellEnd"/>
                                  <w:r w:rsidRPr="008352AB">
                                    <w:rPr>
                                      <w:rFonts w:ascii="Arial" w:eastAsia="Malgun Gothic" w:hAnsi="Arial" w:hint="eastAsia"/>
                                      <w:b/>
                                      <w:sz w:val="18"/>
                                      <w:vertAlign w:val="subscript"/>
                                    </w:rPr>
                                    <w:t xml:space="preserve"> </w:t>
                                  </w:r>
                                  <w:r w:rsidRPr="008352AB">
                                    <w:rPr>
                                      <w:rFonts w:ascii="Arial" w:eastAsia="Malgun Gothic" w:hAnsi="Arial" w:hint="eastAsia"/>
                                      <w:b/>
                                      <w:sz w:val="18"/>
                                    </w:rPr>
                                    <w:t xml:space="preserve"> &gt;</w:t>
                                  </w:r>
                                  <w:proofErr w:type="gramEnd"/>
                                  <w:r w:rsidRPr="008352AB">
                                    <w:rPr>
                                      <w:rFonts w:ascii="Arial" w:eastAsia="Malgun Gothic" w:hAnsi="Arial" w:hint="eastAsia"/>
                                      <w:b/>
                                      <w:sz w:val="18"/>
                                    </w:rPr>
                                    <w:t xml:space="preserve">  Ceil(</w:t>
                                  </w:r>
                                  <w:r w:rsidRPr="008352AB">
                                    <w:rPr>
                                      <w:rFonts w:ascii="Arial" w:eastAsia="Malgun Gothic" w:hAnsi="Arial"/>
                                      <w:b/>
                                      <w:sz w:val="18"/>
                                    </w:rPr>
                                    <w:t>3</w:t>
                                  </w:r>
                                  <w:r w:rsidRPr="008352AB">
                                    <w:rPr>
                                      <w:rFonts w:ascii="Arial" w:eastAsia="Malgun Gothic" w:hAnsi="Arial" w:hint="eastAsia"/>
                                      <w:b/>
                                      <w:sz w:val="18"/>
                                    </w:rPr>
                                    <w:t>/</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w:t>
                                  </w:r>
                                  <w:r w:rsidRPr="008352AB">
                                    <w:rPr>
                                      <w:rFonts w:ascii="Arial" w:eastAsia="Malgun Gothic" w:hAnsi="Arial"/>
                                      <w:b/>
                                      <w:sz w:val="18"/>
                                    </w:rPr>
                                    <w:t xml:space="preserve"> OR L</w:t>
                                  </w:r>
                                  <w:r w:rsidRPr="008352AB">
                                    <w:rPr>
                                      <w:rFonts w:ascii="Arial" w:eastAsia="Malgun Gothic" w:hAnsi="Arial"/>
                                      <w:b/>
                                      <w:sz w:val="18"/>
                                      <w:vertAlign w:val="subscript"/>
                                    </w:rPr>
                                    <w:t>CRB</w:t>
                                  </w:r>
                                  <w:r w:rsidRPr="008352AB">
                                    <w:rPr>
                                      <w:rFonts w:ascii="Arial" w:eastAsia="Malgun Gothic" w:hAnsi="Arial" w:hint="eastAsia"/>
                                      <w:b/>
                                      <w:sz w:val="18"/>
                                      <w:lang w:eastAsia="ja-JP"/>
                                    </w:rPr>
                                    <w:t>&gt;C</w:t>
                                  </w:r>
                                  <w:r w:rsidRPr="008352AB">
                                    <w:rPr>
                                      <w:rFonts w:ascii="Arial" w:eastAsia="Malgun Gothic" w:hAnsi="Arial"/>
                                      <w:b/>
                                      <w:sz w:val="18"/>
                                      <w:lang w:eastAsia="ja-JP"/>
                                    </w:rPr>
                                    <w:t xml:space="preserve">eil(1/4 </w:t>
                                  </w:r>
                                  <w:r w:rsidRPr="008352AB">
                                    <w:rPr>
                                      <w:rFonts w:ascii="Arial" w:eastAsia="Malgun Gothic" w:hAnsi="Arial" w:hint="eastAsia"/>
                                      <w:b/>
                                      <w:sz w:val="18"/>
                                    </w:rPr>
                                    <w:t>N</w:t>
                                  </w:r>
                                  <w:r w:rsidRPr="008352AB">
                                    <w:rPr>
                                      <w:rFonts w:ascii="Arial" w:eastAsia="Malgun Gothic" w:hAnsi="Arial" w:hint="eastAsia"/>
                                      <w:b/>
                                      <w:sz w:val="18"/>
                                      <w:vertAlign w:val="subscript"/>
                                    </w:rPr>
                                    <w:t>RB</w:t>
                                  </w:r>
                                  <w:r w:rsidRPr="008352AB">
                                    <w:rPr>
                                      <w:rFonts w:ascii="Arial" w:eastAsia="Malgun Gothic" w:hAnsi="Arial" w:hint="eastAsia"/>
                                      <w:b/>
                                      <w:sz w:val="18"/>
                                    </w:rPr>
                                    <w:t>)</w:t>
                                  </w:r>
                                  <w:r w:rsidRPr="008352AB">
                                    <w:rPr>
                                      <w:rFonts w:ascii="Arial" w:eastAsia="Malgun Gothic" w:hAnsi="Arial"/>
                                      <w:b/>
                                      <w:sz w:val="18"/>
                                    </w:rPr>
                                    <w:t xml:space="preserve"> </w:t>
                                  </w:r>
                                </w:p>
                              </w:tc>
                            </w:tr>
                            <w:tr w:rsidR="008352AB" w:rsidRPr="008352AB" w14:paraId="4A79EBEB" w14:textId="77777777" w:rsidTr="009172CC">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5E143D79"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49872DCA"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Pi/2 BPSK</w:t>
                                  </w:r>
                                </w:p>
                              </w:tc>
                              <w:tc>
                                <w:tcPr>
                                  <w:tcW w:w="2016" w:type="dxa"/>
                                  <w:tcBorders>
                                    <w:top w:val="nil"/>
                                    <w:left w:val="nil"/>
                                    <w:bottom w:val="single" w:sz="4" w:space="0" w:color="auto"/>
                                    <w:right w:val="single" w:sz="4" w:space="0" w:color="auto"/>
                                  </w:tcBorders>
                                  <w:shd w:val="clear" w:color="auto" w:fill="auto"/>
                                  <w:noWrap/>
                                  <w:vAlign w:val="center"/>
                                </w:tcPr>
                                <w:p w14:paraId="61F46843"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0.0</w:t>
                                  </w:r>
                                </w:p>
                              </w:tc>
                              <w:tc>
                                <w:tcPr>
                                  <w:tcW w:w="2016" w:type="dxa"/>
                                  <w:tcBorders>
                                    <w:top w:val="nil"/>
                                    <w:left w:val="nil"/>
                                    <w:bottom w:val="single" w:sz="4" w:space="0" w:color="auto"/>
                                    <w:right w:val="single" w:sz="8" w:space="0" w:color="auto"/>
                                  </w:tcBorders>
                                  <w:shd w:val="clear" w:color="auto" w:fill="auto"/>
                                  <w:noWrap/>
                                  <w:vAlign w:val="center"/>
                                  <w:hideMark/>
                                </w:tcPr>
                                <w:p w14:paraId="7850AFEC"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3.0</w:t>
                                  </w:r>
                                </w:p>
                              </w:tc>
                            </w:tr>
                            <w:tr w:rsidR="008352AB" w:rsidRPr="008352AB" w14:paraId="1D8FA055"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425C6186"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6D1632A2"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QPSK</w:t>
                                  </w:r>
                                </w:p>
                              </w:tc>
                              <w:tc>
                                <w:tcPr>
                                  <w:tcW w:w="2016" w:type="dxa"/>
                                  <w:tcBorders>
                                    <w:top w:val="nil"/>
                                    <w:left w:val="nil"/>
                                    <w:bottom w:val="single" w:sz="4" w:space="0" w:color="auto"/>
                                    <w:right w:val="single" w:sz="4" w:space="0" w:color="auto"/>
                                  </w:tcBorders>
                                  <w:shd w:val="clear" w:color="auto" w:fill="auto"/>
                                  <w:noWrap/>
                                  <w:vAlign w:val="center"/>
                                </w:tcPr>
                                <w:p w14:paraId="07A172B5"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0.0</w:t>
                                  </w:r>
                                </w:p>
                              </w:tc>
                              <w:tc>
                                <w:tcPr>
                                  <w:tcW w:w="2016" w:type="dxa"/>
                                  <w:tcBorders>
                                    <w:top w:val="nil"/>
                                    <w:left w:val="nil"/>
                                    <w:bottom w:val="single" w:sz="4" w:space="0" w:color="auto"/>
                                    <w:right w:val="single" w:sz="8" w:space="0" w:color="auto"/>
                                  </w:tcBorders>
                                  <w:shd w:val="clear" w:color="auto" w:fill="auto"/>
                                  <w:noWrap/>
                                  <w:vAlign w:val="center"/>
                                </w:tcPr>
                                <w:p w14:paraId="57BA34FD"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3.0</w:t>
                                  </w:r>
                                </w:p>
                              </w:tc>
                            </w:tr>
                            <w:tr w:rsidR="008352AB" w:rsidRPr="008352AB" w14:paraId="7F7F6203"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2A06AF3A"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5D7D0F72"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16QAM</w:t>
                                  </w:r>
                                </w:p>
                              </w:tc>
                              <w:tc>
                                <w:tcPr>
                                  <w:tcW w:w="2016" w:type="dxa"/>
                                  <w:tcBorders>
                                    <w:top w:val="nil"/>
                                    <w:left w:val="nil"/>
                                    <w:bottom w:val="single" w:sz="4" w:space="0" w:color="auto"/>
                                    <w:right w:val="single" w:sz="4" w:space="0" w:color="auto"/>
                                  </w:tcBorders>
                                  <w:shd w:val="clear" w:color="auto" w:fill="auto"/>
                                  <w:noWrap/>
                                  <w:vAlign w:val="center"/>
                                </w:tcPr>
                                <w:p w14:paraId="21C67E47"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4.5</w:t>
                                  </w:r>
                                </w:p>
                              </w:tc>
                              <w:tc>
                                <w:tcPr>
                                  <w:tcW w:w="2016" w:type="dxa"/>
                                  <w:tcBorders>
                                    <w:top w:val="nil"/>
                                    <w:left w:val="nil"/>
                                    <w:bottom w:val="single" w:sz="4" w:space="0" w:color="auto"/>
                                    <w:right w:val="single" w:sz="8" w:space="0" w:color="auto"/>
                                  </w:tcBorders>
                                  <w:shd w:val="clear" w:color="auto" w:fill="auto"/>
                                  <w:noWrap/>
                                  <w:vAlign w:val="center"/>
                                </w:tcPr>
                                <w:p w14:paraId="56E738EB"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4.5</w:t>
                                  </w:r>
                                </w:p>
                              </w:tc>
                            </w:tr>
                            <w:tr w:rsidR="008352AB" w:rsidRPr="008352AB" w14:paraId="10878D63"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54E01AB4"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346D50EB"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64QAM</w:t>
                                  </w:r>
                                </w:p>
                              </w:tc>
                              <w:tc>
                                <w:tcPr>
                                  <w:tcW w:w="2016" w:type="dxa"/>
                                  <w:tcBorders>
                                    <w:top w:val="nil"/>
                                    <w:left w:val="nil"/>
                                    <w:bottom w:val="single" w:sz="4" w:space="0" w:color="auto"/>
                                    <w:right w:val="single" w:sz="4" w:space="0" w:color="auto"/>
                                  </w:tcBorders>
                                  <w:shd w:val="clear" w:color="auto" w:fill="auto"/>
                                  <w:noWrap/>
                                  <w:vAlign w:val="center"/>
                                </w:tcPr>
                                <w:p w14:paraId="60C625EE"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6.5</w:t>
                                  </w:r>
                                </w:p>
                              </w:tc>
                              <w:tc>
                                <w:tcPr>
                                  <w:tcW w:w="2016" w:type="dxa"/>
                                  <w:tcBorders>
                                    <w:top w:val="nil"/>
                                    <w:left w:val="nil"/>
                                    <w:bottom w:val="single" w:sz="4" w:space="0" w:color="auto"/>
                                    <w:right w:val="single" w:sz="8" w:space="0" w:color="auto"/>
                                  </w:tcBorders>
                                  <w:shd w:val="clear" w:color="auto" w:fill="auto"/>
                                  <w:noWrap/>
                                  <w:vAlign w:val="center"/>
                                </w:tcPr>
                                <w:p w14:paraId="2CA9FE25"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6.5</w:t>
                                  </w:r>
                                </w:p>
                              </w:tc>
                            </w:tr>
                            <w:tr w:rsidR="008352AB" w:rsidRPr="008352AB" w14:paraId="284C1EFE" w14:textId="77777777" w:rsidTr="009172CC">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3B47CE6E"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
                                <w:p w14:paraId="4CC72608"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QPSK</w:t>
                                  </w:r>
                                </w:p>
                              </w:tc>
                              <w:tc>
                                <w:tcPr>
                                  <w:tcW w:w="2016" w:type="dxa"/>
                                  <w:tcBorders>
                                    <w:top w:val="nil"/>
                                    <w:left w:val="nil"/>
                                    <w:bottom w:val="single" w:sz="4" w:space="0" w:color="auto"/>
                                    <w:right w:val="single" w:sz="4" w:space="0" w:color="auto"/>
                                  </w:tcBorders>
                                  <w:shd w:val="clear" w:color="auto" w:fill="auto"/>
                                  <w:noWrap/>
                                  <w:vAlign w:val="center"/>
                                </w:tcPr>
                                <w:p w14:paraId="0F0AD31B"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5.0</w:t>
                                  </w:r>
                                </w:p>
                              </w:tc>
                              <w:tc>
                                <w:tcPr>
                                  <w:tcW w:w="2016" w:type="dxa"/>
                                  <w:tcBorders>
                                    <w:top w:val="nil"/>
                                    <w:left w:val="nil"/>
                                    <w:bottom w:val="single" w:sz="4" w:space="0" w:color="auto"/>
                                    <w:right w:val="single" w:sz="8" w:space="0" w:color="auto"/>
                                  </w:tcBorders>
                                  <w:shd w:val="clear" w:color="auto" w:fill="auto"/>
                                  <w:noWrap/>
                                  <w:vAlign w:val="center"/>
                                </w:tcPr>
                                <w:p w14:paraId="2D517040"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5.0</w:t>
                                  </w:r>
                                </w:p>
                              </w:tc>
                            </w:tr>
                            <w:tr w:rsidR="008352AB" w:rsidRPr="008352AB" w14:paraId="7D9629EA" w14:textId="77777777" w:rsidTr="009172CC">
                              <w:tc>
                                <w:tcPr>
                                  <w:tcW w:w="1540" w:type="dxa"/>
                                  <w:vMerge/>
                                  <w:tcBorders>
                                    <w:top w:val="nil"/>
                                    <w:left w:val="single" w:sz="8" w:space="0" w:color="auto"/>
                                    <w:bottom w:val="single" w:sz="8" w:space="0" w:color="000000"/>
                                    <w:right w:val="single" w:sz="4" w:space="0" w:color="auto"/>
                                  </w:tcBorders>
                                  <w:vAlign w:val="center"/>
                                  <w:hideMark/>
                                </w:tcPr>
                                <w:p w14:paraId="0B4DC4A7"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417DEDFE"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16QAM</w:t>
                                  </w:r>
                                </w:p>
                              </w:tc>
                              <w:tc>
                                <w:tcPr>
                                  <w:tcW w:w="2016" w:type="dxa"/>
                                  <w:tcBorders>
                                    <w:top w:val="nil"/>
                                    <w:left w:val="nil"/>
                                    <w:bottom w:val="single" w:sz="4" w:space="0" w:color="auto"/>
                                    <w:right w:val="single" w:sz="4" w:space="0" w:color="auto"/>
                                  </w:tcBorders>
                                  <w:shd w:val="clear" w:color="auto" w:fill="auto"/>
                                  <w:noWrap/>
                                  <w:vAlign w:val="center"/>
                                </w:tcPr>
                                <w:p w14:paraId="17201360"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6.5</w:t>
                                  </w:r>
                                </w:p>
                              </w:tc>
                              <w:tc>
                                <w:tcPr>
                                  <w:tcW w:w="2016" w:type="dxa"/>
                                  <w:tcBorders>
                                    <w:top w:val="nil"/>
                                    <w:left w:val="nil"/>
                                    <w:bottom w:val="single" w:sz="4" w:space="0" w:color="auto"/>
                                    <w:right w:val="single" w:sz="8" w:space="0" w:color="auto"/>
                                  </w:tcBorders>
                                  <w:shd w:val="clear" w:color="auto" w:fill="auto"/>
                                  <w:noWrap/>
                                  <w:vAlign w:val="center"/>
                                </w:tcPr>
                                <w:p w14:paraId="44940525"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6.5</w:t>
                                  </w:r>
                                </w:p>
                              </w:tc>
                            </w:tr>
                            <w:tr w:rsidR="008352AB" w:rsidRPr="008352AB" w14:paraId="779C464C" w14:textId="77777777" w:rsidTr="009172CC">
                              <w:tc>
                                <w:tcPr>
                                  <w:tcW w:w="1540" w:type="dxa"/>
                                  <w:vMerge/>
                                  <w:tcBorders>
                                    <w:top w:val="nil"/>
                                    <w:left w:val="single" w:sz="8" w:space="0" w:color="auto"/>
                                    <w:bottom w:val="single" w:sz="8" w:space="0" w:color="000000"/>
                                    <w:right w:val="single" w:sz="4" w:space="0" w:color="auto"/>
                                  </w:tcBorders>
                                  <w:vAlign w:val="center"/>
                                  <w:hideMark/>
                                </w:tcPr>
                                <w:p w14:paraId="04D2EF2C"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14:paraId="2B2E1386"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64QAM</w:t>
                                  </w:r>
                                </w:p>
                              </w:tc>
                              <w:tc>
                                <w:tcPr>
                                  <w:tcW w:w="2016" w:type="dxa"/>
                                  <w:tcBorders>
                                    <w:top w:val="nil"/>
                                    <w:left w:val="nil"/>
                                    <w:bottom w:val="single" w:sz="8" w:space="0" w:color="auto"/>
                                    <w:right w:val="single" w:sz="4" w:space="0" w:color="auto"/>
                                  </w:tcBorders>
                                  <w:shd w:val="clear" w:color="auto" w:fill="auto"/>
                                  <w:noWrap/>
                                  <w:vAlign w:val="center"/>
                                </w:tcPr>
                                <w:p w14:paraId="21AFB96C"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9.0</w:t>
                                  </w:r>
                                </w:p>
                              </w:tc>
                              <w:tc>
                                <w:tcPr>
                                  <w:tcW w:w="2016" w:type="dxa"/>
                                  <w:tcBorders>
                                    <w:top w:val="nil"/>
                                    <w:left w:val="nil"/>
                                    <w:bottom w:val="single" w:sz="8" w:space="0" w:color="auto"/>
                                    <w:right w:val="single" w:sz="8" w:space="0" w:color="auto"/>
                                  </w:tcBorders>
                                  <w:shd w:val="clear" w:color="auto" w:fill="auto"/>
                                  <w:noWrap/>
                                  <w:vAlign w:val="center"/>
                                </w:tcPr>
                                <w:p w14:paraId="6D69317C"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9.0</w:t>
                                  </w:r>
                                </w:p>
                              </w:tc>
                            </w:tr>
                          </w:tbl>
                          <w:p w14:paraId="4141D34F" w14:textId="77777777" w:rsidR="008352AB" w:rsidRPr="008352AB" w:rsidRDefault="008352AB" w:rsidP="008352AB">
                            <w:pPr>
                              <w:rPr>
                                <w:rFonts w:eastAsia="Malgun Gothic"/>
                              </w:rPr>
                            </w:pPr>
                          </w:p>
                          <w:p w14:paraId="39ADA559" w14:textId="77777777" w:rsidR="00DC1B3E" w:rsidRDefault="00DC1B3E"/>
                        </w:txbxContent>
                      </wps:txbx>
                      <wps:bodyPr rot="0" vert="horz" wrap="square" lIns="91440" tIns="45720" rIns="91440" bIns="45720" anchor="t" anchorCtr="0" upright="1">
                        <a:noAutofit/>
                      </wps:bodyPr>
                    </wps:wsp>
                  </a:graphicData>
                </a:graphic>
              </wp:inline>
            </w:drawing>
          </mc:Choice>
          <mc:Fallback>
            <w:pict>
              <v:shapetype w14:anchorId="3D97A214" id="_x0000_t202" coordsize="21600,21600" o:spt="202" path="m,l,21600r21600,l21600,xe">
                <v:stroke joinstyle="miter"/>
                <v:path gradientshapeok="t" o:connecttype="rect"/>
              </v:shapetype>
              <v:shape id="Text Box 18" o:spid="_x0000_s1026" type="#_x0000_t202" style="width:490.2pt;height:3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">
                <v:textbox>
                  <w:txbxContent>
                    <w:p w14:paraId="64A6194B" w14:textId="0D7001F6" w:rsidR="008352AB" w:rsidRPr="008352AB" w:rsidRDefault="008352AB" w:rsidP="008352AB">
                      <w:pPr>
                        <w:keepNext/>
                        <w:keepLines/>
                        <w:spacing w:before="120"/>
                        <w:outlineLvl w:val="3"/>
                        <w:rPr>
                          <w:rFonts w:ascii="Arial" w:eastAsia="Malgun Gothic" w:hAnsi="Arial"/>
                          <w:sz w:val="24"/>
                        </w:rPr>
                      </w:pPr>
                      <w:r>
                        <w:rPr>
                          <w:rFonts w:ascii="Arial" w:eastAsia="Malgun Gothic" w:hAnsi="Arial"/>
                          <w:sz w:val="24"/>
                        </w:rPr>
                        <w:t>6.2.2.3</w:t>
                      </w:r>
                      <w:r>
                        <w:rPr>
                          <w:rFonts w:ascii="Arial" w:eastAsia="Malgun Gothic" w:hAnsi="Arial"/>
                          <w:sz w:val="24"/>
                        </w:rPr>
                        <w:tab/>
                      </w:r>
                      <w:r w:rsidRPr="008352AB">
                        <w:rPr>
                          <w:rFonts w:ascii="Arial" w:eastAsia="Malgun Gothic" w:hAnsi="Arial"/>
                          <w:sz w:val="24"/>
                        </w:rPr>
                        <w:t>UE maximum output power reduction for power class 3</w:t>
                      </w:r>
                    </w:p>
                    <w:p w14:paraId="532551A0" w14:textId="77777777" w:rsidR="008352AB" w:rsidRPr="008352AB" w:rsidRDefault="008352AB" w:rsidP="008352AB">
                      <w:pPr>
                        <w:rPr>
                          <w:rFonts w:eastAsia="Malgun Gothic"/>
                        </w:rPr>
                      </w:pPr>
                      <w:r w:rsidRPr="008352AB">
                        <w:rPr>
                          <w:rFonts w:eastAsia="Malgun Gothic"/>
                        </w:rPr>
                        <w:t xml:space="preserve">For power class 3, MPR for contiguous allocations is defined as: </w:t>
                      </w:r>
                    </w:p>
                    <w:p w14:paraId="59B938DF" w14:textId="77777777" w:rsidR="008352AB" w:rsidRPr="008352AB" w:rsidRDefault="008352AB" w:rsidP="008352AB">
                      <w:pPr>
                        <w:keepLines/>
                        <w:tabs>
                          <w:tab w:val="center" w:pos="4536"/>
                          <w:tab w:val="right" w:pos="9072"/>
                        </w:tabs>
                        <w:jc w:val="center"/>
                        <w:rPr>
                          <w:rFonts w:eastAsia="Malgun Gothic"/>
                          <w:noProof/>
                        </w:rPr>
                      </w:pPr>
                      <w:r w:rsidRPr="008352AB">
                        <w:rPr>
                          <w:rFonts w:eastAsia="Malgun Gothic"/>
                          <w:noProof/>
                        </w:rPr>
                        <w:t>MPR = max(MPR</w:t>
                      </w:r>
                      <w:r w:rsidRPr="008352AB">
                        <w:rPr>
                          <w:rFonts w:eastAsia="Malgun Gothic"/>
                          <w:noProof/>
                          <w:vertAlign w:val="subscript"/>
                        </w:rPr>
                        <w:t>WT</w:t>
                      </w:r>
                      <w:r w:rsidRPr="008352AB">
                        <w:rPr>
                          <w:rFonts w:eastAsia="Malgun Gothic"/>
                          <w:noProof/>
                        </w:rPr>
                        <w:t>, MPR</w:t>
                      </w:r>
                      <w:r w:rsidRPr="008352AB">
                        <w:rPr>
                          <w:rFonts w:eastAsia="Malgun Gothic"/>
                          <w:noProof/>
                          <w:vertAlign w:val="subscript"/>
                        </w:rPr>
                        <w:t>narrow</w:t>
                      </w:r>
                      <w:r w:rsidRPr="008352AB">
                        <w:rPr>
                          <w:rFonts w:eastAsia="Malgun Gothic"/>
                          <w:noProof/>
                        </w:rPr>
                        <w:t>)</w:t>
                      </w:r>
                    </w:p>
                    <w:p w14:paraId="31C7A35F" w14:textId="77777777" w:rsidR="008352AB" w:rsidRPr="008352AB" w:rsidRDefault="008352AB" w:rsidP="008352AB">
                      <w:pPr>
                        <w:rPr>
                          <w:rFonts w:eastAsia="Malgun Gothic"/>
                        </w:rPr>
                      </w:pPr>
                      <w:r w:rsidRPr="008352AB">
                        <w:rPr>
                          <w:rFonts w:eastAsia="Malgun Gothic"/>
                        </w:rPr>
                        <w:t>Where,</w:t>
                      </w:r>
                    </w:p>
                    <w:p w14:paraId="52D33D9D" w14:textId="77777777" w:rsidR="008352AB" w:rsidRPr="008352AB" w:rsidRDefault="008352AB" w:rsidP="008352AB">
                      <w:pPr>
                        <w:ind w:left="568" w:hanging="284"/>
                        <w:rPr>
                          <w:rFonts w:eastAsia="Malgun Gothic"/>
                        </w:rPr>
                      </w:pPr>
                      <w:r w:rsidRPr="008352AB">
                        <w:rPr>
                          <w:rFonts w:eastAsia="Malgun Gothic"/>
                        </w:rPr>
                        <w:t>[</w:t>
                      </w:r>
                      <w:proofErr w:type="spellStart"/>
                      <w:r w:rsidRPr="008352AB">
                        <w:rPr>
                          <w:rFonts w:eastAsia="Malgun Gothic" w:hint="eastAsia"/>
                          <w:highlight w:val="yellow"/>
                        </w:rPr>
                        <w:t>MPR</w:t>
                      </w:r>
                      <w:r w:rsidRPr="008352AB">
                        <w:rPr>
                          <w:rFonts w:eastAsia="Malgun Gothic"/>
                          <w:highlight w:val="yellow"/>
                          <w:vertAlign w:val="subscript"/>
                        </w:rPr>
                        <w:t>narrow</w:t>
                      </w:r>
                      <w:proofErr w:type="spellEnd"/>
                      <w:r w:rsidRPr="008352AB">
                        <w:rPr>
                          <w:rFonts w:eastAsia="Malgun Gothic" w:hint="eastAsia"/>
                          <w:highlight w:val="yellow"/>
                        </w:rPr>
                        <w:t xml:space="preserve"> = 2.5 dB, when the allocated RB size is less than or equal to 1.44</w:t>
                      </w:r>
                      <w:r w:rsidRPr="008352AB">
                        <w:rPr>
                          <w:rFonts w:eastAsia="Malgun Gothic"/>
                          <w:highlight w:val="yellow"/>
                        </w:rPr>
                        <w:t xml:space="preserve"> </w:t>
                      </w:r>
                      <w:r w:rsidRPr="008352AB">
                        <w:rPr>
                          <w:rFonts w:eastAsia="Malgun Gothic" w:hint="eastAsia"/>
                          <w:highlight w:val="yellow"/>
                        </w:rPr>
                        <w:t>MHz, and 0</w:t>
                      </w:r>
                      <w:r w:rsidRPr="008352AB">
                        <w:rPr>
                          <w:rFonts w:eastAsia="Malgun Gothic"/>
                          <w:highlight w:val="yellow"/>
                        </w:rPr>
                        <w:t xml:space="preserve"> </w:t>
                      </w:r>
                      <w:r w:rsidRPr="008352AB">
                        <w:rPr>
                          <w:rFonts w:eastAsia="Malgun Gothic" w:hint="eastAsia"/>
                          <w:highlight w:val="yellow"/>
                        </w:rPr>
                        <w:t>≤</w:t>
                      </w:r>
                      <w:r w:rsidRPr="008352AB">
                        <w:rPr>
                          <w:rFonts w:eastAsia="Malgun Gothic" w:hint="eastAsia"/>
                          <w:highlight w:val="yellow"/>
                        </w:rPr>
                        <w:t xml:space="preserve"> </w:t>
                      </w:r>
                      <w:proofErr w:type="spellStart"/>
                      <w:r w:rsidRPr="008352AB">
                        <w:rPr>
                          <w:rFonts w:eastAsia="Malgun Gothic" w:hint="eastAsia"/>
                          <w:highlight w:val="yellow"/>
                        </w:rPr>
                        <w:t>RB</w:t>
                      </w:r>
                      <w:r w:rsidRPr="008352AB">
                        <w:rPr>
                          <w:rFonts w:eastAsia="Malgun Gothic"/>
                          <w:highlight w:val="yellow"/>
                          <w:vertAlign w:val="subscript"/>
                        </w:rPr>
                        <w:t>start</w:t>
                      </w:r>
                      <w:proofErr w:type="spellEnd"/>
                      <w:r w:rsidRPr="008352AB">
                        <w:rPr>
                          <w:rFonts w:eastAsia="Malgun Gothic"/>
                          <w:highlight w:val="yellow"/>
                          <w:vertAlign w:val="subscript"/>
                        </w:rPr>
                        <w:t xml:space="preserve"> </w:t>
                      </w:r>
                      <w:r w:rsidRPr="008352AB">
                        <w:rPr>
                          <w:rFonts w:eastAsia="Malgun Gothic" w:hint="eastAsia"/>
                          <w:highlight w:val="yellow"/>
                        </w:rPr>
                        <w:t>≤</w:t>
                      </w:r>
                      <w:r w:rsidRPr="008352AB">
                        <w:rPr>
                          <w:rFonts w:eastAsia="Malgun Gothic" w:hint="eastAsia"/>
                          <w:highlight w:val="yellow"/>
                        </w:rPr>
                        <w:t xml:space="preserve"> </w:t>
                      </w:r>
                      <w:proofErr w:type="gramStart"/>
                      <w:r w:rsidRPr="008352AB">
                        <w:rPr>
                          <w:rFonts w:eastAsia="Malgun Gothic" w:hint="eastAsia"/>
                          <w:highlight w:val="yellow"/>
                        </w:rPr>
                        <w:t>Ceil(</w:t>
                      </w:r>
                      <w:proofErr w:type="gramEnd"/>
                      <w:r w:rsidRPr="008352AB">
                        <w:rPr>
                          <w:rFonts w:eastAsia="Malgun Gothic" w:hint="eastAsia"/>
                          <w:highlight w:val="yellow"/>
                        </w:rPr>
                        <w:t>1/3 N</w:t>
                      </w:r>
                      <w:r w:rsidRPr="008352AB">
                        <w:rPr>
                          <w:rFonts w:eastAsia="Malgun Gothic"/>
                          <w:highlight w:val="yellow"/>
                          <w:vertAlign w:val="subscript"/>
                        </w:rPr>
                        <w:t>RB</w:t>
                      </w:r>
                      <w:r w:rsidRPr="008352AB">
                        <w:rPr>
                          <w:rFonts w:eastAsia="Malgun Gothic" w:hint="eastAsia"/>
                          <w:highlight w:val="yellow"/>
                        </w:rPr>
                        <w:t>) or Ceil(2/3N</w:t>
                      </w:r>
                      <w:r w:rsidRPr="008352AB">
                        <w:rPr>
                          <w:rFonts w:eastAsia="Malgun Gothic"/>
                          <w:highlight w:val="yellow"/>
                          <w:vertAlign w:val="subscript"/>
                        </w:rPr>
                        <w:t>RB</w:t>
                      </w:r>
                      <w:r w:rsidRPr="008352AB">
                        <w:rPr>
                          <w:rFonts w:eastAsia="Malgun Gothic" w:hint="eastAsia"/>
                          <w:highlight w:val="yellow"/>
                        </w:rPr>
                        <w:t>)</w:t>
                      </w:r>
                      <w:r w:rsidRPr="008352AB">
                        <w:rPr>
                          <w:rFonts w:eastAsia="Malgun Gothic"/>
                          <w:highlight w:val="yellow"/>
                        </w:rPr>
                        <w:t xml:space="preserve"> </w:t>
                      </w:r>
                      <w:r w:rsidRPr="008352AB">
                        <w:rPr>
                          <w:rFonts w:eastAsia="Malgun Gothic" w:hint="eastAsia"/>
                          <w:highlight w:val="yellow"/>
                        </w:rPr>
                        <w:t>≤</w:t>
                      </w:r>
                      <w:r w:rsidRPr="008352AB">
                        <w:rPr>
                          <w:rFonts w:eastAsia="Malgun Gothic" w:hint="eastAsia"/>
                          <w:highlight w:val="yellow"/>
                        </w:rPr>
                        <w:t xml:space="preserve"> </w:t>
                      </w:r>
                      <w:proofErr w:type="spellStart"/>
                      <w:r w:rsidRPr="008352AB">
                        <w:rPr>
                          <w:rFonts w:eastAsia="Malgun Gothic" w:hint="eastAsia"/>
                          <w:highlight w:val="yellow"/>
                        </w:rPr>
                        <w:t>RB</w:t>
                      </w:r>
                      <w:r w:rsidRPr="008352AB">
                        <w:rPr>
                          <w:rFonts w:eastAsia="Malgun Gothic"/>
                          <w:highlight w:val="yellow"/>
                          <w:vertAlign w:val="subscript"/>
                        </w:rPr>
                        <w:t>start</w:t>
                      </w:r>
                      <w:proofErr w:type="spellEnd"/>
                      <w:r w:rsidRPr="008352AB">
                        <w:rPr>
                          <w:rFonts w:eastAsia="Malgun Gothic"/>
                          <w:highlight w:val="yellow"/>
                        </w:rPr>
                        <w:t xml:space="preserve"> </w:t>
                      </w:r>
                      <w:r w:rsidRPr="008352AB">
                        <w:rPr>
                          <w:rFonts w:eastAsia="Malgun Gothic" w:hint="eastAsia"/>
                          <w:highlight w:val="yellow"/>
                        </w:rPr>
                        <w:t>≤</w:t>
                      </w:r>
                      <w:r w:rsidRPr="008352AB">
                        <w:rPr>
                          <w:rFonts w:eastAsia="Malgun Gothic" w:hint="eastAsia"/>
                          <w:highlight w:val="yellow"/>
                        </w:rPr>
                        <w:t>N</w:t>
                      </w:r>
                      <w:r w:rsidRPr="008352AB">
                        <w:rPr>
                          <w:rFonts w:eastAsia="Malgun Gothic"/>
                          <w:highlight w:val="yellow"/>
                          <w:vertAlign w:val="subscript"/>
                        </w:rPr>
                        <w:t>RB</w:t>
                      </w:r>
                      <w:r w:rsidRPr="008352AB">
                        <w:rPr>
                          <w:rFonts w:eastAsia="Malgun Gothic" w:hint="eastAsia"/>
                          <w:highlight w:val="yellow"/>
                        </w:rPr>
                        <w:t>-L</w:t>
                      </w:r>
                      <w:r w:rsidRPr="008352AB">
                        <w:rPr>
                          <w:rFonts w:eastAsia="Malgun Gothic"/>
                          <w:highlight w:val="yellow"/>
                          <w:vertAlign w:val="subscript"/>
                        </w:rPr>
                        <w:t>CRB</w:t>
                      </w:r>
                      <w:r w:rsidRPr="008352AB">
                        <w:rPr>
                          <w:rFonts w:eastAsia="Malgun Gothic"/>
                          <w:highlight w:val="yellow"/>
                        </w:rPr>
                        <w:t>]</w:t>
                      </w:r>
                    </w:p>
                    <w:p w14:paraId="0CEFA287" w14:textId="77777777" w:rsidR="008352AB" w:rsidRPr="008352AB" w:rsidRDefault="008352AB" w:rsidP="008352AB">
                      <w:pPr>
                        <w:ind w:left="568" w:hanging="284"/>
                        <w:rPr>
                          <w:rFonts w:eastAsia="Malgun Gothic"/>
                        </w:rPr>
                      </w:pPr>
                      <w:r w:rsidRPr="008352AB">
                        <w:rPr>
                          <w:rFonts w:eastAsia="Malgun Gothic"/>
                        </w:rPr>
                        <w:t>MPR</w:t>
                      </w:r>
                      <w:r w:rsidRPr="008352AB">
                        <w:rPr>
                          <w:rFonts w:eastAsia="Malgun Gothic"/>
                          <w:vertAlign w:val="subscript"/>
                        </w:rPr>
                        <w:t>WT</w:t>
                      </w:r>
                      <w:r w:rsidRPr="008352AB">
                        <w:rPr>
                          <w:rFonts w:eastAsia="Malgun Gothic"/>
                        </w:rPr>
                        <w:t xml:space="preserve"> is the maximum power reduction due to modulation orders, transmission bandwidth configurations listed in Table 5.3.2-1, and waveform types. MPR</w:t>
                      </w:r>
                      <w:r w:rsidRPr="008352AB">
                        <w:rPr>
                          <w:rFonts w:eastAsia="Malgun Gothic"/>
                          <w:vertAlign w:val="subscript"/>
                        </w:rPr>
                        <w:t>WT</w:t>
                      </w:r>
                      <w:r w:rsidRPr="008352AB">
                        <w:rPr>
                          <w:rFonts w:eastAsia="Malgun Gothic"/>
                        </w:rPr>
                        <w:t xml:space="preserve"> is defined in Table 6.2.2.3-1 and Table 6.2.2.3-2.</w:t>
                      </w:r>
                    </w:p>
                    <w:p w14:paraId="603ADD7F" w14:textId="77777777" w:rsidR="008352AB" w:rsidRPr="008352AB" w:rsidRDefault="008352AB" w:rsidP="008352AB">
                      <w:pPr>
                        <w:keepNext/>
                        <w:keepLines/>
                        <w:spacing w:before="60"/>
                        <w:jc w:val="center"/>
                        <w:rPr>
                          <w:rFonts w:ascii="Arial" w:eastAsia="Malgun Gothic" w:hAnsi="Arial"/>
                          <w:b/>
                        </w:rPr>
                      </w:pPr>
                      <w:r w:rsidRPr="008352AB">
                        <w:rPr>
                          <w:rFonts w:ascii="Arial" w:eastAsia="Malgun Gothic" w:hAnsi="Arial"/>
                          <w:b/>
                        </w:rPr>
                        <w:t>Table 6.2.2.3-1 MPR</w:t>
                      </w:r>
                      <w:r w:rsidRPr="008352AB">
                        <w:rPr>
                          <w:rFonts w:ascii="Arial" w:eastAsia="Malgun Gothic" w:hAnsi="Arial"/>
                          <w:b/>
                          <w:vertAlign w:val="subscript"/>
                        </w:rPr>
                        <w:t>WT</w:t>
                      </w:r>
                      <w:r w:rsidRPr="008352AB">
                        <w:rPr>
                          <w:rFonts w:ascii="Arial" w:eastAsia="Malgun Gothic" w:hAnsi="Arial"/>
                          <w:b/>
                        </w:rPr>
                        <w:t xml:space="preserve"> for power class 3</w:t>
                      </w:r>
                      <w:r w:rsidRPr="008352AB">
                        <w:rPr>
                          <w:rFonts w:ascii="Arial" w:eastAsia="Malgun Gothic" w:hAnsi="Arial" w:hint="eastAsia"/>
                          <w:b/>
                        </w:rPr>
                        <w:t xml:space="preserve">, </w:t>
                      </w:r>
                      <w:proofErr w:type="spellStart"/>
                      <w:r w:rsidRPr="008352AB">
                        <w:rPr>
                          <w:rFonts w:ascii="Arial" w:eastAsia="Malgun Gothic" w:hAnsi="Arial" w:hint="eastAsia"/>
                          <w:b/>
                        </w:rPr>
                        <w:t>BW</w:t>
                      </w:r>
                      <w:r w:rsidRPr="008352AB">
                        <w:rPr>
                          <w:rFonts w:ascii="Arial" w:eastAsia="Malgun Gothic" w:hAnsi="Arial" w:hint="eastAsia"/>
                          <w:b/>
                          <w:vertAlign w:val="subscript"/>
                        </w:rPr>
                        <w:t>channel</w:t>
                      </w:r>
                      <w:proofErr w:type="spellEnd"/>
                      <w:r w:rsidRPr="008352AB">
                        <w:rPr>
                          <w:rFonts w:ascii="Arial" w:eastAsia="Malgun Gothic" w:hAnsi="Arial" w:hint="eastAsia"/>
                          <w:b/>
                        </w:rPr>
                        <w:t xml:space="preserve"> </w:t>
                      </w:r>
                      <w:r w:rsidRPr="008352AB">
                        <w:rPr>
                          <w:rFonts w:ascii="Arial" w:eastAsia="Malgun Gothic" w:hAnsi="Arial" w:hint="eastAsia"/>
                          <w:b/>
                        </w:rPr>
                        <w:t>≤</w:t>
                      </w:r>
                      <w:r w:rsidRPr="008352AB">
                        <w:rPr>
                          <w:rFonts w:ascii="Arial" w:eastAsia="Malgun Gothic" w:hAnsi="Arial" w:hint="eastAsia"/>
                          <w:b/>
                        </w:rPr>
                        <w:t xml:space="preserve"> 200 MHz</w:t>
                      </w:r>
                    </w:p>
                    <w:tbl>
                      <w:tblPr>
                        <w:tblW w:w="6478" w:type="dxa"/>
                        <w:tblInd w:w="1580" w:type="dxa"/>
                        <w:tblLook w:val="04A0" w:firstRow="1" w:lastRow="0" w:firstColumn="1" w:lastColumn="0" w:noHBand="0" w:noVBand="1"/>
                      </w:tblPr>
                      <w:tblGrid>
                        <w:gridCol w:w="1540"/>
                        <w:gridCol w:w="1180"/>
                        <w:gridCol w:w="1838"/>
                        <w:gridCol w:w="1920"/>
                      </w:tblGrid>
                      <w:tr w:rsidR="008352AB" w:rsidRPr="008352AB" w14:paraId="620B1599" w14:textId="77777777" w:rsidTr="009172CC">
                        <w:tc>
                          <w:tcPr>
                            <w:tcW w:w="1540" w:type="dxa"/>
                            <w:tcBorders>
                              <w:top w:val="single" w:sz="8" w:space="0" w:color="auto"/>
                              <w:left w:val="single" w:sz="8" w:space="0" w:color="auto"/>
                              <w:bottom w:val="nil"/>
                              <w:right w:val="nil"/>
                            </w:tcBorders>
                            <w:shd w:val="clear" w:color="auto" w:fill="auto"/>
                            <w:noWrap/>
                            <w:vAlign w:val="bottom"/>
                            <w:hideMark/>
                          </w:tcPr>
                          <w:p w14:paraId="4D5043C7" w14:textId="77777777" w:rsidR="008352AB" w:rsidRPr="008352AB" w:rsidRDefault="008352AB" w:rsidP="008352AB">
                            <w:pPr>
                              <w:keepNext/>
                              <w:keepLines/>
                              <w:spacing w:after="0"/>
                              <w:jc w:val="center"/>
                              <w:rPr>
                                <w:rFonts w:ascii="Arial" w:eastAsia="Malgun Gothic" w:hAnsi="Arial"/>
                                <w:sz w:val="18"/>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14:paraId="1B44FFB0" w14:textId="77777777" w:rsidR="008352AB" w:rsidRPr="008352AB" w:rsidRDefault="008352AB" w:rsidP="008352AB">
                            <w:pPr>
                              <w:keepNext/>
                              <w:keepLines/>
                              <w:spacing w:after="0"/>
                              <w:jc w:val="center"/>
                              <w:rPr>
                                <w:rFonts w:ascii="Arial" w:eastAsia="Malgun Gothic" w:hAnsi="Arial"/>
                                <w:sz w:val="18"/>
                                <w:lang w:val="en-US"/>
                              </w:rPr>
                            </w:pPr>
                          </w:p>
                        </w:tc>
                        <w:tc>
                          <w:tcPr>
                            <w:tcW w:w="3758"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4111C6F9"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MPR</w:t>
                            </w:r>
                            <w:r w:rsidRPr="008352AB">
                              <w:rPr>
                                <w:rFonts w:ascii="Arial" w:eastAsia="Malgun Gothic" w:hAnsi="Arial"/>
                                <w:b/>
                                <w:sz w:val="18"/>
                                <w:vertAlign w:val="subscript"/>
                                <w:lang w:val="en-US"/>
                              </w:rPr>
                              <w:t>WT</w:t>
                            </w:r>
                            <w:r w:rsidRPr="008352AB">
                              <w:rPr>
                                <w:rFonts w:ascii="Arial" w:eastAsia="Malgun Gothic" w:hAnsi="Arial"/>
                                <w:b/>
                                <w:sz w:val="18"/>
                                <w:lang w:val="en-US"/>
                              </w:rPr>
                              <w:t xml:space="preserve">, </w:t>
                            </w:r>
                            <w:proofErr w:type="spellStart"/>
                            <w:r w:rsidRPr="008352AB">
                              <w:rPr>
                                <w:rFonts w:ascii="Arial" w:eastAsia="Malgun Gothic" w:hAnsi="Arial"/>
                                <w:b/>
                                <w:sz w:val="18"/>
                                <w:lang w:val="en-US"/>
                              </w:rPr>
                              <w:t>BW</w:t>
                            </w:r>
                            <w:r w:rsidRPr="008352AB">
                              <w:rPr>
                                <w:rFonts w:ascii="Arial" w:eastAsia="Malgun Gothic" w:hAnsi="Arial"/>
                                <w:b/>
                                <w:sz w:val="18"/>
                                <w:vertAlign w:val="subscript"/>
                                <w:lang w:val="en-US"/>
                              </w:rPr>
                              <w:t>channel</w:t>
                            </w:r>
                            <w:proofErr w:type="spellEnd"/>
                            <w:r w:rsidRPr="008352AB">
                              <w:rPr>
                                <w:rFonts w:ascii="Arial" w:eastAsia="Malgun Gothic" w:hAnsi="Arial"/>
                                <w:b/>
                                <w:sz w:val="18"/>
                                <w:lang w:val="en-US"/>
                              </w:rPr>
                              <w:t xml:space="preserve"> ≤ 200 MHz</w:t>
                            </w:r>
                          </w:p>
                        </w:tc>
                      </w:tr>
                      <w:tr w:rsidR="008352AB" w:rsidRPr="008352AB" w14:paraId="2337221D" w14:textId="77777777" w:rsidTr="009172CC">
                        <w:tc>
                          <w:tcPr>
                            <w:tcW w:w="1540" w:type="dxa"/>
                            <w:tcBorders>
                              <w:top w:val="nil"/>
                              <w:left w:val="single" w:sz="8" w:space="0" w:color="auto"/>
                              <w:bottom w:val="nil"/>
                              <w:right w:val="nil"/>
                            </w:tcBorders>
                            <w:shd w:val="clear" w:color="auto" w:fill="auto"/>
                            <w:noWrap/>
                            <w:vAlign w:val="bottom"/>
                            <w:hideMark/>
                          </w:tcPr>
                          <w:p w14:paraId="5E4871EF"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14:paraId="1C47D87C" w14:textId="77777777" w:rsidR="008352AB" w:rsidRPr="008352AB" w:rsidRDefault="008352AB" w:rsidP="008352AB">
                            <w:pPr>
                              <w:keepNext/>
                              <w:keepLines/>
                              <w:spacing w:after="0"/>
                              <w:jc w:val="center"/>
                              <w:rPr>
                                <w:rFonts w:ascii="Arial" w:eastAsia="Malgun Gothic" w:hAnsi="Arial"/>
                                <w:b/>
                                <w:sz w:val="18"/>
                                <w:lang w:val="en-US"/>
                              </w:rPr>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B48CDCA"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hint="eastAsia"/>
                                <w:b/>
                                <w:sz w:val="18"/>
                                <w:lang w:val="en-US"/>
                              </w:rPr>
                              <w:t xml:space="preserve">  </w:t>
                            </w:r>
                            <w:proofErr w:type="spellStart"/>
                            <w:r w:rsidRPr="008352AB">
                              <w:rPr>
                                <w:rFonts w:ascii="Arial" w:eastAsia="Malgun Gothic" w:hAnsi="Arial" w:hint="eastAsia"/>
                                <w:b/>
                                <w:sz w:val="18"/>
                                <w:lang w:val="en-US"/>
                              </w:rPr>
                              <w:t>RB</w:t>
                            </w:r>
                            <w:r w:rsidRPr="008352AB">
                              <w:rPr>
                                <w:rFonts w:ascii="Arial" w:eastAsia="Malgun Gothic" w:hAnsi="Arial"/>
                                <w:b/>
                                <w:sz w:val="18"/>
                                <w:vertAlign w:val="subscript"/>
                                <w:lang w:val="en-US"/>
                              </w:rPr>
                              <w:t>start</w:t>
                            </w:r>
                            <w:proofErr w:type="spellEnd"/>
                            <w:r w:rsidRPr="008352AB">
                              <w:rPr>
                                <w:rFonts w:ascii="Arial" w:eastAsia="Malgun Gothic" w:hAnsi="Arial" w:hint="eastAsia"/>
                                <w:b/>
                                <w:sz w:val="18"/>
                                <w:lang w:val="en-US"/>
                              </w:rPr>
                              <w:t xml:space="preserve"> </w:t>
                            </w:r>
                            <w:r w:rsidRPr="008352AB">
                              <w:rPr>
                                <w:rFonts w:ascii="Arial" w:eastAsia="Malgun Gothic" w:hAnsi="Arial" w:hint="eastAsia"/>
                                <w:b/>
                                <w:sz w:val="18"/>
                                <w:lang w:val="en-US"/>
                              </w:rPr>
                              <w:t>≥</w:t>
                            </w:r>
                            <w:r w:rsidRPr="008352AB">
                              <w:rPr>
                                <w:rFonts w:ascii="Arial" w:eastAsia="Malgun Gothic" w:hAnsi="Arial" w:hint="eastAsia"/>
                                <w:b/>
                                <w:sz w:val="18"/>
                                <w:lang w:val="en-US"/>
                              </w:rPr>
                              <w:t xml:space="preserve"> </w:t>
                            </w:r>
                            <w:proofErr w:type="gramStart"/>
                            <w:r w:rsidRPr="008352AB">
                              <w:rPr>
                                <w:rFonts w:ascii="Arial" w:eastAsia="Malgun Gothic" w:hAnsi="Arial" w:hint="eastAsia"/>
                                <w:b/>
                                <w:sz w:val="18"/>
                                <w:lang w:val="en-US"/>
                              </w:rPr>
                              <w:t>Ceil(</w:t>
                            </w:r>
                            <w:proofErr w:type="gramEnd"/>
                            <w:r w:rsidRPr="008352AB">
                              <w:rPr>
                                <w:rFonts w:ascii="Arial" w:eastAsia="Malgun Gothic" w:hAnsi="Arial" w:hint="eastAsia"/>
                                <w:b/>
                                <w:sz w:val="18"/>
                                <w:lang w:val="en-US"/>
                              </w:rPr>
                              <w:t>1/3 N</w:t>
                            </w:r>
                            <w:r w:rsidRPr="008352AB">
                              <w:rPr>
                                <w:rFonts w:ascii="Arial" w:eastAsia="Malgun Gothic" w:hAnsi="Arial"/>
                                <w:b/>
                                <w:sz w:val="18"/>
                                <w:vertAlign w:val="subscript"/>
                                <w:lang w:val="en-US"/>
                              </w:rPr>
                              <w:t>RB</w:t>
                            </w:r>
                            <w:r w:rsidRPr="008352AB">
                              <w:rPr>
                                <w:rFonts w:ascii="Arial" w:eastAsia="Malgun Gothic" w:hAnsi="Arial" w:hint="eastAsia"/>
                                <w:b/>
                                <w:sz w:val="18"/>
                                <w:lang w:val="en-US"/>
                              </w:rPr>
                              <w:t>)  AND</w:t>
                            </w:r>
                            <w:r w:rsidRPr="008352AB">
                              <w:rPr>
                                <w:rFonts w:ascii="Arial" w:eastAsia="Malgun Gothic" w:hAnsi="Arial"/>
                                <w:b/>
                                <w:sz w:val="18"/>
                                <w:lang w:val="en-US"/>
                              </w:rPr>
                              <w:t xml:space="preserve"> </w:t>
                            </w:r>
                            <w:proofErr w:type="spellStart"/>
                            <w:r w:rsidRPr="008352AB">
                              <w:rPr>
                                <w:rFonts w:ascii="Arial" w:eastAsia="Malgun Gothic" w:hAnsi="Arial" w:hint="eastAsia"/>
                                <w:b/>
                                <w:sz w:val="18"/>
                                <w:lang w:val="en-US"/>
                              </w:rPr>
                              <w:t>RB</w:t>
                            </w:r>
                            <w:r w:rsidRPr="008352AB">
                              <w:rPr>
                                <w:rFonts w:ascii="Arial" w:eastAsia="Malgun Gothic" w:hAnsi="Arial"/>
                                <w:b/>
                                <w:sz w:val="18"/>
                                <w:vertAlign w:val="subscript"/>
                                <w:lang w:val="en-US"/>
                              </w:rPr>
                              <w:t>end</w:t>
                            </w:r>
                            <w:proofErr w:type="spellEnd"/>
                            <w:r w:rsidRPr="008352AB">
                              <w:rPr>
                                <w:rFonts w:ascii="Arial" w:eastAsia="Malgun Gothic" w:hAnsi="Arial" w:hint="eastAsia"/>
                                <w:b/>
                                <w:sz w:val="18"/>
                                <w:lang w:val="en-US"/>
                              </w:rPr>
                              <w:t xml:space="preserve"> </w:t>
                            </w:r>
                            <w:r w:rsidRPr="008352AB">
                              <w:rPr>
                                <w:rFonts w:ascii="Arial" w:eastAsia="Malgun Gothic" w:hAnsi="Arial" w:hint="eastAsia"/>
                                <w:b/>
                                <w:sz w:val="18"/>
                                <w:lang w:val="en-US"/>
                              </w:rPr>
                              <w:t>≤</w:t>
                            </w:r>
                            <w:r w:rsidRPr="008352AB">
                              <w:rPr>
                                <w:rFonts w:ascii="Arial" w:eastAsia="Malgun Gothic" w:hAnsi="Arial" w:hint="eastAsia"/>
                                <w:b/>
                                <w:sz w:val="18"/>
                                <w:lang w:val="en-US"/>
                              </w:rPr>
                              <w:t xml:space="preserve"> Ceil(2/3 N</w:t>
                            </w:r>
                            <w:r w:rsidRPr="008352AB">
                              <w:rPr>
                                <w:rFonts w:ascii="Arial" w:eastAsia="Malgun Gothic" w:hAnsi="Arial"/>
                                <w:b/>
                                <w:sz w:val="18"/>
                                <w:vertAlign w:val="subscript"/>
                                <w:lang w:val="en-US"/>
                              </w:rPr>
                              <w:t>RB</w:t>
                            </w:r>
                            <w:r w:rsidRPr="008352AB">
                              <w:rPr>
                                <w:rFonts w:ascii="Arial" w:eastAsia="Malgun Gothic" w:hAnsi="Arial" w:hint="eastAsia"/>
                                <w:b/>
                                <w:sz w:val="18"/>
                                <w:lang w:val="en-US"/>
                              </w:rPr>
                              <w:t>)</w:t>
                            </w:r>
                          </w:p>
                        </w:tc>
                        <w:tc>
                          <w:tcPr>
                            <w:tcW w:w="1920" w:type="dxa"/>
                            <w:tcBorders>
                              <w:top w:val="nil"/>
                              <w:left w:val="nil"/>
                              <w:bottom w:val="single" w:sz="4" w:space="0" w:color="auto"/>
                              <w:right w:val="single" w:sz="8" w:space="0" w:color="auto"/>
                            </w:tcBorders>
                            <w:shd w:val="clear" w:color="auto" w:fill="auto"/>
                            <w:noWrap/>
                            <w:vAlign w:val="center"/>
                            <w:hideMark/>
                          </w:tcPr>
                          <w:p w14:paraId="030B6F77" w14:textId="77777777" w:rsidR="008352AB" w:rsidRPr="008352AB" w:rsidRDefault="008352AB" w:rsidP="008352AB">
                            <w:pPr>
                              <w:keepNext/>
                              <w:keepLines/>
                              <w:spacing w:after="0"/>
                              <w:jc w:val="center"/>
                              <w:rPr>
                                <w:rFonts w:ascii="Arial" w:eastAsia="Malgun Gothic" w:hAnsi="Arial"/>
                                <w:b/>
                                <w:sz w:val="18"/>
                                <w:lang w:val="en-US"/>
                              </w:rPr>
                            </w:pPr>
                            <w:proofErr w:type="spellStart"/>
                            <w:proofErr w:type="gramStart"/>
                            <w:r w:rsidRPr="008352AB">
                              <w:rPr>
                                <w:rFonts w:ascii="Arial" w:eastAsia="Malgun Gothic" w:hAnsi="Arial"/>
                                <w:b/>
                                <w:sz w:val="18"/>
                                <w:lang w:val="en-US"/>
                              </w:rPr>
                              <w:t>RB</w:t>
                            </w:r>
                            <w:r w:rsidRPr="008352AB">
                              <w:rPr>
                                <w:rFonts w:ascii="Arial" w:eastAsia="Malgun Gothic" w:hAnsi="Arial"/>
                                <w:b/>
                                <w:sz w:val="18"/>
                                <w:vertAlign w:val="subscript"/>
                                <w:lang w:val="en-US"/>
                              </w:rPr>
                              <w:t>start</w:t>
                            </w:r>
                            <w:proofErr w:type="spellEnd"/>
                            <w:r w:rsidRPr="008352AB">
                              <w:rPr>
                                <w:rFonts w:ascii="Arial" w:eastAsia="Malgun Gothic" w:hAnsi="Arial"/>
                                <w:b/>
                                <w:sz w:val="18"/>
                                <w:lang w:val="en-US"/>
                              </w:rPr>
                              <w:t xml:space="preserve">  &lt;</w:t>
                            </w:r>
                            <w:proofErr w:type="gramEnd"/>
                            <w:r w:rsidRPr="008352AB">
                              <w:rPr>
                                <w:rFonts w:ascii="Arial" w:eastAsia="Malgun Gothic" w:hAnsi="Arial"/>
                                <w:b/>
                                <w:sz w:val="18"/>
                                <w:lang w:val="en-US"/>
                              </w:rPr>
                              <w:t xml:space="preserve">  Ceil(1/3 N</w:t>
                            </w:r>
                            <w:r w:rsidRPr="008352AB">
                              <w:rPr>
                                <w:rFonts w:ascii="Arial" w:eastAsia="Malgun Gothic" w:hAnsi="Arial"/>
                                <w:b/>
                                <w:sz w:val="18"/>
                                <w:vertAlign w:val="subscript"/>
                                <w:lang w:val="en-US"/>
                              </w:rPr>
                              <w:t>RB</w:t>
                            </w:r>
                            <w:r w:rsidRPr="008352AB">
                              <w:rPr>
                                <w:rFonts w:ascii="Arial" w:eastAsia="Malgun Gothic" w:hAnsi="Arial"/>
                                <w:b/>
                                <w:sz w:val="18"/>
                                <w:lang w:val="en-US"/>
                              </w:rPr>
                              <w:t>) OR</w:t>
                            </w:r>
                          </w:p>
                          <w:p w14:paraId="68BFDABB" w14:textId="77777777" w:rsidR="008352AB" w:rsidRPr="008352AB" w:rsidRDefault="008352AB" w:rsidP="008352AB">
                            <w:pPr>
                              <w:keepNext/>
                              <w:keepLines/>
                              <w:spacing w:after="0"/>
                              <w:jc w:val="center"/>
                              <w:rPr>
                                <w:rFonts w:ascii="Arial" w:eastAsia="Malgun Gothic" w:hAnsi="Arial"/>
                                <w:b/>
                                <w:sz w:val="18"/>
                                <w:lang w:val="en-US"/>
                              </w:rPr>
                            </w:pPr>
                            <w:proofErr w:type="spellStart"/>
                            <w:proofErr w:type="gramStart"/>
                            <w:r w:rsidRPr="008352AB">
                              <w:rPr>
                                <w:rFonts w:ascii="Arial" w:eastAsia="Malgun Gothic" w:hAnsi="Arial"/>
                                <w:b/>
                                <w:sz w:val="18"/>
                                <w:lang w:val="en-US"/>
                              </w:rPr>
                              <w:t>RB</w:t>
                            </w:r>
                            <w:r w:rsidRPr="008352AB">
                              <w:rPr>
                                <w:rFonts w:ascii="Arial" w:eastAsia="Malgun Gothic" w:hAnsi="Arial"/>
                                <w:b/>
                                <w:sz w:val="18"/>
                                <w:vertAlign w:val="subscript"/>
                                <w:lang w:val="en-US"/>
                              </w:rPr>
                              <w:t>end</w:t>
                            </w:r>
                            <w:proofErr w:type="spellEnd"/>
                            <w:r w:rsidRPr="008352AB">
                              <w:rPr>
                                <w:rFonts w:ascii="Arial" w:eastAsia="Malgun Gothic" w:hAnsi="Arial"/>
                                <w:b/>
                                <w:sz w:val="18"/>
                                <w:lang w:val="en-US"/>
                              </w:rPr>
                              <w:t xml:space="preserve">  &gt;</w:t>
                            </w:r>
                            <w:proofErr w:type="gramEnd"/>
                            <w:r w:rsidRPr="008352AB">
                              <w:rPr>
                                <w:rFonts w:ascii="Arial" w:eastAsia="Malgun Gothic" w:hAnsi="Arial"/>
                                <w:b/>
                                <w:sz w:val="18"/>
                                <w:lang w:val="en-US"/>
                              </w:rPr>
                              <w:t xml:space="preserve">  Ceil(2/3 N</w:t>
                            </w:r>
                            <w:r w:rsidRPr="008352AB">
                              <w:rPr>
                                <w:rFonts w:ascii="Arial" w:eastAsia="Malgun Gothic" w:hAnsi="Arial"/>
                                <w:b/>
                                <w:sz w:val="18"/>
                                <w:vertAlign w:val="subscript"/>
                                <w:lang w:val="en-US"/>
                              </w:rPr>
                              <w:t>RB</w:t>
                            </w:r>
                            <w:r w:rsidRPr="008352AB">
                              <w:rPr>
                                <w:rFonts w:ascii="Arial" w:eastAsia="Malgun Gothic" w:hAnsi="Arial"/>
                                <w:b/>
                                <w:sz w:val="18"/>
                                <w:lang w:val="en-US"/>
                              </w:rPr>
                              <w:t>)</w:t>
                            </w:r>
                          </w:p>
                        </w:tc>
                      </w:tr>
                      <w:tr w:rsidR="008352AB" w:rsidRPr="008352AB" w14:paraId="5CF01132" w14:textId="77777777" w:rsidTr="009172CC">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524656A"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05353CC"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Pi/2 BPSK</w:t>
                            </w:r>
                          </w:p>
                        </w:tc>
                        <w:tc>
                          <w:tcPr>
                            <w:tcW w:w="1838" w:type="dxa"/>
                            <w:tcBorders>
                              <w:top w:val="nil"/>
                              <w:left w:val="nil"/>
                              <w:bottom w:val="single" w:sz="4" w:space="0" w:color="auto"/>
                              <w:right w:val="single" w:sz="4" w:space="0" w:color="auto"/>
                            </w:tcBorders>
                            <w:shd w:val="clear" w:color="auto" w:fill="auto"/>
                            <w:noWrap/>
                            <w:vAlign w:val="center"/>
                          </w:tcPr>
                          <w:p w14:paraId="07C28D1C"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0.0</w:t>
                            </w:r>
                          </w:p>
                        </w:tc>
                        <w:tc>
                          <w:tcPr>
                            <w:tcW w:w="1920" w:type="dxa"/>
                            <w:tcBorders>
                              <w:top w:val="nil"/>
                              <w:left w:val="nil"/>
                              <w:bottom w:val="single" w:sz="4" w:space="0" w:color="auto"/>
                              <w:right w:val="single" w:sz="8" w:space="0" w:color="auto"/>
                            </w:tcBorders>
                            <w:shd w:val="clear" w:color="auto" w:fill="auto"/>
                            <w:noWrap/>
                            <w:vAlign w:val="center"/>
                            <w:hideMark/>
                          </w:tcPr>
                          <w:p w14:paraId="4DAC1009" w14:textId="77777777" w:rsidR="008352AB" w:rsidRPr="008352AB" w:rsidRDefault="008352AB" w:rsidP="008352AB">
                            <w:pPr>
                              <w:keepNext/>
                              <w:keepLines/>
                              <w:spacing w:after="0"/>
                              <w:jc w:val="center"/>
                              <w:rPr>
                                <w:rFonts w:ascii="Arial" w:eastAsia="Malgun Gothic" w:hAnsi="Arial"/>
                                <w:sz w:val="18"/>
                                <w:highlight w:val="cyan"/>
                                <w:lang w:val="en-US"/>
                              </w:rPr>
                            </w:pPr>
                            <w:r w:rsidRPr="008352AB">
                              <w:rPr>
                                <w:rFonts w:ascii="Arial" w:eastAsia="Malgun Gothic" w:hAnsi="Arial"/>
                                <w:sz w:val="18"/>
                                <w:highlight w:val="cyan"/>
                                <w:lang w:val="en-US"/>
                              </w:rPr>
                              <w:t>2.0</w:t>
                            </w:r>
                          </w:p>
                        </w:tc>
                      </w:tr>
                      <w:tr w:rsidR="008352AB" w:rsidRPr="008352AB" w14:paraId="0FB0548E"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00D08289"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5A2C6D4D"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QPSK</w:t>
                            </w:r>
                          </w:p>
                        </w:tc>
                        <w:tc>
                          <w:tcPr>
                            <w:tcW w:w="1838" w:type="dxa"/>
                            <w:tcBorders>
                              <w:top w:val="nil"/>
                              <w:left w:val="nil"/>
                              <w:bottom w:val="single" w:sz="4" w:space="0" w:color="auto"/>
                              <w:right w:val="single" w:sz="4" w:space="0" w:color="auto"/>
                            </w:tcBorders>
                            <w:shd w:val="clear" w:color="auto" w:fill="auto"/>
                            <w:noWrap/>
                            <w:vAlign w:val="center"/>
                          </w:tcPr>
                          <w:p w14:paraId="756A1144"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0.0</w:t>
                            </w:r>
                          </w:p>
                        </w:tc>
                        <w:tc>
                          <w:tcPr>
                            <w:tcW w:w="1920" w:type="dxa"/>
                            <w:tcBorders>
                              <w:top w:val="nil"/>
                              <w:left w:val="nil"/>
                              <w:bottom w:val="single" w:sz="4" w:space="0" w:color="auto"/>
                              <w:right w:val="single" w:sz="8" w:space="0" w:color="auto"/>
                            </w:tcBorders>
                            <w:shd w:val="clear" w:color="auto" w:fill="auto"/>
                            <w:noWrap/>
                            <w:vAlign w:val="center"/>
                          </w:tcPr>
                          <w:p w14:paraId="01255166" w14:textId="77777777" w:rsidR="008352AB" w:rsidRPr="008352AB" w:rsidRDefault="008352AB" w:rsidP="008352AB">
                            <w:pPr>
                              <w:keepNext/>
                              <w:keepLines/>
                              <w:spacing w:after="0"/>
                              <w:jc w:val="center"/>
                              <w:rPr>
                                <w:rFonts w:ascii="Arial" w:eastAsia="Malgun Gothic" w:hAnsi="Arial"/>
                                <w:sz w:val="18"/>
                                <w:highlight w:val="cyan"/>
                                <w:lang w:val="en-US"/>
                              </w:rPr>
                            </w:pPr>
                            <w:r w:rsidRPr="008352AB">
                              <w:rPr>
                                <w:rFonts w:ascii="Arial" w:eastAsia="Malgun Gothic" w:hAnsi="Arial"/>
                                <w:sz w:val="18"/>
                                <w:highlight w:val="cyan"/>
                                <w:lang w:val="en-US"/>
                              </w:rPr>
                              <w:t>2.0</w:t>
                            </w:r>
                          </w:p>
                        </w:tc>
                      </w:tr>
                      <w:tr w:rsidR="008352AB" w:rsidRPr="008352AB" w14:paraId="63701011"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7AA87C4A"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2CB50AC6"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16QAM</w:t>
                            </w:r>
                          </w:p>
                        </w:tc>
                        <w:tc>
                          <w:tcPr>
                            <w:tcW w:w="1838" w:type="dxa"/>
                            <w:tcBorders>
                              <w:top w:val="nil"/>
                              <w:left w:val="nil"/>
                              <w:bottom w:val="single" w:sz="4" w:space="0" w:color="auto"/>
                              <w:right w:val="single" w:sz="4" w:space="0" w:color="auto"/>
                            </w:tcBorders>
                            <w:shd w:val="clear" w:color="auto" w:fill="auto"/>
                            <w:noWrap/>
                            <w:vAlign w:val="center"/>
                          </w:tcPr>
                          <w:p w14:paraId="386B0EBE"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3.0</w:t>
                            </w:r>
                          </w:p>
                        </w:tc>
                        <w:tc>
                          <w:tcPr>
                            <w:tcW w:w="1920" w:type="dxa"/>
                            <w:tcBorders>
                              <w:top w:val="nil"/>
                              <w:left w:val="nil"/>
                              <w:bottom w:val="single" w:sz="4" w:space="0" w:color="auto"/>
                              <w:right w:val="single" w:sz="8" w:space="0" w:color="auto"/>
                            </w:tcBorders>
                            <w:shd w:val="clear" w:color="auto" w:fill="auto"/>
                            <w:noWrap/>
                            <w:vAlign w:val="center"/>
                          </w:tcPr>
                          <w:p w14:paraId="7E216D6E" w14:textId="77777777" w:rsidR="008352AB" w:rsidRPr="008352AB" w:rsidRDefault="008352AB" w:rsidP="008352AB">
                            <w:pPr>
                              <w:keepNext/>
                              <w:keepLines/>
                              <w:spacing w:after="0"/>
                              <w:jc w:val="center"/>
                              <w:rPr>
                                <w:rFonts w:ascii="Arial" w:eastAsia="Malgun Gothic" w:hAnsi="Arial"/>
                                <w:sz w:val="18"/>
                                <w:highlight w:val="cyan"/>
                                <w:lang w:val="en-US"/>
                              </w:rPr>
                            </w:pPr>
                            <w:r w:rsidRPr="008352AB">
                              <w:rPr>
                                <w:rFonts w:ascii="Arial" w:eastAsia="Malgun Gothic" w:hAnsi="Arial"/>
                                <w:sz w:val="18"/>
                                <w:highlight w:val="cyan"/>
                                <w:lang w:val="en-US"/>
                              </w:rPr>
                              <w:t>3.5</w:t>
                            </w:r>
                          </w:p>
                        </w:tc>
                      </w:tr>
                      <w:tr w:rsidR="008352AB" w:rsidRPr="008352AB" w14:paraId="13B0567E"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5D2546CC"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7A19EC27"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64QAM</w:t>
                            </w:r>
                          </w:p>
                        </w:tc>
                        <w:tc>
                          <w:tcPr>
                            <w:tcW w:w="1838" w:type="dxa"/>
                            <w:tcBorders>
                              <w:top w:val="nil"/>
                              <w:left w:val="nil"/>
                              <w:bottom w:val="single" w:sz="4" w:space="0" w:color="auto"/>
                              <w:right w:val="single" w:sz="4" w:space="0" w:color="auto"/>
                            </w:tcBorders>
                            <w:shd w:val="clear" w:color="auto" w:fill="auto"/>
                            <w:noWrap/>
                            <w:vAlign w:val="center"/>
                          </w:tcPr>
                          <w:p w14:paraId="4F859186"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5.0</w:t>
                            </w:r>
                          </w:p>
                        </w:tc>
                        <w:tc>
                          <w:tcPr>
                            <w:tcW w:w="1920" w:type="dxa"/>
                            <w:tcBorders>
                              <w:top w:val="nil"/>
                              <w:left w:val="nil"/>
                              <w:bottom w:val="single" w:sz="4" w:space="0" w:color="auto"/>
                              <w:right w:val="single" w:sz="8" w:space="0" w:color="auto"/>
                            </w:tcBorders>
                            <w:shd w:val="clear" w:color="auto" w:fill="auto"/>
                            <w:noWrap/>
                            <w:vAlign w:val="center"/>
                          </w:tcPr>
                          <w:p w14:paraId="522C972C" w14:textId="77777777" w:rsidR="008352AB" w:rsidRPr="008352AB" w:rsidRDefault="008352AB" w:rsidP="008352AB">
                            <w:pPr>
                              <w:keepNext/>
                              <w:keepLines/>
                              <w:spacing w:after="0"/>
                              <w:jc w:val="center"/>
                              <w:rPr>
                                <w:rFonts w:ascii="Arial" w:eastAsia="Malgun Gothic" w:hAnsi="Arial"/>
                                <w:sz w:val="18"/>
                                <w:highlight w:val="cyan"/>
                                <w:lang w:val="en-US"/>
                              </w:rPr>
                            </w:pPr>
                            <w:r w:rsidRPr="008352AB">
                              <w:rPr>
                                <w:rFonts w:ascii="Arial" w:eastAsia="Malgun Gothic" w:hAnsi="Arial"/>
                                <w:sz w:val="18"/>
                                <w:highlight w:val="cyan"/>
                                <w:lang w:val="en-US"/>
                              </w:rPr>
                              <w:t>5.5</w:t>
                            </w:r>
                          </w:p>
                        </w:tc>
                      </w:tr>
                      <w:tr w:rsidR="008352AB" w:rsidRPr="008352AB" w14:paraId="327F72EE" w14:textId="77777777" w:rsidTr="009172CC">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EF2DBA3"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
                          <w:p w14:paraId="75E1016F"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QPSK</w:t>
                            </w:r>
                          </w:p>
                        </w:tc>
                        <w:tc>
                          <w:tcPr>
                            <w:tcW w:w="1838" w:type="dxa"/>
                            <w:tcBorders>
                              <w:top w:val="nil"/>
                              <w:left w:val="nil"/>
                              <w:bottom w:val="single" w:sz="4" w:space="0" w:color="auto"/>
                              <w:right w:val="single" w:sz="4" w:space="0" w:color="auto"/>
                            </w:tcBorders>
                            <w:shd w:val="clear" w:color="auto" w:fill="auto"/>
                            <w:noWrap/>
                            <w:vAlign w:val="center"/>
                          </w:tcPr>
                          <w:p w14:paraId="5400FE07"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3.5</w:t>
                            </w:r>
                          </w:p>
                        </w:tc>
                        <w:tc>
                          <w:tcPr>
                            <w:tcW w:w="1920" w:type="dxa"/>
                            <w:tcBorders>
                              <w:top w:val="nil"/>
                              <w:left w:val="nil"/>
                              <w:bottom w:val="single" w:sz="4" w:space="0" w:color="auto"/>
                              <w:right w:val="single" w:sz="8" w:space="0" w:color="auto"/>
                            </w:tcBorders>
                            <w:shd w:val="clear" w:color="auto" w:fill="auto"/>
                            <w:noWrap/>
                            <w:vAlign w:val="center"/>
                          </w:tcPr>
                          <w:p w14:paraId="451E3260" w14:textId="77777777" w:rsidR="008352AB" w:rsidRPr="008352AB" w:rsidRDefault="008352AB" w:rsidP="008352AB">
                            <w:pPr>
                              <w:keepNext/>
                              <w:keepLines/>
                              <w:spacing w:after="0"/>
                              <w:jc w:val="center"/>
                              <w:rPr>
                                <w:rFonts w:ascii="Arial" w:eastAsia="Malgun Gothic" w:hAnsi="Arial"/>
                                <w:sz w:val="18"/>
                                <w:highlight w:val="cyan"/>
                                <w:lang w:val="en-US"/>
                              </w:rPr>
                            </w:pPr>
                            <w:r w:rsidRPr="008352AB">
                              <w:rPr>
                                <w:rFonts w:ascii="Arial" w:eastAsia="Malgun Gothic" w:hAnsi="Arial"/>
                                <w:sz w:val="18"/>
                                <w:highlight w:val="cyan"/>
                                <w:lang w:val="en-US"/>
                              </w:rPr>
                              <w:t>4.0</w:t>
                            </w:r>
                          </w:p>
                        </w:tc>
                      </w:tr>
                      <w:tr w:rsidR="008352AB" w:rsidRPr="008352AB" w14:paraId="0D3DEA0C" w14:textId="77777777" w:rsidTr="009172CC">
                        <w:tc>
                          <w:tcPr>
                            <w:tcW w:w="1540" w:type="dxa"/>
                            <w:vMerge/>
                            <w:tcBorders>
                              <w:top w:val="nil"/>
                              <w:left w:val="single" w:sz="8" w:space="0" w:color="auto"/>
                              <w:bottom w:val="single" w:sz="8" w:space="0" w:color="000000"/>
                              <w:right w:val="single" w:sz="4" w:space="0" w:color="auto"/>
                            </w:tcBorders>
                            <w:vAlign w:val="center"/>
                            <w:hideMark/>
                          </w:tcPr>
                          <w:p w14:paraId="5E68D712"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770FB9BC"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16QAM</w:t>
                            </w:r>
                          </w:p>
                        </w:tc>
                        <w:tc>
                          <w:tcPr>
                            <w:tcW w:w="1838" w:type="dxa"/>
                            <w:tcBorders>
                              <w:top w:val="nil"/>
                              <w:left w:val="nil"/>
                              <w:bottom w:val="single" w:sz="4" w:space="0" w:color="auto"/>
                              <w:right w:val="single" w:sz="4" w:space="0" w:color="auto"/>
                            </w:tcBorders>
                            <w:shd w:val="clear" w:color="auto" w:fill="auto"/>
                            <w:noWrap/>
                            <w:vAlign w:val="center"/>
                          </w:tcPr>
                          <w:p w14:paraId="3155463A"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5.0</w:t>
                            </w:r>
                          </w:p>
                        </w:tc>
                        <w:tc>
                          <w:tcPr>
                            <w:tcW w:w="1920" w:type="dxa"/>
                            <w:tcBorders>
                              <w:top w:val="nil"/>
                              <w:left w:val="nil"/>
                              <w:bottom w:val="single" w:sz="4" w:space="0" w:color="auto"/>
                              <w:right w:val="single" w:sz="8" w:space="0" w:color="auto"/>
                            </w:tcBorders>
                            <w:shd w:val="clear" w:color="auto" w:fill="auto"/>
                            <w:noWrap/>
                            <w:vAlign w:val="center"/>
                          </w:tcPr>
                          <w:p w14:paraId="2F73EC53"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5.0</w:t>
                            </w:r>
                          </w:p>
                        </w:tc>
                      </w:tr>
                      <w:tr w:rsidR="008352AB" w:rsidRPr="008352AB" w14:paraId="3FD28D0D" w14:textId="77777777" w:rsidTr="009172CC">
                        <w:tc>
                          <w:tcPr>
                            <w:tcW w:w="1540" w:type="dxa"/>
                            <w:vMerge/>
                            <w:tcBorders>
                              <w:top w:val="nil"/>
                              <w:left w:val="single" w:sz="8" w:space="0" w:color="auto"/>
                              <w:bottom w:val="single" w:sz="8" w:space="0" w:color="000000"/>
                              <w:right w:val="single" w:sz="4" w:space="0" w:color="auto"/>
                            </w:tcBorders>
                            <w:vAlign w:val="center"/>
                            <w:hideMark/>
                          </w:tcPr>
                          <w:p w14:paraId="1B488330"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14:paraId="47DD7E16"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64QAM</w:t>
                            </w:r>
                          </w:p>
                        </w:tc>
                        <w:tc>
                          <w:tcPr>
                            <w:tcW w:w="1838" w:type="dxa"/>
                            <w:tcBorders>
                              <w:top w:val="nil"/>
                              <w:left w:val="nil"/>
                              <w:bottom w:val="single" w:sz="8" w:space="0" w:color="auto"/>
                              <w:right w:val="single" w:sz="4" w:space="0" w:color="auto"/>
                            </w:tcBorders>
                            <w:shd w:val="clear" w:color="auto" w:fill="auto"/>
                            <w:noWrap/>
                            <w:vAlign w:val="center"/>
                          </w:tcPr>
                          <w:p w14:paraId="173AEDEF"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7.5</w:t>
                            </w:r>
                          </w:p>
                        </w:tc>
                        <w:tc>
                          <w:tcPr>
                            <w:tcW w:w="1920" w:type="dxa"/>
                            <w:tcBorders>
                              <w:top w:val="nil"/>
                              <w:left w:val="nil"/>
                              <w:bottom w:val="single" w:sz="8" w:space="0" w:color="auto"/>
                              <w:right w:val="single" w:sz="8" w:space="0" w:color="auto"/>
                            </w:tcBorders>
                            <w:shd w:val="clear" w:color="auto" w:fill="auto"/>
                            <w:noWrap/>
                            <w:vAlign w:val="center"/>
                          </w:tcPr>
                          <w:p w14:paraId="4AC6986E" w14:textId="77777777" w:rsidR="008352AB" w:rsidRPr="008352AB" w:rsidRDefault="008352AB" w:rsidP="008352AB">
                            <w:pPr>
                              <w:keepNext/>
                              <w:keepLines/>
                              <w:spacing w:after="0"/>
                              <w:jc w:val="center"/>
                              <w:rPr>
                                <w:rFonts w:ascii="Arial" w:eastAsia="Malgun Gothic" w:hAnsi="Arial"/>
                                <w:sz w:val="18"/>
                                <w:lang w:val="en-US"/>
                              </w:rPr>
                            </w:pPr>
                            <w:r w:rsidRPr="008352AB">
                              <w:rPr>
                                <w:rFonts w:ascii="Arial" w:eastAsia="Malgun Gothic" w:hAnsi="Arial"/>
                                <w:sz w:val="18"/>
                                <w:lang w:val="en-US"/>
                              </w:rPr>
                              <w:t>7.5</w:t>
                            </w:r>
                          </w:p>
                        </w:tc>
                      </w:tr>
                    </w:tbl>
                    <w:p w14:paraId="0B7A0471" w14:textId="77777777" w:rsidR="008352AB" w:rsidRPr="008352AB" w:rsidRDefault="008352AB" w:rsidP="008352AB">
                      <w:pPr>
                        <w:rPr>
                          <w:rFonts w:eastAsia="Malgun Gothic"/>
                        </w:rPr>
                      </w:pPr>
                    </w:p>
                    <w:p w14:paraId="630918EC" w14:textId="77777777" w:rsidR="008352AB" w:rsidRPr="008352AB" w:rsidRDefault="008352AB" w:rsidP="008352AB">
                      <w:pPr>
                        <w:keepNext/>
                        <w:keepLines/>
                        <w:spacing w:before="60"/>
                        <w:jc w:val="center"/>
                        <w:rPr>
                          <w:rFonts w:ascii="Arial" w:eastAsia="Malgun Gothic" w:hAnsi="Arial"/>
                          <w:b/>
                        </w:rPr>
                      </w:pPr>
                      <w:r w:rsidRPr="008352AB">
                        <w:rPr>
                          <w:rFonts w:ascii="Arial" w:eastAsia="Malgun Gothic" w:hAnsi="Arial"/>
                          <w:b/>
                        </w:rPr>
                        <w:t>Table 6.2.2.</w:t>
                      </w:r>
                      <w:r w:rsidRPr="008352AB">
                        <w:rPr>
                          <w:rFonts w:ascii="Arial" w:eastAsia="Malgun Gothic" w:hAnsi="Arial"/>
                          <w:b/>
                          <w:lang w:eastAsia="ko-KR"/>
                        </w:rPr>
                        <w:t>3</w:t>
                      </w:r>
                      <w:r w:rsidRPr="008352AB">
                        <w:rPr>
                          <w:rFonts w:ascii="Arial" w:eastAsia="Malgun Gothic" w:hAnsi="Arial"/>
                          <w:b/>
                        </w:rPr>
                        <w:t>-2 MPR</w:t>
                      </w:r>
                      <w:r w:rsidRPr="008352AB">
                        <w:rPr>
                          <w:rFonts w:ascii="Arial" w:eastAsia="Malgun Gothic" w:hAnsi="Arial"/>
                          <w:b/>
                          <w:vertAlign w:val="subscript"/>
                        </w:rPr>
                        <w:t>WT</w:t>
                      </w:r>
                      <w:r w:rsidRPr="008352AB">
                        <w:rPr>
                          <w:rFonts w:ascii="Arial" w:eastAsia="Malgun Gothic" w:hAnsi="Arial"/>
                          <w:b/>
                        </w:rPr>
                        <w:t xml:space="preserve"> for power class </w:t>
                      </w:r>
                      <w:r w:rsidRPr="008352AB">
                        <w:rPr>
                          <w:rFonts w:ascii="Arial" w:eastAsia="Malgun Gothic" w:hAnsi="Arial"/>
                          <w:b/>
                          <w:lang w:eastAsia="ko-KR"/>
                        </w:rPr>
                        <w:t>3</w:t>
                      </w:r>
                      <w:r w:rsidRPr="008352AB">
                        <w:rPr>
                          <w:rFonts w:ascii="Arial" w:eastAsia="Malgun Gothic" w:hAnsi="Arial"/>
                          <w:b/>
                        </w:rPr>
                        <w:t xml:space="preserve">, </w:t>
                      </w:r>
                      <w:proofErr w:type="spellStart"/>
                      <w:r w:rsidRPr="008352AB">
                        <w:rPr>
                          <w:rFonts w:ascii="Arial" w:eastAsia="Malgun Gothic" w:hAnsi="Arial"/>
                          <w:b/>
                        </w:rPr>
                        <w:t>BW</w:t>
                      </w:r>
                      <w:r w:rsidRPr="008352AB">
                        <w:rPr>
                          <w:rFonts w:ascii="Arial" w:eastAsia="Malgun Gothic" w:hAnsi="Arial"/>
                          <w:b/>
                          <w:vertAlign w:val="subscript"/>
                        </w:rPr>
                        <w:t>channel</w:t>
                      </w:r>
                      <w:proofErr w:type="spellEnd"/>
                      <w:r w:rsidRPr="008352AB">
                        <w:rPr>
                          <w:rFonts w:ascii="Arial" w:eastAsia="Malgun Gothic" w:hAnsi="Arial"/>
                          <w:b/>
                        </w:rPr>
                        <w:t xml:space="preserve"> = 400 MHz</w:t>
                      </w:r>
                    </w:p>
                    <w:tbl>
                      <w:tblPr>
                        <w:tblW w:w="6752" w:type="dxa"/>
                        <w:tblInd w:w="1580" w:type="dxa"/>
                        <w:tblLook w:val="04A0" w:firstRow="1" w:lastRow="0" w:firstColumn="1" w:lastColumn="0" w:noHBand="0" w:noVBand="1"/>
                      </w:tblPr>
                      <w:tblGrid>
                        <w:gridCol w:w="1540"/>
                        <w:gridCol w:w="1180"/>
                        <w:gridCol w:w="2016"/>
                        <w:gridCol w:w="2016"/>
                      </w:tblGrid>
                      <w:tr w:rsidR="008352AB" w:rsidRPr="008352AB" w14:paraId="334DCF98" w14:textId="77777777" w:rsidTr="009172CC">
                        <w:tc>
                          <w:tcPr>
                            <w:tcW w:w="1540" w:type="dxa"/>
                            <w:tcBorders>
                              <w:top w:val="single" w:sz="8" w:space="0" w:color="auto"/>
                              <w:left w:val="single" w:sz="8" w:space="0" w:color="auto"/>
                              <w:bottom w:val="nil"/>
                              <w:right w:val="nil"/>
                            </w:tcBorders>
                            <w:shd w:val="clear" w:color="auto" w:fill="auto"/>
                            <w:noWrap/>
                            <w:vAlign w:val="bottom"/>
                            <w:hideMark/>
                          </w:tcPr>
                          <w:p w14:paraId="6F0E0693" w14:textId="77777777" w:rsidR="008352AB" w:rsidRPr="008352AB" w:rsidRDefault="008352AB" w:rsidP="008352AB">
                            <w:pPr>
                              <w:keepNext/>
                              <w:keepLines/>
                              <w:spacing w:after="0"/>
                              <w:jc w:val="center"/>
                              <w:rPr>
                                <w:rFonts w:ascii="Arial" w:eastAsia="Malgun Gothic" w:hAnsi="Arial"/>
                                <w:sz w:val="18"/>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14:paraId="081F2460" w14:textId="77777777" w:rsidR="008352AB" w:rsidRPr="008352AB" w:rsidRDefault="008352AB" w:rsidP="008352AB">
                            <w:pPr>
                              <w:keepNext/>
                              <w:keepLines/>
                              <w:spacing w:after="0"/>
                              <w:jc w:val="center"/>
                              <w:rPr>
                                <w:rFonts w:ascii="Arial" w:eastAsia="Malgun Gothic" w:hAnsi="Arial"/>
                                <w:sz w:val="18"/>
                                <w:lang w:val="en-US"/>
                              </w:rPr>
                            </w:pPr>
                          </w:p>
                        </w:tc>
                        <w:tc>
                          <w:tcPr>
                            <w:tcW w:w="4032"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2DC32ACD"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MPR</w:t>
                            </w:r>
                            <w:r w:rsidRPr="008352AB">
                              <w:rPr>
                                <w:rFonts w:ascii="Arial" w:eastAsia="Malgun Gothic" w:hAnsi="Arial"/>
                                <w:b/>
                                <w:sz w:val="18"/>
                                <w:vertAlign w:val="subscript"/>
                                <w:lang w:val="en-US"/>
                              </w:rPr>
                              <w:t>WT</w:t>
                            </w:r>
                            <w:r w:rsidRPr="008352AB">
                              <w:rPr>
                                <w:rFonts w:ascii="Arial" w:eastAsia="Malgun Gothic" w:hAnsi="Arial"/>
                                <w:b/>
                                <w:sz w:val="18"/>
                                <w:lang w:val="en-US"/>
                              </w:rPr>
                              <w:t xml:space="preserve">, </w:t>
                            </w:r>
                            <w:proofErr w:type="spellStart"/>
                            <w:r w:rsidRPr="008352AB">
                              <w:rPr>
                                <w:rFonts w:ascii="Arial" w:eastAsia="Malgun Gothic" w:hAnsi="Arial"/>
                                <w:b/>
                                <w:sz w:val="18"/>
                                <w:lang w:val="en-US"/>
                              </w:rPr>
                              <w:t>BW</w:t>
                            </w:r>
                            <w:r w:rsidRPr="008352AB">
                              <w:rPr>
                                <w:rFonts w:ascii="Arial" w:eastAsia="Malgun Gothic" w:hAnsi="Arial"/>
                                <w:b/>
                                <w:sz w:val="18"/>
                                <w:vertAlign w:val="subscript"/>
                                <w:lang w:val="en-US"/>
                              </w:rPr>
                              <w:t>channel</w:t>
                            </w:r>
                            <w:proofErr w:type="spellEnd"/>
                            <w:r w:rsidRPr="008352AB">
                              <w:rPr>
                                <w:rFonts w:ascii="Arial" w:eastAsia="Malgun Gothic" w:hAnsi="Arial"/>
                                <w:b/>
                                <w:sz w:val="18"/>
                                <w:lang w:val="en-US"/>
                              </w:rPr>
                              <w:t xml:space="preserve"> = 400 MHz</w:t>
                            </w:r>
                          </w:p>
                        </w:tc>
                      </w:tr>
                      <w:tr w:rsidR="008352AB" w:rsidRPr="008352AB" w14:paraId="12FBB9D1" w14:textId="77777777" w:rsidTr="009172CC">
                        <w:tc>
                          <w:tcPr>
                            <w:tcW w:w="1540" w:type="dxa"/>
                            <w:tcBorders>
                              <w:top w:val="nil"/>
                              <w:left w:val="single" w:sz="8" w:space="0" w:color="auto"/>
                              <w:bottom w:val="nil"/>
                              <w:right w:val="nil"/>
                            </w:tcBorders>
                            <w:shd w:val="clear" w:color="auto" w:fill="auto"/>
                            <w:noWrap/>
                            <w:vAlign w:val="bottom"/>
                            <w:hideMark/>
                          </w:tcPr>
                          <w:p w14:paraId="4B21BAE2"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14:paraId="680B4093" w14:textId="77777777" w:rsidR="008352AB" w:rsidRPr="008352AB" w:rsidRDefault="008352AB" w:rsidP="008352AB">
                            <w:pPr>
                              <w:keepNext/>
                              <w:keepLines/>
                              <w:spacing w:after="0"/>
                              <w:jc w:val="center"/>
                              <w:rPr>
                                <w:rFonts w:ascii="Arial" w:eastAsia="Malgun Gothic" w:hAnsi="Arial"/>
                                <w:b/>
                                <w:sz w:val="18"/>
                                <w:lang w:val="en-US"/>
                              </w:rPr>
                            </w:pPr>
                          </w:p>
                        </w:tc>
                        <w:tc>
                          <w:tcPr>
                            <w:tcW w:w="2016" w:type="dxa"/>
                            <w:tcBorders>
                              <w:top w:val="nil"/>
                              <w:left w:val="single" w:sz="4" w:space="0" w:color="auto"/>
                              <w:bottom w:val="single" w:sz="4" w:space="0" w:color="auto"/>
                              <w:right w:val="single" w:sz="4" w:space="0" w:color="auto"/>
                            </w:tcBorders>
                            <w:shd w:val="clear" w:color="auto" w:fill="auto"/>
                            <w:noWrap/>
                            <w:vAlign w:val="center"/>
                            <w:hideMark/>
                          </w:tcPr>
                          <w:p w14:paraId="12B92464" w14:textId="77777777" w:rsidR="008352AB" w:rsidRPr="008352AB" w:rsidRDefault="008352AB" w:rsidP="008352AB">
                            <w:pPr>
                              <w:keepNext/>
                              <w:keepLines/>
                              <w:spacing w:after="0"/>
                              <w:jc w:val="center"/>
                              <w:rPr>
                                <w:rFonts w:ascii="Arial" w:eastAsia="Malgun Gothic" w:hAnsi="Arial"/>
                                <w:b/>
                                <w:sz w:val="18"/>
                              </w:rPr>
                            </w:pPr>
                            <w:r w:rsidRPr="008352AB">
                              <w:rPr>
                                <w:rFonts w:ascii="Arial" w:eastAsia="Malgun Gothic" w:hAnsi="Arial"/>
                                <w:b/>
                                <w:sz w:val="18"/>
                              </w:rPr>
                              <w:t xml:space="preserve"> </w:t>
                            </w:r>
                            <w:r w:rsidRPr="008352AB">
                              <w:rPr>
                                <w:rFonts w:ascii="Arial" w:eastAsia="Malgun Gothic" w:hAnsi="Arial" w:hint="eastAsia"/>
                                <w:b/>
                                <w:sz w:val="18"/>
                                <w:lang w:val="en-US"/>
                              </w:rPr>
                              <w:t xml:space="preserve"> </w:t>
                            </w:r>
                            <w:proofErr w:type="spellStart"/>
                            <w:r w:rsidRPr="008352AB">
                              <w:rPr>
                                <w:rFonts w:ascii="Arial" w:eastAsia="Malgun Gothic" w:hAnsi="Arial" w:hint="eastAsia"/>
                                <w:b/>
                                <w:sz w:val="18"/>
                                <w:lang w:val="en-US"/>
                              </w:rPr>
                              <w:t>RB</w:t>
                            </w:r>
                            <w:r w:rsidRPr="008352AB">
                              <w:rPr>
                                <w:rFonts w:ascii="Arial" w:eastAsia="Malgun Gothic" w:hAnsi="Arial" w:hint="eastAsia"/>
                                <w:b/>
                                <w:sz w:val="18"/>
                                <w:vertAlign w:val="subscript"/>
                                <w:lang w:val="en-US"/>
                              </w:rPr>
                              <w:t>start</w:t>
                            </w:r>
                            <w:proofErr w:type="spellEnd"/>
                            <w:r w:rsidRPr="008352AB">
                              <w:rPr>
                                <w:rFonts w:ascii="Arial" w:eastAsia="Malgun Gothic" w:hAnsi="Arial" w:hint="eastAsia"/>
                                <w:b/>
                                <w:sz w:val="18"/>
                                <w:lang w:val="en-US"/>
                              </w:rPr>
                              <w:t xml:space="preserve"> </w:t>
                            </w:r>
                            <w:r w:rsidRPr="008352AB">
                              <w:rPr>
                                <w:rFonts w:ascii="Arial" w:eastAsia="Malgun Gothic" w:hAnsi="Arial" w:hint="eastAsia"/>
                                <w:b/>
                                <w:sz w:val="18"/>
                              </w:rPr>
                              <w:t>≥</w:t>
                            </w:r>
                            <w:r w:rsidRPr="008352AB">
                              <w:rPr>
                                <w:rFonts w:ascii="Arial" w:eastAsia="Malgun Gothic" w:hAnsi="Arial" w:hint="eastAsia"/>
                                <w:b/>
                                <w:sz w:val="18"/>
                              </w:rPr>
                              <w:t xml:space="preserve"> </w:t>
                            </w:r>
                            <w:proofErr w:type="gramStart"/>
                            <w:r w:rsidRPr="008352AB">
                              <w:rPr>
                                <w:rFonts w:ascii="Arial" w:eastAsia="Malgun Gothic" w:hAnsi="Arial" w:hint="eastAsia"/>
                                <w:b/>
                                <w:sz w:val="18"/>
                              </w:rPr>
                              <w:t>Ceil(</w:t>
                            </w:r>
                            <w:proofErr w:type="gramEnd"/>
                            <w:r w:rsidRPr="008352AB">
                              <w:rPr>
                                <w:rFonts w:ascii="Arial" w:eastAsia="Malgun Gothic" w:hAnsi="Arial" w:hint="eastAsia"/>
                                <w:b/>
                                <w:sz w:val="18"/>
                              </w:rPr>
                              <w:t>1/</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  AND</w:t>
                            </w:r>
                            <w:r w:rsidRPr="008352AB">
                              <w:rPr>
                                <w:rFonts w:ascii="Arial" w:eastAsia="Malgun Gothic" w:hAnsi="Arial"/>
                                <w:b/>
                                <w:sz w:val="18"/>
                              </w:rPr>
                              <w:t xml:space="preserve"> </w:t>
                            </w:r>
                          </w:p>
                          <w:p w14:paraId="63B5D3C3" w14:textId="77777777" w:rsidR="008352AB" w:rsidRPr="008352AB" w:rsidRDefault="008352AB" w:rsidP="008352AB">
                            <w:pPr>
                              <w:keepNext/>
                              <w:keepLines/>
                              <w:spacing w:after="0"/>
                              <w:jc w:val="center"/>
                              <w:rPr>
                                <w:rFonts w:ascii="Arial" w:eastAsia="Malgun Gothic" w:hAnsi="Arial"/>
                                <w:b/>
                                <w:sz w:val="18"/>
                                <w:lang w:val="en-US" w:eastAsia="ja-JP"/>
                              </w:rPr>
                            </w:pPr>
                            <w:proofErr w:type="spellStart"/>
                            <w:r w:rsidRPr="008352AB">
                              <w:rPr>
                                <w:rFonts w:ascii="Arial" w:eastAsia="Malgun Gothic" w:hAnsi="Arial" w:hint="eastAsia"/>
                                <w:b/>
                                <w:sz w:val="18"/>
                              </w:rPr>
                              <w:t>RB</w:t>
                            </w:r>
                            <w:r w:rsidRPr="008352AB">
                              <w:rPr>
                                <w:rFonts w:ascii="Arial" w:eastAsia="Malgun Gothic" w:hAnsi="Arial" w:hint="eastAsia"/>
                                <w:b/>
                                <w:sz w:val="18"/>
                                <w:vertAlign w:val="subscript"/>
                              </w:rPr>
                              <w:t>end</w:t>
                            </w:r>
                            <w:proofErr w:type="spellEnd"/>
                            <w:r w:rsidRPr="008352AB">
                              <w:rPr>
                                <w:rFonts w:ascii="Arial" w:eastAsia="Malgun Gothic" w:hAnsi="Arial" w:hint="eastAsia"/>
                                <w:b/>
                                <w:sz w:val="18"/>
                              </w:rPr>
                              <w:t xml:space="preserve"> </w:t>
                            </w:r>
                            <w:r w:rsidRPr="008352AB">
                              <w:rPr>
                                <w:rFonts w:ascii="Arial" w:eastAsia="Malgun Gothic" w:hAnsi="Arial" w:hint="eastAsia"/>
                                <w:b/>
                                <w:sz w:val="18"/>
                              </w:rPr>
                              <w:t>≤</w:t>
                            </w:r>
                            <w:r w:rsidRPr="008352AB">
                              <w:rPr>
                                <w:rFonts w:ascii="Arial" w:eastAsia="Malgun Gothic" w:hAnsi="Arial" w:hint="eastAsia"/>
                                <w:b/>
                                <w:sz w:val="18"/>
                              </w:rPr>
                              <w:t xml:space="preserve"> </w:t>
                            </w:r>
                            <w:proofErr w:type="gramStart"/>
                            <w:r w:rsidRPr="008352AB">
                              <w:rPr>
                                <w:rFonts w:ascii="Arial" w:eastAsia="Malgun Gothic" w:hAnsi="Arial" w:hint="eastAsia"/>
                                <w:b/>
                                <w:sz w:val="18"/>
                              </w:rPr>
                              <w:t>Ceil(</w:t>
                            </w:r>
                            <w:proofErr w:type="gramEnd"/>
                            <w:r w:rsidRPr="008352AB">
                              <w:rPr>
                                <w:rFonts w:ascii="Arial" w:eastAsia="Malgun Gothic" w:hAnsi="Arial"/>
                                <w:b/>
                                <w:sz w:val="18"/>
                              </w:rPr>
                              <w:t>3</w:t>
                            </w:r>
                            <w:r w:rsidRPr="008352AB">
                              <w:rPr>
                                <w:rFonts w:ascii="Arial" w:eastAsia="Malgun Gothic" w:hAnsi="Arial" w:hint="eastAsia"/>
                                <w:b/>
                                <w:sz w:val="18"/>
                              </w:rPr>
                              <w:t>/</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w:t>
                            </w:r>
                            <w:r w:rsidRPr="008352AB">
                              <w:rPr>
                                <w:rFonts w:ascii="Arial" w:eastAsia="Malgun Gothic" w:hAnsi="Arial"/>
                                <w:b/>
                                <w:sz w:val="18"/>
                              </w:rPr>
                              <w:t xml:space="preserve"> AND L</w:t>
                            </w:r>
                            <w:r w:rsidRPr="008352AB">
                              <w:rPr>
                                <w:rFonts w:ascii="Arial" w:eastAsia="Malgun Gothic" w:hAnsi="Arial"/>
                                <w:b/>
                                <w:sz w:val="18"/>
                                <w:vertAlign w:val="subscript"/>
                              </w:rPr>
                              <w:t>CRB</w:t>
                            </w:r>
                            <w:r w:rsidRPr="008352AB">
                              <w:rPr>
                                <w:rFonts w:ascii="Arial" w:eastAsia="Malgun Gothic" w:hAnsi="Arial" w:hint="eastAsia"/>
                                <w:b/>
                                <w:sz w:val="18"/>
                              </w:rPr>
                              <w:t>≤</w:t>
                            </w:r>
                            <w:r w:rsidRPr="008352AB">
                              <w:rPr>
                                <w:rFonts w:ascii="Arial" w:eastAsia="Malgun Gothic" w:hAnsi="Arial" w:hint="eastAsia"/>
                                <w:b/>
                                <w:sz w:val="18"/>
                                <w:lang w:eastAsia="ja-JP"/>
                              </w:rPr>
                              <w:t>C</w:t>
                            </w:r>
                            <w:r w:rsidRPr="008352AB">
                              <w:rPr>
                                <w:rFonts w:ascii="Arial" w:eastAsia="Malgun Gothic" w:hAnsi="Arial"/>
                                <w:b/>
                                <w:sz w:val="18"/>
                                <w:lang w:eastAsia="ja-JP"/>
                              </w:rPr>
                              <w:t xml:space="preserve">eil(1/4 </w:t>
                            </w:r>
                            <w:r w:rsidRPr="008352AB">
                              <w:rPr>
                                <w:rFonts w:ascii="Arial" w:eastAsia="Malgun Gothic" w:hAnsi="Arial" w:hint="eastAsia"/>
                                <w:b/>
                                <w:sz w:val="18"/>
                              </w:rPr>
                              <w:t>N</w:t>
                            </w:r>
                            <w:r w:rsidRPr="008352AB">
                              <w:rPr>
                                <w:rFonts w:ascii="Arial" w:eastAsia="Malgun Gothic" w:hAnsi="Arial" w:hint="eastAsia"/>
                                <w:b/>
                                <w:sz w:val="18"/>
                                <w:vertAlign w:val="subscript"/>
                              </w:rPr>
                              <w:t>RB</w:t>
                            </w:r>
                            <w:r w:rsidRPr="008352AB">
                              <w:rPr>
                                <w:rFonts w:ascii="Arial" w:eastAsia="Malgun Gothic" w:hAnsi="Arial" w:hint="eastAsia"/>
                                <w:b/>
                                <w:sz w:val="18"/>
                              </w:rPr>
                              <w:t>)</w:t>
                            </w:r>
                          </w:p>
                        </w:tc>
                        <w:tc>
                          <w:tcPr>
                            <w:tcW w:w="2016" w:type="dxa"/>
                            <w:tcBorders>
                              <w:top w:val="nil"/>
                              <w:left w:val="nil"/>
                              <w:bottom w:val="single" w:sz="4" w:space="0" w:color="auto"/>
                              <w:right w:val="single" w:sz="8" w:space="0" w:color="auto"/>
                            </w:tcBorders>
                            <w:shd w:val="clear" w:color="auto" w:fill="auto"/>
                            <w:noWrap/>
                            <w:vAlign w:val="center"/>
                            <w:hideMark/>
                          </w:tcPr>
                          <w:p w14:paraId="5189CBF6" w14:textId="77777777" w:rsidR="008352AB" w:rsidRPr="008352AB" w:rsidRDefault="008352AB" w:rsidP="008352AB">
                            <w:pPr>
                              <w:keepNext/>
                              <w:keepLines/>
                              <w:spacing w:after="0"/>
                              <w:jc w:val="center"/>
                              <w:rPr>
                                <w:rFonts w:ascii="Arial" w:eastAsia="Malgun Gothic" w:hAnsi="Arial"/>
                                <w:b/>
                                <w:sz w:val="18"/>
                              </w:rPr>
                            </w:pPr>
                            <w:proofErr w:type="spellStart"/>
                            <w:proofErr w:type="gramStart"/>
                            <w:r w:rsidRPr="008352AB">
                              <w:rPr>
                                <w:rFonts w:ascii="Arial" w:eastAsia="Malgun Gothic" w:hAnsi="Arial" w:hint="eastAsia"/>
                                <w:b/>
                                <w:sz w:val="18"/>
                              </w:rPr>
                              <w:t>RB</w:t>
                            </w:r>
                            <w:r w:rsidRPr="008352AB">
                              <w:rPr>
                                <w:rFonts w:ascii="Arial" w:eastAsia="Malgun Gothic" w:hAnsi="Arial" w:hint="eastAsia"/>
                                <w:b/>
                                <w:sz w:val="18"/>
                                <w:vertAlign w:val="subscript"/>
                              </w:rPr>
                              <w:t>start</w:t>
                            </w:r>
                            <w:proofErr w:type="spellEnd"/>
                            <w:r w:rsidRPr="008352AB">
                              <w:rPr>
                                <w:rFonts w:ascii="Arial" w:eastAsia="Malgun Gothic" w:hAnsi="Arial" w:hint="eastAsia"/>
                                <w:b/>
                                <w:sz w:val="18"/>
                                <w:vertAlign w:val="subscript"/>
                              </w:rPr>
                              <w:t xml:space="preserve"> </w:t>
                            </w:r>
                            <w:r w:rsidRPr="008352AB">
                              <w:rPr>
                                <w:rFonts w:ascii="Arial" w:eastAsia="Malgun Gothic" w:hAnsi="Arial" w:hint="eastAsia"/>
                                <w:b/>
                                <w:sz w:val="18"/>
                              </w:rPr>
                              <w:t xml:space="preserve"> &lt;</w:t>
                            </w:r>
                            <w:proofErr w:type="gramEnd"/>
                            <w:r w:rsidRPr="008352AB">
                              <w:rPr>
                                <w:rFonts w:ascii="Arial" w:eastAsia="Malgun Gothic" w:hAnsi="Arial" w:hint="eastAsia"/>
                                <w:b/>
                                <w:sz w:val="18"/>
                              </w:rPr>
                              <w:t xml:space="preserve">  Ceil(1/</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 OR</w:t>
                            </w:r>
                          </w:p>
                          <w:p w14:paraId="2E627A54" w14:textId="77777777" w:rsidR="008352AB" w:rsidRPr="008352AB" w:rsidRDefault="008352AB" w:rsidP="008352AB">
                            <w:pPr>
                              <w:keepNext/>
                              <w:keepLines/>
                              <w:spacing w:after="0"/>
                              <w:jc w:val="center"/>
                              <w:rPr>
                                <w:rFonts w:ascii="Arial" w:eastAsia="Malgun Gothic" w:hAnsi="Arial"/>
                                <w:b/>
                                <w:sz w:val="18"/>
                                <w:lang w:val="en-US"/>
                              </w:rPr>
                            </w:pPr>
                            <w:proofErr w:type="spellStart"/>
                            <w:proofErr w:type="gramStart"/>
                            <w:r w:rsidRPr="008352AB">
                              <w:rPr>
                                <w:rFonts w:ascii="Arial" w:eastAsia="Malgun Gothic" w:hAnsi="Arial" w:hint="eastAsia"/>
                                <w:b/>
                                <w:sz w:val="18"/>
                              </w:rPr>
                              <w:t>RB</w:t>
                            </w:r>
                            <w:r w:rsidRPr="008352AB">
                              <w:rPr>
                                <w:rFonts w:ascii="Arial" w:eastAsia="Malgun Gothic" w:hAnsi="Arial" w:hint="eastAsia"/>
                                <w:b/>
                                <w:sz w:val="18"/>
                                <w:vertAlign w:val="subscript"/>
                              </w:rPr>
                              <w:t>end</w:t>
                            </w:r>
                            <w:proofErr w:type="spellEnd"/>
                            <w:r w:rsidRPr="008352AB">
                              <w:rPr>
                                <w:rFonts w:ascii="Arial" w:eastAsia="Malgun Gothic" w:hAnsi="Arial" w:hint="eastAsia"/>
                                <w:b/>
                                <w:sz w:val="18"/>
                                <w:vertAlign w:val="subscript"/>
                              </w:rPr>
                              <w:t xml:space="preserve"> </w:t>
                            </w:r>
                            <w:r w:rsidRPr="008352AB">
                              <w:rPr>
                                <w:rFonts w:ascii="Arial" w:eastAsia="Malgun Gothic" w:hAnsi="Arial" w:hint="eastAsia"/>
                                <w:b/>
                                <w:sz w:val="18"/>
                              </w:rPr>
                              <w:t xml:space="preserve"> &gt;</w:t>
                            </w:r>
                            <w:proofErr w:type="gramEnd"/>
                            <w:r w:rsidRPr="008352AB">
                              <w:rPr>
                                <w:rFonts w:ascii="Arial" w:eastAsia="Malgun Gothic" w:hAnsi="Arial" w:hint="eastAsia"/>
                                <w:b/>
                                <w:sz w:val="18"/>
                              </w:rPr>
                              <w:t xml:space="preserve">  Ceil(</w:t>
                            </w:r>
                            <w:r w:rsidRPr="008352AB">
                              <w:rPr>
                                <w:rFonts w:ascii="Arial" w:eastAsia="Malgun Gothic" w:hAnsi="Arial"/>
                                <w:b/>
                                <w:sz w:val="18"/>
                              </w:rPr>
                              <w:t>3</w:t>
                            </w:r>
                            <w:r w:rsidRPr="008352AB">
                              <w:rPr>
                                <w:rFonts w:ascii="Arial" w:eastAsia="Malgun Gothic" w:hAnsi="Arial" w:hint="eastAsia"/>
                                <w:b/>
                                <w:sz w:val="18"/>
                              </w:rPr>
                              <w:t>/</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w:t>
                            </w:r>
                            <w:r w:rsidRPr="008352AB">
                              <w:rPr>
                                <w:rFonts w:ascii="Arial" w:eastAsia="Malgun Gothic" w:hAnsi="Arial"/>
                                <w:b/>
                                <w:sz w:val="18"/>
                              </w:rPr>
                              <w:t xml:space="preserve"> OR L</w:t>
                            </w:r>
                            <w:r w:rsidRPr="008352AB">
                              <w:rPr>
                                <w:rFonts w:ascii="Arial" w:eastAsia="Malgun Gothic" w:hAnsi="Arial"/>
                                <w:b/>
                                <w:sz w:val="18"/>
                                <w:vertAlign w:val="subscript"/>
                              </w:rPr>
                              <w:t>CRB</w:t>
                            </w:r>
                            <w:r w:rsidRPr="008352AB">
                              <w:rPr>
                                <w:rFonts w:ascii="Arial" w:eastAsia="Malgun Gothic" w:hAnsi="Arial" w:hint="eastAsia"/>
                                <w:b/>
                                <w:sz w:val="18"/>
                                <w:lang w:eastAsia="ja-JP"/>
                              </w:rPr>
                              <w:t>&gt;C</w:t>
                            </w:r>
                            <w:r w:rsidRPr="008352AB">
                              <w:rPr>
                                <w:rFonts w:ascii="Arial" w:eastAsia="Malgun Gothic" w:hAnsi="Arial"/>
                                <w:b/>
                                <w:sz w:val="18"/>
                                <w:lang w:eastAsia="ja-JP"/>
                              </w:rPr>
                              <w:t xml:space="preserve">eil(1/4 </w:t>
                            </w:r>
                            <w:r w:rsidRPr="008352AB">
                              <w:rPr>
                                <w:rFonts w:ascii="Arial" w:eastAsia="Malgun Gothic" w:hAnsi="Arial" w:hint="eastAsia"/>
                                <w:b/>
                                <w:sz w:val="18"/>
                              </w:rPr>
                              <w:t>N</w:t>
                            </w:r>
                            <w:r w:rsidRPr="008352AB">
                              <w:rPr>
                                <w:rFonts w:ascii="Arial" w:eastAsia="Malgun Gothic" w:hAnsi="Arial" w:hint="eastAsia"/>
                                <w:b/>
                                <w:sz w:val="18"/>
                                <w:vertAlign w:val="subscript"/>
                              </w:rPr>
                              <w:t>RB</w:t>
                            </w:r>
                            <w:r w:rsidRPr="008352AB">
                              <w:rPr>
                                <w:rFonts w:ascii="Arial" w:eastAsia="Malgun Gothic" w:hAnsi="Arial" w:hint="eastAsia"/>
                                <w:b/>
                                <w:sz w:val="18"/>
                              </w:rPr>
                              <w:t>)</w:t>
                            </w:r>
                            <w:r w:rsidRPr="008352AB">
                              <w:rPr>
                                <w:rFonts w:ascii="Arial" w:eastAsia="Malgun Gothic" w:hAnsi="Arial"/>
                                <w:b/>
                                <w:sz w:val="18"/>
                              </w:rPr>
                              <w:t xml:space="preserve"> </w:t>
                            </w:r>
                          </w:p>
                        </w:tc>
                      </w:tr>
                      <w:tr w:rsidR="008352AB" w:rsidRPr="008352AB" w14:paraId="4A79EBEB" w14:textId="77777777" w:rsidTr="009172CC">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5E143D79"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49872DCA"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Pi/2 BPSK</w:t>
                            </w:r>
                          </w:p>
                        </w:tc>
                        <w:tc>
                          <w:tcPr>
                            <w:tcW w:w="2016" w:type="dxa"/>
                            <w:tcBorders>
                              <w:top w:val="nil"/>
                              <w:left w:val="nil"/>
                              <w:bottom w:val="single" w:sz="4" w:space="0" w:color="auto"/>
                              <w:right w:val="single" w:sz="4" w:space="0" w:color="auto"/>
                            </w:tcBorders>
                            <w:shd w:val="clear" w:color="auto" w:fill="auto"/>
                            <w:noWrap/>
                            <w:vAlign w:val="center"/>
                          </w:tcPr>
                          <w:p w14:paraId="61F46843"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0.0</w:t>
                            </w:r>
                          </w:p>
                        </w:tc>
                        <w:tc>
                          <w:tcPr>
                            <w:tcW w:w="2016" w:type="dxa"/>
                            <w:tcBorders>
                              <w:top w:val="nil"/>
                              <w:left w:val="nil"/>
                              <w:bottom w:val="single" w:sz="4" w:space="0" w:color="auto"/>
                              <w:right w:val="single" w:sz="8" w:space="0" w:color="auto"/>
                            </w:tcBorders>
                            <w:shd w:val="clear" w:color="auto" w:fill="auto"/>
                            <w:noWrap/>
                            <w:vAlign w:val="center"/>
                            <w:hideMark/>
                          </w:tcPr>
                          <w:p w14:paraId="7850AFEC"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3.0</w:t>
                            </w:r>
                          </w:p>
                        </w:tc>
                      </w:tr>
                      <w:tr w:rsidR="008352AB" w:rsidRPr="008352AB" w14:paraId="1D8FA055"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425C6186"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6D1632A2"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QPSK</w:t>
                            </w:r>
                          </w:p>
                        </w:tc>
                        <w:tc>
                          <w:tcPr>
                            <w:tcW w:w="2016" w:type="dxa"/>
                            <w:tcBorders>
                              <w:top w:val="nil"/>
                              <w:left w:val="nil"/>
                              <w:bottom w:val="single" w:sz="4" w:space="0" w:color="auto"/>
                              <w:right w:val="single" w:sz="4" w:space="0" w:color="auto"/>
                            </w:tcBorders>
                            <w:shd w:val="clear" w:color="auto" w:fill="auto"/>
                            <w:noWrap/>
                            <w:vAlign w:val="center"/>
                          </w:tcPr>
                          <w:p w14:paraId="07A172B5"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0.0</w:t>
                            </w:r>
                          </w:p>
                        </w:tc>
                        <w:tc>
                          <w:tcPr>
                            <w:tcW w:w="2016" w:type="dxa"/>
                            <w:tcBorders>
                              <w:top w:val="nil"/>
                              <w:left w:val="nil"/>
                              <w:bottom w:val="single" w:sz="4" w:space="0" w:color="auto"/>
                              <w:right w:val="single" w:sz="8" w:space="0" w:color="auto"/>
                            </w:tcBorders>
                            <w:shd w:val="clear" w:color="auto" w:fill="auto"/>
                            <w:noWrap/>
                            <w:vAlign w:val="center"/>
                          </w:tcPr>
                          <w:p w14:paraId="57BA34FD"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3.0</w:t>
                            </w:r>
                          </w:p>
                        </w:tc>
                      </w:tr>
                      <w:tr w:rsidR="008352AB" w:rsidRPr="008352AB" w14:paraId="7F7F6203"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2A06AF3A"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5D7D0F72"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16QAM</w:t>
                            </w:r>
                          </w:p>
                        </w:tc>
                        <w:tc>
                          <w:tcPr>
                            <w:tcW w:w="2016" w:type="dxa"/>
                            <w:tcBorders>
                              <w:top w:val="nil"/>
                              <w:left w:val="nil"/>
                              <w:bottom w:val="single" w:sz="4" w:space="0" w:color="auto"/>
                              <w:right w:val="single" w:sz="4" w:space="0" w:color="auto"/>
                            </w:tcBorders>
                            <w:shd w:val="clear" w:color="auto" w:fill="auto"/>
                            <w:noWrap/>
                            <w:vAlign w:val="center"/>
                          </w:tcPr>
                          <w:p w14:paraId="21C67E47"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4.5</w:t>
                            </w:r>
                          </w:p>
                        </w:tc>
                        <w:tc>
                          <w:tcPr>
                            <w:tcW w:w="2016" w:type="dxa"/>
                            <w:tcBorders>
                              <w:top w:val="nil"/>
                              <w:left w:val="nil"/>
                              <w:bottom w:val="single" w:sz="4" w:space="0" w:color="auto"/>
                              <w:right w:val="single" w:sz="8" w:space="0" w:color="auto"/>
                            </w:tcBorders>
                            <w:shd w:val="clear" w:color="auto" w:fill="auto"/>
                            <w:noWrap/>
                            <w:vAlign w:val="center"/>
                          </w:tcPr>
                          <w:p w14:paraId="56E738EB"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4.5</w:t>
                            </w:r>
                          </w:p>
                        </w:tc>
                      </w:tr>
                      <w:tr w:rsidR="008352AB" w:rsidRPr="008352AB" w14:paraId="10878D63"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54E01AB4"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346D50EB"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64QAM</w:t>
                            </w:r>
                          </w:p>
                        </w:tc>
                        <w:tc>
                          <w:tcPr>
                            <w:tcW w:w="2016" w:type="dxa"/>
                            <w:tcBorders>
                              <w:top w:val="nil"/>
                              <w:left w:val="nil"/>
                              <w:bottom w:val="single" w:sz="4" w:space="0" w:color="auto"/>
                              <w:right w:val="single" w:sz="4" w:space="0" w:color="auto"/>
                            </w:tcBorders>
                            <w:shd w:val="clear" w:color="auto" w:fill="auto"/>
                            <w:noWrap/>
                            <w:vAlign w:val="center"/>
                          </w:tcPr>
                          <w:p w14:paraId="60C625EE"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6.5</w:t>
                            </w:r>
                          </w:p>
                        </w:tc>
                        <w:tc>
                          <w:tcPr>
                            <w:tcW w:w="2016" w:type="dxa"/>
                            <w:tcBorders>
                              <w:top w:val="nil"/>
                              <w:left w:val="nil"/>
                              <w:bottom w:val="single" w:sz="4" w:space="0" w:color="auto"/>
                              <w:right w:val="single" w:sz="8" w:space="0" w:color="auto"/>
                            </w:tcBorders>
                            <w:shd w:val="clear" w:color="auto" w:fill="auto"/>
                            <w:noWrap/>
                            <w:vAlign w:val="center"/>
                          </w:tcPr>
                          <w:p w14:paraId="2CA9FE25"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6.5</w:t>
                            </w:r>
                          </w:p>
                        </w:tc>
                      </w:tr>
                      <w:tr w:rsidR="008352AB" w:rsidRPr="008352AB" w14:paraId="284C1EFE" w14:textId="77777777" w:rsidTr="009172CC">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3B47CE6E"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
                          <w:p w14:paraId="4CC72608"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QPSK</w:t>
                            </w:r>
                          </w:p>
                        </w:tc>
                        <w:tc>
                          <w:tcPr>
                            <w:tcW w:w="2016" w:type="dxa"/>
                            <w:tcBorders>
                              <w:top w:val="nil"/>
                              <w:left w:val="nil"/>
                              <w:bottom w:val="single" w:sz="4" w:space="0" w:color="auto"/>
                              <w:right w:val="single" w:sz="4" w:space="0" w:color="auto"/>
                            </w:tcBorders>
                            <w:shd w:val="clear" w:color="auto" w:fill="auto"/>
                            <w:noWrap/>
                            <w:vAlign w:val="center"/>
                          </w:tcPr>
                          <w:p w14:paraId="0F0AD31B"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5.0</w:t>
                            </w:r>
                          </w:p>
                        </w:tc>
                        <w:tc>
                          <w:tcPr>
                            <w:tcW w:w="2016" w:type="dxa"/>
                            <w:tcBorders>
                              <w:top w:val="nil"/>
                              <w:left w:val="nil"/>
                              <w:bottom w:val="single" w:sz="4" w:space="0" w:color="auto"/>
                              <w:right w:val="single" w:sz="8" w:space="0" w:color="auto"/>
                            </w:tcBorders>
                            <w:shd w:val="clear" w:color="auto" w:fill="auto"/>
                            <w:noWrap/>
                            <w:vAlign w:val="center"/>
                          </w:tcPr>
                          <w:p w14:paraId="2D517040"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5.0</w:t>
                            </w:r>
                          </w:p>
                        </w:tc>
                      </w:tr>
                      <w:tr w:rsidR="008352AB" w:rsidRPr="008352AB" w14:paraId="7D9629EA" w14:textId="77777777" w:rsidTr="009172CC">
                        <w:tc>
                          <w:tcPr>
                            <w:tcW w:w="1540" w:type="dxa"/>
                            <w:vMerge/>
                            <w:tcBorders>
                              <w:top w:val="nil"/>
                              <w:left w:val="single" w:sz="8" w:space="0" w:color="auto"/>
                              <w:bottom w:val="single" w:sz="8" w:space="0" w:color="000000"/>
                              <w:right w:val="single" w:sz="4" w:space="0" w:color="auto"/>
                            </w:tcBorders>
                            <w:vAlign w:val="center"/>
                            <w:hideMark/>
                          </w:tcPr>
                          <w:p w14:paraId="0B4DC4A7"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417DEDFE"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16QAM</w:t>
                            </w:r>
                          </w:p>
                        </w:tc>
                        <w:tc>
                          <w:tcPr>
                            <w:tcW w:w="2016" w:type="dxa"/>
                            <w:tcBorders>
                              <w:top w:val="nil"/>
                              <w:left w:val="nil"/>
                              <w:bottom w:val="single" w:sz="4" w:space="0" w:color="auto"/>
                              <w:right w:val="single" w:sz="4" w:space="0" w:color="auto"/>
                            </w:tcBorders>
                            <w:shd w:val="clear" w:color="auto" w:fill="auto"/>
                            <w:noWrap/>
                            <w:vAlign w:val="center"/>
                          </w:tcPr>
                          <w:p w14:paraId="17201360"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6.5</w:t>
                            </w:r>
                          </w:p>
                        </w:tc>
                        <w:tc>
                          <w:tcPr>
                            <w:tcW w:w="2016" w:type="dxa"/>
                            <w:tcBorders>
                              <w:top w:val="nil"/>
                              <w:left w:val="nil"/>
                              <w:bottom w:val="single" w:sz="4" w:space="0" w:color="auto"/>
                              <w:right w:val="single" w:sz="8" w:space="0" w:color="auto"/>
                            </w:tcBorders>
                            <w:shd w:val="clear" w:color="auto" w:fill="auto"/>
                            <w:noWrap/>
                            <w:vAlign w:val="center"/>
                          </w:tcPr>
                          <w:p w14:paraId="44940525"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6.5</w:t>
                            </w:r>
                          </w:p>
                        </w:tc>
                      </w:tr>
                      <w:tr w:rsidR="008352AB" w:rsidRPr="008352AB" w14:paraId="779C464C" w14:textId="77777777" w:rsidTr="009172CC">
                        <w:tc>
                          <w:tcPr>
                            <w:tcW w:w="1540" w:type="dxa"/>
                            <w:vMerge/>
                            <w:tcBorders>
                              <w:top w:val="nil"/>
                              <w:left w:val="single" w:sz="8" w:space="0" w:color="auto"/>
                              <w:bottom w:val="single" w:sz="8" w:space="0" w:color="000000"/>
                              <w:right w:val="single" w:sz="4" w:space="0" w:color="auto"/>
                            </w:tcBorders>
                            <w:vAlign w:val="center"/>
                            <w:hideMark/>
                          </w:tcPr>
                          <w:p w14:paraId="04D2EF2C" w14:textId="77777777" w:rsidR="008352AB" w:rsidRPr="008352AB" w:rsidRDefault="008352AB" w:rsidP="008352AB">
                            <w:pPr>
                              <w:keepNext/>
                              <w:keepLines/>
                              <w:spacing w:after="0"/>
                              <w:jc w:val="center"/>
                              <w:rPr>
                                <w:rFonts w:ascii="Arial" w:eastAsia="Malgun Gothic" w:hAnsi="Arial"/>
                                <w:b/>
                                <w:sz w:val="18"/>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14:paraId="2B2E1386" w14:textId="77777777" w:rsidR="008352AB" w:rsidRPr="008352AB" w:rsidRDefault="008352AB"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64QAM</w:t>
                            </w:r>
                          </w:p>
                        </w:tc>
                        <w:tc>
                          <w:tcPr>
                            <w:tcW w:w="2016" w:type="dxa"/>
                            <w:tcBorders>
                              <w:top w:val="nil"/>
                              <w:left w:val="nil"/>
                              <w:bottom w:val="single" w:sz="8" w:space="0" w:color="auto"/>
                              <w:right w:val="single" w:sz="4" w:space="0" w:color="auto"/>
                            </w:tcBorders>
                            <w:shd w:val="clear" w:color="auto" w:fill="auto"/>
                            <w:noWrap/>
                            <w:vAlign w:val="center"/>
                          </w:tcPr>
                          <w:p w14:paraId="21AFB96C"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9.0</w:t>
                            </w:r>
                          </w:p>
                        </w:tc>
                        <w:tc>
                          <w:tcPr>
                            <w:tcW w:w="2016" w:type="dxa"/>
                            <w:tcBorders>
                              <w:top w:val="nil"/>
                              <w:left w:val="nil"/>
                              <w:bottom w:val="single" w:sz="8" w:space="0" w:color="auto"/>
                              <w:right w:val="single" w:sz="8" w:space="0" w:color="auto"/>
                            </w:tcBorders>
                            <w:shd w:val="clear" w:color="auto" w:fill="auto"/>
                            <w:noWrap/>
                            <w:vAlign w:val="center"/>
                          </w:tcPr>
                          <w:p w14:paraId="6D69317C" w14:textId="77777777" w:rsidR="008352AB" w:rsidRPr="008352AB" w:rsidRDefault="008352AB" w:rsidP="008352AB">
                            <w:pPr>
                              <w:keepNext/>
                              <w:keepLines/>
                              <w:numPr>
                                <w:ilvl w:val="0"/>
                                <w:numId w:val="48"/>
                              </w:numPr>
                              <w:spacing w:after="0"/>
                              <w:ind w:left="0" w:firstLine="0"/>
                              <w:jc w:val="center"/>
                              <w:rPr>
                                <w:rFonts w:ascii="Arial" w:eastAsia="Malgun Gothic" w:hAnsi="Arial"/>
                                <w:sz w:val="18"/>
                                <w:lang w:val="en-US"/>
                              </w:rPr>
                            </w:pPr>
                            <w:r w:rsidRPr="008352AB">
                              <w:rPr>
                                <w:rFonts w:ascii="Arial" w:eastAsia="Malgun Gothic" w:hAnsi="Arial"/>
                                <w:sz w:val="18"/>
                                <w:lang w:val="en-US"/>
                              </w:rPr>
                              <w:t>9.0</w:t>
                            </w:r>
                          </w:p>
                        </w:tc>
                      </w:tr>
                    </w:tbl>
                    <w:p w14:paraId="4141D34F" w14:textId="77777777" w:rsidR="008352AB" w:rsidRPr="008352AB" w:rsidRDefault="008352AB" w:rsidP="008352AB">
                      <w:pPr>
                        <w:rPr>
                          <w:rFonts w:eastAsia="Malgun Gothic"/>
                        </w:rPr>
                      </w:pPr>
                    </w:p>
                    <w:p w14:paraId="39ADA559" w14:textId="77777777" w:rsidR="00DC1B3E" w:rsidRDefault="00DC1B3E"/>
                  </w:txbxContent>
                </v:textbox>
                <w10:anchorlock/>
              </v:shape>
            </w:pict>
          </mc:Fallback>
        </mc:AlternateContent>
      </w:r>
    </w:p>
    <w:p w14:paraId="2B24CD3E" w14:textId="77777777" w:rsidR="004B2D11" w:rsidRDefault="004B2D11" w:rsidP="00AD3D93"/>
    <w:p w14:paraId="35D37777" w14:textId="4B2765B2" w:rsidR="004B2D11" w:rsidRDefault="004B2D11" w:rsidP="00AD3D93">
      <w:r>
        <w:rPr>
          <w:noProof/>
        </w:rPr>
        <w:lastRenderedPageBreak/>
        <mc:AlternateContent>
          <mc:Choice Requires="wps">
            <w:drawing>
              <wp:inline distT="0" distB="0" distL="0" distR="0" wp14:anchorId="41753ABA" wp14:editId="6C3F2091">
                <wp:extent cx="6115685" cy="2895600"/>
                <wp:effectExtent l="0" t="0" r="18415" b="19050"/>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2895600"/>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2D5B677" w14:textId="5367AB59" w:rsidR="004B2D11" w:rsidRPr="008352AB" w:rsidRDefault="004B2D11" w:rsidP="004B2D11">
                            <w:pPr>
                              <w:rPr>
                                <w:rFonts w:eastAsia="Malgun Gothic"/>
                              </w:rPr>
                            </w:pPr>
                            <w:r>
                              <w:rPr>
                                <w:rFonts w:eastAsia="Malgun Gothic"/>
                              </w:rPr>
                              <w:t>(continued)</w:t>
                            </w:r>
                          </w:p>
                          <w:p w14:paraId="6BC5E040" w14:textId="77777777" w:rsidR="004B2D11" w:rsidRPr="008352AB" w:rsidRDefault="004B2D11" w:rsidP="004B2D11">
                            <w:pPr>
                              <w:keepNext/>
                              <w:keepLines/>
                              <w:spacing w:before="60"/>
                              <w:jc w:val="center"/>
                              <w:rPr>
                                <w:rFonts w:ascii="Arial" w:eastAsia="Malgun Gothic" w:hAnsi="Arial"/>
                                <w:b/>
                              </w:rPr>
                            </w:pPr>
                            <w:r w:rsidRPr="008352AB">
                              <w:rPr>
                                <w:rFonts w:ascii="Arial" w:eastAsia="Malgun Gothic" w:hAnsi="Arial"/>
                                <w:b/>
                              </w:rPr>
                              <w:t>Table 6.2.2.</w:t>
                            </w:r>
                            <w:r w:rsidRPr="008352AB">
                              <w:rPr>
                                <w:rFonts w:ascii="Arial" w:eastAsia="Malgun Gothic" w:hAnsi="Arial"/>
                                <w:b/>
                                <w:lang w:eastAsia="ko-KR"/>
                              </w:rPr>
                              <w:t>3</w:t>
                            </w:r>
                            <w:r w:rsidRPr="008352AB">
                              <w:rPr>
                                <w:rFonts w:ascii="Arial" w:eastAsia="Malgun Gothic" w:hAnsi="Arial"/>
                                <w:b/>
                              </w:rPr>
                              <w:t>-2 MPR</w:t>
                            </w:r>
                            <w:r w:rsidRPr="008352AB">
                              <w:rPr>
                                <w:rFonts w:ascii="Arial" w:eastAsia="Malgun Gothic" w:hAnsi="Arial"/>
                                <w:b/>
                                <w:vertAlign w:val="subscript"/>
                              </w:rPr>
                              <w:t>WT</w:t>
                            </w:r>
                            <w:r w:rsidRPr="008352AB">
                              <w:rPr>
                                <w:rFonts w:ascii="Arial" w:eastAsia="Malgun Gothic" w:hAnsi="Arial"/>
                                <w:b/>
                              </w:rPr>
                              <w:t xml:space="preserve"> for power class </w:t>
                            </w:r>
                            <w:r w:rsidRPr="008352AB">
                              <w:rPr>
                                <w:rFonts w:ascii="Arial" w:eastAsia="Malgun Gothic" w:hAnsi="Arial"/>
                                <w:b/>
                                <w:lang w:eastAsia="ko-KR"/>
                              </w:rPr>
                              <w:t>3</w:t>
                            </w:r>
                            <w:r w:rsidRPr="008352AB">
                              <w:rPr>
                                <w:rFonts w:ascii="Arial" w:eastAsia="Malgun Gothic" w:hAnsi="Arial"/>
                                <w:b/>
                              </w:rPr>
                              <w:t xml:space="preserve">, </w:t>
                            </w:r>
                            <w:proofErr w:type="spellStart"/>
                            <w:r w:rsidRPr="008352AB">
                              <w:rPr>
                                <w:rFonts w:ascii="Arial" w:eastAsia="Malgun Gothic" w:hAnsi="Arial"/>
                                <w:b/>
                              </w:rPr>
                              <w:t>BW</w:t>
                            </w:r>
                            <w:r w:rsidRPr="008352AB">
                              <w:rPr>
                                <w:rFonts w:ascii="Arial" w:eastAsia="Malgun Gothic" w:hAnsi="Arial"/>
                                <w:b/>
                                <w:vertAlign w:val="subscript"/>
                              </w:rPr>
                              <w:t>channel</w:t>
                            </w:r>
                            <w:proofErr w:type="spellEnd"/>
                            <w:r w:rsidRPr="008352AB">
                              <w:rPr>
                                <w:rFonts w:ascii="Arial" w:eastAsia="Malgun Gothic" w:hAnsi="Arial"/>
                                <w:b/>
                              </w:rPr>
                              <w:t xml:space="preserve"> = 400 MHz</w:t>
                            </w:r>
                          </w:p>
                          <w:tbl>
                            <w:tblPr>
                              <w:tblW w:w="6752" w:type="dxa"/>
                              <w:tblInd w:w="1580" w:type="dxa"/>
                              <w:tblLook w:val="04A0" w:firstRow="1" w:lastRow="0" w:firstColumn="1" w:lastColumn="0" w:noHBand="0" w:noVBand="1"/>
                            </w:tblPr>
                            <w:tblGrid>
                              <w:gridCol w:w="1540"/>
                              <w:gridCol w:w="1180"/>
                              <w:gridCol w:w="2016"/>
                              <w:gridCol w:w="2016"/>
                            </w:tblGrid>
                            <w:tr w:rsidR="004B2D11" w:rsidRPr="008352AB" w14:paraId="0AF72AA4" w14:textId="77777777" w:rsidTr="009172CC">
                              <w:tc>
                                <w:tcPr>
                                  <w:tcW w:w="1540" w:type="dxa"/>
                                  <w:tcBorders>
                                    <w:top w:val="single" w:sz="8" w:space="0" w:color="auto"/>
                                    <w:left w:val="single" w:sz="8" w:space="0" w:color="auto"/>
                                    <w:bottom w:val="nil"/>
                                    <w:right w:val="nil"/>
                                  </w:tcBorders>
                                  <w:shd w:val="clear" w:color="auto" w:fill="auto"/>
                                  <w:noWrap/>
                                  <w:vAlign w:val="bottom"/>
                                  <w:hideMark/>
                                </w:tcPr>
                                <w:p w14:paraId="2138DC1B" w14:textId="77777777" w:rsidR="004B2D11" w:rsidRPr="008352AB" w:rsidRDefault="004B2D11" w:rsidP="008352AB">
                                  <w:pPr>
                                    <w:keepNext/>
                                    <w:keepLines/>
                                    <w:spacing w:after="0"/>
                                    <w:jc w:val="center"/>
                                    <w:rPr>
                                      <w:rFonts w:ascii="Arial" w:eastAsia="Malgun Gothic" w:hAnsi="Arial"/>
                                      <w:sz w:val="18"/>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14:paraId="1D60BE2B" w14:textId="77777777" w:rsidR="004B2D11" w:rsidRPr="008352AB" w:rsidRDefault="004B2D11" w:rsidP="008352AB">
                                  <w:pPr>
                                    <w:keepNext/>
                                    <w:keepLines/>
                                    <w:spacing w:after="0"/>
                                    <w:jc w:val="center"/>
                                    <w:rPr>
                                      <w:rFonts w:ascii="Arial" w:eastAsia="Malgun Gothic" w:hAnsi="Arial"/>
                                      <w:sz w:val="18"/>
                                      <w:lang w:val="en-US"/>
                                    </w:rPr>
                                  </w:pPr>
                                </w:p>
                              </w:tc>
                              <w:tc>
                                <w:tcPr>
                                  <w:tcW w:w="4032"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236C409A"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MPR</w:t>
                                  </w:r>
                                  <w:r w:rsidRPr="008352AB">
                                    <w:rPr>
                                      <w:rFonts w:ascii="Arial" w:eastAsia="Malgun Gothic" w:hAnsi="Arial"/>
                                      <w:b/>
                                      <w:sz w:val="18"/>
                                      <w:vertAlign w:val="subscript"/>
                                      <w:lang w:val="en-US"/>
                                    </w:rPr>
                                    <w:t>WT</w:t>
                                  </w:r>
                                  <w:r w:rsidRPr="008352AB">
                                    <w:rPr>
                                      <w:rFonts w:ascii="Arial" w:eastAsia="Malgun Gothic" w:hAnsi="Arial"/>
                                      <w:b/>
                                      <w:sz w:val="18"/>
                                      <w:lang w:val="en-US"/>
                                    </w:rPr>
                                    <w:t xml:space="preserve">, </w:t>
                                  </w:r>
                                  <w:proofErr w:type="spellStart"/>
                                  <w:r w:rsidRPr="008352AB">
                                    <w:rPr>
                                      <w:rFonts w:ascii="Arial" w:eastAsia="Malgun Gothic" w:hAnsi="Arial"/>
                                      <w:b/>
                                      <w:sz w:val="18"/>
                                      <w:lang w:val="en-US"/>
                                    </w:rPr>
                                    <w:t>BW</w:t>
                                  </w:r>
                                  <w:r w:rsidRPr="008352AB">
                                    <w:rPr>
                                      <w:rFonts w:ascii="Arial" w:eastAsia="Malgun Gothic" w:hAnsi="Arial"/>
                                      <w:b/>
                                      <w:sz w:val="18"/>
                                      <w:vertAlign w:val="subscript"/>
                                      <w:lang w:val="en-US"/>
                                    </w:rPr>
                                    <w:t>channel</w:t>
                                  </w:r>
                                  <w:proofErr w:type="spellEnd"/>
                                  <w:r w:rsidRPr="008352AB">
                                    <w:rPr>
                                      <w:rFonts w:ascii="Arial" w:eastAsia="Malgun Gothic" w:hAnsi="Arial"/>
                                      <w:b/>
                                      <w:sz w:val="18"/>
                                      <w:lang w:val="en-US"/>
                                    </w:rPr>
                                    <w:t xml:space="preserve"> = 400 MHz</w:t>
                                  </w:r>
                                </w:p>
                              </w:tc>
                            </w:tr>
                            <w:tr w:rsidR="004B2D11" w:rsidRPr="008352AB" w14:paraId="52DE3787" w14:textId="77777777" w:rsidTr="009172CC">
                              <w:tc>
                                <w:tcPr>
                                  <w:tcW w:w="1540" w:type="dxa"/>
                                  <w:tcBorders>
                                    <w:top w:val="nil"/>
                                    <w:left w:val="single" w:sz="8" w:space="0" w:color="auto"/>
                                    <w:bottom w:val="nil"/>
                                    <w:right w:val="nil"/>
                                  </w:tcBorders>
                                  <w:shd w:val="clear" w:color="auto" w:fill="auto"/>
                                  <w:noWrap/>
                                  <w:vAlign w:val="bottom"/>
                                  <w:hideMark/>
                                </w:tcPr>
                                <w:p w14:paraId="472B8F1F" w14:textId="77777777" w:rsidR="004B2D11" w:rsidRPr="008352AB" w:rsidRDefault="004B2D11"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14:paraId="6D1E8548" w14:textId="77777777" w:rsidR="004B2D11" w:rsidRPr="008352AB" w:rsidRDefault="004B2D11" w:rsidP="008352AB">
                                  <w:pPr>
                                    <w:keepNext/>
                                    <w:keepLines/>
                                    <w:spacing w:after="0"/>
                                    <w:jc w:val="center"/>
                                    <w:rPr>
                                      <w:rFonts w:ascii="Arial" w:eastAsia="Malgun Gothic" w:hAnsi="Arial"/>
                                      <w:b/>
                                      <w:sz w:val="18"/>
                                      <w:lang w:val="en-US"/>
                                    </w:rPr>
                                  </w:pPr>
                                </w:p>
                              </w:tc>
                              <w:tc>
                                <w:tcPr>
                                  <w:tcW w:w="2016" w:type="dxa"/>
                                  <w:tcBorders>
                                    <w:top w:val="nil"/>
                                    <w:left w:val="single" w:sz="4" w:space="0" w:color="auto"/>
                                    <w:bottom w:val="single" w:sz="4" w:space="0" w:color="auto"/>
                                    <w:right w:val="single" w:sz="4" w:space="0" w:color="auto"/>
                                  </w:tcBorders>
                                  <w:shd w:val="clear" w:color="auto" w:fill="auto"/>
                                  <w:noWrap/>
                                  <w:vAlign w:val="center"/>
                                  <w:hideMark/>
                                </w:tcPr>
                                <w:p w14:paraId="46EC0002" w14:textId="77777777" w:rsidR="004B2D11" w:rsidRPr="008352AB" w:rsidRDefault="004B2D11" w:rsidP="008352AB">
                                  <w:pPr>
                                    <w:keepNext/>
                                    <w:keepLines/>
                                    <w:spacing w:after="0"/>
                                    <w:jc w:val="center"/>
                                    <w:rPr>
                                      <w:rFonts w:ascii="Arial" w:eastAsia="Malgun Gothic" w:hAnsi="Arial"/>
                                      <w:b/>
                                      <w:sz w:val="18"/>
                                    </w:rPr>
                                  </w:pPr>
                                  <w:r w:rsidRPr="008352AB">
                                    <w:rPr>
                                      <w:rFonts w:ascii="Arial" w:eastAsia="Malgun Gothic" w:hAnsi="Arial"/>
                                      <w:b/>
                                      <w:sz w:val="18"/>
                                    </w:rPr>
                                    <w:t xml:space="preserve"> </w:t>
                                  </w:r>
                                  <w:r w:rsidRPr="008352AB">
                                    <w:rPr>
                                      <w:rFonts w:ascii="Arial" w:eastAsia="Malgun Gothic" w:hAnsi="Arial" w:hint="eastAsia"/>
                                      <w:b/>
                                      <w:sz w:val="18"/>
                                      <w:lang w:val="en-US"/>
                                    </w:rPr>
                                    <w:t xml:space="preserve"> </w:t>
                                  </w:r>
                                  <w:proofErr w:type="spellStart"/>
                                  <w:r w:rsidRPr="008352AB">
                                    <w:rPr>
                                      <w:rFonts w:ascii="Arial" w:eastAsia="Malgun Gothic" w:hAnsi="Arial" w:hint="eastAsia"/>
                                      <w:b/>
                                      <w:sz w:val="18"/>
                                      <w:lang w:val="en-US"/>
                                    </w:rPr>
                                    <w:t>RB</w:t>
                                  </w:r>
                                  <w:r w:rsidRPr="008352AB">
                                    <w:rPr>
                                      <w:rFonts w:ascii="Arial" w:eastAsia="Malgun Gothic" w:hAnsi="Arial" w:hint="eastAsia"/>
                                      <w:b/>
                                      <w:sz w:val="18"/>
                                      <w:vertAlign w:val="subscript"/>
                                      <w:lang w:val="en-US"/>
                                    </w:rPr>
                                    <w:t>start</w:t>
                                  </w:r>
                                  <w:proofErr w:type="spellEnd"/>
                                  <w:r w:rsidRPr="008352AB">
                                    <w:rPr>
                                      <w:rFonts w:ascii="Arial" w:eastAsia="Malgun Gothic" w:hAnsi="Arial" w:hint="eastAsia"/>
                                      <w:b/>
                                      <w:sz w:val="18"/>
                                      <w:lang w:val="en-US"/>
                                    </w:rPr>
                                    <w:t xml:space="preserve"> </w:t>
                                  </w:r>
                                  <w:r w:rsidRPr="008352AB">
                                    <w:rPr>
                                      <w:rFonts w:ascii="Arial" w:eastAsia="Malgun Gothic" w:hAnsi="Arial" w:hint="eastAsia"/>
                                      <w:b/>
                                      <w:sz w:val="18"/>
                                    </w:rPr>
                                    <w:t>≥</w:t>
                                  </w:r>
                                  <w:r w:rsidRPr="008352AB">
                                    <w:rPr>
                                      <w:rFonts w:ascii="Arial" w:eastAsia="Malgun Gothic" w:hAnsi="Arial" w:hint="eastAsia"/>
                                      <w:b/>
                                      <w:sz w:val="18"/>
                                    </w:rPr>
                                    <w:t xml:space="preserve"> </w:t>
                                  </w:r>
                                  <w:proofErr w:type="gramStart"/>
                                  <w:r w:rsidRPr="008352AB">
                                    <w:rPr>
                                      <w:rFonts w:ascii="Arial" w:eastAsia="Malgun Gothic" w:hAnsi="Arial" w:hint="eastAsia"/>
                                      <w:b/>
                                      <w:sz w:val="18"/>
                                    </w:rPr>
                                    <w:t>Ceil(</w:t>
                                  </w:r>
                                  <w:proofErr w:type="gramEnd"/>
                                  <w:r w:rsidRPr="008352AB">
                                    <w:rPr>
                                      <w:rFonts w:ascii="Arial" w:eastAsia="Malgun Gothic" w:hAnsi="Arial" w:hint="eastAsia"/>
                                      <w:b/>
                                      <w:sz w:val="18"/>
                                    </w:rPr>
                                    <w:t>1/</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  AND</w:t>
                                  </w:r>
                                  <w:r w:rsidRPr="008352AB">
                                    <w:rPr>
                                      <w:rFonts w:ascii="Arial" w:eastAsia="Malgun Gothic" w:hAnsi="Arial"/>
                                      <w:b/>
                                      <w:sz w:val="18"/>
                                    </w:rPr>
                                    <w:t xml:space="preserve"> </w:t>
                                  </w:r>
                                </w:p>
                                <w:p w14:paraId="66C93972" w14:textId="77777777" w:rsidR="004B2D11" w:rsidRPr="008352AB" w:rsidRDefault="004B2D11" w:rsidP="008352AB">
                                  <w:pPr>
                                    <w:keepNext/>
                                    <w:keepLines/>
                                    <w:spacing w:after="0"/>
                                    <w:jc w:val="center"/>
                                    <w:rPr>
                                      <w:rFonts w:ascii="Arial" w:eastAsia="Malgun Gothic" w:hAnsi="Arial"/>
                                      <w:b/>
                                      <w:sz w:val="18"/>
                                      <w:lang w:val="en-US" w:eastAsia="ja-JP"/>
                                    </w:rPr>
                                  </w:pPr>
                                  <w:proofErr w:type="spellStart"/>
                                  <w:r w:rsidRPr="008352AB">
                                    <w:rPr>
                                      <w:rFonts w:ascii="Arial" w:eastAsia="Malgun Gothic" w:hAnsi="Arial" w:hint="eastAsia"/>
                                      <w:b/>
                                      <w:sz w:val="18"/>
                                    </w:rPr>
                                    <w:t>RB</w:t>
                                  </w:r>
                                  <w:r w:rsidRPr="008352AB">
                                    <w:rPr>
                                      <w:rFonts w:ascii="Arial" w:eastAsia="Malgun Gothic" w:hAnsi="Arial" w:hint="eastAsia"/>
                                      <w:b/>
                                      <w:sz w:val="18"/>
                                      <w:vertAlign w:val="subscript"/>
                                    </w:rPr>
                                    <w:t>end</w:t>
                                  </w:r>
                                  <w:proofErr w:type="spellEnd"/>
                                  <w:r w:rsidRPr="008352AB">
                                    <w:rPr>
                                      <w:rFonts w:ascii="Arial" w:eastAsia="Malgun Gothic" w:hAnsi="Arial" w:hint="eastAsia"/>
                                      <w:b/>
                                      <w:sz w:val="18"/>
                                    </w:rPr>
                                    <w:t xml:space="preserve"> </w:t>
                                  </w:r>
                                  <w:r w:rsidRPr="008352AB">
                                    <w:rPr>
                                      <w:rFonts w:ascii="Arial" w:eastAsia="Malgun Gothic" w:hAnsi="Arial" w:hint="eastAsia"/>
                                      <w:b/>
                                      <w:sz w:val="18"/>
                                    </w:rPr>
                                    <w:t>≤</w:t>
                                  </w:r>
                                  <w:r w:rsidRPr="008352AB">
                                    <w:rPr>
                                      <w:rFonts w:ascii="Arial" w:eastAsia="Malgun Gothic" w:hAnsi="Arial" w:hint="eastAsia"/>
                                      <w:b/>
                                      <w:sz w:val="18"/>
                                    </w:rPr>
                                    <w:t xml:space="preserve"> </w:t>
                                  </w:r>
                                  <w:proofErr w:type="gramStart"/>
                                  <w:r w:rsidRPr="008352AB">
                                    <w:rPr>
                                      <w:rFonts w:ascii="Arial" w:eastAsia="Malgun Gothic" w:hAnsi="Arial" w:hint="eastAsia"/>
                                      <w:b/>
                                      <w:sz w:val="18"/>
                                    </w:rPr>
                                    <w:t>Ceil(</w:t>
                                  </w:r>
                                  <w:proofErr w:type="gramEnd"/>
                                  <w:r w:rsidRPr="008352AB">
                                    <w:rPr>
                                      <w:rFonts w:ascii="Arial" w:eastAsia="Malgun Gothic" w:hAnsi="Arial"/>
                                      <w:b/>
                                      <w:sz w:val="18"/>
                                    </w:rPr>
                                    <w:t>3</w:t>
                                  </w:r>
                                  <w:r w:rsidRPr="008352AB">
                                    <w:rPr>
                                      <w:rFonts w:ascii="Arial" w:eastAsia="Malgun Gothic" w:hAnsi="Arial" w:hint="eastAsia"/>
                                      <w:b/>
                                      <w:sz w:val="18"/>
                                    </w:rPr>
                                    <w:t>/</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w:t>
                                  </w:r>
                                  <w:r w:rsidRPr="008352AB">
                                    <w:rPr>
                                      <w:rFonts w:ascii="Arial" w:eastAsia="Malgun Gothic" w:hAnsi="Arial"/>
                                      <w:b/>
                                      <w:sz w:val="18"/>
                                    </w:rPr>
                                    <w:t xml:space="preserve"> AND L</w:t>
                                  </w:r>
                                  <w:r w:rsidRPr="008352AB">
                                    <w:rPr>
                                      <w:rFonts w:ascii="Arial" w:eastAsia="Malgun Gothic" w:hAnsi="Arial"/>
                                      <w:b/>
                                      <w:sz w:val="18"/>
                                      <w:vertAlign w:val="subscript"/>
                                    </w:rPr>
                                    <w:t>CRB</w:t>
                                  </w:r>
                                  <w:r w:rsidRPr="008352AB">
                                    <w:rPr>
                                      <w:rFonts w:ascii="Arial" w:eastAsia="Malgun Gothic" w:hAnsi="Arial" w:hint="eastAsia"/>
                                      <w:b/>
                                      <w:sz w:val="18"/>
                                    </w:rPr>
                                    <w:t>≤</w:t>
                                  </w:r>
                                  <w:r w:rsidRPr="008352AB">
                                    <w:rPr>
                                      <w:rFonts w:ascii="Arial" w:eastAsia="Malgun Gothic" w:hAnsi="Arial" w:hint="eastAsia"/>
                                      <w:b/>
                                      <w:sz w:val="18"/>
                                      <w:lang w:eastAsia="ja-JP"/>
                                    </w:rPr>
                                    <w:t>C</w:t>
                                  </w:r>
                                  <w:r w:rsidRPr="008352AB">
                                    <w:rPr>
                                      <w:rFonts w:ascii="Arial" w:eastAsia="Malgun Gothic" w:hAnsi="Arial"/>
                                      <w:b/>
                                      <w:sz w:val="18"/>
                                      <w:lang w:eastAsia="ja-JP"/>
                                    </w:rPr>
                                    <w:t xml:space="preserve">eil(1/4 </w:t>
                                  </w:r>
                                  <w:r w:rsidRPr="008352AB">
                                    <w:rPr>
                                      <w:rFonts w:ascii="Arial" w:eastAsia="Malgun Gothic" w:hAnsi="Arial" w:hint="eastAsia"/>
                                      <w:b/>
                                      <w:sz w:val="18"/>
                                    </w:rPr>
                                    <w:t>N</w:t>
                                  </w:r>
                                  <w:r w:rsidRPr="008352AB">
                                    <w:rPr>
                                      <w:rFonts w:ascii="Arial" w:eastAsia="Malgun Gothic" w:hAnsi="Arial" w:hint="eastAsia"/>
                                      <w:b/>
                                      <w:sz w:val="18"/>
                                      <w:vertAlign w:val="subscript"/>
                                    </w:rPr>
                                    <w:t>RB</w:t>
                                  </w:r>
                                  <w:r w:rsidRPr="008352AB">
                                    <w:rPr>
                                      <w:rFonts w:ascii="Arial" w:eastAsia="Malgun Gothic" w:hAnsi="Arial" w:hint="eastAsia"/>
                                      <w:b/>
                                      <w:sz w:val="18"/>
                                    </w:rPr>
                                    <w:t>)</w:t>
                                  </w:r>
                                </w:p>
                              </w:tc>
                              <w:tc>
                                <w:tcPr>
                                  <w:tcW w:w="2016" w:type="dxa"/>
                                  <w:tcBorders>
                                    <w:top w:val="nil"/>
                                    <w:left w:val="nil"/>
                                    <w:bottom w:val="single" w:sz="4" w:space="0" w:color="auto"/>
                                    <w:right w:val="single" w:sz="8" w:space="0" w:color="auto"/>
                                  </w:tcBorders>
                                  <w:shd w:val="clear" w:color="auto" w:fill="auto"/>
                                  <w:noWrap/>
                                  <w:vAlign w:val="center"/>
                                  <w:hideMark/>
                                </w:tcPr>
                                <w:p w14:paraId="50ADB9C2" w14:textId="77777777" w:rsidR="004B2D11" w:rsidRPr="008352AB" w:rsidRDefault="004B2D11" w:rsidP="008352AB">
                                  <w:pPr>
                                    <w:keepNext/>
                                    <w:keepLines/>
                                    <w:spacing w:after="0"/>
                                    <w:jc w:val="center"/>
                                    <w:rPr>
                                      <w:rFonts w:ascii="Arial" w:eastAsia="Malgun Gothic" w:hAnsi="Arial"/>
                                      <w:b/>
                                      <w:sz w:val="18"/>
                                    </w:rPr>
                                  </w:pPr>
                                  <w:proofErr w:type="spellStart"/>
                                  <w:proofErr w:type="gramStart"/>
                                  <w:r w:rsidRPr="008352AB">
                                    <w:rPr>
                                      <w:rFonts w:ascii="Arial" w:eastAsia="Malgun Gothic" w:hAnsi="Arial" w:hint="eastAsia"/>
                                      <w:b/>
                                      <w:sz w:val="18"/>
                                    </w:rPr>
                                    <w:t>RB</w:t>
                                  </w:r>
                                  <w:r w:rsidRPr="008352AB">
                                    <w:rPr>
                                      <w:rFonts w:ascii="Arial" w:eastAsia="Malgun Gothic" w:hAnsi="Arial" w:hint="eastAsia"/>
                                      <w:b/>
                                      <w:sz w:val="18"/>
                                      <w:vertAlign w:val="subscript"/>
                                    </w:rPr>
                                    <w:t>start</w:t>
                                  </w:r>
                                  <w:proofErr w:type="spellEnd"/>
                                  <w:r w:rsidRPr="008352AB">
                                    <w:rPr>
                                      <w:rFonts w:ascii="Arial" w:eastAsia="Malgun Gothic" w:hAnsi="Arial" w:hint="eastAsia"/>
                                      <w:b/>
                                      <w:sz w:val="18"/>
                                      <w:vertAlign w:val="subscript"/>
                                    </w:rPr>
                                    <w:t xml:space="preserve"> </w:t>
                                  </w:r>
                                  <w:r w:rsidRPr="008352AB">
                                    <w:rPr>
                                      <w:rFonts w:ascii="Arial" w:eastAsia="Malgun Gothic" w:hAnsi="Arial" w:hint="eastAsia"/>
                                      <w:b/>
                                      <w:sz w:val="18"/>
                                    </w:rPr>
                                    <w:t xml:space="preserve"> &lt;</w:t>
                                  </w:r>
                                  <w:proofErr w:type="gramEnd"/>
                                  <w:r w:rsidRPr="008352AB">
                                    <w:rPr>
                                      <w:rFonts w:ascii="Arial" w:eastAsia="Malgun Gothic" w:hAnsi="Arial" w:hint="eastAsia"/>
                                      <w:b/>
                                      <w:sz w:val="18"/>
                                    </w:rPr>
                                    <w:t xml:space="preserve">  Ceil(1/</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 OR</w:t>
                                  </w:r>
                                </w:p>
                                <w:p w14:paraId="33BC1E2B" w14:textId="77777777" w:rsidR="004B2D11" w:rsidRPr="008352AB" w:rsidRDefault="004B2D11" w:rsidP="008352AB">
                                  <w:pPr>
                                    <w:keepNext/>
                                    <w:keepLines/>
                                    <w:spacing w:after="0"/>
                                    <w:jc w:val="center"/>
                                    <w:rPr>
                                      <w:rFonts w:ascii="Arial" w:eastAsia="Malgun Gothic" w:hAnsi="Arial"/>
                                      <w:b/>
                                      <w:sz w:val="18"/>
                                      <w:lang w:val="en-US"/>
                                    </w:rPr>
                                  </w:pPr>
                                  <w:proofErr w:type="spellStart"/>
                                  <w:proofErr w:type="gramStart"/>
                                  <w:r w:rsidRPr="008352AB">
                                    <w:rPr>
                                      <w:rFonts w:ascii="Arial" w:eastAsia="Malgun Gothic" w:hAnsi="Arial" w:hint="eastAsia"/>
                                      <w:b/>
                                      <w:sz w:val="18"/>
                                    </w:rPr>
                                    <w:t>RB</w:t>
                                  </w:r>
                                  <w:r w:rsidRPr="008352AB">
                                    <w:rPr>
                                      <w:rFonts w:ascii="Arial" w:eastAsia="Malgun Gothic" w:hAnsi="Arial" w:hint="eastAsia"/>
                                      <w:b/>
                                      <w:sz w:val="18"/>
                                      <w:vertAlign w:val="subscript"/>
                                    </w:rPr>
                                    <w:t>end</w:t>
                                  </w:r>
                                  <w:proofErr w:type="spellEnd"/>
                                  <w:r w:rsidRPr="008352AB">
                                    <w:rPr>
                                      <w:rFonts w:ascii="Arial" w:eastAsia="Malgun Gothic" w:hAnsi="Arial" w:hint="eastAsia"/>
                                      <w:b/>
                                      <w:sz w:val="18"/>
                                      <w:vertAlign w:val="subscript"/>
                                    </w:rPr>
                                    <w:t xml:space="preserve"> </w:t>
                                  </w:r>
                                  <w:r w:rsidRPr="008352AB">
                                    <w:rPr>
                                      <w:rFonts w:ascii="Arial" w:eastAsia="Malgun Gothic" w:hAnsi="Arial" w:hint="eastAsia"/>
                                      <w:b/>
                                      <w:sz w:val="18"/>
                                    </w:rPr>
                                    <w:t xml:space="preserve"> &gt;</w:t>
                                  </w:r>
                                  <w:proofErr w:type="gramEnd"/>
                                  <w:r w:rsidRPr="008352AB">
                                    <w:rPr>
                                      <w:rFonts w:ascii="Arial" w:eastAsia="Malgun Gothic" w:hAnsi="Arial" w:hint="eastAsia"/>
                                      <w:b/>
                                      <w:sz w:val="18"/>
                                    </w:rPr>
                                    <w:t xml:space="preserve">  Ceil(</w:t>
                                  </w:r>
                                  <w:r w:rsidRPr="008352AB">
                                    <w:rPr>
                                      <w:rFonts w:ascii="Arial" w:eastAsia="Malgun Gothic" w:hAnsi="Arial"/>
                                      <w:b/>
                                      <w:sz w:val="18"/>
                                    </w:rPr>
                                    <w:t>3</w:t>
                                  </w:r>
                                  <w:r w:rsidRPr="008352AB">
                                    <w:rPr>
                                      <w:rFonts w:ascii="Arial" w:eastAsia="Malgun Gothic" w:hAnsi="Arial" w:hint="eastAsia"/>
                                      <w:b/>
                                      <w:sz w:val="18"/>
                                    </w:rPr>
                                    <w:t>/</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w:t>
                                  </w:r>
                                  <w:r w:rsidRPr="008352AB">
                                    <w:rPr>
                                      <w:rFonts w:ascii="Arial" w:eastAsia="Malgun Gothic" w:hAnsi="Arial"/>
                                      <w:b/>
                                      <w:sz w:val="18"/>
                                    </w:rPr>
                                    <w:t xml:space="preserve"> OR L</w:t>
                                  </w:r>
                                  <w:r w:rsidRPr="008352AB">
                                    <w:rPr>
                                      <w:rFonts w:ascii="Arial" w:eastAsia="Malgun Gothic" w:hAnsi="Arial"/>
                                      <w:b/>
                                      <w:sz w:val="18"/>
                                      <w:vertAlign w:val="subscript"/>
                                    </w:rPr>
                                    <w:t>CRB</w:t>
                                  </w:r>
                                  <w:r w:rsidRPr="008352AB">
                                    <w:rPr>
                                      <w:rFonts w:ascii="Arial" w:eastAsia="Malgun Gothic" w:hAnsi="Arial" w:hint="eastAsia"/>
                                      <w:b/>
                                      <w:sz w:val="18"/>
                                      <w:lang w:eastAsia="ja-JP"/>
                                    </w:rPr>
                                    <w:t>&gt;C</w:t>
                                  </w:r>
                                  <w:r w:rsidRPr="008352AB">
                                    <w:rPr>
                                      <w:rFonts w:ascii="Arial" w:eastAsia="Malgun Gothic" w:hAnsi="Arial"/>
                                      <w:b/>
                                      <w:sz w:val="18"/>
                                      <w:lang w:eastAsia="ja-JP"/>
                                    </w:rPr>
                                    <w:t xml:space="preserve">eil(1/4 </w:t>
                                  </w:r>
                                  <w:r w:rsidRPr="008352AB">
                                    <w:rPr>
                                      <w:rFonts w:ascii="Arial" w:eastAsia="Malgun Gothic" w:hAnsi="Arial" w:hint="eastAsia"/>
                                      <w:b/>
                                      <w:sz w:val="18"/>
                                    </w:rPr>
                                    <w:t>N</w:t>
                                  </w:r>
                                  <w:r w:rsidRPr="008352AB">
                                    <w:rPr>
                                      <w:rFonts w:ascii="Arial" w:eastAsia="Malgun Gothic" w:hAnsi="Arial" w:hint="eastAsia"/>
                                      <w:b/>
                                      <w:sz w:val="18"/>
                                      <w:vertAlign w:val="subscript"/>
                                    </w:rPr>
                                    <w:t>RB</w:t>
                                  </w:r>
                                  <w:r w:rsidRPr="008352AB">
                                    <w:rPr>
                                      <w:rFonts w:ascii="Arial" w:eastAsia="Malgun Gothic" w:hAnsi="Arial" w:hint="eastAsia"/>
                                      <w:b/>
                                      <w:sz w:val="18"/>
                                    </w:rPr>
                                    <w:t>)</w:t>
                                  </w:r>
                                  <w:r w:rsidRPr="008352AB">
                                    <w:rPr>
                                      <w:rFonts w:ascii="Arial" w:eastAsia="Malgun Gothic" w:hAnsi="Arial"/>
                                      <w:b/>
                                      <w:sz w:val="18"/>
                                    </w:rPr>
                                    <w:t xml:space="preserve"> </w:t>
                                  </w:r>
                                </w:p>
                              </w:tc>
                            </w:tr>
                            <w:tr w:rsidR="004B2D11" w:rsidRPr="008352AB" w14:paraId="3DF192AB" w14:textId="77777777" w:rsidTr="009172CC">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32052311"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0A1F01AB"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Pi/2 BPSK</w:t>
                                  </w:r>
                                </w:p>
                              </w:tc>
                              <w:tc>
                                <w:tcPr>
                                  <w:tcW w:w="2016" w:type="dxa"/>
                                  <w:tcBorders>
                                    <w:top w:val="nil"/>
                                    <w:left w:val="nil"/>
                                    <w:bottom w:val="single" w:sz="4" w:space="0" w:color="auto"/>
                                    <w:right w:val="single" w:sz="4" w:space="0" w:color="auto"/>
                                  </w:tcBorders>
                                  <w:shd w:val="clear" w:color="auto" w:fill="auto"/>
                                  <w:noWrap/>
                                  <w:vAlign w:val="center"/>
                                </w:tcPr>
                                <w:p w14:paraId="628FC354"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0.0</w:t>
                                  </w:r>
                                </w:p>
                              </w:tc>
                              <w:tc>
                                <w:tcPr>
                                  <w:tcW w:w="2016" w:type="dxa"/>
                                  <w:tcBorders>
                                    <w:top w:val="nil"/>
                                    <w:left w:val="nil"/>
                                    <w:bottom w:val="single" w:sz="4" w:space="0" w:color="auto"/>
                                    <w:right w:val="single" w:sz="8" w:space="0" w:color="auto"/>
                                  </w:tcBorders>
                                  <w:shd w:val="clear" w:color="auto" w:fill="auto"/>
                                  <w:noWrap/>
                                  <w:vAlign w:val="center"/>
                                  <w:hideMark/>
                                </w:tcPr>
                                <w:p w14:paraId="40454EEC"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3.0</w:t>
                                  </w:r>
                                </w:p>
                              </w:tc>
                            </w:tr>
                            <w:tr w:rsidR="004B2D11" w:rsidRPr="008352AB" w14:paraId="504E299F"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77948947" w14:textId="77777777" w:rsidR="004B2D11" w:rsidRPr="008352AB" w:rsidRDefault="004B2D11"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18635CDC"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QPSK</w:t>
                                  </w:r>
                                </w:p>
                              </w:tc>
                              <w:tc>
                                <w:tcPr>
                                  <w:tcW w:w="2016" w:type="dxa"/>
                                  <w:tcBorders>
                                    <w:top w:val="nil"/>
                                    <w:left w:val="nil"/>
                                    <w:bottom w:val="single" w:sz="4" w:space="0" w:color="auto"/>
                                    <w:right w:val="single" w:sz="4" w:space="0" w:color="auto"/>
                                  </w:tcBorders>
                                  <w:shd w:val="clear" w:color="auto" w:fill="auto"/>
                                  <w:noWrap/>
                                  <w:vAlign w:val="center"/>
                                </w:tcPr>
                                <w:p w14:paraId="36EE2556"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0.0</w:t>
                                  </w:r>
                                </w:p>
                              </w:tc>
                              <w:tc>
                                <w:tcPr>
                                  <w:tcW w:w="2016" w:type="dxa"/>
                                  <w:tcBorders>
                                    <w:top w:val="nil"/>
                                    <w:left w:val="nil"/>
                                    <w:bottom w:val="single" w:sz="4" w:space="0" w:color="auto"/>
                                    <w:right w:val="single" w:sz="8" w:space="0" w:color="auto"/>
                                  </w:tcBorders>
                                  <w:shd w:val="clear" w:color="auto" w:fill="auto"/>
                                  <w:noWrap/>
                                  <w:vAlign w:val="center"/>
                                </w:tcPr>
                                <w:p w14:paraId="691B1DAB"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3.0</w:t>
                                  </w:r>
                                </w:p>
                              </w:tc>
                            </w:tr>
                            <w:tr w:rsidR="004B2D11" w:rsidRPr="008352AB" w14:paraId="6714368B"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619FA64E" w14:textId="77777777" w:rsidR="004B2D11" w:rsidRPr="008352AB" w:rsidRDefault="004B2D11"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44BBED9B"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16QAM</w:t>
                                  </w:r>
                                </w:p>
                              </w:tc>
                              <w:tc>
                                <w:tcPr>
                                  <w:tcW w:w="2016" w:type="dxa"/>
                                  <w:tcBorders>
                                    <w:top w:val="nil"/>
                                    <w:left w:val="nil"/>
                                    <w:bottom w:val="single" w:sz="4" w:space="0" w:color="auto"/>
                                    <w:right w:val="single" w:sz="4" w:space="0" w:color="auto"/>
                                  </w:tcBorders>
                                  <w:shd w:val="clear" w:color="auto" w:fill="auto"/>
                                  <w:noWrap/>
                                  <w:vAlign w:val="center"/>
                                </w:tcPr>
                                <w:p w14:paraId="78972307"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4.5</w:t>
                                  </w:r>
                                </w:p>
                              </w:tc>
                              <w:tc>
                                <w:tcPr>
                                  <w:tcW w:w="2016" w:type="dxa"/>
                                  <w:tcBorders>
                                    <w:top w:val="nil"/>
                                    <w:left w:val="nil"/>
                                    <w:bottom w:val="single" w:sz="4" w:space="0" w:color="auto"/>
                                    <w:right w:val="single" w:sz="8" w:space="0" w:color="auto"/>
                                  </w:tcBorders>
                                  <w:shd w:val="clear" w:color="auto" w:fill="auto"/>
                                  <w:noWrap/>
                                  <w:vAlign w:val="center"/>
                                </w:tcPr>
                                <w:p w14:paraId="5927CDEF"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4.5</w:t>
                                  </w:r>
                                </w:p>
                              </w:tc>
                            </w:tr>
                            <w:tr w:rsidR="004B2D11" w:rsidRPr="008352AB" w14:paraId="4167ADD0"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0D7D61D8" w14:textId="77777777" w:rsidR="004B2D11" w:rsidRPr="008352AB" w:rsidRDefault="004B2D11"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1E1F4BCD"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64QAM</w:t>
                                  </w:r>
                                </w:p>
                              </w:tc>
                              <w:tc>
                                <w:tcPr>
                                  <w:tcW w:w="2016" w:type="dxa"/>
                                  <w:tcBorders>
                                    <w:top w:val="nil"/>
                                    <w:left w:val="nil"/>
                                    <w:bottom w:val="single" w:sz="4" w:space="0" w:color="auto"/>
                                    <w:right w:val="single" w:sz="4" w:space="0" w:color="auto"/>
                                  </w:tcBorders>
                                  <w:shd w:val="clear" w:color="auto" w:fill="auto"/>
                                  <w:noWrap/>
                                  <w:vAlign w:val="center"/>
                                </w:tcPr>
                                <w:p w14:paraId="31ABB105"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6.5</w:t>
                                  </w:r>
                                </w:p>
                              </w:tc>
                              <w:tc>
                                <w:tcPr>
                                  <w:tcW w:w="2016" w:type="dxa"/>
                                  <w:tcBorders>
                                    <w:top w:val="nil"/>
                                    <w:left w:val="nil"/>
                                    <w:bottom w:val="single" w:sz="4" w:space="0" w:color="auto"/>
                                    <w:right w:val="single" w:sz="8" w:space="0" w:color="auto"/>
                                  </w:tcBorders>
                                  <w:shd w:val="clear" w:color="auto" w:fill="auto"/>
                                  <w:noWrap/>
                                  <w:vAlign w:val="center"/>
                                </w:tcPr>
                                <w:p w14:paraId="22B2D37A"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6.5</w:t>
                                  </w:r>
                                </w:p>
                              </w:tc>
                            </w:tr>
                            <w:tr w:rsidR="004B2D11" w:rsidRPr="008352AB" w14:paraId="0B3EC6FC" w14:textId="77777777" w:rsidTr="009172CC">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4183CAC5"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
                                <w:p w14:paraId="7806C8F8"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QPSK</w:t>
                                  </w:r>
                                </w:p>
                              </w:tc>
                              <w:tc>
                                <w:tcPr>
                                  <w:tcW w:w="2016" w:type="dxa"/>
                                  <w:tcBorders>
                                    <w:top w:val="nil"/>
                                    <w:left w:val="nil"/>
                                    <w:bottom w:val="single" w:sz="4" w:space="0" w:color="auto"/>
                                    <w:right w:val="single" w:sz="4" w:space="0" w:color="auto"/>
                                  </w:tcBorders>
                                  <w:shd w:val="clear" w:color="auto" w:fill="auto"/>
                                  <w:noWrap/>
                                  <w:vAlign w:val="center"/>
                                </w:tcPr>
                                <w:p w14:paraId="3758D764"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5.0</w:t>
                                  </w:r>
                                </w:p>
                              </w:tc>
                              <w:tc>
                                <w:tcPr>
                                  <w:tcW w:w="2016" w:type="dxa"/>
                                  <w:tcBorders>
                                    <w:top w:val="nil"/>
                                    <w:left w:val="nil"/>
                                    <w:bottom w:val="single" w:sz="4" w:space="0" w:color="auto"/>
                                    <w:right w:val="single" w:sz="8" w:space="0" w:color="auto"/>
                                  </w:tcBorders>
                                  <w:shd w:val="clear" w:color="auto" w:fill="auto"/>
                                  <w:noWrap/>
                                  <w:vAlign w:val="center"/>
                                </w:tcPr>
                                <w:p w14:paraId="664BF68F"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5.0</w:t>
                                  </w:r>
                                </w:p>
                              </w:tc>
                            </w:tr>
                            <w:tr w:rsidR="004B2D11" w:rsidRPr="008352AB" w14:paraId="0DD008DE" w14:textId="77777777" w:rsidTr="009172CC">
                              <w:tc>
                                <w:tcPr>
                                  <w:tcW w:w="1540" w:type="dxa"/>
                                  <w:vMerge/>
                                  <w:tcBorders>
                                    <w:top w:val="nil"/>
                                    <w:left w:val="single" w:sz="8" w:space="0" w:color="auto"/>
                                    <w:bottom w:val="single" w:sz="8" w:space="0" w:color="000000"/>
                                    <w:right w:val="single" w:sz="4" w:space="0" w:color="auto"/>
                                  </w:tcBorders>
                                  <w:vAlign w:val="center"/>
                                  <w:hideMark/>
                                </w:tcPr>
                                <w:p w14:paraId="02646EC4" w14:textId="77777777" w:rsidR="004B2D11" w:rsidRPr="008352AB" w:rsidRDefault="004B2D11"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61FA180A"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16QAM</w:t>
                                  </w:r>
                                </w:p>
                              </w:tc>
                              <w:tc>
                                <w:tcPr>
                                  <w:tcW w:w="2016" w:type="dxa"/>
                                  <w:tcBorders>
                                    <w:top w:val="nil"/>
                                    <w:left w:val="nil"/>
                                    <w:bottom w:val="single" w:sz="4" w:space="0" w:color="auto"/>
                                    <w:right w:val="single" w:sz="4" w:space="0" w:color="auto"/>
                                  </w:tcBorders>
                                  <w:shd w:val="clear" w:color="auto" w:fill="auto"/>
                                  <w:noWrap/>
                                  <w:vAlign w:val="center"/>
                                </w:tcPr>
                                <w:p w14:paraId="5279125F"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6.5</w:t>
                                  </w:r>
                                </w:p>
                              </w:tc>
                              <w:tc>
                                <w:tcPr>
                                  <w:tcW w:w="2016" w:type="dxa"/>
                                  <w:tcBorders>
                                    <w:top w:val="nil"/>
                                    <w:left w:val="nil"/>
                                    <w:bottom w:val="single" w:sz="4" w:space="0" w:color="auto"/>
                                    <w:right w:val="single" w:sz="8" w:space="0" w:color="auto"/>
                                  </w:tcBorders>
                                  <w:shd w:val="clear" w:color="auto" w:fill="auto"/>
                                  <w:noWrap/>
                                  <w:vAlign w:val="center"/>
                                </w:tcPr>
                                <w:p w14:paraId="09C2B615"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6.5</w:t>
                                  </w:r>
                                </w:p>
                              </w:tc>
                            </w:tr>
                            <w:tr w:rsidR="004B2D11" w:rsidRPr="008352AB" w14:paraId="381AB9FA" w14:textId="77777777" w:rsidTr="009172CC">
                              <w:tc>
                                <w:tcPr>
                                  <w:tcW w:w="1540" w:type="dxa"/>
                                  <w:vMerge/>
                                  <w:tcBorders>
                                    <w:top w:val="nil"/>
                                    <w:left w:val="single" w:sz="8" w:space="0" w:color="auto"/>
                                    <w:bottom w:val="single" w:sz="8" w:space="0" w:color="000000"/>
                                    <w:right w:val="single" w:sz="4" w:space="0" w:color="auto"/>
                                  </w:tcBorders>
                                  <w:vAlign w:val="center"/>
                                  <w:hideMark/>
                                </w:tcPr>
                                <w:p w14:paraId="00F0D9D6" w14:textId="77777777" w:rsidR="004B2D11" w:rsidRPr="008352AB" w:rsidRDefault="004B2D11" w:rsidP="008352AB">
                                  <w:pPr>
                                    <w:keepNext/>
                                    <w:keepLines/>
                                    <w:spacing w:after="0"/>
                                    <w:jc w:val="center"/>
                                    <w:rPr>
                                      <w:rFonts w:ascii="Arial" w:eastAsia="Malgun Gothic" w:hAnsi="Arial"/>
                                      <w:b/>
                                      <w:sz w:val="18"/>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14:paraId="32E18829"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64QAM</w:t>
                                  </w:r>
                                </w:p>
                              </w:tc>
                              <w:tc>
                                <w:tcPr>
                                  <w:tcW w:w="2016" w:type="dxa"/>
                                  <w:tcBorders>
                                    <w:top w:val="nil"/>
                                    <w:left w:val="nil"/>
                                    <w:bottom w:val="single" w:sz="8" w:space="0" w:color="auto"/>
                                    <w:right w:val="single" w:sz="4" w:space="0" w:color="auto"/>
                                  </w:tcBorders>
                                  <w:shd w:val="clear" w:color="auto" w:fill="auto"/>
                                  <w:noWrap/>
                                  <w:vAlign w:val="center"/>
                                </w:tcPr>
                                <w:p w14:paraId="11316730"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9.0</w:t>
                                  </w:r>
                                </w:p>
                              </w:tc>
                              <w:tc>
                                <w:tcPr>
                                  <w:tcW w:w="2016" w:type="dxa"/>
                                  <w:tcBorders>
                                    <w:top w:val="nil"/>
                                    <w:left w:val="nil"/>
                                    <w:bottom w:val="single" w:sz="8" w:space="0" w:color="auto"/>
                                    <w:right w:val="single" w:sz="8" w:space="0" w:color="auto"/>
                                  </w:tcBorders>
                                  <w:shd w:val="clear" w:color="auto" w:fill="auto"/>
                                  <w:noWrap/>
                                  <w:vAlign w:val="center"/>
                                </w:tcPr>
                                <w:p w14:paraId="2F5056B2"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9.0</w:t>
                                  </w:r>
                                </w:p>
                              </w:tc>
                            </w:tr>
                          </w:tbl>
                          <w:p w14:paraId="745D7CB4" w14:textId="77777777" w:rsidR="004B2D11" w:rsidRPr="008352AB" w:rsidRDefault="004B2D11" w:rsidP="004B2D11">
                            <w:pPr>
                              <w:rPr>
                                <w:rFonts w:eastAsia="Malgun Gothic"/>
                              </w:rPr>
                            </w:pPr>
                          </w:p>
                          <w:p w14:paraId="4185F57C" w14:textId="77777777" w:rsidR="004B2D11" w:rsidRDefault="004B2D11" w:rsidP="004B2D11"/>
                        </w:txbxContent>
                      </wps:txbx>
                      <wps:bodyPr rot="0" vert="horz" wrap="square" lIns="91440" tIns="45720" rIns="91440" bIns="45720" anchor="t" anchorCtr="0" upright="1">
                        <a:noAutofit/>
                      </wps:bodyPr>
                    </wps:wsp>
                  </a:graphicData>
                </a:graphic>
              </wp:inline>
            </w:drawing>
          </mc:Choice>
          <mc:Fallback>
            <w:pict>
              <v:shape w14:anchorId="41753ABA" id="_x0000_s1027" type="#_x0000_t202" style="width:481.55pt;height:2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">
                <v:textbox>
                  <w:txbxContent>
                    <w:p w14:paraId="52D5B677" w14:textId="5367AB59" w:rsidR="004B2D11" w:rsidRPr="008352AB" w:rsidRDefault="004B2D11" w:rsidP="004B2D11">
                      <w:pPr>
                        <w:rPr>
                          <w:rFonts w:eastAsia="Malgun Gothic"/>
                        </w:rPr>
                      </w:pPr>
                      <w:r>
                        <w:rPr>
                          <w:rFonts w:eastAsia="Malgun Gothic"/>
                        </w:rPr>
                        <w:t>(continued)</w:t>
                      </w:r>
                    </w:p>
                    <w:p w14:paraId="6BC5E040" w14:textId="77777777" w:rsidR="004B2D11" w:rsidRPr="008352AB" w:rsidRDefault="004B2D11" w:rsidP="004B2D11">
                      <w:pPr>
                        <w:keepNext/>
                        <w:keepLines/>
                        <w:spacing w:before="60"/>
                        <w:jc w:val="center"/>
                        <w:rPr>
                          <w:rFonts w:ascii="Arial" w:eastAsia="Malgun Gothic" w:hAnsi="Arial"/>
                          <w:b/>
                        </w:rPr>
                      </w:pPr>
                      <w:r w:rsidRPr="008352AB">
                        <w:rPr>
                          <w:rFonts w:ascii="Arial" w:eastAsia="Malgun Gothic" w:hAnsi="Arial"/>
                          <w:b/>
                        </w:rPr>
                        <w:t>Table 6.2.2.</w:t>
                      </w:r>
                      <w:r w:rsidRPr="008352AB">
                        <w:rPr>
                          <w:rFonts w:ascii="Arial" w:eastAsia="Malgun Gothic" w:hAnsi="Arial"/>
                          <w:b/>
                          <w:lang w:eastAsia="ko-KR"/>
                        </w:rPr>
                        <w:t>3</w:t>
                      </w:r>
                      <w:r w:rsidRPr="008352AB">
                        <w:rPr>
                          <w:rFonts w:ascii="Arial" w:eastAsia="Malgun Gothic" w:hAnsi="Arial"/>
                          <w:b/>
                        </w:rPr>
                        <w:t>-2 MPR</w:t>
                      </w:r>
                      <w:r w:rsidRPr="008352AB">
                        <w:rPr>
                          <w:rFonts w:ascii="Arial" w:eastAsia="Malgun Gothic" w:hAnsi="Arial"/>
                          <w:b/>
                          <w:vertAlign w:val="subscript"/>
                        </w:rPr>
                        <w:t>WT</w:t>
                      </w:r>
                      <w:r w:rsidRPr="008352AB">
                        <w:rPr>
                          <w:rFonts w:ascii="Arial" w:eastAsia="Malgun Gothic" w:hAnsi="Arial"/>
                          <w:b/>
                        </w:rPr>
                        <w:t xml:space="preserve"> for power class </w:t>
                      </w:r>
                      <w:r w:rsidRPr="008352AB">
                        <w:rPr>
                          <w:rFonts w:ascii="Arial" w:eastAsia="Malgun Gothic" w:hAnsi="Arial"/>
                          <w:b/>
                          <w:lang w:eastAsia="ko-KR"/>
                        </w:rPr>
                        <w:t>3</w:t>
                      </w:r>
                      <w:r w:rsidRPr="008352AB">
                        <w:rPr>
                          <w:rFonts w:ascii="Arial" w:eastAsia="Malgun Gothic" w:hAnsi="Arial"/>
                          <w:b/>
                        </w:rPr>
                        <w:t xml:space="preserve">, </w:t>
                      </w:r>
                      <w:proofErr w:type="spellStart"/>
                      <w:r w:rsidRPr="008352AB">
                        <w:rPr>
                          <w:rFonts w:ascii="Arial" w:eastAsia="Malgun Gothic" w:hAnsi="Arial"/>
                          <w:b/>
                        </w:rPr>
                        <w:t>BW</w:t>
                      </w:r>
                      <w:r w:rsidRPr="008352AB">
                        <w:rPr>
                          <w:rFonts w:ascii="Arial" w:eastAsia="Malgun Gothic" w:hAnsi="Arial"/>
                          <w:b/>
                          <w:vertAlign w:val="subscript"/>
                        </w:rPr>
                        <w:t>channel</w:t>
                      </w:r>
                      <w:proofErr w:type="spellEnd"/>
                      <w:r w:rsidRPr="008352AB">
                        <w:rPr>
                          <w:rFonts w:ascii="Arial" w:eastAsia="Malgun Gothic" w:hAnsi="Arial"/>
                          <w:b/>
                        </w:rPr>
                        <w:t xml:space="preserve"> = 400 MHz</w:t>
                      </w:r>
                    </w:p>
                    <w:tbl>
                      <w:tblPr>
                        <w:tblW w:w="6752" w:type="dxa"/>
                        <w:tblInd w:w="1580" w:type="dxa"/>
                        <w:tblLook w:val="04A0" w:firstRow="1" w:lastRow="0" w:firstColumn="1" w:lastColumn="0" w:noHBand="0" w:noVBand="1"/>
                      </w:tblPr>
                      <w:tblGrid>
                        <w:gridCol w:w="1540"/>
                        <w:gridCol w:w="1180"/>
                        <w:gridCol w:w="2016"/>
                        <w:gridCol w:w="2016"/>
                      </w:tblGrid>
                      <w:tr w:rsidR="004B2D11" w:rsidRPr="008352AB" w14:paraId="0AF72AA4" w14:textId="77777777" w:rsidTr="009172CC">
                        <w:tc>
                          <w:tcPr>
                            <w:tcW w:w="1540" w:type="dxa"/>
                            <w:tcBorders>
                              <w:top w:val="single" w:sz="8" w:space="0" w:color="auto"/>
                              <w:left w:val="single" w:sz="8" w:space="0" w:color="auto"/>
                              <w:bottom w:val="nil"/>
                              <w:right w:val="nil"/>
                            </w:tcBorders>
                            <w:shd w:val="clear" w:color="auto" w:fill="auto"/>
                            <w:noWrap/>
                            <w:vAlign w:val="bottom"/>
                            <w:hideMark/>
                          </w:tcPr>
                          <w:p w14:paraId="2138DC1B" w14:textId="77777777" w:rsidR="004B2D11" w:rsidRPr="008352AB" w:rsidRDefault="004B2D11" w:rsidP="008352AB">
                            <w:pPr>
                              <w:keepNext/>
                              <w:keepLines/>
                              <w:spacing w:after="0"/>
                              <w:jc w:val="center"/>
                              <w:rPr>
                                <w:rFonts w:ascii="Arial" w:eastAsia="Malgun Gothic" w:hAnsi="Arial"/>
                                <w:sz w:val="18"/>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14:paraId="1D60BE2B" w14:textId="77777777" w:rsidR="004B2D11" w:rsidRPr="008352AB" w:rsidRDefault="004B2D11" w:rsidP="008352AB">
                            <w:pPr>
                              <w:keepNext/>
                              <w:keepLines/>
                              <w:spacing w:after="0"/>
                              <w:jc w:val="center"/>
                              <w:rPr>
                                <w:rFonts w:ascii="Arial" w:eastAsia="Malgun Gothic" w:hAnsi="Arial"/>
                                <w:sz w:val="18"/>
                                <w:lang w:val="en-US"/>
                              </w:rPr>
                            </w:pPr>
                          </w:p>
                        </w:tc>
                        <w:tc>
                          <w:tcPr>
                            <w:tcW w:w="4032"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236C409A"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MPR</w:t>
                            </w:r>
                            <w:r w:rsidRPr="008352AB">
                              <w:rPr>
                                <w:rFonts w:ascii="Arial" w:eastAsia="Malgun Gothic" w:hAnsi="Arial"/>
                                <w:b/>
                                <w:sz w:val="18"/>
                                <w:vertAlign w:val="subscript"/>
                                <w:lang w:val="en-US"/>
                              </w:rPr>
                              <w:t>WT</w:t>
                            </w:r>
                            <w:r w:rsidRPr="008352AB">
                              <w:rPr>
                                <w:rFonts w:ascii="Arial" w:eastAsia="Malgun Gothic" w:hAnsi="Arial"/>
                                <w:b/>
                                <w:sz w:val="18"/>
                                <w:lang w:val="en-US"/>
                              </w:rPr>
                              <w:t xml:space="preserve">, </w:t>
                            </w:r>
                            <w:proofErr w:type="spellStart"/>
                            <w:r w:rsidRPr="008352AB">
                              <w:rPr>
                                <w:rFonts w:ascii="Arial" w:eastAsia="Malgun Gothic" w:hAnsi="Arial"/>
                                <w:b/>
                                <w:sz w:val="18"/>
                                <w:lang w:val="en-US"/>
                              </w:rPr>
                              <w:t>BW</w:t>
                            </w:r>
                            <w:r w:rsidRPr="008352AB">
                              <w:rPr>
                                <w:rFonts w:ascii="Arial" w:eastAsia="Malgun Gothic" w:hAnsi="Arial"/>
                                <w:b/>
                                <w:sz w:val="18"/>
                                <w:vertAlign w:val="subscript"/>
                                <w:lang w:val="en-US"/>
                              </w:rPr>
                              <w:t>channel</w:t>
                            </w:r>
                            <w:proofErr w:type="spellEnd"/>
                            <w:r w:rsidRPr="008352AB">
                              <w:rPr>
                                <w:rFonts w:ascii="Arial" w:eastAsia="Malgun Gothic" w:hAnsi="Arial"/>
                                <w:b/>
                                <w:sz w:val="18"/>
                                <w:lang w:val="en-US"/>
                              </w:rPr>
                              <w:t xml:space="preserve"> = 400 MHz</w:t>
                            </w:r>
                          </w:p>
                        </w:tc>
                      </w:tr>
                      <w:tr w:rsidR="004B2D11" w:rsidRPr="008352AB" w14:paraId="52DE3787" w14:textId="77777777" w:rsidTr="009172CC">
                        <w:tc>
                          <w:tcPr>
                            <w:tcW w:w="1540" w:type="dxa"/>
                            <w:tcBorders>
                              <w:top w:val="nil"/>
                              <w:left w:val="single" w:sz="8" w:space="0" w:color="auto"/>
                              <w:bottom w:val="nil"/>
                              <w:right w:val="nil"/>
                            </w:tcBorders>
                            <w:shd w:val="clear" w:color="auto" w:fill="auto"/>
                            <w:noWrap/>
                            <w:vAlign w:val="bottom"/>
                            <w:hideMark/>
                          </w:tcPr>
                          <w:p w14:paraId="472B8F1F" w14:textId="77777777" w:rsidR="004B2D11" w:rsidRPr="008352AB" w:rsidRDefault="004B2D11"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14:paraId="6D1E8548" w14:textId="77777777" w:rsidR="004B2D11" w:rsidRPr="008352AB" w:rsidRDefault="004B2D11" w:rsidP="008352AB">
                            <w:pPr>
                              <w:keepNext/>
                              <w:keepLines/>
                              <w:spacing w:after="0"/>
                              <w:jc w:val="center"/>
                              <w:rPr>
                                <w:rFonts w:ascii="Arial" w:eastAsia="Malgun Gothic" w:hAnsi="Arial"/>
                                <w:b/>
                                <w:sz w:val="18"/>
                                <w:lang w:val="en-US"/>
                              </w:rPr>
                            </w:pPr>
                          </w:p>
                        </w:tc>
                        <w:tc>
                          <w:tcPr>
                            <w:tcW w:w="2016" w:type="dxa"/>
                            <w:tcBorders>
                              <w:top w:val="nil"/>
                              <w:left w:val="single" w:sz="4" w:space="0" w:color="auto"/>
                              <w:bottom w:val="single" w:sz="4" w:space="0" w:color="auto"/>
                              <w:right w:val="single" w:sz="4" w:space="0" w:color="auto"/>
                            </w:tcBorders>
                            <w:shd w:val="clear" w:color="auto" w:fill="auto"/>
                            <w:noWrap/>
                            <w:vAlign w:val="center"/>
                            <w:hideMark/>
                          </w:tcPr>
                          <w:p w14:paraId="46EC0002" w14:textId="77777777" w:rsidR="004B2D11" w:rsidRPr="008352AB" w:rsidRDefault="004B2D11" w:rsidP="008352AB">
                            <w:pPr>
                              <w:keepNext/>
                              <w:keepLines/>
                              <w:spacing w:after="0"/>
                              <w:jc w:val="center"/>
                              <w:rPr>
                                <w:rFonts w:ascii="Arial" w:eastAsia="Malgun Gothic" w:hAnsi="Arial"/>
                                <w:b/>
                                <w:sz w:val="18"/>
                              </w:rPr>
                            </w:pPr>
                            <w:r w:rsidRPr="008352AB">
                              <w:rPr>
                                <w:rFonts w:ascii="Arial" w:eastAsia="Malgun Gothic" w:hAnsi="Arial"/>
                                <w:b/>
                                <w:sz w:val="18"/>
                              </w:rPr>
                              <w:t xml:space="preserve"> </w:t>
                            </w:r>
                            <w:r w:rsidRPr="008352AB">
                              <w:rPr>
                                <w:rFonts w:ascii="Arial" w:eastAsia="Malgun Gothic" w:hAnsi="Arial" w:hint="eastAsia"/>
                                <w:b/>
                                <w:sz w:val="18"/>
                                <w:lang w:val="en-US"/>
                              </w:rPr>
                              <w:t xml:space="preserve"> </w:t>
                            </w:r>
                            <w:proofErr w:type="spellStart"/>
                            <w:r w:rsidRPr="008352AB">
                              <w:rPr>
                                <w:rFonts w:ascii="Arial" w:eastAsia="Malgun Gothic" w:hAnsi="Arial" w:hint="eastAsia"/>
                                <w:b/>
                                <w:sz w:val="18"/>
                                <w:lang w:val="en-US"/>
                              </w:rPr>
                              <w:t>RB</w:t>
                            </w:r>
                            <w:r w:rsidRPr="008352AB">
                              <w:rPr>
                                <w:rFonts w:ascii="Arial" w:eastAsia="Malgun Gothic" w:hAnsi="Arial" w:hint="eastAsia"/>
                                <w:b/>
                                <w:sz w:val="18"/>
                                <w:vertAlign w:val="subscript"/>
                                <w:lang w:val="en-US"/>
                              </w:rPr>
                              <w:t>start</w:t>
                            </w:r>
                            <w:proofErr w:type="spellEnd"/>
                            <w:r w:rsidRPr="008352AB">
                              <w:rPr>
                                <w:rFonts w:ascii="Arial" w:eastAsia="Malgun Gothic" w:hAnsi="Arial" w:hint="eastAsia"/>
                                <w:b/>
                                <w:sz w:val="18"/>
                                <w:lang w:val="en-US"/>
                              </w:rPr>
                              <w:t xml:space="preserve"> </w:t>
                            </w:r>
                            <w:r w:rsidRPr="008352AB">
                              <w:rPr>
                                <w:rFonts w:ascii="Arial" w:eastAsia="Malgun Gothic" w:hAnsi="Arial" w:hint="eastAsia"/>
                                <w:b/>
                                <w:sz w:val="18"/>
                              </w:rPr>
                              <w:t>≥</w:t>
                            </w:r>
                            <w:r w:rsidRPr="008352AB">
                              <w:rPr>
                                <w:rFonts w:ascii="Arial" w:eastAsia="Malgun Gothic" w:hAnsi="Arial" w:hint="eastAsia"/>
                                <w:b/>
                                <w:sz w:val="18"/>
                              </w:rPr>
                              <w:t xml:space="preserve"> </w:t>
                            </w:r>
                            <w:proofErr w:type="gramStart"/>
                            <w:r w:rsidRPr="008352AB">
                              <w:rPr>
                                <w:rFonts w:ascii="Arial" w:eastAsia="Malgun Gothic" w:hAnsi="Arial" w:hint="eastAsia"/>
                                <w:b/>
                                <w:sz w:val="18"/>
                              </w:rPr>
                              <w:t>Ceil(</w:t>
                            </w:r>
                            <w:proofErr w:type="gramEnd"/>
                            <w:r w:rsidRPr="008352AB">
                              <w:rPr>
                                <w:rFonts w:ascii="Arial" w:eastAsia="Malgun Gothic" w:hAnsi="Arial" w:hint="eastAsia"/>
                                <w:b/>
                                <w:sz w:val="18"/>
                              </w:rPr>
                              <w:t>1/</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  AND</w:t>
                            </w:r>
                            <w:r w:rsidRPr="008352AB">
                              <w:rPr>
                                <w:rFonts w:ascii="Arial" w:eastAsia="Malgun Gothic" w:hAnsi="Arial"/>
                                <w:b/>
                                <w:sz w:val="18"/>
                              </w:rPr>
                              <w:t xml:space="preserve"> </w:t>
                            </w:r>
                          </w:p>
                          <w:p w14:paraId="66C93972" w14:textId="77777777" w:rsidR="004B2D11" w:rsidRPr="008352AB" w:rsidRDefault="004B2D11" w:rsidP="008352AB">
                            <w:pPr>
                              <w:keepNext/>
                              <w:keepLines/>
                              <w:spacing w:after="0"/>
                              <w:jc w:val="center"/>
                              <w:rPr>
                                <w:rFonts w:ascii="Arial" w:eastAsia="Malgun Gothic" w:hAnsi="Arial"/>
                                <w:b/>
                                <w:sz w:val="18"/>
                                <w:lang w:val="en-US" w:eastAsia="ja-JP"/>
                              </w:rPr>
                            </w:pPr>
                            <w:proofErr w:type="spellStart"/>
                            <w:r w:rsidRPr="008352AB">
                              <w:rPr>
                                <w:rFonts w:ascii="Arial" w:eastAsia="Malgun Gothic" w:hAnsi="Arial" w:hint="eastAsia"/>
                                <w:b/>
                                <w:sz w:val="18"/>
                              </w:rPr>
                              <w:t>RB</w:t>
                            </w:r>
                            <w:r w:rsidRPr="008352AB">
                              <w:rPr>
                                <w:rFonts w:ascii="Arial" w:eastAsia="Malgun Gothic" w:hAnsi="Arial" w:hint="eastAsia"/>
                                <w:b/>
                                <w:sz w:val="18"/>
                                <w:vertAlign w:val="subscript"/>
                              </w:rPr>
                              <w:t>end</w:t>
                            </w:r>
                            <w:proofErr w:type="spellEnd"/>
                            <w:r w:rsidRPr="008352AB">
                              <w:rPr>
                                <w:rFonts w:ascii="Arial" w:eastAsia="Malgun Gothic" w:hAnsi="Arial" w:hint="eastAsia"/>
                                <w:b/>
                                <w:sz w:val="18"/>
                              </w:rPr>
                              <w:t xml:space="preserve"> </w:t>
                            </w:r>
                            <w:r w:rsidRPr="008352AB">
                              <w:rPr>
                                <w:rFonts w:ascii="Arial" w:eastAsia="Malgun Gothic" w:hAnsi="Arial" w:hint="eastAsia"/>
                                <w:b/>
                                <w:sz w:val="18"/>
                              </w:rPr>
                              <w:t>≤</w:t>
                            </w:r>
                            <w:r w:rsidRPr="008352AB">
                              <w:rPr>
                                <w:rFonts w:ascii="Arial" w:eastAsia="Malgun Gothic" w:hAnsi="Arial" w:hint="eastAsia"/>
                                <w:b/>
                                <w:sz w:val="18"/>
                              </w:rPr>
                              <w:t xml:space="preserve"> </w:t>
                            </w:r>
                            <w:proofErr w:type="gramStart"/>
                            <w:r w:rsidRPr="008352AB">
                              <w:rPr>
                                <w:rFonts w:ascii="Arial" w:eastAsia="Malgun Gothic" w:hAnsi="Arial" w:hint="eastAsia"/>
                                <w:b/>
                                <w:sz w:val="18"/>
                              </w:rPr>
                              <w:t>Ceil(</w:t>
                            </w:r>
                            <w:proofErr w:type="gramEnd"/>
                            <w:r w:rsidRPr="008352AB">
                              <w:rPr>
                                <w:rFonts w:ascii="Arial" w:eastAsia="Malgun Gothic" w:hAnsi="Arial"/>
                                <w:b/>
                                <w:sz w:val="18"/>
                              </w:rPr>
                              <w:t>3</w:t>
                            </w:r>
                            <w:r w:rsidRPr="008352AB">
                              <w:rPr>
                                <w:rFonts w:ascii="Arial" w:eastAsia="Malgun Gothic" w:hAnsi="Arial" w:hint="eastAsia"/>
                                <w:b/>
                                <w:sz w:val="18"/>
                              </w:rPr>
                              <w:t>/</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w:t>
                            </w:r>
                            <w:r w:rsidRPr="008352AB">
                              <w:rPr>
                                <w:rFonts w:ascii="Arial" w:eastAsia="Malgun Gothic" w:hAnsi="Arial"/>
                                <w:b/>
                                <w:sz w:val="18"/>
                              </w:rPr>
                              <w:t xml:space="preserve"> AND L</w:t>
                            </w:r>
                            <w:r w:rsidRPr="008352AB">
                              <w:rPr>
                                <w:rFonts w:ascii="Arial" w:eastAsia="Malgun Gothic" w:hAnsi="Arial"/>
                                <w:b/>
                                <w:sz w:val="18"/>
                                <w:vertAlign w:val="subscript"/>
                              </w:rPr>
                              <w:t>CRB</w:t>
                            </w:r>
                            <w:r w:rsidRPr="008352AB">
                              <w:rPr>
                                <w:rFonts w:ascii="Arial" w:eastAsia="Malgun Gothic" w:hAnsi="Arial" w:hint="eastAsia"/>
                                <w:b/>
                                <w:sz w:val="18"/>
                              </w:rPr>
                              <w:t>≤</w:t>
                            </w:r>
                            <w:r w:rsidRPr="008352AB">
                              <w:rPr>
                                <w:rFonts w:ascii="Arial" w:eastAsia="Malgun Gothic" w:hAnsi="Arial" w:hint="eastAsia"/>
                                <w:b/>
                                <w:sz w:val="18"/>
                                <w:lang w:eastAsia="ja-JP"/>
                              </w:rPr>
                              <w:t>C</w:t>
                            </w:r>
                            <w:r w:rsidRPr="008352AB">
                              <w:rPr>
                                <w:rFonts w:ascii="Arial" w:eastAsia="Malgun Gothic" w:hAnsi="Arial"/>
                                <w:b/>
                                <w:sz w:val="18"/>
                                <w:lang w:eastAsia="ja-JP"/>
                              </w:rPr>
                              <w:t xml:space="preserve">eil(1/4 </w:t>
                            </w:r>
                            <w:r w:rsidRPr="008352AB">
                              <w:rPr>
                                <w:rFonts w:ascii="Arial" w:eastAsia="Malgun Gothic" w:hAnsi="Arial" w:hint="eastAsia"/>
                                <w:b/>
                                <w:sz w:val="18"/>
                              </w:rPr>
                              <w:t>N</w:t>
                            </w:r>
                            <w:r w:rsidRPr="008352AB">
                              <w:rPr>
                                <w:rFonts w:ascii="Arial" w:eastAsia="Malgun Gothic" w:hAnsi="Arial" w:hint="eastAsia"/>
                                <w:b/>
                                <w:sz w:val="18"/>
                                <w:vertAlign w:val="subscript"/>
                              </w:rPr>
                              <w:t>RB</w:t>
                            </w:r>
                            <w:r w:rsidRPr="008352AB">
                              <w:rPr>
                                <w:rFonts w:ascii="Arial" w:eastAsia="Malgun Gothic" w:hAnsi="Arial" w:hint="eastAsia"/>
                                <w:b/>
                                <w:sz w:val="18"/>
                              </w:rPr>
                              <w:t>)</w:t>
                            </w:r>
                          </w:p>
                        </w:tc>
                        <w:tc>
                          <w:tcPr>
                            <w:tcW w:w="2016" w:type="dxa"/>
                            <w:tcBorders>
                              <w:top w:val="nil"/>
                              <w:left w:val="nil"/>
                              <w:bottom w:val="single" w:sz="4" w:space="0" w:color="auto"/>
                              <w:right w:val="single" w:sz="8" w:space="0" w:color="auto"/>
                            </w:tcBorders>
                            <w:shd w:val="clear" w:color="auto" w:fill="auto"/>
                            <w:noWrap/>
                            <w:vAlign w:val="center"/>
                            <w:hideMark/>
                          </w:tcPr>
                          <w:p w14:paraId="50ADB9C2" w14:textId="77777777" w:rsidR="004B2D11" w:rsidRPr="008352AB" w:rsidRDefault="004B2D11" w:rsidP="008352AB">
                            <w:pPr>
                              <w:keepNext/>
                              <w:keepLines/>
                              <w:spacing w:after="0"/>
                              <w:jc w:val="center"/>
                              <w:rPr>
                                <w:rFonts w:ascii="Arial" w:eastAsia="Malgun Gothic" w:hAnsi="Arial"/>
                                <w:b/>
                                <w:sz w:val="18"/>
                              </w:rPr>
                            </w:pPr>
                            <w:proofErr w:type="spellStart"/>
                            <w:proofErr w:type="gramStart"/>
                            <w:r w:rsidRPr="008352AB">
                              <w:rPr>
                                <w:rFonts w:ascii="Arial" w:eastAsia="Malgun Gothic" w:hAnsi="Arial" w:hint="eastAsia"/>
                                <w:b/>
                                <w:sz w:val="18"/>
                              </w:rPr>
                              <w:t>RB</w:t>
                            </w:r>
                            <w:r w:rsidRPr="008352AB">
                              <w:rPr>
                                <w:rFonts w:ascii="Arial" w:eastAsia="Malgun Gothic" w:hAnsi="Arial" w:hint="eastAsia"/>
                                <w:b/>
                                <w:sz w:val="18"/>
                                <w:vertAlign w:val="subscript"/>
                              </w:rPr>
                              <w:t>start</w:t>
                            </w:r>
                            <w:proofErr w:type="spellEnd"/>
                            <w:r w:rsidRPr="008352AB">
                              <w:rPr>
                                <w:rFonts w:ascii="Arial" w:eastAsia="Malgun Gothic" w:hAnsi="Arial" w:hint="eastAsia"/>
                                <w:b/>
                                <w:sz w:val="18"/>
                                <w:vertAlign w:val="subscript"/>
                              </w:rPr>
                              <w:t xml:space="preserve"> </w:t>
                            </w:r>
                            <w:r w:rsidRPr="008352AB">
                              <w:rPr>
                                <w:rFonts w:ascii="Arial" w:eastAsia="Malgun Gothic" w:hAnsi="Arial" w:hint="eastAsia"/>
                                <w:b/>
                                <w:sz w:val="18"/>
                              </w:rPr>
                              <w:t xml:space="preserve"> &lt;</w:t>
                            </w:r>
                            <w:proofErr w:type="gramEnd"/>
                            <w:r w:rsidRPr="008352AB">
                              <w:rPr>
                                <w:rFonts w:ascii="Arial" w:eastAsia="Malgun Gothic" w:hAnsi="Arial" w:hint="eastAsia"/>
                                <w:b/>
                                <w:sz w:val="18"/>
                              </w:rPr>
                              <w:t xml:space="preserve">  Ceil(1/</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 OR</w:t>
                            </w:r>
                          </w:p>
                          <w:p w14:paraId="33BC1E2B" w14:textId="77777777" w:rsidR="004B2D11" w:rsidRPr="008352AB" w:rsidRDefault="004B2D11" w:rsidP="008352AB">
                            <w:pPr>
                              <w:keepNext/>
                              <w:keepLines/>
                              <w:spacing w:after="0"/>
                              <w:jc w:val="center"/>
                              <w:rPr>
                                <w:rFonts w:ascii="Arial" w:eastAsia="Malgun Gothic" w:hAnsi="Arial"/>
                                <w:b/>
                                <w:sz w:val="18"/>
                                <w:lang w:val="en-US"/>
                              </w:rPr>
                            </w:pPr>
                            <w:proofErr w:type="spellStart"/>
                            <w:proofErr w:type="gramStart"/>
                            <w:r w:rsidRPr="008352AB">
                              <w:rPr>
                                <w:rFonts w:ascii="Arial" w:eastAsia="Malgun Gothic" w:hAnsi="Arial" w:hint="eastAsia"/>
                                <w:b/>
                                <w:sz w:val="18"/>
                              </w:rPr>
                              <w:t>RB</w:t>
                            </w:r>
                            <w:r w:rsidRPr="008352AB">
                              <w:rPr>
                                <w:rFonts w:ascii="Arial" w:eastAsia="Malgun Gothic" w:hAnsi="Arial" w:hint="eastAsia"/>
                                <w:b/>
                                <w:sz w:val="18"/>
                                <w:vertAlign w:val="subscript"/>
                              </w:rPr>
                              <w:t>end</w:t>
                            </w:r>
                            <w:proofErr w:type="spellEnd"/>
                            <w:r w:rsidRPr="008352AB">
                              <w:rPr>
                                <w:rFonts w:ascii="Arial" w:eastAsia="Malgun Gothic" w:hAnsi="Arial" w:hint="eastAsia"/>
                                <w:b/>
                                <w:sz w:val="18"/>
                                <w:vertAlign w:val="subscript"/>
                              </w:rPr>
                              <w:t xml:space="preserve"> </w:t>
                            </w:r>
                            <w:r w:rsidRPr="008352AB">
                              <w:rPr>
                                <w:rFonts w:ascii="Arial" w:eastAsia="Malgun Gothic" w:hAnsi="Arial" w:hint="eastAsia"/>
                                <w:b/>
                                <w:sz w:val="18"/>
                              </w:rPr>
                              <w:t xml:space="preserve"> &gt;</w:t>
                            </w:r>
                            <w:proofErr w:type="gramEnd"/>
                            <w:r w:rsidRPr="008352AB">
                              <w:rPr>
                                <w:rFonts w:ascii="Arial" w:eastAsia="Malgun Gothic" w:hAnsi="Arial" w:hint="eastAsia"/>
                                <w:b/>
                                <w:sz w:val="18"/>
                              </w:rPr>
                              <w:t xml:space="preserve">  Ceil(</w:t>
                            </w:r>
                            <w:r w:rsidRPr="008352AB">
                              <w:rPr>
                                <w:rFonts w:ascii="Arial" w:eastAsia="Malgun Gothic" w:hAnsi="Arial"/>
                                <w:b/>
                                <w:sz w:val="18"/>
                              </w:rPr>
                              <w:t>3</w:t>
                            </w:r>
                            <w:r w:rsidRPr="008352AB">
                              <w:rPr>
                                <w:rFonts w:ascii="Arial" w:eastAsia="Malgun Gothic" w:hAnsi="Arial" w:hint="eastAsia"/>
                                <w:b/>
                                <w:sz w:val="18"/>
                              </w:rPr>
                              <w:t>/</w:t>
                            </w:r>
                            <w:r w:rsidRPr="008352AB">
                              <w:rPr>
                                <w:rFonts w:ascii="Arial" w:eastAsia="Malgun Gothic" w:hAnsi="Arial"/>
                                <w:b/>
                                <w:sz w:val="18"/>
                              </w:rPr>
                              <w:t>4</w:t>
                            </w:r>
                            <w:r w:rsidRPr="008352AB">
                              <w:rPr>
                                <w:rFonts w:ascii="Arial" w:eastAsia="Malgun Gothic" w:hAnsi="Arial" w:hint="eastAsia"/>
                                <w:b/>
                                <w:sz w:val="18"/>
                              </w:rPr>
                              <w:t xml:space="preserve"> N</w:t>
                            </w:r>
                            <w:r w:rsidRPr="008352AB">
                              <w:rPr>
                                <w:rFonts w:ascii="Arial" w:eastAsia="Malgun Gothic" w:hAnsi="Arial" w:hint="eastAsia"/>
                                <w:b/>
                                <w:sz w:val="18"/>
                                <w:vertAlign w:val="subscript"/>
                              </w:rPr>
                              <w:t>RB</w:t>
                            </w:r>
                            <w:r w:rsidRPr="008352AB">
                              <w:rPr>
                                <w:rFonts w:ascii="Arial" w:eastAsia="Malgun Gothic" w:hAnsi="Arial" w:hint="eastAsia"/>
                                <w:b/>
                                <w:sz w:val="18"/>
                              </w:rPr>
                              <w:t>)</w:t>
                            </w:r>
                            <w:r w:rsidRPr="008352AB">
                              <w:rPr>
                                <w:rFonts w:ascii="Arial" w:eastAsia="Malgun Gothic" w:hAnsi="Arial"/>
                                <w:b/>
                                <w:sz w:val="18"/>
                              </w:rPr>
                              <w:t xml:space="preserve"> OR L</w:t>
                            </w:r>
                            <w:r w:rsidRPr="008352AB">
                              <w:rPr>
                                <w:rFonts w:ascii="Arial" w:eastAsia="Malgun Gothic" w:hAnsi="Arial"/>
                                <w:b/>
                                <w:sz w:val="18"/>
                                <w:vertAlign w:val="subscript"/>
                              </w:rPr>
                              <w:t>CRB</w:t>
                            </w:r>
                            <w:r w:rsidRPr="008352AB">
                              <w:rPr>
                                <w:rFonts w:ascii="Arial" w:eastAsia="Malgun Gothic" w:hAnsi="Arial" w:hint="eastAsia"/>
                                <w:b/>
                                <w:sz w:val="18"/>
                                <w:lang w:eastAsia="ja-JP"/>
                              </w:rPr>
                              <w:t>&gt;C</w:t>
                            </w:r>
                            <w:r w:rsidRPr="008352AB">
                              <w:rPr>
                                <w:rFonts w:ascii="Arial" w:eastAsia="Malgun Gothic" w:hAnsi="Arial"/>
                                <w:b/>
                                <w:sz w:val="18"/>
                                <w:lang w:eastAsia="ja-JP"/>
                              </w:rPr>
                              <w:t xml:space="preserve">eil(1/4 </w:t>
                            </w:r>
                            <w:r w:rsidRPr="008352AB">
                              <w:rPr>
                                <w:rFonts w:ascii="Arial" w:eastAsia="Malgun Gothic" w:hAnsi="Arial" w:hint="eastAsia"/>
                                <w:b/>
                                <w:sz w:val="18"/>
                              </w:rPr>
                              <w:t>N</w:t>
                            </w:r>
                            <w:r w:rsidRPr="008352AB">
                              <w:rPr>
                                <w:rFonts w:ascii="Arial" w:eastAsia="Malgun Gothic" w:hAnsi="Arial" w:hint="eastAsia"/>
                                <w:b/>
                                <w:sz w:val="18"/>
                                <w:vertAlign w:val="subscript"/>
                              </w:rPr>
                              <w:t>RB</w:t>
                            </w:r>
                            <w:r w:rsidRPr="008352AB">
                              <w:rPr>
                                <w:rFonts w:ascii="Arial" w:eastAsia="Malgun Gothic" w:hAnsi="Arial" w:hint="eastAsia"/>
                                <w:b/>
                                <w:sz w:val="18"/>
                              </w:rPr>
                              <w:t>)</w:t>
                            </w:r>
                            <w:r w:rsidRPr="008352AB">
                              <w:rPr>
                                <w:rFonts w:ascii="Arial" w:eastAsia="Malgun Gothic" w:hAnsi="Arial"/>
                                <w:b/>
                                <w:sz w:val="18"/>
                              </w:rPr>
                              <w:t xml:space="preserve"> </w:t>
                            </w:r>
                          </w:p>
                        </w:tc>
                      </w:tr>
                      <w:tr w:rsidR="004B2D11" w:rsidRPr="008352AB" w14:paraId="3DF192AB" w14:textId="77777777" w:rsidTr="009172CC">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32052311"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0A1F01AB"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Pi/2 BPSK</w:t>
                            </w:r>
                          </w:p>
                        </w:tc>
                        <w:tc>
                          <w:tcPr>
                            <w:tcW w:w="2016" w:type="dxa"/>
                            <w:tcBorders>
                              <w:top w:val="nil"/>
                              <w:left w:val="nil"/>
                              <w:bottom w:val="single" w:sz="4" w:space="0" w:color="auto"/>
                              <w:right w:val="single" w:sz="4" w:space="0" w:color="auto"/>
                            </w:tcBorders>
                            <w:shd w:val="clear" w:color="auto" w:fill="auto"/>
                            <w:noWrap/>
                            <w:vAlign w:val="center"/>
                          </w:tcPr>
                          <w:p w14:paraId="628FC354"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0.0</w:t>
                            </w:r>
                          </w:p>
                        </w:tc>
                        <w:tc>
                          <w:tcPr>
                            <w:tcW w:w="2016" w:type="dxa"/>
                            <w:tcBorders>
                              <w:top w:val="nil"/>
                              <w:left w:val="nil"/>
                              <w:bottom w:val="single" w:sz="4" w:space="0" w:color="auto"/>
                              <w:right w:val="single" w:sz="8" w:space="0" w:color="auto"/>
                            </w:tcBorders>
                            <w:shd w:val="clear" w:color="auto" w:fill="auto"/>
                            <w:noWrap/>
                            <w:vAlign w:val="center"/>
                            <w:hideMark/>
                          </w:tcPr>
                          <w:p w14:paraId="40454EEC"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3.0</w:t>
                            </w:r>
                          </w:p>
                        </w:tc>
                      </w:tr>
                      <w:tr w:rsidR="004B2D11" w:rsidRPr="008352AB" w14:paraId="504E299F"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77948947" w14:textId="77777777" w:rsidR="004B2D11" w:rsidRPr="008352AB" w:rsidRDefault="004B2D11"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18635CDC"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QPSK</w:t>
                            </w:r>
                          </w:p>
                        </w:tc>
                        <w:tc>
                          <w:tcPr>
                            <w:tcW w:w="2016" w:type="dxa"/>
                            <w:tcBorders>
                              <w:top w:val="nil"/>
                              <w:left w:val="nil"/>
                              <w:bottom w:val="single" w:sz="4" w:space="0" w:color="auto"/>
                              <w:right w:val="single" w:sz="4" w:space="0" w:color="auto"/>
                            </w:tcBorders>
                            <w:shd w:val="clear" w:color="auto" w:fill="auto"/>
                            <w:noWrap/>
                            <w:vAlign w:val="center"/>
                          </w:tcPr>
                          <w:p w14:paraId="36EE2556"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0.0</w:t>
                            </w:r>
                          </w:p>
                        </w:tc>
                        <w:tc>
                          <w:tcPr>
                            <w:tcW w:w="2016" w:type="dxa"/>
                            <w:tcBorders>
                              <w:top w:val="nil"/>
                              <w:left w:val="nil"/>
                              <w:bottom w:val="single" w:sz="4" w:space="0" w:color="auto"/>
                              <w:right w:val="single" w:sz="8" w:space="0" w:color="auto"/>
                            </w:tcBorders>
                            <w:shd w:val="clear" w:color="auto" w:fill="auto"/>
                            <w:noWrap/>
                            <w:vAlign w:val="center"/>
                          </w:tcPr>
                          <w:p w14:paraId="691B1DAB"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3.0</w:t>
                            </w:r>
                          </w:p>
                        </w:tc>
                      </w:tr>
                      <w:tr w:rsidR="004B2D11" w:rsidRPr="008352AB" w14:paraId="6714368B"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619FA64E" w14:textId="77777777" w:rsidR="004B2D11" w:rsidRPr="008352AB" w:rsidRDefault="004B2D11"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44BBED9B"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16QAM</w:t>
                            </w:r>
                          </w:p>
                        </w:tc>
                        <w:tc>
                          <w:tcPr>
                            <w:tcW w:w="2016" w:type="dxa"/>
                            <w:tcBorders>
                              <w:top w:val="nil"/>
                              <w:left w:val="nil"/>
                              <w:bottom w:val="single" w:sz="4" w:space="0" w:color="auto"/>
                              <w:right w:val="single" w:sz="4" w:space="0" w:color="auto"/>
                            </w:tcBorders>
                            <w:shd w:val="clear" w:color="auto" w:fill="auto"/>
                            <w:noWrap/>
                            <w:vAlign w:val="center"/>
                          </w:tcPr>
                          <w:p w14:paraId="78972307"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4.5</w:t>
                            </w:r>
                          </w:p>
                        </w:tc>
                        <w:tc>
                          <w:tcPr>
                            <w:tcW w:w="2016" w:type="dxa"/>
                            <w:tcBorders>
                              <w:top w:val="nil"/>
                              <w:left w:val="nil"/>
                              <w:bottom w:val="single" w:sz="4" w:space="0" w:color="auto"/>
                              <w:right w:val="single" w:sz="8" w:space="0" w:color="auto"/>
                            </w:tcBorders>
                            <w:shd w:val="clear" w:color="auto" w:fill="auto"/>
                            <w:noWrap/>
                            <w:vAlign w:val="center"/>
                          </w:tcPr>
                          <w:p w14:paraId="5927CDEF"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4.5</w:t>
                            </w:r>
                          </w:p>
                        </w:tc>
                      </w:tr>
                      <w:tr w:rsidR="004B2D11" w:rsidRPr="008352AB" w14:paraId="4167ADD0" w14:textId="77777777" w:rsidTr="009172CC">
                        <w:tc>
                          <w:tcPr>
                            <w:tcW w:w="1540" w:type="dxa"/>
                            <w:vMerge/>
                            <w:tcBorders>
                              <w:top w:val="single" w:sz="4" w:space="0" w:color="auto"/>
                              <w:left w:val="single" w:sz="8" w:space="0" w:color="auto"/>
                              <w:bottom w:val="single" w:sz="4" w:space="0" w:color="000000"/>
                              <w:right w:val="single" w:sz="4" w:space="0" w:color="auto"/>
                            </w:tcBorders>
                            <w:vAlign w:val="center"/>
                            <w:hideMark/>
                          </w:tcPr>
                          <w:p w14:paraId="0D7D61D8" w14:textId="77777777" w:rsidR="004B2D11" w:rsidRPr="008352AB" w:rsidRDefault="004B2D11"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1E1F4BCD"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64QAM</w:t>
                            </w:r>
                          </w:p>
                        </w:tc>
                        <w:tc>
                          <w:tcPr>
                            <w:tcW w:w="2016" w:type="dxa"/>
                            <w:tcBorders>
                              <w:top w:val="nil"/>
                              <w:left w:val="nil"/>
                              <w:bottom w:val="single" w:sz="4" w:space="0" w:color="auto"/>
                              <w:right w:val="single" w:sz="4" w:space="0" w:color="auto"/>
                            </w:tcBorders>
                            <w:shd w:val="clear" w:color="auto" w:fill="auto"/>
                            <w:noWrap/>
                            <w:vAlign w:val="center"/>
                          </w:tcPr>
                          <w:p w14:paraId="31ABB105"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6.5</w:t>
                            </w:r>
                          </w:p>
                        </w:tc>
                        <w:tc>
                          <w:tcPr>
                            <w:tcW w:w="2016" w:type="dxa"/>
                            <w:tcBorders>
                              <w:top w:val="nil"/>
                              <w:left w:val="nil"/>
                              <w:bottom w:val="single" w:sz="4" w:space="0" w:color="auto"/>
                              <w:right w:val="single" w:sz="8" w:space="0" w:color="auto"/>
                            </w:tcBorders>
                            <w:shd w:val="clear" w:color="auto" w:fill="auto"/>
                            <w:noWrap/>
                            <w:vAlign w:val="center"/>
                          </w:tcPr>
                          <w:p w14:paraId="22B2D37A"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6.5</w:t>
                            </w:r>
                          </w:p>
                        </w:tc>
                      </w:tr>
                      <w:tr w:rsidR="004B2D11" w:rsidRPr="008352AB" w14:paraId="0B3EC6FC" w14:textId="77777777" w:rsidTr="009172CC">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4183CAC5"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
                          <w:p w14:paraId="7806C8F8"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QPSK</w:t>
                            </w:r>
                          </w:p>
                        </w:tc>
                        <w:tc>
                          <w:tcPr>
                            <w:tcW w:w="2016" w:type="dxa"/>
                            <w:tcBorders>
                              <w:top w:val="nil"/>
                              <w:left w:val="nil"/>
                              <w:bottom w:val="single" w:sz="4" w:space="0" w:color="auto"/>
                              <w:right w:val="single" w:sz="4" w:space="0" w:color="auto"/>
                            </w:tcBorders>
                            <w:shd w:val="clear" w:color="auto" w:fill="auto"/>
                            <w:noWrap/>
                            <w:vAlign w:val="center"/>
                          </w:tcPr>
                          <w:p w14:paraId="3758D764"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5.0</w:t>
                            </w:r>
                          </w:p>
                        </w:tc>
                        <w:tc>
                          <w:tcPr>
                            <w:tcW w:w="2016" w:type="dxa"/>
                            <w:tcBorders>
                              <w:top w:val="nil"/>
                              <w:left w:val="nil"/>
                              <w:bottom w:val="single" w:sz="4" w:space="0" w:color="auto"/>
                              <w:right w:val="single" w:sz="8" w:space="0" w:color="auto"/>
                            </w:tcBorders>
                            <w:shd w:val="clear" w:color="auto" w:fill="auto"/>
                            <w:noWrap/>
                            <w:vAlign w:val="center"/>
                          </w:tcPr>
                          <w:p w14:paraId="664BF68F"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5.0</w:t>
                            </w:r>
                          </w:p>
                        </w:tc>
                      </w:tr>
                      <w:tr w:rsidR="004B2D11" w:rsidRPr="008352AB" w14:paraId="0DD008DE" w14:textId="77777777" w:rsidTr="009172CC">
                        <w:tc>
                          <w:tcPr>
                            <w:tcW w:w="1540" w:type="dxa"/>
                            <w:vMerge/>
                            <w:tcBorders>
                              <w:top w:val="nil"/>
                              <w:left w:val="single" w:sz="8" w:space="0" w:color="auto"/>
                              <w:bottom w:val="single" w:sz="8" w:space="0" w:color="000000"/>
                              <w:right w:val="single" w:sz="4" w:space="0" w:color="auto"/>
                            </w:tcBorders>
                            <w:vAlign w:val="center"/>
                            <w:hideMark/>
                          </w:tcPr>
                          <w:p w14:paraId="02646EC4" w14:textId="77777777" w:rsidR="004B2D11" w:rsidRPr="008352AB" w:rsidRDefault="004B2D11" w:rsidP="008352AB">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61FA180A"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16QAM</w:t>
                            </w:r>
                          </w:p>
                        </w:tc>
                        <w:tc>
                          <w:tcPr>
                            <w:tcW w:w="2016" w:type="dxa"/>
                            <w:tcBorders>
                              <w:top w:val="nil"/>
                              <w:left w:val="nil"/>
                              <w:bottom w:val="single" w:sz="4" w:space="0" w:color="auto"/>
                              <w:right w:val="single" w:sz="4" w:space="0" w:color="auto"/>
                            </w:tcBorders>
                            <w:shd w:val="clear" w:color="auto" w:fill="auto"/>
                            <w:noWrap/>
                            <w:vAlign w:val="center"/>
                          </w:tcPr>
                          <w:p w14:paraId="5279125F"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6.5</w:t>
                            </w:r>
                          </w:p>
                        </w:tc>
                        <w:tc>
                          <w:tcPr>
                            <w:tcW w:w="2016" w:type="dxa"/>
                            <w:tcBorders>
                              <w:top w:val="nil"/>
                              <w:left w:val="nil"/>
                              <w:bottom w:val="single" w:sz="4" w:space="0" w:color="auto"/>
                              <w:right w:val="single" w:sz="8" w:space="0" w:color="auto"/>
                            </w:tcBorders>
                            <w:shd w:val="clear" w:color="auto" w:fill="auto"/>
                            <w:noWrap/>
                            <w:vAlign w:val="center"/>
                          </w:tcPr>
                          <w:p w14:paraId="09C2B615"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6.5</w:t>
                            </w:r>
                          </w:p>
                        </w:tc>
                      </w:tr>
                      <w:tr w:rsidR="004B2D11" w:rsidRPr="008352AB" w14:paraId="381AB9FA" w14:textId="77777777" w:rsidTr="009172CC">
                        <w:tc>
                          <w:tcPr>
                            <w:tcW w:w="1540" w:type="dxa"/>
                            <w:vMerge/>
                            <w:tcBorders>
                              <w:top w:val="nil"/>
                              <w:left w:val="single" w:sz="8" w:space="0" w:color="auto"/>
                              <w:bottom w:val="single" w:sz="8" w:space="0" w:color="000000"/>
                              <w:right w:val="single" w:sz="4" w:space="0" w:color="auto"/>
                            </w:tcBorders>
                            <w:vAlign w:val="center"/>
                            <w:hideMark/>
                          </w:tcPr>
                          <w:p w14:paraId="00F0D9D6" w14:textId="77777777" w:rsidR="004B2D11" w:rsidRPr="008352AB" w:rsidRDefault="004B2D11" w:rsidP="008352AB">
                            <w:pPr>
                              <w:keepNext/>
                              <w:keepLines/>
                              <w:spacing w:after="0"/>
                              <w:jc w:val="center"/>
                              <w:rPr>
                                <w:rFonts w:ascii="Arial" w:eastAsia="Malgun Gothic" w:hAnsi="Arial"/>
                                <w:b/>
                                <w:sz w:val="18"/>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14:paraId="32E18829" w14:textId="77777777" w:rsidR="004B2D11" w:rsidRPr="008352AB" w:rsidRDefault="004B2D11" w:rsidP="008352AB">
                            <w:pPr>
                              <w:keepNext/>
                              <w:keepLines/>
                              <w:spacing w:after="0"/>
                              <w:jc w:val="center"/>
                              <w:rPr>
                                <w:rFonts w:ascii="Arial" w:eastAsia="Malgun Gothic" w:hAnsi="Arial"/>
                                <w:b/>
                                <w:sz w:val="18"/>
                                <w:lang w:val="en-US"/>
                              </w:rPr>
                            </w:pPr>
                            <w:r w:rsidRPr="008352AB">
                              <w:rPr>
                                <w:rFonts w:ascii="Arial" w:eastAsia="Malgun Gothic" w:hAnsi="Arial"/>
                                <w:b/>
                                <w:sz w:val="18"/>
                                <w:lang w:val="en-US"/>
                              </w:rPr>
                              <w:t>64QAM</w:t>
                            </w:r>
                          </w:p>
                        </w:tc>
                        <w:tc>
                          <w:tcPr>
                            <w:tcW w:w="2016" w:type="dxa"/>
                            <w:tcBorders>
                              <w:top w:val="nil"/>
                              <w:left w:val="nil"/>
                              <w:bottom w:val="single" w:sz="8" w:space="0" w:color="auto"/>
                              <w:right w:val="single" w:sz="4" w:space="0" w:color="auto"/>
                            </w:tcBorders>
                            <w:shd w:val="clear" w:color="auto" w:fill="auto"/>
                            <w:noWrap/>
                            <w:vAlign w:val="center"/>
                          </w:tcPr>
                          <w:p w14:paraId="11316730"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9.0</w:t>
                            </w:r>
                          </w:p>
                        </w:tc>
                        <w:tc>
                          <w:tcPr>
                            <w:tcW w:w="2016" w:type="dxa"/>
                            <w:tcBorders>
                              <w:top w:val="nil"/>
                              <w:left w:val="nil"/>
                              <w:bottom w:val="single" w:sz="8" w:space="0" w:color="auto"/>
                              <w:right w:val="single" w:sz="8" w:space="0" w:color="auto"/>
                            </w:tcBorders>
                            <w:shd w:val="clear" w:color="auto" w:fill="auto"/>
                            <w:noWrap/>
                            <w:vAlign w:val="center"/>
                          </w:tcPr>
                          <w:p w14:paraId="2F5056B2" w14:textId="77777777" w:rsidR="004B2D11" w:rsidRPr="008352AB" w:rsidRDefault="004B2D11" w:rsidP="004B2D11">
                            <w:pPr>
                              <w:keepNext/>
                              <w:keepLines/>
                              <w:spacing w:after="0"/>
                              <w:jc w:val="center"/>
                              <w:rPr>
                                <w:rFonts w:ascii="Arial" w:eastAsia="Malgun Gothic" w:hAnsi="Arial"/>
                                <w:sz w:val="18"/>
                                <w:lang w:val="en-US"/>
                              </w:rPr>
                            </w:pPr>
                            <w:r w:rsidRPr="008352AB">
                              <w:rPr>
                                <w:rFonts w:ascii="Arial" w:eastAsia="Malgun Gothic" w:hAnsi="Arial"/>
                                <w:sz w:val="18"/>
                                <w:lang w:val="en-US"/>
                              </w:rPr>
                              <w:t>9.0</w:t>
                            </w:r>
                          </w:p>
                        </w:tc>
                      </w:tr>
                    </w:tbl>
                    <w:p w14:paraId="745D7CB4" w14:textId="77777777" w:rsidR="004B2D11" w:rsidRPr="008352AB" w:rsidRDefault="004B2D11" w:rsidP="004B2D11">
                      <w:pPr>
                        <w:rPr>
                          <w:rFonts w:eastAsia="Malgun Gothic"/>
                        </w:rPr>
                      </w:pPr>
                    </w:p>
                    <w:p w14:paraId="4185F57C" w14:textId="77777777" w:rsidR="004B2D11" w:rsidRDefault="004B2D11" w:rsidP="004B2D11"/>
                  </w:txbxContent>
                </v:textbox>
                <w10:anchorlock/>
              </v:shape>
            </w:pict>
          </mc:Fallback>
        </mc:AlternateContent>
      </w:r>
    </w:p>
    <w:p w14:paraId="5BA5E9E4" w14:textId="08FD02BF" w:rsidR="00EC6F97" w:rsidRDefault="00E922A9" w:rsidP="00AD3D93">
      <w:r>
        <w:t xml:space="preserve">There are some </w:t>
      </w:r>
      <w:r w:rsidRPr="004B109F">
        <w:rPr>
          <w:highlight w:val="yellow"/>
        </w:rPr>
        <w:t>unresolved</w:t>
      </w:r>
      <w:r>
        <w:t xml:space="preserve"> items, and some </w:t>
      </w:r>
      <w:r w:rsidRPr="004B109F">
        <w:rPr>
          <w:highlight w:val="cyan"/>
        </w:rPr>
        <w:t>relaxations</w:t>
      </w:r>
      <w:r w:rsidR="00451627">
        <w:t>.</w:t>
      </w:r>
    </w:p>
    <w:p w14:paraId="070AC984" w14:textId="2EF398A7" w:rsidR="002C4C77" w:rsidRDefault="0089386E" w:rsidP="00DE35CB">
      <w:pPr>
        <w:pStyle w:val="Heading2"/>
      </w:pPr>
      <w:proofErr w:type="spellStart"/>
      <w:r>
        <w:t>MPR</w:t>
      </w:r>
      <w:r w:rsidR="00B050B2" w:rsidRPr="00B050B2">
        <w:rPr>
          <w:vertAlign w:val="subscript"/>
        </w:rPr>
        <w:t>narrow</w:t>
      </w:r>
      <w:proofErr w:type="spellEnd"/>
    </w:p>
    <w:p w14:paraId="23924A1E" w14:textId="114978E0" w:rsidR="0089498B" w:rsidRDefault="00EC77DF" w:rsidP="0089498B">
      <w:pPr>
        <w:rPr>
          <w:b/>
        </w:rPr>
      </w:pPr>
      <w:r>
        <w:t>Previously</w:t>
      </w:r>
      <w:r w:rsidR="008700EF">
        <w:t>,</w:t>
      </w:r>
      <w:r>
        <w:t xml:space="preserve"> narrow allocations that were located </w:t>
      </w:r>
      <w:r w:rsidR="007B5715">
        <w:t>outside the centre</w:t>
      </w:r>
      <w:r>
        <w:t xml:space="preserve"> third</w:t>
      </w:r>
      <w:r w:rsidR="008700EF">
        <w:t xml:space="preserve"> region</w:t>
      </w:r>
      <w:r w:rsidR="007615F8">
        <w:t xml:space="preserve"> </w:t>
      </w:r>
      <w:r w:rsidR="008700EF">
        <w:t>o</w:t>
      </w:r>
      <w:r w:rsidR="007615F8">
        <w:t>f the channel were allowed 2.5dB of MPR</w:t>
      </w:r>
      <w:r w:rsidR="0089498B" w:rsidRPr="00D62B51">
        <w:rPr>
          <w:b/>
        </w:rPr>
        <w:t>.</w:t>
      </w:r>
    </w:p>
    <w:p w14:paraId="074EB471" w14:textId="784B0341" w:rsidR="009F4719" w:rsidRDefault="00C65B33" w:rsidP="00F41EBD">
      <w:pPr>
        <w:ind w:left="568" w:hanging="284"/>
        <w:rPr>
          <w:rFonts w:eastAsia="Malgun Gothic"/>
        </w:rPr>
      </w:pPr>
      <w:r w:rsidRPr="008352AB">
        <w:rPr>
          <w:rFonts w:eastAsia="Malgun Gothic"/>
        </w:rPr>
        <w:t>[</w:t>
      </w:r>
      <w:proofErr w:type="spellStart"/>
      <w:r w:rsidRPr="008352AB">
        <w:rPr>
          <w:rFonts w:eastAsia="Malgun Gothic" w:hint="eastAsia"/>
          <w:highlight w:val="yellow"/>
        </w:rPr>
        <w:t>MPR</w:t>
      </w:r>
      <w:r w:rsidRPr="008352AB">
        <w:rPr>
          <w:rFonts w:eastAsia="Malgun Gothic"/>
          <w:highlight w:val="yellow"/>
          <w:vertAlign w:val="subscript"/>
        </w:rPr>
        <w:t>narrow</w:t>
      </w:r>
      <w:proofErr w:type="spellEnd"/>
      <w:r w:rsidRPr="008352AB">
        <w:rPr>
          <w:rFonts w:eastAsia="Malgun Gothic" w:hint="eastAsia"/>
          <w:highlight w:val="yellow"/>
        </w:rPr>
        <w:t xml:space="preserve"> = 2.5 dB, when the allocated RB size is less than or equal to 1.44</w:t>
      </w:r>
      <w:r w:rsidRPr="008352AB">
        <w:rPr>
          <w:rFonts w:eastAsia="Malgun Gothic"/>
          <w:highlight w:val="yellow"/>
        </w:rPr>
        <w:t xml:space="preserve"> </w:t>
      </w:r>
      <w:r w:rsidRPr="008352AB">
        <w:rPr>
          <w:rFonts w:eastAsia="Malgun Gothic" w:hint="eastAsia"/>
          <w:highlight w:val="yellow"/>
        </w:rPr>
        <w:t>MHz, and 0</w:t>
      </w:r>
      <w:r w:rsidRPr="008352AB">
        <w:rPr>
          <w:rFonts w:eastAsia="Malgun Gothic"/>
          <w:highlight w:val="yellow"/>
        </w:rPr>
        <w:t xml:space="preserve"> </w:t>
      </w:r>
      <w:r w:rsidRPr="008352AB">
        <w:rPr>
          <w:rFonts w:eastAsia="Malgun Gothic" w:hint="eastAsia"/>
          <w:highlight w:val="yellow"/>
        </w:rPr>
        <w:t>≤</w:t>
      </w:r>
      <w:r w:rsidRPr="008352AB">
        <w:rPr>
          <w:rFonts w:eastAsia="Malgun Gothic" w:hint="eastAsia"/>
          <w:highlight w:val="yellow"/>
        </w:rPr>
        <w:t xml:space="preserve"> </w:t>
      </w:r>
      <w:proofErr w:type="spellStart"/>
      <w:r w:rsidRPr="008352AB">
        <w:rPr>
          <w:rFonts w:eastAsia="Malgun Gothic" w:hint="eastAsia"/>
          <w:highlight w:val="yellow"/>
        </w:rPr>
        <w:t>RB</w:t>
      </w:r>
      <w:r w:rsidRPr="008352AB">
        <w:rPr>
          <w:rFonts w:eastAsia="Malgun Gothic"/>
          <w:highlight w:val="yellow"/>
          <w:vertAlign w:val="subscript"/>
        </w:rPr>
        <w:t>start</w:t>
      </w:r>
      <w:proofErr w:type="spellEnd"/>
      <w:r w:rsidRPr="008352AB">
        <w:rPr>
          <w:rFonts w:eastAsia="Malgun Gothic"/>
          <w:highlight w:val="yellow"/>
          <w:vertAlign w:val="subscript"/>
        </w:rPr>
        <w:t xml:space="preserve"> </w:t>
      </w:r>
      <w:r w:rsidRPr="008352AB">
        <w:rPr>
          <w:rFonts w:eastAsia="Malgun Gothic" w:hint="eastAsia"/>
          <w:highlight w:val="yellow"/>
        </w:rPr>
        <w:t>≤</w:t>
      </w:r>
      <w:r w:rsidRPr="008352AB">
        <w:rPr>
          <w:rFonts w:eastAsia="Malgun Gothic" w:hint="eastAsia"/>
          <w:highlight w:val="yellow"/>
        </w:rPr>
        <w:t xml:space="preserve"> </w:t>
      </w:r>
      <w:proofErr w:type="gramStart"/>
      <w:r w:rsidRPr="008352AB">
        <w:rPr>
          <w:rFonts w:eastAsia="Malgun Gothic" w:hint="eastAsia"/>
          <w:highlight w:val="yellow"/>
        </w:rPr>
        <w:t>Ceil(</w:t>
      </w:r>
      <w:proofErr w:type="gramEnd"/>
      <w:r w:rsidRPr="008352AB">
        <w:rPr>
          <w:rFonts w:eastAsia="Malgun Gothic" w:hint="eastAsia"/>
          <w:highlight w:val="yellow"/>
        </w:rPr>
        <w:t>1/3 N</w:t>
      </w:r>
      <w:r w:rsidRPr="008352AB">
        <w:rPr>
          <w:rFonts w:eastAsia="Malgun Gothic"/>
          <w:highlight w:val="yellow"/>
          <w:vertAlign w:val="subscript"/>
        </w:rPr>
        <w:t>RB</w:t>
      </w:r>
      <w:r w:rsidRPr="008352AB">
        <w:rPr>
          <w:rFonts w:eastAsia="Malgun Gothic" w:hint="eastAsia"/>
          <w:highlight w:val="yellow"/>
        </w:rPr>
        <w:t>) or Ceil(2/3N</w:t>
      </w:r>
      <w:r w:rsidRPr="008352AB">
        <w:rPr>
          <w:rFonts w:eastAsia="Malgun Gothic"/>
          <w:highlight w:val="yellow"/>
          <w:vertAlign w:val="subscript"/>
        </w:rPr>
        <w:t>RB</w:t>
      </w:r>
      <w:r w:rsidRPr="008352AB">
        <w:rPr>
          <w:rFonts w:eastAsia="Malgun Gothic" w:hint="eastAsia"/>
          <w:highlight w:val="yellow"/>
        </w:rPr>
        <w:t>)</w:t>
      </w:r>
      <w:r w:rsidRPr="008352AB">
        <w:rPr>
          <w:rFonts w:eastAsia="Malgun Gothic"/>
          <w:highlight w:val="yellow"/>
        </w:rPr>
        <w:t xml:space="preserve"> </w:t>
      </w:r>
      <w:r w:rsidRPr="008352AB">
        <w:rPr>
          <w:rFonts w:eastAsia="Malgun Gothic" w:hint="eastAsia"/>
          <w:highlight w:val="yellow"/>
        </w:rPr>
        <w:t>≤</w:t>
      </w:r>
      <w:r w:rsidRPr="008352AB">
        <w:rPr>
          <w:rFonts w:eastAsia="Malgun Gothic" w:hint="eastAsia"/>
          <w:highlight w:val="yellow"/>
        </w:rPr>
        <w:t xml:space="preserve"> </w:t>
      </w:r>
      <w:proofErr w:type="spellStart"/>
      <w:r w:rsidRPr="008352AB">
        <w:rPr>
          <w:rFonts w:eastAsia="Malgun Gothic" w:hint="eastAsia"/>
          <w:highlight w:val="yellow"/>
        </w:rPr>
        <w:t>RB</w:t>
      </w:r>
      <w:r w:rsidRPr="008352AB">
        <w:rPr>
          <w:rFonts w:eastAsia="Malgun Gothic"/>
          <w:highlight w:val="yellow"/>
          <w:vertAlign w:val="subscript"/>
        </w:rPr>
        <w:t>start</w:t>
      </w:r>
      <w:proofErr w:type="spellEnd"/>
      <w:r w:rsidRPr="008352AB">
        <w:rPr>
          <w:rFonts w:eastAsia="Malgun Gothic"/>
          <w:highlight w:val="yellow"/>
        </w:rPr>
        <w:t xml:space="preserve"> </w:t>
      </w:r>
      <w:r w:rsidRPr="008352AB">
        <w:rPr>
          <w:rFonts w:eastAsia="Malgun Gothic" w:hint="eastAsia"/>
          <w:highlight w:val="yellow"/>
        </w:rPr>
        <w:t>≤</w:t>
      </w:r>
      <w:r w:rsidRPr="008352AB">
        <w:rPr>
          <w:rFonts w:eastAsia="Malgun Gothic" w:hint="eastAsia"/>
          <w:highlight w:val="yellow"/>
        </w:rPr>
        <w:t>N</w:t>
      </w:r>
      <w:r w:rsidRPr="008352AB">
        <w:rPr>
          <w:rFonts w:eastAsia="Malgun Gothic"/>
          <w:highlight w:val="yellow"/>
          <w:vertAlign w:val="subscript"/>
        </w:rPr>
        <w:t>RB</w:t>
      </w:r>
      <w:r w:rsidRPr="008352AB">
        <w:rPr>
          <w:rFonts w:eastAsia="Malgun Gothic" w:hint="eastAsia"/>
          <w:highlight w:val="yellow"/>
        </w:rPr>
        <w:t>-L</w:t>
      </w:r>
      <w:r w:rsidRPr="008352AB">
        <w:rPr>
          <w:rFonts w:eastAsia="Malgun Gothic"/>
          <w:highlight w:val="yellow"/>
          <w:vertAlign w:val="subscript"/>
        </w:rPr>
        <w:t>CRB</w:t>
      </w:r>
      <w:r w:rsidRPr="008352AB">
        <w:rPr>
          <w:rFonts w:eastAsia="Malgun Gothic"/>
          <w:highlight w:val="yellow"/>
        </w:rPr>
        <w:t>]</w:t>
      </w:r>
    </w:p>
    <w:p w14:paraId="70C8D9AF" w14:textId="3EEFF51A" w:rsidR="00F41EBD" w:rsidRPr="00F41EBD" w:rsidRDefault="00F41EBD" w:rsidP="00D55F45">
      <w:pPr>
        <w:ind w:hanging="14"/>
        <w:rPr>
          <w:rFonts w:eastAsia="Malgun Gothic"/>
        </w:rPr>
      </w:pPr>
      <w:r>
        <w:rPr>
          <w:rFonts w:eastAsia="Malgun Gothic"/>
        </w:rPr>
        <w:t>For waveforms</w:t>
      </w:r>
      <w:r w:rsidR="00FC1D8F">
        <w:rPr>
          <w:rFonts w:eastAsia="Malgun Gothic"/>
        </w:rPr>
        <w:t xml:space="preserve"> in the outer </w:t>
      </w:r>
      <w:proofErr w:type="gramStart"/>
      <w:r w:rsidR="00FC1D8F">
        <w:rPr>
          <w:rFonts w:eastAsia="Malgun Gothic"/>
        </w:rPr>
        <w:t>thirds, and</w:t>
      </w:r>
      <w:proofErr w:type="gramEnd"/>
      <w:r w:rsidR="00FC1D8F">
        <w:rPr>
          <w:rFonts w:eastAsia="Malgun Gothic"/>
        </w:rPr>
        <w:t xml:space="preserve"> falling</w:t>
      </w:r>
      <w:r>
        <w:rPr>
          <w:rFonts w:eastAsia="Malgun Gothic"/>
        </w:rPr>
        <w:t xml:space="preserve"> immediately outside </w:t>
      </w:r>
      <w:r w:rsidR="00461D1D">
        <w:rPr>
          <w:rFonts w:eastAsia="Malgun Gothic"/>
        </w:rPr>
        <w:t>this narrow constraint (</w:t>
      </w:r>
      <w:proofErr w:type="spellStart"/>
      <w:r w:rsidR="00461D1D">
        <w:rPr>
          <w:rFonts w:eastAsia="Malgun Gothic"/>
        </w:rPr>
        <w:t>i.e</w:t>
      </w:r>
      <w:proofErr w:type="spellEnd"/>
      <w:r w:rsidR="00461D1D">
        <w:rPr>
          <w:rFonts w:eastAsia="Malgun Gothic"/>
        </w:rPr>
        <w:t xml:space="preserve"> allocations wider than 1.44MHz), previously, there was an MPR of 1.5dB.</w:t>
      </w:r>
      <w:r w:rsidR="00D55F45">
        <w:rPr>
          <w:rFonts w:eastAsia="Malgun Gothic"/>
        </w:rPr>
        <w:t xml:space="preserve"> </w:t>
      </w:r>
      <w:r w:rsidR="003051A9">
        <w:rPr>
          <w:rFonts w:eastAsia="Malgun Gothic"/>
        </w:rPr>
        <w:t xml:space="preserve">MPR for these outer third regions </w:t>
      </w:r>
      <w:proofErr w:type="gramStart"/>
      <w:r w:rsidR="003051A9">
        <w:rPr>
          <w:rFonts w:eastAsia="Malgun Gothic"/>
        </w:rPr>
        <w:t>has</w:t>
      </w:r>
      <w:proofErr w:type="gramEnd"/>
      <w:r w:rsidR="003051A9">
        <w:rPr>
          <w:rFonts w:eastAsia="Malgun Gothic"/>
        </w:rPr>
        <w:t xml:space="preserve"> been increased</w:t>
      </w:r>
      <w:r w:rsidR="00586C3E">
        <w:rPr>
          <w:rFonts w:eastAsia="Malgun Gothic"/>
        </w:rPr>
        <w:t xml:space="preserve"> </w:t>
      </w:r>
      <w:r w:rsidR="000C2843">
        <w:rPr>
          <w:rFonts w:eastAsia="Malgun Gothic"/>
        </w:rPr>
        <w:t>in [2]</w:t>
      </w:r>
      <w:r w:rsidR="007268FE">
        <w:rPr>
          <w:rFonts w:eastAsia="Malgun Gothic"/>
        </w:rPr>
        <w:t xml:space="preserve"> to 2.0dB</w:t>
      </w:r>
      <w:r w:rsidR="000C2843">
        <w:rPr>
          <w:rFonts w:eastAsia="Malgun Gothic"/>
        </w:rPr>
        <w:t>.</w:t>
      </w:r>
      <w:r w:rsidR="001D3E6F">
        <w:rPr>
          <w:rFonts w:eastAsia="Malgun Gothic"/>
        </w:rPr>
        <w:t xml:space="preserve"> </w:t>
      </w:r>
      <w:r w:rsidR="007268FE">
        <w:rPr>
          <w:rFonts w:eastAsia="Malgun Gothic"/>
        </w:rPr>
        <w:t>This represents a spec relaxation</w:t>
      </w:r>
      <w:r w:rsidR="005F583D">
        <w:rPr>
          <w:rFonts w:eastAsia="Malgun Gothic"/>
        </w:rPr>
        <w:t>.</w:t>
      </w:r>
    </w:p>
    <w:p w14:paraId="014C5BF0" w14:textId="74514CF8" w:rsidR="009F4719" w:rsidRDefault="003F2135" w:rsidP="0089498B">
      <w:proofErr w:type="spellStart"/>
      <w:r>
        <w:t>MPRnarrow</w:t>
      </w:r>
      <w:proofErr w:type="spellEnd"/>
      <w:r>
        <w:t xml:space="preserve"> </w:t>
      </w:r>
      <w:r w:rsidR="005670C9">
        <w:t>wa</w:t>
      </w:r>
      <w:r w:rsidR="0057279B">
        <w:t>s</w:t>
      </w:r>
      <w:r w:rsidR="005670C9">
        <w:t xml:space="preserve"> instituted to protect some UE implementations that are sensitive to very narrow allocation waveforms. </w:t>
      </w:r>
      <w:r w:rsidR="00892E08">
        <w:t xml:space="preserve">The failing mechanism is </w:t>
      </w:r>
      <w:r w:rsidR="00706D53">
        <w:t xml:space="preserve">from some spurious product that fails either the SEM or general spurious requirements. This mechanism is obviously distinct from </w:t>
      </w:r>
      <w:r w:rsidR="0057279B">
        <w:t>OBW compliance</w:t>
      </w:r>
      <w:r w:rsidR="00786FAD">
        <w:t>.</w:t>
      </w:r>
      <w:r w:rsidR="0057279B">
        <w:t xml:space="preserve"> We hence think the </w:t>
      </w:r>
      <w:r w:rsidR="0017112B">
        <w:t>tentative status can be removed</w:t>
      </w:r>
      <w:r w:rsidR="00706D53">
        <w:t>.</w:t>
      </w:r>
    </w:p>
    <w:p w14:paraId="253E434A" w14:textId="6AD42B4B" w:rsidR="0017112B" w:rsidRPr="0017112B" w:rsidRDefault="0017112B" w:rsidP="0089498B">
      <w:pPr>
        <w:rPr>
          <w:b/>
        </w:rPr>
      </w:pPr>
      <w:r w:rsidRPr="0017112B">
        <w:rPr>
          <w:b/>
        </w:rPr>
        <w:t xml:space="preserve">Proposal 1: Remove </w:t>
      </w:r>
      <w:proofErr w:type="gramStart"/>
      <w:r w:rsidRPr="0017112B">
        <w:rPr>
          <w:b/>
        </w:rPr>
        <w:t>[ ]</w:t>
      </w:r>
      <w:proofErr w:type="gramEnd"/>
      <w:r w:rsidRPr="0017112B">
        <w:rPr>
          <w:b/>
        </w:rPr>
        <w:t xml:space="preserve">  from </w:t>
      </w:r>
      <w:proofErr w:type="spellStart"/>
      <w:r w:rsidRPr="0017112B">
        <w:rPr>
          <w:b/>
        </w:rPr>
        <w:t>MPR</w:t>
      </w:r>
      <w:r w:rsidRPr="0017112B">
        <w:rPr>
          <w:b/>
          <w:vertAlign w:val="subscript"/>
        </w:rPr>
        <w:t>narrow</w:t>
      </w:r>
      <w:proofErr w:type="spellEnd"/>
      <w:r w:rsidRPr="0017112B">
        <w:rPr>
          <w:b/>
          <w:vertAlign w:val="subscript"/>
        </w:rPr>
        <w:t xml:space="preserve"> </w:t>
      </w:r>
      <w:r w:rsidRPr="0017112B">
        <w:rPr>
          <w:b/>
        </w:rPr>
        <w:t>for PC3</w:t>
      </w:r>
    </w:p>
    <w:p w14:paraId="17183DB4" w14:textId="26BEF2A8" w:rsidR="00975A26" w:rsidRDefault="00975A26" w:rsidP="0017112B">
      <w:pPr>
        <w:pStyle w:val="Heading2"/>
      </w:pPr>
      <w:r>
        <w:t xml:space="preserve">MPR </w:t>
      </w:r>
      <w:r w:rsidR="009C7388">
        <w:t>Relaxations</w:t>
      </w:r>
      <w:r w:rsidR="00DD5660">
        <w:t xml:space="preserve"> for </w:t>
      </w:r>
      <w:r w:rsidR="0012524B">
        <w:t>DFT-s-64QAM</w:t>
      </w:r>
    </w:p>
    <w:p w14:paraId="258FD998" w14:textId="3BB7A3B4" w:rsidR="005A6789" w:rsidRDefault="00923DD6" w:rsidP="005A6789">
      <w:r>
        <w:t xml:space="preserve">In [2], the MPR for DFT-s-64QAM was relaxed </w:t>
      </w:r>
      <w:r w:rsidR="00EC520F">
        <w:t xml:space="preserve">0.5dB. We are not sure </w:t>
      </w:r>
      <w:r w:rsidR="007E749F">
        <w:t xml:space="preserve">how </w:t>
      </w:r>
      <w:r w:rsidR="00EC520F">
        <w:t xml:space="preserve">this relaxation </w:t>
      </w:r>
      <w:r w:rsidR="007E749F">
        <w:t>relates</w:t>
      </w:r>
      <w:r w:rsidR="00EC520F">
        <w:t xml:space="preserve"> to</w:t>
      </w:r>
      <w:r w:rsidR="007E749F">
        <w:t xml:space="preserve"> the</w:t>
      </w:r>
      <w:r w:rsidR="00EC520F">
        <w:t xml:space="preserve"> OBW</w:t>
      </w:r>
      <w:r w:rsidR="007E749F">
        <w:t xml:space="preserve"> constraint</w:t>
      </w:r>
      <w:bookmarkStart w:id="1" w:name="_GoBack"/>
      <w:bookmarkEnd w:id="1"/>
      <w:r w:rsidR="00EC520F">
        <w:t xml:space="preserve">, and must be re-evaluated. </w:t>
      </w:r>
      <w:r w:rsidR="005A6789">
        <w:t>A significant data point is the MPR allowed for CP-OFDM QPSK. Now CP-OFDM QPSK has higher PAPR than any DFT-s waveform. We also know that</w:t>
      </w:r>
      <w:r w:rsidR="005E36D0">
        <w:t xml:space="preserve"> the MPR for</w:t>
      </w:r>
      <w:r w:rsidR="005A6789">
        <w:t xml:space="preserve"> CP-OFDM </w:t>
      </w:r>
      <w:r w:rsidR="005E36D0">
        <w:t xml:space="preserve">allows the UE to </w:t>
      </w:r>
      <w:r w:rsidR="005A6789">
        <w:t xml:space="preserve">meet OBW requirements. It follows from these arguments that any </w:t>
      </w:r>
      <w:proofErr w:type="spellStart"/>
      <w:r w:rsidR="005A6789">
        <w:t>DFt</w:t>
      </w:r>
      <w:proofErr w:type="spellEnd"/>
      <w:r w:rsidR="005A6789">
        <w:t>-s waveform will have lower IMD leakage outside the channel than CP-OFDM QPSK. This argument also implies that the MPR required for OBW compliance for a DFT-s waveform must be upper-bounded by the MPR provided for CP-OFDM QPSK. Per agreement in PC3, CP-OFDM QPSK has MPRs of 4.0 and 5.0dB, for &lt;=200M and 400M respectively.</w:t>
      </w:r>
    </w:p>
    <w:p w14:paraId="1A9B5DDC" w14:textId="77777777" w:rsidR="005A6789" w:rsidRPr="00767D32" w:rsidRDefault="005A6789" w:rsidP="005A6789">
      <w:pPr>
        <w:rPr>
          <w:b/>
        </w:rPr>
      </w:pPr>
      <w:r w:rsidRPr="00767D32">
        <w:rPr>
          <w:b/>
        </w:rPr>
        <w:t>Observation1: Highest MPR needed for OBW compliance for any DFT-s waveform in &lt;=200M channels is 4.0dB</w:t>
      </w:r>
    </w:p>
    <w:p w14:paraId="556C78E4" w14:textId="77777777" w:rsidR="005A6789" w:rsidRPr="00D30F10" w:rsidRDefault="005A6789" w:rsidP="005A6789">
      <w:pPr>
        <w:rPr>
          <w:b/>
        </w:rPr>
      </w:pPr>
      <w:r w:rsidRPr="00767D32">
        <w:rPr>
          <w:b/>
        </w:rPr>
        <w:t>Observation2: Highest MPR needed for OBW compliance for any DFT-s waveform in 400M channels is 5.0dB</w:t>
      </w:r>
    </w:p>
    <w:p w14:paraId="73135D8B" w14:textId="712A227F" w:rsidR="00B845E3" w:rsidRDefault="00E05B25" w:rsidP="0089498B">
      <w:r w:rsidRPr="00E05B25">
        <w:t>We note</w:t>
      </w:r>
      <w:r>
        <w:t xml:space="preserve"> that </w:t>
      </w:r>
      <w:r w:rsidR="00E63F62">
        <w:t xml:space="preserve">MPR for DFT-s-64QAM already exceeded that of CP-OFDM (&lt;=200M) case, so there is no OBW justification for </w:t>
      </w:r>
      <w:r w:rsidR="00340009">
        <w:t>this relaxation:</w:t>
      </w:r>
    </w:p>
    <w:p w14:paraId="671129F8" w14:textId="6F3A63C0" w:rsidR="00340009" w:rsidRPr="0017112B" w:rsidRDefault="00340009" w:rsidP="00340009">
      <w:pPr>
        <w:rPr>
          <w:b/>
        </w:rPr>
      </w:pPr>
      <w:r w:rsidRPr="0017112B">
        <w:rPr>
          <w:b/>
        </w:rPr>
        <w:t xml:space="preserve">Proposal </w:t>
      </w:r>
      <w:r>
        <w:rPr>
          <w:b/>
        </w:rPr>
        <w:t>2</w:t>
      </w:r>
      <w:r w:rsidRPr="0017112B">
        <w:rPr>
          <w:b/>
        </w:rPr>
        <w:t xml:space="preserve">: </w:t>
      </w:r>
      <w:r>
        <w:rPr>
          <w:b/>
        </w:rPr>
        <w:t xml:space="preserve">Change </w:t>
      </w:r>
      <w:r w:rsidRPr="0017112B">
        <w:rPr>
          <w:b/>
        </w:rPr>
        <w:t>MPR</w:t>
      </w:r>
      <w:r w:rsidRPr="0017112B">
        <w:rPr>
          <w:b/>
          <w:vertAlign w:val="subscript"/>
        </w:rPr>
        <w:t xml:space="preserve"> </w:t>
      </w:r>
      <w:r w:rsidRPr="0017112B">
        <w:rPr>
          <w:b/>
        </w:rPr>
        <w:t>for PC3</w:t>
      </w:r>
      <w:r>
        <w:rPr>
          <w:b/>
        </w:rPr>
        <w:t>, DFT-s-64QAM, &lt;=200M, back to 5.</w:t>
      </w:r>
      <w:r w:rsidR="00560F47">
        <w:rPr>
          <w:b/>
        </w:rPr>
        <w:t>0</w:t>
      </w:r>
      <w:r>
        <w:rPr>
          <w:b/>
        </w:rPr>
        <w:t>dB</w:t>
      </w:r>
    </w:p>
    <w:p w14:paraId="6B02ED02" w14:textId="77777777" w:rsidR="00340009" w:rsidRPr="00E05B25" w:rsidRDefault="00340009" w:rsidP="0089498B"/>
    <w:p w14:paraId="766A20AD" w14:textId="0BF8A82A" w:rsidR="00975A26" w:rsidRPr="00381881" w:rsidRDefault="00381881" w:rsidP="0012524B">
      <w:pPr>
        <w:pStyle w:val="Heading2"/>
      </w:pPr>
      <w:r>
        <w:lastRenderedPageBreak/>
        <w:t xml:space="preserve">MPR </w:t>
      </w:r>
      <w:r w:rsidR="0012524B">
        <w:t>Relaxation</w:t>
      </w:r>
      <w:r w:rsidR="00CD6F7D">
        <w:t xml:space="preserve"> for </w:t>
      </w:r>
      <w:r w:rsidR="00600E19">
        <w:t>othe</w:t>
      </w:r>
      <w:r w:rsidR="002E3739">
        <w:t>r</w:t>
      </w:r>
      <w:r w:rsidR="00600E19">
        <w:t xml:space="preserve"> DFT-s</w:t>
      </w:r>
      <w:r w:rsidR="00572F0F">
        <w:t>-16QAM</w:t>
      </w:r>
      <w:r w:rsidR="00600E19">
        <w:t xml:space="preserve"> </w:t>
      </w:r>
      <w:r w:rsidR="00572F0F">
        <w:t>w</w:t>
      </w:r>
      <w:r w:rsidR="00600E19">
        <w:t>av</w:t>
      </w:r>
      <w:r w:rsidR="002E3739">
        <w:t>eforms</w:t>
      </w:r>
    </w:p>
    <w:p w14:paraId="67DB2379" w14:textId="77777777" w:rsidR="008A2DB6" w:rsidRDefault="007674AD" w:rsidP="008A2DB6">
      <w:r>
        <w:t xml:space="preserve">DFT-s-16QAM waveforms </w:t>
      </w:r>
      <w:r w:rsidR="00955F9A">
        <w:t>previously enjoyed</w:t>
      </w:r>
      <w:r w:rsidR="00DE18A5">
        <w:t xml:space="preserve"> 3dB</w:t>
      </w:r>
      <w:r>
        <w:t xml:space="preserve"> MPR</w:t>
      </w:r>
      <w:r w:rsidR="00DE18A5">
        <w:t>, now increased to 3.5dB</w:t>
      </w:r>
      <w:r>
        <w:t xml:space="preserve">. </w:t>
      </w:r>
      <w:r w:rsidR="00161FE1">
        <w:t>Now, OB</w:t>
      </w:r>
      <w:r>
        <w:t>W</w:t>
      </w:r>
      <w:r w:rsidR="00161FE1">
        <w:t xml:space="preserve"> compliance</w:t>
      </w:r>
      <w:r w:rsidR="00381881">
        <w:t xml:space="preserve"> is directly related to ACLR performance</w:t>
      </w:r>
      <w:r>
        <w:t>, which in turn is determined mainly by output power level</w:t>
      </w:r>
      <w:r w:rsidR="00381881">
        <w:t>.</w:t>
      </w:r>
      <w:r>
        <w:t xml:space="preserve"> </w:t>
      </w:r>
      <w:r w:rsidR="00A82E45">
        <w:t>Our studies have found DFt-s-16QAM waveforms require</w:t>
      </w:r>
      <w:r w:rsidR="00D53A91">
        <w:t xml:space="preserve"> 1dB additional back off relative to DFT-s-</w:t>
      </w:r>
      <w:proofErr w:type="gramStart"/>
      <w:r w:rsidR="00D53A91">
        <w:t>QPSK  (</w:t>
      </w:r>
      <w:proofErr w:type="gramEnd"/>
      <w:r w:rsidR="00D53A91">
        <w:t xml:space="preserve">1.5dB MPR) to be OBW compliant. It is easy to see that </w:t>
      </w:r>
      <w:r w:rsidR="00F00992">
        <w:t xml:space="preserve">any </w:t>
      </w:r>
      <w:r w:rsidR="00F52FFA">
        <w:t xml:space="preserve">DFT-s-16QAM MPR </w:t>
      </w:r>
      <w:r w:rsidR="00F00992">
        <w:t>that exceeds 2.5dB canno</w:t>
      </w:r>
      <w:r w:rsidR="00CE0CE3">
        <w:t xml:space="preserve">t </w:t>
      </w:r>
      <w:r w:rsidR="000D5D57">
        <w:t>justify relaxation on account of OBW. We note that previous DFT-s-16QAM MPR</w:t>
      </w:r>
      <w:r w:rsidR="00EC7413">
        <w:t xml:space="preserve"> (3.0dB)</w:t>
      </w:r>
      <w:r w:rsidR="000D5D57">
        <w:t xml:space="preserve"> already exceeded </w:t>
      </w:r>
      <w:r w:rsidR="00EC7413">
        <w:t>the threshold above.</w:t>
      </w:r>
      <w:r w:rsidR="008A2DB6" w:rsidRPr="008A2DB6">
        <w:t xml:space="preserve"> </w:t>
      </w:r>
    </w:p>
    <w:p w14:paraId="09D53EC6" w14:textId="5F9865BE" w:rsidR="007674AD" w:rsidRDefault="008A2DB6" w:rsidP="00A82E45">
      <w:r w:rsidRPr="00F00992">
        <w:t>We however understand that our models may differ from others’, so we request proponents of this relaxation to show that the extra MPR is required for OBW</w:t>
      </w:r>
      <w:r>
        <w:t>, and not for EVM, IBE or SEM relaxation</w:t>
      </w:r>
    </w:p>
    <w:p w14:paraId="2EDA285D" w14:textId="0963E924" w:rsidR="00CC0F13" w:rsidRPr="0017112B" w:rsidRDefault="007674AD" w:rsidP="00CC0F13">
      <w:pPr>
        <w:rPr>
          <w:b/>
        </w:rPr>
      </w:pPr>
      <w:r w:rsidRPr="007674AD">
        <w:rPr>
          <w:b/>
        </w:rPr>
        <w:t xml:space="preserve">Proposal </w:t>
      </w:r>
      <w:r w:rsidR="00CC0F13">
        <w:rPr>
          <w:b/>
        </w:rPr>
        <w:t>3</w:t>
      </w:r>
      <w:r w:rsidRPr="007674AD">
        <w:rPr>
          <w:b/>
        </w:rPr>
        <w:t xml:space="preserve">: </w:t>
      </w:r>
      <w:r w:rsidR="00CC0F13">
        <w:rPr>
          <w:b/>
        </w:rPr>
        <w:t xml:space="preserve">Change </w:t>
      </w:r>
      <w:r w:rsidR="00CC0F13" w:rsidRPr="0017112B">
        <w:rPr>
          <w:b/>
        </w:rPr>
        <w:t>MPR</w:t>
      </w:r>
      <w:r w:rsidR="00CC0F13" w:rsidRPr="0017112B">
        <w:rPr>
          <w:b/>
          <w:vertAlign w:val="subscript"/>
        </w:rPr>
        <w:t xml:space="preserve"> </w:t>
      </w:r>
      <w:r w:rsidR="00CC0F13" w:rsidRPr="0017112B">
        <w:rPr>
          <w:b/>
        </w:rPr>
        <w:t>for PC3</w:t>
      </w:r>
      <w:r w:rsidR="00CC0F13">
        <w:rPr>
          <w:b/>
        </w:rPr>
        <w:t>, DFT-s-</w:t>
      </w:r>
      <w:r w:rsidR="00922C3C">
        <w:rPr>
          <w:b/>
        </w:rPr>
        <w:t>1</w:t>
      </w:r>
      <w:r w:rsidR="00CC0F13">
        <w:rPr>
          <w:b/>
        </w:rPr>
        <w:t xml:space="preserve">6QAM, &lt;=200M, back to </w:t>
      </w:r>
      <w:r w:rsidR="008A2DB6">
        <w:rPr>
          <w:b/>
        </w:rPr>
        <w:t>[</w:t>
      </w:r>
      <w:proofErr w:type="gramStart"/>
      <w:r w:rsidR="00922C3C">
        <w:rPr>
          <w:b/>
        </w:rPr>
        <w:t>3.0</w:t>
      </w:r>
      <w:r w:rsidR="008A2DB6">
        <w:rPr>
          <w:b/>
        </w:rPr>
        <w:t>]</w:t>
      </w:r>
      <w:r w:rsidR="00CC0F13">
        <w:rPr>
          <w:b/>
        </w:rPr>
        <w:t>dB</w:t>
      </w:r>
      <w:proofErr w:type="gramEnd"/>
    </w:p>
    <w:p w14:paraId="53BCAD8D" w14:textId="77777777" w:rsidR="00DE26A8" w:rsidRPr="00A5526C" w:rsidRDefault="00DE26A8" w:rsidP="008D5201">
      <w:pPr>
        <w:rPr>
          <w:b/>
        </w:rPr>
      </w:pPr>
    </w:p>
    <w:p w14:paraId="60965BFF" w14:textId="77777777" w:rsidR="00911ED3" w:rsidRDefault="00683177" w:rsidP="00911ED3">
      <w:pPr>
        <w:pStyle w:val="Heading1"/>
        <w:rPr>
          <w:lang w:val="en-US"/>
        </w:rPr>
      </w:pPr>
      <w:r>
        <w:rPr>
          <w:lang w:val="en-US"/>
        </w:rPr>
        <w:t>Conclusion</w:t>
      </w:r>
    </w:p>
    <w:p w14:paraId="761D953B" w14:textId="2DEF95E8" w:rsidR="004A436B" w:rsidRDefault="00191EFC" w:rsidP="00E55E0C">
      <w:pPr>
        <w:rPr>
          <w:lang w:val="en-US"/>
        </w:rPr>
      </w:pPr>
      <w:bookmarkStart w:id="2" w:name="_Hlk525651684"/>
      <w:r>
        <w:rPr>
          <w:lang w:val="en-US"/>
        </w:rPr>
        <w:t xml:space="preserve">We </w:t>
      </w:r>
      <w:r w:rsidR="0098034F">
        <w:rPr>
          <w:lang w:val="en-US"/>
        </w:rPr>
        <w:t>propose the following for FR2 PC3 MPR</w:t>
      </w:r>
      <w:r w:rsidR="004A436B">
        <w:rPr>
          <w:lang w:val="en-US"/>
        </w:rPr>
        <w:t>:</w:t>
      </w:r>
    </w:p>
    <w:bookmarkEnd w:id="2"/>
    <w:p w14:paraId="7A644A23" w14:textId="77777777" w:rsidR="0098034F" w:rsidRPr="0017112B" w:rsidRDefault="0098034F" w:rsidP="0098034F">
      <w:pPr>
        <w:rPr>
          <w:b/>
        </w:rPr>
      </w:pPr>
      <w:r w:rsidRPr="0017112B">
        <w:rPr>
          <w:b/>
        </w:rPr>
        <w:t xml:space="preserve">Proposal 1: Remove </w:t>
      </w:r>
      <w:proofErr w:type="gramStart"/>
      <w:r w:rsidRPr="0017112B">
        <w:rPr>
          <w:b/>
        </w:rPr>
        <w:t>[ ]</w:t>
      </w:r>
      <w:proofErr w:type="gramEnd"/>
      <w:r w:rsidRPr="0017112B">
        <w:rPr>
          <w:b/>
        </w:rPr>
        <w:t xml:space="preserve">  from </w:t>
      </w:r>
      <w:proofErr w:type="spellStart"/>
      <w:r w:rsidRPr="0017112B">
        <w:rPr>
          <w:b/>
        </w:rPr>
        <w:t>MPR</w:t>
      </w:r>
      <w:r w:rsidRPr="0017112B">
        <w:rPr>
          <w:b/>
          <w:vertAlign w:val="subscript"/>
        </w:rPr>
        <w:t>narrow</w:t>
      </w:r>
      <w:proofErr w:type="spellEnd"/>
      <w:r w:rsidRPr="0017112B">
        <w:rPr>
          <w:b/>
          <w:vertAlign w:val="subscript"/>
        </w:rPr>
        <w:t xml:space="preserve"> </w:t>
      </w:r>
      <w:r w:rsidRPr="0017112B">
        <w:rPr>
          <w:b/>
        </w:rPr>
        <w:t>for PC3</w:t>
      </w:r>
    </w:p>
    <w:p w14:paraId="4260CB47" w14:textId="74D084E8" w:rsidR="0098034F" w:rsidRPr="0017112B" w:rsidRDefault="0098034F" w:rsidP="0098034F">
      <w:pPr>
        <w:rPr>
          <w:b/>
        </w:rPr>
      </w:pPr>
      <w:r w:rsidRPr="0017112B">
        <w:rPr>
          <w:b/>
        </w:rPr>
        <w:t xml:space="preserve">Proposal </w:t>
      </w:r>
      <w:r>
        <w:rPr>
          <w:b/>
        </w:rPr>
        <w:t>2</w:t>
      </w:r>
      <w:r w:rsidRPr="0017112B">
        <w:rPr>
          <w:b/>
        </w:rPr>
        <w:t xml:space="preserve">: </w:t>
      </w:r>
      <w:r>
        <w:rPr>
          <w:b/>
        </w:rPr>
        <w:t xml:space="preserve">Change </w:t>
      </w:r>
      <w:r w:rsidRPr="0017112B">
        <w:rPr>
          <w:b/>
        </w:rPr>
        <w:t>MPR</w:t>
      </w:r>
      <w:r w:rsidRPr="0017112B">
        <w:rPr>
          <w:b/>
          <w:vertAlign w:val="subscript"/>
        </w:rPr>
        <w:t xml:space="preserve"> </w:t>
      </w:r>
      <w:r w:rsidRPr="0017112B">
        <w:rPr>
          <w:b/>
        </w:rPr>
        <w:t>for PC3</w:t>
      </w:r>
      <w:r>
        <w:rPr>
          <w:b/>
        </w:rPr>
        <w:t>, DFT-s-64QAM, &lt;=200M, back to 5.</w:t>
      </w:r>
      <w:r w:rsidR="00560F47">
        <w:rPr>
          <w:b/>
        </w:rPr>
        <w:t>0</w:t>
      </w:r>
      <w:r>
        <w:rPr>
          <w:b/>
        </w:rPr>
        <w:t>dB</w:t>
      </w:r>
    </w:p>
    <w:p w14:paraId="32E1D37E" w14:textId="77777777" w:rsidR="0098034F" w:rsidRPr="0017112B" w:rsidRDefault="0098034F" w:rsidP="0098034F">
      <w:pPr>
        <w:rPr>
          <w:b/>
        </w:rPr>
      </w:pPr>
      <w:r w:rsidRPr="007674AD">
        <w:rPr>
          <w:b/>
        </w:rPr>
        <w:t xml:space="preserve">Proposal </w:t>
      </w:r>
      <w:r>
        <w:rPr>
          <w:b/>
        </w:rPr>
        <w:t>3</w:t>
      </w:r>
      <w:r w:rsidRPr="007674AD">
        <w:rPr>
          <w:b/>
        </w:rPr>
        <w:t xml:space="preserve">: </w:t>
      </w:r>
      <w:r>
        <w:rPr>
          <w:b/>
        </w:rPr>
        <w:t xml:space="preserve">Change </w:t>
      </w:r>
      <w:r w:rsidRPr="0017112B">
        <w:rPr>
          <w:b/>
        </w:rPr>
        <w:t>MPR</w:t>
      </w:r>
      <w:r w:rsidRPr="0017112B">
        <w:rPr>
          <w:b/>
          <w:vertAlign w:val="subscript"/>
        </w:rPr>
        <w:t xml:space="preserve"> </w:t>
      </w:r>
      <w:r w:rsidRPr="0017112B">
        <w:rPr>
          <w:b/>
        </w:rPr>
        <w:t>for PC3</w:t>
      </w:r>
      <w:r>
        <w:rPr>
          <w:b/>
        </w:rPr>
        <w:t>, DFT-s-16QAM, &lt;=200M, back to [</w:t>
      </w:r>
      <w:proofErr w:type="gramStart"/>
      <w:r>
        <w:rPr>
          <w:b/>
        </w:rPr>
        <w:t>3.0]dB</w:t>
      </w:r>
      <w:proofErr w:type="gramEnd"/>
    </w:p>
    <w:p w14:paraId="2688C510" w14:textId="7DF5456D" w:rsidR="004A436B" w:rsidRPr="0010232B" w:rsidRDefault="0010232B" w:rsidP="004A436B">
      <w:r w:rsidRPr="0010232B">
        <w:t>Proposals are captured in a draft CR [3].</w:t>
      </w:r>
    </w:p>
    <w:p w14:paraId="2DB352B0" w14:textId="77777777" w:rsidR="0069757C" w:rsidRDefault="0069757C" w:rsidP="00D50DAF">
      <w:pPr>
        <w:pStyle w:val="Heading1"/>
        <w:rPr>
          <w:lang w:val="en-US"/>
        </w:rPr>
      </w:pPr>
      <w:r>
        <w:rPr>
          <w:lang w:val="en-US"/>
        </w:rPr>
        <w:t>Reference</w:t>
      </w:r>
    </w:p>
    <w:p w14:paraId="5377FFA8" w14:textId="5FE32853" w:rsidR="00624C46" w:rsidRDefault="001A16BC" w:rsidP="00ED414A">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w:t>
      </w:r>
      <w:r w:rsidR="00892CDB">
        <w:rPr>
          <w:rFonts w:cs="Arial"/>
          <w:bCs/>
          <w:sz w:val="18"/>
          <w:szCs w:val="18"/>
        </w:rPr>
        <w:t>0675</w:t>
      </w:r>
      <w:r>
        <w:rPr>
          <w:rFonts w:cs="Arial"/>
          <w:bCs/>
          <w:sz w:val="18"/>
          <w:szCs w:val="18"/>
        </w:rPr>
        <w:t>,”</w:t>
      </w:r>
      <w:r w:rsidRPr="001A16BC">
        <w:t xml:space="preserve"> </w:t>
      </w:r>
      <w:r w:rsidR="00892CDB" w:rsidRPr="00892CDB">
        <w:rPr>
          <w:rFonts w:cs="Arial"/>
          <w:bCs/>
          <w:sz w:val="18"/>
          <w:szCs w:val="18"/>
        </w:rPr>
        <w:t>On FR2 OBW</w:t>
      </w:r>
      <w:r>
        <w:rPr>
          <w:rFonts w:cs="Arial"/>
          <w:bCs/>
          <w:sz w:val="18"/>
          <w:szCs w:val="18"/>
        </w:rPr>
        <w:t>”, Qualcomm, RAN4#90, Athens, GR, Feb-Mar 2019</w:t>
      </w:r>
    </w:p>
    <w:p w14:paraId="71142106" w14:textId="77777777" w:rsidR="00BB424F" w:rsidRPr="005460F2" w:rsidRDefault="00BB424F" w:rsidP="00BB424F">
      <w:pPr>
        <w:pStyle w:val="11BodyText"/>
        <w:numPr>
          <w:ilvl w:val="0"/>
          <w:numId w:val="2"/>
        </w:numPr>
        <w:tabs>
          <w:tab w:val="left" w:pos="1080"/>
        </w:tabs>
        <w:overflowPunct w:val="0"/>
        <w:autoSpaceDE w:val="0"/>
        <w:autoSpaceDN w:val="0"/>
        <w:adjustRightInd w:val="0"/>
        <w:rPr>
          <w:rFonts w:cs="Arial"/>
          <w:bCs/>
          <w:sz w:val="18"/>
          <w:szCs w:val="18"/>
        </w:rPr>
      </w:pPr>
      <w:r w:rsidRPr="005460F2">
        <w:rPr>
          <w:rFonts w:cs="Arial"/>
          <w:bCs/>
          <w:sz w:val="18"/>
          <w:szCs w:val="18"/>
        </w:rPr>
        <w:t>RP-190</w:t>
      </w:r>
      <w:r>
        <w:rPr>
          <w:rFonts w:cs="Arial"/>
          <w:bCs/>
          <w:sz w:val="18"/>
          <w:szCs w:val="18"/>
        </w:rPr>
        <w:t>747</w:t>
      </w:r>
      <w:r w:rsidRPr="005460F2">
        <w:rPr>
          <w:rFonts w:cs="Arial"/>
          <w:bCs/>
          <w:sz w:val="18"/>
          <w:szCs w:val="18"/>
        </w:rPr>
        <w:t>, “</w:t>
      </w:r>
      <w:r w:rsidRPr="00D96ED7">
        <w:rPr>
          <w:rFonts w:cs="Arial"/>
          <w:bCs/>
          <w:sz w:val="18"/>
          <w:szCs w:val="18"/>
        </w:rPr>
        <w:t>CR to TS 38.101-2: Implementation of endorsed draft CRs from RAN4#90 plus PC3 MPR changes to accommodate FR2 OBW</w:t>
      </w:r>
      <w:r w:rsidRPr="005460F2">
        <w:rPr>
          <w:rFonts w:cs="Arial"/>
          <w:bCs/>
          <w:sz w:val="18"/>
          <w:szCs w:val="18"/>
        </w:rPr>
        <w:t xml:space="preserve">.”, Qualcomm, RAN#83, </w:t>
      </w:r>
      <w:proofErr w:type="spellStart"/>
      <w:r w:rsidRPr="005460F2">
        <w:rPr>
          <w:rFonts w:cs="Arial"/>
          <w:bCs/>
          <w:sz w:val="18"/>
          <w:szCs w:val="18"/>
        </w:rPr>
        <w:t>Shenzen</w:t>
      </w:r>
      <w:proofErr w:type="spellEnd"/>
      <w:r w:rsidRPr="005460F2">
        <w:rPr>
          <w:rFonts w:cs="Arial"/>
          <w:bCs/>
          <w:sz w:val="18"/>
          <w:szCs w:val="18"/>
        </w:rPr>
        <w:t>, China, Mar 2019</w:t>
      </w:r>
    </w:p>
    <w:p w14:paraId="1676E466" w14:textId="432BAC4C" w:rsidR="00002F66" w:rsidRPr="00802B75" w:rsidRDefault="00002F66" w:rsidP="00002F66">
      <w:pPr>
        <w:pStyle w:val="11BodyText"/>
        <w:numPr>
          <w:ilvl w:val="0"/>
          <w:numId w:val="2"/>
        </w:numPr>
        <w:tabs>
          <w:tab w:val="left" w:pos="1080"/>
        </w:tabs>
        <w:overflowPunct w:val="0"/>
        <w:autoSpaceDE w:val="0"/>
        <w:autoSpaceDN w:val="0"/>
        <w:adjustRightInd w:val="0"/>
        <w:rPr>
          <w:rFonts w:cs="Arial"/>
          <w:bCs/>
          <w:sz w:val="18"/>
          <w:szCs w:val="18"/>
        </w:rPr>
      </w:pPr>
      <w:r w:rsidRPr="00802B75">
        <w:rPr>
          <w:rFonts w:cs="Arial"/>
          <w:bCs/>
          <w:sz w:val="18"/>
          <w:szCs w:val="18"/>
        </w:rPr>
        <w:t>R4-190</w:t>
      </w:r>
      <w:r w:rsidR="0089006B">
        <w:rPr>
          <w:rFonts w:cs="Arial"/>
          <w:bCs/>
          <w:sz w:val="18"/>
          <w:szCs w:val="18"/>
        </w:rPr>
        <w:t>2851</w:t>
      </w:r>
      <w:r w:rsidRPr="00802B75">
        <w:rPr>
          <w:rFonts w:cs="Arial"/>
          <w:bCs/>
          <w:sz w:val="18"/>
          <w:szCs w:val="18"/>
        </w:rPr>
        <w:t>,”</w:t>
      </w:r>
      <w:r w:rsidRPr="00802B75">
        <w:rPr>
          <w:sz w:val="18"/>
          <w:szCs w:val="18"/>
        </w:rPr>
        <w:t xml:space="preserve"> </w:t>
      </w:r>
      <w:r w:rsidRPr="00802B75">
        <w:rPr>
          <w:noProof/>
          <w:sz w:val="18"/>
          <w:szCs w:val="18"/>
        </w:rPr>
        <w:t xml:space="preserve">Draft CR to 38.101-2: </w:t>
      </w:r>
      <w:r w:rsidRPr="00802B75">
        <w:rPr>
          <w:rFonts w:cs="Arial"/>
          <w:bCs/>
          <w:sz w:val="18"/>
          <w:szCs w:val="18"/>
        </w:rPr>
        <w:t xml:space="preserve">FR2 </w:t>
      </w:r>
      <w:r>
        <w:rPr>
          <w:rFonts w:cs="Arial"/>
          <w:bCs/>
          <w:sz w:val="18"/>
          <w:szCs w:val="18"/>
        </w:rPr>
        <w:t>PC3 MPR</w:t>
      </w:r>
      <w:r w:rsidRPr="00802B75">
        <w:rPr>
          <w:rFonts w:cs="Arial"/>
          <w:bCs/>
          <w:sz w:val="18"/>
          <w:szCs w:val="18"/>
        </w:rPr>
        <w:t>”, Qualcomm, RAN4#90Bis, Xi’an, CN, 8-12 Apr 2019</w:t>
      </w:r>
    </w:p>
    <w:p w14:paraId="5F3B8AA9" w14:textId="0088AD8F" w:rsidR="00510775" w:rsidRDefault="00510775" w:rsidP="00002F66">
      <w:pPr>
        <w:pStyle w:val="11BodyText"/>
        <w:tabs>
          <w:tab w:val="left" w:pos="1080"/>
        </w:tabs>
        <w:overflowPunct w:val="0"/>
        <w:autoSpaceDE w:val="0"/>
        <w:autoSpaceDN w:val="0"/>
        <w:adjustRightInd w:val="0"/>
        <w:ind w:left="720"/>
        <w:rPr>
          <w:rFonts w:cs="Arial"/>
          <w:bCs/>
          <w:sz w:val="18"/>
          <w:szCs w:val="18"/>
        </w:rPr>
      </w:pPr>
    </w:p>
    <w:sectPr w:rsidR="00510775"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C0FEA" w14:textId="77777777" w:rsidR="009D602F" w:rsidRDefault="009D602F">
      <w:r>
        <w:separator/>
      </w:r>
    </w:p>
  </w:endnote>
  <w:endnote w:type="continuationSeparator" w:id="0">
    <w:p w14:paraId="40C4939B" w14:textId="77777777" w:rsidR="009D602F" w:rsidRDefault="009D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FADF4" w14:textId="77777777" w:rsidR="009D602F" w:rsidRDefault="009D602F">
      <w:r>
        <w:separator/>
      </w:r>
    </w:p>
  </w:footnote>
  <w:footnote w:type="continuationSeparator" w:id="0">
    <w:p w14:paraId="3DFBA4CE" w14:textId="77777777" w:rsidR="009D602F" w:rsidRDefault="009D6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F15F16"/>
    <w:multiLevelType w:val="hybridMultilevel"/>
    <w:tmpl w:val="59209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825C72"/>
    <w:multiLevelType w:val="hybridMultilevel"/>
    <w:tmpl w:val="841EE85C"/>
    <w:lvl w:ilvl="0" w:tplc="C100CAA0">
      <w:start w:val="1"/>
      <w:numFmt w:val="bullet"/>
      <w:lvlText w:val="•"/>
      <w:lvlJc w:val="left"/>
      <w:pPr>
        <w:tabs>
          <w:tab w:val="num" w:pos="720"/>
        </w:tabs>
        <w:ind w:left="720" w:hanging="360"/>
      </w:pPr>
      <w:rPr>
        <w:rFonts w:ascii="Arial" w:hAnsi="Arial" w:hint="default"/>
      </w:rPr>
    </w:lvl>
    <w:lvl w:ilvl="1" w:tplc="09045C88">
      <w:start w:val="334"/>
      <w:numFmt w:val="bullet"/>
      <w:lvlText w:val="•"/>
      <w:lvlJc w:val="left"/>
      <w:pPr>
        <w:tabs>
          <w:tab w:val="num" w:pos="1440"/>
        </w:tabs>
        <w:ind w:left="1440" w:hanging="360"/>
      </w:pPr>
      <w:rPr>
        <w:rFonts w:ascii="Arial" w:hAnsi="Arial" w:hint="default"/>
      </w:rPr>
    </w:lvl>
    <w:lvl w:ilvl="2" w:tplc="457AA534">
      <w:start w:val="334"/>
      <w:numFmt w:val="bullet"/>
      <w:lvlText w:val="•"/>
      <w:lvlJc w:val="left"/>
      <w:pPr>
        <w:tabs>
          <w:tab w:val="num" w:pos="2160"/>
        </w:tabs>
        <w:ind w:left="2160" w:hanging="360"/>
      </w:pPr>
      <w:rPr>
        <w:rFonts w:ascii="Arial" w:hAnsi="Arial" w:hint="default"/>
      </w:rPr>
    </w:lvl>
    <w:lvl w:ilvl="3" w:tplc="4D8A284C" w:tentative="1">
      <w:start w:val="1"/>
      <w:numFmt w:val="bullet"/>
      <w:lvlText w:val="•"/>
      <w:lvlJc w:val="left"/>
      <w:pPr>
        <w:tabs>
          <w:tab w:val="num" w:pos="2880"/>
        </w:tabs>
        <w:ind w:left="2880" w:hanging="360"/>
      </w:pPr>
      <w:rPr>
        <w:rFonts w:ascii="Arial" w:hAnsi="Arial" w:hint="default"/>
      </w:rPr>
    </w:lvl>
    <w:lvl w:ilvl="4" w:tplc="61DA6F60" w:tentative="1">
      <w:start w:val="1"/>
      <w:numFmt w:val="bullet"/>
      <w:lvlText w:val="•"/>
      <w:lvlJc w:val="left"/>
      <w:pPr>
        <w:tabs>
          <w:tab w:val="num" w:pos="3600"/>
        </w:tabs>
        <w:ind w:left="3600" w:hanging="360"/>
      </w:pPr>
      <w:rPr>
        <w:rFonts w:ascii="Arial" w:hAnsi="Arial" w:hint="default"/>
      </w:rPr>
    </w:lvl>
    <w:lvl w:ilvl="5" w:tplc="4B4892D6" w:tentative="1">
      <w:start w:val="1"/>
      <w:numFmt w:val="bullet"/>
      <w:lvlText w:val="•"/>
      <w:lvlJc w:val="left"/>
      <w:pPr>
        <w:tabs>
          <w:tab w:val="num" w:pos="4320"/>
        </w:tabs>
        <w:ind w:left="4320" w:hanging="360"/>
      </w:pPr>
      <w:rPr>
        <w:rFonts w:ascii="Arial" w:hAnsi="Arial" w:hint="default"/>
      </w:rPr>
    </w:lvl>
    <w:lvl w:ilvl="6" w:tplc="9A041172" w:tentative="1">
      <w:start w:val="1"/>
      <w:numFmt w:val="bullet"/>
      <w:lvlText w:val="•"/>
      <w:lvlJc w:val="left"/>
      <w:pPr>
        <w:tabs>
          <w:tab w:val="num" w:pos="5040"/>
        </w:tabs>
        <w:ind w:left="5040" w:hanging="360"/>
      </w:pPr>
      <w:rPr>
        <w:rFonts w:ascii="Arial" w:hAnsi="Arial" w:hint="default"/>
      </w:rPr>
    </w:lvl>
    <w:lvl w:ilvl="7" w:tplc="9AB81FD8" w:tentative="1">
      <w:start w:val="1"/>
      <w:numFmt w:val="bullet"/>
      <w:lvlText w:val="•"/>
      <w:lvlJc w:val="left"/>
      <w:pPr>
        <w:tabs>
          <w:tab w:val="num" w:pos="5760"/>
        </w:tabs>
        <w:ind w:left="5760" w:hanging="360"/>
      </w:pPr>
      <w:rPr>
        <w:rFonts w:ascii="Arial" w:hAnsi="Arial" w:hint="default"/>
      </w:rPr>
    </w:lvl>
    <w:lvl w:ilvl="8" w:tplc="28E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613A0A"/>
    <w:multiLevelType w:val="hybridMultilevel"/>
    <w:tmpl w:val="B994E83A"/>
    <w:lvl w:ilvl="0" w:tplc="A7A260EA">
      <w:start w:val="1"/>
      <w:numFmt w:val="bullet"/>
      <w:lvlText w:val="–"/>
      <w:lvlJc w:val="left"/>
      <w:pPr>
        <w:tabs>
          <w:tab w:val="num" w:pos="720"/>
        </w:tabs>
        <w:ind w:left="720" w:hanging="360"/>
      </w:pPr>
      <w:rPr>
        <w:rFonts w:ascii="Arial" w:hAnsi="Arial" w:hint="default"/>
      </w:rPr>
    </w:lvl>
    <w:lvl w:ilvl="1" w:tplc="8D8A6FD6">
      <w:start w:val="1"/>
      <w:numFmt w:val="bullet"/>
      <w:lvlText w:val="–"/>
      <w:lvlJc w:val="left"/>
      <w:pPr>
        <w:tabs>
          <w:tab w:val="num" w:pos="1440"/>
        </w:tabs>
        <w:ind w:left="1440" w:hanging="360"/>
      </w:pPr>
      <w:rPr>
        <w:rFonts w:ascii="Arial" w:hAnsi="Arial" w:hint="default"/>
      </w:rPr>
    </w:lvl>
    <w:lvl w:ilvl="2" w:tplc="DC7032CE" w:tentative="1">
      <w:start w:val="1"/>
      <w:numFmt w:val="bullet"/>
      <w:lvlText w:val="–"/>
      <w:lvlJc w:val="left"/>
      <w:pPr>
        <w:tabs>
          <w:tab w:val="num" w:pos="2160"/>
        </w:tabs>
        <w:ind w:left="2160" w:hanging="360"/>
      </w:pPr>
      <w:rPr>
        <w:rFonts w:ascii="Arial" w:hAnsi="Arial" w:hint="default"/>
      </w:rPr>
    </w:lvl>
    <w:lvl w:ilvl="3" w:tplc="84D45414" w:tentative="1">
      <w:start w:val="1"/>
      <w:numFmt w:val="bullet"/>
      <w:lvlText w:val="–"/>
      <w:lvlJc w:val="left"/>
      <w:pPr>
        <w:tabs>
          <w:tab w:val="num" w:pos="2880"/>
        </w:tabs>
        <w:ind w:left="2880" w:hanging="360"/>
      </w:pPr>
      <w:rPr>
        <w:rFonts w:ascii="Arial" w:hAnsi="Arial" w:hint="default"/>
      </w:rPr>
    </w:lvl>
    <w:lvl w:ilvl="4" w:tplc="E670E7CE" w:tentative="1">
      <w:start w:val="1"/>
      <w:numFmt w:val="bullet"/>
      <w:lvlText w:val="–"/>
      <w:lvlJc w:val="left"/>
      <w:pPr>
        <w:tabs>
          <w:tab w:val="num" w:pos="3600"/>
        </w:tabs>
        <w:ind w:left="3600" w:hanging="360"/>
      </w:pPr>
      <w:rPr>
        <w:rFonts w:ascii="Arial" w:hAnsi="Arial" w:hint="default"/>
      </w:rPr>
    </w:lvl>
    <w:lvl w:ilvl="5" w:tplc="505E75CC" w:tentative="1">
      <w:start w:val="1"/>
      <w:numFmt w:val="bullet"/>
      <w:lvlText w:val="–"/>
      <w:lvlJc w:val="left"/>
      <w:pPr>
        <w:tabs>
          <w:tab w:val="num" w:pos="4320"/>
        </w:tabs>
        <w:ind w:left="4320" w:hanging="360"/>
      </w:pPr>
      <w:rPr>
        <w:rFonts w:ascii="Arial" w:hAnsi="Arial" w:hint="default"/>
      </w:rPr>
    </w:lvl>
    <w:lvl w:ilvl="6" w:tplc="B5E22E76" w:tentative="1">
      <w:start w:val="1"/>
      <w:numFmt w:val="bullet"/>
      <w:lvlText w:val="–"/>
      <w:lvlJc w:val="left"/>
      <w:pPr>
        <w:tabs>
          <w:tab w:val="num" w:pos="5040"/>
        </w:tabs>
        <w:ind w:left="5040" w:hanging="360"/>
      </w:pPr>
      <w:rPr>
        <w:rFonts w:ascii="Arial" w:hAnsi="Arial" w:hint="default"/>
      </w:rPr>
    </w:lvl>
    <w:lvl w:ilvl="7" w:tplc="CBAE9022" w:tentative="1">
      <w:start w:val="1"/>
      <w:numFmt w:val="bullet"/>
      <w:lvlText w:val="–"/>
      <w:lvlJc w:val="left"/>
      <w:pPr>
        <w:tabs>
          <w:tab w:val="num" w:pos="5760"/>
        </w:tabs>
        <w:ind w:left="5760" w:hanging="360"/>
      </w:pPr>
      <w:rPr>
        <w:rFonts w:ascii="Arial" w:hAnsi="Arial" w:hint="default"/>
      </w:rPr>
    </w:lvl>
    <w:lvl w:ilvl="8" w:tplc="062630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46D33"/>
    <w:multiLevelType w:val="hybridMultilevel"/>
    <w:tmpl w:val="F3AA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5638F"/>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D043FE"/>
    <w:multiLevelType w:val="hybridMultilevel"/>
    <w:tmpl w:val="41EA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5831DC"/>
    <w:multiLevelType w:val="hybridMultilevel"/>
    <w:tmpl w:val="05480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352895"/>
    <w:multiLevelType w:val="hybridMultilevel"/>
    <w:tmpl w:val="10805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81111"/>
    <w:multiLevelType w:val="hybridMultilevel"/>
    <w:tmpl w:val="CD42FE26"/>
    <w:lvl w:ilvl="0" w:tplc="B73E5282">
      <w:start w:val="1"/>
      <w:numFmt w:val="bullet"/>
      <w:lvlText w:val="–"/>
      <w:lvlJc w:val="left"/>
      <w:pPr>
        <w:tabs>
          <w:tab w:val="num" w:pos="720"/>
        </w:tabs>
        <w:ind w:left="720" w:hanging="360"/>
      </w:pPr>
      <w:rPr>
        <w:rFonts w:ascii="Arial" w:hAnsi="Arial" w:hint="default"/>
      </w:rPr>
    </w:lvl>
    <w:lvl w:ilvl="1" w:tplc="BF5E1216">
      <w:start w:val="1"/>
      <w:numFmt w:val="bullet"/>
      <w:lvlText w:val="–"/>
      <w:lvlJc w:val="left"/>
      <w:pPr>
        <w:tabs>
          <w:tab w:val="num" w:pos="1440"/>
        </w:tabs>
        <w:ind w:left="1440" w:hanging="360"/>
      </w:pPr>
      <w:rPr>
        <w:rFonts w:ascii="Arial" w:hAnsi="Arial" w:hint="default"/>
      </w:rPr>
    </w:lvl>
    <w:lvl w:ilvl="2" w:tplc="24BED5A8" w:tentative="1">
      <w:start w:val="1"/>
      <w:numFmt w:val="bullet"/>
      <w:lvlText w:val="–"/>
      <w:lvlJc w:val="left"/>
      <w:pPr>
        <w:tabs>
          <w:tab w:val="num" w:pos="2160"/>
        </w:tabs>
        <w:ind w:left="2160" w:hanging="360"/>
      </w:pPr>
      <w:rPr>
        <w:rFonts w:ascii="Arial" w:hAnsi="Arial" w:hint="default"/>
      </w:rPr>
    </w:lvl>
    <w:lvl w:ilvl="3" w:tplc="1520B45E" w:tentative="1">
      <w:start w:val="1"/>
      <w:numFmt w:val="bullet"/>
      <w:lvlText w:val="–"/>
      <w:lvlJc w:val="left"/>
      <w:pPr>
        <w:tabs>
          <w:tab w:val="num" w:pos="2880"/>
        </w:tabs>
        <w:ind w:left="2880" w:hanging="360"/>
      </w:pPr>
      <w:rPr>
        <w:rFonts w:ascii="Arial" w:hAnsi="Arial" w:hint="default"/>
      </w:rPr>
    </w:lvl>
    <w:lvl w:ilvl="4" w:tplc="F8FA45C0" w:tentative="1">
      <w:start w:val="1"/>
      <w:numFmt w:val="bullet"/>
      <w:lvlText w:val="–"/>
      <w:lvlJc w:val="left"/>
      <w:pPr>
        <w:tabs>
          <w:tab w:val="num" w:pos="3600"/>
        </w:tabs>
        <w:ind w:left="3600" w:hanging="360"/>
      </w:pPr>
      <w:rPr>
        <w:rFonts w:ascii="Arial" w:hAnsi="Arial" w:hint="default"/>
      </w:rPr>
    </w:lvl>
    <w:lvl w:ilvl="5" w:tplc="5D5AC006" w:tentative="1">
      <w:start w:val="1"/>
      <w:numFmt w:val="bullet"/>
      <w:lvlText w:val="–"/>
      <w:lvlJc w:val="left"/>
      <w:pPr>
        <w:tabs>
          <w:tab w:val="num" w:pos="4320"/>
        </w:tabs>
        <w:ind w:left="4320" w:hanging="360"/>
      </w:pPr>
      <w:rPr>
        <w:rFonts w:ascii="Arial" w:hAnsi="Arial" w:hint="default"/>
      </w:rPr>
    </w:lvl>
    <w:lvl w:ilvl="6" w:tplc="5C92A854" w:tentative="1">
      <w:start w:val="1"/>
      <w:numFmt w:val="bullet"/>
      <w:lvlText w:val="–"/>
      <w:lvlJc w:val="left"/>
      <w:pPr>
        <w:tabs>
          <w:tab w:val="num" w:pos="5040"/>
        </w:tabs>
        <w:ind w:left="5040" w:hanging="360"/>
      </w:pPr>
      <w:rPr>
        <w:rFonts w:ascii="Arial" w:hAnsi="Arial" w:hint="default"/>
      </w:rPr>
    </w:lvl>
    <w:lvl w:ilvl="7" w:tplc="313AD424" w:tentative="1">
      <w:start w:val="1"/>
      <w:numFmt w:val="bullet"/>
      <w:lvlText w:val="–"/>
      <w:lvlJc w:val="left"/>
      <w:pPr>
        <w:tabs>
          <w:tab w:val="num" w:pos="5760"/>
        </w:tabs>
        <w:ind w:left="5760" w:hanging="360"/>
      </w:pPr>
      <w:rPr>
        <w:rFonts w:ascii="Arial" w:hAnsi="Arial" w:hint="default"/>
      </w:rPr>
    </w:lvl>
    <w:lvl w:ilvl="8" w:tplc="213AFA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0C0C58"/>
    <w:multiLevelType w:val="hybridMultilevel"/>
    <w:tmpl w:val="6EBA5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27400"/>
    <w:multiLevelType w:val="hybridMultilevel"/>
    <w:tmpl w:val="EAF69A20"/>
    <w:lvl w:ilvl="0" w:tplc="35B82EA0">
      <w:start w:val="1"/>
      <w:numFmt w:val="bullet"/>
      <w:lvlText w:val="•"/>
      <w:lvlJc w:val="left"/>
      <w:pPr>
        <w:tabs>
          <w:tab w:val="num" w:pos="720"/>
        </w:tabs>
        <w:ind w:left="720" w:hanging="360"/>
      </w:pPr>
      <w:rPr>
        <w:rFonts w:ascii="Arial" w:hAnsi="Arial" w:hint="default"/>
      </w:rPr>
    </w:lvl>
    <w:lvl w:ilvl="1" w:tplc="10D2C9B2">
      <w:start w:val="334"/>
      <w:numFmt w:val="bullet"/>
      <w:lvlText w:val="•"/>
      <w:lvlJc w:val="left"/>
      <w:pPr>
        <w:tabs>
          <w:tab w:val="num" w:pos="1440"/>
        </w:tabs>
        <w:ind w:left="1440" w:hanging="360"/>
      </w:pPr>
      <w:rPr>
        <w:rFonts w:ascii="Arial" w:hAnsi="Arial" w:hint="default"/>
      </w:rPr>
    </w:lvl>
    <w:lvl w:ilvl="2" w:tplc="248C91CC" w:tentative="1">
      <w:start w:val="1"/>
      <w:numFmt w:val="bullet"/>
      <w:lvlText w:val="•"/>
      <w:lvlJc w:val="left"/>
      <w:pPr>
        <w:tabs>
          <w:tab w:val="num" w:pos="2160"/>
        </w:tabs>
        <w:ind w:left="2160" w:hanging="360"/>
      </w:pPr>
      <w:rPr>
        <w:rFonts w:ascii="Arial" w:hAnsi="Arial" w:hint="default"/>
      </w:rPr>
    </w:lvl>
    <w:lvl w:ilvl="3" w:tplc="DFE61DE4" w:tentative="1">
      <w:start w:val="1"/>
      <w:numFmt w:val="bullet"/>
      <w:lvlText w:val="•"/>
      <w:lvlJc w:val="left"/>
      <w:pPr>
        <w:tabs>
          <w:tab w:val="num" w:pos="2880"/>
        </w:tabs>
        <w:ind w:left="2880" w:hanging="360"/>
      </w:pPr>
      <w:rPr>
        <w:rFonts w:ascii="Arial" w:hAnsi="Arial" w:hint="default"/>
      </w:rPr>
    </w:lvl>
    <w:lvl w:ilvl="4" w:tplc="0D7ED662" w:tentative="1">
      <w:start w:val="1"/>
      <w:numFmt w:val="bullet"/>
      <w:lvlText w:val="•"/>
      <w:lvlJc w:val="left"/>
      <w:pPr>
        <w:tabs>
          <w:tab w:val="num" w:pos="3600"/>
        </w:tabs>
        <w:ind w:left="3600" w:hanging="360"/>
      </w:pPr>
      <w:rPr>
        <w:rFonts w:ascii="Arial" w:hAnsi="Arial" w:hint="default"/>
      </w:rPr>
    </w:lvl>
    <w:lvl w:ilvl="5" w:tplc="2A960F82" w:tentative="1">
      <w:start w:val="1"/>
      <w:numFmt w:val="bullet"/>
      <w:lvlText w:val="•"/>
      <w:lvlJc w:val="left"/>
      <w:pPr>
        <w:tabs>
          <w:tab w:val="num" w:pos="4320"/>
        </w:tabs>
        <w:ind w:left="4320" w:hanging="360"/>
      </w:pPr>
      <w:rPr>
        <w:rFonts w:ascii="Arial" w:hAnsi="Arial" w:hint="default"/>
      </w:rPr>
    </w:lvl>
    <w:lvl w:ilvl="6" w:tplc="4348B7C0" w:tentative="1">
      <w:start w:val="1"/>
      <w:numFmt w:val="bullet"/>
      <w:lvlText w:val="•"/>
      <w:lvlJc w:val="left"/>
      <w:pPr>
        <w:tabs>
          <w:tab w:val="num" w:pos="5040"/>
        </w:tabs>
        <w:ind w:left="5040" w:hanging="360"/>
      </w:pPr>
      <w:rPr>
        <w:rFonts w:ascii="Arial" w:hAnsi="Arial" w:hint="default"/>
      </w:rPr>
    </w:lvl>
    <w:lvl w:ilvl="7" w:tplc="BDB68528" w:tentative="1">
      <w:start w:val="1"/>
      <w:numFmt w:val="bullet"/>
      <w:lvlText w:val="•"/>
      <w:lvlJc w:val="left"/>
      <w:pPr>
        <w:tabs>
          <w:tab w:val="num" w:pos="5760"/>
        </w:tabs>
        <w:ind w:left="5760" w:hanging="360"/>
      </w:pPr>
      <w:rPr>
        <w:rFonts w:ascii="Arial" w:hAnsi="Arial" w:hint="default"/>
      </w:rPr>
    </w:lvl>
    <w:lvl w:ilvl="8" w:tplc="E984344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1E35C0C"/>
    <w:multiLevelType w:val="hybridMultilevel"/>
    <w:tmpl w:val="FF00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5"/>
  </w:num>
  <w:num w:numId="3">
    <w:abstractNumId w:val="41"/>
  </w:num>
  <w:num w:numId="4">
    <w:abstractNumId w:val="45"/>
  </w:num>
  <w:num w:numId="5">
    <w:abstractNumId w:val="31"/>
  </w:num>
  <w:num w:numId="6">
    <w:abstractNumId w:val="15"/>
  </w:num>
  <w:num w:numId="7">
    <w:abstractNumId w:val="7"/>
  </w:num>
  <w:num w:numId="8">
    <w:abstractNumId w:val="39"/>
  </w:num>
  <w:num w:numId="9">
    <w:abstractNumId w:val="16"/>
  </w:num>
  <w:num w:numId="10">
    <w:abstractNumId w:val="28"/>
  </w:num>
  <w:num w:numId="11">
    <w:abstractNumId w:val="46"/>
  </w:num>
  <w:num w:numId="12">
    <w:abstractNumId w:val="4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0"/>
  </w:num>
  <w:num w:numId="16">
    <w:abstractNumId w:val="8"/>
  </w:num>
  <w:num w:numId="17">
    <w:abstractNumId w:val="25"/>
  </w:num>
  <w:num w:numId="18">
    <w:abstractNumId w:val="26"/>
  </w:num>
  <w:num w:numId="19">
    <w:abstractNumId w:val="18"/>
  </w:num>
  <w:num w:numId="20">
    <w:abstractNumId w:val="33"/>
  </w:num>
  <w:num w:numId="21">
    <w:abstractNumId w:val="42"/>
  </w:num>
  <w:num w:numId="22">
    <w:abstractNumId w:val="32"/>
  </w:num>
  <w:num w:numId="23">
    <w:abstractNumId w:val="19"/>
  </w:num>
  <w:num w:numId="24">
    <w:abstractNumId w:val="1"/>
  </w:num>
  <w:num w:numId="25">
    <w:abstractNumId w:val="30"/>
  </w:num>
  <w:num w:numId="26">
    <w:abstractNumId w:val="40"/>
  </w:num>
  <w:num w:numId="27">
    <w:abstractNumId w:val="13"/>
  </w:num>
  <w:num w:numId="28">
    <w:abstractNumId w:val="5"/>
  </w:num>
  <w:num w:numId="29">
    <w:abstractNumId w:val="6"/>
  </w:num>
  <w:num w:numId="30">
    <w:abstractNumId w:val="23"/>
  </w:num>
  <w:num w:numId="31">
    <w:abstractNumId w:val="38"/>
  </w:num>
  <w:num w:numId="32">
    <w:abstractNumId w:val="24"/>
  </w:num>
  <w:num w:numId="33">
    <w:abstractNumId w:val="2"/>
  </w:num>
  <w:num w:numId="34">
    <w:abstractNumId w:val="27"/>
  </w:num>
  <w:num w:numId="35">
    <w:abstractNumId w:val="14"/>
  </w:num>
  <w:num w:numId="36">
    <w:abstractNumId w:val="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2"/>
  </w:num>
  <w:num w:numId="39">
    <w:abstractNumId w:val="4"/>
  </w:num>
  <w:num w:numId="40">
    <w:abstractNumId w:val="9"/>
  </w:num>
  <w:num w:numId="41">
    <w:abstractNumId w:val="37"/>
  </w:num>
  <w:num w:numId="42">
    <w:abstractNumId w:val="17"/>
  </w:num>
  <w:num w:numId="43">
    <w:abstractNumId w:val="20"/>
  </w:num>
  <w:num w:numId="44">
    <w:abstractNumId w:val="29"/>
  </w:num>
  <w:num w:numId="45">
    <w:abstractNumId w:val="12"/>
  </w:num>
  <w:num w:numId="46">
    <w:abstractNumId w:val="34"/>
  </w:num>
  <w:num w:numId="47">
    <w:abstractNumId w:val="43"/>
  </w:num>
  <w:num w:numId="48">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1BCE"/>
    <w:rsid w:val="00002F66"/>
    <w:rsid w:val="0000301D"/>
    <w:rsid w:val="00003883"/>
    <w:rsid w:val="00004796"/>
    <w:rsid w:val="00006110"/>
    <w:rsid w:val="00006186"/>
    <w:rsid w:val="00006198"/>
    <w:rsid w:val="000063A5"/>
    <w:rsid w:val="0000667F"/>
    <w:rsid w:val="00006710"/>
    <w:rsid w:val="00006C4A"/>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9A7"/>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B61"/>
    <w:rsid w:val="000246F5"/>
    <w:rsid w:val="000248EA"/>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774"/>
    <w:rsid w:val="00046743"/>
    <w:rsid w:val="00046E4D"/>
    <w:rsid w:val="0004795F"/>
    <w:rsid w:val="00047A40"/>
    <w:rsid w:val="00047BD8"/>
    <w:rsid w:val="00051030"/>
    <w:rsid w:val="00051D36"/>
    <w:rsid w:val="00053E42"/>
    <w:rsid w:val="0005400D"/>
    <w:rsid w:val="000540BD"/>
    <w:rsid w:val="000549BA"/>
    <w:rsid w:val="000550EF"/>
    <w:rsid w:val="00055B21"/>
    <w:rsid w:val="000562FA"/>
    <w:rsid w:val="00057DA5"/>
    <w:rsid w:val="000601B0"/>
    <w:rsid w:val="00061F76"/>
    <w:rsid w:val="00062B7F"/>
    <w:rsid w:val="00062E5A"/>
    <w:rsid w:val="00062F52"/>
    <w:rsid w:val="00063999"/>
    <w:rsid w:val="000641D3"/>
    <w:rsid w:val="0006427B"/>
    <w:rsid w:val="000642D1"/>
    <w:rsid w:val="0006440F"/>
    <w:rsid w:val="00064A80"/>
    <w:rsid w:val="00065937"/>
    <w:rsid w:val="00066830"/>
    <w:rsid w:val="00066EEB"/>
    <w:rsid w:val="00066F4C"/>
    <w:rsid w:val="0007009D"/>
    <w:rsid w:val="00070561"/>
    <w:rsid w:val="00070ECC"/>
    <w:rsid w:val="00070F4C"/>
    <w:rsid w:val="000713A4"/>
    <w:rsid w:val="000724BF"/>
    <w:rsid w:val="000737DA"/>
    <w:rsid w:val="000753CE"/>
    <w:rsid w:val="0007555F"/>
    <w:rsid w:val="00076DB9"/>
    <w:rsid w:val="00077FE0"/>
    <w:rsid w:val="00081C5A"/>
    <w:rsid w:val="00082CE8"/>
    <w:rsid w:val="000837A5"/>
    <w:rsid w:val="000841A8"/>
    <w:rsid w:val="00084301"/>
    <w:rsid w:val="0008452A"/>
    <w:rsid w:val="00084BE4"/>
    <w:rsid w:val="000853A8"/>
    <w:rsid w:val="0008544F"/>
    <w:rsid w:val="00085B3A"/>
    <w:rsid w:val="00085C24"/>
    <w:rsid w:val="00085DB7"/>
    <w:rsid w:val="0008682B"/>
    <w:rsid w:val="00087D47"/>
    <w:rsid w:val="00090BB8"/>
    <w:rsid w:val="00091017"/>
    <w:rsid w:val="00091C75"/>
    <w:rsid w:val="00092919"/>
    <w:rsid w:val="00092DCA"/>
    <w:rsid w:val="00092E07"/>
    <w:rsid w:val="00092ED3"/>
    <w:rsid w:val="000937D2"/>
    <w:rsid w:val="00093FAD"/>
    <w:rsid w:val="000940C0"/>
    <w:rsid w:val="000942E2"/>
    <w:rsid w:val="0009458D"/>
    <w:rsid w:val="00094C11"/>
    <w:rsid w:val="00094FFF"/>
    <w:rsid w:val="00095315"/>
    <w:rsid w:val="0009628A"/>
    <w:rsid w:val="00096860"/>
    <w:rsid w:val="000972E8"/>
    <w:rsid w:val="00097818"/>
    <w:rsid w:val="000A0556"/>
    <w:rsid w:val="000A0B27"/>
    <w:rsid w:val="000A1326"/>
    <w:rsid w:val="000A17EE"/>
    <w:rsid w:val="000A1A26"/>
    <w:rsid w:val="000A2153"/>
    <w:rsid w:val="000A2A53"/>
    <w:rsid w:val="000A2D07"/>
    <w:rsid w:val="000A31E0"/>
    <w:rsid w:val="000A3A69"/>
    <w:rsid w:val="000A3BD7"/>
    <w:rsid w:val="000A561C"/>
    <w:rsid w:val="000A6602"/>
    <w:rsid w:val="000A697D"/>
    <w:rsid w:val="000A786A"/>
    <w:rsid w:val="000A79E3"/>
    <w:rsid w:val="000B0AAF"/>
    <w:rsid w:val="000B0B23"/>
    <w:rsid w:val="000B24B0"/>
    <w:rsid w:val="000B2A42"/>
    <w:rsid w:val="000B2EFB"/>
    <w:rsid w:val="000B327D"/>
    <w:rsid w:val="000B37AA"/>
    <w:rsid w:val="000B434A"/>
    <w:rsid w:val="000B5030"/>
    <w:rsid w:val="000B5EE7"/>
    <w:rsid w:val="000B5FC6"/>
    <w:rsid w:val="000B6360"/>
    <w:rsid w:val="000B6D46"/>
    <w:rsid w:val="000B6D65"/>
    <w:rsid w:val="000B735E"/>
    <w:rsid w:val="000B7AA2"/>
    <w:rsid w:val="000C084C"/>
    <w:rsid w:val="000C086D"/>
    <w:rsid w:val="000C0B1F"/>
    <w:rsid w:val="000C1EBE"/>
    <w:rsid w:val="000C1F3E"/>
    <w:rsid w:val="000C2843"/>
    <w:rsid w:val="000C4A55"/>
    <w:rsid w:val="000C4A8B"/>
    <w:rsid w:val="000C5396"/>
    <w:rsid w:val="000C56B0"/>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E0C"/>
    <w:rsid w:val="000D5D57"/>
    <w:rsid w:val="000D6053"/>
    <w:rsid w:val="000D66BB"/>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4D06"/>
    <w:rsid w:val="000F5995"/>
    <w:rsid w:val="000F5A74"/>
    <w:rsid w:val="000F5B98"/>
    <w:rsid w:val="000F5EAE"/>
    <w:rsid w:val="000F5EAF"/>
    <w:rsid w:val="000F66A2"/>
    <w:rsid w:val="000F6A08"/>
    <w:rsid w:val="000F6C0C"/>
    <w:rsid w:val="000F6CAA"/>
    <w:rsid w:val="000F771B"/>
    <w:rsid w:val="000F78E2"/>
    <w:rsid w:val="000F79D0"/>
    <w:rsid w:val="001005AA"/>
    <w:rsid w:val="0010071D"/>
    <w:rsid w:val="001015C3"/>
    <w:rsid w:val="00101D29"/>
    <w:rsid w:val="00102320"/>
    <w:rsid w:val="0010232B"/>
    <w:rsid w:val="00102563"/>
    <w:rsid w:val="00103CC7"/>
    <w:rsid w:val="00103E7D"/>
    <w:rsid w:val="00104258"/>
    <w:rsid w:val="00104329"/>
    <w:rsid w:val="00104417"/>
    <w:rsid w:val="00104B7E"/>
    <w:rsid w:val="001052C7"/>
    <w:rsid w:val="00106117"/>
    <w:rsid w:val="00106E80"/>
    <w:rsid w:val="00106E8E"/>
    <w:rsid w:val="001072D7"/>
    <w:rsid w:val="00111554"/>
    <w:rsid w:val="00112756"/>
    <w:rsid w:val="00112A1A"/>
    <w:rsid w:val="001131CB"/>
    <w:rsid w:val="001135F5"/>
    <w:rsid w:val="00113626"/>
    <w:rsid w:val="00113700"/>
    <w:rsid w:val="0011401A"/>
    <w:rsid w:val="00114417"/>
    <w:rsid w:val="00115243"/>
    <w:rsid w:val="00116046"/>
    <w:rsid w:val="00116F74"/>
    <w:rsid w:val="001176B7"/>
    <w:rsid w:val="00117E8D"/>
    <w:rsid w:val="001200CB"/>
    <w:rsid w:val="00120340"/>
    <w:rsid w:val="001203E7"/>
    <w:rsid w:val="00120FAD"/>
    <w:rsid w:val="00122281"/>
    <w:rsid w:val="00122E47"/>
    <w:rsid w:val="001239DE"/>
    <w:rsid w:val="00123B8B"/>
    <w:rsid w:val="00123F90"/>
    <w:rsid w:val="00124252"/>
    <w:rsid w:val="00124802"/>
    <w:rsid w:val="00124944"/>
    <w:rsid w:val="0012524B"/>
    <w:rsid w:val="00125C52"/>
    <w:rsid w:val="001266F1"/>
    <w:rsid w:val="00126DA5"/>
    <w:rsid w:val="001271F9"/>
    <w:rsid w:val="001274D2"/>
    <w:rsid w:val="00127C10"/>
    <w:rsid w:val="00127E29"/>
    <w:rsid w:val="00127E48"/>
    <w:rsid w:val="001300B1"/>
    <w:rsid w:val="00130ECD"/>
    <w:rsid w:val="00131DBE"/>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50EE"/>
    <w:rsid w:val="001467B0"/>
    <w:rsid w:val="001469DA"/>
    <w:rsid w:val="00147203"/>
    <w:rsid w:val="0014774C"/>
    <w:rsid w:val="001503C6"/>
    <w:rsid w:val="001506E1"/>
    <w:rsid w:val="00150F51"/>
    <w:rsid w:val="001513EF"/>
    <w:rsid w:val="001516D8"/>
    <w:rsid w:val="00151825"/>
    <w:rsid w:val="001518B3"/>
    <w:rsid w:val="00151ABA"/>
    <w:rsid w:val="0015239C"/>
    <w:rsid w:val="00152718"/>
    <w:rsid w:val="00154025"/>
    <w:rsid w:val="001553C6"/>
    <w:rsid w:val="001566EB"/>
    <w:rsid w:val="00156CE9"/>
    <w:rsid w:val="0015760F"/>
    <w:rsid w:val="001600D4"/>
    <w:rsid w:val="0016046E"/>
    <w:rsid w:val="0016136A"/>
    <w:rsid w:val="001619CC"/>
    <w:rsid w:val="00161FE1"/>
    <w:rsid w:val="00161FE8"/>
    <w:rsid w:val="001623D6"/>
    <w:rsid w:val="001624B9"/>
    <w:rsid w:val="00162645"/>
    <w:rsid w:val="00162809"/>
    <w:rsid w:val="00163472"/>
    <w:rsid w:val="001635EC"/>
    <w:rsid w:val="00163997"/>
    <w:rsid w:val="0016442E"/>
    <w:rsid w:val="00164D4A"/>
    <w:rsid w:val="001650F1"/>
    <w:rsid w:val="001651C7"/>
    <w:rsid w:val="001655C0"/>
    <w:rsid w:val="00165AB0"/>
    <w:rsid w:val="00166130"/>
    <w:rsid w:val="0016638A"/>
    <w:rsid w:val="001679C5"/>
    <w:rsid w:val="00170570"/>
    <w:rsid w:val="0017086E"/>
    <w:rsid w:val="001709C3"/>
    <w:rsid w:val="00170C0A"/>
    <w:rsid w:val="0017112B"/>
    <w:rsid w:val="00171D36"/>
    <w:rsid w:val="00172B04"/>
    <w:rsid w:val="00172EC1"/>
    <w:rsid w:val="00173761"/>
    <w:rsid w:val="0017426D"/>
    <w:rsid w:val="00174BD8"/>
    <w:rsid w:val="00175031"/>
    <w:rsid w:val="001752D4"/>
    <w:rsid w:val="00175473"/>
    <w:rsid w:val="00175B84"/>
    <w:rsid w:val="00175C29"/>
    <w:rsid w:val="00175EB8"/>
    <w:rsid w:val="00175EEC"/>
    <w:rsid w:val="00176652"/>
    <w:rsid w:val="00176945"/>
    <w:rsid w:val="001771D5"/>
    <w:rsid w:val="00177970"/>
    <w:rsid w:val="00177E56"/>
    <w:rsid w:val="00177F69"/>
    <w:rsid w:val="0018021E"/>
    <w:rsid w:val="0018076D"/>
    <w:rsid w:val="00180C28"/>
    <w:rsid w:val="00180E2F"/>
    <w:rsid w:val="00180E49"/>
    <w:rsid w:val="00181289"/>
    <w:rsid w:val="0018197D"/>
    <w:rsid w:val="00182838"/>
    <w:rsid w:val="00183169"/>
    <w:rsid w:val="001842E4"/>
    <w:rsid w:val="0018452B"/>
    <w:rsid w:val="00184C49"/>
    <w:rsid w:val="001852E7"/>
    <w:rsid w:val="0018555B"/>
    <w:rsid w:val="00185573"/>
    <w:rsid w:val="00185893"/>
    <w:rsid w:val="00186488"/>
    <w:rsid w:val="0018788E"/>
    <w:rsid w:val="00187E14"/>
    <w:rsid w:val="001905F3"/>
    <w:rsid w:val="00190F12"/>
    <w:rsid w:val="00191EFC"/>
    <w:rsid w:val="00192293"/>
    <w:rsid w:val="001925A9"/>
    <w:rsid w:val="00192E6F"/>
    <w:rsid w:val="00193142"/>
    <w:rsid w:val="00193747"/>
    <w:rsid w:val="00193C4E"/>
    <w:rsid w:val="00194403"/>
    <w:rsid w:val="00195150"/>
    <w:rsid w:val="0019646B"/>
    <w:rsid w:val="00197605"/>
    <w:rsid w:val="00197769"/>
    <w:rsid w:val="001A0912"/>
    <w:rsid w:val="001A13CA"/>
    <w:rsid w:val="001A16BC"/>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1850"/>
    <w:rsid w:val="001B20AD"/>
    <w:rsid w:val="001B2837"/>
    <w:rsid w:val="001B2F8C"/>
    <w:rsid w:val="001B3096"/>
    <w:rsid w:val="001B3291"/>
    <w:rsid w:val="001B3BA6"/>
    <w:rsid w:val="001B46B8"/>
    <w:rsid w:val="001B4DD5"/>
    <w:rsid w:val="001B58A4"/>
    <w:rsid w:val="001B5E1A"/>
    <w:rsid w:val="001B5E69"/>
    <w:rsid w:val="001B6982"/>
    <w:rsid w:val="001B6B77"/>
    <w:rsid w:val="001B7859"/>
    <w:rsid w:val="001C064D"/>
    <w:rsid w:val="001C22CF"/>
    <w:rsid w:val="001C24D7"/>
    <w:rsid w:val="001C2721"/>
    <w:rsid w:val="001C2DA6"/>
    <w:rsid w:val="001C3588"/>
    <w:rsid w:val="001C3FC8"/>
    <w:rsid w:val="001C41EF"/>
    <w:rsid w:val="001C47A2"/>
    <w:rsid w:val="001C4AAD"/>
    <w:rsid w:val="001C4E74"/>
    <w:rsid w:val="001C4FFC"/>
    <w:rsid w:val="001C5DB8"/>
    <w:rsid w:val="001C6438"/>
    <w:rsid w:val="001C6C94"/>
    <w:rsid w:val="001D002A"/>
    <w:rsid w:val="001D04B9"/>
    <w:rsid w:val="001D134E"/>
    <w:rsid w:val="001D1447"/>
    <w:rsid w:val="001D1841"/>
    <w:rsid w:val="001D2401"/>
    <w:rsid w:val="001D2965"/>
    <w:rsid w:val="001D2AEF"/>
    <w:rsid w:val="001D309C"/>
    <w:rsid w:val="001D3489"/>
    <w:rsid w:val="001D3CC1"/>
    <w:rsid w:val="001D3D61"/>
    <w:rsid w:val="001D3E6F"/>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1023"/>
    <w:rsid w:val="001E14C4"/>
    <w:rsid w:val="001E15F2"/>
    <w:rsid w:val="001E1C0D"/>
    <w:rsid w:val="001E1D6C"/>
    <w:rsid w:val="001E242D"/>
    <w:rsid w:val="001E2ABF"/>
    <w:rsid w:val="001E2C3E"/>
    <w:rsid w:val="001E31EE"/>
    <w:rsid w:val="001E3834"/>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3907"/>
    <w:rsid w:val="001F4032"/>
    <w:rsid w:val="001F4036"/>
    <w:rsid w:val="001F4191"/>
    <w:rsid w:val="001F5A57"/>
    <w:rsid w:val="001F71DC"/>
    <w:rsid w:val="001F7246"/>
    <w:rsid w:val="001F786D"/>
    <w:rsid w:val="001F7D63"/>
    <w:rsid w:val="00200753"/>
    <w:rsid w:val="00200D15"/>
    <w:rsid w:val="00200EFF"/>
    <w:rsid w:val="002019FF"/>
    <w:rsid w:val="00201CA6"/>
    <w:rsid w:val="00201E30"/>
    <w:rsid w:val="00201EFD"/>
    <w:rsid w:val="0020242B"/>
    <w:rsid w:val="00202AB4"/>
    <w:rsid w:val="00203625"/>
    <w:rsid w:val="00204E2E"/>
    <w:rsid w:val="00205462"/>
    <w:rsid w:val="0020552C"/>
    <w:rsid w:val="00205545"/>
    <w:rsid w:val="00205A5F"/>
    <w:rsid w:val="00205AAE"/>
    <w:rsid w:val="00205D4B"/>
    <w:rsid w:val="002060E3"/>
    <w:rsid w:val="0020673A"/>
    <w:rsid w:val="00206B59"/>
    <w:rsid w:val="00206D86"/>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47C0"/>
    <w:rsid w:val="00227A95"/>
    <w:rsid w:val="00227CCC"/>
    <w:rsid w:val="00230C94"/>
    <w:rsid w:val="00230EB7"/>
    <w:rsid w:val="00230EC6"/>
    <w:rsid w:val="002312EA"/>
    <w:rsid w:val="00231913"/>
    <w:rsid w:val="00233973"/>
    <w:rsid w:val="00234C5F"/>
    <w:rsid w:val="00235AEE"/>
    <w:rsid w:val="00236663"/>
    <w:rsid w:val="00236861"/>
    <w:rsid w:val="00236874"/>
    <w:rsid w:val="00236C6E"/>
    <w:rsid w:val="00236F57"/>
    <w:rsid w:val="00237A6C"/>
    <w:rsid w:val="00237E42"/>
    <w:rsid w:val="002403EA"/>
    <w:rsid w:val="00240F6A"/>
    <w:rsid w:val="002420FA"/>
    <w:rsid w:val="00242665"/>
    <w:rsid w:val="00242D21"/>
    <w:rsid w:val="0024341E"/>
    <w:rsid w:val="00243A7B"/>
    <w:rsid w:val="00243EA5"/>
    <w:rsid w:val="00244849"/>
    <w:rsid w:val="00245579"/>
    <w:rsid w:val="0024605A"/>
    <w:rsid w:val="002461C3"/>
    <w:rsid w:val="00246DC3"/>
    <w:rsid w:val="0024788C"/>
    <w:rsid w:val="002517C2"/>
    <w:rsid w:val="00251B67"/>
    <w:rsid w:val="00252058"/>
    <w:rsid w:val="00252C9A"/>
    <w:rsid w:val="0025332B"/>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6B4D"/>
    <w:rsid w:val="00266E69"/>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76B8"/>
    <w:rsid w:val="002778DC"/>
    <w:rsid w:val="00277B68"/>
    <w:rsid w:val="00277DDC"/>
    <w:rsid w:val="00280813"/>
    <w:rsid w:val="00282FD3"/>
    <w:rsid w:val="002832C2"/>
    <w:rsid w:val="002834C9"/>
    <w:rsid w:val="00283AAC"/>
    <w:rsid w:val="0028415F"/>
    <w:rsid w:val="0028417E"/>
    <w:rsid w:val="00284391"/>
    <w:rsid w:val="00285070"/>
    <w:rsid w:val="002854F2"/>
    <w:rsid w:val="002858DE"/>
    <w:rsid w:val="002860CC"/>
    <w:rsid w:val="002865FA"/>
    <w:rsid w:val="002869C0"/>
    <w:rsid w:val="00290A55"/>
    <w:rsid w:val="00290B41"/>
    <w:rsid w:val="00290FB2"/>
    <w:rsid w:val="0029190C"/>
    <w:rsid w:val="002921C4"/>
    <w:rsid w:val="002932EC"/>
    <w:rsid w:val="002942C7"/>
    <w:rsid w:val="00294754"/>
    <w:rsid w:val="0029528C"/>
    <w:rsid w:val="00295FAF"/>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63D"/>
    <w:rsid w:val="002A591F"/>
    <w:rsid w:val="002A5A2D"/>
    <w:rsid w:val="002A679B"/>
    <w:rsid w:val="002A6ED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8F6"/>
    <w:rsid w:val="002B6D13"/>
    <w:rsid w:val="002B75CC"/>
    <w:rsid w:val="002C034B"/>
    <w:rsid w:val="002C2638"/>
    <w:rsid w:val="002C27CE"/>
    <w:rsid w:val="002C2CA8"/>
    <w:rsid w:val="002C3066"/>
    <w:rsid w:val="002C3188"/>
    <w:rsid w:val="002C347D"/>
    <w:rsid w:val="002C410F"/>
    <w:rsid w:val="002C47F5"/>
    <w:rsid w:val="002C4A9B"/>
    <w:rsid w:val="002C4C77"/>
    <w:rsid w:val="002C4E58"/>
    <w:rsid w:val="002C4F68"/>
    <w:rsid w:val="002C667F"/>
    <w:rsid w:val="002C7B2B"/>
    <w:rsid w:val="002C7C8C"/>
    <w:rsid w:val="002C7F61"/>
    <w:rsid w:val="002D087B"/>
    <w:rsid w:val="002D0BCE"/>
    <w:rsid w:val="002D0C99"/>
    <w:rsid w:val="002D10C9"/>
    <w:rsid w:val="002D1721"/>
    <w:rsid w:val="002D175B"/>
    <w:rsid w:val="002D2365"/>
    <w:rsid w:val="002D282D"/>
    <w:rsid w:val="002D4919"/>
    <w:rsid w:val="002D4A80"/>
    <w:rsid w:val="002D5209"/>
    <w:rsid w:val="002D5562"/>
    <w:rsid w:val="002D5832"/>
    <w:rsid w:val="002D5DDD"/>
    <w:rsid w:val="002D72B1"/>
    <w:rsid w:val="002E02E5"/>
    <w:rsid w:val="002E173F"/>
    <w:rsid w:val="002E1E6C"/>
    <w:rsid w:val="002E272E"/>
    <w:rsid w:val="002E2BE9"/>
    <w:rsid w:val="002E2E41"/>
    <w:rsid w:val="002E3739"/>
    <w:rsid w:val="002E3AA0"/>
    <w:rsid w:val="002E3BD7"/>
    <w:rsid w:val="002E407E"/>
    <w:rsid w:val="002E4880"/>
    <w:rsid w:val="002E4D02"/>
    <w:rsid w:val="002E55A2"/>
    <w:rsid w:val="002E72B6"/>
    <w:rsid w:val="002E7660"/>
    <w:rsid w:val="002E7B67"/>
    <w:rsid w:val="002F037C"/>
    <w:rsid w:val="002F1791"/>
    <w:rsid w:val="002F2D90"/>
    <w:rsid w:val="002F3127"/>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EFA"/>
    <w:rsid w:val="00302189"/>
    <w:rsid w:val="003023C5"/>
    <w:rsid w:val="003029AD"/>
    <w:rsid w:val="00302D5C"/>
    <w:rsid w:val="0030385E"/>
    <w:rsid w:val="003038CB"/>
    <w:rsid w:val="00303904"/>
    <w:rsid w:val="00303E4F"/>
    <w:rsid w:val="00304479"/>
    <w:rsid w:val="003044EF"/>
    <w:rsid w:val="0030450E"/>
    <w:rsid w:val="00304EC9"/>
    <w:rsid w:val="00304EE3"/>
    <w:rsid w:val="003051A9"/>
    <w:rsid w:val="0030578C"/>
    <w:rsid w:val="00305E70"/>
    <w:rsid w:val="0030648A"/>
    <w:rsid w:val="0031040B"/>
    <w:rsid w:val="00310C25"/>
    <w:rsid w:val="003111C1"/>
    <w:rsid w:val="003113B1"/>
    <w:rsid w:val="00311D14"/>
    <w:rsid w:val="00312D35"/>
    <w:rsid w:val="00312EF8"/>
    <w:rsid w:val="003146B2"/>
    <w:rsid w:val="00314CBE"/>
    <w:rsid w:val="00314DB7"/>
    <w:rsid w:val="00315017"/>
    <w:rsid w:val="0031524C"/>
    <w:rsid w:val="00315756"/>
    <w:rsid w:val="00316A23"/>
    <w:rsid w:val="0031703E"/>
    <w:rsid w:val="00317B6D"/>
    <w:rsid w:val="00317EBE"/>
    <w:rsid w:val="00320459"/>
    <w:rsid w:val="00320B8A"/>
    <w:rsid w:val="0032202F"/>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192E"/>
    <w:rsid w:val="00331C11"/>
    <w:rsid w:val="003324CA"/>
    <w:rsid w:val="00332DD8"/>
    <w:rsid w:val="00332E3C"/>
    <w:rsid w:val="00333865"/>
    <w:rsid w:val="003348EF"/>
    <w:rsid w:val="00334C6C"/>
    <w:rsid w:val="00334CA1"/>
    <w:rsid w:val="003359A3"/>
    <w:rsid w:val="0033626C"/>
    <w:rsid w:val="003370EF"/>
    <w:rsid w:val="00337613"/>
    <w:rsid w:val="00337A5E"/>
    <w:rsid w:val="00340009"/>
    <w:rsid w:val="0034020B"/>
    <w:rsid w:val="0034157C"/>
    <w:rsid w:val="00341C62"/>
    <w:rsid w:val="00341F00"/>
    <w:rsid w:val="003427F4"/>
    <w:rsid w:val="003436E2"/>
    <w:rsid w:val="003451AA"/>
    <w:rsid w:val="00345CDD"/>
    <w:rsid w:val="00345FF9"/>
    <w:rsid w:val="0034613F"/>
    <w:rsid w:val="0034670C"/>
    <w:rsid w:val="00346BAD"/>
    <w:rsid w:val="003478F5"/>
    <w:rsid w:val="0034795A"/>
    <w:rsid w:val="003479CB"/>
    <w:rsid w:val="003501F9"/>
    <w:rsid w:val="0035071D"/>
    <w:rsid w:val="003508AD"/>
    <w:rsid w:val="00351BC3"/>
    <w:rsid w:val="00352B34"/>
    <w:rsid w:val="00352D6C"/>
    <w:rsid w:val="00352FDC"/>
    <w:rsid w:val="00353D8F"/>
    <w:rsid w:val="00354768"/>
    <w:rsid w:val="00357459"/>
    <w:rsid w:val="00357675"/>
    <w:rsid w:val="0036093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1DB0"/>
    <w:rsid w:val="003720AD"/>
    <w:rsid w:val="00372B4A"/>
    <w:rsid w:val="0037346D"/>
    <w:rsid w:val="00373574"/>
    <w:rsid w:val="00373DE6"/>
    <w:rsid w:val="00377C74"/>
    <w:rsid w:val="00380411"/>
    <w:rsid w:val="00380CA3"/>
    <w:rsid w:val="00380D90"/>
    <w:rsid w:val="00381587"/>
    <w:rsid w:val="00381881"/>
    <w:rsid w:val="003818FB"/>
    <w:rsid w:val="00381D64"/>
    <w:rsid w:val="003820A3"/>
    <w:rsid w:val="00382216"/>
    <w:rsid w:val="0038237B"/>
    <w:rsid w:val="0038297C"/>
    <w:rsid w:val="00383432"/>
    <w:rsid w:val="00383571"/>
    <w:rsid w:val="003848A4"/>
    <w:rsid w:val="003848F9"/>
    <w:rsid w:val="00384A94"/>
    <w:rsid w:val="00385043"/>
    <w:rsid w:val="00385326"/>
    <w:rsid w:val="00385D57"/>
    <w:rsid w:val="003861E5"/>
    <w:rsid w:val="00386FF6"/>
    <w:rsid w:val="0038748B"/>
    <w:rsid w:val="00387BA4"/>
    <w:rsid w:val="003914CC"/>
    <w:rsid w:val="00391CF7"/>
    <w:rsid w:val="003920F0"/>
    <w:rsid w:val="00392F02"/>
    <w:rsid w:val="00393306"/>
    <w:rsid w:val="0039354A"/>
    <w:rsid w:val="003936E9"/>
    <w:rsid w:val="00394151"/>
    <w:rsid w:val="00394216"/>
    <w:rsid w:val="0039482F"/>
    <w:rsid w:val="00394CC9"/>
    <w:rsid w:val="0039533D"/>
    <w:rsid w:val="003957B9"/>
    <w:rsid w:val="003959B1"/>
    <w:rsid w:val="003961A7"/>
    <w:rsid w:val="0039620C"/>
    <w:rsid w:val="00396303"/>
    <w:rsid w:val="003964AE"/>
    <w:rsid w:val="00396FEC"/>
    <w:rsid w:val="00397675"/>
    <w:rsid w:val="003A0414"/>
    <w:rsid w:val="003A06B7"/>
    <w:rsid w:val="003A0D61"/>
    <w:rsid w:val="003A196D"/>
    <w:rsid w:val="003A249A"/>
    <w:rsid w:val="003A2730"/>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4DC9"/>
    <w:rsid w:val="003B4E3E"/>
    <w:rsid w:val="003B53D8"/>
    <w:rsid w:val="003B5714"/>
    <w:rsid w:val="003B5F4D"/>
    <w:rsid w:val="003B7388"/>
    <w:rsid w:val="003B75BF"/>
    <w:rsid w:val="003C06DA"/>
    <w:rsid w:val="003C0B99"/>
    <w:rsid w:val="003C1867"/>
    <w:rsid w:val="003C1EFD"/>
    <w:rsid w:val="003C2936"/>
    <w:rsid w:val="003C2F7F"/>
    <w:rsid w:val="003C37C2"/>
    <w:rsid w:val="003C3DBA"/>
    <w:rsid w:val="003C4768"/>
    <w:rsid w:val="003C4E3D"/>
    <w:rsid w:val="003C51B6"/>
    <w:rsid w:val="003C5963"/>
    <w:rsid w:val="003C5E04"/>
    <w:rsid w:val="003C6439"/>
    <w:rsid w:val="003C675A"/>
    <w:rsid w:val="003C717E"/>
    <w:rsid w:val="003C7753"/>
    <w:rsid w:val="003C7927"/>
    <w:rsid w:val="003D01C6"/>
    <w:rsid w:val="003D0345"/>
    <w:rsid w:val="003D0655"/>
    <w:rsid w:val="003D0E6B"/>
    <w:rsid w:val="003D1991"/>
    <w:rsid w:val="003D1B40"/>
    <w:rsid w:val="003D1EFA"/>
    <w:rsid w:val="003D246C"/>
    <w:rsid w:val="003D282E"/>
    <w:rsid w:val="003D2A12"/>
    <w:rsid w:val="003D2B60"/>
    <w:rsid w:val="003D3513"/>
    <w:rsid w:val="003D4988"/>
    <w:rsid w:val="003D6314"/>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E2E"/>
    <w:rsid w:val="003E6337"/>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135"/>
    <w:rsid w:val="003F2452"/>
    <w:rsid w:val="003F28F9"/>
    <w:rsid w:val="003F2DA5"/>
    <w:rsid w:val="003F2E56"/>
    <w:rsid w:val="003F30E8"/>
    <w:rsid w:val="003F3C05"/>
    <w:rsid w:val="003F491F"/>
    <w:rsid w:val="003F4997"/>
    <w:rsid w:val="003F5079"/>
    <w:rsid w:val="003F5320"/>
    <w:rsid w:val="003F54D2"/>
    <w:rsid w:val="003F5ADC"/>
    <w:rsid w:val="00400A74"/>
    <w:rsid w:val="00400A7A"/>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5DB"/>
    <w:rsid w:val="00411DE9"/>
    <w:rsid w:val="00412AAB"/>
    <w:rsid w:val="004148FF"/>
    <w:rsid w:val="00414BD6"/>
    <w:rsid w:val="00415201"/>
    <w:rsid w:val="00416055"/>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4472"/>
    <w:rsid w:val="00425D9A"/>
    <w:rsid w:val="00427B17"/>
    <w:rsid w:val="00427B61"/>
    <w:rsid w:val="00427FFA"/>
    <w:rsid w:val="00430725"/>
    <w:rsid w:val="0043085E"/>
    <w:rsid w:val="00431904"/>
    <w:rsid w:val="00431DD6"/>
    <w:rsid w:val="00432175"/>
    <w:rsid w:val="004327BC"/>
    <w:rsid w:val="0043285A"/>
    <w:rsid w:val="00432A7E"/>
    <w:rsid w:val="00432C62"/>
    <w:rsid w:val="00432D57"/>
    <w:rsid w:val="004335A3"/>
    <w:rsid w:val="00433B2D"/>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42A"/>
    <w:rsid w:val="00442A68"/>
    <w:rsid w:val="0044397D"/>
    <w:rsid w:val="00443FD4"/>
    <w:rsid w:val="0044404F"/>
    <w:rsid w:val="004445A4"/>
    <w:rsid w:val="00445605"/>
    <w:rsid w:val="004457D3"/>
    <w:rsid w:val="00445800"/>
    <w:rsid w:val="0044602B"/>
    <w:rsid w:val="0044606C"/>
    <w:rsid w:val="00446644"/>
    <w:rsid w:val="00446EAF"/>
    <w:rsid w:val="004501FC"/>
    <w:rsid w:val="00450852"/>
    <w:rsid w:val="00451627"/>
    <w:rsid w:val="004517A7"/>
    <w:rsid w:val="00451D52"/>
    <w:rsid w:val="0045237E"/>
    <w:rsid w:val="004525C0"/>
    <w:rsid w:val="00452E13"/>
    <w:rsid w:val="00454DF4"/>
    <w:rsid w:val="00454FAD"/>
    <w:rsid w:val="00455884"/>
    <w:rsid w:val="00455FFC"/>
    <w:rsid w:val="00456226"/>
    <w:rsid w:val="00456A1C"/>
    <w:rsid w:val="00456F4C"/>
    <w:rsid w:val="0045730C"/>
    <w:rsid w:val="00457EE2"/>
    <w:rsid w:val="00460F9B"/>
    <w:rsid w:val="00460FF9"/>
    <w:rsid w:val="004615E8"/>
    <w:rsid w:val="0046187A"/>
    <w:rsid w:val="00461ADE"/>
    <w:rsid w:val="00461BB1"/>
    <w:rsid w:val="00461BEC"/>
    <w:rsid w:val="00461D1D"/>
    <w:rsid w:val="00461ECB"/>
    <w:rsid w:val="00462F31"/>
    <w:rsid w:val="00462F48"/>
    <w:rsid w:val="00462FDF"/>
    <w:rsid w:val="00463A9F"/>
    <w:rsid w:val="00463B2B"/>
    <w:rsid w:val="004643A6"/>
    <w:rsid w:val="00464A7D"/>
    <w:rsid w:val="00464F9A"/>
    <w:rsid w:val="00465074"/>
    <w:rsid w:val="00465BF2"/>
    <w:rsid w:val="00465E11"/>
    <w:rsid w:val="00465F0B"/>
    <w:rsid w:val="00466DA4"/>
    <w:rsid w:val="004672D9"/>
    <w:rsid w:val="0046778F"/>
    <w:rsid w:val="00470D35"/>
    <w:rsid w:val="00471806"/>
    <w:rsid w:val="00471B2D"/>
    <w:rsid w:val="00472250"/>
    <w:rsid w:val="004729B1"/>
    <w:rsid w:val="00473355"/>
    <w:rsid w:val="00474729"/>
    <w:rsid w:val="00474A9F"/>
    <w:rsid w:val="00475ACA"/>
    <w:rsid w:val="00476B1E"/>
    <w:rsid w:val="00477349"/>
    <w:rsid w:val="00477764"/>
    <w:rsid w:val="00477AFF"/>
    <w:rsid w:val="00480894"/>
    <w:rsid w:val="00481079"/>
    <w:rsid w:val="004813A4"/>
    <w:rsid w:val="00481968"/>
    <w:rsid w:val="00482540"/>
    <w:rsid w:val="00482B06"/>
    <w:rsid w:val="0048385F"/>
    <w:rsid w:val="00483CF6"/>
    <w:rsid w:val="0048493E"/>
    <w:rsid w:val="0048495E"/>
    <w:rsid w:val="0048526E"/>
    <w:rsid w:val="00485273"/>
    <w:rsid w:val="004852CF"/>
    <w:rsid w:val="0048547C"/>
    <w:rsid w:val="004854C9"/>
    <w:rsid w:val="00486E77"/>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64B"/>
    <w:rsid w:val="004A187C"/>
    <w:rsid w:val="004A204A"/>
    <w:rsid w:val="004A38DE"/>
    <w:rsid w:val="004A436B"/>
    <w:rsid w:val="004A454B"/>
    <w:rsid w:val="004A508E"/>
    <w:rsid w:val="004A5C6C"/>
    <w:rsid w:val="004A68AF"/>
    <w:rsid w:val="004A6F6E"/>
    <w:rsid w:val="004A7B1E"/>
    <w:rsid w:val="004B0B75"/>
    <w:rsid w:val="004B0F26"/>
    <w:rsid w:val="004B109F"/>
    <w:rsid w:val="004B1F23"/>
    <w:rsid w:val="004B23C3"/>
    <w:rsid w:val="004B2D11"/>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B7B5F"/>
    <w:rsid w:val="004C01F2"/>
    <w:rsid w:val="004C030D"/>
    <w:rsid w:val="004C0D02"/>
    <w:rsid w:val="004C1316"/>
    <w:rsid w:val="004C149D"/>
    <w:rsid w:val="004C16A8"/>
    <w:rsid w:val="004C1A8E"/>
    <w:rsid w:val="004C1E4D"/>
    <w:rsid w:val="004C226E"/>
    <w:rsid w:val="004C321F"/>
    <w:rsid w:val="004C5555"/>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11EE"/>
    <w:rsid w:val="004E1BA2"/>
    <w:rsid w:val="004E1D25"/>
    <w:rsid w:val="004E2BE0"/>
    <w:rsid w:val="004E2F39"/>
    <w:rsid w:val="004E373A"/>
    <w:rsid w:val="004E4291"/>
    <w:rsid w:val="004E46F9"/>
    <w:rsid w:val="004E478B"/>
    <w:rsid w:val="004E49C5"/>
    <w:rsid w:val="004E4CC0"/>
    <w:rsid w:val="004E5449"/>
    <w:rsid w:val="004E5AFE"/>
    <w:rsid w:val="004E5B05"/>
    <w:rsid w:val="004E5CB3"/>
    <w:rsid w:val="004E6967"/>
    <w:rsid w:val="004E7064"/>
    <w:rsid w:val="004E7277"/>
    <w:rsid w:val="004E78C8"/>
    <w:rsid w:val="004F14EE"/>
    <w:rsid w:val="004F2825"/>
    <w:rsid w:val="004F37F0"/>
    <w:rsid w:val="004F4207"/>
    <w:rsid w:val="004F4B02"/>
    <w:rsid w:val="004F4FB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42DB"/>
    <w:rsid w:val="00504DC2"/>
    <w:rsid w:val="00505386"/>
    <w:rsid w:val="00505EBD"/>
    <w:rsid w:val="005068E4"/>
    <w:rsid w:val="00506CAE"/>
    <w:rsid w:val="005072D5"/>
    <w:rsid w:val="00507514"/>
    <w:rsid w:val="00507781"/>
    <w:rsid w:val="00507B00"/>
    <w:rsid w:val="00507B9C"/>
    <w:rsid w:val="00510775"/>
    <w:rsid w:val="00511476"/>
    <w:rsid w:val="005114F8"/>
    <w:rsid w:val="00512F02"/>
    <w:rsid w:val="005148FF"/>
    <w:rsid w:val="005167E8"/>
    <w:rsid w:val="00517507"/>
    <w:rsid w:val="00521297"/>
    <w:rsid w:val="00524D75"/>
    <w:rsid w:val="005250F6"/>
    <w:rsid w:val="00525E31"/>
    <w:rsid w:val="00526174"/>
    <w:rsid w:val="00526604"/>
    <w:rsid w:val="00526D84"/>
    <w:rsid w:val="0052707B"/>
    <w:rsid w:val="0052741E"/>
    <w:rsid w:val="0052782A"/>
    <w:rsid w:val="005301C5"/>
    <w:rsid w:val="00530752"/>
    <w:rsid w:val="005326DE"/>
    <w:rsid w:val="005327B6"/>
    <w:rsid w:val="00532855"/>
    <w:rsid w:val="00532FEC"/>
    <w:rsid w:val="005331CE"/>
    <w:rsid w:val="00533DBB"/>
    <w:rsid w:val="005340DE"/>
    <w:rsid w:val="005342A2"/>
    <w:rsid w:val="00534C5F"/>
    <w:rsid w:val="0053509D"/>
    <w:rsid w:val="00535E13"/>
    <w:rsid w:val="0053650A"/>
    <w:rsid w:val="00536833"/>
    <w:rsid w:val="00537EE2"/>
    <w:rsid w:val="00537F2E"/>
    <w:rsid w:val="0054008E"/>
    <w:rsid w:val="005403D8"/>
    <w:rsid w:val="00540AD9"/>
    <w:rsid w:val="00543144"/>
    <w:rsid w:val="00543E5A"/>
    <w:rsid w:val="00544F7A"/>
    <w:rsid w:val="00545421"/>
    <w:rsid w:val="00547B0A"/>
    <w:rsid w:val="00550CA9"/>
    <w:rsid w:val="00551763"/>
    <w:rsid w:val="00551FCA"/>
    <w:rsid w:val="00552C89"/>
    <w:rsid w:val="00553913"/>
    <w:rsid w:val="00554B68"/>
    <w:rsid w:val="00554F48"/>
    <w:rsid w:val="00554F7D"/>
    <w:rsid w:val="0055544F"/>
    <w:rsid w:val="005565CF"/>
    <w:rsid w:val="005567C9"/>
    <w:rsid w:val="005576F7"/>
    <w:rsid w:val="00560716"/>
    <w:rsid w:val="005607A9"/>
    <w:rsid w:val="00560F47"/>
    <w:rsid w:val="00561361"/>
    <w:rsid w:val="0056188B"/>
    <w:rsid w:val="0056193F"/>
    <w:rsid w:val="00562C3D"/>
    <w:rsid w:val="005639DF"/>
    <w:rsid w:val="00563F76"/>
    <w:rsid w:val="0056455B"/>
    <w:rsid w:val="005648D7"/>
    <w:rsid w:val="00564BCA"/>
    <w:rsid w:val="00565866"/>
    <w:rsid w:val="00566252"/>
    <w:rsid w:val="00566FF4"/>
    <w:rsid w:val="005670C9"/>
    <w:rsid w:val="0056774B"/>
    <w:rsid w:val="00570586"/>
    <w:rsid w:val="00570E35"/>
    <w:rsid w:val="005719CC"/>
    <w:rsid w:val="00572669"/>
    <w:rsid w:val="0057279B"/>
    <w:rsid w:val="00572F0F"/>
    <w:rsid w:val="005733B7"/>
    <w:rsid w:val="00574420"/>
    <w:rsid w:val="00575024"/>
    <w:rsid w:val="005753CB"/>
    <w:rsid w:val="00575ED0"/>
    <w:rsid w:val="00576D83"/>
    <w:rsid w:val="00577F0A"/>
    <w:rsid w:val="0058025A"/>
    <w:rsid w:val="005816AC"/>
    <w:rsid w:val="0058195B"/>
    <w:rsid w:val="0058268D"/>
    <w:rsid w:val="00582CD4"/>
    <w:rsid w:val="0058368D"/>
    <w:rsid w:val="00583984"/>
    <w:rsid w:val="00583AB3"/>
    <w:rsid w:val="00583FF2"/>
    <w:rsid w:val="0058475D"/>
    <w:rsid w:val="00584A62"/>
    <w:rsid w:val="00584C1D"/>
    <w:rsid w:val="0058510E"/>
    <w:rsid w:val="00585287"/>
    <w:rsid w:val="0058615D"/>
    <w:rsid w:val="00586B81"/>
    <w:rsid w:val="00586C3E"/>
    <w:rsid w:val="00586D95"/>
    <w:rsid w:val="005870A8"/>
    <w:rsid w:val="005873E4"/>
    <w:rsid w:val="00587F45"/>
    <w:rsid w:val="0059391C"/>
    <w:rsid w:val="005942D5"/>
    <w:rsid w:val="0059466A"/>
    <w:rsid w:val="00594752"/>
    <w:rsid w:val="0059493D"/>
    <w:rsid w:val="00594A32"/>
    <w:rsid w:val="0059533D"/>
    <w:rsid w:val="0059592B"/>
    <w:rsid w:val="00596AB4"/>
    <w:rsid w:val="00597E5D"/>
    <w:rsid w:val="005A068A"/>
    <w:rsid w:val="005A085B"/>
    <w:rsid w:val="005A12D7"/>
    <w:rsid w:val="005A218A"/>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789"/>
    <w:rsid w:val="005A6AF5"/>
    <w:rsid w:val="005A73E4"/>
    <w:rsid w:val="005A7A96"/>
    <w:rsid w:val="005B0567"/>
    <w:rsid w:val="005B1B11"/>
    <w:rsid w:val="005B221B"/>
    <w:rsid w:val="005B2460"/>
    <w:rsid w:val="005B3367"/>
    <w:rsid w:val="005B398A"/>
    <w:rsid w:val="005B3CC6"/>
    <w:rsid w:val="005B4429"/>
    <w:rsid w:val="005B448B"/>
    <w:rsid w:val="005B57F2"/>
    <w:rsid w:val="005B58CC"/>
    <w:rsid w:val="005B5F79"/>
    <w:rsid w:val="005B618B"/>
    <w:rsid w:val="005B6A10"/>
    <w:rsid w:val="005B792A"/>
    <w:rsid w:val="005B7B9A"/>
    <w:rsid w:val="005C1017"/>
    <w:rsid w:val="005C1723"/>
    <w:rsid w:val="005C222C"/>
    <w:rsid w:val="005C2BB3"/>
    <w:rsid w:val="005C30D3"/>
    <w:rsid w:val="005C3FD8"/>
    <w:rsid w:val="005C3FF1"/>
    <w:rsid w:val="005C4B74"/>
    <w:rsid w:val="005C4F0D"/>
    <w:rsid w:val="005C578D"/>
    <w:rsid w:val="005C5F4D"/>
    <w:rsid w:val="005C6EA5"/>
    <w:rsid w:val="005D0D35"/>
    <w:rsid w:val="005D0F42"/>
    <w:rsid w:val="005D12F9"/>
    <w:rsid w:val="005D1853"/>
    <w:rsid w:val="005D1A0F"/>
    <w:rsid w:val="005D2787"/>
    <w:rsid w:val="005D3511"/>
    <w:rsid w:val="005D64F9"/>
    <w:rsid w:val="005D717C"/>
    <w:rsid w:val="005D7204"/>
    <w:rsid w:val="005D7C23"/>
    <w:rsid w:val="005D7E7B"/>
    <w:rsid w:val="005E05A6"/>
    <w:rsid w:val="005E10FA"/>
    <w:rsid w:val="005E19B4"/>
    <w:rsid w:val="005E1EE7"/>
    <w:rsid w:val="005E2BEB"/>
    <w:rsid w:val="005E36D0"/>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211C"/>
    <w:rsid w:val="005F21C5"/>
    <w:rsid w:val="005F22D6"/>
    <w:rsid w:val="005F2549"/>
    <w:rsid w:val="005F2818"/>
    <w:rsid w:val="005F29C2"/>
    <w:rsid w:val="005F2A90"/>
    <w:rsid w:val="005F30B5"/>
    <w:rsid w:val="005F3CB3"/>
    <w:rsid w:val="005F4201"/>
    <w:rsid w:val="005F4549"/>
    <w:rsid w:val="005F4DC1"/>
    <w:rsid w:val="005F4FE7"/>
    <w:rsid w:val="005F5101"/>
    <w:rsid w:val="005F583D"/>
    <w:rsid w:val="005F5E51"/>
    <w:rsid w:val="005F76A4"/>
    <w:rsid w:val="005F7971"/>
    <w:rsid w:val="006004FD"/>
    <w:rsid w:val="00600E19"/>
    <w:rsid w:val="00600EAD"/>
    <w:rsid w:val="006016DB"/>
    <w:rsid w:val="00603617"/>
    <w:rsid w:val="0060381F"/>
    <w:rsid w:val="006046B6"/>
    <w:rsid w:val="00604948"/>
    <w:rsid w:val="006049FD"/>
    <w:rsid w:val="006059EE"/>
    <w:rsid w:val="00606AE4"/>
    <w:rsid w:val="00606CEB"/>
    <w:rsid w:val="00607638"/>
    <w:rsid w:val="00607AD8"/>
    <w:rsid w:val="006102C5"/>
    <w:rsid w:val="0061093F"/>
    <w:rsid w:val="00610E2B"/>
    <w:rsid w:val="00611E72"/>
    <w:rsid w:val="00612119"/>
    <w:rsid w:val="006123A2"/>
    <w:rsid w:val="00612EAC"/>
    <w:rsid w:val="0061305B"/>
    <w:rsid w:val="006133C6"/>
    <w:rsid w:val="00613713"/>
    <w:rsid w:val="006173AF"/>
    <w:rsid w:val="006178BC"/>
    <w:rsid w:val="00617DCD"/>
    <w:rsid w:val="006205C1"/>
    <w:rsid w:val="00620D81"/>
    <w:rsid w:val="006211A1"/>
    <w:rsid w:val="0062180E"/>
    <w:rsid w:val="00621F8A"/>
    <w:rsid w:val="0062340D"/>
    <w:rsid w:val="00623A7E"/>
    <w:rsid w:val="00623FDF"/>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657"/>
    <w:rsid w:val="00633CAB"/>
    <w:rsid w:val="00633EA9"/>
    <w:rsid w:val="006344A4"/>
    <w:rsid w:val="006348FB"/>
    <w:rsid w:val="00634B97"/>
    <w:rsid w:val="00634EB0"/>
    <w:rsid w:val="00635012"/>
    <w:rsid w:val="006353BB"/>
    <w:rsid w:val="00635564"/>
    <w:rsid w:val="00635FF3"/>
    <w:rsid w:val="00636784"/>
    <w:rsid w:val="00637929"/>
    <w:rsid w:val="00637C32"/>
    <w:rsid w:val="006404BF"/>
    <w:rsid w:val="00640DC3"/>
    <w:rsid w:val="006411FD"/>
    <w:rsid w:val="006414D7"/>
    <w:rsid w:val="006415CF"/>
    <w:rsid w:val="006436F3"/>
    <w:rsid w:val="00643CD3"/>
    <w:rsid w:val="006445E9"/>
    <w:rsid w:val="00644C82"/>
    <w:rsid w:val="006451AA"/>
    <w:rsid w:val="00645A51"/>
    <w:rsid w:val="006475CB"/>
    <w:rsid w:val="00647D90"/>
    <w:rsid w:val="00650B89"/>
    <w:rsid w:val="006523AD"/>
    <w:rsid w:val="006523C6"/>
    <w:rsid w:val="0065251A"/>
    <w:rsid w:val="00652BD8"/>
    <w:rsid w:val="006531CE"/>
    <w:rsid w:val="006533F5"/>
    <w:rsid w:val="006551F3"/>
    <w:rsid w:val="00655E22"/>
    <w:rsid w:val="00656812"/>
    <w:rsid w:val="0065711D"/>
    <w:rsid w:val="0065744C"/>
    <w:rsid w:val="006606E2"/>
    <w:rsid w:val="0066087E"/>
    <w:rsid w:val="006611D2"/>
    <w:rsid w:val="0066386E"/>
    <w:rsid w:val="006638C2"/>
    <w:rsid w:val="00663C05"/>
    <w:rsid w:val="006645E4"/>
    <w:rsid w:val="00664E8B"/>
    <w:rsid w:val="00665702"/>
    <w:rsid w:val="0066710B"/>
    <w:rsid w:val="006677A5"/>
    <w:rsid w:val="00667EAC"/>
    <w:rsid w:val="006709D6"/>
    <w:rsid w:val="006713F8"/>
    <w:rsid w:val="0067184D"/>
    <w:rsid w:val="00671B8B"/>
    <w:rsid w:val="0067240C"/>
    <w:rsid w:val="006724D8"/>
    <w:rsid w:val="0067269C"/>
    <w:rsid w:val="006731A0"/>
    <w:rsid w:val="00673CFF"/>
    <w:rsid w:val="00673E5E"/>
    <w:rsid w:val="00674355"/>
    <w:rsid w:val="006744D9"/>
    <w:rsid w:val="006758D1"/>
    <w:rsid w:val="00675A67"/>
    <w:rsid w:val="00675FE2"/>
    <w:rsid w:val="0067642D"/>
    <w:rsid w:val="006771D9"/>
    <w:rsid w:val="006778B5"/>
    <w:rsid w:val="00677DA1"/>
    <w:rsid w:val="00680548"/>
    <w:rsid w:val="006817F4"/>
    <w:rsid w:val="006826CC"/>
    <w:rsid w:val="00683177"/>
    <w:rsid w:val="00683F7E"/>
    <w:rsid w:val="006843AF"/>
    <w:rsid w:val="006866E3"/>
    <w:rsid w:val="00686AB1"/>
    <w:rsid w:val="00686C73"/>
    <w:rsid w:val="006878BD"/>
    <w:rsid w:val="0069074E"/>
    <w:rsid w:val="00690F4F"/>
    <w:rsid w:val="006913F1"/>
    <w:rsid w:val="0069204B"/>
    <w:rsid w:val="0069257A"/>
    <w:rsid w:val="0069280F"/>
    <w:rsid w:val="006937D5"/>
    <w:rsid w:val="0069399C"/>
    <w:rsid w:val="00693B21"/>
    <w:rsid w:val="00693C98"/>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AAB"/>
    <w:rsid w:val="006B1AF6"/>
    <w:rsid w:val="006B1C59"/>
    <w:rsid w:val="006B3E16"/>
    <w:rsid w:val="006B4331"/>
    <w:rsid w:val="006B49F6"/>
    <w:rsid w:val="006B5C84"/>
    <w:rsid w:val="006B5DD2"/>
    <w:rsid w:val="006B6B02"/>
    <w:rsid w:val="006B6DAA"/>
    <w:rsid w:val="006B7132"/>
    <w:rsid w:val="006B7D70"/>
    <w:rsid w:val="006C0A93"/>
    <w:rsid w:val="006C0C3E"/>
    <w:rsid w:val="006C0FA7"/>
    <w:rsid w:val="006C18B7"/>
    <w:rsid w:val="006C19D1"/>
    <w:rsid w:val="006C2045"/>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3FB"/>
    <w:rsid w:val="006E5D9A"/>
    <w:rsid w:val="006E6D6D"/>
    <w:rsid w:val="006E6FE5"/>
    <w:rsid w:val="006E778F"/>
    <w:rsid w:val="006E7859"/>
    <w:rsid w:val="006E79EA"/>
    <w:rsid w:val="006F0356"/>
    <w:rsid w:val="006F0ACE"/>
    <w:rsid w:val="006F1573"/>
    <w:rsid w:val="006F1D4F"/>
    <w:rsid w:val="006F1F48"/>
    <w:rsid w:val="006F239C"/>
    <w:rsid w:val="006F3228"/>
    <w:rsid w:val="006F34BA"/>
    <w:rsid w:val="006F38F7"/>
    <w:rsid w:val="006F4AA6"/>
    <w:rsid w:val="006F4DBC"/>
    <w:rsid w:val="006F4F21"/>
    <w:rsid w:val="006F58D3"/>
    <w:rsid w:val="006F5E8E"/>
    <w:rsid w:val="006F60F7"/>
    <w:rsid w:val="006F634D"/>
    <w:rsid w:val="006F6978"/>
    <w:rsid w:val="006F6AC9"/>
    <w:rsid w:val="006F6B45"/>
    <w:rsid w:val="006F6E6E"/>
    <w:rsid w:val="006F7BA6"/>
    <w:rsid w:val="00700830"/>
    <w:rsid w:val="00701324"/>
    <w:rsid w:val="007014DA"/>
    <w:rsid w:val="00701674"/>
    <w:rsid w:val="00701C3B"/>
    <w:rsid w:val="00701DA0"/>
    <w:rsid w:val="00701F20"/>
    <w:rsid w:val="00702CB0"/>
    <w:rsid w:val="00703D7A"/>
    <w:rsid w:val="00704120"/>
    <w:rsid w:val="007047D6"/>
    <w:rsid w:val="00704A83"/>
    <w:rsid w:val="00705161"/>
    <w:rsid w:val="0070558F"/>
    <w:rsid w:val="00705EB8"/>
    <w:rsid w:val="00706076"/>
    <w:rsid w:val="00706CEE"/>
    <w:rsid w:val="00706D53"/>
    <w:rsid w:val="00707981"/>
    <w:rsid w:val="00707A97"/>
    <w:rsid w:val="00707C55"/>
    <w:rsid w:val="007108D8"/>
    <w:rsid w:val="007113BE"/>
    <w:rsid w:val="0071157E"/>
    <w:rsid w:val="00711F11"/>
    <w:rsid w:val="00711FCE"/>
    <w:rsid w:val="00712B7E"/>
    <w:rsid w:val="00712CBA"/>
    <w:rsid w:val="00713895"/>
    <w:rsid w:val="00713DCE"/>
    <w:rsid w:val="00714744"/>
    <w:rsid w:val="00715C85"/>
    <w:rsid w:val="00715F13"/>
    <w:rsid w:val="00716001"/>
    <w:rsid w:val="00717280"/>
    <w:rsid w:val="00717421"/>
    <w:rsid w:val="00717AAF"/>
    <w:rsid w:val="00717FF4"/>
    <w:rsid w:val="00721399"/>
    <w:rsid w:val="0072166E"/>
    <w:rsid w:val="00721679"/>
    <w:rsid w:val="00721D85"/>
    <w:rsid w:val="007225D7"/>
    <w:rsid w:val="00722EB7"/>
    <w:rsid w:val="00722F02"/>
    <w:rsid w:val="007231A4"/>
    <w:rsid w:val="00723562"/>
    <w:rsid w:val="007236F8"/>
    <w:rsid w:val="00723AFC"/>
    <w:rsid w:val="0072477F"/>
    <w:rsid w:val="007255B7"/>
    <w:rsid w:val="0072610A"/>
    <w:rsid w:val="0072650C"/>
    <w:rsid w:val="0072664F"/>
    <w:rsid w:val="007268FE"/>
    <w:rsid w:val="00727071"/>
    <w:rsid w:val="00727242"/>
    <w:rsid w:val="00727E21"/>
    <w:rsid w:val="00731C7D"/>
    <w:rsid w:val="00731D02"/>
    <w:rsid w:val="007331F2"/>
    <w:rsid w:val="0073334B"/>
    <w:rsid w:val="00733BC3"/>
    <w:rsid w:val="0073413D"/>
    <w:rsid w:val="0073419D"/>
    <w:rsid w:val="00737096"/>
    <w:rsid w:val="0073715A"/>
    <w:rsid w:val="0074249E"/>
    <w:rsid w:val="00742990"/>
    <w:rsid w:val="00742C16"/>
    <w:rsid w:val="0074320E"/>
    <w:rsid w:val="00743C5F"/>
    <w:rsid w:val="007441EF"/>
    <w:rsid w:val="00744469"/>
    <w:rsid w:val="007444C0"/>
    <w:rsid w:val="00744569"/>
    <w:rsid w:val="00744B8C"/>
    <w:rsid w:val="00744F06"/>
    <w:rsid w:val="007452CF"/>
    <w:rsid w:val="0074697D"/>
    <w:rsid w:val="00746CD2"/>
    <w:rsid w:val="00746F72"/>
    <w:rsid w:val="00746FCA"/>
    <w:rsid w:val="007500E4"/>
    <w:rsid w:val="0075088A"/>
    <w:rsid w:val="007511E9"/>
    <w:rsid w:val="007512FF"/>
    <w:rsid w:val="00751CF0"/>
    <w:rsid w:val="00752C41"/>
    <w:rsid w:val="00753A6B"/>
    <w:rsid w:val="00753B11"/>
    <w:rsid w:val="00754455"/>
    <w:rsid w:val="00754D7D"/>
    <w:rsid w:val="007550B4"/>
    <w:rsid w:val="007551C2"/>
    <w:rsid w:val="007561B2"/>
    <w:rsid w:val="00756780"/>
    <w:rsid w:val="00756CE2"/>
    <w:rsid w:val="00757096"/>
    <w:rsid w:val="007576A5"/>
    <w:rsid w:val="00757853"/>
    <w:rsid w:val="00757F25"/>
    <w:rsid w:val="007601B6"/>
    <w:rsid w:val="00760706"/>
    <w:rsid w:val="007615F8"/>
    <w:rsid w:val="00761B84"/>
    <w:rsid w:val="007620EB"/>
    <w:rsid w:val="0076227C"/>
    <w:rsid w:val="00762588"/>
    <w:rsid w:val="0076274A"/>
    <w:rsid w:val="00762E5D"/>
    <w:rsid w:val="00763558"/>
    <w:rsid w:val="00763741"/>
    <w:rsid w:val="0076433C"/>
    <w:rsid w:val="007661D2"/>
    <w:rsid w:val="007663F2"/>
    <w:rsid w:val="007674AD"/>
    <w:rsid w:val="007709F6"/>
    <w:rsid w:val="00770C66"/>
    <w:rsid w:val="0077104C"/>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9E0"/>
    <w:rsid w:val="007771C3"/>
    <w:rsid w:val="00777E61"/>
    <w:rsid w:val="007810F2"/>
    <w:rsid w:val="007815F4"/>
    <w:rsid w:val="00782785"/>
    <w:rsid w:val="0078317A"/>
    <w:rsid w:val="00783C68"/>
    <w:rsid w:val="00784197"/>
    <w:rsid w:val="007846F4"/>
    <w:rsid w:val="00784F0A"/>
    <w:rsid w:val="007850F8"/>
    <w:rsid w:val="00785352"/>
    <w:rsid w:val="00785AD3"/>
    <w:rsid w:val="00786A8F"/>
    <w:rsid w:val="00786FAD"/>
    <w:rsid w:val="007871DE"/>
    <w:rsid w:val="00787D7E"/>
    <w:rsid w:val="007902F8"/>
    <w:rsid w:val="00790777"/>
    <w:rsid w:val="00790FEC"/>
    <w:rsid w:val="00791761"/>
    <w:rsid w:val="00791C20"/>
    <w:rsid w:val="00791CC0"/>
    <w:rsid w:val="00792CCD"/>
    <w:rsid w:val="007933AC"/>
    <w:rsid w:val="007942B9"/>
    <w:rsid w:val="0079485D"/>
    <w:rsid w:val="007951C7"/>
    <w:rsid w:val="007954A4"/>
    <w:rsid w:val="00795625"/>
    <w:rsid w:val="00795D8A"/>
    <w:rsid w:val="00796FBD"/>
    <w:rsid w:val="0079758B"/>
    <w:rsid w:val="007A065B"/>
    <w:rsid w:val="007A0920"/>
    <w:rsid w:val="007A0BD1"/>
    <w:rsid w:val="007A1FC3"/>
    <w:rsid w:val="007A2462"/>
    <w:rsid w:val="007A2D75"/>
    <w:rsid w:val="007A323B"/>
    <w:rsid w:val="007A393B"/>
    <w:rsid w:val="007A4535"/>
    <w:rsid w:val="007A5B0B"/>
    <w:rsid w:val="007A5E77"/>
    <w:rsid w:val="007A66A5"/>
    <w:rsid w:val="007A6809"/>
    <w:rsid w:val="007A6AC6"/>
    <w:rsid w:val="007A6B41"/>
    <w:rsid w:val="007A6B76"/>
    <w:rsid w:val="007A72FB"/>
    <w:rsid w:val="007A780A"/>
    <w:rsid w:val="007B008B"/>
    <w:rsid w:val="007B0C6C"/>
    <w:rsid w:val="007B0D5D"/>
    <w:rsid w:val="007B0DE3"/>
    <w:rsid w:val="007B27D2"/>
    <w:rsid w:val="007B2EAC"/>
    <w:rsid w:val="007B3996"/>
    <w:rsid w:val="007B4111"/>
    <w:rsid w:val="007B4EF8"/>
    <w:rsid w:val="007B5195"/>
    <w:rsid w:val="007B5715"/>
    <w:rsid w:val="007B58FA"/>
    <w:rsid w:val="007B63B7"/>
    <w:rsid w:val="007B74BE"/>
    <w:rsid w:val="007B7C24"/>
    <w:rsid w:val="007C01B6"/>
    <w:rsid w:val="007C0BEF"/>
    <w:rsid w:val="007C1173"/>
    <w:rsid w:val="007C118E"/>
    <w:rsid w:val="007C18C2"/>
    <w:rsid w:val="007C2576"/>
    <w:rsid w:val="007C259A"/>
    <w:rsid w:val="007C2EFF"/>
    <w:rsid w:val="007C3016"/>
    <w:rsid w:val="007C4AD5"/>
    <w:rsid w:val="007C4B79"/>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343E"/>
    <w:rsid w:val="007D47CD"/>
    <w:rsid w:val="007D6CE6"/>
    <w:rsid w:val="007E0113"/>
    <w:rsid w:val="007E1193"/>
    <w:rsid w:val="007E1275"/>
    <w:rsid w:val="007E211F"/>
    <w:rsid w:val="007E2178"/>
    <w:rsid w:val="007E2BAF"/>
    <w:rsid w:val="007E32D9"/>
    <w:rsid w:val="007E3565"/>
    <w:rsid w:val="007E4524"/>
    <w:rsid w:val="007E57E8"/>
    <w:rsid w:val="007E5B8D"/>
    <w:rsid w:val="007E6511"/>
    <w:rsid w:val="007E7001"/>
    <w:rsid w:val="007E749F"/>
    <w:rsid w:val="007E74E4"/>
    <w:rsid w:val="007F047B"/>
    <w:rsid w:val="007F0B26"/>
    <w:rsid w:val="007F1496"/>
    <w:rsid w:val="007F275A"/>
    <w:rsid w:val="007F51CC"/>
    <w:rsid w:val="007F5383"/>
    <w:rsid w:val="007F55E2"/>
    <w:rsid w:val="007F5F94"/>
    <w:rsid w:val="007F7987"/>
    <w:rsid w:val="007F7D45"/>
    <w:rsid w:val="008000EE"/>
    <w:rsid w:val="00800130"/>
    <w:rsid w:val="0080055A"/>
    <w:rsid w:val="0080089F"/>
    <w:rsid w:val="00800EC3"/>
    <w:rsid w:val="008017C0"/>
    <w:rsid w:val="00801901"/>
    <w:rsid w:val="00801B67"/>
    <w:rsid w:val="00801D20"/>
    <w:rsid w:val="00801D46"/>
    <w:rsid w:val="008030E1"/>
    <w:rsid w:val="00803BB2"/>
    <w:rsid w:val="0080445A"/>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119A"/>
    <w:rsid w:val="008125C7"/>
    <w:rsid w:val="00813500"/>
    <w:rsid w:val="00813F05"/>
    <w:rsid w:val="008144EA"/>
    <w:rsid w:val="00814834"/>
    <w:rsid w:val="00814986"/>
    <w:rsid w:val="008152C9"/>
    <w:rsid w:val="00815410"/>
    <w:rsid w:val="0081591F"/>
    <w:rsid w:val="00815A0A"/>
    <w:rsid w:val="008167D2"/>
    <w:rsid w:val="008167F9"/>
    <w:rsid w:val="008169E8"/>
    <w:rsid w:val="00816A67"/>
    <w:rsid w:val="00817528"/>
    <w:rsid w:val="00817E33"/>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4639"/>
    <w:rsid w:val="008352AB"/>
    <w:rsid w:val="0083573C"/>
    <w:rsid w:val="00835FD5"/>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12AB"/>
    <w:rsid w:val="00861728"/>
    <w:rsid w:val="00861DD3"/>
    <w:rsid w:val="00862075"/>
    <w:rsid w:val="008632C0"/>
    <w:rsid w:val="00864C2B"/>
    <w:rsid w:val="00865A8B"/>
    <w:rsid w:val="00865B97"/>
    <w:rsid w:val="00865BED"/>
    <w:rsid w:val="00866EB3"/>
    <w:rsid w:val="0086772C"/>
    <w:rsid w:val="008700EF"/>
    <w:rsid w:val="00870EAF"/>
    <w:rsid w:val="00871CE9"/>
    <w:rsid w:val="00872994"/>
    <w:rsid w:val="00872AB5"/>
    <w:rsid w:val="008734BC"/>
    <w:rsid w:val="008747D3"/>
    <w:rsid w:val="00874DFD"/>
    <w:rsid w:val="00875013"/>
    <w:rsid w:val="0087511C"/>
    <w:rsid w:val="0087541C"/>
    <w:rsid w:val="008760A4"/>
    <w:rsid w:val="0087612A"/>
    <w:rsid w:val="008763AE"/>
    <w:rsid w:val="00876B4B"/>
    <w:rsid w:val="008772BE"/>
    <w:rsid w:val="008775BB"/>
    <w:rsid w:val="00880F6C"/>
    <w:rsid w:val="00881166"/>
    <w:rsid w:val="008817BC"/>
    <w:rsid w:val="00881D0A"/>
    <w:rsid w:val="00882400"/>
    <w:rsid w:val="00882AE2"/>
    <w:rsid w:val="00882E2E"/>
    <w:rsid w:val="00883201"/>
    <w:rsid w:val="00883CF5"/>
    <w:rsid w:val="00883EEA"/>
    <w:rsid w:val="0088421C"/>
    <w:rsid w:val="00884495"/>
    <w:rsid w:val="00884952"/>
    <w:rsid w:val="00884C9A"/>
    <w:rsid w:val="00885C1D"/>
    <w:rsid w:val="00885CB4"/>
    <w:rsid w:val="00886205"/>
    <w:rsid w:val="008863FC"/>
    <w:rsid w:val="00886758"/>
    <w:rsid w:val="00887156"/>
    <w:rsid w:val="0088723B"/>
    <w:rsid w:val="00887615"/>
    <w:rsid w:val="0089006B"/>
    <w:rsid w:val="008904C5"/>
    <w:rsid w:val="0089075D"/>
    <w:rsid w:val="0089141C"/>
    <w:rsid w:val="008915DE"/>
    <w:rsid w:val="00891718"/>
    <w:rsid w:val="00891B84"/>
    <w:rsid w:val="00891E17"/>
    <w:rsid w:val="00892CDB"/>
    <w:rsid w:val="00892DDB"/>
    <w:rsid w:val="00892E08"/>
    <w:rsid w:val="0089367F"/>
    <w:rsid w:val="0089386E"/>
    <w:rsid w:val="008939AF"/>
    <w:rsid w:val="00893B7D"/>
    <w:rsid w:val="00893ED7"/>
    <w:rsid w:val="0089466D"/>
    <w:rsid w:val="0089498B"/>
    <w:rsid w:val="008951A8"/>
    <w:rsid w:val="00895FAE"/>
    <w:rsid w:val="008968D7"/>
    <w:rsid w:val="00896DB2"/>
    <w:rsid w:val="00896EB8"/>
    <w:rsid w:val="008A0E21"/>
    <w:rsid w:val="008A0EE4"/>
    <w:rsid w:val="008A1EB8"/>
    <w:rsid w:val="008A2168"/>
    <w:rsid w:val="008A2610"/>
    <w:rsid w:val="008A2701"/>
    <w:rsid w:val="008A2DB6"/>
    <w:rsid w:val="008A4C71"/>
    <w:rsid w:val="008A54B9"/>
    <w:rsid w:val="008A70C7"/>
    <w:rsid w:val="008A74F1"/>
    <w:rsid w:val="008A7D0D"/>
    <w:rsid w:val="008A7E55"/>
    <w:rsid w:val="008B00E3"/>
    <w:rsid w:val="008B0929"/>
    <w:rsid w:val="008B0F95"/>
    <w:rsid w:val="008B13DF"/>
    <w:rsid w:val="008B1C49"/>
    <w:rsid w:val="008B1ED0"/>
    <w:rsid w:val="008B2117"/>
    <w:rsid w:val="008B3434"/>
    <w:rsid w:val="008B356B"/>
    <w:rsid w:val="008B3C72"/>
    <w:rsid w:val="008B3ED7"/>
    <w:rsid w:val="008B478C"/>
    <w:rsid w:val="008B4E9B"/>
    <w:rsid w:val="008B5701"/>
    <w:rsid w:val="008B5A4B"/>
    <w:rsid w:val="008B5ED3"/>
    <w:rsid w:val="008B64A6"/>
    <w:rsid w:val="008B6932"/>
    <w:rsid w:val="008B6EB6"/>
    <w:rsid w:val="008B74B7"/>
    <w:rsid w:val="008B77F7"/>
    <w:rsid w:val="008B7B1D"/>
    <w:rsid w:val="008C004E"/>
    <w:rsid w:val="008C0215"/>
    <w:rsid w:val="008C0D03"/>
    <w:rsid w:val="008C10DA"/>
    <w:rsid w:val="008C11BE"/>
    <w:rsid w:val="008C23A2"/>
    <w:rsid w:val="008C333F"/>
    <w:rsid w:val="008C3C77"/>
    <w:rsid w:val="008C46B1"/>
    <w:rsid w:val="008C5B9A"/>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7109"/>
    <w:rsid w:val="008E0739"/>
    <w:rsid w:val="008E1130"/>
    <w:rsid w:val="008E2080"/>
    <w:rsid w:val="008E25C7"/>
    <w:rsid w:val="008E2C29"/>
    <w:rsid w:val="008E3533"/>
    <w:rsid w:val="008E41DB"/>
    <w:rsid w:val="008E44C5"/>
    <w:rsid w:val="008E4B39"/>
    <w:rsid w:val="008E5B89"/>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8F7417"/>
    <w:rsid w:val="008F79BF"/>
    <w:rsid w:val="009005EE"/>
    <w:rsid w:val="00900663"/>
    <w:rsid w:val="00903D25"/>
    <w:rsid w:val="00903EC0"/>
    <w:rsid w:val="009042F2"/>
    <w:rsid w:val="00904CAB"/>
    <w:rsid w:val="0090542C"/>
    <w:rsid w:val="00905468"/>
    <w:rsid w:val="0090599F"/>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9CA"/>
    <w:rsid w:val="00917018"/>
    <w:rsid w:val="00917B84"/>
    <w:rsid w:val="009200ED"/>
    <w:rsid w:val="009201E7"/>
    <w:rsid w:val="00920205"/>
    <w:rsid w:val="009212FA"/>
    <w:rsid w:val="00921A67"/>
    <w:rsid w:val="009224E7"/>
    <w:rsid w:val="0092276F"/>
    <w:rsid w:val="00922C3C"/>
    <w:rsid w:val="00922DE5"/>
    <w:rsid w:val="00922F1E"/>
    <w:rsid w:val="00923475"/>
    <w:rsid w:val="00923C16"/>
    <w:rsid w:val="00923DD6"/>
    <w:rsid w:val="0092405A"/>
    <w:rsid w:val="0092631C"/>
    <w:rsid w:val="00926EC6"/>
    <w:rsid w:val="00926FC3"/>
    <w:rsid w:val="0093022F"/>
    <w:rsid w:val="00930579"/>
    <w:rsid w:val="009307BC"/>
    <w:rsid w:val="00930AF8"/>
    <w:rsid w:val="0093144C"/>
    <w:rsid w:val="009314C8"/>
    <w:rsid w:val="0093196F"/>
    <w:rsid w:val="00932F22"/>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0B3"/>
    <w:rsid w:val="009536E5"/>
    <w:rsid w:val="00953893"/>
    <w:rsid w:val="00953D0E"/>
    <w:rsid w:val="00953EA9"/>
    <w:rsid w:val="00954F65"/>
    <w:rsid w:val="009556BD"/>
    <w:rsid w:val="00955F79"/>
    <w:rsid w:val="00955F9A"/>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66C68"/>
    <w:rsid w:val="00970040"/>
    <w:rsid w:val="00970BDC"/>
    <w:rsid w:val="00970C3D"/>
    <w:rsid w:val="00970CE1"/>
    <w:rsid w:val="00971090"/>
    <w:rsid w:val="00971980"/>
    <w:rsid w:val="00971DBA"/>
    <w:rsid w:val="00971F5E"/>
    <w:rsid w:val="00972636"/>
    <w:rsid w:val="00972AC6"/>
    <w:rsid w:val="00973096"/>
    <w:rsid w:val="00973219"/>
    <w:rsid w:val="00974B5A"/>
    <w:rsid w:val="00975224"/>
    <w:rsid w:val="009752F3"/>
    <w:rsid w:val="00975451"/>
    <w:rsid w:val="00975898"/>
    <w:rsid w:val="00975993"/>
    <w:rsid w:val="00975A26"/>
    <w:rsid w:val="00975FB6"/>
    <w:rsid w:val="009769C3"/>
    <w:rsid w:val="00976BD8"/>
    <w:rsid w:val="00976DAF"/>
    <w:rsid w:val="00977569"/>
    <w:rsid w:val="00977B7E"/>
    <w:rsid w:val="00977BBB"/>
    <w:rsid w:val="0098034F"/>
    <w:rsid w:val="00980781"/>
    <w:rsid w:val="00980BA9"/>
    <w:rsid w:val="00980BE4"/>
    <w:rsid w:val="00980BF8"/>
    <w:rsid w:val="009818F6"/>
    <w:rsid w:val="0098211B"/>
    <w:rsid w:val="0098323E"/>
    <w:rsid w:val="009833C7"/>
    <w:rsid w:val="009833FD"/>
    <w:rsid w:val="00983671"/>
    <w:rsid w:val="00983EAA"/>
    <w:rsid w:val="009849BA"/>
    <w:rsid w:val="00984CA4"/>
    <w:rsid w:val="0098589F"/>
    <w:rsid w:val="009860C0"/>
    <w:rsid w:val="009863C3"/>
    <w:rsid w:val="0098654C"/>
    <w:rsid w:val="009865A6"/>
    <w:rsid w:val="0098680C"/>
    <w:rsid w:val="00986EBB"/>
    <w:rsid w:val="00986FE0"/>
    <w:rsid w:val="0098706A"/>
    <w:rsid w:val="0098716E"/>
    <w:rsid w:val="00987A14"/>
    <w:rsid w:val="00987DA6"/>
    <w:rsid w:val="00987FEB"/>
    <w:rsid w:val="00990A14"/>
    <w:rsid w:val="0099127C"/>
    <w:rsid w:val="00991607"/>
    <w:rsid w:val="00991631"/>
    <w:rsid w:val="00992913"/>
    <w:rsid w:val="00993B20"/>
    <w:rsid w:val="00993DAA"/>
    <w:rsid w:val="00993E0F"/>
    <w:rsid w:val="0099502F"/>
    <w:rsid w:val="0099731F"/>
    <w:rsid w:val="0099797E"/>
    <w:rsid w:val="009A01D8"/>
    <w:rsid w:val="009A0750"/>
    <w:rsid w:val="009A2A54"/>
    <w:rsid w:val="009A3970"/>
    <w:rsid w:val="009A3C45"/>
    <w:rsid w:val="009A4651"/>
    <w:rsid w:val="009A49A2"/>
    <w:rsid w:val="009A4A8D"/>
    <w:rsid w:val="009A4D02"/>
    <w:rsid w:val="009A5C15"/>
    <w:rsid w:val="009A6BE1"/>
    <w:rsid w:val="009A7566"/>
    <w:rsid w:val="009B0165"/>
    <w:rsid w:val="009B0D2E"/>
    <w:rsid w:val="009B15FC"/>
    <w:rsid w:val="009B17EC"/>
    <w:rsid w:val="009B225F"/>
    <w:rsid w:val="009B2851"/>
    <w:rsid w:val="009B2C99"/>
    <w:rsid w:val="009B2DD8"/>
    <w:rsid w:val="009B2F85"/>
    <w:rsid w:val="009B3439"/>
    <w:rsid w:val="009B34DC"/>
    <w:rsid w:val="009B45EB"/>
    <w:rsid w:val="009B4B74"/>
    <w:rsid w:val="009B50D6"/>
    <w:rsid w:val="009B55C9"/>
    <w:rsid w:val="009B7262"/>
    <w:rsid w:val="009B73DC"/>
    <w:rsid w:val="009B7E56"/>
    <w:rsid w:val="009C04FC"/>
    <w:rsid w:val="009C0B2C"/>
    <w:rsid w:val="009C0B50"/>
    <w:rsid w:val="009C0DF6"/>
    <w:rsid w:val="009C22CD"/>
    <w:rsid w:val="009C266C"/>
    <w:rsid w:val="009C2D78"/>
    <w:rsid w:val="009C35FC"/>
    <w:rsid w:val="009C3935"/>
    <w:rsid w:val="009C412C"/>
    <w:rsid w:val="009C438C"/>
    <w:rsid w:val="009C46D2"/>
    <w:rsid w:val="009C4F21"/>
    <w:rsid w:val="009C591E"/>
    <w:rsid w:val="009C5C71"/>
    <w:rsid w:val="009C5DCE"/>
    <w:rsid w:val="009C669D"/>
    <w:rsid w:val="009C67FD"/>
    <w:rsid w:val="009C6DFC"/>
    <w:rsid w:val="009C70E2"/>
    <w:rsid w:val="009C7388"/>
    <w:rsid w:val="009C75C0"/>
    <w:rsid w:val="009C760D"/>
    <w:rsid w:val="009C769F"/>
    <w:rsid w:val="009C77B5"/>
    <w:rsid w:val="009C7D80"/>
    <w:rsid w:val="009C7F7C"/>
    <w:rsid w:val="009D013B"/>
    <w:rsid w:val="009D05A5"/>
    <w:rsid w:val="009D09E5"/>
    <w:rsid w:val="009D0BC8"/>
    <w:rsid w:val="009D1412"/>
    <w:rsid w:val="009D27D6"/>
    <w:rsid w:val="009D2856"/>
    <w:rsid w:val="009D2D1C"/>
    <w:rsid w:val="009D3BD8"/>
    <w:rsid w:val="009D3CBB"/>
    <w:rsid w:val="009D3E19"/>
    <w:rsid w:val="009D4C2C"/>
    <w:rsid w:val="009D4D1A"/>
    <w:rsid w:val="009D518E"/>
    <w:rsid w:val="009D5745"/>
    <w:rsid w:val="009D5DA2"/>
    <w:rsid w:val="009D602F"/>
    <w:rsid w:val="009D7624"/>
    <w:rsid w:val="009D780D"/>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033"/>
    <w:rsid w:val="009F230A"/>
    <w:rsid w:val="009F237A"/>
    <w:rsid w:val="009F29C8"/>
    <w:rsid w:val="009F36F2"/>
    <w:rsid w:val="009F4335"/>
    <w:rsid w:val="009F4719"/>
    <w:rsid w:val="009F48F8"/>
    <w:rsid w:val="009F59B4"/>
    <w:rsid w:val="009F603A"/>
    <w:rsid w:val="009F6649"/>
    <w:rsid w:val="009F7216"/>
    <w:rsid w:val="009F7497"/>
    <w:rsid w:val="009F762F"/>
    <w:rsid w:val="009F781E"/>
    <w:rsid w:val="00A00386"/>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D4D"/>
    <w:rsid w:val="00A14118"/>
    <w:rsid w:val="00A14E3E"/>
    <w:rsid w:val="00A15A19"/>
    <w:rsid w:val="00A15FFD"/>
    <w:rsid w:val="00A16647"/>
    <w:rsid w:val="00A16AE1"/>
    <w:rsid w:val="00A16E99"/>
    <w:rsid w:val="00A1737C"/>
    <w:rsid w:val="00A175C7"/>
    <w:rsid w:val="00A179C1"/>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48DE"/>
    <w:rsid w:val="00A34DCF"/>
    <w:rsid w:val="00A364F4"/>
    <w:rsid w:val="00A36958"/>
    <w:rsid w:val="00A36FC4"/>
    <w:rsid w:val="00A37034"/>
    <w:rsid w:val="00A40A6D"/>
    <w:rsid w:val="00A410FB"/>
    <w:rsid w:val="00A429AA"/>
    <w:rsid w:val="00A43127"/>
    <w:rsid w:val="00A431F8"/>
    <w:rsid w:val="00A43200"/>
    <w:rsid w:val="00A44CEC"/>
    <w:rsid w:val="00A44E9B"/>
    <w:rsid w:val="00A44F91"/>
    <w:rsid w:val="00A45827"/>
    <w:rsid w:val="00A46F83"/>
    <w:rsid w:val="00A4745D"/>
    <w:rsid w:val="00A50607"/>
    <w:rsid w:val="00A50610"/>
    <w:rsid w:val="00A50898"/>
    <w:rsid w:val="00A5093A"/>
    <w:rsid w:val="00A51663"/>
    <w:rsid w:val="00A51BFF"/>
    <w:rsid w:val="00A51D95"/>
    <w:rsid w:val="00A520E1"/>
    <w:rsid w:val="00A5226F"/>
    <w:rsid w:val="00A52C37"/>
    <w:rsid w:val="00A52DD9"/>
    <w:rsid w:val="00A53754"/>
    <w:rsid w:val="00A54576"/>
    <w:rsid w:val="00A55123"/>
    <w:rsid w:val="00A5526C"/>
    <w:rsid w:val="00A55C0E"/>
    <w:rsid w:val="00A55E60"/>
    <w:rsid w:val="00A5606A"/>
    <w:rsid w:val="00A56CC7"/>
    <w:rsid w:val="00A56DCF"/>
    <w:rsid w:val="00A57706"/>
    <w:rsid w:val="00A57C83"/>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4245"/>
    <w:rsid w:val="00A745F2"/>
    <w:rsid w:val="00A7519E"/>
    <w:rsid w:val="00A764F1"/>
    <w:rsid w:val="00A803CF"/>
    <w:rsid w:val="00A811E8"/>
    <w:rsid w:val="00A8176A"/>
    <w:rsid w:val="00A81C4E"/>
    <w:rsid w:val="00A81C69"/>
    <w:rsid w:val="00A81FF7"/>
    <w:rsid w:val="00A828C9"/>
    <w:rsid w:val="00A82CA9"/>
    <w:rsid w:val="00A82E45"/>
    <w:rsid w:val="00A82F3F"/>
    <w:rsid w:val="00A83401"/>
    <w:rsid w:val="00A834BF"/>
    <w:rsid w:val="00A845BA"/>
    <w:rsid w:val="00A856CF"/>
    <w:rsid w:val="00A87954"/>
    <w:rsid w:val="00A903C8"/>
    <w:rsid w:val="00A91634"/>
    <w:rsid w:val="00A93E00"/>
    <w:rsid w:val="00A93EAF"/>
    <w:rsid w:val="00A94611"/>
    <w:rsid w:val="00A952EA"/>
    <w:rsid w:val="00A958A5"/>
    <w:rsid w:val="00A95C8D"/>
    <w:rsid w:val="00A95ED3"/>
    <w:rsid w:val="00A96DDD"/>
    <w:rsid w:val="00A971F8"/>
    <w:rsid w:val="00A9739A"/>
    <w:rsid w:val="00A97778"/>
    <w:rsid w:val="00A97B21"/>
    <w:rsid w:val="00AA04D8"/>
    <w:rsid w:val="00AA0B85"/>
    <w:rsid w:val="00AA11A2"/>
    <w:rsid w:val="00AA145D"/>
    <w:rsid w:val="00AA1A94"/>
    <w:rsid w:val="00AA1CC0"/>
    <w:rsid w:val="00AA229C"/>
    <w:rsid w:val="00AA2A27"/>
    <w:rsid w:val="00AA3476"/>
    <w:rsid w:val="00AA397D"/>
    <w:rsid w:val="00AA439C"/>
    <w:rsid w:val="00AA490F"/>
    <w:rsid w:val="00AA4CA3"/>
    <w:rsid w:val="00AA4DBE"/>
    <w:rsid w:val="00AA5315"/>
    <w:rsid w:val="00AA539D"/>
    <w:rsid w:val="00AA5550"/>
    <w:rsid w:val="00AA5603"/>
    <w:rsid w:val="00AA6FAB"/>
    <w:rsid w:val="00AB05F5"/>
    <w:rsid w:val="00AB0838"/>
    <w:rsid w:val="00AB19DD"/>
    <w:rsid w:val="00AB1AAE"/>
    <w:rsid w:val="00AB1EE5"/>
    <w:rsid w:val="00AB21F9"/>
    <w:rsid w:val="00AB2945"/>
    <w:rsid w:val="00AB3240"/>
    <w:rsid w:val="00AB363C"/>
    <w:rsid w:val="00AB3909"/>
    <w:rsid w:val="00AB393C"/>
    <w:rsid w:val="00AB4143"/>
    <w:rsid w:val="00AB488E"/>
    <w:rsid w:val="00AB4A58"/>
    <w:rsid w:val="00AB617A"/>
    <w:rsid w:val="00AB6943"/>
    <w:rsid w:val="00AB71AE"/>
    <w:rsid w:val="00AB74F6"/>
    <w:rsid w:val="00AC143B"/>
    <w:rsid w:val="00AC1807"/>
    <w:rsid w:val="00AC1C53"/>
    <w:rsid w:val="00AC1D9E"/>
    <w:rsid w:val="00AC243C"/>
    <w:rsid w:val="00AC375F"/>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EE8"/>
    <w:rsid w:val="00AE5086"/>
    <w:rsid w:val="00AE5463"/>
    <w:rsid w:val="00AE5A9E"/>
    <w:rsid w:val="00AE5CBE"/>
    <w:rsid w:val="00AE60C6"/>
    <w:rsid w:val="00AE6AAF"/>
    <w:rsid w:val="00AE6B04"/>
    <w:rsid w:val="00AE6CF1"/>
    <w:rsid w:val="00AE6F9E"/>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6EB"/>
    <w:rsid w:val="00AF6CB1"/>
    <w:rsid w:val="00AF7A7E"/>
    <w:rsid w:val="00B00098"/>
    <w:rsid w:val="00B003AA"/>
    <w:rsid w:val="00B01117"/>
    <w:rsid w:val="00B01816"/>
    <w:rsid w:val="00B01C49"/>
    <w:rsid w:val="00B02223"/>
    <w:rsid w:val="00B023E6"/>
    <w:rsid w:val="00B044CF"/>
    <w:rsid w:val="00B048D4"/>
    <w:rsid w:val="00B04EC5"/>
    <w:rsid w:val="00B050B2"/>
    <w:rsid w:val="00B05290"/>
    <w:rsid w:val="00B05F1C"/>
    <w:rsid w:val="00B0637D"/>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EF"/>
    <w:rsid w:val="00B236A8"/>
    <w:rsid w:val="00B23BFE"/>
    <w:rsid w:val="00B2595B"/>
    <w:rsid w:val="00B25B31"/>
    <w:rsid w:val="00B25D53"/>
    <w:rsid w:val="00B25F49"/>
    <w:rsid w:val="00B26BF3"/>
    <w:rsid w:val="00B274E7"/>
    <w:rsid w:val="00B27515"/>
    <w:rsid w:val="00B276BA"/>
    <w:rsid w:val="00B27991"/>
    <w:rsid w:val="00B27D77"/>
    <w:rsid w:val="00B30109"/>
    <w:rsid w:val="00B30B68"/>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6047"/>
    <w:rsid w:val="00B47A3B"/>
    <w:rsid w:val="00B47F98"/>
    <w:rsid w:val="00B509FF"/>
    <w:rsid w:val="00B5194E"/>
    <w:rsid w:val="00B5226E"/>
    <w:rsid w:val="00B5228E"/>
    <w:rsid w:val="00B53267"/>
    <w:rsid w:val="00B53578"/>
    <w:rsid w:val="00B539D0"/>
    <w:rsid w:val="00B53DBF"/>
    <w:rsid w:val="00B5471A"/>
    <w:rsid w:val="00B54954"/>
    <w:rsid w:val="00B56138"/>
    <w:rsid w:val="00B56D07"/>
    <w:rsid w:val="00B572F1"/>
    <w:rsid w:val="00B57C8E"/>
    <w:rsid w:val="00B6022D"/>
    <w:rsid w:val="00B610C7"/>
    <w:rsid w:val="00B61261"/>
    <w:rsid w:val="00B61C7E"/>
    <w:rsid w:val="00B61F6F"/>
    <w:rsid w:val="00B62B5E"/>
    <w:rsid w:val="00B63729"/>
    <w:rsid w:val="00B63934"/>
    <w:rsid w:val="00B6450F"/>
    <w:rsid w:val="00B64F9D"/>
    <w:rsid w:val="00B652D1"/>
    <w:rsid w:val="00B65AC5"/>
    <w:rsid w:val="00B66188"/>
    <w:rsid w:val="00B66766"/>
    <w:rsid w:val="00B66EC0"/>
    <w:rsid w:val="00B678F5"/>
    <w:rsid w:val="00B712A1"/>
    <w:rsid w:val="00B72124"/>
    <w:rsid w:val="00B72140"/>
    <w:rsid w:val="00B7272A"/>
    <w:rsid w:val="00B73E51"/>
    <w:rsid w:val="00B73F16"/>
    <w:rsid w:val="00B7441F"/>
    <w:rsid w:val="00B745E0"/>
    <w:rsid w:val="00B74F97"/>
    <w:rsid w:val="00B755FD"/>
    <w:rsid w:val="00B7658D"/>
    <w:rsid w:val="00B76A03"/>
    <w:rsid w:val="00B76F26"/>
    <w:rsid w:val="00B77318"/>
    <w:rsid w:val="00B774BD"/>
    <w:rsid w:val="00B778AA"/>
    <w:rsid w:val="00B8000C"/>
    <w:rsid w:val="00B806A3"/>
    <w:rsid w:val="00B81794"/>
    <w:rsid w:val="00B81F52"/>
    <w:rsid w:val="00B82F31"/>
    <w:rsid w:val="00B84464"/>
    <w:rsid w:val="00B84597"/>
    <w:rsid w:val="00B845E3"/>
    <w:rsid w:val="00B852B5"/>
    <w:rsid w:val="00B86269"/>
    <w:rsid w:val="00B872BE"/>
    <w:rsid w:val="00B90898"/>
    <w:rsid w:val="00B909B0"/>
    <w:rsid w:val="00B90B7A"/>
    <w:rsid w:val="00B91454"/>
    <w:rsid w:val="00B916B2"/>
    <w:rsid w:val="00B92633"/>
    <w:rsid w:val="00B92B00"/>
    <w:rsid w:val="00B92BD1"/>
    <w:rsid w:val="00B934CD"/>
    <w:rsid w:val="00B935A4"/>
    <w:rsid w:val="00B93669"/>
    <w:rsid w:val="00B9377C"/>
    <w:rsid w:val="00B93B9A"/>
    <w:rsid w:val="00B93D6F"/>
    <w:rsid w:val="00B93E60"/>
    <w:rsid w:val="00B94097"/>
    <w:rsid w:val="00B94DD0"/>
    <w:rsid w:val="00B950EB"/>
    <w:rsid w:val="00B95415"/>
    <w:rsid w:val="00B9579A"/>
    <w:rsid w:val="00B95CDE"/>
    <w:rsid w:val="00B96992"/>
    <w:rsid w:val="00B969D6"/>
    <w:rsid w:val="00B97481"/>
    <w:rsid w:val="00B979B9"/>
    <w:rsid w:val="00BA0208"/>
    <w:rsid w:val="00BA0B91"/>
    <w:rsid w:val="00BA0D8A"/>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24F"/>
    <w:rsid w:val="00BB46FD"/>
    <w:rsid w:val="00BB4870"/>
    <w:rsid w:val="00BB4A68"/>
    <w:rsid w:val="00BB4D50"/>
    <w:rsid w:val="00BB5E43"/>
    <w:rsid w:val="00BB6244"/>
    <w:rsid w:val="00BB697E"/>
    <w:rsid w:val="00BB6BE8"/>
    <w:rsid w:val="00BB6D0F"/>
    <w:rsid w:val="00BB6E3B"/>
    <w:rsid w:val="00BB7F63"/>
    <w:rsid w:val="00BC098C"/>
    <w:rsid w:val="00BC0C83"/>
    <w:rsid w:val="00BC0EB0"/>
    <w:rsid w:val="00BC1209"/>
    <w:rsid w:val="00BC25C1"/>
    <w:rsid w:val="00BC279E"/>
    <w:rsid w:val="00BC2E2D"/>
    <w:rsid w:val="00BC4194"/>
    <w:rsid w:val="00BC4326"/>
    <w:rsid w:val="00BC55C8"/>
    <w:rsid w:val="00BC56BA"/>
    <w:rsid w:val="00BC5B9A"/>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391"/>
    <w:rsid w:val="00BE4897"/>
    <w:rsid w:val="00BE4B1B"/>
    <w:rsid w:val="00BE4DB0"/>
    <w:rsid w:val="00BE5401"/>
    <w:rsid w:val="00BE63BD"/>
    <w:rsid w:val="00BF0A47"/>
    <w:rsid w:val="00BF117A"/>
    <w:rsid w:val="00BF28EB"/>
    <w:rsid w:val="00BF3A02"/>
    <w:rsid w:val="00BF40A8"/>
    <w:rsid w:val="00BF49E1"/>
    <w:rsid w:val="00BF5103"/>
    <w:rsid w:val="00BF520C"/>
    <w:rsid w:val="00BF5B27"/>
    <w:rsid w:val="00BF69EA"/>
    <w:rsid w:val="00BF6D33"/>
    <w:rsid w:val="00C00E40"/>
    <w:rsid w:val="00C00F79"/>
    <w:rsid w:val="00C01478"/>
    <w:rsid w:val="00C01908"/>
    <w:rsid w:val="00C01B14"/>
    <w:rsid w:val="00C021AE"/>
    <w:rsid w:val="00C02C0A"/>
    <w:rsid w:val="00C036B6"/>
    <w:rsid w:val="00C04709"/>
    <w:rsid w:val="00C04A67"/>
    <w:rsid w:val="00C0508A"/>
    <w:rsid w:val="00C067B5"/>
    <w:rsid w:val="00C07F60"/>
    <w:rsid w:val="00C07FC4"/>
    <w:rsid w:val="00C102A7"/>
    <w:rsid w:val="00C10BE1"/>
    <w:rsid w:val="00C11D7B"/>
    <w:rsid w:val="00C12625"/>
    <w:rsid w:val="00C12EB8"/>
    <w:rsid w:val="00C134CF"/>
    <w:rsid w:val="00C141EB"/>
    <w:rsid w:val="00C14AAF"/>
    <w:rsid w:val="00C14BAC"/>
    <w:rsid w:val="00C15058"/>
    <w:rsid w:val="00C15D84"/>
    <w:rsid w:val="00C16700"/>
    <w:rsid w:val="00C175A7"/>
    <w:rsid w:val="00C175EC"/>
    <w:rsid w:val="00C17A94"/>
    <w:rsid w:val="00C17C0F"/>
    <w:rsid w:val="00C201D5"/>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668"/>
    <w:rsid w:val="00C278D5"/>
    <w:rsid w:val="00C27F21"/>
    <w:rsid w:val="00C31031"/>
    <w:rsid w:val="00C311EC"/>
    <w:rsid w:val="00C3226D"/>
    <w:rsid w:val="00C32323"/>
    <w:rsid w:val="00C332D0"/>
    <w:rsid w:val="00C3463A"/>
    <w:rsid w:val="00C346C4"/>
    <w:rsid w:val="00C35199"/>
    <w:rsid w:val="00C351FB"/>
    <w:rsid w:val="00C35E39"/>
    <w:rsid w:val="00C37693"/>
    <w:rsid w:val="00C3796D"/>
    <w:rsid w:val="00C40B8A"/>
    <w:rsid w:val="00C42075"/>
    <w:rsid w:val="00C42FFC"/>
    <w:rsid w:val="00C4302C"/>
    <w:rsid w:val="00C431E3"/>
    <w:rsid w:val="00C432F5"/>
    <w:rsid w:val="00C43480"/>
    <w:rsid w:val="00C43598"/>
    <w:rsid w:val="00C47419"/>
    <w:rsid w:val="00C47D36"/>
    <w:rsid w:val="00C517EC"/>
    <w:rsid w:val="00C51897"/>
    <w:rsid w:val="00C52110"/>
    <w:rsid w:val="00C526B0"/>
    <w:rsid w:val="00C52CCA"/>
    <w:rsid w:val="00C52D08"/>
    <w:rsid w:val="00C541D2"/>
    <w:rsid w:val="00C549FE"/>
    <w:rsid w:val="00C54C70"/>
    <w:rsid w:val="00C56370"/>
    <w:rsid w:val="00C56868"/>
    <w:rsid w:val="00C571F6"/>
    <w:rsid w:val="00C5751B"/>
    <w:rsid w:val="00C57E05"/>
    <w:rsid w:val="00C615C8"/>
    <w:rsid w:val="00C62218"/>
    <w:rsid w:val="00C62625"/>
    <w:rsid w:val="00C63EB8"/>
    <w:rsid w:val="00C63FEE"/>
    <w:rsid w:val="00C64668"/>
    <w:rsid w:val="00C64915"/>
    <w:rsid w:val="00C64D52"/>
    <w:rsid w:val="00C65088"/>
    <w:rsid w:val="00C65181"/>
    <w:rsid w:val="00C65556"/>
    <w:rsid w:val="00C656FA"/>
    <w:rsid w:val="00C65B21"/>
    <w:rsid w:val="00C65B33"/>
    <w:rsid w:val="00C662C9"/>
    <w:rsid w:val="00C66A89"/>
    <w:rsid w:val="00C66B1B"/>
    <w:rsid w:val="00C67146"/>
    <w:rsid w:val="00C67A10"/>
    <w:rsid w:val="00C67B98"/>
    <w:rsid w:val="00C7059E"/>
    <w:rsid w:val="00C70762"/>
    <w:rsid w:val="00C71167"/>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10"/>
    <w:rsid w:val="00C76A00"/>
    <w:rsid w:val="00C775D9"/>
    <w:rsid w:val="00C81037"/>
    <w:rsid w:val="00C8240C"/>
    <w:rsid w:val="00C82D0D"/>
    <w:rsid w:val="00C8322F"/>
    <w:rsid w:val="00C83527"/>
    <w:rsid w:val="00C843D8"/>
    <w:rsid w:val="00C84CF7"/>
    <w:rsid w:val="00C84ED1"/>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E4C"/>
    <w:rsid w:val="00C9431E"/>
    <w:rsid w:val="00C94E77"/>
    <w:rsid w:val="00C95B50"/>
    <w:rsid w:val="00C96481"/>
    <w:rsid w:val="00C96E72"/>
    <w:rsid w:val="00C9775D"/>
    <w:rsid w:val="00CA08E0"/>
    <w:rsid w:val="00CA09C2"/>
    <w:rsid w:val="00CA1203"/>
    <w:rsid w:val="00CA1328"/>
    <w:rsid w:val="00CA259B"/>
    <w:rsid w:val="00CA3029"/>
    <w:rsid w:val="00CA3369"/>
    <w:rsid w:val="00CA3F59"/>
    <w:rsid w:val="00CA406D"/>
    <w:rsid w:val="00CA4ADA"/>
    <w:rsid w:val="00CA4C8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4D8A"/>
    <w:rsid w:val="00CB5AE5"/>
    <w:rsid w:val="00CB67CA"/>
    <w:rsid w:val="00CB6A42"/>
    <w:rsid w:val="00CB71B5"/>
    <w:rsid w:val="00CC026C"/>
    <w:rsid w:val="00CC08F5"/>
    <w:rsid w:val="00CC0991"/>
    <w:rsid w:val="00CC0F13"/>
    <w:rsid w:val="00CC1167"/>
    <w:rsid w:val="00CC117D"/>
    <w:rsid w:val="00CC1591"/>
    <w:rsid w:val="00CC1832"/>
    <w:rsid w:val="00CC21EF"/>
    <w:rsid w:val="00CC2831"/>
    <w:rsid w:val="00CC28CA"/>
    <w:rsid w:val="00CC2E18"/>
    <w:rsid w:val="00CC3517"/>
    <w:rsid w:val="00CC35C3"/>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EF0"/>
    <w:rsid w:val="00CD2AA0"/>
    <w:rsid w:val="00CD2AF4"/>
    <w:rsid w:val="00CD3336"/>
    <w:rsid w:val="00CD3343"/>
    <w:rsid w:val="00CD353F"/>
    <w:rsid w:val="00CD3742"/>
    <w:rsid w:val="00CD3787"/>
    <w:rsid w:val="00CD3907"/>
    <w:rsid w:val="00CD3D03"/>
    <w:rsid w:val="00CD3FD7"/>
    <w:rsid w:val="00CD4169"/>
    <w:rsid w:val="00CD41D2"/>
    <w:rsid w:val="00CD4D4E"/>
    <w:rsid w:val="00CD5113"/>
    <w:rsid w:val="00CD5BE1"/>
    <w:rsid w:val="00CD6345"/>
    <w:rsid w:val="00CD6617"/>
    <w:rsid w:val="00CD6660"/>
    <w:rsid w:val="00CD67F1"/>
    <w:rsid w:val="00CD6F7D"/>
    <w:rsid w:val="00CD7394"/>
    <w:rsid w:val="00CD7C11"/>
    <w:rsid w:val="00CD7E61"/>
    <w:rsid w:val="00CE092B"/>
    <w:rsid w:val="00CE0CE3"/>
    <w:rsid w:val="00CE13AF"/>
    <w:rsid w:val="00CE1669"/>
    <w:rsid w:val="00CE1A21"/>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6E31"/>
    <w:rsid w:val="00CF7D73"/>
    <w:rsid w:val="00D004D9"/>
    <w:rsid w:val="00D02B62"/>
    <w:rsid w:val="00D03248"/>
    <w:rsid w:val="00D03913"/>
    <w:rsid w:val="00D03A75"/>
    <w:rsid w:val="00D0586D"/>
    <w:rsid w:val="00D05E2F"/>
    <w:rsid w:val="00D05F7C"/>
    <w:rsid w:val="00D07FB0"/>
    <w:rsid w:val="00D100AB"/>
    <w:rsid w:val="00D10B67"/>
    <w:rsid w:val="00D10DF2"/>
    <w:rsid w:val="00D113E7"/>
    <w:rsid w:val="00D1153D"/>
    <w:rsid w:val="00D11BFE"/>
    <w:rsid w:val="00D11ED8"/>
    <w:rsid w:val="00D124F4"/>
    <w:rsid w:val="00D1270F"/>
    <w:rsid w:val="00D1322B"/>
    <w:rsid w:val="00D132B1"/>
    <w:rsid w:val="00D134F6"/>
    <w:rsid w:val="00D13FC2"/>
    <w:rsid w:val="00D1499B"/>
    <w:rsid w:val="00D14C4B"/>
    <w:rsid w:val="00D16526"/>
    <w:rsid w:val="00D16C8C"/>
    <w:rsid w:val="00D17CAE"/>
    <w:rsid w:val="00D200D5"/>
    <w:rsid w:val="00D205FA"/>
    <w:rsid w:val="00D2082A"/>
    <w:rsid w:val="00D20AC1"/>
    <w:rsid w:val="00D21232"/>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D44"/>
    <w:rsid w:val="00D5271B"/>
    <w:rsid w:val="00D5324B"/>
    <w:rsid w:val="00D53A91"/>
    <w:rsid w:val="00D53E48"/>
    <w:rsid w:val="00D53EDB"/>
    <w:rsid w:val="00D5501D"/>
    <w:rsid w:val="00D550E6"/>
    <w:rsid w:val="00D55F45"/>
    <w:rsid w:val="00D5648A"/>
    <w:rsid w:val="00D56500"/>
    <w:rsid w:val="00D56562"/>
    <w:rsid w:val="00D56625"/>
    <w:rsid w:val="00D5689B"/>
    <w:rsid w:val="00D56AC6"/>
    <w:rsid w:val="00D56B2D"/>
    <w:rsid w:val="00D56B30"/>
    <w:rsid w:val="00D57B09"/>
    <w:rsid w:val="00D60342"/>
    <w:rsid w:val="00D60486"/>
    <w:rsid w:val="00D6105F"/>
    <w:rsid w:val="00D6117B"/>
    <w:rsid w:val="00D62B51"/>
    <w:rsid w:val="00D63479"/>
    <w:rsid w:val="00D65150"/>
    <w:rsid w:val="00D6534E"/>
    <w:rsid w:val="00D65603"/>
    <w:rsid w:val="00D658AE"/>
    <w:rsid w:val="00D658D6"/>
    <w:rsid w:val="00D66558"/>
    <w:rsid w:val="00D6664A"/>
    <w:rsid w:val="00D666A3"/>
    <w:rsid w:val="00D6761B"/>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2E3"/>
    <w:rsid w:val="00D77692"/>
    <w:rsid w:val="00D77839"/>
    <w:rsid w:val="00D80A56"/>
    <w:rsid w:val="00D80B84"/>
    <w:rsid w:val="00D80E7C"/>
    <w:rsid w:val="00D80E7F"/>
    <w:rsid w:val="00D80E9D"/>
    <w:rsid w:val="00D81484"/>
    <w:rsid w:val="00D8201F"/>
    <w:rsid w:val="00D822C2"/>
    <w:rsid w:val="00D82627"/>
    <w:rsid w:val="00D82889"/>
    <w:rsid w:val="00D8324C"/>
    <w:rsid w:val="00D83AE3"/>
    <w:rsid w:val="00D83FDD"/>
    <w:rsid w:val="00D84977"/>
    <w:rsid w:val="00D8584A"/>
    <w:rsid w:val="00D85CD8"/>
    <w:rsid w:val="00D8662D"/>
    <w:rsid w:val="00D8720A"/>
    <w:rsid w:val="00D873C3"/>
    <w:rsid w:val="00D90931"/>
    <w:rsid w:val="00D91130"/>
    <w:rsid w:val="00D9152D"/>
    <w:rsid w:val="00D9169D"/>
    <w:rsid w:val="00D91DB5"/>
    <w:rsid w:val="00D93592"/>
    <w:rsid w:val="00D937EB"/>
    <w:rsid w:val="00D93A6E"/>
    <w:rsid w:val="00D9422C"/>
    <w:rsid w:val="00D9497B"/>
    <w:rsid w:val="00D95116"/>
    <w:rsid w:val="00D968A2"/>
    <w:rsid w:val="00D969F9"/>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02B0"/>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41D"/>
    <w:rsid w:val="00DB7C1A"/>
    <w:rsid w:val="00DC0381"/>
    <w:rsid w:val="00DC038A"/>
    <w:rsid w:val="00DC09BB"/>
    <w:rsid w:val="00DC0C19"/>
    <w:rsid w:val="00DC14B7"/>
    <w:rsid w:val="00DC1B3E"/>
    <w:rsid w:val="00DC1E35"/>
    <w:rsid w:val="00DC2307"/>
    <w:rsid w:val="00DC2AB7"/>
    <w:rsid w:val="00DC30DD"/>
    <w:rsid w:val="00DC346E"/>
    <w:rsid w:val="00DC46A8"/>
    <w:rsid w:val="00DC4B22"/>
    <w:rsid w:val="00DC4D9D"/>
    <w:rsid w:val="00DC5754"/>
    <w:rsid w:val="00DC6670"/>
    <w:rsid w:val="00DC6AC1"/>
    <w:rsid w:val="00DC743A"/>
    <w:rsid w:val="00DC7A31"/>
    <w:rsid w:val="00DD0195"/>
    <w:rsid w:val="00DD0B6A"/>
    <w:rsid w:val="00DD17BD"/>
    <w:rsid w:val="00DD17D3"/>
    <w:rsid w:val="00DD3096"/>
    <w:rsid w:val="00DD335A"/>
    <w:rsid w:val="00DD48D9"/>
    <w:rsid w:val="00DD5660"/>
    <w:rsid w:val="00DD68D5"/>
    <w:rsid w:val="00DD779D"/>
    <w:rsid w:val="00DD7F58"/>
    <w:rsid w:val="00DE06AD"/>
    <w:rsid w:val="00DE0857"/>
    <w:rsid w:val="00DE13D5"/>
    <w:rsid w:val="00DE18A5"/>
    <w:rsid w:val="00DE1903"/>
    <w:rsid w:val="00DE25C9"/>
    <w:rsid w:val="00DE26A8"/>
    <w:rsid w:val="00DE2A5B"/>
    <w:rsid w:val="00DE3006"/>
    <w:rsid w:val="00DE35CB"/>
    <w:rsid w:val="00DE3A03"/>
    <w:rsid w:val="00DE3A4B"/>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6058"/>
    <w:rsid w:val="00DF659F"/>
    <w:rsid w:val="00DF6787"/>
    <w:rsid w:val="00DF6912"/>
    <w:rsid w:val="00DF77DF"/>
    <w:rsid w:val="00DF79C3"/>
    <w:rsid w:val="00DF7C4C"/>
    <w:rsid w:val="00DF7EB3"/>
    <w:rsid w:val="00E000AB"/>
    <w:rsid w:val="00E00ACA"/>
    <w:rsid w:val="00E00C92"/>
    <w:rsid w:val="00E01B92"/>
    <w:rsid w:val="00E01F99"/>
    <w:rsid w:val="00E02049"/>
    <w:rsid w:val="00E028DE"/>
    <w:rsid w:val="00E02DFC"/>
    <w:rsid w:val="00E02ED6"/>
    <w:rsid w:val="00E03176"/>
    <w:rsid w:val="00E035A8"/>
    <w:rsid w:val="00E03C27"/>
    <w:rsid w:val="00E03CCB"/>
    <w:rsid w:val="00E03E6C"/>
    <w:rsid w:val="00E045FA"/>
    <w:rsid w:val="00E04AA5"/>
    <w:rsid w:val="00E0573F"/>
    <w:rsid w:val="00E05B25"/>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884"/>
    <w:rsid w:val="00E249EA"/>
    <w:rsid w:val="00E25241"/>
    <w:rsid w:val="00E255A5"/>
    <w:rsid w:val="00E26164"/>
    <w:rsid w:val="00E26676"/>
    <w:rsid w:val="00E2797A"/>
    <w:rsid w:val="00E30460"/>
    <w:rsid w:val="00E31E1A"/>
    <w:rsid w:val="00E31E70"/>
    <w:rsid w:val="00E31F40"/>
    <w:rsid w:val="00E32F11"/>
    <w:rsid w:val="00E33CB9"/>
    <w:rsid w:val="00E343BD"/>
    <w:rsid w:val="00E35A26"/>
    <w:rsid w:val="00E36B2F"/>
    <w:rsid w:val="00E37192"/>
    <w:rsid w:val="00E377D8"/>
    <w:rsid w:val="00E408DB"/>
    <w:rsid w:val="00E40900"/>
    <w:rsid w:val="00E41AFD"/>
    <w:rsid w:val="00E423DD"/>
    <w:rsid w:val="00E42E66"/>
    <w:rsid w:val="00E4357B"/>
    <w:rsid w:val="00E43707"/>
    <w:rsid w:val="00E44342"/>
    <w:rsid w:val="00E4441F"/>
    <w:rsid w:val="00E44674"/>
    <w:rsid w:val="00E44EE4"/>
    <w:rsid w:val="00E4542B"/>
    <w:rsid w:val="00E50C8F"/>
    <w:rsid w:val="00E50CF3"/>
    <w:rsid w:val="00E514E6"/>
    <w:rsid w:val="00E517C8"/>
    <w:rsid w:val="00E51893"/>
    <w:rsid w:val="00E53C5E"/>
    <w:rsid w:val="00E54031"/>
    <w:rsid w:val="00E5448C"/>
    <w:rsid w:val="00E5470D"/>
    <w:rsid w:val="00E556AF"/>
    <w:rsid w:val="00E55E0C"/>
    <w:rsid w:val="00E56FFF"/>
    <w:rsid w:val="00E57F7A"/>
    <w:rsid w:val="00E602B8"/>
    <w:rsid w:val="00E60645"/>
    <w:rsid w:val="00E60952"/>
    <w:rsid w:val="00E60B7A"/>
    <w:rsid w:val="00E614EE"/>
    <w:rsid w:val="00E62723"/>
    <w:rsid w:val="00E62EEA"/>
    <w:rsid w:val="00E636C7"/>
    <w:rsid w:val="00E63933"/>
    <w:rsid w:val="00E63F62"/>
    <w:rsid w:val="00E642A3"/>
    <w:rsid w:val="00E647E9"/>
    <w:rsid w:val="00E64B30"/>
    <w:rsid w:val="00E651A1"/>
    <w:rsid w:val="00E6567F"/>
    <w:rsid w:val="00E6625B"/>
    <w:rsid w:val="00E66356"/>
    <w:rsid w:val="00E66730"/>
    <w:rsid w:val="00E668B9"/>
    <w:rsid w:val="00E66E67"/>
    <w:rsid w:val="00E67E16"/>
    <w:rsid w:val="00E7086A"/>
    <w:rsid w:val="00E72C3C"/>
    <w:rsid w:val="00E73BE2"/>
    <w:rsid w:val="00E742B9"/>
    <w:rsid w:val="00E74A7C"/>
    <w:rsid w:val="00E7535E"/>
    <w:rsid w:val="00E75A5B"/>
    <w:rsid w:val="00E75EBB"/>
    <w:rsid w:val="00E7685E"/>
    <w:rsid w:val="00E8023E"/>
    <w:rsid w:val="00E80295"/>
    <w:rsid w:val="00E809C5"/>
    <w:rsid w:val="00E81602"/>
    <w:rsid w:val="00E81CCA"/>
    <w:rsid w:val="00E82948"/>
    <w:rsid w:val="00E82FA1"/>
    <w:rsid w:val="00E83311"/>
    <w:rsid w:val="00E8344A"/>
    <w:rsid w:val="00E8364B"/>
    <w:rsid w:val="00E83797"/>
    <w:rsid w:val="00E83905"/>
    <w:rsid w:val="00E83C5F"/>
    <w:rsid w:val="00E848F3"/>
    <w:rsid w:val="00E84BF5"/>
    <w:rsid w:val="00E851AB"/>
    <w:rsid w:val="00E854FB"/>
    <w:rsid w:val="00E85D98"/>
    <w:rsid w:val="00E866EA"/>
    <w:rsid w:val="00E86AB0"/>
    <w:rsid w:val="00E86AE1"/>
    <w:rsid w:val="00E9047D"/>
    <w:rsid w:val="00E909C5"/>
    <w:rsid w:val="00E90A7C"/>
    <w:rsid w:val="00E90CBC"/>
    <w:rsid w:val="00E912E3"/>
    <w:rsid w:val="00E912E6"/>
    <w:rsid w:val="00E916B8"/>
    <w:rsid w:val="00E922A9"/>
    <w:rsid w:val="00E92AD0"/>
    <w:rsid w:val="00E92FE3"/>
    <w:rsid w:val="00E939DB"/>
    <w:rsid w:val="00E93CBA"/>
    <w:rsid w:val="00E946E8"/>
    <w:rsid w:val="00E94E5C"/>
    <w:rsid w:val="00E95093"/>
    <w:rsid w:val="00E95174"/>
    <w:rsid w:val="00E96499"/>
    <w:rsid w:val="00E96A09"/>
    <w:rsid w:val="00E974EB"/>
    <w:rsid w:val="00E978BC"/>
    <w:rsid w:val="00EA06F1"/>
    <w:rsid w:val="00EA1781"/>
    <w:rsid w:val="00EA1DE9"/>
    <w:rsid w:val="00EA22B3"/>
    <w:rsid w:val="00EA3BF9"/>
    <w:rsid w:val="00EA4A7A"/>
    <w:rsid w:val="00EA544B"/>
    <w:rsid w:val="00EA6358"/>
    <w:rsid w:val="00EA6659"/>
    <w:rsid w:val="00EA6788"/>
    <w:rsid w:val="00EA6E0A"/>
    <w:rsid w:val="00EA6E0C"/>
    <w:rsid w:val="00EA769D"/>
    <w:rsid w:val="00EB0019"/>
    <w:rsid w:val="00EB0083"/>
    <w:rsid w:val="00EB019E"/>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4B63"/>
    <w:rsid w:val="00EC4FA2"/>
    <w:rsid w:val="00EC5024"/>
    <w:rsid w:val="00EC520F"/>
    <w:rsid w:val="00EC5BCB"/>
    <w:rsid w:val="00EC6F97"/>
    <w:rsid w:val="00EC7302"/>
    <w:rsid w:val="00EC73C4"/>
    <w:rsid w:val="00EC7413"/>
    <w:rsid w:val="00EC77DF"/>
    <w:rsid w:val="00EC797C"/>
    <w:rsid w:val="00ED0CC3"/>
    <w:rsid w:val="00ED325F"/>
    <w:rsid w:val="00ED33CC"/>
    <w:rsid w:val="00ED3571"/>
    <w:rsid w:val="00ED3671"/>
    <w:rsid w:val="00ED414A"/>
    <w:rsid w:val="00ED444D"/>
    <w:rsid w:val="00ED5088"/>
    <w:rsid w:val="00ED5874"/>
    <w:rsid w:val="00ED5C02"/>
    <w:rsid w:val="00ED67BD"/>
    <w:rsid w:val="00ED7522"/>
    <w:rsid w:val="00EE076E"/>
    <w:rsid w:val="00EE07FF"/>
    <w:rsid w:val="00EE0950"/>
    <w:rsid w:val="00EE1502"/>
    <w:rsid w:val="00EE249C"/>
    <w:rsid w:val="00EE38E7"/>
    <w:rsid w:val="00EE4570"/>
    <w:rsid w:val="00EE5452"/>
    <w:rsid w:val="00EE56F2"/>
    <w:rsid w:val="00EE6981"/>
    <w:rsid w:val="00EF028B"/>
    <w:rsid w:val="00EF14FE"/>
    <w:rsid w:val="00EF155D"/>
    <w:rsid w:val="00EF366C"/>
    <w:rsid w:val="00EF4D13"/>
    <w:rsid w:val="00EF544E"/>
    <w:rsid w:val="00EF5F75"/>
    <w:rsid w:val="00EF6349"/>
    <w:rsid w:val="00EF74BA"/>
    <w:rsid w:val="00EF74F9"/>
    <w:rsid w:val="00EF7C60"/>
    <w:rsid w:val="00F00992"/>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F8A"/>
    <w:rsid w:val="00F0641A"/>
    <w:rsid w:val="00F066C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6E6D"/>
    <w:rsid w:val="00F177E3"/>
    <w:rsid w:val="00F17EA6"/>
    <w:rsid w:val="00F20959"/>
    <w:rsid w:val="00F20C2B"/>
    <w:rsid w:val="00F21135"/>
    <w:rsid w:val="00F21864"/>
    <w:rsid w:val="00F21D92"/>
    <w:rsid w:val="00F22A04"/>
    <w:rsid w:val="00F22F3D"/>
    <w:rsid w:val="00F23424"/>
    <w:rsid w:val="00F239F6"/>
    <w:rsid w:val="00F247E6"/>
    <w:rsid w:val="00F25BD3"/>
    <w:rsid w:val="00F25D7C"/>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8D"/>
    <w:rsid w:val="00F368B6"/>
    <w:rsid w:val="00F36A11"/>
    <w:rsid w:val="00F36B0B"/>
    <w:rsid w:val="00F36C90"/>
    <w:rsid w:val="00F36D83"/>
    <w:rsid w:val="00F36E35"/>
    <w:rsid w:val="00F36F02"/>
    <w:rsid w:val="00F4013A"/>
    <w:rsid w:val="00F40694"/>
    <w:rsid w:val="00F41EBD"/>
    <w:rsid w:val="00F428CA"/>
    <w:rsid w:val="00F42BC0"/>
    <w:rsid w:val="00F437E7"/>
    <w:rsid w:val="00F44817"/>
    <w:rsid w:val="00F45965"/>
    <w:rsid w:val="00F45F1C"/>
    <w:rsid w:val="00F462DD"/>
    <w:rsid w:val="00F46CC0"/>
    <w:rsid w:val="00F47714"/>
    <w:rsid w:val="00F4781F"/>
    <w:rsid w:val="00F47E15"/>
    <w:rsid w:val="00F5028C"/>
    <w:rsid w:val="00F5060C"/>
    <w:rsid w:val="00F5097D"/>
    <w:rsid w:val="00F50A34"/>
    <w:rsid w:val="00F50C63"/>
    <w:rsid w:val="00F50F32"/>
    <w:rsid w:val="00F5110D"/>
    <w:rsid w:val="00F51233"/>
    <w:rsid w:val="00F5187D"/>
    <w:rsid w:val="00F51D8F"/>
    <w:rsid w:val="00F51F76"/>
    <w:rsid w:val="00F52FFA"/>
    <w:rsid w:val="00F5322C"/>
    <w:rsid w:val="00F53A5A"/>
    <w:rsid w:val="00F550AE"/>
    <w:rsid w:val="00F553CD"/>
    <w:rsid w:val="00F55614"/>
    <w:rsid w:val="00F55F6C"/>
    <w:rsid w:val="00F56228"/>
    <w:rsid w:val="00F56B21"/>
    <w:rsid w:val="00F577C7"/>
    <w:rsid w:val="00F57822"/>
    <w:rsid w:val="00F60331"/>
    <w:rsid w:val="00F60361"/>
    <w:rsid w:val="00F608BC"/>
    <w:rsid w:val="00F609D9"/>
    <w:rsid w:val="00F61E68"/>
    <w:rsid w:val="00F626E3"/>
    <w:rsid w:val="00F6273F"/>
    <w:rsid w:val="00F62A1B"/>
    <w:rsid w:val="00F62B53"/>
    <w:rsid w:val="00F62CBF"/>
    <w:rsid w:val="00F632F7"/>
    <w:rsid w:val="00F63808"/>
    <w:rsid w:val="00F65374"/>
    <w:rsid w:val="00F65E8D"/>
    <w:rsid w:val="00F66453"/>
    <w:rsid w:val="00F6680C"/>
    <w:rsid w:val="00F66838"/>
    <w:rsid w:val="00F671F0"/>
    <w:rsid w:val="00F67A91"/>
    <w:rsid w:val="00F67E43"/>
    <w:rsid w:val="00F67F1F"/>
    <w:rsid w:val="00F7012E"/>
    <w:rsid w:val="00F70485"/>
    <w:rsid w:val="00F70C0F"/>
    <w:rsid w:val="00F70D7E"/>
    <w:rsid w:val="00F711A2"/>
    <w:rsid w:val="00F71F9A"/>
    <w:rsid w:val="00F7212C"/>
    <w:rsid w:val="00F73050"/>
    <w:rsid w:val="00F734A5"/>
    <w:rsid w:val="00F73948"/>
    <w:rsid w:val="00F739C8"/>
    <w:rsid w:val="00F74642"/>
    <w:rsid w:val="00F75FF6"/>
    <w:rsid w:val="00F76803"/>
    <w:rsid w:val="00F7689F"/>
    <w:rsid w:val="00F7697F"/>
    <w:rsid w:val="00F772C2"/>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1D9"/>
    <w:rsid w:val="00F919B9"/>
    <w:rsid w:val="00F92025"/>
    <w:rsid w:val="00F92264"/>
    <w:rsid w:val="00F925F8"/>
    <w:rsid w:val="00F928DB"/>
    <w:rsid w:val="00F9317C"/>
    <w:rsid w:val="00F937D3"/>
    <w:rsid w:val="00F94113"/>
    <w:rsid w:val="00F9451B"/>
    <w:rsid w:val="00F95391"/>
    <w:rsid w:val="00F9714B"/>
    <w:rsid w:val="00F979B7"/>
    <w:rsid w:val="00F97E39"/>
    <w:rsid w:val="00FA0692"/>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3A04"/>
    <w:rsid w:val="00FB3A6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1D8F"/>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33DB"/>
    <w:rsid w:val="00FD5200"/>
    <w:rsid w:val="00FD52B3"/>
    <w:rsid w:val="00FD5730"/>
    <w:rsid w:val="00FD59E5"/>
    <w:rsid w:val="00FD5C90"/>
    <w:rsid w:val="00FD5E0D"/>
    <w:rsid w:val="00FD6310"/>
    <w:rsid w:val="00FD6525"/>
    <w:rsid w:val="00FD65C5"/>
    <w:rsid w:val="00FD707B"/>
    <w:rsid w:val="00FD77B8"/>
    <w:rsid w:val="00FD7820"/>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2227"/>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36"/>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94ADD-B66F-408E-94E4-67B96DAA3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233</TotalTime>
  <Pages>3</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96</cp:revision>
  <cp:lastPrinted>2016-03-25T21:53:00Z</cp:lastPrinted>
  <dcterms:created xsi:type="dcterms:W3CDTF">2019-03-26T18:38:00Z</dcterms:created>
  <dcterms:modified xsi:type="dcterms:W3CDTF">2019-04-01T00:19:00Z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